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00" w:rsidRDefault="008D6C00" w:rsidP="008D6C00">
      <w:pPr>
        <w:spacing w:line="0" w:lineRule="atLeast"/>
        <w:ind w:right="-13"/>
      </w:pPr>
    </w:p>
    <w:p w:rsidR="008D6C00" w:rsidRPr="006140EE" w:rsidRDefault="008D6C00" w:rsidP="008D6C00">
      <w:pPr>
        <w:spacing w:line="0" w:lineRule="atLeast"/>
        <w:ind w:right="6"/>
        <w:jc w:val="center"/>
        <w:rPr>
          <w:b/>
          <w:color w:val="063C64" w:themeColor="background2" w:themeShade="40"/>
          <w:sz w:val="48"/>
        </w:rPr>
      </w:pPr>
      <w:r w:rsidRPr="006140EE">
        <w:rPr>
          <w:b/>
          <w:color w:val="063C64" w:themeColor="background2" w:themeShade="40"/>
          <w:sz w:val="48"/>
        </w:rPr>
        <w:t>Školní vzdělávací program</w:t>
      </w:r>
    </w:p>
    <w:p w:rsidR="008D6C00" w:rsidRPr="006140EE" w:rsidRDefault="008D6C00" w:rsidP="002A52EC">
      <w:pPr>
        <w:spacing w:line="239" w:lineRule="auto"/>
        <w:ind w:right="-13"/>
        <w:jc w:val="center"/>
        <w:rPr>
          <w:color w:val="063C64" w:themeColor="background2" w:themeShade="40"/>
          <w:sz w:val="32"/>
        </w:rPr>
      </w:pPr>
      <w:r w:rsidRPr="006140EE">
        <w:rPr>
          <w:color w:val="063C64" w:themeColor="background2" w:themeShade="40"/>
          <w:sz w:val="32"/>
        </w:rPr>
        <w:t>pro základní vzdělávání</w:t>
      </w:r>
    </w:p>
    <w:p w:rsidR="008D6C00" w:rsidRDefault="008D6C00" w:rsidP="008D6C00">
      <w:pPr>
        <w:spacing w:line="0" w:lineRule="atLeast"/>
        <w:ind w:right="6"/>
        <w:jc w:val="center"/>
        <w:rPr>
          <w:b/>
          <w:sz w:val="48"/>
        </w:rPr>
      </w:pPr>
    </w:p>
    <w:p w:rsidR="008D6C00" w:rsidRDefault="002A52EC" w:rsidP="008D6C00">
      <w:pPr>
        <w:spacing w:line="0" w:lineRule="atLeast"/>
        <w:ind w:right="6"/>
        <w:jc w:val="center"/>
        <w:rPr>
          <w:b/>
          <w:sz w:val="36"/>
        </w:rPr>
      </w:pPr>
      <w:r>
        <w:rPr>
          <w:b/>
          <w:noProof/>
          <w:sz w:val="36"/>
          <w:lang w:eastAsia="cs-CZ"/>
        </w:rPr>
        <w:drawing>
          <wp:inline distT="0" distB="0" distL="0" distR="0" wp14:anchorId="7568E2F6" wp14:editId="53D7E284">
            <wp:extent cx="3111062" cy="3762704"/>
            <wp:effectExtent l="0" t="0" r="0" b="9525"/>
            <wp:docPr id="4" name="Obrázek 4" descr="C:\Users\Hruskova\Documents\koza_obry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uskova\Documents\koza_obrys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592" cy="377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C00" w:rsidRPr="00E92F9E" w:rsidRDefault="00E92F9E" w:rsidP="008D6C00">
      <w:pPr>
        <w:spacing w:line="0" w:lineRule="atLeast"/>
        <w:ind w:right="6"/>
        <w:jc w:val="center"/>
        <w:rPr>
          <w:b/>
          <w:color w:val="0D78CA" w:themeColor="background2" w:themeShade="80"/>
          <w:sz w:val="36"/>
        </w:rPr>
      </w:pPr>
      <w:r w:rsidRPr="00E92F9E">
        <w:rPr>
          <w:b/>
          <w:color w:val="0D78CA" w:themeColor="background2" w:themeShade="80"/>
          <w:sz w:val="36"/>
        </w:rPr>
        <w:t>„KROK ZA KROKEM“</w:t>
      </w:r>
    </w:p>
    <w:p w:rsidR="008D6C00" w:rsidRDefault="008D6C00" w:rsidP="008D6C00">
      <w:pPr>
        <w:spacing w:line="0" w:lineRule="atLeast"/>
        <w:ind w:right="6"/>
        <w:jc w:val="center"/>
        <w:rPr>
          <w:b/>
          <w:sz w:val="36"/>
        </w:rPr>
      </w:pPr>
    </w:p>
    <w:p w:rsidR="008D6C00" w:rsidRPr="006140EE" w:rsidRDefault="006B7F3F" w:rsidP="008D6C00">
      <w:pPr>
        <w:spacing w:line="0" w:lineRule="atLeast"/>
        <w:ind w:right="-13"/>
        <w:jc w:val="center"/>
        <w:rPr>
          <w:b/>
          <w:color w:val="063C64" w:themeColor="background2" w:themeShade="40"/>
          <w:sz w:val="35"/>
        </w:rPr>
      </w:pPr>
      <w:r w:rsidRPr="006140EE">
        <w:rPr>
          <w:b/>
          <w:color w:val="063C64" w:themeColor="background2" w:themeShade="40"/>
          <w:sz w:val="35"/>
        </w:rPr>
        <w:t>Základní škola</w:t>
      </w:r>
      <w:r w:rsidR="008D6C00" w:rsidRPr="006140EE">
        <w:rPr>
          <w:b/>
          <w:color w:val="063C64" w:themeColor="background2" w:themeShade="40"/>
          <w:sz w:val="35"/>
        </w:rPr>
        <w:t xml:space="preserve"> Doksy</w:t>
      </w:r>
    </w:p>
    <w:p w:rsidR="008D6C00" w:rsidRPr="006140EE" w:rsidRDefault="008D6C00" w:rsidP="008D6C00">
      <w:pPr>
        <w:spacing w:line="1" w:lineRule="exact"/>
        <w:rPr>
          <w:color w:val="063C64" w:themeColor="background2" w:themeShade="40"/>
        </w:rPr>
      </w:pPr>
    </w:p>
    <w:p w:rsidR="008D6C00" w:rsidRPr="006140EE" w:rsidRDefault="008D6C00" w:rsidP="002A52EC">
      <w:pPr>
        <w:spacing w:line="0" w:lineRule="atLeast"/>
        <w:ind w:right="-13"/>
        <w:jc w:val="center"/>
        <w:rPr>
          <w:b/>
          <w:color w:val="063C64" w:themeColor="background2" w:themeShade="40"/>
          <w:sz w:val="36"/>
        </w:rPr>
      </w:pPr>
      <w:r w:rsidRPr="006140EE">
        <w:rPr>
          <w:b/>
          <w:color w:val="063C64" w:themeColor="background2" w:themeShade="40"/>
          <w:sz w:val="36"/>
        </w:rPr>
        <w:t>Sokolská 230, Doksy, 273 64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ar-SA"/>
        </w:rPr>
        <w:id w:val="-1896190678"/>
        <w:docPartObj>
          <w:docPartGallery w:val="Table of Contents"/>
          <w:docPartUnique/>
        </w:docPartObj>
      </w:sdtPr>
      <w:sdtContent>
        <w:p w:rsidR="00BC4F7C" w:rsidRDefault="00BC4F7C">
          <w:pPr>
            <w:pStyle w:val="Nadpisobsahu"/>
          </w:pPr>
          <w:r>
            <w:t>Obsah</w:t>
          </w:r>
        </w:p>
        <w:p w:rsidR="002D32FD" w:rsidRDefault="00091CD3">
          <w:pPr>
            <w:pStyle w:val="Obsah1"/>
            <w:tabs>
              <w:tab w:val="left" w:pos="4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r>
            <w:fldChar w:fldCharType="begin"/>
          </w:r>
          <w:r w:rsidR="00BC4F7C">
            <w:instrText xml:space="preserve"> TOC \o "1-3" \h \z \u </w:instrText>
          </w:r>
          <w:r>
            <w:fldChar w:fldCharType="separate"/>
          </w:r>
          <w:hyperlink w:anchor="_Toc74228333" w:history="1">
            <w:r w:rsidR="002D32FD" w:rsidRPr="003E128F">
              <w:rPr>
                <w:rStyle w:val="Hypertextovodkaz"/>
                <w:noProof/>
              </w:rPr>
              <w:t>1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Identifikační údaje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_Toc74228333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 w:rsidR="00F24EDE">
              <w:rPr>
                <w:noProof/>
                <w:webHidden/>
              </w:rPr>
              <w:t>4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34" w:history="1">
            <w:r w:rsidR="002D32FD" w:rsidRPr="003E128F">
              <w:rPr>
                <w:rStyle w:val="Hypertextovodkaz"/>
                <w:noProof/>
              </w:rPr>
              <w:t>1.1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Název ŠVP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_Toc74228334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35" w:history="1">
            <w:r w:rsidR="002D32FD" w:rsidRPr="003E128F">
              <w:rPr>
                <w:rStyle w:val="Hypertextovodkaz"/>
                <w:noProof/>
              </w:rPr>
              <w:t>1.2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Údaje o škole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_Toc74228335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36" w:history="1">
            <w:r w:rsidR="002D32FD" w:rsidRPr="003E128F">
              <w:rPr>
                <w:rStyle w:val="Hypertextovodkaz"/>
                <w:noProof/>
              </w:rPr>
              <w:t>1.3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Zřizovatel: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_Toc74228336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37" w:history="1">
            <w:r w:rsidR="002D32FD" w:rsidRPr="003E128F">
              <w:rPr>
                <w:rStyle w:val="Hypertextovodkaz"/>
                <w:noProof/>
              </w:rPr>
              <w:t>1.4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Platnost dokumentu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_Toc74228337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1"/>
            <w:tabs>
              <w:tab w:val="left" w:pos="4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38" w:history="1">
            <w:r w:rsidR="002D32FD" w:rsidRPr="003E128F">
              <w:rPr>
                <w:rStyle w:val="Hypertextovodkaz"/>
                <w:noProof/>
              </w:rPr>
              <w:t>2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Charakteristika školy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_Toc74228338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39" w:history="1">
            <w:r w:rsidR="002D32FD" w:rsidRPr="003E128F">
              <w:rPr>
                <w:rStyle w:val="Hypertextovodkaz"/>
                <w:noProof/>
              </w:rPr>
              <w:t xml:space="preserve">2. 1 </w:t>
            </w:r>
            <w:r w:rsidR="002D32FD" w:rsidRPr="003E128F">
              <w:rPr>
                <w:rStyle w:val="Hypertextovodkaz"/>
                <w:rFonts w:asciiTheme="majorHAnsi" w:hAnsiTheme="majorHAnsi" w:cstheme="majorHAnsi"/>
                <w:noProof/>
              </w:rPr>
              <w:t>Úplnost a velikost školy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_Toc74228339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40" w:history="1">
            <w:r w:rsidR="002D32FD" w:rsidRPr="003E128F">
              <w:rPr>
                <w:rStyle w:val="Hypertextovodkaz"/>
                <w:noProof/>
              </w:rPr>
              <w:t>2. 2   Vybavení školy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_Toc74228340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3"/>
            <w:tabs>
              <w:tab w:val="left" w:pos="132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41" w:history="1">
            <w:r w:rsidR="002D32FD" w:rsidRPr="003E128F">
              <w:rPr>
                <w:rStyle w:val="Hypertextovodkaz"/>
                <w:noProof/>
              </w:rPr>
              <w:t>2.1.1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Materiální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_Toc74228341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3"/>
            <w:tabs>
              <w:tab w:val="left" w:pos="132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42" w:history="1">
            <w:r w:rsidR="002D32FD" w:rsidRPr="003E128F">
              <w:rPr>
                <w:rStyle w:val="Hypertextovodkaz"/>
                <w:noProof/>
              </w:rPr>
              <w:t>2.1.2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Prostorové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_Toc74228342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3"/>
            <w:tabs>
              <w:tab w:val="left" w:pos="132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43" w:history="1">
            <w:r w:rsidR="002D32FD" w:rsidRPr="003E128F">
              <w:rPr>
                <w:rStyle w:val="Hypertextovodkaz"/>
                <w:noProof/>
              </w:rPr>
              <w:t>2.1.3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Technické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_Toc74228343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3"/>
            <w:tabs>
              <w:tab w:val="left" w:pos="132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44" w:history="1">
            <w:r w:rsidR="002D32FD" w:rsidRPr="003E128F">
              <w:rPr>
                <w:rStyle w:val="Hypertextovodkaz"/>
                <w:noProof/>
              </w:rPr>
              <w:t>2.1.4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Hygienické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_Toc74228344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45" w:history="1">
            <w:r w:rsidR="002D32FD" w:rsidRPr="003E128F">
              <w:rPr>
                <w:rStyle w:val="Hypertextovodkaz"/>
                <w:noProof/>
              </w:rPr>
              <w:t>2. 3 Charakteristika pedagogického sboru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_Toc74228345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46" w:history="1">
            <w:r w:rsidR="002D32FD" w:rsidRPr="003E128F">
              <w:rPr>
                <w:rStyle w:val="Hypertextovodkaz"/>
                <w:noProof/>
              </w:rPr>
              <w:t>2. 4 Dlouhodobé projekty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_Toc74228346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1"/>
            <w:tabs>
              <w:tab w:val="left" w:pos="4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47" w:history="1">
            <w:r w:rsidR="002D32FD" w:rsidRPr="003E128F">
              <w:rPr>
                <w:rStyle w:val="Hypertextovodkaz"/>
                <w:noProof/>
              </w:rPr>
              <w:t>3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Charakteristika ŠVP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_Toc74228347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48" w:history="1">
            <w:r w:rsidR="002D32FD" w:rsidRPr="003E128F">
              <w:rPr>
                <w:rStyle w:val="Hypertextovodkaz"/>
                <w:noProof/>
              </w:rPr>
              <w:t>3.1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Zaměření školy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_Toc74228348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49" w:history="1">
            <w:r w:rsidR="002D32FD" w:rsidRPr="003E128F">
              <w:rPr>
                <w:rStyle w:val="Hypertextovodkaz"/>
                <w:noProof/>
              </w:rPr>
              <w:t>3.2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Profil absolventa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_Toc74228349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50" w:history="1">
            <w:r w:rsidR="002D32FD" w:rsidRPr="003E128F">
              <w:rPr>
                <w:rStyle w:val="Hypertextovodkaz"/>
                <w:noProof/>
              </w:rPr>
              <w:t>3.3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Výchovné a vzdělávací strategie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_Toc74228350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51" w:history="1">
            <w:r w:rsidR="002D32FD" w:rsidRPr="003E128F">
              <w:rPr>
                <w:rStyle w:val="Hypertextovodkaz"/>
                <w:noProof/>
              </w:rPr>
              <w:t>3.4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Vzdělávání žáků se speciálními vzdělávacími potřebami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_Toc74228351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52" w:history="1">
            <w:r w:rsidR="002D32FD" w:rsidRPr="003E128F">
              <w:rPr>
                <w:rStyle w:val="Hypertextovodkaz"/>
                <w:noProof/>
              </w:rPr>
              <w:t>3.5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Vzdělávání žáků nadaných a mimořádně nadaných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_Toc74228352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53" w:history="1">
            <w:r w:rsidR="002D32FD" w:rsidRPr="003E128F">
              <w:rPr>
                <w:rStyle w:val="Hypertextovodkaz"/>
                <w:noProof/>
              </w:rPr>
              <w:t>3.6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Začlenění průřezových témat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_Toc74228353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1"/>
            <w:tabs>
              <w:tab w:val="left" w:pos="4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54" w:history="1">
            <w:r w:rsidR="002D32FD" w:rsidRPr="003E128F">
              <w:rPr>
                <w:rStyle w:val="Hypertextovodkaz"/>
                <w:noProof/>
              </w:rPr>
              <w:t>4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Učební plán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_Toc74228354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55" w:history="1">
            <w:r w:rsidR="002D32FD" w:rsidRPr="003E128F">
              <w:rPr>
                <w:rStyle w:val="Hypertextovodkaz"/>
                <w:noProof/>
              </w:rPr>
              <w:t>4.1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Tabulace učebního plánu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_Toc74228355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56" w:history="1">
            <w:r w:rsidR="002D32FD" w:rsidRPr="003E128F">
              <w:rPr>
                <w:rStyle w:val="Hypertextovodkaz"/>
                <w:noProof/>
              </w:rPr>
              <w:t>4.2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Poznámky k učebnímu plánu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_Toc74228356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1"/>
            <w:tabs>
              <w:tab w:val="left" w:pos="4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57" w:history="1">
            <w:r w:rsidR="002D32FD" w:rsidRPr="003E128F">
              <w:rPr>
                <w:rStyle w:val="Hypertextovodkaz"/>
                <w:noProof/>
              </w:rPr>
              <w:t>5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Učební osnovy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_Toc74228357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58" w:history="1">
            <w:r w:rsidR="002D32FD" w:rsidRPr="003E128F">
              <w:rPr>
                <w:rStyle w:val="Hypertextovodkaz"/>
                <w:noProof/>
              </w:rPr>
              <w:t>5.1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Český jazyk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_Toc74228358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59" w:history="1">
            <w:r w:rsidR="002D32FD" w:rsidRPr="003E128F">
              <w:rPr>
                <w:rStyle w:val="Hypertextovodkaz"/>
                <w:noProof/>
              </w:rPr>
              <w:t>5.2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Anglický jazyk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_Toc74228359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60" w:history="1">
            <w:r w:rsidR="002D32FD" w:rsidRPr="003E128F">
              <w:rPr>
                <w:rStyle w:val="Hypertextovodkaz"/>
                <w:noProof/>
              </w:rPr>
              <w:t>5.3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Matematika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_Toc74228360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61" w:history="1">
            <w:r w:rsidR="002D32FD" w:rsidRPr="003E128F">
              <w:rPr>
                <w:rStyle w:val="Hypertextovodkaz"/>
                <w:noProof/>
              </w:rPr>
              <w:t>5.4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Informatika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_Toc74228361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62" w:history="1">
            <w:r w:rsidR="002D32FD" w:rsidRPr="003E128F">
              <w:rPr>
                <w:rStyle w:val="Hypertextovodkaz"/>
                <w:noProof/>
              </w:rPr>
              <w:t>5.5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Prvouka</w:t>
            </w:r>
            <w:r w:rsidR="002D32FD">
              <w:rPr>
                <w:noProof/>
                <w:webHidden/>
              </w:rPr>
              <w:tab/>
              <w:t xml:space="preserve"> </w:t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_Toc74228362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63" w:history="1">
            <w:r w:rsidR="002D32FD" w:rsidRPr="003E128F">
              <w:rPr>
                <w:rStyle w:val="Hypertextovodkaz"/>
                <w:noProof/>
              </w:rPr>
              <w:t>5.6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Přírodověda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_Toc74228363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121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64" w:history="1">
            <w:r w:rsidR="002D32FD" w:rsidRPr="003E128F">
              <w:rPr>
                <w:rStyle w:val="Hypertextovodkaz"/>
                <w:noProof/>
              </w:rPr>
              <w:t>5.7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Vlastivěda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_Toc74228364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135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65" w:history="1">
            <w:r w:rsidR="002D32FD" w:rsidRPr="003E128F">
              <w:rPr>
                <w:rStyle w:val="Hypertextovodkaz"/>
                <w:noProof/>
              </w:rPr>
              <w:t>5.8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Hudební výchova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_Toc74228365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144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66" w:history="1">
            <w:r w:rsidR="002D32FD" w:rsidRPr="003E128F">
              <w:rPr>
                <w:rStyle w:val="Hypertextovodkaz"/>
                <w:noProof/>
              </w:rPr>
              <w:t>5.9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Výtvarný výchova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_Toc74228366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152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110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67" w:history="1">
            <w:r w:rsidR="002D32FD" w:rsidRPr="003E128F">
              <w:rPr>
                <w:rStyle w:val="Hypertextovodkaz"/>
                <w:noProof/>
              </w:rPr>
              <w:t>5.10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Pracovní činnosti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_Toc74228367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164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110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68" w:history="1">
            <w:r w:rsidR="002D32FD" w:rsidRPr="003E128F">
              <w:rPr>
                <w:rStyle w:val="Hypertextovodkaz"/>
                <w:noProof/>
              </w:rPr>
              <w:t>5.11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Tělesná výchova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_Toc74228368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176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1"/>
            <w:tabs>
              <w:tab w:val="left" w:pos="4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69" w:history="1">
            <w:r w:rsidR="002D32FD" w:rsidRPr="003E128F">
              <w:rPr>
                <w:rStyle w:val="Hypertextovodkaz"/>
                <w:noProof/>
              </w:rPr>
              <w:t>6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Hodnocení výsledků vzdělávání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_Toc74228369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188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2D32FD" w:rsidRDefault="00F24EDE">
          <w:pPr>
            <w:pStyle w:val="Obsah2"/>
            <w:tabs>
              <w:tab w:val="left" w:pos="880"/>
              <w:tab w:val="right" w:leader="dot" w:pos="1133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4228370" w:history="1">
            <w:r w:rsidR="002D32FD" w:rsidRPr="003E128F">
              <w:rPr>
                <w:rStyle w:val="Hypertextovodkaz"/>
                <w:noProof/>
              </w:rPr>
              <w:t>6.1</w:t>
            </w:r>
            <w:r w:rsidR="002D32F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2D32FD" w:rsidRPr="003E128F">
              <w:rPr>
                <w:rStyle w:val="Hypertextovodkaz"/>
                <w:noProof/>
              </w:rPr>
              <w:t>Pravidla pro hodnocení žáků</w:t>
            </w:r>
            <w:r w:rsidR="002D32FD">
              <w:rPr>
                <w:noProof/>
                <w:webHidden/>
              </w:rPr>
              <w:tab/>
            </w:r>
            <w:r w:rsidR="002D32FD">
              <w:rPr>
                <w:noProof/>
                <w:webHidden/>
              </w:rPr>
              <w:fldChar w:fldCharType="begin"/>
            </w:r>
            <w:r w:rsidR="002D32FD">
              <w:rPr>
                <w:noProof/>
                <w:webHidden/>
              </w:rPr>
              <w:instrText xml:space="preserve"> PAGEREF _Toc74228370 \h </w:instrText>
            </w:r>
            <w:r w:rsidR="002D32FD">
              <w:rPr>
                <w:noProof/>
                <w:webHidden/>
              </w:rPr>
            </w:r>
            <w:r w:rsidR="002D32F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188</w:t>
            </w:r>
            <w:r w:rsidR="002D32FD">
              <w:rPr>
                <w:noProof/>
                <w:webHidden/>
              </w:rPr>
              <w:fldChar w:fldCharType="end"/>
            </w:r>
          </w:hyperlink>
        </w:p>
        <w:p w:rsidR="00BC4F7C" w:rsidRDefault="00091CD3">
          <w:r>
            <w:rPr>
              <w:b/>
              <w:bCs/>
            </w:rPr>
            <w:fldChar w:fldCharType="end"/>
          </w:r>
        </w:p>
      </w:sdtContent>
    </w:sdt>
    <w:p w:rsidR="00BC7CCD" w:rsidRPr="00BC7CCD" w:rsidRDefault="00F57CD6" w:rsidP="00F57CD6">
      <w:pPr>
        <w:pStyle w:val="Nadpis2"/>
      </w:pPr>
      <w:r>
        <w:br w:type="page"/>
      </w:r>
    </w:p>
    <w:p w:rsidR="00033545" w:rsidRDefault="00223DB5" w:rsidP="00E92F9E">
      <w:pPr>
        <w:pStyle w:val="Nadpis1"/>
        <w:numPr>
          <w:ilvl w:val="0"/>
          <w:numId w:val="26"/>
        </w:numPr>
        <w:spacing w:after="0"/>
      </w:pPr>
      <w:bookmarkStart w:id="0" w:name="_Toc74228333"/>
      <w:r w:rsidRPr="006B7F3F">
        <w:lastRenderedPageBreak/>
        <w:t>Identifikační</w:t>
      </w:r>
      <w:r w:rsidRPr="00A509C3">
        <w:t xml:space="preserve"> údaje</w:t>
      </w:r>
      <w:bookmarkEnd w:id="0"/>
    </w:p>
    <w:p w:rsidR="00E92F9E" w:rsidRPr="00E92F9E" w:rsidRDefault="00E92F9E" w:rsidP="00E92F9E"/>
    <w:p w:rsidR="00A509C3" w:rsidRPr="00BD58C7" w:rsidRDefault="00A509C3" w:rsidP="00E92F9E">
      <w:pPr>
        <w:pStyle w:val="Nadpis2"/>
        <w:spacing w:after="0"/>
      </w:pPr>
      <w:bookmarkStart w:id="1" w:name="_Toc74228334"/>
      <w:r w:rsidRPr="00BD58C7">
        <w:t>Název ŠVP</w:t>
      </w:r>
      <w:bookmarkEnd w:id="1"/>
      <w:r w:rsidR="00F57CD6" w:rsidRPr="00BD58C7">
        <w:t xml:space="preserve">   </w:t>
      </w:r>
      <w:r w:rsidR="00BC7CCD" w:rsidRPr="00BD58C7">
        <w:t xml:space="preserve">  </w:t>
      </w:r>
      <w:r w:rsidR="004A10F5" w:rsidRPr="00BD58C7">
        <w:t xml:space="preserve"> </w:t>
      </w:r>
    </w:p>
    <w:p w:rsidR="00E92F9E" w:rsidRDefault="00E92F9E" w:rsidP="00FC3733"/>
    <w:p w:rsidR="00223DB5" w:rsidRDefault="00A509C3" w:rsidP="00FC3733">
      <w:pPr>
        <w:rPr>
          <w:color w:val="000000"/>
          <w:sz w:val="27"/>
          <w:szCs w:val="27"/>
        </w:rPr>
      </w:pPr>
      <w:r w:rsidRPr="00A509C3">
        <w:t>Název ŠVP:</w:t>
      </w:r>
      <w:r>
        <w:t xml:space="preserve"> </w:t>
      </w:r>
      <w:r w:rsidR="00223DB5" w:rsidRPr="00F57CD6">
        <w:t>Školní vzdělávací program</w:t>
      </w:r>
      <w:r w:rsidR="009B60C2" w:rsidRPr="00F57CD6">
        <w:t xml:space="preserve"> </w:t>
      </w:r>
      <w:r w:rsidR="003B3745" w:rsidRPr="00F57CD6">
        <w:t>pro základní vzdělávání</w:t>
      </w:r>
      <w:r w:rsidR="00E92F9E">
        <w:t xml:space="preserve"> </w:t>
      </w:r>
      <w:r w:rsidR="00E92F9E">
        <w:rPr>
          <w:color w:val="000000"/>
          <w:sz w:val="27"/>
          <w:szCs w:val="27"/>
        </w:rPr>
        <w:t>„KROK ZA KROKEM“</w:t>
      </w:r>
    </w:p>
    <w:p w:rsidR="00E92F9E" w:rsidRPr="00F57CD6" w:rsidRDefault="00E92F9E" w:rsidP="00FC3733">
      <w:pPr>
        <w:rPr>
          <w:b/>
          <w:bCs/>
        </w:rPr>
      </w:pPr>
    </w:p>
    <w:p w:rsidR="00F57CD6" w:rsidRDefault="00F57CD6" w:rsidP="006B7F3F">
      <w:pPr>
        <w:pStyle w:val="Nadpis2"/>
      </w:pPr>
      <w:bookmarkStart w:id="2" w:name="_Toc74228335"/>
      <w:r>
        <w:t>Údaje o škole</w:t>
      </w:r>
      <w:bookmarkEnd w:id="2"/>
    </w:p>
    <w:p w:rsidR="00E92F9E" w:rsidRPr="00E92F9E" w:rsidRDefault="00E92F9E" w:rsidP="00E92F9E">
      <w:pPr>
        <w:pStyle w:val="Zkladntext"/>
      </w:pPr>
    </w:p>
    <w:p w:rsidR="00223DB5" w:rsidRDefault="00223DB5" w:rsidP="00A509C3">
      <w:pPr>
        <w:pStyle w:val="Zkladntext"/>
        <w:spacing w:after="0" w:line="312" w:lineRule="auto"/>
      </w:pPr>
      <w:r w:rsidRPr="00A509C3">
        <w:rPr>
          <w:b/>
        </w:rPr>
        <w:t>Název školy:</w:t>
      </w:r>
      <w:r w:rsidRPr="00DA1C02">
        <w:t xml:space="preserve">                   Základní škola a Mateřská škola Doksy, okres Kladno</w:t>
      </w:r>
    </w:p>
    <w:p w:rsidR="00E92F9E" w:rsidRPr="00DA1C02" w:rsidRDefault="00E92F9E" w:rsidP="00A509C3">
      <w:pPr>
        <w:pStyle w:val="Zkladntext"/>
        <w:spacing w:after="0" w:line="312" w:lineRule="auto"/>
      </w:pPr>
    </w:p>
    <w:p w:rsidR="00223DB5" w:rsidRDefault="00223DB5" w:rsidP="00A509C3">
      <w:pPr>
        <w:pStyle w:val="Zkladntext"/>
        <w:spacing w:after="0" w:line="312" w:lineRule="auto"/>
      </w:pPr>
      <w:r w:rsidRPr="00A509C3">
        <w:rPr>
          <w:b/>
        </w:rPr>
        <w:t>Adresa školy:</w:t>
      </w:r>
      <w:r w:rsidRPr="00DA1C02">
        <w:t xml:space="preserve">                  Sokolská 230, 273 64 Doksy</w:t>
      </w:r>
    </w:p>
    <w:p w:rsidR="00E92F9E" w:rsidRPr="00DA1C02" w:rsidRDefault="00E92F9E" w:rsidP="00A509C3">
      <w:pPr>
        <w:pStyle w:val="Zkladntext"/>
        <w:spacing w:after="0" w:line="312" w:lineRule="auto"/>
      </w:pPr>
    </w:p>
    <w:p w:rsidR="00E92F9E" w:rsidRPr="00DA1C02" w:rsidRDefault="00223DB5" w:rsidP="00A509C3">
      <w:pPr>
        <w:spacing w:line="312" w:lineRule="auto"/>
      </w:pPr>
      <w:r w:rsidRPr="00A509C3">
        <w:rPr>
          <w:b/>
        </w:rPr>
        <w:t>Ředitel:</w:t>
      </w:r>
      <w:r w:rsidRPr="00DA1C02">
        <w:t xml:space="preserve">                            Mgr. Jana Kindlová</w:t>
      </w:r>
    </w:p>
    <w:p w:rsidR="00223DB5" w:rsidRPr="00A509C3" w:rsidRDefault="00223DB5" w:rsidP="00A509C3">
      <w:pPr>
        <w:pStyle w:val="Zkladntext"/>
        <w:spacing w:after="0" w:line="312" w:lineRule="auto"/>
        <w:rPr>
          <w:b/>
        </w:rPr>
      </w:pPr>
      <w:r w:rsidRPr="00A509C3">
        <w:rPr>
          <w:b/>
        </w:rPr>
        <w:t xml:space="preserve">Kontakt:                          </w:t>
      </w:r>
      <w:r w:rsidR="00E3058D">
        <w:t>608 223 772</w:t>
      </w:r>
    </w:p>
    <w:p w:rsidR="00223DB5" w:rsidRDefault="00223DB5" w:rsidP="00A509C3">
      <w:pPr>
        <w:pStyle w:val="Zkladntext"/>
        <w:spacing w:after="0" w:line="312" w:lineRule="auto"/>
      </w:pPr>
      <w:r w:rsidRPr="00A509C3">
        <w:rPr>
          <w:b/>
        </w:rPr>
        <w:t xml:space="preserve">E-mail:                           </w:t>
      </w:r>
      <w:r w:rsidR="00E3058D">
        <w:rPr>
          <w:b/>
        </w:rPr>
        <w:t xml:space="preserve"> </w:t>
      </w:r>
      <w:r w:rsidRPr="00A509C3">
        <w:rPr>
          <w:b/>
        </w:rPr>
        <w:t xml:space="preserve"> </w:t>
      </w:r>
      <w:hyperlink r:id="rId10" w:history="1">
        <w:r w:rsidRPr="00506A15">
          <w:t>skoladoksy@tiscali.cz</w:t>
        </w:r>
      </w:hyperlink>
      <w:r w:rsidR="00E3058D">
        <w:t xml:space="preserve">, </w:t>
      </w:r>
      <w:hyperlink r:id="rId11" w:history="1">
        <w:r w:rsidR="00E92F9E" w:rsidRPr="00C0119D">
          <w:rPr>
            <w:rStyle w:val="Hypertextovodkaz"/>
          </w:rPr>
          <w:t>jana.kindlova@skoladoksy.cz</w:t>
        </w:r>
      </w:hyperlink>
    </w:p>
    <w:p w:rsidR="00E92F9E" w:rsidRPr="00A509C3" w:rsidRDefault="00E92F9E" w:rsidP="00A509C3">
      <w:pPr>
        <w:pStyle w:val="Zkladntext"/>
        <w:spacing w:after="0" w:line="312" w:lineRule="auto"/>
        <w:rPr>
          <w:b/>
        </w:rPr>
      </w:pPr>
    </w:p>
    <w:p w:rsidR="00223DB5" w:rsidRDefault="00223DB5" w:rsidP="00A509C3">
      <w:pPr>
        <w:spacing w:line="312" w:lineRule="auto"/>
      </w:pPr>
      <w:r w:rsidRPr="00A509C3">
        <w:rPr>
          <w:b/>
        </w:rPr>
        <w:t>Www stránky:</w:t>
      </w:r>
      <w:r w:rsidR="004A10F5" w:rsidRPr="00A509C3">
        <w:rPr>
          <w:b/>
        </w:rPr>
        <w:tab/>
      </w:r>
      <w:r w:rsidR="00A509C3">
        <w:t xml:space="preserve">      </w:t>
      </w:r>
      <w:r w:rsidR="00E3058D">
        <w:t xml:space="preserve"> </w:t>
      </w:r>
      <w:r w:rsidRPr="00DA1C02">
        <w:t>skoladoksy.cz</w:t>
      </w:r>
    </w:p>
    <w:p w:rsidR="00E92F9E" w:rsidRDefault="00E92F9E" w:rsidP="00A509C3">
      <w:pPr>
        <w:spacing w:line="312" w:lineRule="auto"/>
      </w:pPr>
    </w:p>
    <w:p w:rsidR="00F047F0" w:rsidRDefault="00F047F0" w:rsidP="00A509C3">
      <w:pPr>
        <w:spacing w:line="312" w:lineRule="auto"/>
      </w:pPr>
      <w:r w:rsidRPr="00A509C3">
        <w:rPr>
          <w:b/>
        </w:rPr>
        <w:t>IČO:</w:t>
      </w:r>
      <w:r w:rsidRPr="00DA1C02">
        <w:t xml:space="preserve">                                </w:t>
      </w:r>
      <w:r w:rsidR="00E3058D">
        <w:t xml:space="preserve"> </w:t>
      </w:r>
      <w:r w:rsidRPr="00DA1C02">
        <w:t>709 89</w:t>
      </w:r>
      <w:r w:rsidR="00E92F9E">
        <w:t> </w:t>
      </w:r>
      <w:r w:rsidRPr="00DA1C02">
        <w:t>583</w:t>
      </w:r>
    </w:p>
    <w:p w:rsidR="00E92F9E" w:rsidRDefault="00E92F9E" w:rsidP="00A509C3">
      <w:pPr>
        <w:spacing w:line="312" w:lineRule="auto"/>
      </w:pPr>
    </w:p>
    <w:p w:rsidR="00223DB5" w:rsidRDefault="00F047F0" w:rsidP="00A840B4">
      <w:pPr>
        <w:spacing w:line="312" w:lineRule="auto"/>
      </w:pPr>
      <w:r w:rsidRPr="00A509C3">
        <w:rPr>
          <w:b/>
        </w:rPr>
        <w:t>REZIDO:</w:t>
      </w:r>
      <w:r>
        <w:tab/>
        <w:t xml:space="preserve">                </w:t>
      </w:r>
      <w:r w:rsidR="00506A15">
        <w:t xml:space="preserve"> </w:t>
      </w:r>
      <w:r>
        <w:t xml:space="preserve"> 600044181</w:t>
      </w:r>
    </w:p>
    <w:p w:rsidR="00E92F9E" w:rsidRDefault="00E92F9E" w:rsidP="00A840B4">
      <w:pPr>
        <w:spacing w:line="312" w:lineRule="auto"/>
      </w:pPr>
    </w:p>
    <w:p w:rsidR="00E92F9E" w:rsidRDefault="00FC4AF6" w:rsidP="00E92F9E">
      <w:pPr>
        <w:rPr>
          <w:bdr w:val="nil"/>
        </w:rPr>
      </w:pPr>
      <w:r>
        <w:rPr>
          <w:b/>
          <w:bCs/>
          <w:bdr w:val="nil"/>
        </w:rPr>
        <w:t>KOORDINÁTOR</w:t>
      </w:r>
      <w:r w:rsidR="00E92F9E">
        <w:rPr>
          <w:b/>
          <w:bCs/>
          <w:bdr w:val="nil"/>
        </w:rPr>
        <w:t xml:space="preserve"> TVORBY ŠVP: </w:t>
      </w:r>
      <w:r w:rsidR="00E92F9E">
        <w:rPr>
          <w:bdr w:val="nil"/>
        </w:rPr>
        <w:t>Mgr. Ing. Radka Hrušková</w:t>
      </w:r>
    </w:p>
    <w:p w:rsidR="00E92F9E" w:rsidRDefault="00E92F9E" w:rsidP="00E92F9E">
      <w:pPr>
        <w:rPr>
          <w:bdr w:val="nil"/>
        </w:rPr>
      </w:pPr>
    </w:p>
    <w:p w:rsidR="00E92F9E" w:rsidRDefault="00E92F9E" w:rsidP="00E92F9E"/>
    <w:p w:rsidR="00A509C3" w:rsidRDefault="00223DB5" w:rsidP="00A509C3">
      <w:pPr>
        <w:pStyle w:val="Nadpis2"/>
      </w:pPr>
      <w:bookmarkStart w:id="3" w:name="_Toc74228336"/>
      <w:r w:rsidRPr="00F57CD6">
        <w:lastRenderedPageBreak/>
        <w:t>Zřizovatel:</w:t>
      </w:r>
      <w:bookmarkEnd w:id="3"/>
      <w:r w:rsidR="00F047F0">
        <w:t xml:space="preserve">              </w:t>
      </w:r>
    </w:p>
    <w:p w:rsidR="00A509C3" w:rsidRPr="00506A15" w:rsidRDefault="00A509C3" w:rsidP="00506A15">
      <w:pPr>
        <w:pStyle w:val="Zkladntext"/>
        <w:spacing w:after="0" w:line="312" w:lineRule="auto"/>
        <w:rPr>
          <w:b/>
        </w:rPr>
      </w:pPr>
      <w:r w:rsidRPr="00506A15">
        <w:rPr>
          <w:b/>
        </w:rPr>
        <w:t xml:space="preserve">Název zřizovatele: </w:t>
      </w:r>
      <w:r w:rsidR="00506A15">
        <w:rPr>
          <w:b/>
        </w:rPr>
        <w:tab/>
        <w:t xml:space="preserve">        </w:t>
      </w:r>
      <w:r w:rsidRPr="00506A15">
        <w:t>Obec Doksy</w:t>
      </w:r>
    </w:p>
    <w:p w:rsidR="00223DB5" w:rsidRPr="00506A15" w:rsidRDefault="00223DB5" w:rsidP="00506A15">
      <w:pPr>
        <w:pStyle w:val="Zkladntext"/>
        <w:spacing w:after="0" w:line="312" w:lineRule="auto"/>
        <w:rPr>
          <w:b/>
        </w:rPr>
      </w:pPr>
      <w:r w:rsidRPr="00A509C3">
        <w:rPr>
          <w:b/>
        </w:rPr>
        <w:t>Adresa</w:t>
      </w:r>
      <w:r w:rsidRPr="00506A15">
        <w:t>:                             Sokolská 305, 273 64  Doksy</w:t>
      </w:r>
    </w:p>
    <w:p w:rsidR="00223DB5" w:rsidRPr="00506A15" w:rsidRDefault="00223DB5" w:rsidP="00506A15">
      <w:pPr>
        <w:pStyle w:val="Zkladntext"/>
        <w:spacing w:after="0" w:line="312" w:lineRule="auto"/>
        <w:rPr>
          <w:b/>
        </w:rPr>
      </w:pPr>
      <w:r w:rsidRPr="00A509C3">
        <w:rPr>
          <w:b/>
        </w:rPr>
        <w:t>Kontakt:</w:t>
      </w:r>
      <w:r w:rsidRPr="00506A15">
        <w:rPr>
          <w:b/>
        </w:rPr>
        <w:t xml:space="preserve">                           </w:t>
      </w:r>
      <w:r w:rsidRPr="00506A15">
        <w:t>312 691 421</w:t>
      </w:r>
    </w:p>
    <w:p w:rsidR="00223DB5" w:rsidRPr="00506A15" w:rsidRDefault="00223DB5" w:rsidP="00506A15">
      <w:pPr>
        <w:pStyle w:val="Zkladntext"/>
        <w:spacing w:after="0" w:line="312" w:lineRule="auto"/>
        <w:rPr>
          <w:b/>
        </w:rPr>
      </w:pPr>
      <w:r w:rsidRPr="00A509C3">
        <w:rPr>
          <w:b/>
        </w:rPr>
        <w:t>E-mail:</w:t>
      </w:r>
      <w:r w:rsidRPr="00506A15">
        <w:rPr>
          <w:b/>
        </w:rPr>
        <w:t xml:space="preserve">                             </w:t>
      </w:r>
      <w:r w:rsidRPr="00506A15">
        <w:t>obecdoksy@volny.cz</w:t>
      </w:r>
      <w:r w:rsidRPr="00506A15">
        <w:rPr>
          <w:b/>
        </w:rPr>
        <w:t xml:space="preserve"> </w:t>
      </w:r>
    </w:p>
    <w:p w:rsidR="00223DB5" w:rsidRDefault="00223DB5" w:rsidP="00506A15">
      <w:pPr>
        <w:pStyle w:val="Zkladntext"/>
        <w:spacing w:after="0" w:line="312" w:lineRule="auto"/>
      </w:pPr>
      <w:r w:rsidRPr="00A509C3">
        <w:rPr>
          <w:b/>
        </w:rPr>
        <w:t>Www stránky:</w:t>
      </w:r>
      <w:r w:rsidR="00A509C3" w:rsidRPr="00506A15">
        <w:rPr>
          <w:b/>
        </w:rPr>
        <w:t xml:space="preserve">                 </w:t>
      </w:r>
      <w:hyperlink r:id="rId12" w:history="1">
        <w:r w:rsidR="00E92F9E" w:rsidRPr="00C0119D">
          <w:rPr>
            <w:rStyle w:val="Hypertextovodkaz"/>
          </w:rPr>
          <w:t>www.obecdoksy.cz</w:t>
        </w:r>
      </w:hyperlink>
    </w:p>
    <w:p w:rsidR="00E92F9E" w:rsidRPr="00506A15" w:rsidRDefault="00E92F9E" w:rsidP="00506A15">
      <w:pPr>
        <w:pStyle w:val="Zkladntext"/>
        <w:spacing w:after="0" w:line="312" w:lineRule="auto"/>
        <w:rPr>
          <w:b/>
        </w:rPr>
      </w:pPr>
    </w:p>
    <w:p w:rsidR="00033545" w:rsidRDefault="00BC7CCD" w:rsidP="00F57CD6">
      <w:pPr>
        <w:pStyle w:val="Nadpis2"/>
      </w:pPr>
      <w:bookmarkStart w:id="4" w:name="_Toc74228337"/>
      <w:r w:rsidRPr="00BC7CCD">
        <w:t>Pl</w:t>
      </w:r>
      <w:r w:rsidR="00A509C3">
        <w:t>atnost dokumentu</w:t>
      </w:r>
      <w:bookmarkEnd w:id="4"/>
    </w:p>
    <w:p w:rsidR="00E92F9E" w:rsidRPr="00E92F9E" w:rsidRDefault="00E92F9E" w:rsidP="00E92F9E">
      <w:pPr>
        <w:pStyle w:val="Zkladntext"/>
      </w:pPr>
    </w:p>
    <w:p w:rsidR="00A509C3" w:rsidRDefault="00A509C3" w:rsidP="00A509C3">
      <w:pPr>
        <w:pStyle w:val="Zkladntext"/>
      </w:pPr>
      <w:r w:rsidRPr="00A509C3">
        <w:rPr>
          <w:b/>
        </w:rPr>
        <w:t xml:space="preserve">Platnost dokumentu </w:t>
      </w:r>
      <w:proofErr w:type="gramStart"/>
      <w:r w:rsidRPr="00A509C3">
        <w:rPr>
          <w:b/>
        </w:rPr>
        <w:t>od</w:t>
      </w:r>
      <w:proofErr w:type="gramEnd"/>
      <w:r>
        <w:t>: 1. 9. 2021</w:t>
      </w:r>
    </w:p>
    <w:p w:rsidR="00E92F9E" w:rsidRDefault="00E92F9E" w:rsidP="00A509C3">
      <w:pPr>
        <w:pStyle w:val="Zkladntext"/>
        <w:rPr>
          <w:b/>
          <w:bCs/>
          <w:bdr w:val="nil"/>
        </w:rPr>
      </w:pPr>
    </w:p>
    <w:p w:rsidR="00E92F9E" w:rsidRDefault="00E92F9E" w:rsidP="00A509C3">
      <w:pPr>
        <w:pStyle w:val="Zkladntext"/>
        <w:rPr>
          <w:bdr w:val="nil"/>
        </w:rPr>
      </w:pPr>
      <w:r>
        <w:rPr>
          <w:b/>
          <w:bCs/>
          <w:bdr w:val="nil"/>
        </w:rPr>
        <w:t>VERZE ŠVP: </w:t>
      </w:r>
      <w:r>
        <w:rPr>
          <w:bdr w:val="nil"/>
        </w:rPr>
        <w:t>2</w:t>
      </w:r>
      <w:r>
        <w:rPr>
          <w:bdr w:val="nil"/>
        </w:rPr>
        <w:cr/>
      </w:r>
    </w:p>
    <w:p w:rsidR="00E92F9E" w:rsidRPr="00A509C3" w:rsidRDefault="00E92F9E" w:rsidP="00A509C3">
      <w:pPr>
        <w:pStyle w:val="Zkladntext"/>
      </w:pPr>
    </w:p>
    <w:p w:rsidR="00506A15" w:rsidRPr="00E3058D" w:rsidRDefault="00033545" w:rsidP="00033545">
      <w:pPr>
        <w:pStyle w:val="Normlnweb"/>
        <w:rPr>
          <w:b/>
        </w:rPr>
      </w:pPr>
      <w:r w:rsidRPr="00E3058D">
        <w:t> </w:t>
      </w:r>
      <w:proofErr w:type="gramStart"/>
      <w:r w:rsidR="00E3058D" w:rsidRPr="00E3058D">
        <w:rPr>
          <w:b/>
        </w:rPr>
        <w:t>Č.j.</w:t>
      </w:r>
      <w:proofErr w:type="gramEnd"/>
      <w:r w:rsidR="00E3058D" w:rsidRPr="00E3058D">
        <w:rPr>
          <w:b/>
        </w:rPr>
        <w:t>: 323/07</w:t>
      </w:r>
      <w:r w:rsidR="00BC7CCD" w:rsidRPr="00E3058D">
        <w:rPr>
          <w:b/>
        </w:rPr>
        <w:t> </w:t>
      </w:r>
      <w:r w:rsidRPr="00E3058D">
        <w:rPr>
          <w:b/>
        </w:rPr>
        <w:t>  </w:t>
      </w:r>
    </w:p>
    <w:p w:rsidR="00A840B4" w:rsidRPr="00506A15" w:rsidRDefault="00A840B4" w:rsidP="00033545">
      <w:pPr>
        <w:pStyle w:val="Normlnweb"/>
        <w:rPr>
          <w:b/>
        </w:rPr>
      </w:pPr>
    </w:p>
    <w:p w:rsidR="00506A15" w:rsidRDefault="00506A15" w:rsidP="00506A15">
      <w:pPr>
        <w:pStyle w:val="Normlnweb"/>
        <w:spacing w:before="0" w:beforeAutospacing="0" w:after="0" w:afterAutospacing="0" w:line="240" w:lineRule="atLeast"/>
      </w:pPr>
      <w:r>
        <w:t>………………………………                                                 ……………...............</w:t>
      </w:r>
    </w:p>
    <w:p w:rsidR="00223DB5" w:rsidRPr="008F27C9" w:rsidRDefault="00506A15" w:rsidP="00506A15">
      <w:pPr>
        <w:pStyle w:val="Normlnweb"/>
        <w:spacing w:before="0" w:beforeAutospacing="0" w:after="0" w:afterAutospacing="0" w:line="240" w:lineRule="atLeast"/>
      </w:pPr>
      <w:r>
        <w:t xml:space="preserve">           ředitel školy</w:t>
      </w:r>
      <w:r w:rsidR="00033545">
        <w:t>            </w:t>
      </w:r>
      <w:r>
        <w:tab/>
      </w:r>
      <w:r>
        <w:tab/>
      </w:r>
      <w:r>
        <w:tab/>
        <w:t xml:space="preserve">    </w:t>
      </w:r>
      <w:r>
        <w:tab/>
        <w:t xml:space="preserve"> </w:t>
      </w:r>
      <w:r>
        <w:tab/>
        <w:t xml:space="preserve">          razítko školy</w:t>
      </w:r>
      <w:r w:rsidR="00033545">
        <w:t>               </w:t>
      </w:r>
      <w:r w:rsidR="00BC7CCD" w:rsidRPr="00BC7CCD">
        <w:t xml:space="preserve">                        </w:t>
      </w:r>
      <w:r w:rsidR="00223DB5" w:rsidRPr="00DA1C02">
        <w:t xml:space="preserve">                                        </w:t>
      </w:r>
      <w:r w:rsidR="00033545">
        <w:t xml:space="preserve">      </w:t>
      </w:r>
      <w:r w:rsidR="00223DB5" w:rsidRPr="00DA1C02">
        <w:t xml:space="preserve">                                                                                              </w:t>
      </w:r>
      <w:r w:rsidR="00BC7CCD">
        <w:t xml:space="preserve">                                                                                                                                                            </w:t>
      </w:r>
      <w:r w:rsidR="00223DB5" w:rsidRPr="00DA1C02">
        <w:t xml:space="preserve">  </w:t>
      </w:r>
      <w:r w:rsidR="00033545">
        <w:t xml:space="preserve">                               </w:t>
      </w:r>
    </w:p>
    <w:p w:rsidR="00223DB5" w:rsidRPr="00DA1C02" w:rsidRDefault="00033545" w:rsidP="00223DB5">
      <w:pPr>
        <w:pStyle w:val="Normlnweb"/>
      </w:pPr>
      <w:r>
        <w:t xml:space="preserve">                                                                            </w:t>
      </w:r>
      <w:r w:rsidR="00506A15">
        <w:t xml:space="preserve">   </w:t>
      </w:r>
      <w:r>
        <w:t xml:space="preserve">  </w:t>
      </w:r>
      <w:r w:rsidR="00BC7CCD">
        <w:t xml:space="preserve">  </w:t>
      </w:r>
    </w:p>
    <w:p w:rsidR="00223DB5" w:rsidRPr="00BC4F7C" w:rsidRDefault="005E02EF" w:rsidP="00A509C3">
      <w:pPr>
        <w:pStyle w:val="Nadpis1"/>
      </w:pPr>
      <w:r>
        <w:lastRenderedPageBreak/>
        <w:t xml:space="preserve"> </w:t>
      </w:r>
      <w:bookmarkStart w:id="5" w:name="_Toc74228338"/>
      <w:r w:rsidR="00223DB5" w:rsidRPr="00A509C3">
        <w:t>Charakteristika</w:t>
      </w:r>
      <w:r w:rsidR="00223DB5" w:rsidRPr="00BC4F7C">
        <w:t xml:space="preserve"> školy</w:t>
      </w:r>
      <w:bookmarkEnd w:id="5"/>
    </w:p>
    <w:p w:rsidR="00223DB5" w:rsidRPr="005E02EF" w:rsidRDefault="005E02EF" w:rsidP="00284E7D">
      <w:pPr>
        <w:pStyle w:val="Nadpis2"/>
        <w:numPr>
          <w:ilvl w:val="0"/>
          <w:numId w:val="0"/>
        </w:numPr>
      </w:pPr>
      <w:bookmarkStart w:id="6" w:name="_Toc74228339"/>
      <w:r>
        <w:t xml:space="preserve">2. 1 </w:t>
      </w:r>
      <w:r w:rsidR="00223DB5" w:rsidRPr="002E296B">
        <w:rPr>
          <w:rFonts w:asciiTheme="majorHAnsi" w:hAnsiTheme="majorHAnsi" w:cstheme="majorHAnsi"/>
        </w:rPr>
        <w:t>Úplnost a velikost školy</w:t>
      </w:r>
      <w:bookmarkEnd w:id="6"/>
    </w:p>
    <w:p w:rsidR="007D56D4" w:rsidRPr="007D56D4" w:rsidRDefault="007D56D4" w:rsidP="007D56D4">
      <w:pPr>
        <w:pStyle w:val="Zkladntext"/>
      </w:pPr>
    </w:p>
    <w:p w:rsidR="007D56D4" w:rsidRPr="007D56D4" w:rsidRDefault="007D56D4" w:rsidP="007D56D4">
      <w:pPr>
        <w:suppressAutoHyphens w:val="0"/>
        <w:spacing w:before="100" w:beforeAutospacing="1" w:after="100" w:afterAutospacing="1"/>
        <w:rPr>
          <w:lang w:eastAsia="cs-CZ"/>
        </w:rPr>
      </w:pPr>
      <w:r w:rsidRPr="007D56D4">
        <w:rPr>
          <w:lang w:eastAsia="cs-CZ"/>
        </w:rPr>
        <w:t>Základní škola a Mateřská škola Doksy (dále jen „ZŠ a MŠ“), jejímž zřizovate</w:t>
      </w:r>
      <w:r>
        <w:rPr>
          <w:lang w:eastAsia="cs-CZ"/>
        </w:rPr>
        <w:t>lem je Obec Doksy, je škola</w:t>
      </w:r>
      <w:r w:rsidRPr="007D56D4">
        <w:rPr>
          <w:lang w:eastAsia="cs-CZ"/>
        </w:rPr>
        <w:t xml:space="preserve"> s pěti postupnými ročníky. </w:t>
      </w:r>
      <w:r w:rsidR="00F047F0">
        <w:rPr>
          <w:lang w:eastAsia="cs-CZ"/>
        </w:rPr>
        <w:t xml:space="preserve">Poskytuje vzdělání pro 1. – 5. ročník ZŠ. </w:t>
      </w:r>
      <w:r w:rsidRPr="007D56D4">
        <w:rPr>
          <w:lang w:eastAsia="cs-CZ"/>
        </w:rPr>
        <w:t>Součástí školy jso</w:t>
      </w:r>
      <w:r>
        <w:rPr>
          <w:lang w:eastAsia="cs-CZ"/>
        </w:rPr>
        <w:t>u základní škola s kapacitou 125</w:t>
      </w:r>
      <w:r w:rsidRPr="007D56D4">
        <w:rPr>
          <w:lang w:eastAsia="cs-CZ"/>
        </w:rPr>
        <w:t xml:space="preserve"> žáků, mateřská škola s kapacitou 75 dět</w:t>
      </w:r>
      <w:r>
        <w:rPr>
          <w:lang w:eastAsia="cs-CZ"/>
        </w:rPr>
        <w:t>í, školní družina s kapacitou 67</w:t>
      </w:r>
      <w:r w:rsidRPr="007D56D4">
        <w:rPr>
          <w:lang w:eastAsia="cs-CZ"/>
        </w:rPr>
        <w:t xml:space="preserve"> žáků a školní jídelna s kapacitou 200 jídel. </w:t>
      </w:r>
    </w:p>
    <w:p w:rsidR="00223DB5" w:rsidRPr="008F27C9" w:rsidRDefault="00223DB5" w:rsidP="00223DB5">
      <w:pPr>
        <w:pStyle w:val="text"/>
        <w:jc w:val="both"/>
      </w:pPr>
      <w:r w:rsidRPr="008F27C9">
        <w:t>Od šestého ročníku žáci přecházejí převážně do zákla</w:t>
      </w:r>
      <w:r w:rsidR="00E3058D">
        <w:t>dních škol na Kladně, do Tuchlovic</w:t>
      </w:r>
      <w:r w:rsidRPr="008F27C9">
        <w:t xml:space="preserve"> nebo do Kamenných Žehrovic.</w:t>
      </w:r>
    </w:p>
    <w:p w:rsidR="00223DB5" w:rsidRPr="008F27C9" w:rsidRDefault="00223DB5" w:rsidP="00223DB5">
      <w:pPr>
        <w:pStyle w:val="text"/>
        <w:jc w:val="both"/>
      </w:pPr>
      <w:r w:rsidRPr="008F27C9">
        <w:t>Zaměření školy není vymezeno důrazem na konkrétní vyučovací předměty, ale na všestranný rozvoj osobnosti všech žáků, na vytváření rodinné atmosféry. Celým ŠVP prostupují obecné postupy</w:t>
      </w:r>
      <w:r w:rsidR="007D56D4">
        <w:t>,</w:t>
      </w:r>
      <w:r w:rsidRPr="008F27C9">
        <w:t xml:space="preserve"> jako jsou motivace, tvořivost, osobnostní rozvoj žáka, použití her, dramatizace, skupinové práce, projekty, třídní komunikace, je akceptována efektivní práce s chybou, individuální přístup k nadprůměrným i slabším žákům.</w:t>
      </w:r>
    </w:p>
    <w:p w:rsidR="0028666E" w:rsidRDefault="00223DB5" w:rsidP="00223DB5">
      <w:pPr>
        <w:pStyle w:val="text"/>
        <w:jc w:val="both"/>
      </w:pPr>
      <w:r w:rsidRPr="008F27C9">
        <w:t xml:space="preserve">Škola nabízí řadu kroužků </w:t>
      </w:r>
      <w:r w:rsidR="00F047F0">
        <w:t xml:space="preserve">sportovního, hudebního i uměleckého zaměření. Každým rokem otevíráme i kroužek </w:t>
      </w:r>
      <w:proofErr w:type="spellStart"/>
      <w:r w:rsidR="00F047F0">
        <w:t>předškoláčka</w:t>
      </w:r>
      <w:proofErr w:type="spellEnd"/>
      <w:r w:rsidR="00F047F0">
        <w:t xml:space="preserve">, který využívají děti z naší MŠ, které se chystají nastoupit k nám do první třídy. </w:t>
      </w:r>
    </w:p>
    <w:p w:rsidR="00223DB5" w:rsidRDefault="00223DB5" w:rsidP="00223DB5">
      <w:pPr>
        <w:pStyle w:val="text"/>
        <w:jc w:val="both"/>
      </w:pPr>
      <w:r w:rsidRPr="008F27C9">
        <w:t>Budova školy je umístěna ve středu obce, v blízkosti Obecního úřadu. </w:t>
      </w:r>
    </w:p>
    <w:p w:rsidR="007D56D4" w:rsidRPr="008F27C9" w:rsidRDefault="007D56D4" w:rsidP="00033545">
      <w:pPr>
        <w:suppressAutoHyphens w:val="0"/>
        <w:spacing w:after="200" w:line="276" w:lineRule="auto"/>
      </w:pPr>
    </w:p>
    <w:p w:rsidR="00223DB5" w:rsidRDefault="00223DB5" w:rsidP="00223DB5">
      <w:pPr>
        <w:pStyle w:val="text"/>
      </w:pPr>
      <w:r w:rsidRPr="008F27C9">
        <w:t xml:space="preserve">    </w:t>
      </w:r>
    </w:p>
    <w:p w:rsidR="00FC4AF6" w:rsidRDefault="00FC4AF6" w:rsidP="00223DB5">
      <w:pPr>
        <w:pStyle w:val="text"/>
      </w:pPr>
    </w:p>
    <w:p w:rsidR="00FC4AF6" w:rsidRDefault="00FC4AF6" w:rsidP="00223DB5">
      <w:pPr>
        <w:pStyle w:val="text"/>
      </w:pPr>
    </w:p>
    <w:p w:rsidR="00FC4AF6" w:rsidRPr="008F27C9" w:rsidRDefault="00FC4AF6" w:rsidP="00223DB5">
      <w:pPr>
        <w:pStyle w:val="text"/>
      </w:pPr>
    </w:p>
    <w:p w:rsidR="00223DB5" w:rsidRPr="005E02EF" w:rsidRDefault="005E02EF" w:rsidP="00284E7D">
      <w:pPr>
        <w:pStyle w:val="Nadpis2"/>
        <w:numPr>
          <w:ilvl w:val="0"/>
          <w:numId w:val="0"/>
        </w:numPr>
      </w:pPr>
      <w:bookmarkStart w:id="7" w:name="_Toc74228340"/>
      <w:proofErr w:type="gramStart"/>
      <w:r>
        <w:lastRenderedPageBreak/>
        <w:t>2</w:t>
      </w:r>
      <w:r w:rsidRPr="005E02EF">
        <w:t xml:space="preserve">. 2 </w:t>
      </w:r>
      <w:r w:rsidR="00AF211D">
        <w:t xml:space="preserve">  </w:t>
      </w:r>
      <w:r w:rsidR="00223DB5" w:rsidRPr="005E02EF">
        <w:t>Vybavení</w:t>
      </w:r>
      <w:proofErr w:type="gramEnd"/>
      <w:r w:rsidR="00223DB5" w:rsidRPr="005E02EF">
        <w:t xml:space="preserve"> školy</w:t>
      </w:r>
      <w:bookmarkEnd w:id="7"/>
    </w:p>
    <w:p w:rsidR="007D56D4" w:rsidRPr="007D56D4" w:rsidRDefault="007D56D4" w:rsidP="007D56D4">
      <w:pPr>
        <w:pStyle w:val="Zkladntext"/>
      </w:pPr>
    </w:p>
    <w:p w:rsidR="00223DB5" w:rsidRPr="005E02EF" w:rsidRDefault="00223DB5" w:rsidP="007B4AF1">
      <w:pPr>
        <w:pStyle w:val="Nadpis3"/>
      </w:pPr>
      <w:bookmarkStart w:id="8" w:name="_Toc74228341"/>
      <w:r w:rsidRPr="005E02EF">
        <w:t>Materiální</w:t>
      </w:r>
      <w:bookmarkEnd w:id="8"/>
    </w:p>
    <w:p w:rsidR="00223DB5" w:rsidRDefault="00223DB5" w:rsidP="00223DB5">
      <w:pPr>
        <w:pStyle w:val="text"/>
        <w:jc w:val="both"/>
      </w:pPr>
      <w:r w:rsidRPr="008F27C9">
        <w:t>Škola je dobře vybavena učebnicemi a učebními pomůckami, při výuce různých p</w:t>
      </w:r>
      <w:r w:rsidR="0028666E">
        <w:t>ředmětů je využíván i výukový software.</w:t>
      </w:r>
      <w:r w:rsidRPr="008F27C9">
        <w:t xml:space="preserve"> Pro další studium a práci žáků i pedagogů je k dispozici dobře vybavená šk</w:t>
      </w:r>
      <w:r w:rsidR="0028666E">
        <w:t xml:space="preserve">olní knihovna, keramická dílna </w:t>
      </w:r>
      <w:r w:rsidRPr="008F27C9">
        <w:t>a počítačová třída. Učeb</w:t>
      </w:r>
      <w:r w:rsidR="0028666E">
        <w:t>ny jsou vybaveny novým nábytkem</w:t>
      </w:r>
      <w:r w:rsidRPr="008F27C9">
        <w:t xml:space="preserve">. </w:t>
      </w:r>
      <w:r w:rsidR="0028666E">
        <w:t>Všechny učebny jsou v</w:t>
      </w:r>
      <w:r w:rsidR="00CF1768">
        <w:t>ybaveny interaktivními tabulemi a podle potřeby digitální technikou a připojením k internetu.</w:t>
      </w:r>
      <w:r w:rsidR="0028666E">
        <w:t xml:space="preserve"> </w:t>
      </w:r>
      <w:r w:rsidRPr="008F27C9">
        <w:t xml:space="preserve">Každý z pedagogů má k dispozici notebook, který je propojen s interaktivními tabulemi. Dále mohou pedagogové využívat tiskárny, kopírku, scanner a </w:t>
      </w:r>
      <w:proofErr w:type="spellStart"/>
      <w:r w:rsidRPr="008F27C9">
        <w:t>vizualizér</w:t>
      </w:r>
      <w:proofErr w:type="spellEnd"/>
      <w:r w:rsidRPr="008F27C9">
        <w:t>. Literatura, učebnice, učební pomůcky, videa a výukový SW jsou průběžně doplňovány o nové. Pro prezentaci školy byly zřízeny webové stránky školy a pořízen digitální fotoaparát.</w:t>
      </w:r>
    </w:p>
    <w:p w:rsidR="001A264D" w:rsidRPr="008F27C9" w:rsidRDefault="001A264D" w:rsidP="00223DB5">
      <w:pPr>
        <w:pStyle w:val="text"/>
        <w:jc w:val="both"/>
      </w:pPr>
    </w:p>
    <w:p w:rsidR="00223DB5" w:rsidRPr="007B4AF1" w:rsidRDefault="00223DB5" w:rsidP="007B4AF1">
      <w:pPr>
        <w:pStyle w:val="Nadpis3"/>
      </w:pPr>
      <w:bookmarkStart w:id="9" w:name="_Toc74228342"/>
      <w:r w:rsidRPr="007B4AF1">
        <w:t>Prostorové</w:t>
      </w:r>
      <w:bookmarkEnd w:id="9"/>
    </w:p>
    <w:p w:rsidR="00223DB5" w:rsidRPr="008F27C9" w:rsidRDefault="00223DB5" w:rsidP="00223DB5">
      <w:pPr>
        <w:jc w:val="both"/>
      </w:pPr>
    </w:p>
    <w:p w:rsidR="00223DB5" w:rsidRPr="008F27C9" w:rsidRDefault="00223DB5" w:rsidP="00223DB5">
      <w:pPr>
        <w:jc w:val="both"/>
      </w:pPr>
      <w:r w:rsidRPr="008F27C9">
        <w:t>Škola se nachází v členité třípodlažní budově. V suterénu js</w:t>
      </w:r>
      <w:r w:rsidR="00403F72">
        <w:t>ou šatny pro žá</w:t>
      </w:r>
      <w:r w:rsidR="001A264D">
        <w:t>ky 1. – 3. ročníku a šatní skříňky pro žáky 4. a 5. ročníku.</w:t>
      </w:r>
      <w:r w:rsidRPr="008F27C9">
        <w:t>, ker</w:t>
      </w:r>
      <w:r w:rsidR="00403F72">
        <w:t>amická dílna</w:t>
      </w:r>
      <w:r w:rsidR="00E3058D">
        <w:t xml:space="preserve"> s kuchyňkou</w:t>
      </w:r>
      <w:r w:rsidR="00403F72">
        <w:t xml:space="preserve"> a počítačová třída</w:t>
      </w:r>
      <w:r w:rsidRPr="008F27C9">
        <w:t>. V přízem</w:t>
      </w:r>
      <w:r w:rsidR="001A264D">
        <w:t xml:space="preserve">í je </w:t>
      </w:r>
      <w:r w:rsidR="00403F72">
        <w:t>umístěna školní jídelna (</w:t>
      </w:r>
      <w:r w:rsidRPr="008F27C9">
        <w:t>využívaná pro stravování d</w:t>
      </w:r>
      <w:r w:rsidR="00403F72">
        <w:t>ětí MŠ, ZŠ a zamě</w:t>
      </w:r>
      <w:r w:rsidR="001A264D">
        <w:t>stnanců</w:t>
      </w:r>
      <w:r w:rsidR="00403F72">
        <w:t>)</w:t>
      </w:r>
      <w:r w:rsidR="00E3058D">
        <w:t xml:space="preserve"> a ředitelna ZŠ a kancelář zástupce ZŠ.</w:t>
      </w:r>
    </w:p>
    <w:p w:rsidR="00223DB5" w:rsidRPr="008F27C9" w:rsidRDefault="00223DB5" w:rsidP="00223DB5">
      <w:pPr>
        <w:jc w:val="both"/>
      </w:pPr>
      <w:r w:rsidRPr="008F27C9">
        <w:t xml:space="preserve">V prvním patře </w:t>
      </w:r>
      <w:r w:rsidR="00403F72">
        <w:t>jsou tři učebny</w:t>
      </w:r>
      <w:r w:rsidRPr="008F27C9">
        <w:t xml:space="preserve"> základní školy. </w:t>
      </w:r>
    </w:p>
    <w:p w:rsidR="00403F72" w:rsidRDefault="00223DB5" w:rsidP="00223DB5">
      <w:pPr>
        <w:jc w:val="both"/>
      </w:pPr>
      <w:r w:rsidRPr="008F27C9">
        <w:t xml:space="preserve">Ve druhém patře jsou </w:t>
      </w:r>
      <w:r w:rsidR="00403F72">
        <w:t xml:space="preserve">dvě </w:t>
      </w:r>
      <w:r w:rsidRPr="008F27C9">
        <w:t>učebny</w:t>
      </w:r>
      <w:r w:rsidR="00403F72">
        <w:t>, sborovna a kabinet.</w:t>
      </w:r>
    </w:p>
    <w:p w:rsidR="00223DB5" w:rsidRPr="008F27C9" w:rsidRDefault="00223DB5" w:rsidP="00223DB5">
      <w:pPr>
        <w:jc w:val="both"/>
      </w:pPr>
      <w:r w:rsidRPr="008F27C9">
        <w:t>V každém podlaží je sociální zařízení.</w:t>
      </w:r>
    </w:p>
    <w:p w:rsidR="00223DB5" w:rsidRDefault="00223DB5" w:rsidP="00223DB5">
      <w:pPr>
        <w:jc w:val="both"/>
      </w:pPr>
      <w:r w:rsidRPr="008F27C9">
        <w:t>K budově patří š</w:t>
      </w:r>
      <w:r w:rsidR="00403F72">
        <w:t xml:space="preserve">kolní pozemek, </w:t>
      </w:r>
      <w:r w:rsidRPr="008F27C9">
        <w:t>který je určen především dětem mladšího školního věku, je vy</w:t>
      </w:r>
      <w:r w:rsidR="00E3058D">
        <w:t>baven pískovištěm a herními prvky</w:t>
      </w:r>
      <w:r w:rsidRPr="008F27C9">
        <w:t>.</w:t>
      </w:r>
    </w:p>
    <w:p w:rsidR="001A264D" w:rsidRDefault="00403F72" w:rsidP="00223DB5">
      <w:pPr>
        <w:jc w:val="both"/>
      </w:pPr>
      <w:r>
        <w:t>Na školním pozemku byla v roce 2020 zřizovatelem ZŠ vybudována venkovní učebna, která slouží jak dětem ze ZŠ k výuce venku v teplejších měsících, tak dětem z</w:t>
      </w:r>
      <w:r w:rsidR="001A264D">
        <w:t> </w:t>
      </w:r>
      <w:r>
        <w:t>M</w:t>
      </w:r>
      <w:r w:rsidR="001A264D">
        <w:t>Š. Venkovní učebna je opatřena tabulí i lavicemi a může zde probíhat plnohodnotná výuka žáků ZŠ.</w:t>
      </w:r>
    </w:p>
    <w:p w:rsidR="00403F72" w:rsidRPr="008F27C9" w:rsidRDefault="00E3058D" w:rsidP="00223DB5">
      <w:pPr>
        <w:jc w:val="both"/>
      </w:pPr>
      <w:r>
        <w:t>V roce 2020 byl</w:t>
      </w:r>
      <w:r w:rsidR="001A264D">
        <w:t xml:space="preserve"> na pozemku školy také vybudován menší sportovní areál</w:t>
      </w:r>
      <w:r w:rsidR="00D833A3">
        <w:t>, kde je multifunkční hřiště a spor</w:t>
      </w:r>
      <w:r>
        <w:t>tovní hřiště. Areál slouží žákům</w:t>
      </w:r>
      <w:r w:rsidR="00D833A3">
        <w:t xml:space="preserve"> k hodinám TV</w:t>
      </w:r>
      <w:r>
        <w:t xml:space="preserve"> a ŠD</w:t>
      </w:r>
      <w:r w:rsidR="00D833A3">
        <w:t>.</w:t>
      </w:r>
      <w:r w:rsidR="00403F72">
        <w:t xml:space="preserve"> </w:t>
      </w:r>
    </w:p>
    <w:p w:rsidR="00223DB5" w:rsidRPr="008F27C9" w:rsidRDefault="00223DB5" w:rsidP="00223DB5">
      <w:pPr>
        <w:jc w:val="both"/>
      </w:pPr>
      <w:r w:rsidRPr="008F27C9">
        <w:lastRenderedPageBreak/>
        <w:t>Škola má možnost využívat prostornou tělocvičnu, která je majetkem obce, vybavenou sportovním náčiním a nářadím. Tělocvična slouží potřebám školy i veřejnosti.</w:t>
      </w:r>
    </w:p>
    <w:p w:rsidR="00223DB5" w:rsidRPr="008F27C9" w:rsidRDefault="00223DB5" w:rsidP="00223DB5">
      <w:pPr>
        <w:jc w:val="both"/>
      </w:pPr>
      <w:r w:rsidRPr="008F27C9">
        <w:t xml:space="preserve">Ve sportovním areálu škola využívá i možnosti používání sauny. </w:t>
      </w:r>
    </w:p>
    <w:p w:rsidR="00223DB5" w:rsidRPr="008F27C9" w:rsidRDefault="001A264D" w:rsidP="00223DB5">
      <w:pPr>
        <w:jc w:val="both"/>
      </w:pPr>
      <w:r>
        <w:t>Před školou je</w:t>
      </w:r>
      <w:r w:rsidR="00223DB5" w:rsidRPr="008F27C9">
        <w:t xml:space="preserve"> zřízené prostorné parkoviště.</w:t>
      </w:r>
    </w:p>
    <w:p w:rsidR="00223DB5" w:rsidRPr="007B4AF1" w:rsidRDefault="00223DB5" w:rsidP="007B4AF1">
      <w:pPr>
        <w:pStyle w:val="Nadpis3"/>
      </w:pPr>
      <w:bookmarkStart w:id="10" w:name="_Toc74228343"/>
      <w:r w:rsidRPr="007B4AF1">
        <w:t>Technické</w:t>
      </w:r>
      <w:bookmarkEnd w:id="10"/>
    </w:p>
    <w:p w:rsidR="00223DB5" w:rsidRPr="008F27C9" w:rsidRDefault="00223DB5" w:rsidP="007B4AF1">
      <w:pPr>
        <w:pStyle w:val="text"/>
        <w:spacing w:before="240" w:after="240" w:line="312" w:lineRule="auto"/>
        <w:jc w:val="both"/>
      </w:pPr>
      <w:r w:rsidRPr="008F27C9">
        <w:t>Škola využívá ve výuce i v b</w:t>
      </w:r>
      <w:r w:rsidR="00CF1768">
        <w:t>ěžném chodu školy informačních,</w:t>
      </w:r>
      <w:r w:rsidRPr="008F27C9">
        <w:t xml:space="preserve"> komunikačních</w:t>
      </w:r>
      <w:r w:rsidR="00CF1768">
        <w:t xml:space="preserve"> a digitálních </w:t>
      </w:r>
      <w:r w:rsidRPr="008F27C9">
        <w:t xml:space="preserve"> technologií. Z toho vychází i vybavenost školy touto technikou. </w:t>
      </w:r>
    </w:p>
    <w:p w:rsidR="00223DB5" w:rsidRDefault="00223DB5" w:rsidP="00223DB5">
      <w:pPr>
        <w:pStyle w:val="text"/>
        <w:spacing w:before="0" w:after="0"/>
        <w:jc w:val="both"/>
      </w:pPr>
      <w:r w:rsidRPr="008F27C9">
        <w:t>Pro výuku nejen ICT al</w:t>
      </w:r>
      <w:r w:rsidR="00D833A3">
        <w:t xml:space="preserve">e i dalších předmětů je určena </w:t>
      </w:r>
      <w:r w:rsidRPr="008F27C9">
        <w:t>učebna výpočetní techniky v suterénu. Ve třídách mají možnost žáci a pedagogové využívat PC</w:t>
      </w:r>
      <w:r w:rsidR="00CF1768">
        <w:t xml:space="preserve"> a multimediální techniku</w:t>
      </w:r>
      <w:r w:rsidRPr="008F27C9">
        <w:t>.</w:t>
      </w:r>
      <w:r w:rsidR="00D833A3">
        <w:t xml:space="preserve"> </w:t>
      </w:r>
      <w:r w:rsidRPr="008F27C9">
        <w:t>Počítače ve třídách i v počítačové třídě jsou propojeny do počítačové sítě, přes kterou mají žáci i učitelé přístup na Internet.</w:t>
      </w:r>
    </w:p>
    <w:p w:rsidR="00D833A3" w:rsidRPr="008F27C9" w:rsidRDefault="00D833A3" w:rsidP="00223DB5">
      <w:pPr>
        <w:pStyle w:val="text"/>
        <w:spacing w:before="0" w:after="0"/>
        <w:jc w:val="both"/>
      </w:pPr>
      <w:r>
        <w:t xml:space="preserve">V roce 2020 bylo zřizovatelem pořízeno 30 počítačů, které slouží k výuce IT i jiných předmětů. V době </w:t>
      </w:r>
      <w:proofErr w:type="spellStart"/>
      <w:r>
        <w:t>coronaviru</w:t>
      </w:r>
      <w:proofErr w:type="spellEnd"/>
      <w:r>
        <w:t xml:space="preserve"> jsme je měli možnost zapůjčit žákům k on-line výuce. </w:t>
      </w:r>
    </w:p>
    <w:p w:rsidR="00223DB5" w:rsidRPr="008F27C9" w:rsidRDefault="00D833A3" w:rsidP="00223DB5">
      <w:pPr>
        <w:pStyle w:val="text"/>
        <w:spacing w:before="0" w:after="0"/>
        <w:jc w:val="both"/>
      </w:pPr>
      <w:r>
        <w:t>Ve sborovně i v každé třídě</w:t>
      </w:r>
      <w:r w:rsidR="00E3058D">
        <w:t xml:space="preserve"> jsou tiskárny</w:t>
      </w:r>
      <w:r w:rsidR="00223DB5" w:rsidRPr="008F27C9">
        <w:t>, které slouží k práci učitelů.</w:t>
      </w:r>
    </w:p>
    <w:p w:rsidR="00223DB5" w:rsidRPr="008F27C9" w:rsidRDefault="00223DB5" w:rsidP="007B4AF1">
      <w:pPr>
        <w:pStyle w:val="text"/>
        <w:spacing w:before="0" w:after="0"/>
        <w:jc w:val="both"/>
      </w:pPr>
      <w:r w:rsidRPr="008F27C9">
        <w:t>Škola po technické stránc</w:t>
      </w:r>
      <w:r w:rsidR="007B4AF1">
        <w:t xml:space="preserve">e disponuje kvalitně vybavenou </w:t>
      </w:r>
      <w:r w:rsidR="00E3058D">
        <w:t>keramickou dílnou a kuchyňkou pro zájmovou činnost.</w:t>
      </w:r>
    </w:p>
    <w:p w:rsidR="00223DB5" w:rsidRPr="005E02EF" w:rsidRDefault="00223DB5" w:rsidP="005E02EF">
      <w:pPr>
        <w:pStyle w:val="Nadpis3"/>
      </w:pPr>
      <w:bookmarkStart w:id="11" w:name="_Toc74228344"/>
      <w:r w:rsidRPr="005E02EF">
        <w:t>Hygienické</w:t>
      </w:r>
      <w:bookmarkEnd w:id="11"/>
    </w:p>
    <w:p w:rsidR="00223DB5" w:rsidRPr="008F27C9" w:rsidRDefault="00223DB5" w:rsidP="00223DB5">
      <w:pPr>
        <w:pStyle w:val="text"/>
        <w:spacing w:before="0" w:after="0"/>
        <w:jc w:val="both"/>
      </w:pPr>
      <w:r w:rsidRPr="008F27C9">
        <w:t>Na každém podla</w:t>
      </w:r>
      <w:r w:rsidR="00D833A3">
        <w:t xml:space="preserve">ží má škola sociální zařízení, </w:t>
      </w:r>
      <w:r w:rsidRPr="008F27C9">
        <w:t>která jsou přizpůsobena věku dětí. Pracovnice školy mají k dispozi</w:t>
      </w:r>
      <w:r w:rsidR="00D833A3">
        <w:t>ci své sociální zařízení.</w:t>
      </w:r>
    </w:p>
    <w:p w:rsidR="00223DB5" w:rsidRPr="008F27C9" w:rsidRDefault="00223DB5" w:rsidP="00223DB5">
      <w:pPr>
        <w:pStyle w:val="text"/>
        <w:spacing w:before="0" w:after="0"/>
        <w:jc w:val="both"/>
      </w:pPr>
      <w:r w:rsidRPr="008F27C9">
        <w:t>Pro odpočinek je k dispozici školní družina, školní dětská zahrada  s</w:t>
      </w:r>
      <w:r w:rsidR="00E3058D">
        <w:t> prolézačkami, s pískovištěm, multifunkční hřiště</w:t>
      </w:r>
      <w:r w:rsidRPr="008F27C9">
        <w:t xml:space="preserve"> pro ŠD a žáky 1. stupně.</w:t>
      </w:r>
    </w:p>
    <w:p w:rsidR="00223DB5" w:rsidRDefault="00223DB5" w:rsidP="00223DB5">
      <w:pPr>
        <w:pStyle w:val="text"/>
        <w:spacing w:before="0" w:after="0"/>
        <w:jc w:val="both"/>
      </w:pPr>
      <w:r w:rsidRPr="008F27C9">
        <w:t>Samozřejmostí je kvalitní sociální zázemí u sportovního areálu školy (tělocvičny),</w:t>
      </w:r>
      <w:r w:rsidR="00D833A3">
        <w:t xml:space="preserve"> </w:t>
      </w:r>
      <w:r w:rsidRPr="008F27C9">
        <w:t>tělocvična je pronajímána organizované veřejnosti, v určitý čas slouží ško</w:t>
      </w:r>
      <w:r w:rsidR="00E3058D">
        <w:t>le k výuce a k pořádání turnajů a besídek</w:t>
      </w:r>
      <w:r w:rsidRPr="008F27C9">
        <w:t>. </w:t>
      </w:r>
    </w:p>
    <w:p w:rsidR="00033545" w:rsidRDefault="00033545" w:rsidP="00223DB5">
      <w:pPr>
        <w:pStyle w:val="text"/>
        <w:spacing w:before="0" w:after="0"/>
        <w:jc w:val="both"/>
      </w:pPr>
    </w:p>
    <w:p w:rsidR="00033545" w:rsidRDefault="00033545" w:rsidP="00223DB5">
      <w:pPr>
        <w:pStyle w:val="text"/>
        <w:spacing w:before="0" w:after="0"/>
        <w:jc w:val="both"/>
      </w:pPr>
    </w:p>
    <w:p w:rsidR="00033545" w:rsidRPr="008F27C9" w:rsidRDefault="00033545" w:rsidP="00223DB5">
      <w:pPr>
        <w:pStyle w:val="text"/>
        <w:spacing w:before="0" w:after="0"/>
        <w:jc w:val="both"/>
      </w:pPr>
    </w:p>
    <w:p w:rsidR="00461587" w:rsidRDefault="005E02EF" w:rsidP="00FC3733">
      <w:pPr>
        <w:pStyle w:val="Nadpis2"/>
        <w:numPr>
          <w:ilvl w:val="0"/>
          <w:numId w:val="0"/>
        </w:numPr>
      </w:pPr>
      <w:bookmarkStart w:id="12" w:name="_Toc74228345"/>
      <w:r w:rsidRPr="00AF211D">
        <w:t>2. 3</w:t>
      </w:r>
      <w:r>
        <w:t xml:space="preserve"> </w:t>
      </w:r>
      <w:r w:rsidR="00223DB5" w:rsidRPr="00033545">
        <w:t>Charakteristika pedagogického sboru</w:t>
      </w:r>
      <w:bookmarkEnd w:id="12"/>
    </w:p>
    <w:p w:rsidR="00461587" w:rsidRPr="00461587" w:rsidRDefault="00461587" w:rsidP="00461587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461587" w:rsidRPr="00C637FF" w:rsidRDefault="00461587" w:rsidP="00B06CEE">
      <w:pPr>
        <w:suppressAutoHyphens w:val="0"/>
        <w:autoSpaceDE w:val="0"/>
        <w:autoSpaceDN w:val="0"/>
        <w:adjustRightInd w:val="0"/>
        <w:spacing w:after="44"/>
        <w:rPr>
          <w:rFonts w:eastAsiaTheme="minorHAnsi"/>
          <w:sz w:val="23"/>
          <w:szCs w:val="23"/>
          <w:lang w:eastAsia="en-US"/>
        </w:rPr>
      </w:pPr>
      <w:r w:rsidRPr="00C637FF">
        <w:rPr>
          <w:rFonts w:eastAsiaTheme="minorHAnsi"/>
          <w:sz w:val="23"/>
          <w:szCs w:val="23"/>
          <w:lang w:eastAsia="en-US"/>
        </w:rPr>
        <w:t xml:space="preserve">Pedagogický sbor </w:t>
      </w:r>
      <w:r w:rsidR="00B06CEE" w:rsidRPr="00C637FF">
        <w:rPr>
          <w:rFonts w:eastAsiaTheme="minorHAnsi"/>
          <w:sz w:val="23"/>
          <w:szCs w:val="23"/>
          <w:lang w:eastAsia="en-US"/>
        </w:rPr>
        <w:t>má dle aktuální situac</w:t>
      </w:r>
      <w:r w:rsidR="00C637FF" w:rsidRPr="00C637FF">
        <w:rPr>
          <w:rFonts w:eastAsiaTheme="minorHAnsi"/>
          <w:sz w:val="23"/>
          <w:szCs w:val="23"/>
          <w:lang w:eastAsia="en-US"/>
        </w:rPr>
        <w:t>e zhruba 12 členů – ředitelku, 6 pedagogů</w:t>
      </w:r>
      <w:r w:rsidR="00B06CEE" w:rsidRPr="00C637FF">
        <w:rPr>
          <w:rFonts w:eastAsiaTheme="minorHAnsi"/>
          <w:sz w:val="23"/>
          <w:szCs w:val="23"/>
          <w:lang w:eastAsia="en-US"/>
        </w:rPr>
        <w:t xml:space="preserve">, 3 asistentky, </w:t>
      </w:r>
      <w:r w:rsidR="00033545" w:rsidRPr="00C637FF">
        <w:rPr>
          <w:rFonts w:eastAsiaTheme="minorHAnsi"/>
          <w:sz w:val="23"/>
          <w:szCs w:val="23"/>
          <w:lang w:eastAsia="en-US"/>
        </w:rPr>
        <w:t>3</w:t>
      </w:r>
      <w:r w:rsidR="00B06CEE" w:rsidRPr="00C637FF">
        <w:rPr>
          <w:rFonts w:eastAsiaTheme="minorHAnsi"/>
          <w:sz w:val="23"/>
          <w:szCs w:val="23"/>
          <w:lang w:eastAsia="en-US"/>
        </w:rPr>
        <w:t xml:space="preserve">družinářky. </w:t>
      </w:r>
      <w:r w:rsidRPr="00C637FF">
        <w:rPr>
          <w:rFonts w:eastAsiaTheme="minorHAnsi"/>
          <w:sz w:val="23"/>
          <w:szCs w:val="23"/>
          <w:lang w:eastAsia="en-US"/>
        </w:rPr>
        <w:t>Spolupracují v</w:t>
      </w:r>
      <w:r w:rsidR="00FC3733" w:rsidRPr="00C637FF">
        <w:rPr>
          <w:rFonts w:eastAsiaTheme="minorHAnsi"/>
          <w:sz w:val="23"/>
          <w:szCs w:val="23"/>
          <w:lang w:eastAsia="en-US"/>
        </w:rPr>
        <w:t xml:space="preserve"> něm mladí i zkušení pedagogové</w:t>
      </w:r>
      <w:r w:rsidRPr="00C637FF">
        <w:rPr>
          <w:rFonts w:eastAsiaTheme="minorHAnsi"/>
          <w:sz w:val="23"/>
          <w:szCs w:val="23"/>
          <w:lang w:eastAsia="en-US"/>
        </w:rPr>
        <w:t xml:space="preserve">. </w:t>
      </w:r>
    </w:p>
    <w:p w:rsidR="00461587" w:rsidRPr="00033545" w:rsidRDefault="00461587" w:rsidP="00033545">
      <w:pPr>
        <w:pStyle w:val="text"/>
        <w:jc w:val="both"/>
      </w:pPr>
      <w:r w:rsidRPr="00461587">
        <w:rPr>
          <w:rFonts w:eastAsiaTheme="minorHAnsi"/>
          <w:color w:val="000000"/>
          <w:sz w:val="23"/>
          <w:szCs w:val="23"/>
          <w:lang w:eastAsia="en-US"/>
        </w:rPr>
        <w:t xml:space="preserve">Většina pedagogických pracovníků se dále vzdělává a na školících akcích se rovněž seznamuje s novými metodami práce. </w:t>
      </w:r>
      <w:r w:rsidR="00B06CEE" w:rsidRPr="008F27C9">
        <w:t>Prostředky DVPP jsou každoročně plně využívány k dalšímu vzdělávání pedagogických pracovníků.</w:t>
      </w:r>
    </w:p>
    <w:p w:rsidR="00461587" w:rsidRPr="00461587" w:rsidRDefault="00461587" w:rsidP="00B06CEE">
      <w:pPr>
        <w:suppressAutoHyphens w:val="0"/>
        <w:autoSpaceDE w:val="0"/>
        <w:autoSpaceDN w:val="0"/>
        <w:adjustRightInd w:val="0"/>
        <w:spacing w:after="44"/>
        <w:rPr>
          <w:rFonts w:eastAsiaTheme="minorHAnsi"/>
          <w:color w:val="000000"/>
          <w:sz w:val="23"/>
          <w:szCs w:val="23"/>
          <w:lang w:eastAsia="en-US"/>
        </w:rPr>
      </w:pPr>
      <w:r w:rsidRPr="00461587">
        <w:rPr>
          <w:rFonts w:eastAsiaTheme="minorHAnsi"/>
          <w:color w:val="000000"/>
          <w:sz w:val="23"/>
          <w:szCs w:val="23"/>
          <w:lang w:eastAsia="en-US"/>
        </w:rPr>
        <w:t xml:space="preserve"> Ve </w:t>
      </w:r>
      <w:r w:rsidR="00B06CEE">
        <w:rPr>
          <w:rFonts w:eastAsiaTheme="minorHAnsi"/>
          <w:color w:val="000000"/>
          <w:sz w:val="23"/>
          <w:szCs w:val="23"/>
          <w:lang w:eastAsia="en-US"/>
        </w:rPr>
        <w:t>škole pracuje výchovný poradce</w:t>
      </w:r>
      <w:r w:rsidRPr="00461587">
        <w:rPr>
          <w:rFonts w:eastAsiaTheme="minorHAnsi"/>
          <w:color w:val="000000"/>
          <w:sz w:val="23"/>
          <w:szCs w:val="23"/>
          <w:lang w:eastAsia="en-US"/>
        </w:rPr>
        <w:t>, metodik preven</w:t>
      </w:r>
      <w:r w:rsidR="00B06CEE">
        <w:rPr>
          <w:rFonts w:eastAsiaTheme="minorHAnsi"/>
          <w:color w:val="000000"/>
          <w:sz w:val="23"/>
          <w:szCs w:val="23"/>
          <w:lang w:eastAsia="en-US"/>
        </w:rPr>
        <w:t>ce sociálně patologických jevů.</w:t>
      </w:r>
    </w:p>
    <w:p w:rsidR="00461587" w:rsidRPr="00461587" w:rsidRDefault="00461587" w:rsidP="00B06CEE">
      <w:pPr>
        <w:suppressAutoHyphens w:val="0"/>
        <w:autoSpaceDE w:val="0"/>
        <w:autoSpaceDN w:val="0"/>
        <w:adjustRightInd w:val="0"/>
        <w:spacing w:after="44"/>
        <w:rPr>
          <w:rFonts w:eastAsiaTheme="minorHAnsi"/>
          <w:color w:val="000000"/>
          <w:sz w:val="23"/>
          <w:szCs w:val="23"/>
          <w:lang w:eastAsia="en-US"/>
        </w:rPr>
      </w:pPr>
      <w:r w:rsidRPr="00461587">
        <w:rPr>
          <w:rFonts w:eastAsiaTheme="minorHAnsi"/>
          <w:color w:val="000000"/>
          <w:sz w:val="23"/>
          <w:szCs w:val="23"/>
          <w:lang w:eastAsia="en-US"/>
        </w:rPr>
        <w:t xml:space="preserve"> Při výuce žáků se zdravotním postižením pomáhá učiteli asistent pedagoga. </w:t>
      </w:r>
    </w:p>
    <w:p w:rsidR="00461587" w:rsidRPr="00461587" w:rsidRDefault="00461587" w:rsidP="00B06CEE">
      <w:pPr>
        <w:suppressAutoHyphens w:val="0"/>
        <w:autoSpaceDE w:val="0"/>
        <w:autoSpaceDN w:val="0"/>
        <w:adjustRightInd w:val="0"/>
        <w:spacing w:after="44"/>
        <w:rPr>
          <w:rFonts w:eastAsiaTheme="minorHAnsi"/>
          <w:color w:val="000000"/>
          <w:sz w:val="23"/>
          <w:szCs w:val="23"/>
          <w:lang w:eastAsia="en-US"/>
        </w:rPr>
      </w:pPr>
      <w:r w:rsidRPr="00461587">
        <w:rPr>
          <w:rFonts w:eastAsiaTheme="minorHAnsi"/>
          <w:color w:val="000000"/>
          <w:sz w:val="23"/>
          <w:szCs w:val="23"/>
          <w:lang w:eastAsia="en-US"/>
        </w:rPr>
        <w:t xml:space="preserve"> Ve školní družině pracují kvalifikované vychovatelky. </w:t>
      </w:r>
    </w:p>
    <w:p w:rsidR="00AF211D" w:rsidRDefault="00AF211D" w:rsidP="00223DB5">
      <w:pPr>
        <w:pStyle w:val="text"/>
        <w:jc w:val="center"/>
        <w:rPr>
          <w:sz w:val="32"/>
          <w:szCs w:val="32"/>
        </w:rPr>
      </w:pPr>
    </w:p>
    <w:p w:rsidR="007F723C" w:rsidRPr="007F723C" w:rsidRDefault="007F723C" w:rsidP="007F723C">
      <w:pPr>
        <w:pStyle w:val="Nadpis2"/>
        <w:numPr>
          <w:ilvl w:val="0"/>
          <w:numId w:val="0"/>
        </w:numPr>
        <w:ind w:left="860" w:hanging="860"/>
      </w:pPr>
      <w:bookmarkStart w:id="13" w:name="_Toc74228346"/>
      <w:r w:rsidRPr="00AF211D">
        <w:t>2</w:t>
      </w:r>
      <w:r w:rsidR="00AF211D">
        <w:t xml:space="preserve">. </w:t>
      </w:r>
      <w:r w:rsidRPr="00AF211D">
        <w:t>4</w:t>
      </w:r>
      <w:r>
        <w:t xml:space="preserve"> </w:t>
      </w:r>
      <w:r w:rsidR="00223DB5" w:rsidRPr="00515242">
        <w:t>Dlouhodobé projekty</w:t>
      </w:r>
      <w:bookmarkEnd w:id="13"/>
    </w:p>
    <w:p w:rsidR="00223DB5" w:rsidRPr="00223FF1" w:rsidRDefault="00223DB5" w:rsidP="00223DB5">
      <w:pPr>
        <w:pStyle w:val="text"/>
        <w:jc w:val="both"/>
      </w:pPr>
      <w:r w:rsidRPr="00223FF1">
        <w:t>Dlouhodobé projekty volí vyučující podle věkových skupin, podle náplně učiva nebo reagují na aktuální dění ve společnosti.</w:t>
      </w:r>
    </w:p>
    <w:p w:rsidR="00223DB5" w:rsidRPr="00C637FF" w:rsidRDefault="00223DB5" w:rsidP="00223DB5">
      <w:pPr>
        <w:pStyle w:val="text"/>
        <w:jc w:val="both"/>
      </w:pPr>
      <w:r w:rsidRPr="00C637FF">
        <w:t>Škola je zapojena do projektů:</w:t>
      </w:r>
    </w:p>
    <w:p w:rsidR="00FB3073" w:rsidRPr="00223FF1" w:rsidRDefault="00C637FF" w:rsidP="00223DB5">
      <w:pPr>
        <w:pStyle w:val="text"/>
        <w:jc w:val="both"/>
      </w:pPr>
      <w:r>
        <w:t>-Šablony</w:t>
      </w:r>
    </w:p>
    <w:p w:rsidR="00223DB5" w:rsidRPr="00223FF1" w:rsidRDefault="00223DB5" w:rsidP="00223DB5">
      <w:pPr>
        <w:pStyle w:val="text"/>
        <w:jc w:val="both"/>
      </w:pPr>
      <w:r w:rsidRPr="00223FF1">
        <w:t>- ovoce do škol</w:t>
      </w:r>
    </w:p>
    <w:p w:rsidR="00223DB5" w:rsidRPr="00223FF1" w:rsidRDefault="00223DB5" w:rsidP="00223DB5">
      <w:pPr>
        <w:pStyle w:val="text"/>
        <w:jc w:val="both"/>
      </w:pPr>
      <w:r w:rsidRPr="00223FF1">
        <w:t>- mléko do škol</w:t>
      </w:r>
    </w:p>
    <w:p w:rsidR="00223DB5" w:rsidRPr="00223FF1" w:rsidRDefault="00223DB5" w:rsidP="00223DB5">
      <w:pPr>
        <w:pStyle w:val="text"/>
        <w:jc w:val="both"/>
      </w:pPr>
      <w:r w:rsidRPr="00223FF1">
        <w:t xml:space="preserve">- </w:t>
      </w:r>
      <w:r w:rsidR="00B74487">
        <w:t>recyklová</w:t>
      </w:r>
      <w:r w:rsidR="00F46CF8" w:rsidRPr="00223FF1">
        <w:t>ní</w:t>
      </w:r>
    </w:p>
    <w:p w:rsidR="00033545" w:rsidRDefault="00F46CF8" w:rsidP="00223DB5">
      <w:pPr>
        <w:pStyle w:val="text"/>
        <w:jc w:val="both"/>
      </w:pPr>
      <w:r w:rsidRPr="00223FF1">
        <w:t>Akce školy a projekty – ekologický projekt (</w:t>
      </w:r>
      <w:r w:rsidR="00F2721E" w:rsidRPr="00223FF1">
        <w:t>sběr starého papíru), sportovní</w:t>
      </w:r>
      <w:r w:rsidRPr="00223FF1">
        <w:t>, výtvarné, vědomostní soutěže, návštěvy divadel, nabídka zájmových kroužků</w:t>
      </w:r>
    </w:p>
    <w:p w:rsidR="00033545" w:rsidRDefault="00033545">
      <w:pPr>
        <w:suppressAutoHyphens w:val="0"/>
        <w:spacing w:after="200" w:line="276" w:lineRule="auto"/>
      </w:pPr>
      <w:r>
        <w:br w:type="page"/>
      </w:r>
    </w:p>
    <w:p w:rsidR="00F46CF8" w:rsidRPr="00223FF1" w:rsidRDefault="00F46CF8" w:rsidP="00223DB5">
      <w:pPr>
        <w:pStyle w:val="text"/>
        <w:jc w:val="both"/>
      </w:pPr>
    </w:p>
    <w:p w:rsidR="00F46CF8" w:rsidRPr="002E296B" w:rsidRDefault="00F46CF8" w:rsidP="00BC4F7C">
      <w:pPr>
        <w:pStyle w:val="Modrnadpis"/>
      </w:pPr>
      <w:bookmarkStart w:id="14" w:name="_Toc74228347"/>
      <w:r w:rsidRPr="002E296B">
        <w:t>Charakteristika ŠVP</w:t>
      </w:r>
      <w:bookmarkEnd w:id="14"/>
    </w:p>
    <w:p w:rsidR="00F46CF8" w:rsidRPr="00223FF1" w:rsidRDefault="00F46CF8" w:rsidP="00284E7D">
      <w:pPr>
        <w:pStyle w:val="Nadpis2"/>
      </w:pPr>
      <w:bookmarkStart w:id="15" w:name="_Toc74228348"/>
      <w:r w:rsidRPr="00223FF1">
        <w:t>Zaměření školy</w:t>
      </w:r>
      <w:bookmarkEnd w:id="15"/>
    </w:p>
    <w:p w:rsidR="001A007D" w:rsidRDefault="001A007D" w:rsidP="001A007D">
      <w:pPr>
        <w:pStyle w:val="text"/>
        <w:jc w:val="both"/>
      </w:pPr>
      <w:r w:rsidRPr="00223FF1">
        <w:t>V rámci ŠVP se snažíme přiblížit školu co nejvíce dítěti, udělat ji pro něj přitažlivou, zajímavou a užitečnou. Škola se profiluje zaměřením na výuku cizího jazyka, využíváním moderních informačních a komunikačních technologií při výuce i v mimoškolních aktivitách žáků a podporou různých aktivit (např. hudebních, výtvarných a sportovních).</w:t>
      </w:r>
    </w:p>
    <w:p w:rsidR="007736F3" w:rsidRPr="007736F3" w:rsidRDefault="007736F3" w:rsidP="007736F3">
      <w:pPr>
        <w:pStyle w:val="text"/>
        <w:jc w:val="center"/>
        <w:rPr>
          <w:sz w:val="32"/>
          <w:szCs w:val="32"/>
        </w:rPr>
      </w:pPr>
    </w:p>
    <w:p w:rsidR="007736F3" w:rsidRPr="00127109" w:rsidRDefault="007736F3" w:rsidP="00284E7D">
      <w:pPr>
        <w:pStyle w:val="Nadpis2"/>
      </w:pPr>
      <w:bookmarkStart w:id="16" w:name="_Toc74228349"/>
      <w:r w:rsidRPr="00127109">
        <w:t>Profil absolventa</w:t>
      </w:r>
      <w:bookmarkEnd w:id="16"/>
    </w:p>
    <w:p w:rsidR="007736F3" w:rsidRPr="007736F3" w:rsidRDefault="007736F3" w:rsidP="007736F3">
      <w:pPr>
        <w:suppressAutoHyphens w:val="0"/>
        <w:autoSpaceDE w:val="0"/>
        <w:autoSpaceDN w:val="0"/>
        <w:adjustRightInd w:val="0"/>
      </w:pPr>
    </w:p>
    <w:p w:rsidR="007736F3" w:rsidRPr="007736F3" w:rsidRDefault="007736F3" w:rsidP="007736F3">
      <w:pPr>
        <w:suppressAutoHyphens w:val="0"/>
        <w:autoSpaceDE w:val="0"/>
        <w:autoSpaceDN w:val="0"/>
        <w:adjustRightInd w:val="0"/>
      </w:pPr>
      <w:r w:rsidRPr="007736F3">
        <w:t xml:space="preserve">Spokojený (motivovaný) žák </w:t>
      </w:r>
    </w:p>
    <w:p w:rsidR="007736F3" w:rsidRPr="007736F3" w:rsidRDefault="007736F3" w:rsidP="007736F3">
      <w:pPr>
        <w:suppressAutoHyphens w:val="0"/>
        <w:autoSpaceDE w:val="0"/>
        <w:autoSpaceDN w:val="0"/>
        <w:adjustRightInd w:val="0"/>
      </w:pPr>
      <w:r w:rsidRPr="007736F3">
        <w:t xml:space="preserve">- je naším klientem </w:t>
      </w:r>
    </w:p>
    <w:p w:rsidR="007736F3" w:rsidRPr="007736F3" w:rsidRDefault="007736F3" w:rsidP="007736F3">
      <w:pPr>
        <w:suppressAutoHyphens w:val="0"/>
        <w:autoSpaceDE w:val="0"/>
        <w:autoSpaceDN w:val="0"/>
        <w:adjustRightInd w:val="0"/>
      </w:pPr>
      <w:r w:rsidRPr="007736F3">
        <w:t xml:space="preserve">- poskytujeme mu službu - vzdělání </w:t>
      </w:r>
    </w:p>
    <w:p w:rsidR="007736F3" w:rsidRPr="007736F3" w:rsidRDefault="007736F3" w:rsidP="007736F3">
      <w:pPr>
        <w:suppressAutoHyphens w:val="0"/>
        <w:autoSpaceDE w:val="0"/>
        <w:autoSpaceDN w:val="0"/>
        <w:adjustRightInd w:val="0"/>
      </w:pPr>
      <w:r w:rsidRPr="007736F3">
        <w:t xml:space="preserve">- ve velké míře ho též vychováváme (zejména vlastním příkladem) </w:t>
      </w:r>
    </w:p>
    <w:p w:rsidR="007736F3" w:rsidRPr="007736F3" w:rsidRDefault="007736F3" w:rsidP="007736F3">
      <w:pPr>
        <w:suppressAutoHyphens w:val="0"/>
        <w:autoSpaceDE w:val="0"/>
        <w:autoSpaceDN w:val="0"/>
        <w:adjustRightInd w:val="0"/>
      </w:pPr>
      <w:r w:rsidRPr="007736F3">
        <w:t xml:space="preserve">Naším úkol je žáka: motivovat, učit ho řešit problémy, pomáhat mu, hodnotit ho, všestranně ho rozvíjet </w:t>
      </w:r>
    </w:p>
    <w:p w:rsidR="00C637FF" w:rsidRDefault="00C637FF" w:rsidP="007736F3">
      <w:pPr>
        <w:suppressAutoHyphens w:val="0"/>
        <w:autoSpaceDE w:val="0"/>
        <w:autoSpaceDN w:val="0"/>
        <w:adjustRightInd w:val="0"/>
      </w:pPr>
    </w:p>
    <w:p w:rsidR="007736F3" w:rsidRPr="007736F3" w:rsidRDefault="007736F3" w:rsidP="007736F3">
      <w:pPr>
        <w:suppressAutoHyphens w:val="0"/>
        <w:autoSpaceDE w:val="0"/>
        <w:autoSpaceDN w:val="0"/>
        <w:adjustRightInd w:val="0"/>
      </w:pPr>
      <w:r w:rsidRPr="007736F3">
        <w:t xml:space="preserve">Kvalitní absolvent – je prvořadým cílem našeho snažení </w:t>
      </w:r>
    </w:p>
    <w:p w:rsidR="007736F3" w:rsidRPr="007736F3" w:rsidRDefault="007736F3" w:rsidP="007736F3">
      <w:pPr>
        <w:suppressAutoHyphens w:val="0"/>
        <w:autoSpaceDE w:val="0"/>
        <w:autoSpaceDN w:val="0"/>
        <w:adjustRightInd w:val="0"/>
      </w:pPr>
      <w:r w:rsidRPr="007736F3">
        <w:t xml:space="preserve">Snažíme se, aby měl: </w:t>
      </w:r>
    </w:p>
    <w:p w:rsidR="007736F3" w:rsidRPr="007736F3" w:rsidRDefault="007736F3" w:rsidP="007736F3">
      <w:pPr>
        <w:suppressAutoHyphens w:val="0"/>
        <w:autoSpaceDE w:val="0"/>
        <w:autoSpaceDN w:val="0"/>
        <w:adjustRightInd w:val="0"/>
        <w:spacing w:after="21"/>
      </w:pPr>
      <w:r w:rsidRPr="007736F3">
        <w:t xml:space="preserve">• rozvinuté klíčové kompetence </w:t>
      </w:r>
    </w:p>
    <w:p w:rsidR="007736F3" w:rsidRPr="007736F3" w:rsidRDefault="007736F3" w:rsidP="007736F3">
      <w:pPr>
        <w:suppressAutoHyphens w:val="0"/>
        <w:autoSpaceDE w:val="0"/>
        <w:autoSpaceDN w:val="0"/>
        <w:adjustRightInd w:val="0"/>
        <w:spacing w:after="21"/>
      </w:pPr>
      <w:r w:rsidRPr="007736F3">
        <w:t xml:space="preserve">• fixované morální hodnoty, základní právní povědomí a všeobecný rozhled </w:t>
      </w:r>
    </w:p>
    <w:p w:rsidR="007736F3" w:rsidRPr="007736F3" w:rsidRDefault="007736F3" w:rsidP="007736F3">
      <w:pPr>
        <w:suppressAutoHyphens w:val="0"/>
        <w:autoSpaceDE w:val="0"/>
        <w:autoSpaceDN w:val="0"/>
        <w:adjustRightInd w:val="0"/>
        <w:spacing w:after="21"/>
      </w:pPr>
      <w:r w:rsidRPr="007736F3">
        <w:t xml:space="preserve">• schopnost dobře komunikovat v mateřském i cizím jazyce </w:t>
      </w:r>
    </w:p>
    <w:p w:rsidR="007736F3" w:rsidRDefault="007736F3" w:rsidP="007736F3">
      <w:pPr>
        <w:suppressAutoHyphens w:val="0"/>
        <w:autoSpaceDE w:val="0"/>
        <w:autoSpaceDN w:val="0"/>
        <w:adjustRightInd w:val="0"/>
      </w:pPr>
      <w:r w:rsidRPr="007736F3">
        <w:t xml:space="preserve">• předpoklady uplatnit se v dalším studiu i v praxi </w:t>
      </w:r>
    </w:p>
    <w:p w:rsidR="00127109" w:rsidRDefault="00127109" w:rsidP="007736F3">
      <w:pPr>
        <w:suppressAutoHyphens w:val="0"/>
        <w:autoSpaceDE w:val="0"/>
        <w:autoSpaceDN w:val="0"/>
        <w:adjustRightInd w:val="0"/>
      </w:pPr>
    </w:p>
    <w:p w:rsidR="00127109" w:rsidRPr="00127109" w:rsidRDefault="00127109" w:rsidP="007736F3">
      <w:pPr>
        <w:suppressAutoHyphens w:val="0"/>
        <w:autoSpaceDE w:val="0"/>
        <w:autoSpaceDN w:val="0"/>
        <w:adjustRightInd w:val="0"/>
        <w:rPr>
          <w:color w:val="FF0000"/>
          <w:sz w:val="32"/>
        </w:rPr>
      </w:pPr>
    </w:p>
    <w:p w:rsidR="007D531A" w:rsidRPr="00FC3733" w:rsidRDefault="007D531A" w:rsidP="00FC3733">
      <w:pPr>
        <w:pStyle w:val="Nadpis2"/>
      </w:pPr>
      <w:bookmarkStart w:id="17" w:name="_Toc74228350"/>
      <w:r w:rsidRPr="00FC3733">
        <w:lastRenderedPageBreak/>
        <w:t>Výchovné a vzdělávací strategie</w:t>
      </w:r>
      <w:bookmarkEnd w:id="17"/>
    </w:p>
    <w:p w:rsidR="00FC3733" w:rsidRPr="00FC3733" w:rsidRDefault="00FC3733" w:rsidP="00FC3733">
      <w:pPr>
        <w:pStyle w:val="Zkladntext"/>
      </w:pPr>
    </w:p>
    <w:p w:rsidR="007D531A" w:rsidRPr="00223FF1" w:rsidRDefault="007D531A" w:rsidP="007D531A">
      <w:pPr>
        <w:pStyle w:val="text"/>
        <w:jc w:val="both"/>
      </w:pPr>
      <w:r w:rsidRPr="00223FF1">
        <w:t>Snažíme se vytvořit podmínky pro rozvoj znalostí a dovedností, které žáci uplatní nejen při studiu, ale i v běžném životě. Využíváme různé metody práce – skupinová práce, individuální práce, vytváříme projekty apod.</w:t>
      </w:r>
    </w:p>
    <w:p w:rsidR="007D531A" w:rsidRPr="00223FF1" w:rsidRDefault="007D531A" w:rsidP="007D531A">
      <w:pPr>
        <w:jc w:val="both"/>
        <w:rPr>
          <w:b/>
          <w:u w:val="single"/>
        </w:rPr>
      </w:pPr>
      <w:r w:rsidRPr="00223FF1">
        <w:rPr>
          <w:b/>
          <w:u w:val="single"/>
        </w:rPr>
        <w:t>KOMPETENCE K UČENÍ</w:t>
      </w:r>
    </w:p>
    <w:p w:rsidR="007D531A" w:rsidRPr="00223FF1" w:rsidRDefault="007D531A" w:rsidP="007D531A">
      <w:pPr>
        <w:jc w:val="both"/>
        <w:rPr>
          <w:b/>
          <w:bCs/>
        </w:rPr>
      </w:pPr>
      <w:r w:rsidRPr="00223FF1">
        <w:rPr>
          <w:b/>
          <w:bCs/>
        </w:rPr>
        <w:t>Co má žák umět na konci základního vzdělávání?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vybírá a využívá pro efektivní učení vhodné způsoby, metody a strategie, plánuje, organizuje a řídí vlastní učení, projevuje ochotu věnovat se dalšímu studiu a celoživotnímu učení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vyhledává a třídí informace a na základě jejich pochopení, propojení a systematizace je efektivně využívá v procesu učení, tvůrčích činnostech a praktickém životě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operuje s obecně užívanými termíny, znaky a symboly, uvádí věci do souvislostí, propojuje do širších celků poznatky z různých vzdělávacích oblastí a na základě toho si vytváří komplexnější pohled na matematické, přírodní, společenské a kulturní jevy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samostatně pozoruje a experimentuje, získané výsledky porovnává, kriticky posuzuje a vyvozuje z nich závěry pro využití v budoucnosti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poznává smysl a cíl uče</w:t>
      </w:r>
      <w:r w:rsidRPr="00223FF1">
        <w:t>ní, má pozitivní vztah k učení</w:t>
      </w:r>
    </w:p>
    <w:p w:rsidR="007D531A" w:rsidRPr="00223FF1" w:rsidRDefault="007D531A" w:rsidP="007D531A">
      <w:pPr>
        <w:jc w:val="both"/>
        <w:rPr>
          <w:b/>
          <w:bCs/>
        </w:rPr>
      </w:pPr>
      <w:r w:rsidRPr="00223FF1">
        <w:rPr>
          <w:b/>
          <w:bCs/>
        </w:rPr>
        <w:t>Co chce nabídnout naše škola?</w:t>
      </w:r>
    </w:p>
    <w:p w:rsidR="007D531A" w:rsidRPr="00223FF1" w:rsidRDefault="000201BF" w:rsidP="007D531A">
      <w:pPr>
        <w:ind w:left="705"/>
        <w:jc w:val="both"/>
      </w:pPr>
      <w:r w:rsidRPr="00223FF1">
        <w:t>-</w:t>
      </w:r>
      <w:r w:rsidR="007D531A" w:rsidRPr="00223FF1">
        <w:t xml:space="preserve"> do výuky je zařazováno problémové vyučování, experiment, zodpovědnost, spolupráce;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v úvodu vyučovací hodiny společně s žáky vyvodíme cíl, na konci společně zhodnotíme jeho dosažení;</w:t>
      </w:r>
    </w:p>
    <w:p w:rsidR="007D531A" w:rsidRPr="00223FF1" w:rsidRDefault="000201BF" w:rsidP="007D531A">
      <w:pPr>
        <w:ind w:firstLine="708"/>
        <w:jc w:val="both"/>
      </w:pPr>
      <w:r w:rsidRPr="00223FF1">
        <w:t>-</w:t>
      </w:r>
      <w:r w:rsidR="007D531A" w:rsidRPr="00223FF1">
        <w:t xml:space="preserve"> využíváme sebehodnocení žáků;</w:t>
      </w:r>
    </w:p>
    <w:p w:rsidR="007D531A" w:rsidRPr="00223FF1" w:rsidRDefault="000201BF" w:rsidP="007D531A">
      <w:pPr>
        <w:ind w:firstLine="708"/>
        <w:jc w:val="both"/>
      </w:pPr>
      <w:r w:rsidRPr="00223FF1">
        <w:t>-</w:t>
      </w:r>
      <w:r w:rsidR="007D531A" w:rsidRPr="00223FF1">
        <w:t xml:space="preserve"> žákům je zadávána samostatná práce vyžadující aplikaci teoretických poznatků;</w:t>
      </w:r>
    </w:p>
    <w:p w:rsidR="007D531A" w:rsidRPr="00223FF1" w:rsidRDefault="000201BF" w:rsidP="007D531A">
      <w:pPr>
        <w:ind w:firstLine="708"/>
        <w:jc w:val="both"/>
      </w:pPr>
      <w:r w:rsidRPr="00223FF1">
        <w:t>-</w:t>
      </w:r>
      <w:r w:rsidR="007D531A" w:rsidRPr="00223FF1">
        <w:t xml:space="preserve"> žákům jsou zadávány motivační domácí úkoly;</w:t>
      </w:r>
    </w:p>
    <w:p w:rsidR="007D531A" w:rsidRPr="00223FF1" w:rsidRDefault="000201BF" w:rsidP="000201BF">
      <w:pPr>
        <w:tabs>
          <w:tab w:val="num" w:pos="473"/>
        </w:tabs>
        <w:ind w:left="708" w:hanging="341"/>
        <w:jc w:val="both"/>
      </w:pPr>
      <w:r w:rsidRPr="00223FF1">
        <w:tab/>
        <w:t xml:space="preserve">    -</w:t>
      </w:r>
      <w:r w:rsidR="007D531A" w:rsidRPr="00223FF1">
        <w:t xml:space="preserve"> umožňujeme žákům ve vhodných případech realizovat vlastní nápady a náměty;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umožňujeme žákům užívat metody pozorování a experimentu, porovnávat výsledky a vyvozovat závěry;</w:t>
      </w:r>
    </w:p>
    <w:p w:rsidR="007D531A" w:rsidRPr="00223FF1" w:rsidRDefault="007D531A" w:rsidP="007D531A">
      <w:pPr>
        <w:tabs>
          <w:tab w:val="num" w:pos="473"/>
        </w:tabs>
        <w:ind w:left="454" w:hanging="341"/>
        <w:jc w:val="both"/>
        <w:rPr>
          <w:iCs/>
          <w:szCs w:val="28"/>
        </w:rPr>
      </w:pPr>
      <w:r w:rsidRPr="00223FF1">
        <w:tab/>
      </w:r>
      <w:r w:rsidRPr="00223FF1">
        <w:tab/>
      </w:r>
      <w:r w:rsidRPr="00223FF1">
        <w:tab/>
      </w:r>
      <w:r w:rsidR="000201BF" w:rsidRPr="00223FF1">
        <w:t>-</w:t>
      </w:r>
      <w:r w:rsidRPr="00223FF1">
        <w:t xml:space="preserve"> využíváme </w:t>
      </w:r>
      <w:r w:rsidRPr="00223FF1">
        <w:rPr>
          <w:iCs/>
        </w:rPr>
        <w:t>různé způsoby učení (pamětné, logické, činnostní);</w:t>
      </w:r>
    </w:p>
    <w:p w:rsidR="007D531A" w:rsidRPr="00223FF1" w:rsidRDefault="007D531A" w:rsidP="007D531A">
      <w:pPr>
        <w:tabs>
          <w:tab w:val="num" w:pos="473"/>
        </w:tabs>
        <w:ind w:left="708" w:hanging="341"/>
        <w:jc w:val="both"/>
        <w:rPr>
          <w:iCs/>
          <w:szCs w:val="28"/>
        </w:rPr>
      </w:pPr>
      <w:r w:rsidRPr="00223FF1">
        <w:tab/>
      </w:r>
      <w:r w:rsidRPr="00223FF1">
        <w:tab/>
      </w:r>
      <w:r w:rsidR="000201BF" w:rsidRPr="00223FF1">
        <w:t>-</w:t>
      </w:r>
      <w:r w:rsidRPr="00223FF1">
        <w:t xml:space="preserve"> využíváme </w:t>
      </w:r>
      <w:r w:rsidRPr="00223FF1">
        <w:rPr>
          <w:iCs/>
        </w:rPr>
        <w:t>různé organizační metody práce (frontální, ve dvojicích, skupinová, individuální, práce v centrech , projekty, apod.);</w:t>
      </w:r>
    </w:p>
    <w:p w:rsidR="007D531A" w:rsidRPr="00223FF1" w:rsidRDefault="000201BF" w:rsidP="007D531A">
      <w:pPr>
        <w:ind w:left="708"/>
        <w:jc w:val="both"/>
        <w:rPr>
          <w:iCs/>
        </w:rPr>
      </w:pPr>
      <w:r w:rsidRPr="00223FF1">
        <w:t>-</w:t>
      </w:r>
      <w:r w:rsidR="007D531A" w:rsidRPr="00223FF1">
        <w:rPr>
          <w:iCs/>
        </w:rPr>
        <w:t>tvoříme otázky a hledáme odpovědi</w:t>
      </w:r>
    </w:p>
    <w:p w:rsidR="007D531A" w:rsidRPr="00223FF1" w:rsidRDefault="007D531A" w:rsidP="007D531A">
      <w:pPr>
        <w:jc w:val="both"/>
        <w:rPr>
          <w:b/>
          <w:u w:val="single"/>
        </w:rPr>
      </w:pPr>
    </w:p>
    <w:p w:rsidR="007D531A" w:rsidRPr="00223FF1" w:rsidRDefault="007D531A" w:rsidP="007D531A">
      <w:pPr>
        <w:jc w:val="both"/>
        <w:rPr>
          <w:b/>
          <w:u w:val="single"/>
        </w:rPr>
      </w:pPr>
      <w:r w:rsidRPr="00223FF1">
        <w:rPr>
          <w:b/>
          <w:u w:val="single"/>
        </w:rPr>
        <w:t>KOMPETENCE K ŘEŠENÍ PROBLÉMŮ</w:t>
      </w:r>
    </w:p>
    <w:p w:rsidR="007D531A" w:rsidRPr="00223FF1" w:rsidRDefault="007D531A" w:rsidP="007D531A">
      <w:pPr>
        <w:jc w:val="both"/>
        <w:rPr>
          <w:b/>
          <w:bCs/>
        </w:rPr>
      </w:pPr>
      <w:r w:rsidRPr="00223FF1">
        <w:rPr>
          <w:b/>
          <w:bCs/>
        </w:rPr>
        <w:t>Co má žák umět na konci základního vzdělávání?</w:t>
      </w:r>
    </w:p>
    <w:p w:rsidR="007D531A" w:rsidRPr="00223FF1" w:rsidRDefault="000201BF" w:rsidP="007D531A">
      <w:pPr>
        <w:ind w:left="705"/>
        <w:jc w:val="both"/>
      </w:pPr>
      <w:r w:rsidRPr="00223FF1">
        <w:lastRenderedPageBreak/>
        <w:t>-</w:t>
      </w:r>
      <w:r w:rsidR="007D531A" w:rsidRPr="00223FF1">
        <w:t xml:space="preserve"> vnímá nejrůznější problémové situace ve škole i mimo ni, rozpozná a pochopí problém, přemýšlí o nesrovnalostech a jejich příčinách, promyslí a naplánuje způsob řešení problémů a využívá k tomu vlastního úsudku a zkušeností</w:t>
      </w:r>
    </w:p>
    <w:p w:rsidR="007D531A" w:rsidRPr="00223FF1" w:rsidRDefault="000201BF" w:rsidP="007D531A">
      <w:pPr>
        <w:ind w:left="705"/>
        <w:jc w:val="both"/>
      </w:pPr>
      <w:r w:rsidRPr="00223FF1">
        <w:t>-</w:t>
      </w:r>
      <w:r w:rsidR="007D531A" w:rsidRPr="00223FF1">
        <w:t xml:space="preserve"> vyhledá informace vhodné k řešení problému, nachází jejich shodné, podobné a odlišné znaky, využívá získané vědomosti a dovednosti k objevování různých variant řešení, nenechá se odradit případným nezdarem a vytrvale hledá konečné řešení problému</w:t>
      </w:r>
    </w:p>
    <w:p w:rsidR="007D531A" w:rsidRPr="00223FF1" w:rsidRDefault="000201BF" w:rsidP="007D531A">
      <w:pPr>
        <w:ind w:left="705" w:firstLine="3"/>
        <w:jc w:val="both"/>
      </w:pPr>
      <w:r w:rsidRPr="00223FF1">
        <w:t>-</w:t>
      </w:r>
      <w:r w:rsidR="007D531A" w:rsidRPr="00223FF1">
        <w:t xml:space="preserve"> samostatně řeší problémy; volí vhodné způsoby řešení; užívá při řešení problémů logické, matematické a empirické postup</w:t>
      </w:r>
    </w:p>
    <w:p w:rsidR="007D531A" w:rsidRPr="00223FF1" w:rsidRDefault="000201BF" w:rsidP="007D531A">
      <w:pPr>
        <w:ind w:left="705" w:firstLine="3"/>
        <w:jc w:val="both"/>
      </w:pPr>
      <w:r w:rsidRPr="00223FF1">
        <w:t>-</w:t>
      </w:r>
      <w:r w:rsidR="007D531A" w:rsidRPr="00223FF1">
        <w:t xml:space="preserve"> ověřuje prakticky správnost řešení problémů a osvědčené postupy aplikuje při řešení obdobných nebo nových problémových situací, sleduje vlastní pokrok při zdolávání problémů</w:t>
      </w:r>
    </w:p>
    <w:p w:rsidR="007D531A" w:rsidRPr="00223FF1" w:rsidRDefault="000201BF" w:rsidP="007D531A">
      <w:pPr>
        <w:ind w:left="705" w:firstLine="3"/>
        <w:jc w:val="both"/>
      </w:pPr>
      <w:r w:rsidRPr="00223FF1">
        <w:t>-</w:t>
      </w:r>
      <w:r w:rsidR="007D531A" w:rsidRPr="00223FF1">
        <w:t xml:space="preserve"> kriticky myslí, činí uvážlivá rozhodnutí, je schopen je obhájit, uvědomuje si zodpovědnost za svá rozhodnutí a výsledky svých činů zhodnotí</w:t>
      </w:r>
    </w:p>
    <w:p w:rsidR="007D531A" w:rsidRPr="00223FF1" w:rsidRDefault="007D531A" w:rsidP="007D531A">
      <w:pPr>
        <w:jc w:val="both"/>
        <w:rPr>
          <w:b/>
          <w:bCs/>
        </w:rPr>
      </w:pPr>
      <w:r w:rsidRPr="00223FF1">
        <w:rPr>
          <w:b/>
          <w:bCs/>
        </w:rPr>
        <w:t>Co chce nabídnout naše škola?</w:t>
      </w:r>
    </w:p>
    <w:p w:rsidR="007D531A" w:rsidRPr="00223FF1" w:rsidRDefault="000201BF" w:rsidP="007D531A">
      <w:pPr>
        <w:ind w:left="705"/>
        <w:jc w:val="both"/>
      </w:pPr>
      <w:r w:rsidRPr="00223FF1">
        <w:t>-</w:t>
      </w:r>
      <w:r w:rsidR="007D531A" w:rsidRPr="00223FF1">
        <w:t xml:space="preserve"> umožňujeme žákům pozorovat různé jevy, hledat pro ně vysvětlení, provádět pokusy, ověřit výsledek řešení a zvážit jeho uplatnění v praxi;</w:t>
      </w:r>
    </w:p>
    <w:p w:rsidR="007D531A" w:rsidRPr="00223FF1" w:rsidRDefault="000201BF" w:rsidP="007D531A">
      <w:pPr>
        <w:ind w:left="705" w:firstLine="3"/>
        <w:jc w:val="both"/>
      </w:pPr>
      <w:r w:rsidRPr="00223FF1">
        <w:t>-</w:t>
      </w:r>
      <w:r w:rsidR="007D531A" w:rsidRPr="00223FF1">
        <w:t xml:space="preserve"> umožňujeme žákům pracovat s různými informačními zdroji (internet, encyklopedie, média, …);</w:t>
      </w:r>
    </w:p>
    <w:p w:rsidR="007D531A" w:rsidRPr="00223FF1" w:rsidRDefault="000201BF" w:rsidP="007D531A">
      <w:pPr>
        <w:ind w:left="705" w:firstLine="3"/>
        <w:jc w:val="both"/>
      </w:pPr>
      <w:r w:rsidRPr="00223FF1">
        <w:t>-</w:t>
      </w:r>
      <w:r w:rsidR="007D531A" w:rsidRPr="00223FF1">
        <w:t xml:space="preserve"> vytváříme pro žáky praktické problémové úlohy a situace, při nichž je nutné řešit praktické problémy;</w:t>
      </w:r>
    </w:p>
    <w:p w:rsidR="007D531A" w:rsidRPr="00223FF1" w:rsidRDefault="000201BF" w:rsidP="007D531A">
      <w:pPr>
        <w:ind w:left="705" w:firstLine="3"/>
        <w:jc w:val="both"/>
      </w:pPr>
      <w:r w:rsidRPr="00223FF1">
        <w:t>-</w:t>
      </w:r>
      <w:r w:rsidR="007D531A" w:rsidRPr="00223FF1">
        <w:t xml:space="preserve"> umožňujeme žákům prezentovat své závěry (grafy, vizuální zpracování, prezentace před skupinou, …);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propojujeme znalosti napříč vyučovacím předmětům i využití praktických dovedností z různých oblastí lidské činnosti, a tudíž i více přístupů k řešení problému;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učíme děti všímat si pozitiv i negativ svých rozhodnutí - sebehodnocení;</w:t>
      </w:r>
    </w:p>
    <w:p w:rsidR="007D531A" w:rsidRPr="00223FF1" w:rsidRDefault="000201BF" w:rsidP="007D531A">
      <w:pPr>
        <w:ind w:firstLine="708"/>
        <w:jc w:val="both"/>
      </w:pPr>
      <w:r w:rsidRPr="00223FF1">
        <w:t>-</w:t>
      </w:r>
      <w:r w:rsidR="007D531A" w:rsidRPr="00223FF1">
        <w:t xml:space="preserve"> žákům není bráněno při vlastní volbě pořadí vypracování úkolů</w:t>
      </w:r>
    </w:p>
    <w:p w:rsidR="007D531A" w:rsidRPr="00223FF1" w:rsidRDefault="007D531A" w:rsidP="007D531A">
      <w:pPr>
        <w:jc w:val="both"/>
      </w:pPr>
    </w:p>
    <w:p w:rsidR="007D531A" w:rsidRPr="00223FF1" w:rsidRDefault="007D531A" w:rsidP="007D531A">
      <w:pPr>
        <w:jc w:val="both"/>
        <w:rPr>
          <w:b/>
          <w:u w:val="single"/>
        </w:rPr>
      </w:pPr>
      <w:r w:rsidRPr="00223FF1">
        <w:rPr>
          <w:b/>
          <w:u w:val="single"/>
        </w:rPr>
        <w:t>KOMPETENCE KOMUNIKATIVNÍ</w:t>
      </w:r>
    </w:p>
    <w:p w:rsidR="007D531A" w:rsidRPr="00223FF1" w:rsidRDefault="007D531A" w:rsidP="007D531A">
      <w:pPr>
        <w:jc w:val="both"/>
        <w:rPr>
          <w:b/>
          <w:bCs/>
        </w:rPr>
      </w:pPr>
      <w:r w:rsidRPr="00223FF1">
        <w:rPr>
          <w:b/>
          <w:bCs/>
        </w:rPr>
        <w:t>Co má žák umět na konci základního vzdělávání?</w:t>
      </w:r>
    </w:p>
    <w:p w:rsidR="007D531A" w:rsidRPr="00223FF1" w:rsidRDefault="007D531A" w:rsidP="007D531A">
      <w:pPr>
        <w:tabs>
          <w:tab w:val="left" w:pos="720"/>
        </w:tabs>
        <w:ind w:left="708"/>
        <w:jc w:val="both"/>
      </w:pPr>
      <w:r w:rsidRPr="00223FF1">
        <w:tab/>
      </w:r>
      <w:r w:rsidR="000201BF" w:rsidRPr="00223FF1">
        <w:t>-</w:t>
      </w:r>
      <w:r w:rsidRPr="00223FF1">
        <w:t xml:space="preserve"> formuluje a vyjadřuje své myšlenky a názory v logickém sledu, vyjadřuje se výstižně, souvisle a kultivovaně v písemném i ústním projevu</w:t>
      </w:r>
    </w:p>
    <w:p w:rsidR="007D531A" w:rsidRPr="00223FF1" w:rsidRDefault="007D531A" w:rsidP="007D531A">
      <w:pPr>
        <w:tabs>
          <w:tab w:val="left" w:pos="720"/>
        </w:tabs>
        <w:ind w:left="708"/>
        <w:jc w:val="both"/>
      </w:pPr>
      <w:r w:rsidRPr="00223FF1">
        <w:tab/>
      </w:r>
      <w:r w:rsidR="000201BF" w:rsidRPr="00223FF1">
        <w:t>-</w:t>
      </w:r>
      <w:r w:rsidRPr="00223FF1">
        <w:t xml:space="preserve"> naslouchá promluvám druhých lidí, porozumí jim, vhodně na ně reaguje, účinně se zapojuje do diskuse, obhajuje svůj názor a vhodně argumentuje</w:t>
      </w:r>
    </w:p>
    <w:p w:rsidR="007D531A" w:rsidRPr="00223FF1" w:rsidRDefault="007D531A" w:rsidP="007D531A">
      <w:pPr>
        <w:tabs>
          <w:tab w:val="left" w:pos="720"/>
        </w:tabs>
        <w:ind w:left="708"/>
        <w:jc w:val="both"/>
      </w:pPr>
      <w:r w:rsidRPr="00223FF1">
        <w:tab/>
      </w:r>
      <w:r w:rsidR="000201BF" w:rsidRPr="00223FF1">
        <w:t>-</w:t>
      </w:r>
      <w:r w:rsidRPr="00223FF1">
        <w:t xml:space="preserve"> rozumí různým typům textů a záznamů, obrazových materiálů, běžně užívaných gest, zvuků a jiných informačních a komunikačních prostředků, přemýšlí o nich, reaguje na ně a tvořivě je využívá ke svému rozvoji a k aktivnímu zapojení se do společenského dění</w:t>
      </w:r>
    </w:p>
    <w:p w:rsidR="007D531A" w:rsidRPr="00223FF1" w:rsidRDefault="007D531A" w:rsidP="007D531A">
      <w:pPr>
        <w:tabs>
          <w:tab w:val="left" w:pos="720"/>
        </w:tabs>
        <w:ind w:left="708"/>
        <w:jc w:val="both"/>
      </w:pPr>
      <w:r w:rsidRPr="00223FF1">
        <w:tab/>
      </w:r>
      <w:r w:rsidR="000201BF" w:rsidRPr="00223FF1">
        <w:t>-</w:t>
      </w:r>
      <w:r w:rsidRPr="00223FF1">
        <w:t xml:space="preserve"> využívá informační a komunikační prostředky a technologie pro kvalitní a účinnou komunikaci s okolním světem</w:t>
      </w:r>
    </w:p>
    <w:p w:rsidR="007D531A" w:rsidRPr="00223FF1" w:rsidRDefault="007D531A" w:rsidP="007D531A">
      <w:pPr>
        <w:tabs>
          <w:tab w:val="left" w:pos="720"/>
        </w:tabs>
        <w:ind w:left="708"/>
        <w:jc w:val="both"/>
      </w:pPr>
      <w:r w:rsidRPr="00223FF1">
        <w:tab/>
      </w:r>
      <w:r w:rsidR="000201BF" w:rsidRPr="00223FF1">
        <w:t>-</w:t>
      </w:r>
      <w:r w:rsidRPr="00223FF1">
        <w:t xml:space="preserve"> využívá získané komunikativní dovednosti k vytváření vztahů potřebných k plnohodnotnému soužití a kvalitní spolupráci s ostatními lidmi</w:t>
      </w:r>
    </w:p>
    <w:p w:rsidR="007D531A" w:rsidRPr="00223FF1" w:rsidRDefault="007D531A" w:rsidP="007D531A">
      <w:pPr>
        <w:jc w:val="both"/>
        <w:rPr>
          <w:b/>
          <w:bCs/>
        </w:rPr>
      </w:pPr>
      <w:r w:rsidRPr="00223FF1">
        <w:rPr>
          <w:b/>
          <w:bCs/>
        </w:rPr>
        <w:lastRenderedPageBreak/>
        <w:t>Co chce nabídnout naše škola?</w:t>
      </w:r>
    </w:p>
    <w:p w:rsidR="007D531A" w:rsidRPr="00223FF1" w:rsidRDefault="00E67E95" w:rsidP="007D531A">
      <w:pPr>
        <w:ind w:firstLine="708"/>
        <w:jc w:val="both"/>
      </w:pPr>
      <w:r w:rsidRPr="00223FF1">
        <w:t>-</w:t>
      </w:r>
      <w:r w:rsidR="007D531A" w:rsidRPr="00223FF1">
        <w:t xml:space="preserve"> klademe důraz na skupinovou práci</w:t>
      </w:r>
      <w:r w:rsidRPr="00223FF1">
        <w:t>;</w:t>
      </w:r>
    </w:p>
    <w:p w:rsidR="007D531A" w:rsidRPr="00223FF1" w:rsidRDefault="00E67E95" w:rsidP="007D531A">
      <w:pPr>
        <w:ind w:left="708"/>
        <w:jc w:val="both"/>
      </w:pPr>
      <w:r w:rsidRPr="00223FF1">
        <w:t>-</w:t>
      </w:r>
      <w:r w:rsidR="007D531A" w:rsidRPr="00223FF1">
        <w:t xml:space="preserve">necháváme  </w:t>
      </w:r>
      <w:r w:rsidRPr="00223FF1">
        <w:t>ž</w:t>
      </w:r>
      <w:r w:rsidR="007D531A" w:rsidRPr="00223FF1">
        <w:t>ákům prostor pro vyjadřování při problémovém vyučování, v „ranních“ kruzích;</w:t>
      </w:r>
    </w:p>
    <w:p w:rsidR="007D531A" w:rsidRPr="00223FF1" w:rsidRDefault="00E67E95" w:rsidP="007D531A">
      <w:pPr>
        <w:ind w:left="708"/>
        <w:jc w:val="both"/>
      </w:pPr>
      <w:r w:rsidRPr="00223FF1">
        <w:t>-</w:t>
      </w:r>
      <w:r w:rsidR="007D531A" w:rsidRPr="00223FF1">
        <w:t xml:space="preserve"> žákům umožňujeme samostatné ústní i písemné prezentace (samostatná práce, projekty, referáty, „ranní“ kruh, …);</w:t>
      </w:r>
    </w:p>
    <w:p w:rsidR="007D531A" w:rsidRPr="00223FF1" w:rsidRDefault="00E67E95" w:rsidP="007D531A">
      <w:pPr>
        <w:ind w:left="708"/>
        <w:jc w:val="both"/>
      </w:pPr>
      <w:r w:rsidRPr="00223FF1">
        <w:t>-</w:t>
      </w:r>
      <w:r w:rsidR="007D531A" w:rsidRPr="00223FF1">
        <w:t xml:space="preserve"> využíváme informačních technologií pro získávání informací i tvorbu výstupů (časopis, prezentace, ...);</w:t>
      </w:r>
    </w:p>
    <w:p w:rsidR="007D531A" w:rsidRPr="00223FF1" w:rsidRDefault="00E67E95" w:rsidP="007D531A">
      <w:pPr>
        <w:ind w:firstLine="708"/>
        <w:jc w:val="both"/>
      </w:pPr>
      <w:r w:rsidRPr="00223FF1">
        <w:t>-</w:t>
      </w:r>
      <w:r w:rsidR="007D531A" w:rsidRPr="00223FF1">
        <w:t xml:space="preserve"> důraz klademe na prožitkové vyučování;</w:t>
      </w:r>
    </w:p>
    <w:p w:rsidR="007D531A" w:rsidRPr="00223FF1" w:rsidRDefault="00E67E95" w:rsidP="007D531A">
      <w:pPr>
        <w:ind w:left="708"/>
        <w:jc w:val="both"/>
      </w:pPr>
      <w:r w:rsidRPr="00223FF1">
        <w:t>-</w:t>
      </w:r>
      <w:r w:rsidR="007D531A" w:rsidRPr="00223FF1">
        <w:t xml:space="preserve"> uplatňujeme znalosti cizího jazyka (rozvoj komunikace v cizím jazyce), a to nejen při výuce;</w:t>
      </w:r>
    </w:p>
    <w:p w:rsidR="007D531A" w:rsidRPr="00223FF1" w:rsidRDefault="007D531A" w:rsidP="007D531A">
      <w:pPr>
        <w:tabs>
          <w:tab w:val="num" w:pos="473"/>
        </w:tabs>
        <w:ind w:left="708" w:hanging="341"/>
        <w:jc w:val="both"/>
        <w:rPr>
          <w:iCs/>
        </w:rPr>
      </w:pPr>
      <w:r w:rsidRPr="00223FF1">
        <w:rPr>
          <w:i/>
          <w:iCs/>
        </w:rPr>
        <w:tab/>
      </w:r>
      <w:r w:rsidRPr="00223FF1">
        <w:rPr>
          <w:i/>
          <w:iCs/>
        </w:rPr>
        <w:tab/>
      </w:r>
      <w:r w:rsidR="00E67E95" w:rsidRPr="00223FF1">
        <w:t>-</w:t>
      </w:r>
      <w:r w:rsidRPr="00223FF1">
        <w:rPr>
          <w:iCs/>
        </w:rPr>
        <w:t>učíme žáky naslouchat, hovořit k problému, učíme je vysvětlit PROČ obhajujeme daný názor, učíme je doložit konkrétními podklady;</w:t>
      </w:r>
    </w:p>
    <w:p w:rsidR="007D531A" w:rsidRPr="00223FF1" w:rsidRDefault="007D531A" w:rsidP="007D531A">
      <w:pPr>
        <w:tabs>
          <w:tab w:val="num" w:pos="473"/>
        </w:tabs>
        <w:ind w:left="708" w:hanging="341"/>
        <w:jc w:val="both"/>
        <w:rPr>
          <w:iCs/>
        </w:rPr>
      </w:pPr>
      <w:r w:rsidRPr="00223FF1">
        <w:tab/>
      </w:r>
      <w:r w:rsidRPr="00223FF1">
        <w:tab/>
      </w:r>
      <w:r w:rsidR="00E67E95" w:rsidRPr="00223FF1">
        <w:t>-</w:t>
      </w:r>
      <w:r w:rsidRPr="00223FF1">
        <w:rPr>
          <w:iCs/>
        </w:rPr>
        <w:t>učíme žáky obhajovat svůj názor vhodnou formou v dané situaci</w:t>
      </w:r>
      <w:r w:rsidRPr="00223FF1">
        <w:t>;</w:t>
      </w:r>
    </w:p>
    <w:p w:rsidR="007D531A" w:rsidRPr="00223FF1" w:rsidRDefault="00E67E95" w:rsidP="007D531A">
      <w:pPr>
        <w:ind w:left="708"/>
        <w:jc w:val="both"/>
      </w:pPr>
      <w:r w:rsidRPr="00223FF1">
        <w:t>-</w:t>
      </w:r>
      <w:r w:rsidR="007D531A" w:rsidRPr="00223FF1">
        <w:t xml:space="preserve"> zařazujeme činnosti umožňující komunikaci s různými věkovými skupinami žáků i s dospělou populací (spolupráce napříč ročníky, akce pro rodiče a širokou veřejnost)</w:t>
      </w:r>
    </w:p>
    <w:p w:rsidR="007D531A" w:rsidRPr="00223FF1" w:rsidRDefault="007D531A" w:rsidP="007D531A">
      <w:pPr>
        <w:jc w:val="both"/>
      </w:pPr>
    </w:p>
    <w:p w:rsidR="007D531A" w:rsidRPr="00223FF1" w:rsidRDefault="007D531A" w:rsidP="007D531A">
      <w:pPr>
        <w:jc w:val="both"/>
        <w:rPr>
          <w:b/>
          <w:u w:val="single"/>
        </w:rPr>
      </w:pPr>
      <w:r w:rsidRPr="00223FF1">
        <w:rPr>
          <w:b/>
          <w:u w:val="single"/>
        </w:rPr>
        <w:t>KOMPETENCE SOCIÁLNÍ A PERSONÁLNÍ</w:t>
      </w:r>
    </w:p>
    <w:p w:rsidR="007D531A" w:rsidRPr="00223FF1" w:rsidRDefault="007D531A" w:rsidP="007D531A">
      <w:pPr>
        <w:jc w:val="both"/>
        <w:rPr>
          <w:b/>
          <w:bCs/>
        </w:rPr>
      </w:pPr>
      <w:r w:rsidRPr="00223FF1">
        <w:rPr>
          <w:b/>
          <w:bCs/>
        </w:rPr>
        <w:t>Co má žák umět na konci základního vzdělávání?</w:t>
      </w:r>
    </w:p>
    <w:p w:rsidR="007D531A" w:rsidRPr="00223FF1" w:rsidRDefault="000201BF" w:rsidP="007D531A">
      <w:pPr>
        <w:ind w:left="705"/>
        <w:jc w:val="both"/>
      </w:pPr>
      <w:r w:rsidRPr="00223FF1">
        <w:t>-</w:t>
      </w:r>
      <w:r w:rsidR="007D531A" w:rsidRPr="00223FF1">
        <w:t xml:space="preserve"> účinně spolupracuje ve skupině, podílí se společně s pedagogy na vytváření pravidel práce v týmu, na základě poznání nebo přijetí nové role v pracovní činnosti pozitivně ovlivňuje kvalitu společné práce</w:t>
      </w:r>
    </w:p>
    <w:p w:rsidR="007D531A" w:rsidRPr="00223FF1" w:rsidRDefault="000201BF" w:rsidP="007D531A">
      <w:pPr>
        <w:ind w:left="705"/>
        <w:jc w:val="both"/>
      </w:pPr>
      <w:r w:rsidRPr="00223FF1">
        <w:t>-</w:t>
      </w:r>
      <w:r w:rsidR="007D531A" w:rsidRPr="00223FF1">
        <w:t xml:space="preserve"> podílí se na utváření příjemné atmosféry v týmu, na základě ohleduplnosti a úcty při jednání s druhými lidmi přispívá k upevňování dobrých mezilidských vztahů, v případě potřeby poskytne pomoc nebo o ni požádá</w:t>
      </w:r>
    </w:p>
    <w:p w:rsidR="007D531A" w:rsidRPr="00223FF1" w:rsidRDefault="000201BF" w:rsidP="007D531A">
      <w:pPr>
        <w:ind w:left="705"/>
        <w:jc w:val="both"/>
      </w:pPr>
      <w:r w:rsidRPr="00223FF1">
        <w:t>-</w:t>
      </w:r>
      <w:r w:rsidR="007D531A" w:rsidRPr="00223FF1">
        <w:t xml:space="preserve"> přispívá k diskusi v malé skupině i k debatě celé třídy, chápe potřebu efektivně spolupracovat s druhými při řešení daného úkolu, oceňuje zkušenosti druhých lidí, respektuje různá hlediska a čerpá poučení z toho, co si druzí lidé myslí, říkají a dělají</w:t>
      </w:r>
    </w:p>
    <w:p w:rsidR="007D531A" w:rsidRPr="00223FF1" w:rsidRDefault="007D531A" w:rsidP="007D531A">
      <w:pPr>
        <w:jc w:val="both"/>
        <w:rPr>
          <w:b/>
          <w:bCs/>
        </w:rPr>
      </w:pPr>
      <w:r w:rsidRPr="00223FF1">
        <w:rPr>
          <w:b/>
          <w:bCs/>
        </w:rPr>
        <w:t>Co chce nabídnout naše škola?</w:t>
      </w:r>
    </w:p>
    <w:p w:rsidR="007D531A" w:rsidRPr="00223FF1" w:rsidRDefault="000201BF" w:rsidP="007D531A">
      <w:pPr>
        <w:ind w:firstLine="708"/>
        <w:jc w:val="both"/>
      </w:pPr>
      <w:r w:rsidRPr="00223FF1">
        <w:t>-</w:t>
      </w:r>
      <w:r w:rsidR="007D531A" w:rsidRPr="00223FF1">
        <w:t xml:space="preserve"> na tvorbě pravidel ve třídách se podílejí sami žáci;</w:t>
      </w:r>
    </w:p>
    <w:p w:rsidR="007D531A" w:rsidRPr="00223FF1" w:rsidRDefault="007D531A" w:rsidP="007D531A">
      <w:pPr>
        <w:tabs>
          <w:tab w:val="num" w:pos="473"/>
        </w:tabs>
        <w:ind w:left="454" w:hanging="341"/>
        <w:jc w:val="both"/>
        <w:rPr>
          <w:iCs/>
        </w:rPr>
      </w:pPr>
      <w:r w:rsidRPr="00223FF1">
        <w:rPr>
          <w:i/>
          <w:iCs/>
        </w:rPr>
        <w:tab/>
      </w:r>
      <w:r w:rsidRPr="00223FF1">
        <w:rPr>
          <w:i/>
          <w:iCs/>
        </w:rPr>
        <w:tab/>
      </w:r>
      <w:r w:rsidRPr="00223FF1">
        <w:rPr>
          <w:i/>
          <w:iCs/>
        </w:rPr>
        <w:tab/>
      </w:r>
      <w:r w:rsidR="000201BF" w:rsidRPr="00223FF1">
        <w:t>-</w:t>
      </w:r>
      <w:r w:rsidRPr="00223FF1">
        <w:rPr>
          <w:iCs/>
        </w:rPr>
        <w:t>poznáváme role, které hrajeme v životě (dítě, sourozenec, žák, kamarád….);</w:t>
      </w:r>
    </w:p>
    <w:p w:rsidR="007D531A" w:rsidRPr="00223FF1" w:rsidRDefault="007D531A" w:rsidP="007D531A">
      <w:pPr>
        <w:tabs>
          <w:tab w:val="num" w:pos="473"/>
        </w:tabs>
        <w:ind w:left="708" w:hanging="341"/>
        <w:jc w:val="both"/>
        <w:rPr>
          <w:iCs/>
          <w:szCs w:val="28"/>
        </w:rPr>
      </w:pPr>
      <w:r w:rsidRPr="00223FF1">
        <w:tab/>
      </w:r>
      <w:r w:rsidRPr="00223FF1">
        <w:tab/>
      </w:r>
      <w:r w:rsidR="000201BF" w:rsidRPr="00223FF1">
        <w:t>-</w:t>
      </w:r>
      <w:r w:rsidRPr="00223FF1">
        <w:t xml:space="preserve"> vyžadujeme </w:t>
      </w:r>
      <w:r w:rsidRPr="00223FF1">
        <w:rPr>
          <w:iCs/>
        </w:rPr>
        <w:t>vzájemnou pomoc spolužáků při výuce (starší x mladší, bystřejší x pomalejší);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>vyžadujeme dodržování společně stanovených pravidel chování;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volíme formy práce, které vnímají pestrost třídního kolektivu, jež umožňuje vzájemnou inspiraci a učení s cílem dosahování osobního maxima každého člena kolektivu;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od prvního ročníku zařazujeme do výuky práci ve skupině, zdůrazňujeme pravidla spolupráce, kooperace a nutnost vzájemné pomoci;</w:t>
      </w:r>
    </w:p>
    <w:p w:rsidR="007D531A" w:rsidRPr="00223FF1" w:rsidRDefault="007D531A" w:rsidP="007D531A">
      <w:pPr>
        <w:tabs>
          <w:tab w:val="num" w:pos="473"/>
        </w:tabs>
        <w:ind w:left="708" w:hanging="341"/>
        <w:jc w:val="both"/>
        <w:rPr>
          <w:iCs/>
        </w:rPr>
      </w:pPr>
      <w:r w:rsidRPr="00223FF1">
        <w:tab/>
      </w:r>
      <w:r w:rsidRPr="00223FF1">
        <w:tab/>
      </w:r>
      <w:r w:rsidR="000201BF" w:rsidRPr="00223FF1">
        <w:t>-</w:t>
      </w:r>
      <w:r w:rsidRPr="00223FF1">
        <w:t xml:space="preserve"> klademe na žáky </w:t>
      </w:r>
      <w:r w:rsidRPr="00223FF1">
        <w:rPr>
          <w:iCs/>
        </w:rPr>
        <w:t>zodpovědnost při práci ve skupině za výsledky celého týmu, pocit zodpovědnosti – na základě konkrétního úkolu, který má žák jako člen skupiny splnit;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využíváme </w:t>
      </w:r>
      <w:r w:rsidR="007D531A" w:rsidRPr="00223FF1">
        <w:rPr>
          <w:iCs/>
        </w:rPr>
        <w:t>sebehodnocení skupiny vzájemně (reflexe) – nastavení zrcadla vlastním činům;</w:t>
      </w:r>
    </w:p>
    <w:p w:rsidR="007D531A" w:rsidRPr="00223FF1" w:rsidRDefault="000201BF" w:rsidP="007D531A">
      <w:pPr>
        <w:ind w:left="708"/>
        <w:jc w:val="both"/>
      </w:pPr>
      <w:r w:rsidRPr="00223FF1">
        <w:lastRenderedPageBreak/>
        <w:t>-</w:t>
      </w:r>
      <w:r w:rsidR="007D531A" w:rsidRPr="00223FF1">
        <w:t xml:space="preserve"> učíme žáky rozdělit si role ve skupině, vytvořit pravidla pro práci v týmu, převzít zodpovědnosti za splnění úkolu (dvojice, </w:t>
      </w:r>
      <w:proofErr w:type="spellStart"/>
      <w:r w:rsidR="007D531A" w:rsidRPr="00223FF1">
        <w:t>skupiny,třída</w:t>
      </w:r>
      <w:proofErr w:type="spellEnd"/>
      <w:r w:rsidR="007D531A" w:rsidRPr="00223FF1">
        <w:t>, škola);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využíváme „ranního“ kruhu, řízené diskuse, prezentace názorů žáků ve všech předmětech;</w:t>
      </w:r>
    </w:p>
    <w:p w:rsidR="007D531A" w:rsidRPr="00223FF1" w:rsidRDefault="007D531A" w:rsidP="007D531A">
      <w:pPr>
        <w:tabs>
          <w:tab w:val="num" w:pos="473"/>
        </w:tabs>
        <w:ind w:left="708" w:hanging="341"/>
        <w:jc w:val="both"/>
      </w:pPr>
      <w:r w:rsidRPr="00223FF1">
        <w:rPr>
          <w:i/>
          <w:iCs/>
        </w:rPr>
        <w:tab/>
      </w:r>
      <w:r w:rsidRPr="00223FF1">
        <w:rPr>
          <w:i/>
          <w:iCs/>
        </w:rPr>
        <w:tab/>
      </w:r>
      <w:r w:rsidR="000201BF" w:rsidRPr="00223FF1">
        <w:t>-</w:t>
      </w:r>
      <w:r w:rsidRPr="00223FF1">
        <w:rPr>
          <w:iCs/>
        </w:rPr>
        <w:t>učíme žáky poznávat své kvality, pochválit se, poznávat své nedostatky a hledat způsob, jak je minimalizovat;</w:t>
      </w:r>
    </w:p>
    <w:p w:rsidR="007D531A" w:rsidRPr="00223FF1" w:rsidRDefault="000201BF" w:rsidP="007D531A">
      <w:pPr>
        <w:ind w:firstLine="708"/>
        <w:jc w:val="both"/>
      </w:pPr>
      <w:r w:rsidRPr="00223FF1">
        <w:t>-</w:t>
      </w:r>
      <w:r w:rsidR="007D531A" w:rsidRPr="00223FF1">
        <w:t xml:space="preserve"> poskytujeme žákům možnost dle vlastního uvážení projevit své pocity a nálady;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do výuky pravidelně zařazujeme projekty, projektové dny, prvky </w:t>
      </w:r>
      <w:proofErr w:type="spellStart"/>
      <w:r w:rsidR="007D531A" w:rsidRPr="00223FF1">
        <w:t>daltonské</w:t>
      </w:r>
      <w:proofErr w:type="spellEnd"/>
      <w:r w:rsidR="007D531A" w:rsidRPr="00223FF1">
        <w:t xml:space="preserve"> výuky – samostatnost, zodpovědnost, spolupráce, kooperativní vyučování;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ve výuce simulujeme konkrétní příklady z každodenního života;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organizujeme společné akce napříč ročníky, akce pro rodiče a širokou veřejnost</w:t>
      </w:r>
    </w:p>
    <w:p w:rsidR="007D531A" w:rsidRPr="00223FF1" w:rsidRDefault="007D531A" w:rsidP="007D531A"/>
    <w:p w:rsidR="007D531A" w:rsidRPr="00223FF1" w:rsidRDefault="007D531A" w:rsidP="007D531A">
      <w:pPr>
        <w:rPr>
          <w:b/>
          <w:u w:val="single"/>
        </w:rPr>
      </w:pPr>
      <w:r w:rsidRPr="00223FF1">
        <w:rPr>
          <w:b/>
          <w:u w:val="single"/>
        </w:rPr>
        <w:t>KOMPETENCE OBČANSKÉ</w:t>
      </w:r>
    </w:p>
    <w:p w:rsidR="007D531A" w:rsidRPr="00223FF1" w:rsidRDefault="007D531A" w:rsidP="007D531A">
      <w:pPr>
        <w:jc w:val="both"/>
        <w:rPr>
          <w:b/>
          <w:bCs/>
        </w:rPr>
      </w:pPr>
      <w:r w:rsidRPr="00223FF1">
        <w:rPr>
          <w:b/>
          <w:bCs/>
        </w:rPr>
        <w:t>Co má žák umět na konci základního vzdělávání?</w:t>
      </w:r>
    </w:p>
    <w:p w:rsidR="007D531A" w:rsidRPr="00223FF1" w:rsidRDefault="000201BF" w:rsidP="007D531A">
      <w:pPr>
        <w:ind w:left="708"/>
      </w:pPr>
      <w:r w:rsidRPr="00223FF1">
        <w:t>-</w:t>
      </w:r>
      <w:r w:rsidR="007D531A" w:rsidRPr="00223FF1">
        <w:t xml:space="preserve"> respektuje přesvědčení druhých lidí, váží si jejich vnitřních hodnot, je schopen vcítit se do situací ostatních lidí, odmítá útlak a hrubé zacházení, uvědomuje si povinnost postavit se proti fyzickému i psychickému násilí</w:t>
      </w:r>
    </w:p>
    <w:p w:rsidR="007D531A" w:rsidRPr="00223FF1" w:rsidRDefault="000201BF" w:rsidP="007D531A">
      <w:pPr>
        <w:ind w:left="708"/>
      </w:pPr>
      <w:r w:rsidRPr="00223FF1">
        <w:t>-</w:t>
      </w:r>
      <w:r w:rsidR="007D531A" w:rsidRPr="00223FF1">
        <w:t xml:space="preserve"> chápe základní principy, na nichž spočívají zákony a společenské normy, je si vědom svých práv a povinností ve škole i mimo školu</w:t>
      </w:r>
    </w:p>
    <w:p w:rsidR="007D531A" w:rsidRPr="00223FF1" w:rsidRDefault="000201BF" w:rsidP="007D531A">
      <w:pPr>
        <w:ind w:left="708"/>
      </w:pPr>
      <w:r w:rsidRPr="00223FF1">
        <w:t>-</w:t>
      </w:r>
      <w:r w:rsidR="007D531A" w:rsidRPr="00223FF1">
        <w:t xml:space="preserve"> rozhoduje se zodpovědně podle dané situace, poskytne dle svých možností účinnou pomoc a chová se zodpovědně v krizových situacích i v situacích ohrožujících život a zdraví člověka</w:t>
      </w:r>
    </w:p>
    <w:p w:rsidR="007D531A" w:rsidRPr="00223FF1" w:rsidRDefault="000201BF" w:rsidP="007D531A">
      <w:pPr>
        <w:ind w:left="708"/>
      </w:pPr>
      <w:r w:rsidRPr="00223FF1">
        <w:t>-</w:t>
      </w:r>
      <w:r w:rsidR="007D531A" w:rsidRPr="00223FF1">
        <w:t xml:space="preserve"> respektuje, chrání a oceňuje naše tradice a kulturní i historické dědictví, projevuje pozitivní postoj k uměleckým dílům, smysl pro kulturu a tvořivost, aktivně se zapojuje do kulturního dění a sportovních aktivit</w:t>
      </w:r>
    </w:p>
    <w:p w:rsidR="007D531A" w:rsidRPr="00223FF1" w:rsidRDefault="000201BF" w:rsidP="007D531A">
      <w:pPr>
        <w:ind w:left="708"/>
      </w:pPr>
      <w:r w:rsidRPr="00223FF1">
        <w:t>-</w:t>
      </w:r>
      <w:r w:rsidR="007D531A" w:rsidRPr="00223FF1">
        <w:t xml:space="preserve"> chápe základní ekologické souvislosti a environmentální problémy, respektuje požadavky na kvalitní životní prostředí, rozhoduje se v zájmu podpory a ochrany zdraví a trvale udržitelného rozvoje společnosti</w:t>
      </w:r>
    </w:p>
    <w:p w:rsidR="007D531A" w:rsidRPr="00223FF1" w:rsidRDefault="007D531A" w:rsidP="007D531A">
      <w:pPr>
        <w:jc w:val="both"/>
        <w:rPr>
          <w:b/>
          <w:bCs/>
        </w:rPr>
      </w:pPr>
      <w:r w:rsidRPr="00223FF1">
        <w:rPr>
          <w:b/>
          <w:bCs/>
        </w:rPr>
        <w:t>Co chce nabídnout naše škola?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vyžadujeme od žáků spolupodílení se na vytváření pravidel svých tříd;</w:t>
      </w:r>
    </w:p>
    <w:p w:rsidR="007D531A" w:rsidRPr="00223FF1" w:rsidRDefault="007D531A" w:rsidP="007D531A">
      <w:pPr>
        <w:tabs>
          <w:tab w:val="num" w:pos="473"/>
        </w:tabs>
        <w:ind w:left="708" w:hanging="341"/>
        <w:jc w:val="both"/>
        <w:rPr>
          <w:iCs/>
          <w:szCs w:val="28"/>
        </w:rPr>
      </w:pPr>
      <w:r w:rsidRPr="00223FF1">
        <w:rPr>
          <w:i/>
          <w:iCs/>
        </w:rPr>
        <w:tab/>
      </w:r>
      <w:r w:rsidRPr="00223FF1">
        <w:rPr>
          <w:i/>
          <w:iCs/>
        </w:rPr>
        <w:tab/>
      </w:r>
      <w:r w:rsidR="000201BF" w:rsidRPr="00223FF1">
        <w:t>-</w:t>
      </w:r>
      <w:r w:rsidRPr="00223FF1">
        <w:t xml:space="preserve"> umožňujeme žákům </w:t>
      </w:r>
      <w:r w:rsidRPr="00223FF1">
        <w:rPr>
          <w:iCs/>
        </w:rPr>
        <w:t>poznávat hodnoty druhých lidí (multikulturní výchova), práva dětí;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využíváme „ranní“ kruh k prezentaci názorů žáků;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rPr>
          <w:iCs/>
        </w:rPr>
        <w:t xml:space="preserve">nacvičujeme řešení krizových situací pomocí dramatické výchovy (modelové situace) - </w:t>
      </w:r>
      <w:r w:rsidR="007D531A" w:rsidRPr="00223FF1">
        <w:t>pozitivní a negativní projevy chování lidí</w:t>
      </w:r>
      <w:r w:rsidR="007D531A" w:rsidRPr="00223FF1">
        <w:rPr>
          <w:iCs/>
        </w:rPr>
        <w:t>;</w:t>
      </w:r>
    </w:p>
    <w:p w:rsidR="007D531A" w:rsidRPr="00223FF1" w:rsidRDefault="000201BF" w:rsidP="007D531A">
      <w:pPr>
        <w:ind w:firstLine="708"/>
        <w:jc w:val="both"/>
      </w:pPr>
      <w:r w:rsidRPr="00223FF1">
        <w:t>-</w:t>
      </w:r>
      <w:r w:rsidR="007D531A" w:rsidRPr="00223FF1">
        <w:t xml:space="preserve"> zadáváme žákům konkrétní příklady z každodenního běžného života;</w:t>
      </w:r>
    </w:p>
    <w:p w:rsidR="007D531A" w:rsidRPr="00223FF1" w:rsidRDefault="000201BF" w:rsidP="007D531A">
      <w:pPr>
        <w:ind w:firstLine="708"/>
        <w:jc w:val="both"/>
      </w:pPr>
      <w:r w:rsidRPr="00223FF1">
        <w:t xml:space="preserve">- </w:t>
      </w:r>
      <w:r w:rsidR="007D531A" w:rsidRPr="00223FF1">
        <w:t>organizujeme celoškolní projektové dny;</w:t>
      </w:r>
    </w:p>
    <w:p w:rsidR="007D531A" w:rsidRPr="00223FF1" w:rsidRDefault="000201BF" w:rsidP="007D531A">
      <w:pPr>
        <w:ind w:firstLine="708"/>
        <w:jc w:val="both"/>
      </w:pPr>
      <w:r w:rsidRPr="00223FF1">
        <w:t>-</w:t>
      </w:r>
      <w:r w:rsidR="007D531A" w:rsidRPr="00223FF1">
        <w:t xml:space="preserve"> pořádáme dny připomínající si lidové tradice (Vánoce, Velikonoce);</w:t>
      </w:r>
    </w:p>
    <w:p w:rsidR="007D531A" w:rsidRPr="00223FF1" w:rsidRDefault="000201BF" w:rsidP="007D531A">
      <w:pPr>
        <w:ind w:left="708"/>
        <w:jc w:val="both"/>
      </w:pPr>
      <w:r w:rsidRPr="00223FF1">
        <w:t>-</w:t>
      </w:r>
      <w:r w:rsidR="007D531A" w:rsidRPr="00223FF1">
        <w:t xml:space="preserve"> pořádáme sportovní soutěže, olympiády a další akce pro obec - vystoupení pro veřejnost, účast žáků na akcích obce, mateřské školy;</w:t>
      </w:r>
    </w:p>
    <w:p w:rsidR="007D531A" w:rsidRPr="00223FF1" w:rsidRDefault="007D531A" w:rsidP="007D531A"/>
    <w:p w:rsidR="007D531A" w:rsidRPr="00223FF1" w:rsidRDefault="00CF1768" w:rsidP="007D531A">
      <w:pPr>
        <w:rPr>
          <w:b/>
          <w:u w:val="single"/>
        </w:rPr>
      </w:pPr>
      <w:r>
        <w:rPr>
          <w:b/>
          <w:u w:val="single"/>
        </w:rPr>
        <w:lastRenderedPageBreak/>
        <w:t>KOMPETENCE</w:t>
      </w:r>
      <w:r w:rsidR="007D531A" w:rsidRPr="00223FF1">
        <w:rPr>
          <w:b/>
          <w:u w:val="single"/>
        </w:rPr>
        <w:t xml:space="preserve"> PRACOVNÍ</w:t>
      </w:r>
    </w:p>
    <w:p w:rsidR="007D531A" w:rsidRPr="00223FF1" w:rsidRDefault="007D531A" w:rsidP="007D531A">
      <w:pPr>
        <w:jc w:val="both"/>
        <w:rPr>
          <w:b/>
          <w:bCs/>
        </w:rPr>
      </w:pPr>
      <w:r w:rsidRPr="00223FF1">
        <w:rPr>
          <w:b/>
          <w:bCs/>
        </w:rPr>
        <w:t>Co má žák umět na konci základního vzdělávání?</w:t>
      </w:r>
    </w:p>
    <w:p w:rsidR="007D531A" w:rsidRPr="00223FF1" w:rsidRDefault="00E67E95" w:rsidP="007D531A">
      <w:pPr>
        <w:ind w:left="708"/>
      </w:pPr>
      <w:r w:rsidRPr="00223FF1">
        <w:t>-</w:t>
      </w:r>
      <w:r w:rsidR="007D531A" w:rsidRPr="00223FF1">
        <w:t xml:space="preserve"> používá bezpečně a účinně materiály, nástroje a vybavení, dodržuje vymezená pravidla, plní povinnosti a závazky, adaptuje se na změněné nebo nové pracovní podmínky</w:t>
      </w:r>
    </w:p>
    <w:p w:rsidR="007D531A" w:rsidRPr="00223FF1" w:rsidRDefault="00E67E95" w:rsidP="007D531A">
      <w:pPr>
        <w:ind w:left="708"/>
      </w:pPr>
      <w:r w:rsidRPr="00223FF1">
        <w:t>-</w:t>
      </w:r>
      <w:r w:rsidR="007D531A" w:rsidRPr="00223FF1">
        <w:t xml:space="preserve"> přistupuje k výsledkům pracovní činnosti nejen z hlediska kvality, funkčnosti, hospodárnosti a společenského významu, ale i z hlediska ochrany svého zdraví i zdraví druhých, ochrany životního prostředí i ochrany kulturních a společenských hodnot</w:t>
      </w:r>
    </w:p>
    <w:p w:rsidR="007D531A" w:rsidRPr="00223FF1" w:rsidRDefault="00E67E95" w:rsidP="007D531A">
      <w:pPr>
        <w:ind w:left="708"/>
      </w:pPr>
      <w:r w:rsidRPr="00223FF1">
        <w:t>-</w:t>
      </w:r>
      <w:r w:rsidR="007D531A" w:rsidRPr="00223FF1">
        <w:t xml:space="preserve"> využívá znalosti a zkušenosti získané v jednotlivých vzdělávacích oblastech v zájmu vlastního rozvoje i své přípravy na budoucnost, činí podložená rozhodnutí o dalším vzdělávání a profesním zaměření</w:t>
      </w:r>
    </w:p>
    <w:p w:rsidR="007D531A" w:rsidRPr="00223FF1" w:rsidRDefault="007D531A" w:rsidP="007D531A">
      <w:pPr>
        <w:jc w:val="both"/>
        <w:rPr>
          <w:b/>
          <w:bCs/>
        </w:rPr>
      </w:pPr>
      <w:r w:rsidRPr="00223FF1">
        <w:rPr>
          <w:b/>
          <w:bCs/>
        </w:rPr>
        <w:t>Co chce nabídnout naše škola?</w:t>
      </w:r>
    </w:p>
    <w:p w:rsidR="007D531A" w:rsidRPr="00223FF1" w:rsidRDefault="00E67E95" w:rsidP="007D531A">
      <w:pPr>
        <w:ind w:left="708"/>
        <w:jc w:val="both"/>
      </w:pPr>
      <w:r w:rsidRPr="00223FF1">
        <w:t>-</w:t>
      </w:r>
      <w:r w:rsidR="007D531A" w:rsidRPr="00223FF1">
        <w:t xml:space="preserve"> podněcujeme u žáků zájmovou činnost pestrou nabídkou zájmových útvarů; </w:t>
      </w:r>
    </w:p>
    <w:p w:rsidR="007D531A" w:rsidRPr="00223FF1" w:rsidRDefault="00E67E95" w:rsidP="007D531A">
      <w:pPr>
        <w:ind w:left="708"/>
        <w:jc w:val="both"/>
      </w:pPr>
      <w:r w:rsidRPr="00223FF1">
        <w:t>-</w:t>
      </w:r>
      <w:r w:rsidR="007D531A" w:rsidRPr="00223FF1">
        <w:t xml:space="preserve"> podporujeme smysluplné využití volného času;</w:t>
      </w:r>
    </w:p>
    <w:p w:rsidR="007D531A" w:rsidRPr="00223FF1" w:rsidRDefault="00E67E95" w:rsidP="007D531A">
      <w:pPr>
        <w:ind w:left="708"/>
        <w:jc w:val="both"/>
      </w:pPr>
      <w:r w:rsidRPr="00223FF1">
        <w:t>-</w:t>
      </w:r>
      <w:r w:rsidR="007D531A" w:rsidRPr="00223FF1">
        <w:t xml:space="preserve"> umožňujeme žákům samostatné organizování akcí mimo vyučování, přípravu akcí pro mladší spolužáky i pro rodiče;</w:t>
      </w:r>
    </w:p>
    <w:p w:rsidR="007D531A" w:rsidRPr="00223FF1" w:rsidRDefault="007D531A" w:rsidP="007D531A">
      <w:pPr>
        <w:tabs>
          <w:tab w:val="num" w:pos="473"/>
        </w:tabs>
        <w:ind w:left="708" w:hanging="341"/>
        <w:jc w:val="both"/>
        <w:rPr>
          <w:iCs/>
        </w:rPr>
      </w:pPr>
      <w:r w:rsidRPr="00223FF1">
        <w:rPr>
          <w:iCs/>
        </w:rPr>
        <w:tab/>
      </w:r>
      <w:r w:rsidRPr="00223FF1">
        <w:rPr>
          <w:iCs/>
        </w:rPr>
        <w:tab/>
      </w:r>
      <w:r w:rsidR="00E67E95" w:rsidRPr="00223FF1">
        <w:t>-</w:t>
      </w:r>
      <w:r w:rsidRPr="00223FF1">
        <w:rPr>
          <w:iCs/>
        </w:rPr>
        <w:t>seznamujeme děti průběžně s pravidly BOZP, dbáme na udržování pořádku a čistoty při práci, šetření materiálem, pomůckami;</w:t>
      </w:r>
    </w:p>
    <w:p w:rsidR="007D531A" w:rsidRPr="00223FF1" w:rsidRDefault="007D531A" w:rsidP="007D531A">
      <w:pPr>
        <w:tabs>
          <w:tab w:val="num" w:pos="473"/>
        </w:tabs>
        <w:ind w:left="708" w:hanging="341"/>
        <w:jc w:val="both"/>
        <w:rPr>
          <w:iCs/>
        </w:rPr>
      </w:pPr>
      <w:r w:rsidRPr="00223FF1">
        <w:rPr>
          <w:iCs/>
        </w:rPr>
        <w:tab/>
      </w:r>
      <w:r w:rsidRPr="00223FF1">
        <w:rPr>
          <w:iCs/>
        </w:rPr>
        <w:tab/>
      </w:r>
      <w:r w:rsidR="00E67E95" w:rsidRPr="00223FF1">
        <w:t>-</w:t>
      </w:r>
      <w:r w:rsidRPr="00223FF1">
        <w:t xml:space="preserve"> umožňujeme žákům podílet se na výzdobě školního prostředí;</w:t>
      </w:r>
    </w:p>
    <w:p w:rsidR="007D531A" w:rsidRPr="00223FF1" w:rsidRDefault="00E67E95" w:rsidP="007D531A">
      <w:pPr>
        <w:ind w:left="708"/>
        <w:jc w:val="both"/>
      </w:pPr>
      <w:r w:rsidRPr="00223FF1">
        <w:t>-</w:t>
      </w:r>
      <w:r w:rsidR="007D531A" w:rsidRPr="00223FF1">
        <w:t xml:space="preserve"> umožňujeme žákům podílet se na tvorbě pomůcek do výuky, prezentovat výsledky vlastní práce žákům mladších ročníků (spolupráce mladších žáků se staršími);</w:t>
      </w:r>
    </w:p>
    <w:p w:rsidR="007D531A" w:rsidRPr="00223FF1" w:rsidRDefault="00E67E95" w:rsidP="007D531A">
      <w:pPr>
        <w:ind w:firstLine="708"/>
        <w:jc w:val="both"/>
      </w:pPr>
      <w:r w:rsidRPr="00223FF1">
        <w:t>-</w:t>
      </w:r>
      <w:r w:rsidR="007D531A" w:rsidRPr="00223FF1">
        <w:t xml:space="preserve"> vyžadujeme od žáků zhodnocení vlastní práce i práce spolužáků a návrhy na zlepšení;</w:t>
      </w:r>
    </w:p>
    <w:p w:rsidR="007D531A" w:rsidRPr="00223FF1" w:rsidRDefault="00E67E95" w:rsidP="007D531A">
      <w:pPr>
        <w:ind w:left="708"/>
        <w:jc w:val="both"/>
      </w:pPr>
      <w:r w:rsidRPr="00223FF1">
        <w:t>-</w:t>
      </w:r>
      <w:r w:rsidR="007D531A" w:rsidRPr="00223FF1">
        <w:t xml:space="preserve"> získané poznatky žáků jsou využívány při konkrétních činnostech propojených s praktickým životem a zdůrazňujících vztah k volbě povolání - hraní rolí, diskuse, skupinová práce, pokusy a experimenty;</w:t>
      </w:r>
    </w:p>
    <w:p w:rsidR="00CF1768" w:rsidRDefault="00CF1768">
      <w:pPr>
        <w:suppressAutoHyphens w:val="0"/>
        <w:spacing w:after="200" w:line="276" w:lineRule="auto"/>
      </w:pPr>
    </w:p>
    <w:p w:rsidR="00CF1768" w:rsidRDefault="00CF1768">
      <w:pPr>
        <w:suppressAutoHyphens w:val="0"/>
        <w:spacing w:after="200" w:line="276" w:lineRule="auto"/>
        <w:rPr>
          <w:b/>
          <w:u w:val="single"/>
        </w:rPr>
      </w:pPr>
      <w:r w:rsidRPr="00CF1768">
        <w:rPr>
          <w:b/>
          <w:u w:val="single"/>
        </w:rPr>
        <w:t>KOMPETENCE DIGITÁLNÍ</w:t>
      </w:r>
    </w:p>
    <w:p w:rsidR="00DB2D82" w:rsidRPr="00DB2D82" w:rsidRDefault="00DB2D82" w:rsidP="00DB2D82">
      <w:pPr>
        <w:pStyle w:val="Odstavecseseznamem"/>
        <w:suppressAutoHyphens w:val="0"/>
        <w:spacing w:after="200" w:line="276" w:lineRule="auto"/>
        <w:rPr>
          <w:b/>
        </w:rPr>
      </w:pPr>
      <w:r w:rsidRPr="00DB2D82">
        <w:rPr>
          <w:b/>
        </w:rPr>
        <w:t>Co má žák umět na  konci základního vzdělávání?</w:t>
      </w:r>
    </w:p>
    <w:p w:rsidR="00DB2D82" w:rsidRPr="00DB2D82" w:rsidRDefault="00DB2D82" w:rsidP="00560B43">
      <w:pPr>
        <w:pStyle w:val="Odstavecseseznamem"/>
        <w:numPr>
          <w:ilvl w:val="0"/>
          <w:numId w:val="28"/>
        </w:numPr>
        <w:suppressAutoHyphens w:val="0"/>
        <w:spacing w:after="200" w:line="276" w:lineRule="auto"/>
      </w:pPr>
      <w:r w:rsidRPr="00DB2D82">
        <w:t xml:space="preserve"> ovládá běžně používaná digitální zařízení, aplikace a služby; využívá je při učení i při zapojení do</w:t>
      </w:r>
    </w:p>
    <w:p w:rsidR="00DB2D82" w:rsidRPr="00DB2D82" w:rsidRDefault="00DB2D82" w:rsidP="00560B43">
      <w:pPr>
        <w:pStyle w:val="Odstavecseseznamem"/>
        <w:numPr>
          <w:ilvl w:val="0"/>
          <w:numId w:val="28"/>
        </w:numPr>
        <w:suppressAutoHyphens w:val="0"/>
        <w:spacing w:after="200" w:line="276" w:lineRule="auto"/>
      </w:pPr>
      <w:r w:rsidRPr="00DB2D82">
        <w:t>života školy a do společnosti; samostatně rozhoduje, které technologie pro jakou činnost či řešený</w:t>
      </w:r>
    </w:p>
    <w:p w:rsidR="00DB2D82" w:rsidRPr="00DB2D82" w:rsidRDefault="00DB2D82" w:rsidP="00560B43">
      <w:pPr>
        <w:pStyle w:val="Odstavecseseznamem"/>
        <w:numPr>
          <w:ilvl w:val="0"/>
          <w:numId w:val="28"/>
        </w:numPr>
        <w:suppressAutoHyphens w:val="0"/>
        <w:spacing w:after="200" w:line="276" w:lineRule="auto"/>
      </w:pPr>
      <w:r w:rsidRPr="00DB2D82">
        <w:t>problém použít</w:t>
      </w:r>
    </w:p>
    <w:p w:rsidR="00DB2D82" w:rsidRPr="00DB2D82" w:rsidRDefault="00DB2D82" w:rsidP="00560B43">
      <w:pPr>
        <w:pStyle w:val="Odstavecseseznamem"/>
        <w:numPr>
          <w:ilvl w:val="0"/>
          <w:numId w:val="28"/>
        </w:numPr>
        <w:suppressAutoHyphens w:val="0"/>
        <w:spacing w:after="200" w:line="276" w:lineRule="auto"/>
      </w:pPr>
      <w:r w:rsidRPr="00DB2D82">
        <w:t>získává, vyhledává, kriticky posuzuje, spravuje a sdílí data, informace a digitální obsah, k tomu volí</w:t>
      </w:r>
    </w:p>
    <w:p w:rsidR="00DB2D82" w:rsidRPr="00DB2D82" w:rsidRDefault="00DB2D82" w:rsidP="00560B43">
      <w:pPr>
        <w:pStyle w:val="Odstavecseseznamem"/>
        <w:numPr>
          <w:ilvl w:val="0"/>
          <w:numId w:val="28"/>
        </w:numPr>
        <w:suppressAutoHyphens w:val="0"/>
        <w:spacing w:after="200" w:line="276" w:lineRule="auto"/>
      </w:pPr>
      <w:r w:rsidRPr="00DB2D82">
        <w:t>postupy, způsoby a prostředky, které odpovídají konkrétní situaci a účelu</w:t>
      </w:r>
    </w:p>
    <w:p w:rsidR="00DB2D82" w:rsidRPr="00DB2D82" w:rsidRDefault="00DB2D82" w:rsidP="00560B43">
      <w:pPr>
        <w:pStyle w:val="Odstavecseseznamem"/>
        <w:numPr>
          <w:ilvl w:val="0"/>
          <w:numId w:val="28"/>
        </w:numPr>
        <w:suppressAutoHyphens w:val="0"/>
        <w:spacing w:after="200" w:line="276" w:lineRule="auto"/>
      </w:pPr>
      <w:r w:rsidRPr="00DB2D82">
        <w:t>vytváří a upravuje digitální obsah, kombinuje různé formáty, vyjadřuje se za pomoci digitálních</w:t>
      </w:r>
    </w:p>
    <w:p w:rsidR="00DB2D82" w:rsidRPr="00DB2D82" w:rsidRDefault="00DB2D82" w:rsidP="00560B43">
      <w:pPr>
        <w:pStyle w:val="Odstavecseseznamem"/>
        <w:numPr>
          <w:ilvl w:val="0"/>
          <w:numId w:val="28"/>
        </w:numPr>
        <w:suppressAutoHyphens w:val="0"/>
        <w:spacing w:after="200" w:line="276" w:lineRule="auto"/>
      </w:pPr>
      <w:r w:rsidRPr="00DB2D82">
        <w:t>prostředků</w:t>
      </w:r>
    </w:p>
    <w:p w:rsidR="00DB2D82" w:rsidRPr="00DB2D82" w:rsidRDefault="00DB2D82" w:rsidP="00560B43">
      <w:pPr>
        <w:pStyle w:val="Odstavecseseznamem"/>
        <w:numPr>
          <w:ilvl w:val="0"/>
          <w:numId w:val="28"/>
        </w:numPr>
        <w:suppressAutoHyphens w:val="0"/>
        <w:spacing w:after="200" w:line="276" w:lineRule="auto"/>
      </w:pPr>
      <w:r w:rsidRPr="00DB2D82">
        <w:lastRenderedPageBreak/>
        <w:t>využívá digitální technologie, aby si usnadnil práci, zautomatizoval rutinní činnosti, zefektivnil či</w:t>
      </w:r>
    </w:p>
    <w:p w:rsidR="00DB2D82" w:rsidRPr="00DB2D82" w:rsidRDefault="00DB2D82" w:rsidP="00560B43">
      <w:pPr>
        <w:pStyle w:val="Odstavecseseznamem"/>
        <w:numPr>
          <w:ilvl w:val="0"/>
          <w:numId w:val="28"/>
        </w:numPr>
        <w:suppressAutoHyphens w:val="0"/>
        <w:spacing w:after="200" w:line="276" w:lineRule="auto"/>
      </w:pPr>
      <w:r w:rsidRPr="00DB2D82">
        <w:t>zjednodušil své pracovní postupy a zkvalitnil výsledky své práce</w:t>
      </w:r>
    </w:p>
    <w:p w:rsidR="00DB2D82" w:rsidRPr="00DB2D82" w:rsidRDefault="00DB2D82" w:rsidP="00560B43">
      <w:pPr>
        <w:pStyle w:val="Odstavecseseznamem"/>
        <w:numPr>
          <w:ilvl w:val="0"/>
          <w:numId w:val="28"/>
        </w:numPr>
        <w:suppressAutoHyphens w:val="0"/>
        <w:spacing w:after="200" w:line="276" w:lineRule="auto"/>
      </w:pPr>
      <w:r w:rsidRPr="00DB2D82">
        <w:t>chápe význam digitálních technologií pro lidskou společnost, seznamuje se s novými technologiemi,</w:t>
      </w:r>
    </w:p>
    <w:p w:rsidR="00DB2D82" w:rsidRPr="00DB2D82" w:rsidRDefault="00DB2D82" w:rsidP="00560B43">
      <w:pPr>
        <w:pStyle w:val="Odstavecseseznamem"/>
        <w:numPr>
          <w:ilvl w:val="0"/>
          <w:numId w:val="28"/>
        </w:numPr>
        <w:suppressAutoHyphens w:val="0"/>
        <w:spacing w:after="200" w:line="276" w:lineRule="auto"/>
      </w:pPr>
      <w:r w:rsidRPr="00DB2D82">
        <w:t>kriticky hodnotí jejich přínosy a reflektuje rizika jejich využívání</w:t>
      </w:r>
    </w:p>
    <w:p w:rsidR="00DB2D82" w:rsidRPr="00DB2D82" w:rsidRDefault="00DB2D82" w:rsidP="00560B43">
      <w:pPr>
        <w:pStyle w:val="Odstavecseseznamem"/>
        <w:numPr>
          <w:ilvl w:val="0"/>
          <w:numId w:val="28"/>
        </w:numPr>
        <w:suppressAutoHyphens w:val="0"/>
        <w:spacing w:after="200" w:line="276" w:lineRule="auto"/>
      </w:pPr>
      <w:r w:rsidRPr="00DB2D82">
        <w:t>předchází situacím ohrožujícím bezpečnost zařízení i dat, situacím s negativním dopadem na jeho</w:t>
      </w:r>
    </w:p>
    <w:p w:rsidR="00DB2D82" w:rsidRPr="00DB2D82" w:rsidRDefault="00DB2D82" w:rsidP="00560B43">
      <w:pPr>
        <w:pStyle w:val="Odstavecseseznamem"/>
        <w:numPr>
          <w:ilvl w:val="0"/>
          <w:numId w:val="28"/>
        </w:numPr>
        <w:suppressAutoHyphens w:val="0"/>
        <w:spacing w:after="200" w:line="276" w:lineRule="auto"/>
      </w:pPr>
      <w:r w:rsidRPr="00DB2D82">
        <w:t>tělesné a duševní zdraví i zdraví ostatních; při spolupráci, komunikaci a sdílení informací</w:t>
      </w:r>
    </w:p>
    <w:p w:rsidR="00DB2D82" w:rsidRDefault="00DB2D82" w:rsidP="00560B43">
      <w:pPr>
        <w:pStyle w:val="Odstavecseseznamem"/>
        <w:numPr>
          <w:ilvl w:val="0"/>
          <w:numId w:val="28"/>
        </w:numPr>
        <w:suppressAutoHyphens w:val="0"/>
        <w:spacing w:after="200" w:line="276" w:lineRule="auto"/>
      </w:pPr>
      <w:r w:rsidRPr="00DB2D82">
        <w:t xml:space="preserve">v digitálním prostředí jedná eticky </w:t>
      </w:r>
    </w:p>
    <w:p w:rsidR="00DB2D82" w:rsidRDefault="00DB2D82" w:rsidP="00DB2D82">
      <w:pPr>
        <w:suppressAutoHyphens w:val="0"/>
        <w:spacing w:after="200" w:line="276" w:lineRule="auto"/>
      </w:pPr>
    </w:p>
    <w:p w:rsidR="00DB2D82" w:rsidRDefault="00DB2D82" w:rsidP="00DB2D82">
      <w:pPr>
        <w:jc w:val="both"/>
        <w:rPr>
          <w:b/>
          <w:bCs/>
        </w:rPr>
      </w:pPr>
      <w:r w:rsidRPr="00223FF1">
        <w:rPr>
          <w:b/>
          <w:bCs/>
        </w:rPr>
        <w:t>Co chce nabídnout naše škola?</w:t>
      </w:r>
    </w:p>
    <w:p w:rsidR="00DB2D82" w:rsidRPr="00223FF1" w:rsidRDefault="00DB2D82" w:rsidP="00DB2D82">
      <w:pPr>
        <w:jc w:val="both"/>
        <w:rPr>
          <w:b/>
          <w:bCs/>
        </w:rPr>
      </w:pPr>
    </w:p>
    <w:p w:rsidR="00DB2D82" w:rsidRDefault="00DB2D82" w:rsidP="00DB2D82">
      <w:pPr>
        <w:spacing w:after="200"/>
        <w:ind w:left="284"/>
        <w:jc w:val="both"/>
      </w:pPr>
      <w:r w:rsidRPr="00223FF1">
        <w:t xml:space="preserve">- podněcujeme u žáků </w:t>
      </w:r>
      <w:r>
        <w:t>rozvoj a zájem o digitální techniku</w:t>
      </w:r>
    </w:p>
    <w:p w:rsidR="00DB2D82" w:rsidRPr="00223FF1" w:rsidRDefault="00DB2D82" w:rsidP="00DB2D82">
      <w:pPr>
        <w:spacing w:after="200"/>
        <w:ind w:left="284"/>
        <w:jc w:val="both"/>
      </w:pPr>
      <w:r>
        <w:t>- získávat a vyhledávat informace z digitálním obsahem</w:t>
      </w:r>
      <w:r w:rsidRPr="00223FF1">
        <w:t xml:space="preserve"> </w:t>
      </w:r>
    </w:p>
    <w:p w:rsidR="00127109" w:rsidRPr="00DB2D82" w:rsidRDefault="00127109" w:rsidP="00DB2D82">
      <w:pPr>
        <w:suppressAutoHyphens w:val="0"/>
        <w:spacing w:after="200" w:line="276" w:lineRule="auto"/>
      </w:pPr>
      <w:r w:rsidRPr="00DB2D82">
        <w:br w:type="page"/>
      </w:r>
    </w:p>
    <w:p w:rsidR="007D531A" w:rsidRPr="00223FF1" w:rsidRDefault="007D531A" w:rsidP="007D531A">
      <w:pPr>
        <w:pStyle w:val="text"/>
        <w:jc w:val="both"/>
      </w:pPr>
    </w:p>
    <w:p w:rsidR="00F46CF8" w:rsidRPr="008F27C9" w:rsidRDefault="00F46CF8" w:rsidP="00F46CF8">
      <w:pPr>
        <w:pStyle w:val="text"/>
        <w:jc w:val="both"/>
        <w:rPr>
          <w:color w:val="FF0000"/>
          <w:sz w:val="32"/>
          <w:szCs w:val="32"/>
        </w:rPr>
      </w:pPr>
    </w:p>
    <w:p w:rsidR="00B60F83" w:rsidRPr="008A27B3" w:rsidRDefault="00B60F83" w:rsidP="00B60F83">
      <w:pPr>
        <w:pStyle w:val="Nadpis2"/>
        <w:tabs>
          <w:tab w:val="center" w:pos="4364"/>
        </w:tabs>
        <w:spacing w:after="26"/>
        <w:rPr>
          <w:color w:val="000000" w:themeColor="text1"/>
        </w:rPr>
      </w:pPr>
      <w:bookmarkStart w:id="18" w:name="_Toc74228351"/>
      <w:r w:rsidRPr="008A27B3">
        <w:rPr>
          <w:color w:val="000000" w:themeColor="text1"/>
        </w:rPr>
        <w:t>Vzdělávání žáků se speciálními vzdělávacími potřebami</w:t>
      </w:r>
      <w:bookmarkEnd w:id="18"/>
      <w:r w:rsidRPr="008A27B3">
        <w:rPr>
          <w:color w:val="000000" w:themeColor="text1"/>
        </w:rPr>
        <w:t xml:space="preserve"> </w:t>
      </w:r>
    </w:p>
    <w:p w:rsidR="00B60F83" w:rsidRPr="008A27B3" w:rsidRDefault="00B60F83" w:rsidP="00B60F83">
      <w:pPr>
        <w:rPr>
          <w:color w:val="000000" w:themeColor="text1"/>
        </w:rPr>
      </w:pPr>
    </w:p>
    <w:p w:rsidR="00B60F83" w:rsidRPr="008A27B3" w:rsidRDefault="00B60F83" w:rsidP="00B60F83">
      <w:pPr>
        <w:rPr>
          <w:color w:val="000000" w:themeColor="text1"/>
        </w:rPr>
      </w:pPr>
    </w:p>
    <w:p w:rsidR="00B60F83" w:rsidRPr="008A27B3" w:rsidRDefault="00B60F83" w:rsidP="00B60F83">
      <w:pPr>
        <w:spacing w:after="86"/>
        <w:ind w:left="-15" w:right="8" w:firstLine="567"/>
        <w:rPr>
          <w:color w:val="000000" w:themeColor="text1"/>
        </w:rPr>
      </w:pPr>
      <w:r w:rsidRPr="008A27B3">
        <w:rPr>
          <w:color w:val="000000" w:themeColor="text1"/>
        </w:rPr>
        <w:t xml:space="preserve">Žákem se speciálními vzdělávacími potřebami je žák, který k naplnění svých vzdělávacích možností nebo k uplatnění a užívání svých práv na rovnoprávném základě s ostatními potřebuje poskytnutí podpůrných opatření. Tito žáci mají právo na bezplatné poskytování podpůrných opatření z výčtu uvedeného v § 16 školského zákona. Podpůrná opatření realizuje škola a školské zařízení. </w:t>
      </w:r>
    </w:p>
    <w:p w:rsidR="00B60F83" w:rsidRPr="008A27B3" w:rsidRDefault="00B60F83" w:rsidP="00B60F83">
      <w:pPr>
        <w:spacing w:after="252"/>
        <w:ind w:left="-15" w:right="8" w:firstLine="567"/>
        <w:rPr>
          <w:color w:val="000000" w:themeColor="text1"/>
        </w:rPr>
      </w:pPr>
      <w:r w:rsidRPr="008A27B3">
        <w:rPr>
          <w:color w:val="000000" w:themeColor="text1"/>
        </w:rPr>
        <w:t xml:space="preserve">Podpůrná opatření se podle organizační, pedagogické a finanční náročnosti člení do pěti stupňů. Podpůrná opatření prvního stupně uplatňuje škola nebo školské zařízení i bez doporučení školského poradenského zařízení na základě plánu pedagogické podpory (PLPP). Podpůrná opatření druhého až pátého stupně lze uplatnit pouze s doporučením ŠPZ. Začlenění podpůrných opatření do jednotlivých stupňů stanoví Příloha č. 1 vyhlášky č. 27/2016 Sb. </w:t>
      </w:r>
    </w:p>
    <w:p w:rsidR="00B60F83" w:rsidRPr="008A27B3" w:rsidRDefault="00B60F83" w:rsidP="00B60F83">
      <w:pPr>
        <w:spacing w:after="252"/>
        <w:ind w:left="-15" w:right="8" w:firstLine="567"/>
        <w:rPr>
          <w:color w:val="000000" w:themeColor="text1"/>
        </w:rPr>
      </w:pPr>
    </w:p>
    <w:p w:rsidR="00B60F83" w:rsidRPr="008A27B3" w:rsidRDefault="00B60F83" w:rsidP="00B60F83">
      <w:pPr>
        <w:tabs>
          <w:tab w:val="center" w:pos="3434"/>
        </w:tabs>
        <w:spacing w:after="127" w:line="271" w:lineRule="auto"/>
        <w:rPr>
          <w:color w:val="000000" w:themeColor="text1"/>
        </w:rPr>
      </w:pPr>
      <w:r w:rsidRPr="008A27B3">
        <w:rPr>
          <w:rFonts w:ascii="Arial" w:eastAsia="Arial" w:hAnsi="Arial" w:cs="Arial"/>
          <w:b/>
          <w:color w:val="000000" w:themeColor="text1"/>
        </w:rPr>
        <w:tab/>
      </w:r>
      <w:r w:rsidRPr="008A27B3">
        <w:rPr>
          <w:b/>
          <w:color w:val="000000" w:themeColor="text1"/>
        </w:rPr>
        <w:t xml:space="preserve">Pojetí vzdělávání žáků s přiznanými podpůrnými opatřeními </w:t>
      </w:r>
    </w:p>
    <w:p w:rsidR="00B60F83" w:rsidRPr="008A27B3" w:rsidRDefault="00B60F83" w:rsidP="00B60F83">
      <w:pPr>
        <w:spacing w:after="92"/>
        <w:ind w:left="-15" w:right="8" w:firstLine="567"/>
        <w:rPr>
          <w:color w:val="000000" w:themeColor="text1"/>
        </w:rPr>
      </w:pPr>
      <w:r w:rsidRPr="008A27B3">
        <w:rPr>
          <w:color w:val="000000" w:themeColor="text1"/>
        </w:rPr>
        <w:t xml:space="preserve">Při plánování a realizaci vzdělávání žáků s přiznanými podpůrnými opatřeními je třeba mít na zřeteli fakt, že se žáci ve svých individuálních vzdělávacích potřebách a možnostech liší. Účelem podpory vzdělávání těchto žáků je plné zapojení a maximální využití vzdělávacího potenciálu každého žáka s ohledem na jeho individuální možnosti a schopnosti. Pedagog tomu přizpůsobuje své vzdělávací strategie na základě stanovených podpůrných opatření. Pravidla pro použití podpůrných opatření školou a školským zařízením stanovuje vyhláška č. 27/2016 Sb. </w:t>
      </w:r>
    </w:p>
    <w:p w:rsidR="00B60F83" w:rsidRPr="008A27B3" w:rsidRDefault="00B60F83" w:rsidP="00B60F83">
      <w:pPr>
        <w:spacing w:after="130"/>
        <w:ind w:left="-15" w:right="8" w:firstLine="567"/>
        <w:rPr>
          <w:color w:val="000000" w:themeColor="text1"/>
        </w:rPr>
      </w:pPr>
      <w:r w:rsidRPr="008A27B3">
        <w:rPr>
          <w:color w:val="000000" w:themeColor="text1"/>
        </w:rPr>
        <w:t xml:space="preserve">Závazný rámec pro obsahové a organizační zabezpečení základního vzdělávání všech žáků vymezuje RVP ZV, který je východiskem pro tvorbu ŠVP. Podle ŠVP se uskutečňuje vzdělávání všech žáků dané školy. Pro žáky s přiznanými podpůrnými opatřeními prvního stupně je ŠVP podkladem pro zpracování </w:t>
      </w:r>
      <w:r w:rsidRPr="008A27B3">
        <w:rPr>
          <w:b/>
          <w:color w:val="000000" w:themeColor="text1"/>
        </w:rPr>
        <w:t>PLPP</w:t>
      </w:r>
      <w:r w:rsidRPr="008A27B3">
        <w:rPr>
          <w:color w:val="000000" w:themeColor="text1"/>
        </w:rPr>
        <w:t xml:space="preserve"> a pro žáky s přiznanými podpůrnými opatřeními od druhého stupně podkladem pro tvorbu</w:t>
      </w:r>
      <w:r w:rsidRPr="008A27B3">
        <w:rPr>
          <w:b/>
          <w:color w:val="000000" w:themeColor="text1"/>
        </w:rPr>
        <w:t xml:space="preserve"> IVP</w:t>
      </w:r>
      <w:r w:rsidRPr="008A27B3">
        <w:rPr>
          <w:color w:val="000000" w:themeColor="text1"/>
        </w:rPr>
        <w:t xml:space="preserve">. PLPP a IVP zpracovává škola. </w:t>
      </w:r>
    </w:p>
    <w:p w:rsidR="00B60F83" w:rsidRPr="008A27B3" w:rsidRDefault="00B60F83" w:rsidP="00B60F83">
      <w:pPr>
        <w:spacing w:after="121"/>
        <w:ind w:left="-15" w:right="8" w:firstLine="567"/>
        <w:rPr>
          <w:color w:val="000000" w:themeColor="text1"/>
        </w:rPr>
      </w:pPr>
      <w:r w:rsidRPr="008A27B3">
        <w:rPr>
          <w:color w:val="000000" w:themeColor="text1"/>
        </w:rPr>
        <w:t xml:space="preserve">Na úrovni IVP je možné na doporučení ŠPZ (v případech stanovených Přílohou č. 1 vyhlášky č. 27/2016 Sb.) v rámci podpůrných opatření </w:t>
      </w:r>
      <w:r w:rsidRPr="008A27B3">
        <w:rPr>
          <w:b/>
          <w:color w:val="000000" w:themeColor="text1"/>
        </w:rPr>
        <w:t>upravit</w:t>
      </w:r>
      <w:r w:rsidRPr="008A27B3">
        <w:rPr>
          <w:color w:val="000000" w:themeColor="text1"/>
        </w:rPr>
        <w:t xml:space="preserve"> </w:t>
      </w:r>
      <w:r w:rsidRPr="008A27B3">
        <w:rPr>
          <w:b/>
          <w:color w:val="000000" w:themeColor="text1"/>
        </w:rPr>
        <w:t>očekávané výstupy stanovené ŠVP</w:t>
      </w:r>
      <w:r w:rsidRPr="008A27B3">
        <w:rPr>
          <w:color w:val="000000" w:themeColor="text1"/>
        </w:rPr>
        <w:t>,</w:t>
      </w:r>
      <w:r w:rsidRPr="008A27B3">
        <w:rPr>
          <w:b/>
          <w:color w:val="000000" w:themeColor="text1"/>
        </w:rPr>
        <w:t xml:space="preserve"> </w:t>
      </w:r>
      <w:r w:rsidRPr="008A27B3">
        <w:rPr>
          <w:color w:val="000000" w:themeColor="text1"/>
        </w:rPr>
        <w:t>případně</w:t>
      </w:r>
      <w:r w:rsidRPr="008A27B3">
        <w:rPr>
          <w:b/>
          <w:color w:val="000000" w:themeColor="text1"/>
        </w:rPr>
        <w:t xml:space="preserve"> upravit vzdělávací obsah</w:t>
      </w:r>
      <w:r w:rsidRPr="008A27B3">
        <w:rPr>
          <w:color w:val="000000" w:themeColor="text1"/>
        </w:rPr>
        <w:t xml:space="preserve"> tak, aby byl zajištěn soulad mezi vzdělávacími požadavky a skutečnými možnostmi žáků a aby vzdělávání směřovalo k dosažení jejich osobního maxima.  </w:t>
      </w:r>
    </w:p>
    <w:p w:rsidR="00B60F83" w:rsidRPr="008A27B3" w:rsidRDefault="00B60F83" w:rsidP="00B60F83">
      <w:pPr>
        <w:spacing w:after="128"/>
        <w:ind w:left="-15" w:right="8" w:firstLine="567"/>
        <w:rPr>
          <w:color w:val="000000" w:themeColor="text1"/>
        </w:rPr>
      </w:pPr>
      <w:r w:rsidRPr="008A27B3">
        <w:rPr>
          <w:b/>
          <w:color w:val="000000" w:themeColor="text1"/>
        </w:rPr>
        <w:lastRenderedPageBreak/>
        <w:t>K úpravám očekávaných výstupů</w:t>
      </w:r>
      <w:r w:rsidRPr="008A27B3">
        <w:rPr>
          <w:color w:val="000000" w:themeColor="text1"/>
        </w:rPr>
        <w:t xml:space="preserve"> stanovených v ŠVP se využívá podpůrné opatření IVP. To umožňuje u žáků s přiznanými podpůrnými opatřeními od třetího stupně podpory (týká se žáků s lehkým mentálním postižením) upravovat očekávané výstupy vzdělávání, případně je možné přizpůsobit i výběr učiva. </w:t>
      </w:r>
    </w:p>
    <w:p w:rsidR="00B60F83" w:rsidRPr="008A27B3" w:rsidRDefault="00B60F83" w:rsidP="00B60F83">
      <w:pPr>
        <w:spacing w:after="128"/>
        <w:ind w:left="-15" w:right="8" w:firstLine="567"/>
        <w:rPr>
          <w:color w:val="000000" w:themeColor="text1"/>
        </w:rPr>
      </w:pPr>
    </w:p>
    <w:p w:rsidR="00B60F83" w:rsidRPr="008A27B3" w:rsidRDefault="00B60F83" w:rsidP="00B60F83">
      <w:pPr>
        <w:spacing w:after="128"/>
        <w:ind w:left="-15" w:right="8" w:firstLine="567"/>
        <w:rPr>
          <w:color w:val="000000" w:themeColor="text1"/>
        </w:rPr>
      </w:pPr>
    </w:p>
    <w:p w:rsidR="00B60F83" w:rsidRPr="008A27B3" w:rsidRDefault="00B60F83" w:rsidP="00B60F83">
      <w:pPr>
        <w:spacing w:after="128"/>
        <w:ind w:left="-15" w:right="8" w:firstLine="567"/>
        <w:rPr>
          <w:color w:val="000000" w:themeColor="text1"/>
        </w:rPr>
      </w:pPr>
      <w:r w:rsidRPr="008A27B3">
        <w:rPr>
          <w:color w:val="000000" w:themeColor="text1"/>
        </w:rPr>
        <w:t xml:space="preserve">Upravené očekávané výstupy pro žáky s přiznanými podpůrnými opatřeními vzdělávané podle RVP ZV musí být na vyšší úrovni, než jsou očekávané výstupy stanovené v RVP ZŠS. Úpravy obsahu a realizace vzdělávání žáků s přiznanými podpůrnými opatřeními od třetího stupně podpůrných opatření jsou předmětem </w:t>
      </w:r>
      <w:r w:rsidRPr="008A27B3">
        <w:rPr>
          <w:b/>
          <w:color w:val="000000" w:themeColor="text1"/>
        </w:rPr>
        <w:t>metodické podpory</w:t>
      </w:r>
      <w:r w:rsidRPr="008A27B3">
        <w:rPr>
          <w:color w:val="000000" w:themeColor="text1"/>
        </w:rPr>
        <w:t xml:space="preserve">. Pedagogickým pracovníkům bude zajištěna metodická podpora formou dalšího vzdělávání pedagogických pracovníků. </w:t>
      </w:r>
    </w:p>
    <w:p w:rsidR="00B60F83" w:rsidRPr="008A27B3" w:rsidRDefault="00B60F83" w:rsidP="00B60F83">
      <w:pPr>
        <w:spacing w:after="131"/>
        <w:ind w:left="-15" w:right="8" w:firstLine="567"/>
        <w:rPr>
          <w:b/>
          <w:color w:val="000000" w:themeColor="text1"/>
        </w:rPr>
      </w:pPr>
    </w:p>
    <w:p w:rsidR="00B60F83" w:rsidRPr="008A27B3" w:rsidRDefault="00B60F83" w:rsidP="00B60F83">
      <w:pPr>
        <w:spacing w:after="131"/>
        <w:ind w:left="-15" w:right="8" w:firstLine="567"/>
        <w:rPr>
          <w:b/>
          <w:color w:val="000000" w:themeColor="text1"/>
        </w:rPr>
      </w:pPr>
    </w:p>
    <w:p w:rsidR="00B60F83" w:rsidRPr="008A27B3" w:rsidRDefault="00B60F83" w:rsidP="00B60F83">
      <w:pPr>
        <w:spacing w:after="131"/>
        <w:ind w:left="-15" w:right="8" w:firstLine="567"/>
        <w:rPr>
          <w:color w:val="000000" w:themeColor="text1"/>
        </w:rPr>
      </w:pPr>
      <w:r w:rsidRPr="008A27B3">
        <w:rPr>
          <w:b/>
          <w:color w:val="000000" w:themeColor="text1"/>
        </w:rPr>
        <w:t>K úpravám vzdělávacích obsahů</w:t>
      </w:r>
      <w:r w:rsidRPr="008A27B3">
        <w:rPr>
          <w:color w:val="000000" w:themeColor="text1"/>
        </w:rPr>
        <w:t xml:space="preserve"> stanovených v ŠVP dochází v IVP žáků s přiznanými podpůrnými opatřeními od třetího stupně (týká se žáků s lehkým mentálním postižením). To znamená, že </w:t>
      </w:r>
      <w:r w:rsidRPr="008A27B3">
        <w:rPr>
          <w:b/>
          <w:color w:val="000000" w:themeColor="text1"/>
        </w:rPr>
        <w:t>části vzdělávacích obsahů některých vzdělávacích oborů lze nahradit</w:t>
      </w:r>
      <w:r w:rsidRPr="008A27B3">
        <w:rPr>
          <w:color w:val="000000" w:themeColor="text1"/>
        </w:rPr>
        <w:t xml:space="preserve"> </w:t>
      </w:r>
      <w:r w:rsidRPr="008A27B3">
        <w:rPr>
          <w:b/>
          <w:color w:val="000000" w:themeColor="text1"/>
        </w:rPr>
        <w:t xml:space="preserve">jinými vzdělávacími obsahy </w:t>
      </w:r>
      <w:r w:rsidRPr="008A27B3">
        <w:rPr>
          <w:color w:val="000000" w:themeColor="text1"/>
        </w:rPr>
        <w:t xml:space="preserve">nebo </w:t>
      </w:r>
      <w:r w:rsidRPr="008A27B3">
        <w:rPr>
          <w:b/>
          <w:color w:val="000000" w:themeColor="text1"/>
        </w:rPr>
        <w:t>celý vzdělávací obsah některého vzdělávacího oboru lze nahradit obsahem jiného vzdělávacího oboru</w:t>
      </w:r>
      <w:r w:rsidRPr="008A27B3">
        <w:rPr>
          <w:color w:val="000000" w:themeColor="text1"/>
        </w:rPr>
        <w:t>, který lépe vyhovuje jejich vzdělávacím možnostem</w:t>
      </w:r>
      <w:r w:rsidRPr="008A27B3">
        <w:rPr>
          <w:b/>
          <w:color w:val="000000" w:themeColor="text1"/>
        </w:rPr>
        <w:t xml:space="preserve">. </w:t>
      </w:r>
      <w:r w:rsidRPr="008A27B3">
        <w:rPr>
          <w:color w:val="000000" w:themeColor="text1"/>
        </w:rPr>
        <w:t>V</w:t>
      </w:r>
      <w:r w:rsidRPr="008A27B3">
        <w:rPr>
          <w:b/>
          <w:color w:val="000000" w:themeColor="text1"/>
        </w:rPr>
        <w:t xml:space="preserve"> </w:t>
      </w:r>
      <w:r w:rsidRPr="008A27B3">
        <w:rPr>
          <w:color w:val="000000" w:themeColor="text1"/>
        </w:rPr>
        <w:t xml:space="preserve">IVP žáků s přiznanými podpůrnými opatřeními třetího stupně (týká se žáků s lehkým mentálním postižením) a čtvrtého stupně lze v souvislosti s náhradou části nebo celého vzdělávacího obsahu vzdělávacích oborů změnit minimální časové dotace vzdělávacích oblastí (oborů) stanovené v kapitole 7 RVP ZV. </w:t>
      </w:r>
    </w:p>
    <w:p w:rsidR="00B60F83" w:rsidRPr="008A27B3" w:rsidRDefault="00B60F83" w:rsidP="00B60F83">
      <w:pPr>
        <w:spacing w:after="28"/>
        <w:ind w:left="-15" w:right="8" w:firstLine="567"/>
        <w:rPr>
          <w:color w:val="000000" w:themeColor="text1"/>
        </w:rPr>
      </w:pPr>
      <w:r w:rsidRPr="008A27B3">
        <w:rPr>
          <w:color w:val="000000" w:themeColor="text1"/>
        </w:rPr>
        <w:t xml:space="preserve">Pro žáky s přiznanými podpůrnými opatřeními spočívajícími v úpravě vzdělávacích obsahů může být v souladu s principy individualizace a diferenciace vzdělávání zařazována do IVP na doporučení ŠPZ </w:t>
      </w:r>
      <w:r w:rsidRPr="008A27B3">
        <w:rPr>
          <w:b/>
          <w:color w:val="000000" w:themeColor="text1"/>
        </w:rPr>
        <w:t>speciálně pedagogická a pedagogická intervence</w:t>
      </w:r>
      <w:r w:rsidRPr="008A27B3">
        <w:rPr>
          <w:color w:val="000000" w:themeColor="text1"/>
        </w:rPr>
        <w:t xml:space="preserve">. Počet vyučovacích hodin předmětů speciálně pedagogické péče je v závislosti na stupni podpory stanoven v Příloze č. 1 vyhlášky č. 27/2016 Sb. Časová dotace na předměty speciálně pedagogické péče je poskytována z disponibilní časové dotace. Při vzdělávání žáků s lehkým mentálním postižením je třeba zohledňovat jejich specifika: </w:t>
      </w:r>
    </w:p>
    <w:p w:rsidR="00B60F83" w:rsidRPr="008A27B3" w:rsidRDefault="00B60F83" w:rsidP="00B60F83">
      <w:pPr>
        <w:spacing w:after="134"/>
        <w:ind w:left="-5" w:right="8" w:hanging="10"/>
        <w:rPr>
          <w:color w:val="000000" w:themeColor="text1"/>
        </w:rPr>
      </w:pPr>
      <w:r w:rsidRPr="008A27B3">
        <w:rPr>
          <w:color w:val="000000" w:themeColor="text1"/>
        </w:rPr>
        <w:t xml:space="preserve">problémy v učení – čtení, psaní, počítání; nepřesné vnímání času; obtížné rozlišování podstatného a podružného; neschopnost pracovat s abstrakcí; snížená možnost učit se na základě zkušenosti, pracovat se změnou; problémy s technikou učení; problémy s porozuměním významu slov; krátkodobá paměť neumožňující dobré fungování pracovní paměti, malá představivost; nedostatečná jazyková způsobilost, nižší schopnost číst a pamatovat si čtené, řešit problémy a vnímat souvislosti. </w:t>
      </w:r>
    </w:p>
    <w:p w:rsidR="00B60F83" w:rsidRPr="00581C00" w:rsidRDefault="00B60F83" w:rsidP="00B60F83">
      <w:pPr>
        <w:spacing w:after="282"/>
        <w:ind w:left="-15" w:right="8" w:firstLine="567"/>
        <w:rPr>
          <w:color w:val="000000" w:themeColor="text1"/>
        </w:rPr>
      </w:pPr>
      <w:r w:rsidRPr="008A27B3">
        <w:rPr>
          <w:color w:val="000000" w:themeColor="text1"/>
        </w:rPr>
        <w:t xml:space="preserve">Mezi podpůrná opatření, která se kromě běžných pedagogických opatření ve vzdělávání žáků s lehkým mentálním postižením osvědčují, patří například posilování kognitivních schopností s využitím dynamických a </w:t>
      </w:r>
      <w:r w:rsidRPr="008A27B3">
        <w:rPr>
          <w:color w:val="000000" w:themeColor="text1"/>
        </w:rPr>
        <w:lastRenderedPageBreak/>
        <w:t xml:space="preserve">tréninkových postupů, intervence s využitím specifických, speciálně pedagogických metodik a rozvojových materiálů; pravidelné a systematické doučování ve škole, podpora přípravy na školu v rodině, podpora osvojování jazykových dovedností, podpora poskytovaná v součinnosti asistenta pedagoga. </w:t>
      </w:r>
    </w:p>
    <w:p w:rsidR="00B60F83" w:rsidRPr="008A27B3" w:rsidRDefault="00B60F83" w:rsidP="00B60F83">
      <w:pPr>
        <w:spacing w:after="282"/>
        <w:ind w:right="8"/>
        <w:rPr>
          <w:rFonts w:ascii="Arial" w:eastAsia="Arial" w:hAnsi="Arial" w:cs="Arial"/>
          <w:b/>
          <w:color w:val="000000" w:themeColor="text1"/>
        </w:rPr>
      </w:pPr>
    </w:p>
    <w:p w:rsidR="00B60F83" w:rsidRDefault="00B60F83" w:rsidP="00B60F83">
      <w:pPr>
        <w:spacing w:after="282"/>
        <w:ind w:left="-15" w:right="8" w:firstLine="567"/>
        <w:rPr>
          <w:b/>
          <w:color w:val="000000" w:themeColor="text1"/>
        </w:rPr>
      </w:pPr>
      <w:r w:rsidRPr="008A27B3">
        <w:rPr>
          <w:rFonts w:ascii="Arial" w:eastAsia="Arial" w:hAnsi="Arial" w:cs="Arial"/>
          <w:b/>
          <w:color w:val="000000" w:themeColor="text1"/>
        </w:rPr>
        <w:tab/>
      </w:r>
      <w:r w:rsidRPr="008A27B3">
        <w:rPr>
          <w:b/>
          <w:color w:val="000000" w:themeColor="text1"/>
        </w:rPr>
        <w:t xml:space="preserve">Systém péče o žáky s přiznanými podpůrnými opatřeními ve škole </w:t>
      </w:r>
    </w:p>
    <w:p w:rsidR="00B60F83" w:rsidRPr="008A27B3" w:rsidRDefault="00B60F83" w:rsidP="00A3776D">
      <w:pPr>
        <w:numPr>
          <w:ilvl w:val="0"/>
          <w:numId w:val="23"/>
        </w:numPr>
        <w:suppressAutoHyphens w:val="0"/>
        <w:spacing w:after="5" w:line="352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>pravidla a průběh tvorby, realizace a vyhodnocování PLPP;</w:t>
      </w:r>
    </w:p>
    <w:p w:rsidR="00B60F83" w:rsidRPr="008A27B3" w:rsidRDefault="00B60F83" w:rsidP="00A3776D">
      <w:pPr>
        <w:numPr>
          <w:ilvl w:val="0"/>
          <w:numId w:val="23"/>
        </w:numPr>
        <w:suppressAutoHyphens w:val="0"/>
        <w:spacing w:after="5" w:line="352" w:lineRule="auto"/>
        <w:ind w:right="8" w:hanging="360"/>
        <w:jc w:val="both"/>
        <w:rPr>
          <w:color w:val="000000" w:themeColor="text1"/>
        </w:rPr>
      </w:pPr>
      <w:r w:rsidRPr="008A27B3">
        <w:rPr>
          <w:rFonts w:ascii="Arial" w:eastAsia="Arial" w:hAnsi="Arial" w:cs="Arial"/>
          <w:color w:val="000000" w:themeColor="text1"/>
        </w:rPr>
        <w:t xml:space="preserve"> </w:t>
      </w:r>
      <w:r w:rsidRPr="008A27B3">
        <w:rPr>
          <w:color w:val="000000" w:themeColor="text1"/>
        </w:rPr>
        <w:t xml:space="preserve">pravidla a průběh tvorby, realizace a vyhodnocování IVP. V ŠVP může škola případně stanovit: </w:t>
      </w:r>
    </w:p>
    <w:p w:rsidR="00B60F83" w:rsidRPr="008A27B3" w:rsidRDefault="00B60F83" w:rsidP="00A3776D">
      <w:pPr>
        <w:numPr>
          <w:ilvl w:val="0"/>
          <w:numId w:val="23"/>
        </w:numPr>
        <w:suppressAutoHyphens w:val="0"/>
        <w:spacing w:after="57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pravidla pro zapojení dalších subjektů do systému vzdělávání žáků se speciálními vzdělávacími potřebami (zájmové organizace, vzdělávací instituce, sponzoři atd.); </w:t>
      </w:r>
    </w:p>
    <w:p w:rsidR="00B60F83" w:rsidRPr="008A27B3" w:rsidRDefault="00B60F83" w:rsidP="00A3776D">
      <w:pPr>
        <w:numPr>
          <w:ilvl w:val="0"/>
          <w:numId w:val="23"/>
        </w:numPr>
        <w:suppressAutoHyphens w:val="0"/>
        <w:spacing w:after="60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zodpovědné osoby a jejich role v systému péče o žáky se speciálními vzdělávacími potřebami; </w:t>
      </w:r>
    </w:p>
    <w:p w:rsidR="00B60F83" w:rsidRPr="008A27B3" w:rsidRDefault="00B60F83" w:rsidP="00A3776D">
      <w:pPr>
        <w:numPr>
          <w:ilvl w:val="0"/>
          <w:numId w:val="23"/>
        </w:numPr>
        <w:suppressAutoHyphens w:val="0"/>
        <w:spacing w:after="124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>specifikace provádění podpůrných opatření a úprav vzdělávacího procesu žáků se speciálními vzdělávacími potřebami, jakými jsou například: dělení a spojování hodin, prodloužení základního vzdělávání na 10 let, odlišná délka vyučovacích hodin;</w:t>
      </w:r>
    </w:p>
    <w:p w:rsidR="00B60F83" w:rsidRPr="008A27B3" w:rsidRDefault="00B60F83" w:rsidP="00A3776D">
      <w:pPr>
        <w:numPr>
          <w:ilvl w:val="0"/>
          <w:numId w:val="23"/>
        </w:numPr>
        <w:suppressAutoHyphens w:val="0"/>
        <w:spacing w:after="124" w:line="268" w:lineRule="auto"/>
        <w:ind w:right="8" w:hanging="360"/>
        <w:jc w:val="both"/>
        <w:rPr>
          <w:color w:val="000000" w:themeColor="text1"/>
        </w:rPr>
      </w:pPr>
      <w:r w:rsidRPr="008A27B3">
        <w:rPr>
          <w:rFonts w:ascii="Arial" w:eastAsia="Arial" w:hAnsi="Arial" w:cs="Arial"/>
          <w:color w:val="000000" w:themeColor="text1"/>
        </w:rPr>
        <w:t xml:space="preserve"> </w:t>
      </w:r>
      <w:r w:rsidRPr="008A27B3">
        <w:rPr>
          <w:color w:val="000000" w:themeColor="text1"/>
        </w:rPr>
        <w:t xml:space="preserve">učební osnovy předmětů speciálně pedagogické péče. </w:t>
      </w:r>
    </w:p>
    <w:p w:rsidR="00B60F83" w:rsidRPr="008A27B3" w:rsidRDefault="00B60F83" w:rsidP="00B60F83">
      <w:pPr>
        <w:spacing w:after="124"/>
        <w:ind w:right="8"/>
        <w:rPr>
          <w:color w:val="000000" w:themeColor="text1"/>
        </w:rPr>
      </w:pPr>
    </w:p>
    <w:p w:rsidR="00B60F83" w:rsidRPr="008A27B3" w:rsidRDefault="00B60F83" w:rsidP="00B60F83">
      <w:pPr>
        <w:spacing w:after="16" w:line="259" w:lineRule="auto"/>
        <w:ind w:right="2"/>
        <w:rPr>
          <w:color w:val="000000" w:themeColor="text1"/>
        </w:rPr>
      </w:pPr>
      <w:r w:rsidRPr="008A27B3">
        <w:rPr>
          <w:color w:val="000000" w:themeColor="text1"/>
        </w:rPr>
        <w:t xml:space="preserve">Příklady konkrétních zaměření předmětů speciálně pedagogické péče jsou uvedeny v Příloze </w:t>
      </w:r>
    </w:p>
    <w:p w:rsidR="00B60F83" w:rsidRPr="008A27B3" w:rsidRDefault="00B60F83" w:rsidP="00B60F83">
      <w:pPr>
        <w:spacing w:after="129"/>
        <w:ind w:left="-5" w:right="8" w:hanging="10"/>
        <w:rPr>
          <w:color w:val="000000" w:themeColor="text1"/>
        </w:rPr>
      </w:pPr>
      <w:r w:rsidRPr="008A27B3">
        <w:rPr>
          <w:color w:val="000000" w:themeColor="text1"/>
        </w:rPr>
        <w:t xml:space="preserve">č. 1 vyhlášky č. 27/2016 Sb. Osnovy předmětů speciálně pedagogické péče jsou v ŠVP vytvářeny podle specifik obtíží žáků, škola dodržuje nejvyšší počet povinných vyučovacích hodin, případně využívá jejich dělení.  </w:t>
      </w:r>
    </w:p>
    <w:p w:rsidR="00B60F83" w:rsidRPr="008A27B3" w:rsidRDefault="00B60F83" w:rsidP="00B60F83">
      <w:pPr>
        <w:spacing w:after="129"/>
        <w:ind w:left="-5" w:right="8" w:hanging="10"/>
        <w:rPr>
          <w:color w:val="000000" w:themeColor="text1"/>
        </w:rPr>
      </w:pPr>
    </w:p>
    <w:p w:rsidR="00B60F83" w:rsidRPr="008A27B3" w:rsidRDefault="00B60F83" w:rsidP="00B60F83">
      <w:pPr>
        <w:spacing w:after="133"/>
        <w:ind w:left="-15" w:right="8" w:firstLine="567"/>
        <w:rPr>
          <w:color w:val="000000" w:themeColor="text1"/>
        </w:rPr>
      </w:pPr>
      <w:r w:rsidRPr="008A27B3">
        <w:rPr>
          <w:color w:val="000000" w:themeColor="text1"/>
        </w:rPr>
        <w:t xml:space="preserve">V případě škol a tříd zřízených podle § 16 odst. 9 školského zákona jsou v ŠVP vždy uváděny předměty speciálně pedagogické péče, ostatní školy tak činí v případě poskytování tohoto podpůrného opatření konkrétnímu žákovi. </w:t>
      </w:r>
    </w:p>
    <w:p w:rsidR="00B60F83" w:rsidRPr="008A27B3" w:rsidRDefault="00B60F83" w:rsidP="00B60F83">
      <w:pPr>
        <w:spacing w:after="133"/>
        <w:ind w:left="-15" w:right="8" w:firstLine="567"/>
        <w:rPr>
          <w:color w:val="000000" w:themeColor="text1"/>
        </w:rPr>
      </w:pPr>
    </w:p>
    <w:p w:rsidR="00B60F83" w:rsidRPr="008A27B3" w:rsidRDefault="00B60F83" w:rsidP="00B60F83">
      <w:pPr>
        <w:spacing w:after="259"/>
        <w:ind w:left="-15" w:right="8" w:firstLine="567"/>
        <w:rPr>
          <w:color w:val="000000" w:themeColor="text1"/>
        </w:rPr>
      </w:pPr>
      <w:r w:rsidRPr="008A27B3">
        <w:rPr>
          <w:color w:val="000000" w:themeColor="text1"/>
        </w:rPr>
        <w:t xml:space="preserve">Škola zřízená podle § 16 odst. 9 vypracuje samostatný ŠVP podle RVP ZV. V případě třídy zřízené podle § 16 odst. 9 může škola vypracovat ŠVP například formou přílohy ke stávajícímu ŠVP (příloha bude mít strukturu ŠVP, ale nebudou v ní uvedeny ty části, které by kopírovaly stávající ŠVP). </w:t>
      </w:r>
    </w:p>
    <w:p w:rsidR="00B60F83" w:rsidRPr="008A27B3" w:rsidRDefault="00B60F83" w:rsidP="00B60F83">
      <w:pPr>
        <w:tabs>
          <w:tab w:val="center" w:pos="3640"/>
        </w:tabs>
        <w:spacing w:after="127" w:line="271" w:lineRule="auto"/>
        <w:rPr>
          <w:rFonts w:ascii="Arial" w:eastAsia="Arial" w:hAnsi="Arial" w:cs="Arial"/>
          <w:b/>
          <w:color w:val="000000" w:themeColor="text1"/>
        </w:rPr>
      </w:pPr>
    </w:p>
    <w:p w:rsidR="00B60F83" w:rsidRPr="008A27B3" w:rsidRDefault="00B60F83" w:rsidP="00B60F83">
      <w:pPr>
        <w:tabs>
          <w:tab w:val="center" w:pos="3640"/>
        </w:tabs>
        <w:spacing w:after="127" w:line="271" w:lineRule="auto"/>
        <w:rPr>
          <w:color w:val="000000" w:themeColor="text1"/>
        </w:rPr>
      </w:pPr>
      <w:r w:rsidRPr="008A27B3">
        <w:rPr>
          <w:b/>
          <w:color w:val="000000" w:themeColor="text1"/>
        </w:rPr>
        <w:t xml:space="preserve">Podmínky vzdělávání žáků s přiznanými podpůrnými opatřeními </w:t>
      </w:r>
    </w:p>
    <w:p w:rsidR="00B60F83" w:rsidRPr="008A27B3" w:rsidRDefault="00B60F83" w:rsidP="00B60F83">
      <w:pPr>
        <w:spacing w:after="55"/>
        <w:ind w:left="577" w:right="8" w:hanging="10"/>
        <w:rPr>
          <w:color w:val="000000" w:themeColor="text1"/>
        </w:rPr>
      </w:pPr>
      <w:r w:rsidRPr="008A27B3">
        <w:rPr>
          <w:color w:val="000000" w:themeColor="text1"/>
        </w:rPr>
        <w:t xml:space="preserve">Pro úspěšné vzdělávání těchto žáků je potřebné zabezpečit (případně umožnit): </w:t>
      </w:r>
    </w:p>
    <w:p w:rsidR="00B60F83" w:rsidRPr="008A27B3" w:rsidRDefault="00B60F83" w:rsidP="00A3776D">
      <w:pPr>
        <w:numPr>
          <w:ilvl w:val="0"/>
          <w:numId w:val="23"/>
        </w:numPr>
        <w:suppressAutoHyphens w:val="0"/>
        <w:spacing w:after="67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uplatňování principu diferenciace a individualizace vzdělávacího procesu při organizaci činností a při stanovování obsahu, forem i metod výuky; </w:t>
      </w:r>
    </w:p>
    <w:p w:rsidR="00B60F83" w:rsidRPr="008A27B3" w:rsidRDefault="00B60F83" w:rsidP="00A3776D">
      <w:pPr>
        <w:numPr>
          <w:ilvl w:val="0"/>
          <w:numId w:val="23"/>
        </w:numPr>
        <w:suppressAutoHyphens w:val="0"/>
        <w:spacing w:after="76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všechna stanovená podpůrná opatření při vzdělávání žáků; </w:t>
      </w:r>
    </w:p>
    <w:p w:rsidR="00B60F83" w:rsidRPr="008A27B3" w:rsidRDefault="00B60F83" w:rsidP="00A3776D">
      <w:pPr>
        <w:numPr>
          <w:ilvl w:val="0"/>
          <w:numId w:val="23"/>
        </w:numPr>
        <w:suppressAutoHyphens w:val="0"/>
        <w:spacing w:after="92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při vzdělávání žáka, který nemůže vnímat řeč sluchem, jako součást podpůrných opatření vzdělávání v komunikačním systému, který odpovídá jeho potřebám a s jehož užíváním má zkušenost; </w:t>
      </w:r>
    </w:p>
    <w:p w:rsidR="00B60F83" w:rsidRPr="008A27B3" w:rsidRDefault="00B60F83" w:rsidP="00A3776D">
      <w:pPr>
        <w:numPr>
          <w:ilvl w:val="0"/>
          <w:numId w:val="23"/>
        </w:numPr>
        <w:suppressAutoHyphens w:val="0"/>
        <w:spacing w:after="88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při vzdělávání žáka, který při komunikaci využívá prostředky alternativní nebo augmentativní komunikace, jako součást podpůrných opatření vzdělávání v komunikačním systému, který odpovídá jeho vzdělávacím potřebám; </w:t>
      </w:r>
    </w:p>
    <w:p w:rsidR="00B60F83" w:rsidRPr="008A27B3" w:rsidRDefault="00B60F83" w:rsidP="00A3776D">
      <w:pPr>
        <w:numPr>
          <w:ilvl w:val="0"/>
          <w:numId w:val="23"/>
        </w:numPr>
        <w:suppressAutoHyphens w:val="0"/>
        <w:spacing w:after="71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v odůvodněných případech odlišnou délku vyučovacích hodin pro žáky se speciálními vzdělávacími potřebami nebo dělení a spojování vyučovacích hodin </w:t>
      </w:r>
    </w:p>
    <w:p w:rsidR="00B60F83" w:rsidRPr="008A27B3" w:rsidRDefault="00B60F83" w:rsidP="00A3776D">
      <w:pPr>
        <w:numPr>
          <w:ilvl w:val="0"/>
          <w:numId w:val="23"/>
        </w:numPr>
        <w:suppressAutoHyphens w:val="0"/>
        <w:spacing w:after="86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pro žáky uvedené v § 16 odst. 9 školského zákona případné prodloužení základního vzdělávání na deset ročníků; </w:t>
      </w:r>
    </w:p>
    <w:p w:rsidR="00B60F83" w:rsidRPr="008A27B3" w:rsidRDefault="00B60F83" w:rsidP="00A3776D">
      <w:pPr>
        <w:numPr>
          <w:ilvl w:val="0"/>
          <w:numId w:val="23"/>
        </w:numPr>
        <w:suppressAutoHyphens w:val="0"/>
        <w:spacing w:after="60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formativní hodnocení vzdělávání žáků se speciálními vzdělávacími potřebami; </w:t>
      </w:r>
    </w:p>
    <w:p w:rsidR="00B60F83" w:rsidRPr="008A27B3" w:rsidRDefault="00B60F83" w:rsidP="00A3776D">
      <w:pPr>
        <w:numPr>
          <w:ilvl w:val="0"/>
          <w:numId w:val="23"/>
        </w:numPr>
        <w:suppressAutoHyphens w:val="0"/>
        <w:spacing w:after="5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>spolupráci se zákonnými zástupci žáka, školskými poradenskými zařízeními a odbornými pracovníky školního poradenského pracoviště, v případě potřeby spolupráci s odborníky mimo oblast školství (zejména při tvorbě IVP);</w:t>
      </w:r>
    </w:p>
    <w:p w:rsidR="00B60F83" w:rsidRPr="008A27B3" w:rsidRDefault="00B60F83" w:rsidP="00B60F83">
      <w:pPr>
        <w:spacing w:after="5"/>
        <w:ind w:right="8"/>
        <w:rPr>
          <w:color w:val="000000" w:themeColor="text1"/>
        </w:rPr>
      </w:pPr>
      <w:r w:rsidRPr="008A27B3">
        <w:rPr>
          <w:rFonts w:ascii="Wingdings" w:eastAsia="Wingdings" w:hAnsi="Wingdings" w:cs="Wingdings"/>
          <w:color w:val="000000" w:themeColor="text1"/>
        </w:rPr>
        <w:t></w:t>
      </w:r>
      <w:r w:rsidRPr="008A27B3">
        <w:rPr>
          <w:rFonts w:ascii="Wingdings" w:eastAsia="Wingdings" w:hAnsi="Wingdings" w:cs="Wingdings"/>
          <w:color w:val="000000" w:themeColor="text1"/>
        </w:rPr>
        <w:t></w:t>
      </w:r>
      <w:r w:rsidRPr="008A27B3">
        <w:rPr>
          <w:rFonts w:ascii="Arial" w:eastAsia="Arial" w:hAnsi="Arial" w:cs="Arial"/>
          <w:color w:val="000000" w:themeColor="text1"/>
        </w:rPr>
        <w:t xml:space="preserve"> </w:t>
      </w:r>
      <w:r w:rsidRPr="008A27B3">
        <w:rPr>
          <w:color w:val="000000" w:themeColor="text1"/>
        </w:rPr>
        <w:t xml:space="preserve">spolupráci s ostatními školami. </w:t>
      </w:r>
      <w:r w:rsidRPr="008A27B3">
        <w:rPr>
          <w:color w:val="000000" w:themeColor="text1"/>
        </w:rPr>
        <w:br w:type="page"/>
      </w:r>
    </w:p>
    <w:p w:rsidR="00B60F83" w:rsidRPr="008A27B3" w:rsidRDefault="00B60F83" w:rsidP="00284E7D">
      <w:pPr>
        <w:pStyle w:val="Nadpis2"/>
        <w:numPr>
          <w:ilvl w:val="0"/>
          <w:numId w:val="0"/>
        </w:numPr>
        <w:tabs>
          <w:tab w:val="center" w:pos="4066"/>
        </w:tabs>
        <w:spacing w:after="28"/>
        <w:ind w:left="576"/>
        <w:rPr>
          <w:rFonts w:ascii="Arial" w:eastAsia="Arial" w:hAnsi="Arial" w:cs="Arial"/>
          <w:color w:val="000000" w:themeColor="text1"/>
        </w:rPr>
      </w:pPr>
    </w:p>
    <w:p w:rsidR="00B60F83" w:rsidRPr="008A27B3" w:rsidRDefault="00B60F83" w:rsidP="00B60F83">
      <w:pPr>
        <w:pStyle w:val="Nadpis2"/>
        <w:tabs>
          <w:tab w:val="center" w:pos="4066"/>
        </w:tabs>
        <w:spacing w:after="28"/>
        <w:rPr>
          <w:color w:val="000000" w:themeColor="text1"/>
        </w:rPr>
      </w:pPr>
      <w:r w:rsidRPr="008A27B3">
        <w:rPr>
          <w:rFonts w:ascii="Arial" w:eastAsia="Arial" w:hAnsi="Arial" w:cs="Arial"/>
          <w:color w:val="000000" w:themeColor="text1"/>
        </w:rPr>
        <w:tab/>
      </w:r>
      <w:bookmarkStart w:id="19" w:name="_Toc74228352"/>
      <w:r w:rsidRPr="008A27B3">
        <w:rPr>
          <w:color w:val="000000" w:themeColor="text1"/>
        </w:rPr>
        <w:t>Vzdělávání žáků nadaných a mimořádně nadaných</w:t>
      </w:r>
      <w:bookmarkEnd w:id="19"/>
      <w:r w:rsidRPr="008A27B3">
        <w:rPr>
          <w:color w:val="000000" w:themeColor="text1"/>
        </w:rPr>
        <w:t xml:space="preserve"> </w:t>
      </w:r>
    </w:p>
    <w:p w:rsidR="00B60F83" w:rsidRPr="008A27B3" w:rsidRDefault="00B60F83" w:rsidP="00B60F83">
      <w:pPr>
        <w:rPr>
          <w:color w:val="000000" w:themeColor="text1"/>
        </w:rPr>
      </w:pPr>
    </w:p>
    <w:p w:rsidR="00B60F83" w:rsidRPr="008A27B3" w:rsidRDefault="00B60F83" w:rsidP="00B60F83">
      <w:pPr>
        <w:spacing w:after="115"/>
        <w:ind w:left="-15" w:right="8" w:firstLine="567"/>
        <w:rPr>
          <w:color w:val="000000" w:themeColor="text1"/>
        </w:rPr>
      </w:pPr>
      <w:r w:rsidRPr="008A27B3">
        <w:rPr>
          <w:color w:val="000000" w:themeColor="text1"/>
        </w:rPr>
        <w:t xml:space="preserve">Nadaným žákem se rozumí jedinec, který při adekvátní podpoře vykazuje ve srovnání s vrstevníky vysokou úroveň v jedné či více oblastech rozumových schopností, v pohybových, manuálních, uměleckých nebo sociálních dovednostech. </w:t>
      </w:r>
    </w:p>
    <w:p w:rsidR="00B60F83" w:rsidRDefault="00B60F83" w:rsidP="00B60F83">
      <w:pPr>
        <w:spacing w:after="292"/>
        <w:ind w:left="-15" w:right="8" w:firstLine="567"/>
        <w:rPr>
          <w:color w:val="000000" w:themeColor="text1"/>
        </w:rPr>
      </w:pPr>
      <w:r w:rsidRPr="008A27B3">
        <w:rPr>
          <w:color w:val="000000" w:themeColor="text1"/>
        </w:rPr>
        <w:t xml:space="preserve">Za mimořádně nadaného žáka se v souladu s vyhláškou č. 27/2016 Sb. považuje žák, jehož rozložení schopností dosahuje mimořádné úrovně při vysoké tvořivosti v celém okruhu činností nebo v jednotlivých oblastech rozumových schopností, v pohybových, manuálních, uměleckých nebo sociálních dovednostech. </w:t>
      </w:r>
    </w:p>
    <w:p w:rsidR="00B60F83" w:rsidRPr="008A27B3" w:rsidRDefault="00B60F83" w:rsidP="00B60F83">
      <w:pPr>
        <w:spacing w:after="292"/>
        <w:ind w:left="-15" w:right="8" w:firstLine="567"/>
        <w:rPr>
          <w:color w:val="000000" w:themeColor="text1"/>
        </w:rPr>
      </w:pPr>
    </w:p>
    <w:p w:rsidR="00B60F83" w:rsidRPr="008A27B3" w:rsidRDefault="00B60F83" w:rsidP="00B60F83">
      <w:pPr>
        <w:tabs>
          <w:tab w:val="center" w:pos="3204"/>
        </w:tabs>
        <w:spacing w:after="89" w:line="271" w:lineRule="auto"/>
        <w:rPr>
          <w:color w:val="000000" w:themeColor="text1"/>
        </w:rPr>
      </w:pPr>
      <w:r w:rsidRPr="008A27B3">
        <w:rPr>
          <w:rFonts w:ascii="Arial" w:eastAsia="Arial" w:hAnsi="Arial" w:cs="Arial"/>
          <w:b/>
          <w:color w:val="000000" w:themeColor="text1"/>
        </w:rPr>
        <w:t xml:space="preserve"> </w:t>
      </w:r>
      <w:r w:rsidRPr="008A27B3">
        <w:rPr>
          <w:rFonts w:ascii="Arial" w:eastAsia="Arial" w:hAnsi="Arial" w:cs="Arial"/>
          <w:b/>
          <w:color w:val="000000" w:themeColor="text1"/>
        </w:rPr>
        <w:tab/>
      </w:r>
      <w:r w:rsidRPr="008A27B3">
        <w:rPr>
          <w:b/>
          <w:color w:val="000000" w:themeColor="text1"/>
        </w:rPr>
        <w:t xml:space="preserve">Pojetí péče o nadané a mimořádně nadané žáky ve škole </w:t>
      </w:r>
    </w:p>
    <w:p w:rsidR="00B60F83" w:rsidRPr="008A27B3" w:rsidRDefault="00B60F83" w:rsidP="00B60F83">
      <w:pPr>
        <w:spacing w:after="88"/>
        <w:ind w:left="-15" w:right="8" w:firstLine="567"/>
        <w:rPr>
          <w:color w:val="000000" w:themeColor="text1"/>
        </w:rPr>
      </w:pPr>
      <w:r w:rsidRPr="008A27B3">
        <w:rPr>
          <w:color w:val="000000" w:themeColor="text1"/>
        </w:rPr>
        <w:t xml:space="preserve">Škola je povinna vytvářet ve svém školním vzdělávacím programu a při jeho realizaci podmínky k co největšímu využití potenciálu každého žáka s ohledem na jeho individuální možnosti. To platí v plné míře i pro vzdělávání žáků nadaných a mimořádně nadaných. </w:t>
      </w:r>
    </w:p>
    <w:p w:rsidR="00B60F83" w:rsidRPr="008A27B3" w:rsidRDefault="00B60F83" w:rsidP="00B60F83">
      <w:pPr>
        <w:spacing w:after="134"/>
        <w:ind w:left="-15" w:right="8" w:firstLine="567"/>
        <w:rPr>
          <w:color w:val="000000" w:themeColor="text1"/>
        </w:rPr>
      </w:pPr>
      <w:r w:rsidRPr="008A27B3">
        <w:rPr>
          <w:color w:val="000000" w:themeColor="text1"/>
        </w:rPr>
        <w:t xml:space="preserve">Výuka žáků by měla probíhat takovým způsobem, aby byl stimulován rozvoj jejich potenciálu včetně různých druhů nadání a aby se tato nadání mohla ve škole projevit a pokud možno i uplatnit a dále rozvíjet. </w:t>
      </w:r>
    </w:p>
    <w:p w:rsidR="00B60F83" w:rsidRPr="008A27B3" w:rsidRDefault="00B60F83" w:rsidP="00B60F83">
      <w:pPr>
        <w:spacing w:after="90"/>
        <w:ind w:left="-15" w:right="8" w:firstLine="567"/>
        <w:rPr>
          <w:color w:val="000000" w:themeColor="text1"/>
        </w:rPr>
      </w:pPr>
      <w:r w:rsidRPr="008A27B3">
        <w:rPr>
          <w:color w:val="000000" w:themeColor="text1"/>
        </w:rPr>
        <w:t xml:space="preserve">Škola je povinna využít pro podporu nadání a mimořádného nadání podpůrných opatření podle individuálních vzdělávacích potřeb žáků v rozsahu prvního až čtvrtého stupně podpory.  </w:t>
      </w:r>
    </w:p>
    <w:p w:rsidR="00B60F83" w:rsidRPr="008A27B3" w:rsidRDefault="00B60F83" w:rsidP="00B60F83">
      <w:pPr>
        <w:spacing w:after="260"/>
        <w:ind w:left="-15" w:right="8" w:firstLine="567"/>
        <w:rPr>
          <w:color w:val="000000" w:themeColor="text1"/>
        </w:rPr>
      </w:pPr>
      <w:r w:rsidRPr="008A27B3">
        <w:rPr>
          <w:color w:val="000000" w:themeColor="text1"/>
        </w:rPr>
        <w:t xml:space="preserve">Při vyhledávání nadaných a mimořádně nadaných žáků je třeba věnovat pozornost i žákům se speciálními vzdělávacími potřebami.  </w:t>
      </w:r>
    </w:p>
    <w:p w:rsidR="00B60F83" w:rsidRPr="008A27B3" w:rsidRDefault="00B60F83" w:rsidP="00B60F83">
      <w:pPr>
        <w:tabs>
          <w:tab w:val="center" w:pos="3264"/>
        </w:tabs>
        <w:spacing w:after="84" w:line="271" w:lineRule="auto"/>
        <w:rPr>
          <w:rFonts w:ascii="Arial" w:eastAsia="Arial" w:hAnsi="Arial" w:cs="Arial"/>
          <w:b/>
          <w:color w:val="000000" w:themeColor="text1"/>
        </w:rPr>
      </w:pPr>
    </w:p>
    <w:p w:rsidR="00B60F83" w:rsidRPr="008A27B3" w:rsidRDefault="00B60F83" w:rsidP="00B60F83">
      <w:pPr>
        <w:tabs>
          <w:tab w:val="center" w:pos="3264"/>
        </w:tabs>
        <w:spacing w:after="84" w:line="271" w:lineRule="auto"/>
        <w:rPr>
          <w:color w:val="000000" w:themeColor="text1"/>
        </w:rPr>
      </w:pPr>
      <w:r w:rsidRPr="008A27B3">
        <w:rPr>
          <w:rFonts w:ascii="Arial" w:eastAsia="Arial" w:hAnsi="Arial" w:cs="Arial"/>
          <w:b/>
          <w:color w:val="000000" w:themeColor="text1"/>
        </w:rPr>
        <w:tab/>
      </w:r>
      <w:r w:rsidRPr="008A27B3">
        <w:rPr>
          <w:b/>
          <w:color w:val="000000" w:themeColor="text1"/>
        </w:rPr>
        <w:t xml:space="preserve">Systém péče o nadané a mimořádně nadané žáky ve škole </w:t>
      </w:r>
    </w:p>
    <w:p w:rsidR="00B60F83" w:rsidRPr="008A27B3" w:rsidRDefault="00B60F83" w:rsidP="00B60F83">
      <w:pPr>
        <w:spacing w:after="124"/>
        <w:ind w:left="-15" w:right="8" w:firstLine="567"/>
        <w:rPr>
          <w:color w:val="000000" w:themeColor="text1"/>
        </w:rPr>
      </w:pPr>
      <w:r w:rsidRPr="008A27B3">
        <w:rPr>
          <w:color w:val="000000" w:themeColor="text1"/>
        </w:rPr>
        <w:t xml:space="preserve">Při vzdělávání nadaných a mimořádně nadaných žáků vychází způsob jejich vzdělávání důsledně z principu nejlepšího zájmu žáka.  </w:t>
      </w:r>
    </w:p>
    <w:p w:rsidR="00B60F83" w:rsidRPr="008A27B3" w:rsidRDefault="00B60F83" w:rsidP="00B60F83">
      <w:pPr>
        <w:spacing w:after="59"/>
        <w:ind w:left="577" w:right="8" w:hanging="10"/>
        <w:rPr>
          <w:color w:val="000000" w:themeColor="text1"/>
        </w:rPr>
      </w:pPr>
      <w:r w:rsidRPr="008A27B3">
        <w:rPr>
          <w:color w:val="000000" w:themeColor="text1"/>
        </w:rPr>
        <w:t xml:space="preserve">V ŠVP škola stanoví: </w:t>
      </w:r>
    </w:p>
    <w:p w:rsidR="00B60F83" w:rsidRPr="008A27B3" w:rsidRDefault="00B60F83" w:rsidP="00A3776D">
      <w:pPr>
        <w:numPr>
          <w:ilvl w:val="0"/>
          <w:numId w:val="24"/>
        </w:numPr>
        <w:suppressAutoHyphens w:val="0"/>
        <w:spacing w:after="77" w:line="333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>pravidla a průběh tvorby, realizace a vyhodnocování PLPP nadaného a mimořádně nadaného žáka;</w:t>
      </w:r>
    </w:p>
    <w:p w:rsidR="00B60F83" w:rsidRPr="008A27B3" w:rsidRDefault="00B60F83" w:rsidP="00A3776D">
      <w:pPr>
        <w:numPr>
          <w:ilvl w:val="0"/>
          <w:numId w:val="24"/>
        </w:numPr>
        <w:suppressAutoHyphens w:val="0"/>
        <w:spacing w:after="77" w:line="333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lastRenderedPageBreak/>
        <w:t xml:space="preserve"> </w:t>
      </w:r>
      <w:r w:rsidRPr="008A27B3">
        <w:rPr>
          <w:rFonts w:ascii="Arial" w:eastAsia="Arial" w:hAnsi="Arial" w:cs="Arial"/>
          <w:color w:val="000000" w:themeColor="text1"/>
        </w:rPr>
        <w:t xml:space="preserve"> </w:t>
      </w:r>
      <w:r w:rsidRPr="008A27B3">
        <w:rPr>
          <w:rFonts w:ascii="Arial" w:eastAsia="Arial" w:hAnsi="Arial" w:cs="Arial"/>
          <w:color w:val="000000" w:themeColor="text1"/>
        </w:rPr>
        <w:tab/>
      </w:r>
      <w:r w:rsidRPr="008A27B3">
        <w:rPr>
          <w:color w:val="000000" w:themeColor="text1"/>
        </w:rPr>
        <w:t xml:space="preserve">pravidla a průběh tvorby, realizace a vyhodnocování IVP mimořádně nadaného žáka. </w:t>
      </w:r>
    </w:p>
    <w:p w:rsidR="00B60F83" w:rsidRPr="008A27B3" w:rsidRDefault="00B60F83" w:rsidP="00B60F83">
      <w:pPr>
        <w:spacing w:after="53"/>
        <w:ind w:left="577" w:right="8" w:hanging="10"/>
        <w:rPr>
          <w:color w:val="000000" w:themeColor="text1"/>
        </w:rPr>
      </w:pPr>
      <w:r w:rsidRPr="008A27B3">
        <w:rPr>
          <w:color w:val="000000" w:themeColor="text1"/>
        </w:rPr>
        <w:t xml:space="preserve">V ŠVP může škola případně stanovit: </w:t>
      </w:r>
    </w:p>
    <w:p w:rsidR="00B60F83" w:rsidRPr="008A27B3" w:rsidRDefault="00B60F83" w:rsidP="00A3776D">
      <w:pPr>
        <w:numPr>
          <w:ilvl w:val="0"/>
          <w:numId w:val="24"/>
        </w:numPr>
        <w:suppressAutoHyphens w:val="0"/>
        <w:spacing w:after="56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zodpovědné osoby a jejich role v systému péče o nadané a mimořádně nadané žáky; </w:t>
      </w:r>
    </w:p>
    <w:p w:rsidR="00B60F83" w:rsidRPr="008A27B3" w:rsidRDefault="00B60F83" w:rsidP="00A3776D">
      <w:pPr>
        <w:numPr>
          <w:ilvl w:val="0"/>
          <w:numId w:val="24"/>
        </w:numPr>
        <w:suppressAutoHyphens w:val="0"/>
        <w:spacing w:after="57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pravidla pro zapojení dalších subjektů do systému péče o nadané a mimořádně nadané žáky školy (zájmové organizace, vzdělávací instituce, sponzoři atd.); </w:t>
      </w:r>
    </w:p>
    <w:p w:rsidR="00B60F83" w:rsidRPr="008A27B3" w:rsidRDefault="00B60F83" w:rsidP="00A3776D">
      <w:pPr>
        <w:numPr>
          <w:ilvl w:val="0"/>
          <w:numId w:val="24"/>
        </w:numPr>
        <w:suppressAutoHyphens w:val="0"/>
        <w:spacing w:after="55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specifikace provádění podpůrných opatření a úprav vzdělávacího procesu nadaných a mimořádně nadaných žáků jakými jsou například: </w:t>
      </w:r>
    </w:p>
    <w:p w:rsidR="00B60F83" w:rsidRPr="008A27B3" w:rsidRDefault="00B60F83" w:rsidP="00A3776D">
      <w:pPr>
        <w:numPr>
          <w:ilvl w:val="0"/>
          <w:numId w:val="24"/>
        </w:numPr>
        <w:suppressAutoHyphens w:val="0"/>
        <w:spacing w:after="60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předčasný nástup dítěte ke školní docházce;  </w:t>
      </w:r>
    </w:p>
    <w:p w:rsidR="00B60F83" w:rsidRPr="008A27B3" w:rsidRDefault="00B60F83" w:rsidP="00A3776D">
      <w:pPr>
        <w:numPr>
          <w:ilvl w:val="0"/>
          <w:numId w:val="24"/>
        </w:numPr>
        <w:suppressAutoHyphens w:val="0"/>
        <w:spacing w:after="60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vzdělávání skupiny mimořádně nadaných žáků v jednom či více vyučovacích předmětech; </w:t>
      </w:r>
    </w:p>
    <w:p w:rsidR="00B60F83" w:rsidRPr="008A27B3" w:rsidRDefault="00B60F83" w:rsidP="00A3776D">
      <w:pPr>
        <w:numPr>
          <w:ilvl w:val="0"/>
          <w:numId w:val="24"/>
        </w:numPr>
        <w:suppressAutoHyphens w:val="0"/>
        <w:spacing w:after="60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specializované třídy pro vzdělávání mimořádně nadaných žáků; </w:t>
      </w:r>
    </w:p>
    <w:p w:rsidR="00B60F83" w:rsidRPr="008A27B3" w:rsidRDefault="00B60F83" w:rsidP="00A3776D">
      <w:pPr>
        <w:numPr>
          <w:ilvl w:val="0"/>
          <w:numId w:val="24"/>
        </w:numPr>
        <w:suppressAutoHyphens w:val="0"/>
        <w:spacing w:after="58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účast žáka na výuce jednoho nebo více vyučovacích předmětů ve vyšších ročnících školy nebo v jiné škole; </w:t>
      </w:r>
    </w:p>
    <w:p w:rsidR="00B60F83" w:rsidRPr="008A27B3" w:rsidRDefault="00B60F83" w:rsidP="00A3776D">
      <w:pPr>
        <w:numPr>
          <w:ilvl w:val="0"/>
          <w:numId w:val="24"/>
        </w:numPr>
        <w:suppressAutoHyphens w:val="0"/>
        <w:spacing w:after="50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občasné (dočasné) vytváření skupin pro vybrané předměty s otevřenou možností volby na straně žáka; </w:t>
      </w:r>
    </w:p>
    <w:p w:rsidR="00B60F83" w:rsidRPr="008A27B3" w:rsidRDefault="00B60F83" w:rsidP="00A3776D">
      <w:pPr>
        <w:numPr>
          <w:ilvl w:val="0"/>
          <w:numId w:val="24"/>
        </w:numPr>
        <w:suppressAutoHyphens w:val="0"/>
        <w:spacing w:after="59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obohacování vzdělávacího obsahu; </w:t>
      </w:r>
    </w:p>
    <w:p w:rsidR="00B60F83" w:rsidRPr="008A27B3" w:rsidRDefault="00B60F83" w:rsidP="00A3776D">
      <w:pPr>
        <w:numPr>
          <w:ilvl w:val="0"/>
          <w:numId w:val="24"/>
        </w:numPr>
        <w:suppressAutoHyphens w:val="0"/>
        <w:spacing w:after="64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zadávání specifických úkolů, projektů; </w:t>
      </w:r>
    </w:p>
    <w:p w:rsidR="00B60F83" w:rsidRPr="008A27B3" w:rsidRDefault="00B60F83" w:rsidP="00A3776D">
      <w:pPr>
        <w:numPr>
          <w:ilvl w:val="0"/>
          <w:numId w:val="24"/>
        </w:numPr>
        <w:suppressAutoHyphens w:val="0"/>
        <w:spacing w:after="60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příprava a účast na soutěžích včetně celostátních a mezinárodních kol; </w:t>
      </w:r>
    </w:p>
    <w:p w:rsidR="00B60F83" w:rsidRPr="008A27B3" w:rsidRDefault="00B60F83" w:rsidP="00A3776D">
      <w:pPr>
        <w:numPr>
          <w:ilvl w:val="0"/>
          <w:numId w:val="24"/>
        </w:numPr>
        <w:suppressAutoHyphens w:val="0"/>
        <w:spacing w:after="5" w:line="268" w:lineRule="auto"/>
        <w:ind w:right="8" w:hanging="360"/>
        <w:jc w:val="both"/>
        <w:rPr>
          <w:color w:val="000000" w:themeColor="text1"/>
        </w:rPr>
      </w:pPr>
      <w:r w:rsidRPr="008A27B3">
        <w:rPr>
          <w:color w:val="000000" w:themeColor="text1"/>
        </w:rPr>
        <w:t xml:space="preserve">nabídka volitelných vyučovacích předmětů, nepovinných předmětů a zájmových aktivit. </w:t>
      </w:r>
    </w:p>
    <w:p w:rsidR="00B60F83" w:rsidRPr="008F27C9" w:rsidRDefault="00B60F83" w:rsidP="00717450">
      <w:pPr>
        <w:suppressAutoHyphens w:val="0"/>
        <w:spacing w:after="200" w:line="276" w:lineRule="auto"/>
      </w:pPr>
    </w:p>
    <w:p w:rsidR="00C20404" w:rsidRPr="008F27C9" w:rsidRDefault="00F070F1" w:rsidP="00F070F1">
      <w:pPr>
        <w:pStyle w:val="text"/>
      </w:pPr>
      <w:r>
        <w:t>   </w:t>
      </w:r>
    </w:p>
    <w:p w:rsidR="00223DB5" w:rsidRPr="008F27C9" w:rsidRDefault="00223DB5" w:rsidP="00284E7D">
      <w:pPr>
        <w:pStyle w:val="Nadpis2"/>
      </w:pPr>
      <w:bookmarkStart w:id="20" w:name="_Toc74228353"/>
      <w:r w:rsidRPr="008F27C9">
        <w:t>Začlenění průřezových témat</w:t>
      </w:r>
      <w:bookmarkEnd w:id="20"/>
    </w:p>
    <w:p w:rsidR="00223DB5" w:rsidRPr="008F27C9" w:rsidRDefault="00223DB5" w:rsidP="00223DB5">
      <w:pPr>
        <w:pStyle w:val="Normlnweb"/>
        <w:jc w:val="both"/>
      </w:pPr>
      <w:r w:rsidRPr="008F27C9">
        <w:t xml:space="preserve">Výčet všech průřezových témat a jejich tematických okruhů; uvedení, v jakém ročníku, vyučovacím předmětu a jakou formou jsou tematické okruhy průřezových témat realizovány. </w:t>
      </w:r>
    </w:p>
    <w:p w:rsidR="00223DB5" w:rsidRPr="008F27C9" w:rsidRDefault="00223DB5" w:rsidP="00223DB5">
      <w:pPr>
        <w:pStyle w:val="Normlnweb"/>
        <w:jc w:val="both"/>
      </w:pPr>
      <w:r w:rsidRPr="008F27C9">
        <w:t xml:space="preserve"> Průřezová témata reprezentují ve školním vzdělávacím programu okruhy aktuálních problémů současného světa a jsou nedílnou součástí základního vzdělávání. Tematické okruhy průřezových témat procházejí napříč vzdělávacími oblastmi a umožňují propojení vzdělávacích oborů. Abychom této možnosti využili co možná nejlépe, nevytváříme pro průřezová témata samostatné vyučovací předměty, ale integrujeme je do jiných vyučovacích předmětů a </w:t>
      </w:r>
      <w:r w:rsidRPr="008F27C9">
        <w:lastRenderedPageBreak/>
        <w:t xml:space="preserve">realizujeme jejich obsah formou projektů, ve kterých musí žáci používat znalosti a dovednosti z různých vzdělávacích oborů. </w:t>
      </w:r>
    </w:p>
    <w:p w:rsidR="007D2C72" w:rsidRPr="008F27C9" w:rsidRDefault="007D2C72" w:rsidP="00223DB5">
      <w:pPr>
        <w:pStyle w:val="Normlnweb"/>
        <w:rPr>
          <w:b/>
        </w:rPr>
      </w:pPr>
    </w:p>
    <w:p w:rsidR="007D2C72" w:rsidRPr="008F27C9" w:rsidRDefault="007D2C72" w:rsidP="00DB2D82">
      <w:pPr>
        <w:pStyle w:val="Normlnweb"/>
        <w:rPr>
          <w:b/>
        </w:rPr>
      </w:pPr>
    </w:p>
    <w:p w:rsidR="00223DB5" w:rsidRPr="00223FF1" w:rsidRDefault="00223DB5" w:rsidP="00223DB5">
      <w:pPr>
        <w:pStyle w:val="Normlnweb"/>
        <w:rPr>
          <w:b/>
        </w:rPr>
      </w:pPr>
      <w:r w:rsidRPr="00223FF1">
        <w:rPr>
          <w:b/>
        </w:rPr>
        <w:t xml:space="preserve">Formy začlenění průřezových témat: </w:t>
      </w:r>
    </w:p>
    <w:p w:rsidR="007D2C72" w:rsidRPr="00223FF1" w:rsidRDefault="007D2C72" w:rsidP="00A3776D">
      <w:pPr>
        <w:pStyle w:val="Normlnweb"/>
        <w:numPr>
          <w:ilvl w:val="0"/>
          <w:numId w:val="2"/>
        </w:numPr>
      </w:pPr>
      <w:r w:rsidRPr="00223FF1">
        <w:t>Naše škola každoročně pořádá školu v přírodě (ŠVP), program je většinou zaměřen na environmentální výchovu a na osobnostní a sociální výchovu</w:t>
      </w:r>
    </w:p>
    <w:p w:rsidR="00DB2D82" w:rsidRDefault="007D2C72" w:rsidP="00A3776D">
      <w:pPr>
        <w:pStyle w:val="Odstavecseseznamem"/>
        <w:numPr>
          <w:ilvl w:val="0"/>
          <w:numId w:val="2"/>
        </w:numPr>
      </w:pPr>
      <w:r w:rsidRPr="00223FF1">
        <w:t>Integrace</w:t>
      </w:r>
      <w:r w:rsidR="00C20404">
        <w:t xml:space="preserve"> do vyučovacích předmětů (I)</w:t>
      </w:r>
    </w:p>
    <w:p w:rsidR="00DB2D82" w:rsidRDefault="00DB2D82">
      <w:pPr>
        <w:suppressAutoHyphens w:val="0"/>
        <w:spacing w:after="200" w:line="276" w:lineRule="auto"/>
      </w:pPr>
      <w:r>
        <w:br w:type="page"/>
      </w:r>
    </w:p>
    <w:p w:rsidR="001C79ED" w:rsidRDefault="001C79ED" w:rsidP="00DB2D82">
      <w:pPr>
        <w:pStyle w:val="Odstavecseseznamem"/>
      </w:pPr>
    </w:p>
    <w:p w:rsidR="00C20404" w:rsidRPr="00223FF1" w:rsidRDefault="00C20404" w:rsidP="00C20404">
      <w:pPr>
        <w:ind w:left="360"/>
      </w:pP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678"/>
        <w:gridCol w:w="1247"/>
        <w:gridCol w:w="1247"/>
        <w:gridCol w:w="1248"/>
        <w:gridCol w:w="1247"/>
        <w:gridCol w:w="1248"/>
      </w:tblGrid>
      <w:tr w:rsidR="001C79ED" w:rsidRPr="00F070F1" w:rsidTr="000D65A3">
        <w:trPr>
          <w:tblHeader/>
        </w:trPr>
        <w:tc>
          <w:tcPr>
            <w:tcW w:w="2552" w:type="dxa"/>
          </w:tcPr>
          <w:p w:rsidR="001C79ED" w:rsidRPr="00F070F1" w:rsidRDefault="001C79ED" w:rsidP="000D65A3">
            <w:pPr>
              <w:pStyle w:val="Tabulkazhlav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Průřezová témata</w:t>
            </w:r>
          </w:p>
        </w:tc>
        <w:tc>
          <w:tcPr>
            <w:tcW w:w="4678" w:type="dxa"/>
          </w:tcPr>
          <w:p w:rsidR="001C79ED" w:rsidRPr="00F070F1" w:rsidRDefault="001C79ED" w:rsidP="000D65A3">
            <w:pPr>
              <w:pStyle w:val="Tabulkazhlav"/>
              <w:rPr>
                <w:rFonts w:ascii="Times New Roman" w:hAnsi="Times New Roman"/>
                <w:b w:val="0"/>
                <w:sz w:val="24"/>
              </w:rPr>
            </w:pPr>
            <w:r w:rsidRPr="00F070F1">
              <w:rPr>
                <w:rFonts w:ascii="Times New Roman" w:hAnsi="Times New Roman"/>
                <w:b w:val="0"/>
                <w:sz w:val="24"/>
              </w:rPr>
              <w:t>Tematické okruhy</w:t>
            </w:r>
          </w:p>
        </w:tc>
        <w:tc>
          <w:tcPr>
            <w:tcW w:w="1247" w:type="dxa"/>
          </w:tcPr>
          <w:p w:rsidR="001C79ED" w:rsidRPr="00F070F1" w:rsidRDefault="001C79ED" w:rsidP="000D65A3">
            <w:pPr>
              <w:pStyle w:val="Tabulkazhlav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247" w:type="dxa"/>
          </w:tcPr>
          <w:p w:rsidR="001C79ED" w:rsidRPr="00F070F1" w:rsidRDefault="001C79ED" w:rsidP="000D65A3">
            <w:pPr>
              <w:pStyle w:val="Tabulkazhlav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248" w:type="dxa"/>
          </w:tcPr>
          <w:p w:rsidR="001C79ED" w:rsidRPr="00F070F1" w:rsidRDefault="001C79ED" w:rsidP="000D65A3">
            <w:pPr>
              <w:pStyle w:val="Tabulkazhlav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247" w:type="dxa"/>
          </w:tcPr>
          <w:p w:rsidR="001C79ED" w:rsidRPr="00F070F1" w:rsidRDefault="001C79ED" w:rsidP="000D65A3">
            <w:pPr>
              <w:pStyle w:val="Tabulkazhlav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248" w:type="dxa"/>
          </w:tcPr>
          <w:p w:rsidR="001C79ED" w:rsidRPr="00F070F1" w:rsidRDefault="001C79ED" w:rsidP="000D65A3">
            <w:pPr>
              <w:pStyle w:val="Tabulkazhlav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5.</w:t>
            </w:r>
          </w:p>
        </w:tc>
      </w:tr>
      <w:tr w:rsidR="001C79ED" w:rsidRPr="00F070F1" w:rsidTr="000D65A3">
        <w:tc>
          <w:tcPr>
            <w:tcW w:w="2552" w:type="dxa"/>
            <w:vMerge w:val="restart"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Osobnostní a sociální výchova</w:t>
            </w:r>
            <w:r w:rsidR="0089404C" w:rsidRPr="00F070F1">
              <w:rPr>
                <w:rFonts w:ascii="Times New Roman" w:hAnsi="Times New Roman"/>
                <w:sz w:val="24"/>
              </w:rPr>
              <w:t xml:space="preserve"> (OSV)</w:t>
            </w:r>
          </w:p>
        </w:tc>
        <w:tc>
          <w:tcPr>
            <w:tcW w:w="4678" w:type="dxa"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Rozvoj schopností poznávání </w:t>
            </w:r>
          </w:p>
        </w:tc>
        <w:tc>
          <w:tcPr>
            <w:tcW w:w="1247" w:type="dxa"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Prv</w:t>
            </w:r>
            <w:proofErr w:type="spellEnd"/>
          </w:p>
        </w:tc>
        <w:tc>
          <w:tcPr>
            <w:tcW w:w="1247" w:type="dxa"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 w:rsidRPr="00F070F1">
              <w:rPr>
                <w:rFonts w:ascii="Times New Roman" w:hAnsi="Times New Roman"/>
                <w:sz w:val="24"/>
              </w:rPr>
              <w:t>Prv</w:t>
            </w:r>
            <w:proofErr w:type="spellEnd"/>
          </w:p>
        </w:tc>
        <w:tc>
          <w:tcPr>
            <w:tcW w:w="1248" w:type="dxa"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 w:rsidRPr="00F070F1">
              <w:rPr>
                <w:rFonts w:ascii="Times New Roman" w:hAnsi="Times New Roman"/>
                <w:sz w:val="24"/>
              </w:rPr>
              <w:t>Prv</w:t>
            </w:r>
            <w:proofErr w:type="spellEnd"/>
          </w:p>
        </w:tc>
        <w:tc>
          <w:tcPr>
            <w:tcW w:w="1247" w:type="dxa"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1C79ED" w:rsidRPr="00F070F1" w:rsidRDefault="00860B86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Vl</w:t>
            </w:r>
            <w:proofErr w:type="spellEnd"/>
          </w:p>
        </w:tc>
      </w:tr>
      <w:tr w:rsidR="001C79ED" w:rsidRPr="00F070F1" w:rsidTr="000D65A3">
        <w:tc>
          <w:tcPr>
            <w:tcW w:w="2552" w:type="dxa"/>
            <w:vMerge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Sebepoznání a sebepojetí </w:t>
            </w:r>
          </w:p>
        </w:tc>
        <w:tc>
          <w:tcPr>
            <w:tcW w:w="1247" w:type="dxa"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</w:tr>
      <w:tr w:rsidR="001C79ED" w:rsidRPr="00F070F1" w:rsidTr="000D65A3">
        <w:tc>
          <w:tcPr>
            <w:tcW w:w="2552" w:type="dxa"/>
            <w:vMerge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Seberegulace a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sebeorganizace</w:t>
            </w:r>
            <w:proofErr w:type="spellEnd"/>
          </w:p>
        </w:tc>
        <w:tc>
          <w:tcPr>
            <w:tcW w:w="1247" w:type="dxa"/>
          </w:tcPr>
          <w:p w:rsidR="001C79ED" w:rsidRPr="00F070F1" w:rsidRDefault="00860B86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Tv</w:t>
            </w:r>
            <w:proofErr w:type="spellEnd"/>
          </w:p>
        </w:tc>
        <w:tc>
          <w:tcPr>
            <w:tcW w:w="1247" w:type="dxa"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1C79ED" w:rsidRPr="00F070F1" w:rsidRDefault="00860B86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Pč</w:t>
            </w:r>
            <w:proofErr w:type="spellEnd"/>
          </w:p>
        </w:tc>
        <w:tc>
          <w:tcPr>
            <w:tcW w:w="1247" w:type="dxa"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Př</w:t>
            </w:r>
            <w:proofErr w:type="spellEnd"/>
          </w:p>
        </w:tc>
        <w:tc>
          <w:tcPr>
            <w:tcW w:w="1248" w:type="dxa"/>
          </w:tcPr>
          <w:p w:rsidR="001C79ED" w:rsidRPr="00F070F1" w:rsidRDefault="001C79ED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Př</w:t>
            </w:r>
            <w:proofErr w:type="spellEnd"/>
          </w:p>
        </w:tc>
      </w:tr>
      <w:tr w:rsidR="00013530" w:rsidRPr="00F070F1" w:rsidTr="000D65A3">
        <w:tc>
          <w:tcPr>
            <w:tcW w:w="2552" w:type="dxa"/>
            <w:vMerge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Psychohygiena </w:t>
            </w:r>
          </w:p>
        </w:tc>
        <w:tc>
          <w:tcPr>
            <w:tcW w:w="1247" w:type="dxa"/>
          </w:tcPr>
          <w:p w:rsidR="00013530" w:rsidRPr="00F070F1" w:rsidRDefault="0001353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Prv</w:t>
            </w:r>
            <w:proofErr w:type="spellEnd"/>
            <w:r w:rsidR="00860B8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860B86">
              <w:rPr>
                <w:rFonts w:ascii="Times New Roman" w:hAnsi="Times New Roman"/>
                <w:sz w:val="24"/>
              </w:rPr>
              <w:t>Pč</w:t>
            </w:r>
            <w:proofErr w:type="spellEnd"/>
          </w:p>
        </w:tc>
        <w:tc>
          <w:tcPr>
            <w:tcW w:w="1247" w:type="dxa"/>
          </w:tcPr>
          <w:p w:rsidR="00013530" w:rsidRPr="00F070F1" w:rsidRDefault="0001353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 w:rsidRPr="00F070F1">
              <w:rPr>
                <w:rFonts w:ascii="Times New Roman" w:hAnsi="Times New Roman"/>
                <w:sz w:val="24"/>
              </w:rPr>
              <w:t>Prv</w:t>
            </w:r>
            <w:proofErr w:type="spellEnd"/>
            <w:r w:rsidR="00860B8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860B86">
              <w:rPr>
                <w:rFonts w:ascii="Times New Roman" w:hAnsi="Times New Roman"/>
                <w:sz w:val="24"/>
              </w:rPr>
              <w:t>Pč</w:t>
            </w:r>
            <w:proofErr w:type="spellEnd"/>
          </w:p>
        </w:tc>
        <w:tc>
          <w:tcPr>
            <w:tcW w:w="1248" w:type="dxa"/>
          </w:tcPr>
          <w:p w:rsidR="00013530" w:rsidRPr="00F070F1" w:rsidRDefault="0001353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 w:rsidRPr="00F070F1">
              <w:rPr>
                <w:rFonts w:ascii="Times New Roman" w:hAnsi="Times New Roman"/>
                <w:sz w:val="24"/>
              </w:rPr>
              <w:t>Prv</w:t>
            </w:r>
            <w:proofErr w:type="spellEnd"/>
          </w:p>
        </w:tc>
        <w:tc>
          <w:tcPr>
            <w:tcW w:w="1247" w:type="dxa"/>
          </w:tcPr>
          <w:p w:rsidR="00013530" w:rsidRPr="00F070F1" w:rsidRDefault="0001353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Př</w:t>
            </w:r>
            <w:proofErr w:type="spellEnd"/>
            <w:r w:rsidR="00860B8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860B86">
              <w:rPr>
                <w:rFonts w:ascii="Times New Roman" w:hAnsi="Times New Roman"/>
                <w:sz w:val="24"/>
              </w:rPr>
              <w:t>Pč</w:t>
            </w:r>
            <w:proofErr w:type="spellEnd"/>
          </w:p>
        </w:tc>
        <w:tc>
          <w:tcPr>
            <w:tcW w:w="1248" w:type="dxa"/>
          </w:tcPr>
          <w:p w:rsidR="00013530" w:rsidRPr="00F070F1" w:rsidRDefault="0001353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Př</w:t>
            </w:r>
            <w:proofErr w:type="spellEnd"/>
          </w:p>
        </w:tc>
      </w:tr>
      <w:tr w:rsidR="00013530" w:rsidRPr="00F070F1" w:rsidTr="000D65A3">
        <w:tc>
          <w:tcPr>
            <w:tcW w:w="2552" w:type="dxa"/>
            <w:vMerge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Kreativita </w:t>
            </w:r>
          </w:p>
        </w:tc>
        <w:tc>
          <w:tcPr>
            <w:tcW w:w="1247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r w:rsidR="007F723C">
              <w:rPr>
                <w:rFonts w:ascii="Times New Roman" w:hAnsi="Times New Roman"/>
                <w:sz w:val="24"/>
              </w:rPr>
              <w:t xml:space="preserve">M,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Vv</w:t>
            </w:r>
            <w:proofErr w:type="spellEnd"/>
          </w:p>
        </w:tc>
        <w:tc>
          <w:tcPr>
            <w:tcW w:w="1248" w:type="dxa"/>
          </w:tcPr>
          <w:p w:rsidR="00013530" w:rsidRPr="00F070F1" w:rsidRDefault="007F723C" w:rsidP="00860B86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M,</w:t>
            </w:r>
            <w:r w:rsidR="00013530" w:rsidRPr="00F070F1">
              <w:rPr>
                <w:rFonts w:ascii="Times New Roman" w:hAnsi="Times New Roman"/>
                <w:sz w:val="24"/>
              </w:rPr>
              <w:t>Vv</w:t>
            </w:r>
            <w:r w:rsidR="00860B86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Inf</w:t>
            </w:r>
            <w:proofErr w:type="spellEnd"/>
          </w:p>
        </w:tc>
      </w:tr>
      <w:tr w:rsidR="00013530" w:rsidRPr="00F070F1" w:rsidTr="000D65A3">
        <w:tc>
          <w:tcPr>
            <w:tcW w:w="2552" w:type="dxa"/>
            <w:vMerge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Poznávání lidí </w:t>
            </w:r>
          </w:p>
        </w:tc>
        <w:tc>
          <w:tcPr>
            <w:tcW w:w="1247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013530" w:rsidRPr="00F070F1" w:rsidRDefault="007F723C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Aj</w:t>
            </w:r>
          </w:p>
        </w:tc>
        <w:tc>
          <w:tcPr>
            <w:tcW w:w="1247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</w:tr>
      <w:tr w:rsidR="00013530" w:rsidRPr="00F070F1" w:rsidTr="000D65A3">
        <w:tc>
          <w:tcPr>
            <w:tcW w:w="2552" w:type="dxa"/>
            <w:vMerge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Mezilidské vztahy </w:t>
            </w:r>
          </w:p>
        </w:tc>
        <w:tc>
          <w:tcPr>
            <w:tcW w:w="1247" w:type="dxa"/>
          </w:tcPr>
          <w:p w:rsidR="00013530" w:rsidRPr="00F070F1" w:rsidRDefault="0001353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Prv</w:t>
            </w:r>
            <w:proofErr w:type="spellEnd"/>
          </w:p>
        </w:tc>
        <w:tc>
          <w:tcPr>
            <w:tcW w:w="1247" w:type="dxa"/>
          </w:tcPr>
          <w:p w:rsidR="00013530" w:rsidRPr="00F070F1" w:rsidRDefault="0001353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 w:rsidRPr="00F070F1">
              <w:rPr>
                <w:rFonts w:ascii="Times New Roman" w:hAnsi="Times New Roman"/>
                <w:sz w:val="24"/>
              </w:rPr>
              <w:t>Prv</w:t>
            </w:r>
            <w:proofErr w:type="spellEnd"/>
            <w:r w:rsidRPr="00F070F1">
              <w:rPr>
                <w:rFonts w:ascii="Times New Roman" w:hAnsi="Times New Roman"/>
                <w:sz w:val="24"/>
              </w:rPr>
              <w:t xml:space="preserve">, </w:t>
            </w:r>
          </w:p>
          <w:p w:rsidR="00013530" w:rsidRPr="00F070F1" w:rsidRDefault="0001353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 w:rsidRPr="00F070F1">
              <w:rPr>
                <w:rFonts w:ascii="Times New Roman" w:hAnsi="Times New Roman"/>
                <w:sz w:val="24"/>
              </w:rPr>
              <w:t>Čj</w:t>
            </w:r>
            <w:proofErr w:type="spellEnd"/>
          </w:p>
        </w:tc>
        <w:tc>
          <w:tcPr>
            <w:tcW w:w="1248" w:type="dxa"/>
          </w:tcPr>
          <w:p w:rsidR="00013530" w:rsidRPr="00F070F1" w:rsidRDefault="0001353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 w:rsidRPr="00F070F1">
              <w:rPr>
                <w:rFonts w:ascii="Times New Roman" w:hAnsi="Times New Roman"/>
                <w:sz w:val="24"/>
              </w:rPr>
              <w:t>Prv</w:t>
            </w:r>
            <w:proofErr w:type="spellEnd"/>
          </w:p>
        </w:tc>
        <w:tc>
          <w:tcPr>
            <w:tcW w:w="1247" w:type="dxa"/>
          </w:tcPr>
          <w:p w:rsidR="00013530" w:rsidRPr="00F070F1" w:rsidRDefault="0001353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Př</w:t>
            </w:r>
            <w:proofErr w:type="spellEnd"/>
            <w:r w:rsidR="006A269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6A2696">
              <w:rPr>
                <w:rFonts w:ascii="Times New Roman" w:hAnsi="Times New Roman"/>
                <w:sz w:val="24"/>
              </w:rPr>
              <w:t>Vl</w:t>
            </w:r>
            <w:proofErr w:type="spellEnd"/>
          </w:p>
        </w:tc>
        <w:tc>
          <w:tcPr>
            <w:tcW w:w="1248" w:type="dxa"/>
          </w:tcPr>
          <w:p w:rsidR="00013530" w:rsidRPr="00F070F1" w:rsidRDefault="0001353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Př</w:t>
            </w:r>
            <w:proofErr w:type="spellEnd"/>
            <w:r w:rsidR="006A269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6A2696">
              <w:rPr>
                <w:rFonts w:ascii="Times New Roman" w:hAnsi="Times New Roman"/>
                <w:sz w:val="24"/>
              </w:rPr>
              <w:t>Vl</w:t>
            </w:r>
            <w:proofErr w:type="spellEnd"/>
          </w:p>
        </w:tc>
      </w:tr>
      <w:tr w:rsidR="00013530" w:rsidRPr="00F070F1" w:rsidTr="000D65A3">
        <w:tc>
          <w:tcPr>
            <w:tcW w:w="2552" w:type="dxa"/>
            <w:vMerge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Komunikace </w:t>
            </w:r>
          </w:p>
        </w:tc>
        <w:tc>
          <w:tcPr>
            <w:tcW w:w="1247" w:type="dxa"/>
          </w:tcPr>
          <w:p w:rsidR="00013530" w:rsidRPr="00F070F1" w:rsidRDefault="002A3DEC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Čj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 w:rsidR="00013530" w:rsidRPr="00F070F1">
              <w:rPr>
                <w:rFonts w:ascii="Times New Roman" w:hAnsi="Times New Roman"/>
                <w:sz w:val="24"/>
              </w:rPr>
              <w:t>Aj</w:t>
            </w:r>
          </w:p>
        </w:tc>
        <w:tc>
          <w:tcPr>
            <w:tcW w:w="1247" w:type="dxa"/>
          </w:tcPr>
          <w:p w:rsidR="00013530" w:rsidRPr="00F070F1" w:rsidRDefault="002A3DEC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Čj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 w:rsidR="00013530" w:rsidRPr="00F070F1">
              <w:rPr>
                <w:rFonts w:ascii="Times New Roman" w:hAnsi="Times New Roman"/>
                <w:sz w:val="24"/>
              </w:rPr>
              <w:t>Aj</w:t>
            </w:r>
          </w:p>
        </w:tc>
        <w:tc>
          <w:tcPr>
            <w:tcW w:w="1248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Čj</w:t>
            </w:r>
            <w:proofErr w:type="spellEnd"/>
          </w:p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013530" w:rsidRPr="00F070F1" w:rsidRDefault="002A3DEC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Čj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 w:rsidR="00013530" w:rsidRPr="00F070F1">
              <w:rPr>
                <w:rFonts w:ascii="Times New Roman" w:hAnsi="Times New Roman"/>
                <w:sz w:val="24"/>
              </w:rPr>
              <w:t>Aj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</w:tc>
        <w:tc>
          <w:tcPr>
            <w:tcW w:w="1248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Aj</w:t>
            </w:r>
            <w:r w:rsidR="006A269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6A2696">
              <w:rPr>
                <w:rFonts w:ascii="Times New Roman" w:hAnsi="Times New Roman"/>
                <w:sz w:val="24"/>
              </w:rPr>
              <w:t>Inf</w:t>
            </w:r>
            <w:proofErr w:type="spellEnd"/>
          </w:p>
        </w:tc>
      </w:tr>
      <w:tr w:rsidR="00013530" w:rsidRPr="00F070F1" w:rsidTr="000D65A3">
        <w:tc>
          <w:tcPr>
            <w:tcW w:w="2552" w:type="dxa"/>
            <w:vMerge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Kooperace a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kompetice</w:t>
            </w:r>
            <w:proofErr w:type="spellEnd"/>
          </w:p>
        </w:tc>
        <w:tc>
          <w:tcPr>
            <w:tcW w:w="1247" w:type="dxa"/>
          </w:tcPr>
          <w:p w:rsidR="00013530" w:rsidRPr="00F070F1" w:rsidRDefault="00013530" w:rsidP="009C2F6E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</w:tr>
      <w:tr w:rsidR="00013530" w:rsidRPr="00F070F1" w:rsidTr="000D65A3">
        <w:tc>
          <w:tcPr>
            <w:tcW w:w="2552" w:type="dxa"/>
            <w:vMerge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Řešení problémů a rozhodovací dovednosti </w:t>
            </w:r>
          </w:p>
        </w:tc>
        <w:tc>
          <w:tcPr>
            <w:tcW w:w="1247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</w:tr>
      <w:tr w:rsidR="00013530" w:rsidRPr="00F070F1" w:rsidTr="000D65A3">
        <w:tc>
          <w:tcPr>
            <w:tcW w:w="2552" w:type="dxa"/>
            <w:vMerge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Hodnoty, postoje, praktická etika </w:t>
            </w:r>
          </w:p>
        </w:tc>
        <w:tc>
          <w:tcPr>
            <w:tcW w:w="1247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013530" w:rsidRPr="00F070F1" w:rsidRDefault="0001353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013530" w:rsidRPr="00F070F1" w:rsidRDefault="006A2696" w:rsidP="002A3DEC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Čj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</w:tc>
        <w:tc>
          <w:tcPr>
            <w:tcW w:w="1248" w:type="dxa"/>
          </w:tcPr>
          <w:p w:rsidR="00013530" w:rsidRPr="00F070F1" w:rsidRDefault="006A2696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Pč</w:t>
            </w:r>
            <w:proofErr w:type="spellEnd"/>
          </w:p>
        </w:tc>
      </w:tr>
      <w:tr w:rsidR="009D5B50" w:rsidRPr="00F070F1" w:rsidTr="000D65A3">
        <w:tc>
          <w:tcPr>
            <w:tcW w:w="2552" w:type="dxa"/>
            <w:vMerge w:val="restart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Výchova demokratického občana (VDO)</w:t>
            </w: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Občanská společnost a škola </w:t>
            </w:r>
          </w:p>
        </w:tc>
        <w:tc>
          <w:tcPr>
            <w:tcW w:w="1247" w:type="dxa"/>
          </w:tcPr>
          <w:p w:rsidR="009D5B50" w:rsidRPr="00F070F1" w:rsidRDefault="009D5B5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Prv</w:t>
            </w:r>
            <w:proofErr w:type="spellEnd"/>
            <w:r w:rsidR="002A3D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2A3DEC">
              <w:rPr>
                <w:rFonts w:ascii="Times New Roman" w:hAnsi="Times New Roman"/>
                <w:sz w:val="24"/>
              </w:rPr>
              <w:t>Tv</w:t>
            </w:r>
            <w:proofErr w:type="spellEnd"/>
          </w:p>
        </w:tc>
        <w:tc>
          <w:tcPr>
            <w:tcW w:w="1247" w:type="dxa"/>
          </w:tcPr>
          <w:p w:rsidR="009D5B50" w:rsidRPr="00F070F1" w:rsidRDefault="009D5B5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 w:rsidRPr="00F070F1">
              <w:rPr>
                <w:rFonts w:ascii="Times New Roman" w:hAnsi="Times New Roman"/>
                <w:sz w:val="24"/>
              </w:rPr>
              <w:t>Prv</w:t>
            </w:r>
            <w:proofErr w:type="spellEnd"/>
            <w:r w:rsidR="002A3D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2A3DEC">
              <w:rPr>
                <w:rFonts w:ascii="Times New Roman" w:hAnsi="Times New Roman"/>
                <w:sz w:val="24"/>
              </w:rPr>
              <w:t>Tv</w:t>
            </w:r>
            <w:proofErr w:type="spellEnd"/>
            <w:r w:rsidR="002A3DEC">
              <w:rPr>
                <w:rFonts w:ascii="Times New Roman" w:hAnsi="Times New Roman"/>
                <w:sz w:val="24"/>
              </w:rPr>
              <w:t>, Aj</w:t>
            </w:r>
          </w:p>
        </w:tc>
        <w:tc>
          <w:tcPr>
            <w:tcW w:w="1248" w:type="dxa"/>
          </w:tcPr>
          <w:p w:rsidR="009D5B50" w:rsidRPr="00F070F1" w:rsidRDefault="002A3DEC" w:rsidP="001B64FC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Tv</w:t>
            </w:r>
            <w:proofErr w:type="spellEnd"/>
          </w:p>
        </w:tc>
        <w:tc>
          <w:tcPr>
            <w:tcW w:w="1247" w:type="dxa"/>
          </w:tcPr>
          <w:p w:rsidR="009D5B50" w:rsidRPr="00F070F1" w:rsidRDefault="006A2696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Vl</w:t>
            </w:r>
            <w:proofErr w:type="spellEnd"/>
            <w:r w:rsidR="002A3D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2A3DEC">
              <w:rPr>
                <w:rFonts w:ascii="Times New Roman" w:hAnsi="Times New Roman"/>
                <w:sz w:val="24"/>
              </w:rPr>
              <w:t>Tv</w:t>
            </w:r>
            <w:proofErr w:type="spellEnd"/>
          </w:p>
        </w:tc>
        <w:tc>
          <w:tcPr>
            <w:tcW w:w="1248" w:type="dxa"/>
          </w:tcPr>
          <w:p w:rsidR="009D5B50" w:rsidRPr="00F070F1" w:rsidRDefault="002A3DEC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Tv</w:t>
            </w:r>
            <w:proofErr w:type="spellEnd"/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Občan, občanská společnost a stát 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Formy participace občanů v politickém životě 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6A2696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Vl</w:t>
            </w:r>
            <w:proofErr w:type="spellEnd"/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Principy demokracie jako formy vlády a způsobu rozhodování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</w:tr>
      <w:tr w:rsidR="009D5B50" w:rsidRPr="00F070F1" w:rsidTr="000D65A3">
        <w:tc>
          <w:tcPr>
            <w:tcW w:w="2552" w:type="dxa"/>
            <w:vMerge w:val="restart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</w:rPr>
            </w:pPr>
            <w:r w:rsidRPr="00F070F1">
              <w:rPr>
                <w:rFonts w:ascii="Times New Roman" w:hAnsi="Times New Roman"/>
              </w:rPr>
              <w:t xml:space="preserve">Výchova k myšlení v evropských a glob. </w:t>
            </w:r>
            <w:r w:rsidRPr="00F070F1">
              <w:rPr>
                <w:rFonts w:ascii="Times New Roman" w:hAnsi="Times New Roman"/>
              </w:rPr>
              <w:lastRenderedPageBreak/>
              <w:t>Souvislostech (VKM)</w:t>
            </w: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lastRenderedPageBreak/>
              <w:t>Evropa a svět nás zajímá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2A3DEC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1248" w:type="dxa"/>
          </w:tcPr>
          <w:p w:rsidR="009D5B50" w:rsidRPr="00F070F1" w:rsidRDefault="002A3DEC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1247" w:type="dxa"/>
          </w:tcPr>
          <w:p w:rsidR="009D5B50" w:rsidRPr="00F070F1" w:rsidRDefault="006A2696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Aj</w:t>
            </w: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Vl</w:t>
            </w:r>
            <w:proofErr w:type="spellEnd"/>
            <w:r w:rsidR="002A3D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2A3DEC">
              <w:rPr>
                <w:rFonts w:ascii="Times New Roman" w:hAnsi="Times New Roman"/>
                <w:sz w:val="24"/>
              </w:rPr>
              <w:t>Čj</w:t>
            </w:r>
            <w:proofErr w:type="spellEnd"/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Objevujeme Evropu a svět 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 w:rsidRPr="00F070F1">
              <w:rPr>
                <w:rFonts w:ascii="Times New Roman" w:hAnsi="Times New Roman"/>
                <w:sz w:val="24"/>
              </w:rPr>
              <w:t>Vl</w:t>
            </w:r>
            <w:proofErr w:type="spellEnd"/>
          </w:p>
        </w:tc>
        <w:tc>
          <w:tcPr>
            <w:tcW w:w="1248" w:type="dxa"/>
          </w:tcPr>
          <w:p w:rsidR="009D5B50" w:rsidRPr="00F070F1" w:rsidRDefault="006A2696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Aj</w:t>
            </w:r>
            <w:r w:rsidR="002A3DEC">
              <w:rPr>
                <w:rFonts w:ascii="Times New Roman" w:hAnsi="Times New Roman"/>
                <w:sz w:val="24"/>
              </w:rPr>
              <w:t>, M</w:t>
            </w:r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Jsme Evropané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</w:tr>
      <w:tr w:rsidR="009D5B50" w:rsidRPr="00F070F1" w:rsidTr="000D65A3">
        <w:tc>
          <w:tcPr>
            <w:tcW w:w="2552" w:type="dxa"/>
            <w:vMerge w:val="restart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lastRenderedPageBreak/>
              <w:t>Multikulturní výchova</w:t>
            </w:r>
          </w:p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(MV)</w:t>
            </w: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Kulturní diference </w:t>
            </w:r>
          </w:p>
        </w:tc>
        <w:tc>
          <w:tcPr>
            <w:tcW w:w="1247" w:type="dxa"/>
          </w:tcPr>
          <w:p w:rsidR="009D5B50" w:rsidRPr="00F070F1" w:rsidRDefault="009D5B5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6A2696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Aj</w:t>
            </w: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Lidské vztahy 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6A2696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Čj</w:t>
            </w:r>
            <w:proofErr w:type="spellEnd"/>
          </w:p>
        </w:tc>
        <w:tc>
          <w:tcPr>
            <w:tcW w:w="1248" w:type="dxa"/>
          </w:tcPr>
          <w:p w:rsidR="009D5B50" w:rsidRPr="00F070F1" w:rsidRDefault="006A2696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Čj</w:t>
            </w:r>
            <w:proofErr w:type="spellEnd"/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 w:rsidRPr="00F070F1">
              <w:rPr>
                <w:rFonts w:ascii="Times New Roman" w:hAnsi="Times New Roman"/>
                <w:sz w:val="24"/>
              </w:rPr>
              <w:t>Vl</w:t>
            </w:r>
            <w:proofErr w:type="spellEnd"/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Vl</w:t>
            </w:r>
            <w:proofErr w:type="spellEnd"/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Etnický původ </w:t>
            </w:r>
          </w:p>
        </w:tc>
        <w:tc>
          <w:tcPr>
            <w:tcW w:w="1247" w:type="dxa"/>
          </w:tcPr>
          <w:p w:rsidR="009D5B50" w:rsidRPr="00F070F1" w:rsidRDefault="009D5B5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  <w:vertAlign w:val="subscript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  <w:vertAlign w:val="subscript"/>
              </w:rPr>
            </w:pPr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 w:rsidRPr="00F070F1">
              <w:rPr>
                <w:rFonts w:ascii="Times New Roman" w:hAnsi="Times New Roman"/>
                <w:sz w:val="24"/>
              </w:rPr>
              <w:t>Multikulturalita</w:t>
            </w:r>
            <w:proofErr w:type="spellEnd"/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Aj</w:t>
            </w:r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Princip sociálního smíru a solidarity 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</w:tr>
      <w:tr w:rsidR="009D5B50" w:rsidRPr="00F070F1" w:rsidTr="000D65A3">
        <w:tc>
          <w:tcPr>
            <w:tcW w:w="2552" w:type="dxa"/>
            <w:vMerge w:val="restart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Environmentální výchova (EV)</w:t>
            </w: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Ekosystémy</w:t>
            </w:r>
          </w:p>
        </w:tc>
        <w:tc>
          <w:tcPr>
            <w:tcW w:w="1247" w:type="dxa"/>
          </w:tcPr>
          <w:p w:rsidR="009D5B50" w:rsidRPr="00F070F1" w:rsidRDefault="009D5B5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Př</w:t>
            </w:r>
            <w:proofErr w:type="spellEnd"/>
            <w:r w:rsidR="002A3D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2A3DEC">
              <w:rPr>
                <w:rFonts w:ascii="Times New Roman" w:hAnsi="Times New Roman"/>
                <w:sz w:val="24"/>
              </w:rPr>
              <w:t>Ict</w:t>
            </w:r>
            <w:proofErr w:type="spellEnd"/>
          </w:p>
        </w:tc>
        <w:tc>
          <w:tcPr>
            <w:tcW w:w="1248" w:type="dxa"/>
          </w:tcPr>
          <w:p w:rsidR="009D5B50" w:rsidRPr="00F070F1" w:rsidRDefault="009D5B50" w:rsidP="001B64FC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Př</w:t>
            </w:r>
            <w:proofErr w:type="spellEnd"/>
            <w:r w:rsidR="002A3D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2A3DEC">
              <w:rPr>
                <w:rFonts w:ascii="Times New Roman" w:hAnsi="Times New Roman"/>
                <w:sz w:val="24"/>
              </w:rPr>
              <w:t>Ict</w:t>
            </w:r>
            <w:proofErr w:type="spellEnd"/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Základní podmínky života 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Př</w:t>
            </w:r>
            <w:proofErr w:type="spellEnd"/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070F1">
              <w:rPr>
                <w:rFonts w:ascii="Times New Roman" w:hAnsi="Times New Roman"/>
                <w:sz w:val="24"/>
              </w:rPr>
              <w:t>Př</w:t>
            </w:r>
            <w:proofErr w:type="spellEnd"/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Lidské aktivity a problémy životního prostředí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2A3DEC" w:rsidP="000D65A3">
            <w:pPr>
              <w:pStyle w:val="Tabulkatext"/>
              <w:rPr>
                <w:rFonts w:ascii="Times New Roman" w:hAnsi="Times New Roman"/>
                <w:sz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Vv</w:t>
            </w:r>
            <w:proofErr w:type="spellEnd"/>
          </w:p>
        </w:tc>
        <w:tc>
          <w:tcPr>
            <w:tcW w:w="1248" w:type="dxa"/>
          </w:tcPr>
          <w:p w:rsidR="009D5B50" w:rsidRPr="002A3DEC" w:rsidRDefault="002A3DEC" w:rsidP="002A3DEC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Vv</w:t>
            </w:r>
            <w:proofErr w:type="spellEnd"/>
            <w:r w:rsidRPr="002A3DEC"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, </w:t>
            </w:r>
            <w:proofErr w:type="spellStart"/>
            <w:r w:rsidRPr="002A3DEC">
              <w:rPr>
                <w:rFonts w:ascii="Times New Roman" w:hAnsi="Times New Roman"/>
                <w:sz w:val="24"/>
              </w:rPr>
              <w:t>Čj</w:t>
            </w:r>
            <w:proofErr w:type="spellEnd"/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Vztah člověka k prostředí </w:t>
            </w:r>
          </w:p>
        </w:tc>
        <w:tc>
          <w:tcPr>
            <w:tcW w:w="1247" w:type="dxa"/>
          </w:tcPr>
          <w:p w:rsidR="009D5B50" w:rsidRPr="002A3DEC" w:rsidRDefault="007F723C" w:rsidP="002A3DEC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 w:rsidRPr="002A3DEC">
              <w:rPr>
                <w:rFonts w:ascii="Times New Roman" w:hAnsi="Times New Roman"/>
                <w:sz w:val="24"/>
              </w:rPr>
              <w:t>Tv</w:t>
            </w:r>
            <w:proofErr w:type="spellEnd"/>
            <w:r w:rsidRPr="002A3D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2A3DEC">
              <w:rPr>
                <w:rFonts w:ascii="Times New Roman" w:hAnsi="Times New Roman"/>
                <w:sz w:val="24"/>
              </w:rPr>
              <w:t>Vv</w:t>
            </w:r>
            <w:proofErr w:type="spellEnd"/>
            <w:r w:rsidRPr="002A3DEC">
              <w:rPr>
                <w:rFonts w:ascii="Times New Roman" w:hAnsi="Times New Roman"/>
                <w:sz w:val="24"/>
              </w:rPr>
              <w:t xml:space="preserve">, </w:t>
            </w:r>
          </w:p>
        </w:tc>
        <w:tc>
          <w:tcPr>
            <w:tcW w:w="1247" w:type="dxa"/>
          </w:tcPr>
          <w:p w:rsidR="009D5B50" w:rsidRPr="002A3DEC" w:rsidRDefault="002A3DEC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r w:rsidR="007F723C" w:rsidRPr="002A3D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7F723C" w:rsidRPr="002A3DEC">
              <w:rPr>
                <w:rFonts w:ascii="Times New Roman" w:hAnsi="Times New Roman"/>
                <w:sz w:val="24"/>
              </w:rPr>
              <w:t>Tv</w:t>
            </w:r>
            <w:proofErr w:type="spellEnd"/>
            <w:r w:rsidR="007F723C" w:rsidRPr="002A3D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7F723C" w:rsidRPr="002A3DEC">
              <w:rPr>
                <w:rFonts w:ascii="Times New Roman" w:hAnsi="Times New Roman"/>
                <w:sz w:val="24"/>
              </w:rPr>
              <w:t>Čj</w:t>
            </w:r>
            <w:proofErr w:type="spellEnd"/>
            <w:r w:rsidRPr="002A3D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Vv</w:t>
            </w:r>
            <w:proofErr w:type="spellEnd"/>
          </w:p>
        </w:tc>
        <w:tc>
          <w:tcPr>
            <w:tcW w:w="1248" w:type="dxa"/>
          </w:tcPr>
          <w:p w:rsidR="009D5B50" w:rsidRPr="002A3DEC" w:rsidRDefault="007F723C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2A3DEC">
              <w:rPr>
                <w:rFonts w:ascii="Times New Roman" w:hAnsi="Times New Roman"/>
                <w:sz w:val="24"/>
              </w:rPr>
              <w:t>M</w:t>
            </w:r>
            <w:r w:rsidR="002A3D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2A3DEC">
              <w:rPr>
                <w:rFonts w:ascii="Times New Roman" w:hAnsi="Times New Roman"/>
                <w:sz w:val="24"/>
              </w:rPr>
              <w:t>Tv</w:t>
            </w:r>
            <w:proofErr w:type="spellEnd"/>
            <w:r w:rsidR="002A3D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2A3DEC">
              <w:rPr>
                <w:rFonts w:ascii="Times New Roman" w:hAnsi="Times New Roman"/>
                <w:sz w:val="24"/>
              </w:rPr>
              <w:t>Vv</w:t>
            </w:r>
            <w:proofErr w:type="spellEnd"/>
          </w:p>
        </w:tc>
        <w:tc>
          <w:tcPr>
            <w:tcW w:w="1247" w:type="dxa"/>
          </w:tcPr>
          <w:p w:rsidR="009D5B50" w:rsidRPr="002A3DEC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2A3DEC">
              <w:rPr>
                <w:rFonts w:ascii="Times New Roman" w:hAnsi="Times New Roman"/>
                <w:sz w:val="24"/>
              </w:rPr>
              <w:t>M</w:t>
            </w:r>
            <w:r w:rsidR="002A3D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2A3DEC">
              <w:rPr>
                <w:rFonts w:ascii="Times New Roman" w:hAnsi="Times New Roman"/>
                <w:sz w:val="24"/>
              </w:rPr>
              <w:t>Tv</w:t>
            </w:r>
            <w:proofErr w:type="spellEnd"/>
          </w:p>
        </w:tc>
        <w:tc>
          <w:tcPr>
            <w:tcW w:w="1248" w:type="dxa"/>
          </w:tcPr>
          <w:p w:rsidR="009D5B50" w:rsidRPr="002A3DEC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2A3DEC">
              <w:rPr>
                <w:rFonts w:ascii="Times New Roman" w:hAnsi="Times New Roman"/>
                <w:sz w:val="24"/>
              </w:rPr>
              <w:t>M</w:t>
            </w:r>
            <w:r w:rsidR="002A3D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2A3DEC">
              <w:rPr>
                <w:rFonts w:ascii="Times New Roman" w:hAnsi="Times New Roman"/>
                <w:sz w:val="24"/>
              </w:rPr>
              <w:t>Tv</w:t>
            </w:r>
            <w:proofErr w:type="spellEnd"/>
          </w:p>
        </w:tc>
      </w:tr>
      <w:tr w:rsidR="009D5B50" w:rsidRPr="00F070F1" w:rsidTr="000D65A3">
        <w:tc>
          <w:tcPr>
            <w:tcW w:w="2552" w:type="dxa"/>
            <w:vMerge w:val="restart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Mediální výchova</w:t>
            </w:r>
          </w:p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(MV)</w:t>
            </w: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Kritické čtení a vnímání mediálních sdělení 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2A3DEC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 w:rsidRPr="00F070F1">
              <w:rPr>
                <w:rFonts w:ascii="Times New Roman" w:hAnsi="Times New Roman"/>
                <w:sz w:val="24"/>
              </w:rPr>
              <w:t>Čj</w:t>
            </w:r>
            <w:proofErr w:type="spellEnd"/>
            <w:r w:rsidR="002A3D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2A3DEC">
              <w:rPr>
                <w:rFonts w:ascii="Times New Roman" w:hAnsi="Times New Roman"/>
                <w:sz w:val="24"/>
              </w:rPr>
              <w:t>Ict</w:t>
            </w:r>
            <w:proofErr w:type="spellEnd"/>
          </w:p>
        </w:tc>
        <w:tc>
          <w:tcPr>
            <w:tcW w:w="1248" w:type="dxa"/>
          </w:tcPr>
          <w:p w:rsidR="009D5B50" w:rsidRPr="00F070F1" w:rsidRDefault="002A3DEC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Ict</w:t>
            </w:r>
            <w:proofErr w:type="spellEnd"/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Interpretace vztahu mediálních sdělení a reality 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Stavba mediálních sdělení 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Vnímání autora mediálních sdělení 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Fungování a vliv médií ve společnosti 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2A3DEC" w:rsidP="002A3DEC">
            <w:pPr>
              <w:pStyle w:val="Tabulkatex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Čj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Tvorba mediálního sdělení 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</w:tr>
      <w:tr w:rsidR="009D5B50" w:rsidRPr="00F070F1" w:rsidTr="000D65A3">
        <w:tc>
          <w:tcPr>
            <w:tcW w:w="2552" w:type="dxa"/>
            <w:vMerge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67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  <w:r w:rsidRPr="00F070F1">
              <w:rPr>
                <w:rFonts w:ascii="Times New Roman" w:hAnsi="Times New Roman"/>
                <w:sz w:val="24"/>
              </w:rPr>
              <w:t xml:space="preserve">Práce v realizačním týmu </w:t>
            </w: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8" w:type="dxa"/>
          </w:tcPr>
          <w:p w:rsidR="009D5B50" w:rsidRPr="00F070F1" w:rsidRDefault="009D5B50" w:rsidP="000D65A3">
            <w:pPr>
              <w:pStyle w:val="Tabulkatext"/>
              <w:rPr>
                <w:rFonts w:ascii="Times New Roman" w:hAnsi="Times New Roman"/>
                <w:sz w:val="24"/>
              </w:rPr>
            </w:pPr>
          </w:p>
        </w:tc>
      </w:tr>
    </w:tbl>
    <w:p w:rsidR="00223DB5" w:rsidRPr="00F070F1" w:rsidRDefault="00223DB5" w:rsidP="00223DB5"/>
    <w:p w:rsidR="00C20404" w:rsidRDefault="00F070F1" w:rsidP="00F070F1">
      <w:pPr>
        <w:suppressAutoHyphens w:val="0"/>
        <w:spacing w:after="200" w:line="276" w:lineRule="auto"/>
        <w:rPr>
          <w:b/>
          <w:sz w:val="36"/>
          <w:szCs w:val="36"/>
        </w:rPr>
      </w:pPr>
      <w:r w:rsidRPr="00F070F1">
        <w:rPr>
          <w:b/>
          <w:sz w:val="36"/>
          <w:szCs w:val="36"/>
        </w:rPr>
        <w:br w:type="page"/>
      </w:r>
    </w:p>
    <w:p w:rsidR="00197421" w:rsidRDefault="00197421" w:rsidP="00F070F1">
      <w:pPr>
        <w:pStyle w:val="Nadpis1"/>
      </w:pPr>
      <w:bookmarkStart w:id="21" w:name="_Toc74228354"/>
      <w:r w:rsidRPr="008F27C9">
        <w:lastRenderedPageBreak/>
        <w:t>Učební plán</w:t>
      </w:r>
      <w:bookmarkEnd w:id="21"/>
    </w:p>
    <w:p w:rsidR="00F070F1" w:rsidRPr="00F070F1" w:rsidRDefault="00F070F1" w:rsidP="00506CFA">
      <w:pPr>
        <w:pStyle w:val="Nadpis2"/>
        <w:ind w:left="0" w:firstLine="0"/>
      </w:pPr>
      <w:bookmarkStart w:id="22" w:name="_Toc74228355"/>
      <w:r>
        <w:t>Tabulace učebního plánu</w:t>
      </w:r>
      <w:bookmarkEnd w:id="22"/>
    </w:p>
    <w:p w:rsidR="00197421" w:rsidRDefault="00197421" w:rsidP="00F070F1">
      <w:pPr>
        <w:spacing w:before="280" w:after="280"/>
        <w:ind w:firstLine="576"/>
        <w:rPr>
          <w:b/>
          <w:bCs/>
          <w:color w:val="000000"/>
          <w:sz w:val="28"/>
          <w:szCs w:val="28"/>
        </w:rPr>
      </w:pPr>
      <w:r w:rsidRPr="008F27C9">
        <w:rPr>
          <w:b/>
          <w:bCs/>
          <w:color w:val="000000"/>
          <w:sz w:val="28"/>
          <w:szCs w:val="28"/>
        </w:rPr>
        <w:t xml:space="preserve">1. stupeň 1. – 5. </w:t>
      </w:r>
      <w:r w:rsidR="00717450">
        <w:rPr>
          <w:b/>
          <w:bCs/>
          <w:color w:val="000000"/>
          <w:sz w:val="28"/>
          <w:szCs w:val="28"/>
        </w:rPr>
        <w:t>r</w:t>
      </w:r>
      <w:r w:rsidRPr="008F27C9">
        <w:rPr>
          <w:b/>
          <w:bCs/>
          <w:color w:val="000000"/>
          <w:sz w:val="28"/>
          <w:szCs w:val="28"/>
        </w:rPr>
        <w:t>očník</w:t>
      </w:r>
    </w:p>
    <w:tbl>
      <w:tblPr>
        <w:tblStyle w:val="TabulkaUP"/>
        <w:tblW w:w="5928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1832"/>
        <w:gridCol w:w="922"/>
        <w:gridCol w:w="992"/>
        <w:gridCol w:w="992"/>
        <w:gridCol w:w="992"/>
        <w:gridCol w:w="1701"/>
        <w:gridCol w:w="3260"/>
      </w:tblGrid>
      <w:tr w:rsidR="00717450" w:rsidTr="00E54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Předmět</w:t>
            </w:r>
          </w:p>
        </w:tc>
        <w:tc>
          <w:tcPr>
            <w:tcW w:w="2077" w:type="pct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1. stupeň</w:t>
            </w:r>
          </w:p>
        </w:tc>
        <w:tc>
          <w:tcPr>
            <w:tcW w:w="1209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Dotace </w:t>
            </w:r>
            <w:r>
              <w:rPr>
                <w:rFonts w:ascii="Calibri" w:eastAsia="Calibri" w:hAnsi="Calibri" w:cs="Calibri"/>
                <w:b/>
                <w:bCs/>
                <w:bdr w:val="nil"/>
              </w:rPr>
              <w:cr/>
              <w:t>1. stupeň</w:t>
            </w:r>
          </w:p>
        </w:tc>
      </w:tr>
      <w:tr w:rsidR="00717450" w:rsidTr="00E54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:rsidR="00506CFA" w:rsidRDefault="00506CFA" w:rsidP="003A062E"/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:rsidR="00506CFA" w:rsidRDefault="00506CFA" w:rsidP="003A062E">
            <w:pPr>
              <w:shd w:val="clear" w:color="auto" w:fill="9CC2E5"/>
              <w:rPr>
                <w:bdr w:val="nil"/>
              </w:rPr>
            </w:pPr>
          </w:p>
        </w:tc>
        <w:tc>
          <w:tcPr>
            <w:tcW w:w="3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1. ročník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2. ročník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3. ročník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4. ročník</w:t>
            </w:r>
          </w:p>
        </w:tc>
        <w:tc>
          <w:tcPr>
            <w:tcW w:w="63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5. ročník</w:t>
            </w:r>
          </w:p>
        </w:tc>
        <w:tc>
          <w:tcPr>
            <w:tcW w:w="1209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:rsidR="00506CFA" w:rsidRDefault="00506CFA" w:rsidP="003A062E"/>
        </w:tc>
      </w:tr>
      <w:tr w:rsidR="00717450" w:rsidTr="00E54EEA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Český jazyk a literatura</w:t>
            </w:r>
          </w:p>
        </w:tc>
        <w:tc>
          <w:tcPr>
            <w:tcW w:w="3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8+1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8+1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7+2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6+1</w:t>
            </w:r>
          </w:p>
        </w:tc>
        <w:tc>
          <w:tcPr>
            <w:tcW w:w="63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6+1</w:t>
            </w:r>
          </w:p>
        </w:tc>
        <w:tc>
          <w:tcPr>
            <w:tcW w:w="12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35+6</w:t>
            </w:r>
          </w:p>
        </w:tc>
      </w:tr>
      <w:tr w:rsidR="00717450" w:rsidTr="00E54EEA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506CFA" w:rsidRDefault="00506CFA" w:rsidP="003A062E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Anglický jazyk</w:t>
            </w:r>
          </w:p>
        </w:tc>
        <w:tc>
          <w:tcPr>
            <w:tcW w:w="3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</w:pPr>
            <w:r>
              <w:t>+1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+1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63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12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9+2</w:t>
            </w:r>
          </w:p>
        </w:tc>
      </w:tr>
      <w:tr w:rsidR="00717450" w:rsidTr="00E54EEA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Matematika</w:t>
            </w:r>
          </w:p>
        </w:tc>
        <w:tc>
          <w:tcPr>
            <w:tcW w:w="3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63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12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20+4</w:t>
            </w:r>
          </w:p>
        </w:tc>
      </w:tr>
      <w:tr w:rsidR="00717450" w:rsidTr="00E54EEA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Informační a komunikační technologie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Informatika</w:t>
            </w:r>
          </w:p>
        </w:tc>
        <w:tc>
          <w:tcPr>
            <w:tcW w:w="3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</w:pP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</w:pP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bdr w:val="nil"/>
              </w:rPr>
              <w:t>1</w:t>
            </w:r>
          </w:p>
        </w:tc>
        <w:tc>
          <w:tcPr>
            <w:tcW w:w="63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</w:pPr>
            <w:r>
              <w:t>1</w:t>
            </w:r>
          </w:p>
        </w:tc>
        <w:tc>
          <w:tcPr>
            <w:tcW w:w="12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</w:t>
            </w:r>
          </w:p>
        </w:tc>
      </w:tr>
      <w:tr w:rsidR="00717450" w:rsidTr="00E54EEA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Člověk a jeho svět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Prvouka</w:t>
            </w:r>
          </w:p>
        </w:tc>
        <w:tc>
          <w:tcPr>
            <w:tcW w:w="3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</w:pPr>
          </w:p>
        </w:tc>
        <w:tc>
          <w:tcPr>
            <w:tcW w:w="63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</w:p>
        </w:tc>
        <w:tc>
          <w:tcPr>
            <w:tcW w:w="12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6</w:t>
            </w:r>
          </w:p>
        </w:tc>
      </w:tr>
      <w:tr w:rsidR="00717450" w:rsidTr="00E54EEA">
        <w:trPr>
          <w:trHeight w:val="273"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506CFA" w:rsidRDefault="00506CFA" w:rsidP="003A062E">
            <w:pPr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Přírodověda</w:t>
            </w:r>
          </w:p>
        </w:tc>
        <w:tc>
          <w:tcPr>
            <w:tcW w:w="3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</w:pP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</w:pP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63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12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2+</w:t>
            </w:r>
            <w:r w:rsidR="00717450">
              <w:rPr>
                <w:rFonts w:ascii="Calibri" w:eastAsia="Calibri" w:hAnsi="Calibri" w:cs="Calibri"/>
                <w:b/>
                <w:bCs/>
                <w:bdr w:val="nil"/>
              </w:rPr>
              <w:t>1</w:t>
            </w:r>
          </w:p>
        </w:tc>
      </w:tr>
      <w:tr w:rsidR="00717450" w:rsidTr="00E54EEA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506CFA" w:rsidRDefault="00506CFA" w:rsidP="003A062E">
            <w:pPr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Vlastivěda</w:t>
            </w:r>
          </w:p>
        </w:tc>
        <w:tc>
          <w:tcPr>
            <w:tcW w:w="3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</w:pP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</w:pP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63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12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3+1</w:t>
            </w:r>
          </w:p>
        </w:tc>
      </w:tr>
      <w:tr w:rsidR="00717450" w:rsidTr="00E54EEA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Hudební výchova</w:t>
            </w:r>
          </w:p>
        </w:tc>
        <w:tc>
          <w:tcPr>
            <w:tcW w:w="3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63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12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5</w:t>
            </w:r>
          </w:p>
        </w:tc>
      </w:tr>
      <w:tr w:rsidR="00717450" w:rsidTr="00E54EEA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506CFA" w:rsidRDefault="00506CFA" w:rsidP="003A062E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Výtvarná výchova</w:t>
            </w:r>
          </w:p>
        </w:tc>
        <w:tc>
          <w:tcPr>
            <w:tcW w:w="3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63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12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7</w:t>
            </w:r>
          </w:p>
        </w:tc>
      </w:tr>
      <w:tr w:rsidR="00717450" w:rsidTr="00E54EEA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Tělesná výchova</w:t>
            </w:r>
          </w:p>
        </w:tc>
        <w:tc>
          <w:tcPr>
            <w:tcW w:w="3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63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12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10</w:t>
            </w:r>
          </w:p>
        </w:tc>
      </w:tr>
      <w:tr w:rsidR="00717450" w:rsidTr="00E54EEA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Praktické činnosti</w:t>
            </w:r>
          </w:p>
        </w:tc>
        <w:tc>
          <w:tcPr>
            <w:tcW w:w="3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63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12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5</w:t>
            </w:r>
          </w:p>
        </w:tc>
      </w:tr>
      <w:tr w:rsidR="00506CFA" w:rsidTr="00E54EEA">
        <w:trPr>
          <w:trHeight w:val="435"/>
        </w:trPr>
        <w:tc>
          <w:tcPr>
            <w:tcW w:w="0" w:type="auto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3A062E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 hodin</w:t>
            </w:r>
          </w:p>
        </w:tc>
        <w:tc>
          <w:tcPr>
            <w:tcW w:w="3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21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22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24</w:t>
            </w:r>
          </w:p>
        </w:tc>
        <w:tc>
          <w:tcPr>
            <w:tcW w:w="36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717450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25</w:t>
            </w:r>
          </w:p>
        </w:tc>
        <w:tc>
          <w:tcPr>
            <w:tcW w:w="63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506CFA" w:rsidP="00E54EEA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26</w:t>
            </w:r>
          </w:p>
        </w:tc>
        <w:tc>
          <w:tcPr>
            <w:tcW w:w="12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CFA" w:rsidRDefault="00717450" w:rsidP="00E54EEA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104+14</w:t>
            </w:r>
          </w:p>
        </w:tc>
      </w:tr>
    </w:tbl>
    <w:p w:rsidR="00197421" w:rsidRPr="008F27C9" w:rsidRDefault="00197421" w:rsidP="00AA745D">
      <w:pPr>
        <w:spacing w:before="280" w:after="280"/>
      </w:pPr>
    </w:p>
    <w:p w:rsidR="00197421" w:rsidRDefault="00197421" w:rsidP="00197421">
      <w:pPr>
        <w:spacing w:before="280" w:after="280"/>
      </w:pPr>
      <w:r w:rsidRPr="008F27C9">
        <w:t xml:space="preserve">DPČ – disponibilní časová </w:t>
      </w:r>
      <w:r w:rsidRPr="00223FF1">
        <w:t>dotace je 14 hodin</w:t>
      </w:r>
      <w:r w:rsidR="00223FF1">
        <w:t>.</w:t>
      </w:r>
    </w:p>
    <w:p w:rsidR="00A52DE7" w:rsidRPr="00223FF1" w:rsidRDefault="00A52DE7" w:rsidP="00197421">
      <w:pPr>
        <w:spacing w:before="280" w:after="280"/>
      </w:pPr>
    </w:p>
    <w:p w:rsidR="00197421" w:rsidRPr="00223FF1" w:rsidRDefault="00197421" w:rsidP="00F070F1">
      <w:pPr>
        <w:pStyle w:val="Nadpis2"/>
      </w:pPr>
      <w:bookmarkStart w:id="23" w:name="_Toc74228356"/>
      <w:r w:rsidRPr="00223FF1">
        <w:lastRenderedPageBreak/>
        <w:t>Poznámky k učebnímu plánu</w:t>
      </w:r>
      <w:bookmarkEnd w:id="23"/>
    </w:p>
    <w:p w:rsidR="004F1260" w:rsidRPr="00223FF1" w:rsidRDefault="004F1260" w:rsidP="004F1260">
      <w:pPr>
        <w:suppressAutoHyphens w:val="0"/>
        <w:ind w:left="360"/>
        <w:jc w:val="both"/>
      </w:pPr>
    </w:p>
    <w:p w:rsidR="00197421" w:rsidRPr="00223FF1" w:rsidRDefault="004F1260" w:rsidP="004F1260">
      <w:pPr>
        <w:suppressAutoHyphens w:val="0"/>
        <w:ind w:left="360"/>
        <w:jc w:val="both"/>
      </w:pPr>
      <w:r w:rsidRPr="00223FF1">
        <w:t>- v</w:t>
      </w:r>
      <w:r w:rsidR="00197421" w:rsidRPr="00223FF1">
        <w:t>yužití disponibilních hodin je zřejmé z předešlé tabul</w:t>
      </w:r>
      <w:r w:rsidRPr="00223FF1">
        <w:t>ky</w:t>
      </w:r>
    </w:p>
    <w:p w:rsidR="00197421" w:rsidRPr="00223FF1" w:rsidRDefault="004F1260" w:rsidP="004F1260">
      <w:pPr>
        <w:suppressAutoHyphens w:val="0"/>
        <w:ind w:left="360"/>
        <w:jc w:val="both"/>
      </w:pPr>
      <w:r w:rsidRPr="00223FF1">
        <w:t>- v</w:t>
      </w:r>
      <w:r w:rsidR="00197421" w:rsidRPr="00223FF1">
        <w:t>ýuka Anglického jazyka probíhá od 1</w:t>
      </w:r>
      <w:r w:rsidRPr="00223FF1">
        <w:t>. ročníku</w:t>
      </w:r>
    </w:p>
    <w:p w:rsidR="00197421" w:rsidRPr="00223FF1" w:rsidRDefault="004F1260" w:rsidP="004F1260">
      <w:pPr>
        <w:suppressAutoHyphens w:val="0"/>
        <w:ind w:left="360"/>
        <w:jc w:val="both"/>
      </w:pPr>
      <w:r w:rsidRPr="00223FF1">
        <w:t>- n</w:t>
      </w:r>
      <w:r w:rsidR="00197421" w:rsidRPr="00223FF1">
        <w:t>a škole žádný volitelný předmět</w:t>
      </w:r>
      <w:r w:rsidRPr="00223FF1">
        <w:t xml:space="preserve"> nemáme</w:t>
      </w:r>
    </w:p>
    <w:p w:rsidR="00197421" w:rsidRPr="00223FF1" w:rsidRDefault="004F1260" w:rsidP="004F1260">
      <w:pPr>
        <w:suppressAutoHyphens w:val="0"/>
        <w:ind w:left="360"/>
        <w:jc w:val="both"/>
      </w:pPr>
      <w:r w:rsidRPr="00223FF1">
        <w:t>- n</w:t>
      </w:r>
      <w:r w:rsidR="00197421" w:rsidRPr="00223FF1">
        <w:t>aplňování dalších aktivit je realizováno formou kroužků.</w:t>
      </w:r>
    </w:p>
    <w:p w:rsidR="00197421" w:rsidRPr="00223FF1" w:rsidRDefault="00197421" w:rsidP="00223DB5">
      <w:pPr>
        <w:jc w:val="center"/>
        <w:rPr>
          <w:b/>
          <w:sz w:val="36"/>
          <w:szCs w:val="36"/>
        </w:rPr>
      </w:pPr>
    </w:p>
    <w:p w:rsidR="007B57AE" w:rsidRDefault="007B57AE" w:rsidP="00631629">
      <w:pPr>
        <w:suppressAutoHyphens w:val="0"/>
        <w:spacing w:after="200" w:line="276" w:lineRule="auto"/>
        <w:rPr>
          <w:b/>
          <w:color w:val="FF0000"/>
          <w:sz w:val="36"/>
          <w:szCs w:val="36"/>
        </w:rPr>
      </w:pPr>
    </w:p>
    <w:p w:rsidR="007B57AE" w:rsidRDefault="007B57AE" w:rsidP="00631629">
      <w:pPr>
        <w:suppressAutoHyphens w:val="0"/>
        <w:spacing w:after="200" w:line="276" w:lineRule="auto"/>
        <w:rPr>
          <w:b/>
          <w:color w:val="FF0000"/>
          <w:sz w:val="36"/>
          <w:szCs w:val="36"/>
        </w:rPr>
      </w:pPr>
    </w:p>
    <w:p w:rsidR="007B57AE" w:rsidRDefault="007B57AE" w:rsidP="00631629">
      <w:pPr>
        <w:suppressAutoHyphens w:val="0"/>
        <w:spacing w:after="200" w:line="276" w:lineRule="auto"/>
        <w:rPr>
          <w:b/>
          <w:color w:val="FF0000"/>
          <w:sz w:val="36"/>
          <w:szCs w:val="36"/>
        </w:rPr>
      </w:pPr>
    </w:p>
    <w:p w:rsidR="007B57AE" w:rsidRDefault="007B57AE" w:rsidP="00631629">
      <w:pPr>
        <w:suppressAutoHyphens w:val="0"/>
        <w:spacing w:after="200" w:line="276" w:lineRule="auto"/>
        <w:rPr>
          <w:b/>
          <w:color w:val="FF0000"/>
          <w:sz w:val="36"/>
          <w:szCs w:val="36"/>
        </w:rPr>
      </w:pPr>
    </w:p>
    <w:p w:rsidR="007B57AE" w:rsidRDefault="007B57AE" w:rsidP="00631629">
      <w:pPr>
        <w:suppressAutoHyphens w:val="0"/>
        <w:spacing w:after="200" w:line="276" w:lineRule="auto"/>
        <w:rPr>
          <w:b/>
          <w:color w:val="FF0000"/>
          <w:sz w:val="36"/>
          <w:szCs w:val="36"/>
        </w:rPr>
      </w:pPr>
    </w:p>
    <w:p w:rsidR="007B57AE" w:rsidRDefault="007B57AE" w:rsidP="00631629">
      <w:pPr>
        <w:suppressAutoHyphens w:val="0"/>
        <w:spacing w:after="200" w:line="276" w:lineRule="auto"/>
        <w:rPr>
          <w:b/>
          <w:color w:val="FF0000"/>
          <w:sz w:val="36"/>
          <w:szCs w:val="36"/>
        </w:rPr>
      </w:pPr>
    </w:p>
    <w:p w:rsidR="007B57AE" w:rsidRDefault="007B57AE" w:rsidP="00631629">
      <w:pPr>
        <w:suppressAutoHyphens w:val="0"/>
        <w:spacing w:after="200" w:line="276" w:lineRule="auto"/>
        <w:rPr>
          <w:b/>
          <w:color w:val="FF0000"/>
          <w:sz w:val="36"/>
          <w:szCs w:val="36"/>
        </w:rPr>
      </w:pPr>
    </w:p>
    <w:p w:rsidR="007B57AE" w:rsidRDefault="007B57AE" w:rsidP="00631629">
      <w:pPr>
        <w:suppressAutoHyphens w:val="0"/>
        <w:spacing w:after="200" w:line="276" w:lineRule="auto"/>
        <w:rPr>
          <w:b/>
          <w:color w:val="FF0000"/>
          <w:sz w:val="36"/>
          <w:szCs w:val="36"/>
        </w:rPr>
      </w:pPr>
    </w:p>
    <w:p w:rsidR="007B57AE" w:rsidRDefault="007B57AE" w:rsidP="00631629">
      <w:pPr>
        <w:suppressAutoHyphens w:val="0"/>
        <w:spacing w:after="200" w:line="276" w:lineRule="auto"/>
        <w:rPr>
          <w:b/>
          <w:color w:val="FF0000"/>
          <w:sz w:val="36"/>
          <w:szCs w:val="36"/>
        </w:rPr>
      </w:pPr>
    </w:p>
    <w:p w:rsidR="007B57AE" w:rsidRDefault="007B57AE" w:rsidP="00631629">
      <w:pPr>
        <w:suppressAutoHyphens w:val="0"/>
        <w:spacing w:after="200" w:line="276" w:lineRule="auto"/>
        <w:rPr>
          <w:b/>
          <w:color w:val="FF0000"/>
          <w:sz w:val="36"/>
          <w:szCs w:val="36"/>
        </w:rPr>
      </w:pPr>
    </w:p>
    <w:p w:rsidR="007B57AE" w:rsidRDefault="007B57AE" w:rsidP="00631629">
      <w:pPr>
        <w:suppressAutoHyphens w:val="0"/>
        <w:spacing w:after="200" w:line="276" w:lineRule="auto"/>
        <w:rPr>
          <w:b/>
          <w:color w:val="FF0000"/>
          <w:sz w:val="36"/>
          <w:szCs w:val="36"/>
        </w:rPr>
      </w:pPr>
    </w:p>
    <w:p w:rsidR="00D4413E" w:rsidRDefault="00D4413E" w:rsidP="00631629">
      <w:pPr>
        <w:suppressAutoHyphens w:val="0"/>
        <w:spacing w:after="200" w:line="276" w:lineRule="auto"/>
        <w:rPr>
          <w:b/>
          <w:color w:val="FF0000"/>
          <w:sz w:val="36"/>
          <w:szCs w:val="36"/>
        </w:rPr>
      </w:pPr>
    </w:p>
    <w:p w:rsidR="00223DB5" w:rsidRDefault="002A3CAB" w:rsidP="007B57AE">
      <w:pPr>
        <w:pStyle w:val="Nadpis1"/>
      </w:pPr>
      <w:bookmarkStart w:id="24" w:name="_Toc74228357"/>
      <w:r w:rsidRPr="00223FF1">
        <w:t>Učební osnovy</w:t>
      </w:r>
      <w:bookmarkEnd w:id="24"/>
    </w:p>
    <w:p w:rsidR="00217F53" w:rsidRPr="00217F53" w:rsidRDefault="00217F53" w:rsidP="00F56707">
      <w:pPr>
        <w:pStyle w:val="Nadpis2"/>
        <w:ind w:left="284" w:firstLine="0"/>
      </w:pPr>
      <w:bookmarkStart w:id="25" w:name="_Toc74228358"/>
      <w:r>
        <w:t>Český jazyk</w:t>
      </w:r>
      <w:bookmarkEnd w:id="25"/>
    </w:p>
    <w:p w:rsidR="002A3CAB" w:rsidRPr="00223FF1" w:rsidRDefault="002A3CAB" w:rsidP="004F1260">
      <w:pPr>
        <w:rPr>
          <w:b/>
          <w:sz w:val="32"/>
          <w:szCs w:val="32"/>
        </w:rPr>
      </w:pPr>
    </w:p>
    <w:p w:rsidR="004F1260" w:rsidRPr="00223FF1" w:rsidRDefault="002A3CAB" w:rsidP="006D1B2D">
      <w:pPr>
        <w:jc w:val="center"/>
        <w:rPr>
          <w:b/>
          <w:sz w:val="32"/>
          <w:szCs w:val="32"/>
          <w:u w:val="single"/>
        </w:rPr>
      </w:pPr>
      <w:r w:rsidRPr="00223FF1">
        <w:rPr>
          <w:b/>
          <w:sz w:val="32"/>
          <w:szCs w:val="32"/>
          <w:u w:val="single"/>
        </w:rPr>
        <w:t>Jazyk a jazyková komunikace</w:t>
      </w:r>
    </w:p>
    <w:p w:rsidR="002A3CAB" w:rsidRPr="00223FF1" w:rsidRDefault="002A3CAB" w:rsidP="004F1260"/>
    <w:p w:rsidR="004F1260" w:rsidRPr="00223FF1" w:rsidRDefault="004F1260" w:rsidP="004F1260">
      <w:pPr>
        <w:jc w:val="both"/>
        <w:rPr>
          <w:b/>
          <w:sz w:val="28"/>
          <w:szCs w:val="28"/>
        </w:rPr>
      </w:pPr>
      <w:r w:rsidRPr="00223FF1">
        <w:rPr>
          <w:b/>
          <w:sz w:val="28"/>
          <w:szCs w:val="28"/>
        </w:rPr>
        <w:t>Cílové zaměření vzdělávací oblasti</w:t>
      </w:r>
    </w:p>
    <w:p w:rsidR="004F1260" w:rsidRPr="00223FF1" w:rsidRDefault="004F1260" w:rsidP="004F1260">
      <w:pPr>
        <w:jc w:val="both"/>
        <w:rPr>
          <w:szCs w:val="32"/>
        </w:rPr>
      </w:pPr>
      <w:r w:rsidRPr="00223FF1">
        <w:rPr>
          <w:szCs w:val="32"/>
        </w:rPr>
        <w:t>Vzdělávání v dané vzdělávací oblasti směřuje k utváření a rozvíjení klíčových kompetencí tím, že vede žáka k:</w:t>
      </w:r>
    </w:p>
    <w:p w:rsidR="004F1260" w:rsidRPr="00223FF1" w:rsidRDefault="002A3CAB" w:rsidP="002A3CAB">
      <w:pPr>
        <w:jc w:val="both"/>
        <w:rPr>
          <w:szCs w:val="32"/>
        </w:rPr>
      </w:pPr>
      <w:r w:rsidRPr="00223FF1">
        <w:rPr>
          <w:szCs w:val="32"/>
        </w:rPr>
        <w:t>-</w:t>
      </w:r>
      <w:r w:rsidR="004F1260" w:rsidRPr="00223FF1">
        <w:rPr>
          <w:szCs w:val="32"/>
        </w:rPr>
        <w:t xml:space="preserve"> chápání jazyka jako svébytného historického jevu, v němž se odráží historický a kulturní vývoj národa, a tedy jako důležitého sjednocujícího činitele národního společenství a jako důležitého a nezbytného nástroje celoživotního vzdělávání</w:t>
      </w:r>
    </w:p>
    <w:p w:rsidR="004F1260" w:rsidRPr="00223FF1" w:rsidRDefault="002A3CAB" w:rsidP="002A3CAB">
      <w:pPr>
        <w:jc w:val="both"/>
        <w:rPr>
          <w:szCs w:val="32"/>
        </w:rPr>
      </w:pPr>
      <w:r w:rsidRPr="00223FF1">
        <w:rPr>
          <w:szCs w:val="32"/>
        </w:rPr>
        <w:t>-</w:t>
      </w:r>
      <w:r w:rsidR="004F1260" w:rsidRPr="00223FF1">
        <w:rPr>
          <w:szCs w:val="32"/>
        </w:rPr>
        <w:t xml:space="preserve"> rozvíjení pozitivního vztahu k mateřskému jazyku a jeho chápání jako potenciálního zdroje pro rozvoj osobního i kulturního bohatství</w:t>
      </w:r>
    </w:p>
    <w:p w:rsidR="004F1260" w:rsidRPr="00223FF1" w:rsidRDefault="002A3CAB" w:rsidP="002A3CAB">
      <w:pPr>
        <w:jc w:val="both"/>
        <w:rPr>
          <w:szCs w:val="32"/>
        </w:rPr>
      </w:pPr>
      <w:r w:rsidRPr="00223FF1">
        <w:rPr>
          <w:szCs w:val="32"/>
        </w:rPr>
        <w:t>-</w:t>
      </w:r>
      <w:r w:rsidR="004F1260" w:rsidRPr="00223FF1">
        <w:rPr>
          <w:szCs w:val="32"/>
        </w:rPr>
        <w:t xml:space="preserve"> vnímání a postupnému osvojování jazyka jako bohatého mnohotvárného prostředku k získávání a předávání informací, k vyjádření jeho potřeb i prožitků a ke sdělování názorů</w:t>
      </w:r>
    </w:p>
    <w:p w:rsidR="004F1260" w:rsidRPr="00223FF1" w:rsidRDefault="002A3CAB" w:rsidP="002A3CAB">
      <w:pPr>
        <w:jc w:val="both"/>
        <w:rPr>
          <w:szCs w:val="32"/>
        </w:rPr>
      </w:pPr>
      <w:r w:rsidRPr="00223FF1">
        <w:rPr>
          <w:szCs w:val="32"/>
        </w:rPr>
        <w:t>-</w:t>
      </w:r>
      <w:r w:rsidR="004F1260" w:rsidRPr="00223FF1">
        <w:rPr>
          <w:szCs w:val="32"/>
        </w:rPr>
        <w:t xml:space="preserve"> zvládnutí běžných pravidel mezilidské komunikace daného kulturního prostředí a rozvíjení pozitivního vztahu k jazyku v rámci interkulturní komunikace</w:t>
      </w:r>
    </w:p>
    <w:p w:rsidR="004F1260" w:rsidRPr="00223FF1" w:rsidRDefault="002A3CAB" w:rsidP="002A3CAB">
      <w:pPr>
        <w:jc w:val="both"/>
        <w:rPr>
          <w:szCs w:val="32"/>
        </w:rPr>
      </w:pPr>
      <w:r w:rsidRPr="00223FF1">
        <w:rPr>
          <w:szCs w:val="32"/>
        </w:rPr>
        <w:t xml:space="preserve">- </w:t>
      </w:r>
      <w:r w:rsidR="004F1260" w:rsidRPr="00223FF1">
        <w:rPr>
          <w:szCs w:val="32"/>
        </w:rPr>
        <w:t>samostatnému získávání informací z různých zdrojů a k zvládnutí práce s jazykovými a literárními prameny i s texty různého zaměření</w:t>
      </w:r>
    </w:p>
    <w:p w:rsidR="004F1260" w:rsidRPr="00223FF1" w:rsidRDefault="002A3CAB" w:rsidP="002A3CAB">
      <w:pPr>
        <w:jc w:val="both"/>
        <w:rPr>
          <w:szCs w:val="32"/>
        </w:rPr>
      </w:pPr>
      <w:r w:rsidRPr="00223FF1">
        <w:rPr>
          <w:szCs w:val="32"/>
        </w:rPr>
        <w:t xml:space="preserve">- </w:t>
      </w:r>
      <w:r w:rsidR="004F1260" w:rsidRPr="00223FF1">
        <w:rPr>
          <w:szCs w:val="32"/>
        </w:rPr>
        <w:t>získávání sebedůvěry při vystupování na veřejnosti a ke kultivovanému projevu jako prostředku prosazení sebe sama - individuálnímu prožívání slovesného uměleckého díla, ke sdílení čtenářských zážitků, k rozvíjení pozitivního vztahu k literatuře i k dalším druhům umění založených na uměleckém textu a k rozvíjení emocionálního a estetického vnímání</w:t>
      </w:r>
    </w:p>
    <w:p w:rsidR="004F1260" w:rsidRPr="00223FF1" w:rsidRDefault="004F1260" w:rsidP="004F1260">
      <w:pPr>
        <w:jc w:val="both"/>
        <w:rPr>
          <w:szCs w:val="32"/>
        </w:rPr>
      </w:pPr>
    </w:p>
    <w:p w:rsidR="004F1260" w:rsidRPr="00223FF1" w:rsidRDefault="004F1260" w:rsidP="004F1260">
      <w:pPr>
        <w:jc w:val="both"/>
      </w:pPr>
    </w:p>
    <w:p w:rsidR="004F1260" w:rsidRPr="00223FF1" w:rsidRDefault="004F1260" w:rsidP="004F1260">
      <w:pPr>
        <w:jc w:val="both"/>
        <w:rPr>
          <w:b/>
          <w:u w:val="single"/>
        </w:rPr>
      </w:pPr>
      <w:r w:rsidRPr="00223FF1">
        <w:rPr>
          <w:b/>
          <w:u w:val="single"/>
        </w:rPr>
        <w:t>Charakteristika vyučovacího předmětu</w:t>
      </w:r>
    </w:p>
    <w:p w:rsidR="004F1260" w:rsidRPr="00223FF1" w:rsidRDefault="004F1260" w:rsidP="002A3CAB">
      <w:pPr>
        <w:jc w:val="both"/>
      </w:pPr>
      <w:r w:rsidRPr="00223FF1">
        <w:t xml:space="preserve">Vyučovací předmět Český jazyk zahrnuje vzdělávací obsah vzdělávacího oboru Český jazyk a literatura. Žáci jsou vedeni k užívání češtiny jako mateřského jazyka v mluvené i písemné podobě a tím k vnímání a poznání okolního </w:t>
      </w:r>
      <w:r w:rsidRPr="00223FF1">
        <w:lastRenderedPageBreak/>
        <w:t>světa i sebe sama. Vzdělávací obsah předmětu Český jazyk vede k vytváření nezbytných předpokladů k dalšímu úspěšnému studiu.</w:t>
      </w:r>
    </w:p>
    <w:p w:rsidR="004F1260" w:rsidRPr="00223FF1" w:rsidRDefault="004F1260" w:rsidP="004F1260">
      <w:pPr>
        <w:jc w:val="both"/>
      </w:pPr>
    </w:p>
    <w:p w:rsidR="004F1260" w:rsidRPr="00223FF1" w:rsidRDefault="004F1260" w:rsidP="004F1260">
      <w:pPr>
        <w:jc w:val="both"/>
        <w:rPr>
          <w:b/>
          <w:u w:val="single"/>
        </w:rPr>
      </w:pPr>
      <w:r w:rsidRPr="00223FF1">
        <w:rPr>
          <w:b/>
          <w:u w:val="single"/>
        </w:rPr>
        <w:t>Obsahové vymezení předmětu</w:t>
      </w:r>
    </w:p>
    <w:p w:rsidR="004F1260" w:rsidRPr="00223FF1" w:rsidRDefault="004F1260" w:rsidP="004F1260">
      <w:pPr>
        <w:jc w:val="both"/>
      </w:pPr>
      <w:r w:rsidRPr="00223FF1">
        <w:t>Předmět Český jazyk je rozdělen na tři složky (shodné s RVP ZV):</w:t>
      </w:r>
    </w:p>
    <w:p w:rsidR="004F1260" w:rsidRPr="00223FF1" w:rsidRDefault="004F1260" w:rsidP="002A3CAB">
      <w:pPr>
        <w:jc w:val="both"/>
        <w:rPr>
          <w:szCs w:val="32"/>
        </w:rPr>
      </w:pPr>
      <w:r w:rsidRPr="00223FF1">
        <w:rPr>
          <w:szCs w:val="32"/>
        </w:rPr>
        <w:t xml:space="preserve"> Komunikační a slohová výchova</w:t>
      </w:r>
    </w:p>
    <w:p w:rsidR="004F1260" w:rsidRPr="00223FF1" w:rsidRDefault="004F1260" w:rsidP="002A3CAB">
      <w:pPr>
        <w:jc w:val="both"/>
        <w:rPr>
          <w:szCs w:val="32"/>
        </w:rPr>
      </w:pPr>
      <w:r w:rsidRPr="00223FF1">
        <w:rPr>
          <w:szCs w:val="32"/>
        </w:rPr>
        <w:t>Jazyková výchova</w:t>
      </w:r>
    </w:p>
    <w:p w:rsidR="004F1260" w:rsidRPr="00223FF1" w:rsidRDefault="004F1260" w:rsidP="002A3CAB">
      <w:pPr>
        <w:jc w:val="both"/>
        <w:rPr>
          <w:szCs w:val="32"/>
        </w:rPr>
      </w:pPr>
      <w:r w:rsidRPr="00223FF1">
        <w:rPr>
          <w:szCs w:val="32"/>
        </w:rPr>
        <w:t>Literární výchova</w:t>
      </w:r>
    </w:p>
    <w:p w:rsidR="004F1260" w:rsidRPr="00223FF1" w:rsidRDefault="004F1260" w:rsidP="004F1260">
      <w:pPr>
        <w:jc w:val="both"/>
      </w:pPr>
      <w:r w:rsidRPr="00223FF1">
        <w:t>Ve výuce se však vzdělávací obsah jednotlivých specifických složek vzájemně prolíná.</w:t>
      </w:r>
    </w:p>
    <w:p w:rsidR="004F1260" w:rsidRPr="00223FF1" w:rsidRDefault="004F1260" w:rsidP="004F1260">
      <w:pPr>
        <w:jc w:val="both"/>
      </w:pPr>
    </w:p>
    <w:p w:rsidR="004F1260" w:rsidRPr="00223FF1" w:rsidRDefault="004F1260" w:rsidP="002A3CAB">
      <w:pPr>
        <w:jc w:val="both"/>
      </w:pPr>
      <w:r w:rsidRPr="00223FF1">
        <w:t>V komunikační a slohové výchově se žáci učí vnímat a chápat různá jazyková sdělení, číst s porozuměním, kultivovaně psát, mluvit a rozhodovat se na základě</w:t>
      </w:r>
    </w:p>
    <w:p w:rsidR="004F1260" w:rsidRPr="00223FF1" w:rsidRDefault="004F1260" w:rsidP="004F1260">
      <w:pPr>
        <w:jc w:val="both"/>
      </w:pPr>
      <w:r w:rsidRPr="00223FF1">
        <w:t>přečteného nebo slyšeného textu různého typu vztahujícího se k nejrůznějším situacím, analyzovat jej a kriticky posoudit jeho obsah. Ve vyšších ročnících se učí posuzovat také formální stránku textu a jeho výstavbu.</w:t>
      </w:r>
    </w:p>
    <w:p w:rsidR="004F1260" w:rsidRPr="00223FF1" w:rsidRDefault="004F1260" w:rsidP="002A3CAB">
      <w:pPr>
        <w:jc w:val="both"/>
      </w:pPr>
      <w:r w:rsidRPr="00223FF1">
        <w:t>V jazykové výchově žáci získávají vědomosti a dovednosti potřebné k osvojování spisovné podoby českého jazyka. Učí se poznávat a rozlišovat jeho další formy. Jazyková výchova vede žáky k přesnému a logickému myšlení, které je základním předpokladem jasného, přehledného a srozumitelného vyjadřování. Při rozvoji potřebných znalostí a dovedností se uplatňují a</w:t>
      </w:r>
      <w:r w:rsidR="001F297B">
        <w:t xml:space="preserve"> </w:t>
      </w:r>
      <w:r w:rsidRPr="00223FF1">
        <w:t>prohlubují i jejich obecné intelektové dovednosti, např. dovednosti porovnávat různé jevy, jejich shody a odlišnosti, třídit je podle určitých hledisek a dospívat k zobecnění. Český jazyk se tak od počátku vzdělávání stává nejen nástrojem získávání většiny informací, ale i předmětem poznávání.</w:t>
      </w:r>
    </w:p>
    <w:p w:rsidR="004F1260" w:rsidRPr="00223FF1" w:rsidRDefault="004F1260" w:rsidP="002A3CAB">
      <w:pPr>
        <w:jc w:val="both"/>
      </w:pPr>
      <w:r w:rsidRPr="00223FF1">
        <w:t>V literární výchově žáci poznávají prostřednictvím četby základní literární druhy, učí se vnímat jejich specifické znaky, postihovat umělecké záměry autora a formulovat vlastní názory o přečteném díle. Učí se také rozlišovat literární fikci od skutečnosti. Postupně získávají a rozvíjejí základní čtenářské návyky i schopnosti tvořivé recepce, interpretace a produkce literárního textu. Žáci dospívají k takovým poznatkům a prožitkům, které mohou pozitivně ovlivnit jejich postoje, životní hodnotové orientace a obohatit jejich duchovní život.</w:t>
      </w:r>
    </w:p>
    <w:p w:rsidR="004F1260" w:rsidRPr="00223FF1" w:rsidRDefault="004F1260" w:rsidP="004F1260">
      <w:pPr>
        <w:jc w:val="both"/>
        <w:rPr>
          <w:b/>
          <w:u w:val="single"/>
        </w:rPr>
      </w:pPr>
    </w:p>
    <w:p w:rsidR="004F1260" w:rsidRPr="00223FF1" w:rsidRDefault="004F1260" w:rsidP="004F1260">
      <w:pPr>
        <w:rPr>
          <w:b/>
          <w:u w:val="single"/>
        </w:rPr>
      </w:pPr>
      <w:r w:rsidRPr="00223FF1">
        <w:rPr>
          <w:b/>
          <w:u w:val="single"/>
        </w:rPr>
        <w:t>Organizační vymezení předmětu</w:t>
      </w:r>
    </w:p>
    <w:p w:rsidR="004F1260" w:rsidRPr="00223FF1" w:rsidRDefault="004F1260" w:rsidP="004F1260">
      <w:pPr>
        <w:jc w:val="both"/>
      </w:pPr>
      <w:r w:rsidRPr="00223FF1">
        <w:t xml:space="preserve"> Předmět Český jazyk je vyučován především v  kmenových třídách, v 45 minutových vyučovacích hodinách. Ve všech učebnách mají žáci k dispozici dostupnou didaktickou techniku společně s výukovým SW odpovídající předmětu a ročníku. Do výuky Českého jazyka patří i návštěvy divadel, knihoven, veřejná vystoupení, besedy apod.</w:t>
      </w:r>
    </w:p>
    <w:p w:rsidR="004F1260" w:rsidRDefault="004F1260" w:rsidP="004F1260">
      <w:pPr>
        <w:jc w:val="both"/>
        <w:rPr>
          <w:b/>
          <w:u w:val="single"/>
        </w:rPr>
      </w:pPr>
    </w:p>
    <w:p w:rsidR="007B57AE" w:rsidRDefault="007B57AE" w:rsidP="004F1260">
      <w:pPr>
        <w:jc w:val="both"/>
        <w:rPr>
          <w:b/>
          <w:u w:val="single"/>
        </w:rPr>
      </w:pPr>
    </w:p>
    <w:p w:rsidR="007B57AE" w:rsidRDefault="007B57AE" w:rsidP="004F1260">
      <w:pPr>
        <w:jc w:val="both"/>
        <w:rPr>
          <w:b/>
          <w:u w:val="single"/>
        </w:rPr>
      </w:pPr>
    </w:p>
    <w:p w:rsidR="007B57AE" w:rsidRDefault="007B57AE" w:rsidP="004F1260">
      <w:pPr>
        <w:jc w:val="both"/>
        <w:rPr>
          <w:b/>
          <w:u w:val="single"/>
        </w:rPr>
      </w:pPr>
    </w:p>
    <w:p w:rsidR="007B57AE" w:rsidRPr="00223FF1" w:rsidRDefault="007B57AE" w:rsidP="004F1260">
      <w:pPr>
        <w:jc w:val="both"/>
        <w:rPr>
          <w:b/>
          <w:u w:val="single"/>
        </w:rPr>
      </w:pPr>
    </w:p>
    <w:p w:rsidR="00C20404" w:rsidRDefault="00C20404" w:rsidP="004F1260">
      <w:pPr>
        <w:jc w:val="both"/>
        <w:rPr>
          <w:b/>
          <w:u w:val="single"/>
        </w:rPr>
      </w:pPr>
    </w:p>
    <w:p w:rsidR="007B57AE" w:rsidRDefault="007B57AE" w:rsidP="004F1260">
      <w:pPr>
        <w:jc w:val="both"/>
        <w:rPr>
          <w:b/>
          <w:u w:val="single"/>
        </w:rPr>
      </w:pPr>
    </w:p>
    <w:p w:rsidR="004F1260" w:rsidRPr="00223FF1" w:rsidRDefault="004F1260" w:rsidP="004F1260">
      <w:pPr>
        <w:jc w:val="both"/>
        <w:rPr>
          <w:b/>
          <w:u w:val="single"/>
        </w:rPr>
      </w:pPr>
      <w:r w:rsidRPr="00223FF1">
        <w:rPr>
          <w:b/>
          <w:u w:val="single"/>
        </w:rPr>
        <w:t>Časové vymezení předmětu</w:t>
      </w:r>
    </w:p>
    <w:tbl>
      <w:tblPr>
        <w:tblW w:w="898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960"/>
        <w:gridCol w:w="960"/>
        <w:gridCol w:w="960"/>
        <w:gridCol w:w="960"/>
        <w:gridCol w:w="960"/>
        <w:gridCol w:w="1320"/>
        <w:gridCol w:w="1355"/>
      </w:tblGrid>
      <w:tr w:rsidR="004F1260" w:rsidRPr="00223FF1" w:rsidTr="000D65A3">
        <w:trPr>
          <w:trHeight w:val="315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260" w:rsidRPr="00223FF1" w:rsidRDefault="004F1260" w:rsidP="000D65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260" w:rsidRPr="00223FF1" w:rsidRDefault="004F1260" w:rsidP="000D65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260" w:rsidRPr="00223FF1" w:rsidRDefault="004F1260" w:rsidP="000D65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260" w:rsidRPr="00223FF1" w:rsidRDefault="004F1260" w:rsidP="000D65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260" w:rsidRPr="00223FF1" w:rsidRDefault="004F1260" w:rsidP="000D65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260" w:rsidRPr="00223FF1" w:rsidRDefault="004F1260" w:rsidP="000D65A3"/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260" w:rsidRPr="00223FF1" w:rsidRDefault="004F1260" w:rsidP="000D65A3">
            <w:pPr>
              <w:jc w:val="center"/>
              <w:rPr>
                <w:b/>
                <w:bCs/>
              </w:rPr>
            </w:pPr>
            <w:r w:rsidRPr="00223FF1">
              <w:rPr>
                <w:b/>
                <w:bCs/>
              </w:rPr>
              <w:t>1. - 5. ročník</w:t>
            </w:r>
          </w:p>
        </w:tc>
      </w:tr>
      <w:tr w:rsidR="004F1260" w:rsidRPr="00223FF1" w:rsidTr="000D65A3">
        <w:trPr>
          <w:trHeight w:val="63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260" w:rsidRPr="00223FF1" w:rsidRDefault="004F1260" w:rsidP="000D65A3">
            <w:pPr>
              <w:jc w:val="center"/>
              <w:rPr>
                <w:b/>
                <w:bCs/>
              </w:rPr>
            </w:pPr>
            <w:r w:rsidRPr="00223FF1">
              <w:rPr>
                <w:b/>
                <w:bCs/>
              </w:rPr>
              <w:t>Ročník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260" w:rsidRPr="00223FF1" w:rsidRDefault="004F1260" w:rsidP="000D65A3">
            <w:pPr>
              <w:jc w:val="center"/>
              <w:rPr>
                <w:b/>
                <w:bCs/>
              </w:rPr>
            </w:pPr>
            <w:r w:rsidRPr="00223FF1">
              <w:rPr>
                <w:b/>
                <w:bCs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260" w:rsidRPr="00223FF1" w:rsidRDefault="004F1260" w:rsidP="000D65A3">
            <w:pPr>
              <w:jc w:val="center"/>
              <w:rPr>
                <w:b/>
                <w:bCs/>
              </w:rPr>
            </w:pPr>
            <w:r w:rsidRPr="00223FF1">
              <w:rPr>
                <w:b/>
                <w:bCs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260" w:rsidRPr="00223FF1" w:rsidRDefault="004F1260" w:rsidP="000D65A3">
            <w:pPr>
              <w:jc w:val="center"/>
              <w:rPr>
                <w:b/>
                <w:bCs/>
              </w:rPr>
            </w:pPr>
            <w:r w:rsidRPr="00223FF1">
              <w:rPr>
                <w:b/>
                <w:bCs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260" w:rsidRPr="00223FF1" w:rsidRDefault="004F1260" w:rsidP="000D65A3">
            <w:pPr>
              <w:jc w:val="center"/>
              <w:rPr>
                <w:b/>
                <w:bCs/>
              </w:rPr>
            </w:pPr>
            <w:r w:rsidRPr="00223FF1">
              <w:rPr>
                <w:b/>
                <w:bCs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260" w:rsidRPr="00223FF1" w:rsidRDefault="004F1260" w:rsidP="000D65A3">
            <w:pPr>
              <w:jc w:val="center"/>
              <w:rPr>
                <w:b/>
                <w:bCs/>
              </w:rPr>
            </w:pPr>
            <w:r w:rsidRPr="00223FF1">
              <w:rPr>
                <w:b/>
                <w:bCs/>
              </w:rPr>
              <w:t>5.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60" w:rsidRPr="00223FF1" w:rsidRDefault="004F1260" w:rsidP="000D65A3">
            <w:pPr>
              <w:jc w:val="center"/>
              <w:rPr>
                <w:b/>
                <w:bCs/>
              </w:rPr>
            </w:pPr>
            <w:r w:rsidRPr="00223FF1">
              <w:rPr>
                <w:b/>
                <w:bCs/>
              </w:rPr>
              <w:t>Naše dotace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260" w:rsidRPr="00223FF1" w:rsidRDefault="004F1260" w:rsidP="000D65A3">
            <w:pPr>
              <w:jc w:val="center"/>
              <w:rPr>
                <w:b/>
                <w:bCs/>
              </w:rPr>
            </w:pPr>
            <w:r w:rsidRPr="00223FF1">
              <w:rPr>
                <w:b/>
                <w:bCs/>
              </w:rPr>
              <w:t>Z toho disponibilní</w:t>
            </w:r>
          </w:p>
        </w:tc>
      </w:tr>
      <w:tr w:rsidR="004F1260" w:rsidRPr="00223FF1" w:rsidTr="000D65A3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260" w:rsidRPr="00223FF1" w:rsidRDefault="004F1260" w:rsidP="000D65A3">
            <w:pPr>
              <w:jc w:val="center"/>
              <w:rPr>
                <w:b/>
                <w:bCs/>
              </w:rPr>
            </w:pPr>
            <w:r w:rsidRPr="00223FF1">
              <w:rPr>
                <w:b/>
                <w:bCs/>
              </w:rPr>
              <w:t>Časová dotace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260" w:rsidRPr="00223FF1" w:rsidRDefault="004F1260" w:rsidP="002A3CAB">
            <w:pPr>
              <w:jc w:val="center"/>
            </w:pPr>
            <w:r w:rsidRPr="00223FF1">
              <w:t xml:space="preserve">7 + </w:t>
            </w:r>
            <w:r w:rsidR="002A3CAB" w:rsidRPr="00223FF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260" w:rsidRPr="00223FF1" w:rsidRDefault="004F1260" w:rsidP="002A3CAB">
            <w:pPr>
              <w:jc w:val="center"/>
            </w:pPr>
            <w:r w:rsidRPr="00223FF1">
              <w:t xml:space="preserve">7 + </w:t>
            </w:r>
            <w:r w:rsidR="002A3CAB" w:rsidRPr="00223FF1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260" w:rsidRPr="00223FF1" w:rsidRDefault="004F1260" w:rsidP="000D65A3">
            <w:pPr>
              <w:jc w:val="center"/>
            </w:pPr>
            <w:r w:rsidRPr="00223FF1">
              <w:t>7 + 2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260" w:rsidRPr="00223FF1" w:rsidRDefault="004F1260" w:rsidP="002A3CAB">
            <w:pPr>
              <w:jc w:val="center"/>
            </w:pPr>
            <w:r w:rsidRPr="00223FF1">
              <w:t xml:space="preserve">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260" w:rsidRPr="00223FF1" w:rsidRDefault="004F1260" w:rsidP="002A3CAB">
            <w:pPr>
              <w:jc w:val="center"/>
            </w:pPr>
            <w:r w:rsidRPr="00223FF1">
              <w:t xml:space="preserve">7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260" w:rsidRPr="00223FF1" w:rsidRDefault="004F1260" w:rsidP="000D65A3">
            <w:pPr>
              <w:jc w:val="center"/>
              <w:rPr>
                <w:b/>
              </w:rPr>
            </w:pPr>
            <w:r w:rsidRPr="00223FF1">
              <w:rPr>
                <w:b/>
              </w:rPr>
              <w:t>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260" w:rsidRPr="00223FF1" w:rsidRDefault="004F1260" w:rsidP="000D65A3">
            <w:pPr>
              <w:jc w:val="center"/>
            </w:pPr>
            <w:r w:rsidRPr="00223FF1">
              <w:t>6</w:t>
            </w:r>
          </w:p>
        </w:tc>
      </w:tr>
    </w:tbl>
    <w:p w:rsidR="004F1260" w:rsidRPr="00223FF1" w:rsidRDefault="004F1260" w:rsidP="004F1260">
      <w:pPr>
        <w:ind w:firstLine="708"/>
        <w:rPr>
          <w:sz w:val="22"/>
          <w:szCs w:val="22"/>
        </w:rPr>
      </w:pPr>
      <w:r w:rsidRPr="00223FF1">
        <w:t>Disponibilní časová dotace je v předmětu Anglický jazyk v 1. a 2. ročníku po 1 hodině.</w:t>
      </w:r>
    </w:p>
    <w:p w:rsidR="00C20404" w:rsidRDefault="00C20404" w:rsidP="004F1260">
      <w:pPr>
        <w:rPr>
          <w:sz w:val="22"/>
          <w:szCs w:val="22"/>
        </w:rPr>
      </w:pPr>
    </w:p>
    <w:p w:rsidR="004F1260" w:rsidRPr="00223FF1" w:rsidRDefault="004F1260" w:rsidP="004F1260">
      <w:pPr>
        <w:rPr>
          <w:b/>
          <w:u w:val="single"/>
        </w:rPr>
      </w:pPr>
      <w:r w:rsidRPr="00223FF1">
        <w:rPr>
          <w:b/>
          <w:u w:val="single"/>
        </w:rPr>
        <w:t>Výchovné a vzdělávací strategie vyučovacího předmětu</w:t>
      </w:r>
    </w:p>
    <w:p w:rsidR="004F1260" w:rsidRPr="00223FF1" w:rsidRDefault="004F1260" w:rsidP="002A3CAB">
      <w:pPr>
        <w:jc w:val="both"/>
      </w:pPr>
      <w:r w:rsidRPr="00223FF1">
        <w:t>Volí cestu ke konkretizovaným výstupům vyučovacího předmětu bez ostrých hranic mezi jazykovou, literární, komunikační a slohovou výchovou. Podporuje zvyšování čtenářské gramotnosti žáků. Při zadávání a výběru témat přihlíží k zájmům žáků a k aktuálním otázkám. Nepřeceňuje význam pravopisu, volí jevy základní. Vede žáky ke zdokonalování jejich vyjadřovacích schopností a dovedností. Rozhoduje o výběru a zařazení doplňujícího učiva.</w:t>
      </w:r>
    </w:p>
    <w:p w:rsidR="004F1260" w:rsidRPr="00223FF1" w:rsidRDefault="004F1260" w:rsidP="004F1260">
      <w:pPr>
        <w:jc w:val="both"/>
      </w:pPr>
      <w:r w:rsidRPr="00223FF1">
        <w:t>Při výuce klademe důraz předně na rozvoj komunikačních schopností, tvůrčí činnost, spolupráci a umění učit se. Předmět směřuje k tomu, aby žáci byli schopni číst s porozuměním, porozumět informacím a pracovat s nimi, vnímat literární umělecká díla a získávat vztah k umění, používat jazyk v podobě mluvené i psané. Klademe důraz na „kulturní úroveň“ komunikace.</w:t>
      </w:r>
    </w:p>
    <w:p w:rsidR="004F1260" w:rsidRPr="00223FF1" w:rsidRDefault="004F1260" w:rsidP="004F1260">
      <w:pPr>
        <w:jc w:val="both"/>
      </w:pPr>
      <w:r w:rsidRPr="00223FF1">
        <w:t xml:space="preserve">Volba metod výuky odpovídá požadavkům na podporu samostatnosti a spolupráce dětí, aktivitu a tvořivost, utřídění informací a hledání jejich souvislostí, vyhodnocování a řešení problémů, formulování a ověřování vlastních názorů. </w:t>
      </w:r>
    </w:p>
    <w:p w:rsidR="004F1260" w:rsidRDefault="004F1260" w:rsidP="004F1260"/>
    <w:p w:rsidR="00631629" w:rsidRDefault="00631629" w:rsidP="004F1260"/>
    <w:p w:rsidR="00631629" w:rsidRDefault="00631629" w:rsidP="004F1260"/>
    <w:p w:rsidR="00C20404" w:rsidRPr="00223FF1" w:rsidRDefault="00C20404" w:rsidP="004F1260"/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0206"/>
      </w:tblGrid>
      <w:tr w:rsidR="004F1260" w:rsidRPr="00223FF1" w:rsidTr="00B54D69">
        <w:tc>
          <w:tcPr>
            <w:tcW w:w="3472" w:type="dxa"/>
            <w:vAlign w:val="center"/>
          </w:tcPr>
          <w:p w:rsidR="004F1260" w:rsidRPr="00032689" w:rsidRDefault="004F1260" w:rsidP="00032689">
            <w:pPr>
              <w:rPr>
                <w:b/>
                <w:sz w:val="36"/>
                <w:szCs w:val="36"/>
              </w:rPr>
            </w:pPr>
            <w:r w:rsidRPr="00032689">
              <w:rPr>
                <w:b/>
                <w:sz w:val="36"/>
                <w:szCs w:val="36"/>
              </w:rPr>
              <w:t>Kompetence</w:t>
            </w:r>
          </w:p>
          <w:p w:rsidR="004F1260" w:rsidRPr="00D769A9" w:rsidRDefault="004F1260" w:rsidP="000D65A3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0206" w:type="dxa"/>
            <w:vAlign w:val="center"/>
          </w:tcPr>
          <w:p w:rsidR="004F1260" w:rsidRPr="00D769A9" w:rsidRDefault="004F1260" w:rsidP="000D65A3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D769A9">
              <w:rPr>
                <w:b/>
                <w:bCs/>
                <w:i/>
                <w:sz w:val="32"/>
                <w:szCs w:val="32"/>
              </w:rPr>
              <w:t>Co nabízí učitel?</w:t>
            </w:r>
          </w:p>
        </w:tc>
      </w:tr>
      <w:tr w:rsidR="004F1260" w:rsidRPr="00223FF1" w:rsidTr="00B54D69">
        <w:tc>
          <w:tcPr>
            <w:tcW w:w="3472" w:type="dxa"/>
          </w:tcPr>
          <w:p w:rsidR="004F1260" w:rsidRPr="00D769A9" w:rsidRDefault="004F1260" w:rsidP="000D65A3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 učení</w:t>
            </w:r>
          </w:p>
        </w:tc>
        <w:tc>
          <w:tcPr>
            <w:tcW w:w="10206" w:type="dxa"/>
          </w:tcPr>
          <w:p w:rsidR="004F1260" w:rsidRPr="00223FF1" w:rsidRDefault="004F1260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223FF1">
              <w:t>prostřednictvím vyhledávání podstatných informací z různých typů tištěných a elektronických textů vede žáky k porozumění jejich významu a smyslu;</w:t>
            </w:r>
          </w:p>
          <w:p w:rsidR="004F1260" w:rsidRPr="00223FF1" w:rsidRDefault="004F1260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223FF1">
              <w:t>motivuje žáky, aby si vedli portfolio četby, tím sledovali pokrok ve svém čtenářství a rozvíjeli svůj pozitivní vztah k literatuře;</w:t>
            </w:r>
          </w:p>
          <w:p w:rsidR="004F1260" w:rsidRPr="00223FF1" w:rsidRDefault="004F1260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223FF1">
              <w:t>využívá práci s chybou v různých jazykových projevech k tomu, aby si žáci lépe uvědomili, na co se mají při učení zaměřit;</w:t>
            </w:r>
          </w:p>
          <w:p w:rsidR="004F1260" w:rsidRPr="00223FF1" w:rsidRDefault="004F1260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223FF1">
              <w:t>podněcuje zájem žáků o jazyk a jazykovou kulturu tím, že je motivuje k účasti v jazykových, literárních a recitačních soutěžích i soutěžích, které si uspořádají sami</w:t>
            </w:r>
          </w:p>
        </w:tc>
      </w:tr>
      <w:tr w:rsidR="004F1260" w:rsidRPr="00223FF1" w:rsidTr="00B54D69">
        <w:tc>
          <w:tcPr>
            <w:tcW w:w="3472" w:type="dxa"/>
          </w:tcPr>
          <w:p w:rsidR="004F1260" w:rsidRPr="00D769A9" w:rsidRDefault="004F1260" w:rsidP="000D65A3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lastRenderedPageBreak/>
              <w:t>Kompetence k řešení problémů</w:t>
            </w:r>
          </w:p>
        </w:tc>
        <w:tc>
          <w:tcPr>
            <w:tcW w:w="10206" w:type="dxa"/>
          </w:tcPr>
          <w:p w:rsidR="004F1260" w:rsidRPr="00223FF1" w:rsidRDefault="004F1260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223FF1">
              <w:t>zadáváním vhodných úloh zaměřených na řešení jazykových problémů vede žáky k tomu, aby si zaznamenávali důvody řešení a postup jednotlivých kroků a své záznamy využili při argumentaci a obhajobě řešení;</w:t>
            </w:r>
          </w:p>
          <w:p w:rsidR="004F1260" w:rsidRPr="00223FF1" w:rsidRDefault="004F1260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223FF1">
              <w:t>cíleně zapojuje žáky do řešení školních projektů (v rámci literární dílny, práce v realizačním týmu školních médií), a to ve všech fázích projektu (plánování, přípravy, propagace, realizace a vyhodnocení výsledků); žáky zapojuje tak, aby byly využity co nejvíce jejich individuální dovednosti a schopnosti</w:t>
            </w:r>
          </w:p>
        </w:tc>
      </w:tr>
      <w:tr w:rsidR="004F1260" w:rsidRPr="00223FF1" w:rsidTr="00B54D69">
        <w:tc>
          <w:tcPr>
            <w:tcW w:w="3472" w:type="dxa"/>
          </w:tcPr>
          <w:p w:rsidR="004F1260" w:rsidRPr="00D769A9" w:rsidRDefault="004F1260" w:rsidP="000D65A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komunikativní</w:t>
            </w:r>
          </w:p>
        </w:tc>
        <w:tc>
          <w:tcPr>
            <w:tcW w:w="10206" w:type="dxa"/>
          </w:tcPr>
          <w:p w:rsidR="004F1260" w:rsidRPr="00223FF1" w:rsidRDefault="004F1260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223FF1">
              <w:t>navozuje různé modelové komunikační situace (komunikace se spolužákem, učitelem, ostatními dospělými), a tím vytváří příležitosti pro to, aby žáci volili vzhledem k situaci vhodné verbální i neverbální prostředky;</w:t>
            </w:r>
          </w:p>
          <w:p w:rsidR="004F1260" w:rsidRPr="00223FF1" w:rsidRDefault="004F1260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223FF1">
              <w:t>vytváří podnětné situace pro to, aby si žáci navzájem sdělovali své zážitky z četby, a tím podporuje zájem žáků o četbu;</w:t>
            </w:r>
          </w:p>
          <w:p w:rsidR="004F1260" w:rsidRPr="00223FF1" w:rsidRDefault="004F1260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223FF1">
              <w:t>zapojuje žáky podle jejich schopností a zájmů do spolupráce s realizačním týmem školního časopisu a tím je vede k tomu, aby vnímali školní média jako jeden z prostředků komunikace;</w:t>
            </w:r>
          </w:p>
          <w:p w:rsidR="004F1260" w:rsidRPr="00223FF1" w:rsidRDefault="004F1260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223FF1">
              <w:t>s využitím konkrétních příkladů vhodné a nevhodné komunikace v prostředí sociálních sítí a internetu kultivuje neformální projevy žáků</w:t>
            </w:r>
          </w:p>
        </w:tc>
      </w:tr>
      <w:tr w:rsidR="004F1260" w:rsidRPr="008F27C9" w:rsidTr="00B54D69">
        <w:tc>
          <w:tcPr>
            <w:tcW w:w="3472" w:type="dxa"/>
          </w:tcPr>
          <w:p w:rsidR="004F1260" w:rsidRPr="00D769A9" w:rsidRDefault="004F1260" w:rsidP="000D65A3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sociální a personální</w:t>
            </w:r>
          </w:p>
        </w:tc>
        <w:tc>
          <w:tcPr>
            <w:tcW w:w="10206" w:type="dxa"/>
          </w:tcPr>
          <w:p w:rsidR="004F1260" w:rsidRPr="00223FF1" w:rsidRDefault="004F1260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223FF1">
              <w:t xml:space="preserve">zařazováním práce s ICT do výuky vede žáky k bezpečnému užívání internetu a dodržování </w:t>
            </w:r>
            <w:proofErr w:type="spellStart"/>
            <w:r w:rsidRPr="00223FF1">
              <w:t>net</w:t>
            </w:r>
            <w:proofErr w:type="spellEnd"/>
            <w:r w:rsidRPr="00223FF1">
              <w:t>-etikety;</w:t>
            </w:r>
          </w:p>
          <w:p w:rsidR="004F1260" w:rsidRPr="00223FF1" w:rsidRDefault="004F1260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223FF1">
              <w:t>čtenářských zkušeností žáků využívá pro utváření jejich hodnotového systému;</w:t>
            </w:r>
          </w:p>
          <w:p w:rsidR="004F1260" w:rsidRPr="00223FF1" w:rsidRDefault="004F1260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223FF1">
              <w:t>vytvářením vhodných příležitostí k veřejným vystoupením před spolužáky a rodiči vede žáky k získávání sebedůvěry při vystupování na veřejnosti</w:t>
            </w:r>
          </w:p>
        </w:tc>
      </w:tr>
      <w:tr w:rsidR="004F1260" w:rsidRPr="008F27C9" w:rsidTr="00B54D69">
        <w:tc>
          <w:tcPr>
            <w:tcW w:w="3472" w:type="dxa"/>
          </w:tcPr>
          <w:p w:rsidR="004F1260" w:rsidRPr="00D769A9" w:rsidRDefault="004F1260" w:rsidP="000D65A3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občanská</w:t>
            </w:r>
          </w:p>
        </w:tc>
        <w:tc>
          <w:tcPr>
            <w:tcW w:w="10206" w:type="dxa"/>
          </w:tcPr>
          <w:p w:rsidR="004F1260" w:rsidRPr="00223FF1" w:rsidRDefault="004F1260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223FF1">
              <w:t>využívá osobní zkušenosti žáků a jejich zkušenosti z četby k přiblížení chování a jednání lidí rozdílných sociálních skupin a odlišných kultur;</w:t>
            </w:r>
          </w:p>
          <w:p w:rsidR="004F1260" w:rsidRPr="00223FF1" w:rsidRDefault="004F1260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223FF1">
              <w:t>výběrem jazykově a obsahově hodnotných textů vede žáky k pochopení významu českého jazyka jako prvku národní identity</w:t>
            </w:r>
          </w:p>
        </w:tc>
      </w:tr>
      <w:tr w:rsidR="004F1260" w:rsidRPr="008F27C9" w:rsidTr="00B54D69">
        <w:tc>
          <w:tcPr>
            <w:tcW w:w="3472" w:type="dxa"/>
          </w:tcPr>
          <w:p w:rsidR="004F1260" w:rsidRPr="00D769A9" w:rsidRDefault="004F1260" w:rsidP="000D65A3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pracovní</w:t>
            </w:r>
          </w:p>
        </w:tc>
        <w:tc>
          <w:tcPr>
            <w:tcW w:w="10206" w:type="dxa"/>
          </w:tcPr>
          <w:p w:rsidR="004F1260" w:rsidRPr="00223FF1" w:rsidRDefault="004F1260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223FF1">
              <w:t>zařazováním úkolů různé obtížnosti vede žáky k efektivnímu časovému rozvržení práce</w:t>
            </w:r>
          </w:p>
        </w:tc>
      </w:tr>
    </w:tbl>
    <w:p w:rsidR="004F1260" w:rsidRPr="008F27C9" w:rsidRDefault="004F1260" w:rsidP="004F1260"/>
    <w:p w:rsidR="004F1260" w:rsidRPr="008F27C9" w:rsidRDefault="004F1260" w:rsidP="004F1260">
      <w:pPr>
        <w:sectPr w:rsidR="004F1260" w:rsidRPr="008F27C9" w:rsidSect="002D32FD">
          <w:headerReference w:type="default" r:id="rId13"/>
          <w:footerReference w:type="even" r:id="rId14"/>
          <w:footerReference w:type="default" r:id="rId15"/>
          <w:pgSz w:w="15840" w:h="12240" w:orient="landscape"/>
          <w:pgMar w:top="851" w:right="3082" w:bottom="474" w:left="1417" w:header="709" w:footer="709" w:gutter="0"/>
          <w:pgNumType w:start="1"/>
          <w:cols w:space="708"/>
          <w:noEndnote/>
          <w:titlePg/>
          <w:docGrid w:linePitch="326"/>
        </w:sectPr>
      </w:pPr>
    </w:p>
    <w:p w:rsidR="004F1260" w:rsidRPr="00223FF1" w:rsidRDefault="004F1260" w:rsidP="004F1260">
      <w:pPr>
        <w:jc w:val="both"/>
        <w:rPr>
          <w:sz w:val="28"/>
          <w:szCs w:val="28"/>
        </w:rPr>
      </w:pPr>
      <w:r w:rsidRPr="00D769A9">
        <w:rPr>
          <w:b/>
          <w:sz w:val="28"/>
          <w:szCs w:val="28"/>
          <w:u w:val="single"/>
        </w:rPr>
        <w:lastRenderedPageBreak/>
        <w:t>Vzdělávací oblast:</w:t>
      </w:r>
      <w:r w:rsidR="004F23B6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Jazyk a jazyková komunikace</w:t>
      </w:r>
      <w:r w:rsidRPr="00223FF1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D20D22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Český jazyk</w:t>
      </w:r>
      <w:r w:rsidRPr="00D769A9">
        <w:rPr>
          <w:sz w:val="28"/>
          <w:szCs w:val="28"/>
        </w:rPr>
        <w:tab/>
      </w:r>
      <w:r w:rsidR="00D20D22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Pr="00D769A9">
        <w:rPr>
          <w:sz w:val="28"/>
          <w:szCs w:val="28"/>
        </w:rPr>
        <w:t>1.</w:t>
      </w:r>
    </w:p>
    <w:p w:rsidR="004F1260" w:rsidRDefault="004F1260" w:rsidP="004F1260"/>
    <w:p w:rsidR="007B57AE" w:rsidRDefault="007B57AE" w:rsidP="004F1260"/>
    <w:p w:rsidR="007B57AE" w:rsidRPr="00223FF1" w:rsidRDefault="007B57AE" w:rsidP="004F1260"/>
    <w:tbl>
      <w:tblPr>
        <w:tblW w:w="13379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402"/>
        <w:gridCol w:w="4252"/>
        <w:gridCol w:w="5725"/>
      </w:tblGrid>
      <w:tr w:rsidR="00D20D22" w:rsidRPr="00223FF1" w:rsidTr="00D20D22">
        <w:trPr>
          <w:trHeight w:val="675"/>
          <w:tblCellSpacing w:w="20" w:type="dxa"/>
        </w:trPr>
        <w:tc>
          <w:tcPr>
            <w:tcW w:w="3342" w:type="dxa"/>
            <w:shd w:val="clear" w:color="auto" w:fill="auto"/>
            <w:vAlign w:val="center"/>
          </w:tcPr>
          <w:p w:rsidR="00D20D22" w:rsidRPr="00D769A9" w:rsidRDefault="00D20D22" w:rsidP="00D20D22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212" w:type="dxa"/>
            <w:shd w:val="clear" w:color="auto" w:fill="auto"/>
            <w:vAlign w:val="center"/>
          </w:tcPr>
          <w:p w:rsidR="00D20D22" w:rsidRPr="00D769A9" w:rsidRDefault="00D20D22" w:rsidP="00D20D22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D20D22" w:rsidRPr="00D769A9" w:rsidRDefault="00D20D22" w:rsidP="000D65A3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2C0B6B" w:rsidRPr="00223FF1" w:rsidTr="002C0B6B">
        <w:trPr>
          <w:trHeight w:val="432"/>
          <w:tblCellSpacing w:w="20" w:type="dxa"/>
        </w:trPr>
        <w:tc>
          <w:tcPr>
            <w:tcW w:w="13299" w:type="dxa"/>
            <w:gridSpan w:val="3"/>
            <w:shd w:val="clear" w:color="auto" w:fill="auto"/>
            <w:vAlign w:val="center"/>
          </w:tcPr>
          <w:p w:rsidR="002C0B6B" w:rsidRPr="00D769A9" w:rsidRDefault="002C0B6B" w:rsidP="000D65A3">
            <w:pPr>
              <w:jc w:val="center"/>
              <w:rPr>
                <w:b/>
              </w:rPr>
            </w:pPr>
            <w:r w:rsidRPr="00D769A9">
              <w:rPr>
                <w:b/>
              </w:rPr>
              <w:t>KOMUNIKAČNÍ A SLOHOVÁ VÝCHOVA</w:t>
            </w:r>
            <w:r>
              <w:rPr>
                <w:b/>
              </w:rPr>
              <w:t xml:space="preserve">      </w:t>
            </w:r>
          </w:p>
        </w:tc>
      </w:tr>
      <w:tr w:rsidR="00D20D22" w:rsidRPr="00223FF1" w:rsidTr="00D20D22">
        <w:trPr>
          <w:tblCellSpacing w:w="20" w:type="dxa"/>
        </w:trPr>
        <w:tc>
          <w:tcPr>
            <w:tcW w:w="3342" w:type="dxa"/>
            <w:shd w:val="clear" w:color="auto" w:fill="auto"/>
          </w:tcPr>
          <w:p w:rsidR="00D20D22" w:rsidRPr="00223FF1" w:rsidRDefault="00D20D22" w:rsidP="000D65A3">
            <w:pPr>
              <w:rPr>
                <w:szCs w:val="26"/>
              </w:rPr>
            </w:pPr>
            <w:r w:rsidRPr="00223FF1">
              <w:t>- čte s porozuměním texty přiměřeného rozsahu a náročnosti</w:t>
            </w:r>
          </w:p>
        </w:tc>
        <w:tc>
          <w:tcPr>
            <w:tcW w:w="4212" w:type="dxa"/>
            <w:shd w:val="clear" w:color="auto" w:fill="auto"/>
          </w:tcPr>
          <w:p w:rsidR="00D20D22" w:rsidRPr="00223FF1" w:rsidRDefault="00D20D22" w:rsidP="000D65A3">
            <w:r w:rsidRPr="00223FF1">
              <w:t xml:space="preserve">- čte nahlas slova, věty a krátké texty </w:t>
            </w:r>
          </w:p>
          <w:p w:rsidR="00D20D22" w:rsidRPr="00223FF1" w:rsidRDefault="00D20D22" w:rsidP="000D65A3">
            <w:r w:rsidRPr="00223FF1">
              <w:t>- rozpozná nadpis, řádek, odstavec, článek</w:t>
            </w:r>
          </w:p>
          <w:p w:rsidR="00D20D22" w:rsidRPr="00223FF1" w:rsidRDefault="004C3BAF" w:rsidP="000D65A3">
            <w:r>
              <w:t>- nácvik čtení s porozuměním</w:t>
            </w:r>
          </w:p>
        </w:tc>
        <w:tc>
          <w:tcPr>
            <w:tcW w:w="5665" w:type="dxa"/>
            <w:shd w:val="clear" w:color="auto" w:fill="auto"/>
          </w:tcPr>
          <w:p w:rsidR="00D20D22" w:rsidRPr="00223FF1" w:rsidRDefault="00D20D22" w:rsidP="000D65A3">
            <w:pPr>
              <w:rPr>
                <w:b/>
              </w:rPr>
            </w:pPr>
            <w:r w:rsidRPr="00223FF1">
              <w:t>-</w:t>
            </w:r>
            <w:r w:rsidR="004C3BAF">
              <w:rPr>
                <w:b/>
              </w:rPr>
              <w:t xml:space="preserve"> Praktické čtení (</w:t>
            </w:r>
            <w:r w:rsidR="004C3BAF" w:rsidRPr="004C3BAF">
              <w:t>technika čtení, čtení pozorné, plynulé)</w:t>
            </w:r>
          </w:p>
        </w:tc>
      </w:tr>
      <w:tr w:rsidR="00D20D22" w:rsidRPr="00223FF1" w:rsidTr="00D20D22">
        <w:trPr>
          <w:tblCellSpacing w:w="20" w:type="dxa"/>
        </w:trPr>
        <w:tc>
          <w:tcPr>
            <w:tcW w:w="3342" w:type="dxa"/>
            <w:shd w:val="clear" w:color="auto" w:fill="auto"/>
          </w:tcPr>
          <w:p w:rsidR="00D20D22" w:rsidRPr="00223FF1" w:rsidRDefault="00D20D22" w:rsidP="000D65A3">
            <w:r w:rsidRPr="00223FF1">
              <w:t>- porozumí písemným nebo mluveným pokynům přiměřené složitosti</w:t>
            </w:r>
          </w:p>
        </w:tc>
        <w:tc>
          <w:tcPr>
            <w:tcW w:w="4212" w:type="dxa"/>
            <w:shd w:val="clear" w:color="auto" w:fill="auto"/>
          </w:tcPr>
          <w:p w:rsidR="00D20D22" w:rsidRPr="00223FF1" w:rsidRDefault="00D20D22" w:rsidP="000D65A3">
            <w:r w:rsidRPr="00223FF1">
              <w:t>- rozumí jednoduchým písemným pokynům</w:t>
            </w:r>
          </w:p>
          <w:p w:rsidR="00D20D22" w:rsidRPr="00223FF1" w:rsidRDefault="00D20D22" w:rsidP="000D65A3">
            <w:r w:rsidRPr="00223FF1">
              <w:t>- adekvátně reaguje na mluvené pokyny (pozdrav, oslovení, prosba, poděkování, omluva, blahopřání)</w:t>
            </w:r>
          </w:p>
          <w:p w:rsidR="00D20D22" w:rsidRPr="00223FF1" w:rsidRDefault="00D20D22" w:rsidP="000D65A3"/>
        </w:tc>
        <w:tc>
          <w:tcPr>
            <w:tcW w:w="5665" w:type="dxa"/>
            <w:shd w:val="clear" w:color="auto" w:fill="auto"/>
          </w:tcPr>
          <w:p w:rsidR="004C3BAF" w:rsidRDefault="00D20D22" w:rsidP="004C3BAF">
            <w:pPr>
              <w:ind w:left="-912" w:firstLine="912"/>
            </w:pPr>
            <w:r w:rsidRPr="00223FF1">
              <w:t xml:space="preserve">- </w:t>
            </w:r>
            <w:r w:rsidR="004C3BAF">
              <w:rPr>
                <w:b/>
              </w:rPr>
              <w:t xml:space="preserve">Naslouchání praktické </w:t>
            </w:r>
            <w:r w:rsidR="004C3BAF">
              <w:t xml:space="preserve">(zdvořilé, vyjádření kontaktu </w:t>
            </w:r>
          </w:p>
          <w:p w:rsidR="00D20D22" w:rsidRDefault="004C3BAF" w:rsidP="004C3BAF">
            <w:pPr>
              <w:ind w:left="-912" w:firstLine="912"/>
            </w:pPr>
            <w:r>
              <w:t>s partnerem)</w:t>
            </w:r>
          </w:p>
          <w:p w:rsidR="004C3BAF" w:rsidRDefault="004C3BAF" w:rsidP="004C3BAF">
            <w:pPr>
              <w:ind w:left="-912" w:firstLine="912"/>
            </w:pPr>
            <w:r>
              <w:rPr>
                <w:b/>
              </w:rPr>
              <w:t xml:space="preserve">Naslouchání </w:t>
            </w:r>
            <w:proofErr w:type="gramStart"/>
            <w:r>
              <w:rPr>
                <w:b/>
              </w:rPr>
              <w:t xml:space="preserve">věcné </w:t>
            </w:r>
            <w:r>
              <w:t xml:space="preserve"> (pozorné</w:t>
            </w:r>
            <w:proofErr w:type="gramEnd"/>
            <w:r>
              <w:t xml:space="preserve">, soustředěné, reagovat </w:t>
            </w:r>
          </w:p>
          <w:p w:rsidR="004C3BAF" w:rsidRDefault="004C3BAF" w:rsidP="004C3BAF">
            <w:pPr>
              <w:ind w:left="-912" w:firstLine="912"/>
            </w:pPr>
            <w:r>
              <w:t>Otázkami)</w:t>
            </w:r>
          </w:p>
          <w:p w:rsidR="004C3BAF" w:rsidRPr="004C3BAF" w:rsidRDefault="004C3BAF" w:rsidP="004C3BAF">
            <w:pPr>
              <w:ind w:left="-912" w:firstLine="912"/>
            </w:pPr>
            <w:r>
              <w:rPr>
                <w:b/>
              </w:rPr>
              <w:t>Věcné čtení (</w:t>
            </w:r>
            <w:r>
              <w:t>čtení jako zdroj informací)</w:t>
            </w:r>
          </w:p>
        </w:tc>
      </w:tr>
      <w:tr w:rsidR="00D20D22" w:rsidRPr="00223FF1" w:rsidTr="00D20D22">
        <w:trPr>
          <w:trHeight w:val="275"/>
          <w:tblCellSpacing w:w="20" w:type="dxa"/>
        </w:trPr>
        <w:tc>
          <w:tcPr>
            <w:tcW w:w="3342" w:type="dxa"/>
            <w:shd w:val="clear" w:color="auto" w:fill="auto"/>
          </w:tcPr>
          <w:p w:rsidR="00D20D22" w:rsidRPr="00223FF1" w:rsidRDefault="00D20D22" w:rsidP="000D65A3">
            <w:r w:rsidRPr="00223FF1">
              <w:t>- respektuje základní komunikační pravidla v rozhovoru</w:t>
            </w:r>
          </w:p>
          <w:p w:rsidR="00D20D22" w:rsidRPr="00223FF1" w:rsidRDefault="00D20D22" w:rsidP="000D65A3"/>
        </w:tc>
        <w:tc>
          <w:tcPr>
            <w:tcW w:w="4212" w:type="dxa"/>
            <w:shd w:val="clear" w:color="auto" w:fill="auto"/>
          </w:tcPr>
          <w:p w:rsidR="00D20D22" w:rsidRDefault="00D20D22" w:rsidP="000D65A3">
            <w:r w:rsidRPr="00223FF1">
              <w:t>- pozdraví, poděkuje, požádá, omluví se</w:t>
            </w:r>
            <w:r w:rsidR="004C3BAF">
              <w:t>,</w:t>
            </w:r>
          </w:p>
          <w:p w:rsidR="004C3BAF" w:rsidRDefault="004C3BAF" w:rsidP="004C3BAF">
            <w:r>
              <w:t>během rozhovoru se dívá druhému do očí</w:t>
            </w:r>
          </w:p>
          <w:p w:rsidR="004C3BAF" w:rsidRDefault="004C3BAF" w:rsidP="004C3BAF">
            <w:r>
              <w:t>- snaží se mluvit klidně</w:t>
            </w:r>
          </w:p>
          <w:p w:rsidR="004C3BAF" w:rsidRPr="00223FF1" w:rsidRDefault="004C3BAF" w:rsidP="004C3BAF">
            <w:r>
              <w:t>- dělí se o slovo</w:t>
            </w:r>
          </w:p>
        </w:tc>
        <w:tc>
          <w:tcPr>
            <w:tcW w:w="5665" w:type="dxa"/>
            <w:vMerge w:val="restart"/>
            <w:shd w:val="clear" w:color="auto" w:fill="auto"/>
          </w:tcPr>
          <w:p w:rsidR="00D20D22" w:rsidRPr="004C3BAF" w:rsidRDefault="00D20D22" w:rsidP="000D65A3">
            <w:pPr>
              <w:rPr>
                <w:b/>
              </w:rPr>
            </w:pPr>
            <w:r w:rsidRPr="004C3BAF">
              <w:rPr>
                <w:b/>
              </w:rPr>
              <w:t>- Souvislý mluvený projev</w:t>
            </w:r>
          </w:p>
          <w:p w:rsidR="00D20D22" w:rsidRPr="00223FF1" w:rsidRDefault="00D20D22" w:rsidP="000D65A3">
            <w:r w:rsidRPr="00223FF1">
              <w:t xml:space="preserve">- </w:t>
            </w:r>
            <w:r w:rsidRPr="004C3BAF">
              <w:rPr>
                <w:b/>
              </w:rPr>
              <w:t>Technika mluveného projevu</w:t>
            </w:r>
            <w:r w:rsidRPr="00223FF1">
              <w:t xml:space="preserve"> (dýchání, tvoření hlasu, výslovnost)</w:t>
            </w:r>
          </w:p>
          <w:p w:rsidR="00D20D22" w:rsidRPr="00223FF1" w:rsidRDefault="00D20D22" w:rsidP="000D65A3">
            <w:r w:rsidRPr="00223FF1">
              <w:t xml:space="preserve">- </w:t>
            </w:r>
            <w:r w:rsidRPr="004C3BAF">
              <w:rPr>
                <w:b/>
              </w:rPr>
              <w:t>Základní komunikační pravidla</w:t>
            </w:r>
            <w:r w:rsidRPr="00223FF1">
              <w:t xml:space="preserve"> (oslovení, zahájení a ukončení dialogu, střídání rolí mluvčího a posluchače, zdvořilé vystupování)</w:t>
            </w:r>
          </w:p>
          <w:p w:rsidR="00D20D22" w:rsidRDefault="00D20D22" w:rsidP="000D65A3">
            <w:r w:rsidRPr="00223FF1">
              <w:t xml:space="preserve">- </w:t>
            </w:r>
            <w:r w:rsidRPr="00904ACB">
              <w:rPr>
                <w:b/>
              </w:rPr>
              <w:t>Mimojazykové prostředky řeči</w:t>
            </w:r>
            <w:r w:rsidRPr="00223FF1">
              <w:t xml:space="preserve"> (mimika, gesta)</w:t>
            </w:r>
          </w:p>
          <w:p w:rsidR="004C3BAF" w:rsidRDefault="004C3BAF" w:rsidP="004C3BAF">
            <w:r>
              <w:t xml:space="preserve">- </w:t>
            </w:r>
            <w:r w:rsidRPr="004C3BAF">
              <w:rPr>
                <w:b/>
              </w:rPr>
              <w:t>Komunikační žánry</w:t>
            </w:r>
            <w:r>
              <w:t xml:space="preserve"> (pozdrav,</w:t>
            </w:r>
          </w:p>
          <w:p w:rsidR="004C3BAF" w:rsidRDefault="004C3BAF" w:rsidP="004C3BAF">
            <w:r>
              <w:t>oslovení, omluva, prosba, vzkaz</w:t>
            </w:r>
          </w:p>
          <w:p w:rsidR="004C3BAF" w:rsidRPr="00223FF1" w:rsidRDefault="004C3BAF" w:rsidP="004C3BAF">
            <w:r>
              <w:t>zpráva, oznámení)</w:t>
            </w:r>
          </w:p>
        </w:tc>
      </w:tr>
      <w:tr w:rsidR="00D20D22" w:rsidRPr="00223FF1" w:rsidTr="00D20D22">
        <w:trPr>
          <w:trHeight w:val="275"/>
          <w:tblCellSpacing w:w="20" w:type="dxa"/>
        </w:trPr>
        <w:tc>
          <w:tcPr>
            <w:tcW w:w="3342" w:type="dxa"/>
            <w:shd w:val="clear" w:color="auto" w:fill="auto"/>
            <w:vAlign w:val="center"/>
          </w:tcPr>
          <w:p w:rsidR="00D20D22" w:rsidRPr="00223FF1" w:rsidRDefault="00D20D22" w:rsidP="000D65A3">
            <w:r w:rsidRPr="00223FF1">
              <w:t>- pečlivě vyslovuje, opravuje svou nesprávnou nebo nedbalou výslovnost</w:t>
            </w:r>
          </w:p>
          <w:p w:rsidR="00D20D22" w:rsidRPr="00223FF1" w:rsidRDefault="00D20D22" w:rsidP="000D65A3"/>
        </w:tc>
        <w:tc>
          <w:tcPr>
            <w:tcW w:w="4212" w:type="dxa"/>
            <w:shd w:val="clear" w:color="auto" w:fill="auto"/>
            <w:vAlign w:val="center"/>
          </w:tcPr>
          <w:p w:rsidR="00D20D22" w:rsidRPr="00223FF1" w:rsidRDefault="00D20D22" w:rsidP="000D65A3">
            <w:r w:rsidRPr="00223FF1">
              <w:t>- mluví srozumitelně, pečlivě vyslovuje, opravuje nedbalou nebo nesprávnou výslovnost</w:t>
            </w:r>
          </w:p>
        </w:tc>
        <w:tc>
          <w:tcPr>
            <w:tcW w:w="5665" w:type="dxa"/>
            <w:vMerge/>
            <w:shd w:val="clear" w:color="auto" w:fill="auto"/>
          </w:tcPr>
          <w:p w:rsidR="00D20D22" w:rsidRPr="00223FF1" w:rsidRDefault="00D20D22" w:rsidP="000D65A3"/>
        </w:tc>
      </w:tr>
      <w:tr w:rsidR="00D20D22" w:rsidRPr="00223FF1" w:rsidTr="00D20D22">
        <w:trPr>
          <w:trHeight w:val="275"/>
          <w:tblCellSpacing w:w="20" w:type="dxa"/>
        </w:trPr>
        <w:tc>
          <w:tcPr>
            <w:tcW w:w="3342" w:type="dxa"/>
            <w:shd w:val="clear" w:color="auto" w:fill="auto"/>
            <w:vAlign w:val="center"/>
          </w:tcPr>
          <w:p w:rsidR="00D20D22" w:rsidRPr="00223FF1" w:rsidRDefault="00D20D22" w:rsidP="000D65A3">
            <w:r w:rsidRPr="00223FF1">
              <w:t>- v krátkých mluvených projevech správně dýchá a volí vhodné tempo řeči</w:t>
            </w:r>
          </w:p>
          <w:p w:rsidR="00D20D22" w:rsidRPr="00223FF1" w:rsidRDefault="00D20D22" w:rsidP="000D65A3"/>
        </w:tc>
        <w:tc>
          <w:tcPr>
            <w:tcW w:w="4212" w:type="dxa"/>
            <w:shd w:val="clear" w:color="auto" w:fill="auto"/>
          </w:tcPr>
          <w:p w:rsidR="00D20D22" w:rsidRPr="00223FF1" w:rsidRDefault="00D20D22" w:rsidP="000D65A3">
            <w:r w:rsidRPr="00223FF1">
              <w:t>- s pomocí učitele aplikuje zásady správného dýchání a mluveného projevu</w:t>
            </w:r>
          </w:p>
        </w:tc>
        <w:tc>
          <w:tcPr>
            <w:tcW w:w="5665" w:type="dxa"/>
            <w:vMerge/>
            <w:shd w:val="clear" w:color="auto" w:fill="auto"/>
          </w:tcPr>
          <w:p w:rsidR="00D20D22" w:rsidRPr="00223FF1" w:rsidRDefault="00D20D22" w:rsidP="000D65A3"/>
        </w:tc>
      </w:tr>
      <w:tr w:rsidR="00D20D22" w:rsidRPr="008F27C9" w:rsidTr="00D20D22">
        <w:trPr>
          <w:tblCellSpacing w:w="20" w:type="dxa"/>
        </w:trPr>
        <w:tc>
          <w:tcPr>
            <w:tcW w:w="3342" w:type="dxa"/>
            <w:shd w:val="clear" w:color="auto" w:fill="auto"/>
            <w:vAlign w:val="center"/>
          </w:tcPr>
          <w:p w:rsidR="00D20D22" w:rsidRPr="00223FF1" w:rsidRDefault="00D20D22" w:rsidP="000D65A3">
            <w:r w:rsidRPr="00223FF1">
              <w:lastRenderedPageBreak/>
              <w:t>- na základě vlastních zážitků tvoří krátký mluvený projev</w:t>
            </w:r>
          </w:p>
          <w:p w:rsidR="00D20D22" w:rsidRPr="00223FF1" w:rsidRDefault="00D20D22" w:rsidP="000D65A3"/>
        </w:tc>
        <w:tc>
          <w:tcPr>
            <w:tcW w:w="4212" w:type="dxa"/>
            <w:shd w:val="clear" w:color="auto" w:fill="auto"/>
          </w:tcPr>
          <w:p w:rsidR="00D20D22" w:rsidRDefault="00D20D22" w:rsidP="000D65A3">
            <w:r w:rsidRPr="00223FF1">
              <w:t>- krátce, souvisle vypráví své zážitky</w:t>
            </w:r>
          </w:p>
          <w:p w:rsidR="00904ACB" w:rsidRDefault="00904ACB" w:rsidP="00904ACB">
            <w:r>
              <w:t>- tvoří krátké mluvené projevy o</w:t>
            </w:r>
          </w:p>
          <w:p w:rsidR="00904ACB" w:rsidRDefault="00904ACB" w:rsidP="00904ACB">
            <w:r>
              <w:t xml:space="preserve">svých </w:t>
            </w:r>
            <w:proofErr w:type="gramStart"/>
            <w:r>
              <w:t>zážitcích</w:t>
            </w:r>
            <w:proofErr w:type="gramEnd"/>
          </w:p>
          <w:p w:rsidR="00904ACB" w:rsidRDefault="00904ACB" w:rsidP="00904ACB">
            <w:r>
              <w:t>- gramatická správnost a kultura</w:t>
            </w:r>
          </w:p>
          <w:p w:rsidR="00904ACB" w:rsidRPr="00223FF1" w:rsidRDefault="00904ACB" w:rsidP="00904ACB">
            <w:r>
              <w:t>mluveného projevu</w:t>
            </w:r>
          </w:p>
        </w:tc>
        <w:tc>
          <w:tcPr>
            <w:tcW w:w="5665" w:type="dxa"/>
            <w:vMerge/>
            <w:shd w:val="clear" w:color="auto" w:fill="auto"/>
          </w:tcPr>
          <w:p w:rsidR="00D20D22" w:rsidRPr="00223FF1" w:rsidRDefault="00D20D22" w:rsidP="000D65A3"/>
        </w:tc>
      </w:tr>
      <w:tr w:rsidR="00D20D22" w:rsidRPr="008F27C9" w:rsidTr="00D20D22">
        <w:trPr>
          <w:tblCellSpacing w:w="20" w:type="dxa"/>
        </w:trPr>
        <w:tc>
          <w:tcPr>
            <w:tcW w:w="3342" w:type="dxa"/>
            <w:shd w:val="clear" w:color="auto" w:fill="auto"/>
          </w:tcPr>
          <w:p w:rsidR="00D20D22" w:rsidRPr="00223FF1" w:rsidRDefault="00D20D22" w:rsidP="000D65A3">
            <w:r w:rsidRPr="00223FF1">
              <w:t>- zvládá základní hygienické návyky spojené se psaním</w:t>
            </w:r>
          </w:p>
        </w:tc>
        <w:tc>
          <w:tcPr>
            <w:tcW w:w="4212" w:type="dxa"/>
            <w:shd w:val="clear" w:color="auto" w:fill="auto"/>
            <w:vAlign w:val="center"/>
          </w:tcPr>
          <w:p w:rsidR="00D20D22" w:rsidRPr="00223FF1" w:rsidRDefault="00D20D22" w:rsidP="000D65A3">
            <w:r w:rsidRPr="00223FF1">
              <w:t>- uvolňuje si ruku, nacvičuje správné držení těla, držení psacího náčiní</w:t>
            </w:r>
          </w:p>
          <w:p w:rsidR="00D20D22" w:rsidRPr="00223FF1" w:rsidRDefault="00D20D22" w:rsidP="000D65A3">
            <w:r w:rsidRPr="00223FF1">
              <w:t>- udržuje si pracovní a hygienické návyky, včetně prvních návyků psaní na počítači</w:t>
            </w:r>
          </w:p>
          <w:p w:rsidR="00D20D22" w:rsidRPr="00223FF1" w:rsidRDefault="00D20D22" w:rsidP="000D65A3"/>
        </w:tc>
        <w:tc>
          <w:tcPr>
            <w:tcW w:w="5665" w:type="dxa"/>
            <w:shd w:val="clear" w:color="auto" w:fill="auto"/>
          </w:tcPr>
          <w:p w:rsidR="00D20D22" w:rsidRPr="00223FF1" w:rsidRDefault="00D20D22" w:rsidP="000D65A3">
            <w:r w:rsidRPr="00223FF1">
              <w:t xml:space="preserve">- </w:t>
            </w:r>
            <w:r w:rsidRPr="00223FF1">
              <w:rPr>
                <w:b/>
              </w:rPr>
              <w:t>Základní hygienické návyky</w:t>
            </w:r>
            <w:r w:rsidRPr="00223FF1">
              <w:t xml:space="preserve"> (správné sezení, držení psacího náčiní, hygiena zraku, zacházení s grafickým materiálem)</w:t>
            </w:r>
          </w:p>
        </w:tc>
      </w:tr>
      <w:tr w:rsidR="00D20D22" w:rsidRPr="008F27C9" w:rsidTr="00D20D22">
        <w:trPr>
          <w:tblCellSpacing w:w="20" w:type="dxa"/>
        </w:trPr>
        <w:tc>
          <w:tcPr>
            <w:tcW w:w="3342" w:type="dxa"/>
            <w:shd w:val="clear" w:color="auto" w:fill="auto"/>
          </w:tcPr>
          <w:p w:rsidR="00D20D22" w:rsidRPr="00223FF1" w:rsidRDefault="00D20D22" w:rsidP="000D65A3">
            <w:r w:rsidRPr="00223FF1">
              <w:t>- píše správné tvary písmen a číslic, správně spojuje písmena i slabiky</w:t>
            </w:r>
          </w:p>
        </w:tc>
        <w:tc>
          <w:tcPr>
            <w:tcW w:w="4212" w:type="dxa"/>
            <w:shd w:val="clear" w:color="auto" w:fill="auto"/>
          </w:tcPr>
          <w:p w:rsidR="00D20D22" w:rsidRPr="00223FF1" w:rsidRDefault="00D20D22" w:rsidP="000D65A3">
            <w:r w:rsidRPr="00223FF1">
              <w:t>- píše správně tvary písmen a číslic i podle diktátu</w:t>
            </w:r>
          </w:p>
          <w:p w:rsidR="00D20D22" w:rsidRPr="00223FF1" w:rsidRDefault="00D20D22" w:rsidP="000D65A3">
            <w:r w:rsidRPr="00223FF1">
              <w:t>- kontroluje vlastní písemný projev</w:t>
            </w:r>
          </w:p>
          <w:p w:rsidR="00D20D22" w:rsidRPr="00223FF1" w:rsidRDefault="00D20D22" w:rsidP="000D65A3">
            <w:r w:rsidRPr="00223FF1">
              <w:t>- orientuje se na klávesnici počítače</w:t>
            </w:r>
          </w:p>
          <w:p w:rsidR="00D20D22" w:rsidRPr="00223FF1" w:rsidRDefault="00D20D22" w:rsidP="000D65A3"/>
        </w:tc>
        <w:tc>
          <w:tcPr>
            <w:tcW w:w="5665" w:type="dxa"/>
            <w:shd w:val="clear" w:color="auto" w:fill="auto"/>
          </w:tcPr>
          <w:p w:rsidR="00D20D22" w:rsidRPr="00223FF1" w:rsidRDefault="00D20D22" w:rsidP="000D65A3">
            <w:r w:rsidRPr="00223FF1">
              <w:t xml:space="preserve">- </w:t>
            </w:r>
            <w:r w:rsidRPr="00223FF1">
              <w:rPr>
                <w:b/>
              </w:rPr>
              <w:t xml:space="preserve">Technika psaní </w:t>
            </w:r>
            <w:r w:rsidRPr="00223FF1">
              <w:t>(úhledný, čitelný a přehledný písemný projev)</w:t>
            </w:r>
          </w:p>
        </w:tc>
      </w:tr>
      <w:tr w:rsidR="00D20D22" w:rsidRPr="008F27C9" w:rsidTr="00D20D22">
        <w:trPr>
          <w:tblCellSpacing w:w="20" w:type="dxa"/>
        </w:trPr>
        <w:tc>
          <w:tcPr>
            <w:tcW w:w="3342" w:type="dxa"/>
            <w:shd w:val="clear" w:color="auto" w:fill="auto"/>
          </w:tcPr>
          <w:p w:rsidR="00D20D22" w:rsidRPr="00223FF1" w:rsidRDefault="00D20D22" w:rsidP="000D65A3">
            <w:r w:rsidRPr="00223FF1">
              <w:t>- seřadí ilustrace podle dějové posloupnosti a vypráví podle nich jednoduchý příběh</w:t>
            </w:r>
          </w:p>
        </w:tc>
        <w:tc>
          <w:tcPr>
            <w:tcW w:w="4212" w:type="dxa"/>
            <w:shd w:val="clear" w:color="auto" w:fill="auto"/>
          </w:tcPr>
          <w:p w:rsidR="00D20D22" w:rsidRPr="00223FF1" w:rsidRDefault="00D20D22" w:rsidP="000D65A3">
            <w:r w:rsidRPr="00223FF1">
              <w:t>- seřadí ilustrace podle časové (dějové) posloupnosti</w:t>
            </w:r>
          </w:p>
          <w:p w:rsidR="00D20D22" w:rsidRPr="00223FF1" w:rsidRDefault="00D20D22" w:rsidP="000D65A3">
            <w:r w:rsidRPr="00223FF1">
              <w:t>- podle obrázkové osnovy vypráví jednoduchý příběh</w:t>
            </w:r>
          </w:p>
          <w:p w:rsidR="00D20D22" w:rsidRPr="00223FF1" w:rsidRDefault="00D20D22" w:rsidP="000D65A3"/>
        </w:tc>
        <w:tc>
          <w:tcPr>
            <w:tcW w:w="5665" w:type="dxa"/>
            <w:shd w:val="clear" w:color="auto" w:fill="auto"/>
          </w:tcPr>
          <w:p w:rsidR="00D20D22" w:rsidRPr="00223FF1" w:rsidRDefault="00D20D22" w:rsidP="000D65A3">
            <w:r w:rsidRPr="00223FF1">
              <w:t>-</w:t>
            </w:r>
            <w:r w:rsidRPr="00223FF1">
              <w:rPr>
                <w:b/>
              </w:rPr>
              <w:t xml:space="preserve"> Komunikační žánry</w:t>
            </w:r>
            <w:r w:rsidRPr="00223FF1">
              <w:t xml:space="preserve"> (vypravování, dialog na základě obrazového materiálu)</w:t>
            </w:r>
          </w:p>
        </w:tc>
      </w:tr>
      <w:tr w:rsidR="002C0B6B" w:rsidRPr="008F27C9" w:rsidTr="002C0B6B">
        <w:trPr>
          <w:tblCellSpacing w:w="20" w:type="dxa"/>
        </w:trPr>
        <w:tc>
          <w:tcPr>
            <w:tcW w:w="13299" w:type="dxa"/>
            <w:gridSpan w:val="3"/>
            <w:shd w:val="clear" w:color="auto" w:fill="auto"/>
          </w:tcPr>
          <w:p w:rsidR="002C0B6B" w:rsidRPr="00223FF1" w:rsidRDefault="002C0B6B" w:rsidP="002C0B6B">
            <w:pPr>
              <w:jc w:val="center"/>
            </w:pPr>
            <w:r w:rsidRPr="00D769A9">
              <w:rPr>
                <w:b/>
              </w:rPr>
              <w:t>JAZYKOVÁ VÝCHOVA</w:t>
            </w:r>
          </w:p>
        </w:tc>
      </w:tr>
      <w:tr w:rsidR="00D20D22" w:rsidRPr="008F27C9" w:rsidTr="005939E8">
        <w:trPr>
          <w:tblCellSpacing w:w="20" w:type="dxa"/>
        </w:trPr>
        <w:tc>
          <w:tcPr>
            <w:tcW w:w="3342" w:type="dxa"/>
            <w:shd w:val="clear" w:color="auto" w:fill="auto"/>
          </w:tcPr>
          <w:p w:rsidR="00D20D22" w:rsidRPr="00223FF1" w:rsidRDefault="00D20D22" w:rsidP="000D65A3">
            <w:r w:rsidRPr="00223FF1">
              <w:t>- rozlišuje zvukovou a grafickou podobu slova, člení slova na hlásky, odlišuje dlouhé a krátké</w:t>
            </w:r>
          </w:p>
          <w:p w:rsidR="00D20D22" w:rsidRPr="00223FF1" w:rsidRDefault="00D20D22" w:rsidP="000D65A3">
            <w:r w:rsidRPr="00223FF1">
              <w:t>samohlásky</w:t>
            </w:r>
          </w:p>
        </w:tc>
        <w:tc>
          <w:tcPr>
            <w:tcW w:w="4212" w:type="dxa"/>
            <w:shd w:val="clear" w:color="auto" w:fill="auto"/>
          </w:tcPr>
          <w:p w:rsidR="00D20D22" w:rsidRPr="00223FF1" w:rsidRDefault="00D20D22" w:rsidP="000D65A3">
            <w:r w:rsidRPr="00223FF1">
              <w:t>- rozlišuje zvukovou a grafickou podobu slova</w:t>
            </w:r>
          </w:p>
          <w:p w:rsidR="00D20D22" w:rsidRPr="00223FF1" w:rsidRDefault="00D20D22" w:rsidP="000D65A3">
            <w:r w:rsidRPr="00223FF1">
              <w:t>- rozlišuje slovo, slabiku, hlásku</w:t>
            </w:r>
          </w:p>
          <w:p w:rsidR="00D20D22" w:rsidRPr="00223FF1" w:rsidRDefault="00D20D22" w:rsidP="000D65A3">
            <w:r w:rsidRPr="00223FF1">
              <w:t>- čte a rozlišuje dlouhé a krátké samohlásky</w:t>
            </w:r>
          </w:p>
          <w:p w:rsidR="00D20D22" w:rsidRPr="00223FF1" w:rsidRDefault="00D20D22" w:rsidP="000D65A3">
            <w:r w:rsidRPr="00223FF1">
              <w:t>- pozná větu, píše na konci věty tečku</w:t>
            </w:r>
          </w:p>
          <w:p w:rsidR="00904ACB" w:rsidRDefault="00904ACB" w:rsidP="00904ACB">
            <w:r>
              <w:t>- věta = vyslovená nebo zapsaná</w:t>
            </w:r>
          </w:p>
          <w:p w:rsidR="00D20D22" w:rsidRPr="00223FF1" w:rsidRDefault="00904ACB" w:rsidP="00904ACB">
            <w:r>
              <w:t>myšlenka</w:t>
            </w:r>
          </w:p>
        </w:tc>
        <w:tc>
          <w:tcPr>
            <w:tcW w:w="5665" w:type="dxa"/>
            <w:shd w:val="clear" w:color="auto" w:fill="auto"/>
          </w:tcPr>
          <w:p w:rsidR="00D20D22" w:rsidRDefault="00D20D22" w:rsidP="00904ACB">
            <w:r w:rsidRPr="00223FF1">
              <w:t xml:space="preserve">- </w:t>
            </w:r>
            <w:r w:rsidRPr="00223FF1">
              <w:rPr>
                <w:b/>
              </w:rPr>
              <w:t>Zvuková stránka jazyka</w:t>
            </w:r>
            <w:r w:rsidRPr="00223FF1">
              <w:t xml:space="preserve"> (sluchové rozlišení hlásek, výslovnost samohlásek, s</w:t>
            </w:r>
            <w:r w:rsidR="00904ACB">
              <w:t>ouhlásek a souhláskových skupin, modulace souvislé řeči – tempo, intonace, přízvuk)</w:t>
            </w:r>
          </w:p>
          <w:p w:rsidR="00904ACB" w:rsidRPr="00223FF1" w:rsidRDefault="00904ACB" w:rsidP="000D65A3"/>
        </w:tc>
      </w:tr>
      <w:tr w:rsidR="00D33A11" w:rsidRPr="008F27C9" w:rsidTr="005939E8">
        <w:trPr>
          <w:tblCellSpacing w:w="20" w:type="dxa"/>
        </w:trPr>
        <w:tc>
          <w:tcPr>
            <w:tcW w:w="3342" w:type="dxa"/>
            <w:shd w:val="clear" w:color="auto" w:fill="auto"/>
          </w:tcPr>
          <w:p w:rsidR="00D33A11" w:rsidRPr="00223FF1" w:rsidRDefault="00D33A11" w:rsidP="00CD79A3">
            <w:r w:rsidRPr="00223FF1">
              <w:t xml:space="preserve">- užívá v mluveném projevu správné gramatické tvary </w:t>
            </w:r>
            <w:r w:rsidRPr="00223FF1">
              <w:lastRenderedPageBreak/>
              <w:t>podstatných jmen, přídavných jmen a sloves</w:t>
            </w:r>
          </w:p>
          <w:p w:rsidR="00D33A11" w:rsidRPr="00223FF1" w:rsidRDefault="00D33A11" w:rsidP="00CD79A3"/>
        </w:tc>
        <w:tc>
          <w:tcPr>
            <w:tcW w:w="4212" w:type="dxa"/>
            <w:shd w:val="clear" w:color="auto" w:fill="auto"/>
          </w:tcPr>
          <w:p w:rsidR="00D33A11" w:rsidRPr="00223FF1" w:rsidRDefault="00D33A11" w:rsidP="00CD79A3">
            <w:r w:rsidRPr="00223FF1">
              <w:lastRenderedPageBreak/>
              <w:t xml:space="preserve">- ve svém mluveném projevu užívá správné tvary podstatných jmen, </w:t>
            </w:r>
            <w:r w:rsidRPr="00223FF1">
              <w:lastRenderedPageBreak/>
              <w:t>přídavných jmen</w:t>
            </w:r>
          </w:p>
          <w:p w:rsidR="00D33A11" w:rsidRDefault="00D33A11" w:rsidP="00CD79A3">
            <w:r w:rsidRPr="00223FF1">
              <w:t>a sloves</w:t>
            </w:r>
          </w:p>
          <w:p w:rsidR="00904ACB" w:rsidRDefault="00904ACB" w:rsidP="00904ACB">
            <w:r>
              <w:t>- rozvíjí slovní zásobu</w:t>
            </w:r>
          </w:p>
          <w:p w:rsidR="00904ACB" w:rsidRPr="00223FF1" w:rsidRDefault="00904ACB" w:rsidP="00904ACB">
            <w:r>
              <w:t>v jednoduchých cvičeních a hrách</w:t>
            </w:r>
          </w:p>
        </w:tc>
        <w:tc>
          <w:tcPr>
            <w:tcW w:w="5665" w:type="dxa"/>
            <w:shd w:val="clear" w:color="auto" w:fill="auto"/>
          </w:tcPr>
          <w:p w:rsidR="00D33A11" w:rsidRPr="00223FF1" w:rsidRDefault="00D33A11" w:rsidP="00CD79A3">
            <w:r w:rsidRPr="00223FF1">
              <w:lastRenderedPageBreak/>
              <w:t xml:space="preserve">- </w:t>
            </w:r>
            <w:r w:rsidRPr="00223FF1">
              <w:rPr>
                <w:b/>
              </w:rPr>
              <w:t>Kultura mluveného projevu</w:t>
            </w:r>
          </w:p>
          <w:p w:rsidR="00D33A11" w:rsidRDefault="00D33A11" w:rsidP="00CD79A3">
            <w:r w:rsidRPr="00223FF1">
              <w:t xml:space="preserve">- </w:t>
            </w:r>
            <w:r w:rsidRPr="00223FF1">
              <w:rPr>
                <w:b/>
              </w:rPr>
              <w:t>Tvarosloví</w:t>
            </w:r>
            <w:r w:rsidRPr="00223FF1">
              <w:t xml:space="preserve"> (tvary slov)</w:t>
            </w:r>
          </w:p>
          <w:p w:rsidR="00904ACB" w:rsidRDefault="00904ACB" w:rsidP="00904ACB">
            <w:r>
              <w:lastRenderedPageBreak/>
              <w:t>Slovní zásoba a tvoření slov</w:t>
            </w:r>
          </w:p>
          <w:p w:rsidR="00904ACB" w:rsidRPr="00223FF1" w:rsidRDefault="00904ACB" w:rsidP="00904ACB">
            <w:r>
              <w:t>(slova a pojmy)</w:t>
            </w:r>
          </w:p>
        </w:tc>
      </w:tr>
      <w:tr w:rsidR="00904ACB" w:rsidRPr="008F27C9" w:rsidTr="005939E8">
        <w:trPr>
          <w:tblCellSpacing w:w="20" w:type="dxa"/>
        </w:trPr>
        <w:tc>
          <w:tcPr>
            <w:tcW w:w="3342" w:type="dxa"/>
            <w:shd w:val="clear" w:color="auto" w:fill="auto"/>
          </w:tcPr>
          <w:p w:rsidR="00904ACB" w:rsidRDefault="00904ACB" w:rsidP="00904ACB">
            <w:r>
              <w:lastRenderedPageBreak/>
              <w:t>- porovnává a třídí</w:t>
            </w:r>
          </w:p>
          <w:p w:rsidR="00904ACB" w:rsidRDefault="00904ACB" w:rsidP="00904ACB">
            <w:r>
              <w:t>slova podle</w:t>
            </w:r>
          </w:p>
          <w:p w:rsidR="00904ACB" w:rsidRDefault="00904ACB" w:rsidP="00904ACB">
            <w:r>
              <w:t>zobecněného</w:t>
            </w:r>
          </w:p>
          <w:p w:rsidR="00904ACB" w:rsidRDefault="00904ACB" w:rsidP="00904ACB">
            <w:r>
              <w:t>významu - vlastnost</w:t>
            </w:r>
          </w:p>
          <w:p w:rsidR="00904ACB" w:rsidRPr="00223FF1" w:rsidRDefault="00904ACB" w:rsidP="00904ACB"/>
        </w:tc>
        <w:tc>
          <w:tcPr>
            <w:tcW w:w="4212" w:type="dxa"/>
            <w:shd w:val="clear" w:color="auto" w:fill="auto"/>
          </w:tcPr>
          <w:p w:rsidR="00904ACB" w:rsidRDefault="00904ACB" w:rsidP="00904ACB">
            <w:r>
              <w:t>- třídí slova podle podobné</w:t>
            </w:r>
          </w:p>
          <w:p w:rsidR="00904ACB" w:rsidRPr="00223FF1" w:rsidRDefault="00904ACB" w:rsidP="00904ACB">
            <w:r>
              <w:t>vlastnosti</w:t>
            </w:r>
          </w:p>
        </w:tc>
        <w:tc>
          <w:tcPr>
            <w:tcW w:w="5665" w:type="dxa"/>
            <w:shd w:val="clear" w:color="auto" w:fill="auto"/>
          </w:tcPr>
          <w:p w:rsidR="00904ACB" w:rsidRPr="00223FF1" w:rsidRDefault="00904ACB" w:rsidP="00CD79A3"/>
        </w:tc>
      </w:tr>
      <w:tr w:rsidR="00D33A11" w:rsidRPr="008F27C9" w:rsidTr="00D33A11">
        <w:trPr>
          <w:tblCellSpacing w:w="20" w:type="dxa"/>
        </w:trPr>
        <w:tc>
          <w:tcPr>
            <w:tcW w:w="13299" w:type="dxa"/>
            <w:gridSpan w:val="3"/>
            <w:shd w:val="clear" w:color="auto" w:fill="auto"/>
          </w:tcPr>
          <w:p w:rsidR="00D33A11" w:rsidRPr="00223FF1" w:rsidRDefault="00D33A11" w:rsidP="00D33A11">
            <w:pPr>
              <w:jc w:val="center"/>
            </w:pPr>
            <w:r w:rsidRPr="00D769A9">
              <w:rPr>
                <w:b/>
              </w:rPr>
              <w:t>LITERÁRNÍ VÝCHOVA</w:t>
            </w:r>
          </w:p>
        </w:tc>
      </w:tr>
      <w:tr w:rsidR="00D33A11" w:rsidRPr="008F27C9" w:rsidTr="00D20D22">
        <w:trPr>
          <w:tblCellSpacing w:w="20" w:type="dxa"/>
        </w:trPr>
        <w:tc>
          <w:tcPr>
            <w:tcW w:w="3342" w:type="dxa"/>
            <w:shd w:val="clear" w:color="auto" w:fill="auto"/>
          </w:tcPr>
          <w:p w:rsidR="00D33A11" w:rsidRPr="00223FF1" w:rsidRDefault="00D33A11" w:rsidP="000D65A3">
            <w:r w:rsidRPr="00223FF1">
              <w:t>- čte a přednáší zpaměti ve vhodném frázování a tempu literární texty přiměřené věku</w:t>
            </w:r>
          </w:p>
          <w:p w:rsidR="00D33A11" w:rsidRPr="00223FF1" w:rsidRDefault="00D33A11" w:rsidP="000D65A3"/>
        </w:tc>
        <w:tc>
          <w:tcPr>
            <w:tcW w:w="4212" w:type="dxa"/>
            <w:shd w:val="clear" w:color="auto" w:fill="auto"/>
          </w:tcPr>
          <w:p w:rsidR="00D33A11" w:rsidRDefault="00D33A11" w:rsidP="000D65A3">
            <w:r w:rsidRPr="00223FF1">
              <w:t xml:space="preserve">- čte literární texty, pozorně naslouchá čtení </w:t>
            </w:r>
          </w:p>
          <w:p w:rsidR="00904ACB" w:rsidRDefault="00904ACB" w:rsidP="00904ACB">
            <w:r>
              <w:t>plynulost čtení jednoduchého</w:t>
            </w:r>
          </w:p>
          <w:p w:rsidR="00904ACB" w:rsidRDefault="00904ACB" w:rsidP="00904ACB">
            <w:r>
              <w:t>textu s porozuměním</w:t>
            </w:r>
          </w:p>
          <w:p w:rsidR="00904ACB" w:rsidRDefault="00904ACB" w:rsidP="00904ACB">
            <w:r>
              <w:t>- recituje básně, říkadla a</w:t>
            </w:r>
          </w:p>
          <w:p w:rsidR="00904ACB" w:rsidRDefault="00904ACB" w:rsidP="00904ACB">
            <w:r>
              <w:t>rozpočitadla, zpaměti je přednáší</w:t>
            </w:r>
          </w:p>
          <w:p w:rsidR="00904ACB" w:rsidRDefault="00904ACB" w:rsidP="00904ACB">
            <w:r>
              <w:t>- cvičení zrakového rozpětí</w:t>
            </w:r>
          </w:p>
          <w:p w:rsidR="00904ACB" w:rsidRPr="00223FF1" w:rsidRDefault="00904ACB" w:rsidP="00904ACB">
            <w:r>
              <w:t>postřehováním</w:t>
            </w:r>
          </w:p>
          <w:p w:rsidR="00D33A11" w:rsidRPr="00223FF1" w:rsidRDefault="00D33A11" w:rsidP="000D65A3"/>
        </w:tc>
        <w:tc>
          <w:tcPr>
            <w:tcW w:w="5665" w:type="dxa"/>
            <w:vMerge w:val="restart"/>
            <w:shd w:val="clear" w:color="auto" w:fill="auto"/>
          </w:tcPr>
          <w:p w:rsidR="00D33A11" w:rsidRPr="00223FF1" w:rsidRDefault="00D33A11" w:rsidP="000D65A3">
            <w:r w:rsidRPr="00223FF1">
              <w:t xml:space="preserve">- </w:t>
            </w:r>
            <w:r w:rsidRPr="00223FF1">
              <w:rPr>
                <w:b/>
              </w:rPr>
              <w:t>Zážitkové čtení a naslouchání</w:t>
            </w:r>
          </w:p>
          <w:p w:rsidR="00D33A11" w:rsidRPr="00223FF1" w:rsidRDefault="00D33A11" w:rsidP="000D65A3">
            <w:r w:rsidRPr="00223FF1">
              <w:t xml:space="preserve">- </w:t>
            </w:r>
            <w:r w:rsidRPr="00223FF1">
              <w:rPr>
                <w:b/>
              </w:rPr>
              <w:t>Poslech literárních textů</w:t>
            </w:r>
          </w:p>
          <w:p w:rsidR="00D33A11" w:rsidRPr="00223FF1" w:rsidRDefault="00D33A11" w:rsidP="000D65A3">
            <w:r w:rsidRPr="00223FF1">
              <w:t xml:space="preserve">- </w:t>
            </w:r>
            <w:r w:rsidRPr="00223FF1">
              <w:rPr>
                <w:b/>
              </w:rPr>
              <w:t>Základní literární pojmy</w:t>
            </w:r>
            <w:r w:rsidRPr="00223FF1">
              <w:t xml:space="preserve"> (rozpočitadlo, hádanka, říkanka, pohádka;</w:t>
            </w:r>
            <w:r w:rsidR="00904ACB">
              <w:t xml:space="preserve"> bajka, spisovatel,</w:t>
            </w:r>
            <w:r w:rsidRPr="00223FF1">
              <w:t xml:space="preserve"> kniha, čtenář, divadelní představení, loutkové divadlo, herec</w:t>
            </w:r>
            <w:r w:rsidR="00904ACB">
              <w:t>, rým</w:t>
            </w:r>
            <w:r w:rsidRPr="00223FF1">
              <w:t>)</w:t>
            </w:r>
          </w:p>
          <w:p w:rsidR="00D33A11" w:rsidRDefault="00D33A11" w:rsidP="00904ACB">
            <w:r w:rsidRPr="00223FF1">
              <w:t xml:space="preserve">- </w:t>
            </w:r>
            <w:r w:rsidRPr="00223FF1">
              <w:rPr>
                <w:b/>
              </w:rPr>
              <w:t>Tvořivé činnosti s literárním textem</w:t>
            </w:r>
            <w:r w:rsidRPr="00223FF1">
              <w:t xml:space="preserve"> (přednes</w:t>
            </w:r>
            <w:r w:rsidR="00904ACB">
              <w:t xml:space="preserve"> vhodných literárních textů, volná reprodukce přečteného nebo slyšeného textu, vlastní výtvarný doprovod</w:t>
            </w:r>
            <w:r w:rsidRPr="00223FF1">
              <w:t>, dramatizace)</w:t>
            </w:r>
          </w:p>
          <w:p w:rsidR="00904ACB" w:rsidRPr="00223FF1" w:rsidRDefault="00904ACB" w:rsidP="00904ACB"/>
        </w:tc>
      </w:tr>
      <w:tr w:rsidR="00D33A11" w:rsidRPr="00223FF1" w:rsidTr="00D20D22">
        <w:trPr>
          <w:tblCellSpacing w:w="20" w:type="dxa"/>
        </w:trPr>
        <w:tc>
          <w:tcPr>
            <w:tcW w:w="3342" w:type="dxa"/>
            <w:shd w:val="clear" w:color="auto" w:fill="auto"/>
          </w:tcPr>
          <w:p w:rsidR="00D33A11" w:rsidRPr="00223FF1" w:rsidRDefault="00D33A11" w:rsidP="000D65A3">
            <w:r w:rsidRPr="00223FF1">
              <w:t>- vyjadřuje své pocity z přečteného textu</w:t>
            </w:r>
          </w:p>
        </w:tc>
        <w:tc>
          <w:tcPr>
            <w:tcW w:w="4212" w:type="dxa"/>
            <w:shd w:val="clear" w:color="auto" w:fill="auto"/>
          </w:tcPr>
          <w:p w:rsidR="00D33A11" w:rsidRPr="00223FF1" w:rsidRDefault="00904ACB" w:rsidP="000D65A3">
            <w:r>
              <w:t>- jednoduchými mluvenými prostředky vyjadřuje své dojmy a pocity z přečteného textu</w:t>
            </w:r>
          </w:p>
          <w:p w:rsidR="00D33A11" w:rsidRDefault="00D33A11" w:rsidP="000D65A3">
            <w:r w:rsidRPr="00223FF1">
              <w:t>- rozpozná dobro a zlo v jednání pohádkových postav</w:t>
            </w:r>
          </w:p>
          <w:p w:rsidR="00904ACB" w:rsidRPr="00223FF1" w:rsidRDefault="00904ACB" w:rsidP="000D65A3">
            <w:r>
              <w:t>- poslech bajka</w:t>
            </w:r>
          </w:p>
          <w:p w:rsidR="00D33A11" w:rsidRPr="00223FF1" w:rsidRDefault="00D33A11" w:rsidP="000D65A3"/>
        </w:tc>
        <w:tc>
          <w:tcPr>
            <w:tcW w:w="5665" w:type="dxa"/>
            <w:vMerge/>
            <w:shd w:val="clear" w:color="auto" w:fill="auto"/>
          </w:tcPr>
          <w:p w:rsidR="00D33A11" w:rsidRPr="00223FF1" w:rsidRDefault="00D33A11" w:rsidP="000D65A3"/>
        </w:tc>
      </w:tr>
      <w:tr w:rsidR="00D33A11" w:rsidRPr="00223FF1" w:rsidTr="00D20D22">
        <w:trPr>
          <w:tblCellSpacing w:w="20" w:type="dxa"/>
        </w:trPr>
        <w:tc>
          <w:tcPr>
            <w:tcW w:w="3342" w:type="dxa"/>
            <w:shd w:val="clear" w:color="auto" w:fill="auto"/>
          </w:tcPr>
          <w:p w:rsidR="00D33A11" w:rsidRPr="00223FF1" w:rsidRDefault="00D33A11" w:rsidP="000D65A3">
            <w:r w:rsidRPr="00223FF1">
              <w:t>- rozlišuje vyjadřování v próze a ve verších, odlišuje pohádku od ostatních vyprávění</w:t>
            </w:r>
          </w:p>
          <w:p w:rsidR="00D33A11" w:rsidRPr="00223FF1" w:rsidRDefault="00D33A11" w:rsidP="000D65A3"/>
        </w:tc>
        <w:tc>
          <w:tcPr>
            <w:tcW w:w="4212" w:type="dxa"/>
            <w:shd w:val="clear" w:color="auto" w:fill="auto"/>
          </w:tcPr>
          <w:p w:rsidR="00D33A11" w:rsidRDefault="00D33A11" w:rsidP="000D65A3">
            <w:r w:rsidRPr="00223FF1">
              <w:t>- odliší jednotlivé literární pojmy</w:t>
            </w:r>
          </w:p>
          <w:p w:rsidR="00904ACB" w:rsidRDefault="00904ACB" w:rsidP="00904ACB">
            <w:r>
              <w:t>- hry s rýmem a intonací</w:t>
            </w:r>
          </w:p>
          <w:p w:rsidR="00904ACB" w:rsidRDefault="00904ACB" w:rsidP="00904ACB">
            <w:r>
              <w:t>- tvoří dvojice slov, které se rýmují</w:t>
            </w:r>
          </w:p>
          <w:p w:rsidR="00904ACB" w:rsidRDefault="00904ACB" w:rsidP="00904ACB">
            <w:r>
              <w:t>- vymýšlí jednoduché verše</w:t>
            </w:r>
          </w:p>
          <w:p w:rsidR="00904ACB" w:rsidRDefault="00904ACB" w:rsidP="00904ACB">
            <w:r>
              <w:t>- pohádka, veršovaná pohádka</w:t>
            </w:r>
          </w:p>
          <w:p w:rsidR="00904ACB" w:rsidRPr="00223FF1" w:rsidRDefault="00904ACB" w:rsidP="00904ACB">
            <w:r>
              <w:t>- poslech veršů i prózy</w:t>
            </w:r>
          </w:p>
        </w:tc>
        <w:tc>
          <w:tcPr>
            <w:tcW w:w="5665" w:type="dxa"/>
            <w:vMerge/>
            <w:shd w:val="clear" w:color="auto" w:fill="auto"/>
          </w:tcPr>
          <w:p w:rsidR="00D33A11" w:rsidRPr="00223FF1" w:rsidRDefault="00D33A11" w:rsidP="000D65A3"/>
        </w:tc>
      </w:tr>
      <w:tr w:rsidR="00D33A11" w:rsidRPr="00223FF1" w:rsidTr="00D20D22">
        <w:trPr>
          <w:tblCellSpacing w:w="20" w:type="dxa"/>
        </w:trPr>
        <w:tc>
          <w:tcPr>
            <w:tcW w:w="3342" w:type="dxa"/>
            <w:shd w:val="clear" w:color="auto" w:fill="auto"/>
          </w:tcPr>
          <w:p w:rsidR="00D33A11" w:rsidRPr="00223FF1" w:rsidRDefault="00D33A11" w:rsidP="000D65A3">
            <w:r w:rsidRPr="00223FF1">
              <w:lastRenderedPageBreak/>
              <w:t>- pracuje tvořivě s literárním textem podle pokynů učitele a podle svých schopností</w:t>
            </w:r>
          </w:p>
          <w:p w:rsidR="00D33A11" w:rsidRPr="00223FF1" w:rsidRDefault="00D33A11" w:rsidP="000D65A3"/>
        </w:tc>
        <w:tc>
          <w:tcPr>
            <w:tcW w:w="4212" w:type="dxa"/>
            <w:shd w:val="clear" w:color="auto" w:fill="auto"/>
          </w:tcPr>
          <w:p w:rsidR="00904ACB" w:rsidRDefault="00D33A11" w:rsidP="00904ACB">
            <w:r w:rsidRPr="00223FF1">
              <w:t>- pracuje tvořivě s literárním textem, dramatizuje jej</w:t>
            </w:r>
            <w:r w:rsidR="00904ACB">
              <w:t xml:space="preserve"> (dramatizace vybrané části)</w:t>
            </w:r>
          </w:p>
          <w:p w:rsidR="00904ACB" w:rsidRDefault="00904ACB" w:rsidP="00904ACB">
            <w:r>
              <w:t>- rytmizace a melodizace říkadel</w:t>
            </w:r>
          </w:p>
          <w:p w:rsidR="00904ACB" w:rsidRDefault="00904ACB" w:rsidP="00904ACB">
            <w:r>
              <w:t>- hádanky a slovní hříčky</w:t>
            </w:r>
          </w:p>
          <w:p w:rsidR="00904ACB" w:rsidRDefault="00904ACB" w:rsidP="00904ACB">
            <w:r>
              <w:t>- loutkové divadlo</w:t>
            </w:r>
          </w:p>
          <w:p w:rsidR="00904ACB" w:rsidRDefault="00904ACB" w:rsidP="00904ACB">
            <w:r>
              <w:t>- maňáskové divadlo</w:t>
            </w:r>
          </w:p>
          <w:p w:rsidR="00904ACB" w:rsidRDefault="00904ACB" w:rsidP="00904ACB">
            <w:r>
              <w:t>- improvizace s maňáskem</w:t>
            </w:r>
          </w:p>
          <w:p w:rsidR="00D33A11" w:rsidRPr="00223FF1" w:rsidRDefault="00904ACB" w:rsidP="00904ACB">
            <w:r>
              <w:t>- reprodukce, vyprávění</w:t>
            </w:r>
          </w:p>
        </w:tc>
        <w:tc>
          <w:tcPr>
            <w:tcW w:w="5665" w:type="dxa"/>
            <w:vMerge/>
            <w:shd w:val="clear" w:color="auto" w:fill="auto"/>
          </w:tcPr>
          <w:p w:rsidR="00D33A11" w:rsidRPr="00223FF1" w:rsidRDefault="00D33A11" w:rsidP="000D65A3"/>
        </w:tc>
      </w:tr>
    </w:tbl>
    <w:tbl>
      <w:tblPr>
        <w:tblStyle w:val="TabulkaP4"/>
        <w:tblW w:w="495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2"/>
      </w:tblGrid>
      <w:tr w:rsidR="00D20D22" w:rsidTr="00D20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4F23B6" w:rsidRDefault="00D20D22" w:rsidP="00D20D22">
            <w:pPr>
              <w:shd w:val="clear" w:color="auto" w:fill="DEEAF6"/>
              <w:jc w:val="center"/>
              <w:rPr>
                <w:sz w:val="28"/>
                <w:szCs w:val="28"/>
                <w:bdr w:val="nil"/>
              </w:rPr>
            </w:pPr>
            <w:r w:rsidRPr="004F23B6"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Průřezová témata, přesahy, rozšiřující učivo, souvislosti</w:t>
            </w:r>
          </w:p>
        </w:tc>
      </w:tr>
      <w:tr w:rsidR="00D20D22" w:rsidTr="00D20D22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4F23B6" w:rsidRDefault="00D20D22" w:rsidP="00D20D22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t xml:space="preserve">OSOBNOSTNÍ A SOCIÁLNÍ VÝCHOVA </w:t>
            </w:r>
            <w:r w:rsidR="0053652D">
              <w:rPr>
                <w:rFonts w:eastAsia="Calibri"/>
                <w:bdr w:val="nil"/>
              </w:rPr>
              <w:t>–</w:t>
            </w:r>
            <w:r w:rsidRPr="004F23B6">
              <w:rPr>
                <w:rFonts w:eastAsia="Calibri"/>
                <w:bdr w:val="nil"/>
              </w:rPr>
              <w:t xml:space="preserve"> Komunikace</w:t>
            </w:r>
            <w:r w:rsidR="0053652D">
              <w:rPr>
                <w:rFonts w:eastAsia="Calibri"/>
                <w:bdr w:val="nil"/>
              </w:rPr>
              <w:t>, t</w:t>
            </w:r>
            <w:r w:rsidR="0053652D" w:rsidRPr="004F23B6">
              <w:rPr>
                <w:rFonts w:eastAsia="Calibri"/>
                <w:bdr w:val="nil"/>
              </w:rPr>
              <w:t>echnika řeči - verbální i neverbální.</w:t>
            </w:r>
          </w:p>
        </w:tc>
      </w:tr>
    </w:tbl>
    <w:p w:rsidR="00D20D22" w:rsidRDefault="00D20D22" w:rsidP="00D20D22">
      <w:pPr>
        <w:rPr>
          <w:bdr w:val="nil"/>
        </w:rPr>
      </w:pPr>
      <w:r>
        <w:rPr>
          <w:bdr w:val="nil"/>
        </w:rPr>
        <w:t>   </w:t>
      </w:r>
    </w:p>
    <w:p w:rsidR="007B57AE" w:rsidRDefault="007B57AE" w:rsidP="00D20D22">
      <w:pPr>
        <w:rPr>
          <w:bdr w:val="nil"/>
        </w:rPr>
      </w:pPr>
    </w:p>
    <w:tbl>
      <w:tblPr>
        <w:tblStyle w:val="TabulkaP3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2"/>
        <w:gridCol w:w="8490"/>
      </w:tblGrid>
      <w:tr w:rsidR="00D20D22" w:rsidTr="00D20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7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D20D22" w:rsidRDefault="00D20D22" w:rsidP="00D20D22">
            <w:pPr>
              <w:shd w:val="clear" w:color="auto" w:fill="9CC2E5"/>
              <w:jc w:val="center"/>
              <w:rPr>
                <w:bdr w:val="nil"/>
              </w:rPr>
            </w:pPr>
            <w:r w:rsidRPr="00D20D22">
              <w:rPr>
                <w:rFonts w:eastAsia="Calibri"/>
                <w:b/>
                <w:bCs/>
                <w:bdr w:val="nil"/>
              </w:rPr>
              <w:t>ŠVP výstup</w:t>
            </w:r>
          </w:p>
        </w:tc>
        <w:tc>
          <w:tcPr>
            <w:tcW w:w="31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D20D22" w:rsidRDefault="00D20D22" w:rsidP="00D20D22">
            <w:pPr>
              <w:shd w:val="clear" w:color="auto" w:fill="9CC2E5"/>
              <w:jc w:val="center"/>
              <w:rPr>
                <w:bdr w:val="nil"/>
              </w:rPr>
            </w:pPr>
            <w:r w:rsidRPr="00D20D22">
              <w:rPr>
                <w:rFonts w:eastAsia="Calibri"/>
                <w:b/>
                <w:bCs/>
                <w:bdr w:val="nil"/>
              </w:rPr>
              <w:t>Předmět -&gt; Ročník -&gt; ŠVP výstup</w:t>
            </w:r>
          </w:p>
        </w:tc>
      </w:tr>
      <w:tr w:rsidR="00D20D22" w:rsidTr="00D20D22">
        <w:tc>
          <w:tcPr>
            <w:tcW w:w="187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4F23B6" w:rsidRDefault="00D20D22" w:rsidP="00D20D22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t>• rozlišuje jednotlivá písmena tiskací a psací, malá a velká • dokáže jednotlivá písmena přečíst a napsat • skládá slabiky, slova • čte slabiky, slova • pozná větu, na jejím konci píše tečku</w:t>
            </w:r>
          </w:p>
        </w:tc>
        <w:tc>
          <w:tcPr>
            <w:tcW w:w="31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4F23B6" w:rsidRDefault="00D20D22" w:rsidP="00954384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t>Praktické činnosti -&gt; poznává vlastnosti materiálu (tvárnost, soudržnost) • provádí práci s papírem (skládání, trhání, stříhání, nalepování) • používá modelovací hmotu (hněte, válí, ubírá, dělí na části)</w:t>
            </w:r>
          </w:p>
        </w:tc>
      </w:tr>
      <w:tr w:rsidR="00D20D22" w:rsidTr="00D20D22">
        <w:tc>
          <w:tcPr>
            <w:tcW w:w="187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4F23B6" w:rsidRDefault="00D20D22" w:rsidP="00D20D22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t>• hlasitě čte jednoduché věty se správnou intonací</w:t>
            </w:r>
          </w:p>
        </w:tc>
        <w:tc>
          <w:tcPr>
            <w:tcW w:w="31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4F23B6" w:rsidRDefault="00D20D22" w:rsidP="00954384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t xml:space="preserve">Matematika -&gt;  napíše a přečte číslice • </w:t>
            </w:r>
            <w:proofErr w:type="gramStart"/>
            <w:r w:rsidRPr="004F23B6">
              <w:rPr>
                <w:rFonts w:eastAsia="Calibri"/>
                <w:bdr w:val="nil"/>
              </w:rPr>
              <w:t>doplní</w:t>
            </w:r>
            <w:proofErr w:type="gramEnd"/>
            <w:r w:rsidRPr="004F23B6">
              <w:rPr>
                <w:rFonts w:eastAsia="Calibri"/>
                <w:bdr w:val="nil"/>
              </w:rPr>
              <w:t xml:space="preserve"> chybějící čísla v řadě • </w:t>
            </w:r>
            <w:proofErr w:type="gramStart"/>
            <w:r w:rsidRPr="004F23B6">
              <w:rPr>
                <w:rFonts w:eastAsia="Calibri"/>
                <w:bdr w:val="nil"/>
              </w:rPr>
              <w:t>porovnává</w:t>
            </w:r>
            <w:proofErr w:type="gramEnd"/>
            <w:r w:rsidRPr="004F23B6">
              <w:rPr>
                <w:rFonts w:eastAsia="Calibri"/>
                <w:bdr w:val="nil"/>
              </w:rPr>
              <w:t xml:space="preserve"> čísla, používá znaky rovnosti a nerovnosti, řeší slovní úlohy s porovnáváním čísel</w:t>
            </w:r>
          </w:p>
        </w:tc>
      </w:tr>
      <w:tr w:rsidR="00D20D22" w:rsidTr="00D20D22">
        <w:tc>
          <w:tcPr>
            <w:tcW w:w="187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4F23B6" w:rsidRDefault="00D20D22" w:rsidP="00D20D22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t>• aplikuje zásady správného dýchání a tempa řeči</w:t>
            </w:r>
          </w:p>
        </w:tc>
        <w:tc>
          <w:tcPr>
            <w:tcW w:w="31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4F23B6" w:rsidRDefault="00D20D22" w:rsidP="00954384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t xml:space="preserve">Hudební výchova </w:t>
            </w:r>
            <w:r w:rsidR="00954384">
              <w:rPr>
                <w:rFonts w:eastAsia="Calibri"/>
                <w:bdr w:val="nil"/>
              </w:rPr>
              <w:t xml:space="preserve">-&gt; </w:t>
            </w:r>
            <w:r w:rsidRPr="004F23B6">
              <w:rPr>
                <w:rFonts w:eastAsia="Calibri"/>
                <w:bdr w:val="nil"/>
              </w:rPr>
              <w:t xml:space="preserve"> dbá na správné dýchání a držení těla • provádí hlasová a dechová cvičení • zřetelně artikuluje</w:t>
            </w:r>
          </w:p>
        </w:tc>
      </w:tr>
      <w:tr w:rsidR="00D20D22" w:rsidTr="00D20D22">
        <w:tc>
          <w:tcPr>
            <w:tcW w:w="187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4F23B6" w:rsidRDefault="00D20D22" w:rsidP="00D20D22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t xml:space="preserve">• dodržuje správné sezení • </w:t>
            </w:r>
            <w:proofErr w:type="gramStart"/>
            <w:r w:rsidRPr="004F23B6">
              <w:rPr>
                <w:rFonts w:eastAsia="Calibri"/>
                <w:bdr w:val="nil"/>
              </w:rPr>
              <w:t>dbá</w:t>
            </w:r>
            <w:proofErr w:type="gramEnd"/>
            <w:r w:rsidRPr="004F23B6">
              <w:rPr>
                <w:rFonts w:eastAsia="Calibri"/>
                <w:bdr w:val="nil"/>
              </w:rPr>
              <w:t xml:space="preserve"> na správné držení psacího náčiní • uvolňuje si ruku • </w:t>
            </w:r>
            <w:proofErr w:type="gramStart"/>
            <w:r w:rsidRPr="004F23B6">
              <w:rPr>
                <w:rFonts w:eastAsia="Calibri"/>
                <w:bdr w:val="nil"/>
              </w:rPr>
              <w:t>hlídá</w:t>
            </w:r>
            <w:proofErr w:type="gramEnd"/>
            <w:r w:rsidRPr="004F23B6">
              <w:rPr>
                <w:rFonts w:eastAsia="Calibri"/>
                <w:bdr w:val="nil"/>
              </w:rPr>
              <w:t xml:space="preserve"> si vzdálenost očí</w:t>
            </w:r>
          </w:p>
        </w:tc>
        <w:tc>
          <w:tcPr>
            <w:tcW w:w="31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4F23B6" w:rsidRDefault="00D20D22" w:rsidP="00954384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t>Tělesná výchova -&gt; dodržuje pravidla bezpečnosti a hlavní zásady hygieny při sportování v tělocvičně, na hřišti, v přírodě • používá vhodné sportovní oblečení a sportovní obuv</w:t>
            </w:r>
          </w:p>
        </w:tc>
      </w:tr>
      <w:tr w:rsidR="00D20D22" w:rsidTr="00D20D22">
        <w:tc>
          <w:tcPr>
            <w:tcW w:w="187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4F23B6" w:rsidRDefault="00D20D22" w:rsidP="00D20D22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t>• dramatizuje jednoduchý text</w:t>
            </w:r>
          </w:p>
        </w:tc>
        <w:tc>
          <w:tcPr>
            <w:tcW w:w="31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4F23B6" w:rsidRDefault="00D20D22" w:rsidP="00954384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t>Výtvarná výchova -&gt; na základě vlastní zkušenosti nalézá a do komunikace zapojuje obsah vizuálně obrazných vyjádření, která samostatně vytvořil, vybral či upravil</w:t>
            </w:r>
          </w:p>
        </w:tc>
      </w:tr>
      <w:tr w:rsidR="00D20D22" w:rsidTr="00D20D22">
        <w:tc>
          <w:tcPr>
            <w:tcW w:w="187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4F23B6" w:rsidRDefault="00D20D22" w:rsidP="00D20D22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t>• srozumitelně vypravuje svoje zážitky</w:t>
            </w:r>
          </w:p>
        </w:tc>
        <w:tc>
          <w:tcPr>
            <w:tcW w:w="31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4F23B6" w:rsidRDefault="00D20D22" w:rsidP="00954384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t xml:space="preserve">Prvouka -&gt; rozpozná cestu do školy a zpět • vypráví o svém domově, bydlišti a okolí – les, pole, potok apod. • </w:t>
            </w:r>
            <w:proofErr w:type="gramStart"/>
            <w:r w:rsidRPr="004F23B6">
              <w:rPr>
                <w:rFonts w:eastAsia="Calibri"/>
                <w:bdr w:val="nil"/>
              </w:rPr>
              <w:t>užívá</w:t>
            </w:r>
            <w:proofErr w:type="gramEnd"/>
            <w:r w:rsidRPr="004F23B6">
              <w:rPr>
                <w:rFonts w:eastAsia="Calibri"/>
                <w:bdr w:val="nil"/>
              </w:rPr>
              <w:t xml:space="preserve"> název školy • </w:t>
            </w:r>
            <w:proofErr w:type="gramStart"/>
            <w:r w:rsidRPr="004F23B6">
              <w:rPr>
                <w:rFonts w:eastAsia="Calibri"/>
                <w:bdr w:val="nil"/>
              </w:rPr>
              <w:t>zná</w:t>
            </w:r>
            <w:proofErr w:type="gramEnd"/>
            <w:r w:rsidRPr="004F23B6">
              <w:rPr>
                <w:rFonts w:eastAsia="Calibri"/>
                <w:bdr w:val="nil"/>
              </w:rPr>
              <w:t xml:space="preserve"> jméno třídní učitelky a ředitele školy • orientuje se v prostředí školy • chová se ukázněně ve škole i mimo školu • rozliší nežádoucí formy chování</w:t>
            </w:r>
          </w:p>
        </w:tc>
      </w:tr>
      <w:tr w:rsidR="00D20D22" w:rsidTr="00D20D22">
        <w:tc>
          <w:tcPr>
            <w:tcW w:w="187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4F23B6" w:rsidRDefault="00D20D22" w:rsidP="00D20D22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lastRenderedPageBreak/>
              <w:t xml:space="preserve">• čte nahlas jednoduché věty se správnou intonací • </w:t>
            </w:r>
            <w:proofErr w:type="gramStart"/>
            <w:r w:rsidRPr="004F23B6">
              <w:rPr>
                <w:rFonts w:eastAsia="Calibri"/>
                <w:bdr w:val="nil"/>
              </w:rPr>
              <w:t>dokáže</w:t>
            </w:r>
            <w:proofErr w:type="gramEnd"/>
            <w:r w:rsidRPr="004F23B6">
              <w:rPr>
                <w:rFonts w:eastAsia="Calibri"/>
                <w:bdr w:val="nil"/>
              </w:rPr>
              <w:t xml:space="preserve"> ji opakovat • </w:t>
            </w:r>
            <w:proofErr w:type="gramStart"/>
            <w:r w:rsidRPr="004F23B6">
              <w:rPr>
                <w:rFonts w:eastAsia="Calibri"/>
                <w:bdr w:val="nil"/>
              </w:rPr>
              <w:t>naučí</w:t>
            </w:r>
            <w:proofErr w:type="gramEnd"/>
            <w:r w:rsidRPr="004F23B6">
              <w:rPr>
                <w:rFonts w:eastAsia="Calibri"/>
                <w:bdr w:val="nil"/>
              </w:rPr>
              <w:t xml:space="preserve"> se zpaměti básničku a dokáže ji recitovat</w:t>
            </w:r>
          </w:p>
        </w:tc>
        <w:tc>
          <w:tcPr>
            <w:tcW w:w="31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D22" w:rsidRPr="004F23B6" w:rsidRDefault="00D20D22" w:rsidP="00954384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t xml:space="preserve">Matematika -&gt;  spočítá prvky daného souboru • </w:t>
            </w:r>
            <w:proofErr w:type="gramStart"/>
            <w:r w:rsidRPr="004F23B6">
              <w:rPr>
                <w:rFonts w:eastAsia="Calibri"/>
                <w:bdr w:val="nil"/>
              </w:rPr>
              <w:t>vytvoří</w:t>
            </w:r>
            <w:proofErr w:type="gramEnd"/>
            <w:r w:rsidRPr="004F23B6">
              <w:rPr>
                <w:rFonts w:eastAsia="Calibri"/>
                <w:bdr w:val="nil"/>
              </w:rPr>
              <w:t xml:space="preserve"> skupinu s daným počtem prvků • podle obrázku </w:t>
            </w:r>
            <w:proofErr w:type="gramStart"/>
            <w:r w:rsidRPr="004F23B6">
              <w:rPr>
                <w:rFonts w:eastAsia="Calibri"/>
                <w:bdr w:val="nil"/>
              </w:rPr>
              <w:t>rozhodne</w:t>
            </w:r>
            <w:proofErr w:type="gramEnd"/>
            <w:r w:rsidRPr="004F23B6">
              <w:rPr>
                <w:rFonts w:eastAsia="Calibri"/>
                <w:bdr w:val="nil"/>
              </w:rPr>
              <w:t xml:space="preserve"> o vztahu více, méně, porovnává soubory (i bez počítání) • využívá univerzální modely čísel</w:t>
            </w:r>
          </w:p>
        </w:tc>
      </w:tr>
    </w:tbl>
    <w:p w:rsidR="00D20D22" w:rsidRDefault="00D20D22" w:rsidP="00D20D22">
      <w:pPr>
        <w:rPr>
          <w:bdr w:val="nil"/>
        </w:rPr>
      </w:pPr>
      <w:r>
        <w:rPr>
          <w:bdr w:val="nil"/>
        </w:rPr>
        <w:t>   </w:t>
      </w:r>
    </w:p>
    <w:p w:rsidR="00D20D22" w:rsidRDefault="00D20D22" w:rsidP="00D20D22">
      <w:pPr>
        <w:rPr>
          <w:bdr w:val="nil"/>
        </w:rPr>
      </w:pPr>
    </w:p>
    <w:p w:rsidR="004F23B6" w:rsidRDefault="004F23B6">
      <w:pPr>
        <w:suppressAutoHyphens w:val="0"/>
        <w:spacing w:after="200" w:line="276" w:lineRule="auto"/>
      </w:pPr>
    </w:p>
    <w:p w:rsidR="007B57AE" w:rsidRDefault="007B57AE">
      <w:pPr>
        <w:suppressAutoHyphens w:val="0"/>
        <w:spacing w:after="200" w:line="276" w:lineRule="auto"/>
      </w:pPr>
    </w:p>
    <w:p w:rsidR="004F1260" w:rsidRPr="00223FF1" w:rsidRDefault="004F1260" w:rsidP="004F1260"/>
    <w:p w:rsidR="004F1260" w:rsidRPr="00223FF1" w:rsidRDefault="004F1260" w:rsidP="004F1260">
      <w:pPr>
        <w:jc w:val="both"/>
        <w:rPr>
          <w:sz w:val="28"/>
          <w:szCs w:val="28"/>
        </w:rPr>
      </w:pPr>
      <w:r w:rsidRPr="00D769A9">
        <w:rPr>
          <w:b/>
          <w:sz w:val="28"/>
          <w:szCs w:val="28"/>
          <w:u w:val="single"/>
        </w:rPr>
        <w:t>Vzdělávací oblast:</w:t>
      </w:r>
      <w:r w:rsidR="004F23B6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Jazyk a jazyková komunikace</w:t>
      </w:r>
      <w:r w:rsidRPr="00223FF1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4F23B6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Český jazyk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4F23B6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2.</w:t>
      </w:r>
    </w:p>
    <w:p w:rsidR="004F1260" w:rsidRDefault="004F1260" w:rsidP="004F1260">
      <w:pPr>
        <w:rPr>
          <w:color w:val="FF0000"/>
        </w:rPr>
      </w:pPr>
    </w:p>
    <w:p w:rsidR="007B57AE" w:rsidRDefault="007B57AE" w:rsidP="004F1260">
      <w:pPr>
        <w:rPr>
          <w:color w:val="FF0000"/>
        </w:rPr>
      </w:pPr>
    </w:p>
    <w:p w:rsidR="007B57AE" w:rsidRDefault="007B57AE" w:rsidP="004F1260">
      <w:pPr>
        <w:rPr>
          <w:color w:val="FF0000"/>
        </w:rPr>
      </w:pPr>
    </w:p>
    <w:p w:rsidR="007B57AE" w:rsidRPr="008F27C9" w:rsidRDefault="007B57AE" w:rsidP="004F1260">
      <w:pPr>
        <w:rPr>
          <w:color w:val="FF0000"/>
        </w:rPr>
      </w:pPr>
    </w:p>
    <w:tbl>
      <w:tblPr>
        <w:tblW w:w="1377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4536"/>
        <w:gridCol w:w="5670"/>
      </w:tblGrid>
      <w:tr w:rsidR="00FD24D4" w:rsidRPr="00223FF1" w:rsidTr="004F23B6">
        <w:trPr>
          <w:trHeight w:val="675"/>
          <w:tblCellSpacing w:w="20" w:type="dxa"/>
        </w:trPr>
        <w:tc>
          <w:tcPr>
            <w:tcW w:w="3505" w:type="dxa"/>
            <w:shd w:val="clear" w:color="auto" w:fill="auto"/>
            <w:vAlign w:val="center"/>
          </w:tcPr>
          <w:p w:rsidR="00FD24D4" w:rsidRPr="00D769A9" w:rsidRDefault="00FD24D4" w:rsidP="00C4044B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FD24D4" w:rsidRPr="00D769A9" w:rsidRDefault="00FD24D4" w:rsidP="00C4044B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FD24D4" w:rsidRPr="00D769A9" w:rsidRDefault="00FD24D4" w:rsidP="00C4044B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2C0B6B" w:rsidRPr="00223FF1" w:rsidTr="002C0B6B">
        <w:trPr>
          <w:trHeight w:val="444"/>
          <w:tblCellSpacing w:w="20" w:type="dxa"/>
        </w:trPr>
        <w:tc>
          <w:tcPr>
            <w:tcW w:w="13691" w:type="dxa"/>
            <w:gridSpan w:val="3"/>
            <w:shd w:val="clear" w:color="auto" w:fill="auto"/>
            <w:vAlign w:val="center"/>
          </w:tcPr>
          <w:p w:rsidR="002C0B6B" w:rsidRPr="00D769A9" w:rsidRDefault="002C0B6B" w:rsidP="00C4044B">
            <w:pPr>
              <w:jc w:val="center"/>
              <w:rPr>
                <w:b/>
              </w:rPr>
            </w:pPr>
            <w:r w:rsidRPr="00D769A9">
              <w:rPr>
                <w:b/>
              </w:rPr>
              <w:t>KOMUNIKAČNÍ A SLOHOVÁ VÝCHOVA</w:t>
            </w:r>
            <w:r>
              <w:rPr>
                <w:b/>
              </w:rPr>
              <w:t xml:space="preserve">     </w:t>
            </w:r>
          </w:p>
        </w:tc>
      </w:tr>
      <w:tr w:rsidR="004F23B6" w:rsidRPr="00223FF1" w:rsidTr="004F23B6">
        <w:trPr>
          <w:tblCellSpacing w:w="20" w:type="dxa"/>
        </w:trPr>
        <w:tc>
          <w:tcPr>
            <w:tcW w:w="3505" w:type="dxa"/>
            <w:shd w:val="clear" w:color="auto" w:fill="auto"/>
          </w:tcPr>
          <w:p w:rsidR="004F23B6" w:rsidRPr="004F23B6" w:rsidRDefault="004F23B6" w:rsidP="000D65A3">
            <w:r w:rsidRPr="00223FF1">
              <w:t>- čte s porozuměním texty přiměřeného rozsahu a náročnosti</w:t>
            </w:r>
          </w:p>
        </w:tc>
        <w:tc>
          <w:tcPr>
            <w:tcW w:w="4496" w:type="dxa"/>
            <w:shd w:val="clear" w:color="auto" w:fill="auto"/>
          </w:tcPr>
          <w:p w:rsidR="004F23B6" w:rsidRPr="00223FF1" w:rsidRDefault="004F23B6" w:rsidP="000D65A3">
            <w:r w:rsidRPr="00223FF1">
              <w:t>- čte nahlas i potichu známé i neznámé jednoduché texty</w:t>
            </w:r>
          </w:p>
          <w:p w:rsidR="004F23B6" w:rsidRPr="00223FF1" w:rsidRDefault="004F23B6" w:rsidP="000D65A3">
            <w:r w:rsidRPr="00223FF1">
              <w:t>- jednoduše reprodukuje přečtené texty</w:t>
            </w:r>
          </w:p>
          <w:p w:rsidR="004F23B6" w:rsidRPr="00223FF1" w:rsidRDefault="004F23B6" w:rsidP="000D65A3"/>
        </w:tc>
        <w:tc>
          <w:tcPr>
            <w:tcW w:w="5610" w:type="dxa"/>
            <w:shd w:val="clear" w:color="auto" w:fill="auto"/>
          </w:tcPr>
          <w:p w:rsidR="004F23B6" w:rsidRPr="004F23B6" w:rsidRDefault="004F23B6" w:rsidP="000D65A3">
            <w:r w:rsidRPr="00223FF1">
              <w:t>-</w:t>
            </w:r>
            <w:r w:rsidRPr="004F23B6">
              <w:t xml:space="preserve"> Čtení s porozuměním </w:t>
            </w:r>
            <w:r w:rsidRPr="00223FF1">
              <w:t>(praktické čtení - technika čtení, čtení pozorné)</w:t>
            </w:r>
          </w:p>
        </w:tc>
      </w:tr>
      <w:tr w:rsidR="004F23B6" w:rsidRPr="00223FF1" w:rsidTr="004F23B6">
        <w:trPr>
          <w:tblCellSpacing w:w="20" w:type="dxa"/>
        </w:trPr>
        <w:tc>
          <w:tcPr>
            <w:tcW w:w="3505" w:type="dxa"/>
            <w:shd w:val="clear" w:color="auto" w:fill="auto"/>
          </w:tcPr>
          <w:p w:rsidR="004F23B6" w:rsidRPr="00223FF1" w:rsidRDefault="004F23B6" w:rsidP="000D65A3">
            <w:r w:rsidRPr="00223FF1">
              <w:t>- porozumí písemným nebo mluveným pokynům přiměřené složitosti</w:t>
            </w:r>
          </w:p>
        </w:tc>
        <w:tc>
          <w:tcPr>
            <w:tcW w:w="4496" w:type="dxa"/>
            <w:shd w:val="clear" w:color="auto" w:fill="auto"/>
          </w:tcPr>
          <w:p w:rsidR="004F23B6" w:rsidRPr="00223FF1" w:rsidRDefault="004F23B6" w:rsidP="000D65A3">
            <w:r w:rsidRPr="00223FF1">
              <w:t>- rozumí písemným nebo ústním pokynům k práci a pobytu ve škole a adekvátně na ně reaguje</w:t>
            </w:r>
          </w:p>
          <w:p w:rsidR="004F23B6" w:rsidRPr="00223FF1" w:rsidRDefault="004F23B6" w:rsidP="000D65A3">
            <w:r w:rsidRPr="00223FF1">
              <w:t>- rozumí jednoduchým pokynům z různých oblastí života, např. v dopravě, knihovně, divadle</w:t>
            </w:r>
          </w:p>
          <w:p w:rsidR="004F23B6" w:rsidRPr="00223FF1" w:rsidRDefault="004F23B6" w:rsidP="000D65A3"/>
        </w:tc>
        <w:tc>
          <w:tcPr>
            <w:tcW w:w="5610" w:type="dxa"/>
            <w:shd w:val="clear" w:color="auto" w:fill="auto"/>
          </w:tcPr>
          <w:p w:rsidR="004F23B6" w:rsidRPr="00223FF1" w:rsidRDefault="004F23B6" w:rsidP="000D65A3">
            <w:r w:rsidRPr="00223FF1">
              <w:t>-</w:t>
            </w:r>
            <w:r w:rsidRPr="004F23B6">
              <w:t xml:space="preserve"> Čtení a naslouchání s porozuměním</w:t>
            </w:r>
            <w:r w:rsidRPr="00223FF1">
              <w:t xml:space="preserve"> (věcné</w:t>
            </w:r>
          </w:p>
          <w:p w:rsidR="004F23B6" w:rsidRPr="00223FF1" w:rsidRDefault="004F23B6" w:rsidP="000D65A3">
            <w:r w:rsidRPr="00223FF1">
              <w:t>naslouchání - pozorné, soustředěné; věcné čtení - čtení jako zdroj informací)</w:t>
            </w:r>
          </w:p>
        </w:tc>
      </w:tr>
      <w:tr w:rsidR="004F23B6" w:rsidRPr="00223FF1" w:rsidTr="004F23B6">
        <w:trPr>
          <w:trHeight w:val="275"/>
          <w:tblCellSpacing w:w="20" w:type="dxa"/>
        </w:trPr>
        <w:tc>
          <w:tcPr>
            <w:tcW w:w="3505" w:type="dxa"/>
            <w:shd w:val="clear" w:color="auto" w:fill="auto"/>
          </w:tcPr>
          <w:p w:rsidR="004F23B6" w:rsidRPr="00223FF1" w:rsidRDefault="004F23B6" w:rsidP="000D65A3">
            <w:r w:rsidRPr="00223FF1">
              <w:t xml:space="preserve">- respektuje základní </w:t>
            </w:r>
            <w:r w:rsidRPr="00223FF1">
              <w:lastRenderedPageBreak/>
              <w:t>komunikační pravidla v rozhovoru</w:t>
            </w:r>
          </w:p>
        </w:tc>
        <w:tc>
          <w:tcPr>
            <w:tcW w:w="4496" w:type="dxa"/>
            <w:shd w:val="clear" w:color="auto" w:fill="auto"/>
          </w:tcPr>
          <w:p w:rsidR="004F23B6" w:rsidRPr="00223FF1" w:rsidRDefault="004F23B6" w:rsidP="000D65A3">
            <w:r w:rsidRPr="00223FF1">
              <w:lastRenderedPageBreak/>
              <w:t xml:space="preserve">- podle konkrétní komunikační situace volí </w:t>
            </w:r>
            <w:r w:rsidRPr="00223FF1">
              <w:lastRenderedPageBreak/>
              <w:t>vhodné oslovení a rozloučení</w:t>
            </w:r>
          </w:p>
          <w:p w:rsidR="004F23B6" w:rsidRPr="00223FF1" w:rsidRDefault="004F23B6" w:rsidP="000D65A3">
            <w:r w:rsidRPr="00223FF1">
              <w:t>- vyslechne druhého, naváže na téma zmíněné partnerem</w:t>
            </w:r>
          </w:p>
          <w:p w:rsidR="004F23B6" w:rsidRPr="00223FF1" w:rsidRDefault="004F23B6" w:rsidP="000D65A3"/>
        </w:tc>
        <w:tc>
          <w:tcPr>
            <w:tcW w:w="5610" w:type="dxa"/>
            <w:shd w:val="clear" w:color="auto" w:fill="auto"/>
          </w:tcPr>
          <w:p w:rsidR="004F23B6" w:rsidRPr="00223FF1" w:rsidRDefault="004F23B6" w:rsidP="000D65A3">
            <w:r w:rsidRPr="00223FF1">
              <w:lastRenderedPageBreak/>
              <w:t>-</w:t>
            </w:r>
            <w:r w:rsidRPr="004F23B6">
              <w:t xml:space="preserve"> Mluvený projev</w:t>
            </w:r>
            <w:r w:rsidRPr="00223FF1">
              <w:t xml:space="preserve"> (základní techniky - dýchání, tvoření </w:t>
            </w:r>
            <w:r w:rsidRPr="00223FF1">
              <w:lastRenderedPageBreak/>
              <w:t>hlasu, výslovnost; pravidla dialogu - oslovení, zahájení a ukončení dialogu, střídání rolí mluvčího a posluchače, zdvořilé vystupování)</w:t>
            </w:r>
          </w:p>
        </w:tc>
      </w:tr>
      <w:tr w:rsidR="004F23B6" w:rsidRPr="00223FF1" w:rsidTr="004F23B6">
        <w:trPr>
          <w:trHeight w:val="275"/>
          <w:tblCellSpacing w:w="20" w:type="dxa"/>
        </w:trPr>
        <w:tc>
          <w:tcPr>
            <w:tcW w:w="3505" w:type="dxa"/>
            <w:shd w:val="clear" w:color="auto" w:fill="auto"/>
            <w:vAlign w:val="center"/>
          </w:tcPr>
          <w:p w:rsidR="004F23B6" w:rsidRPr="00223FF1" w:rsidRDefault="004F23B6" w:rsidP="000D65A3">
            <w:r w:rsidRPr="00223FF1">
              <w:lastRenderedPageBreak/>
              <w:t>- v krátkých mluvených projevech správně dýchá a volí vhodné tempo řeči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4F23B6" w:rsidRPr="00223FF1" w:rsidRDefault="004F23B6" w:rsidP="000D65A3">
            <w:r w:rsidRPr="00223FF1">
              <w:t>- správně dýchá a volí vhodné tempo řeči v připravených i nepřipravených školních projevech</w:t>
            </w:r>
          </w:p>
          <w:p w:rsidR="004F23B6" w:rsidRPr="00223FF1" w:rsidRDefault="004F23B6" w:rsidP="000D65A3"/>
        </w:tc>
        <w:tc>
          <w:tcPr>
            <w:tcW w:w="5610" w:type="dxa"/>
            <w:vMerge w:val="restart"/>
            <w:shd w:val="clear" w:color="auto" w:fill="auto"/>
          </w:tcPr>
          <w:p w:rsidR="004F23B6" w:rsidRPr="00223FF1" w:rsidRDefault="004F23B6" w:rsidP="000D65A3">
            <w:r w:rsidRPr="00223FF1">
              <w:t>-</w:t>
            </w:r>
            <w:r w:rsidRPr="004F23B6">
              <w:t xml:space="preserve"> Mluvený projev</w:t>
            </w:r>
            <w:r w:rsidRPr="00223FF1">
              <w:t xml:space="preserve"> (základní techniky - dýchání, tvoření hlasu, výslovnost; nonverbální prostředky - mimika, gesta)</w:t>
            </w:r>
          </w:p>
        </w:tc>
      </w:tr>
      <w:tr w:rsidR="004F23B6" w:rsidRPr="00223FF1" w:rsidTr="004F23B6">
        <w:trPr>
          <w:trHeight w:val="275"/>
          <w:tblCellSpacing w:w="20" w:type="dxa"/>
        </w:trPr>
        <w:tc>
          <w:tcPr>
            <w:tcW w:w="3505" w:type="dxa"/>
            <w:shd w:val="clear" w:color="auto" w:fill="auto"/>
          </w:tcPr>
          <w:p w:rsidR="004F23B6" w:rsidRPr="00223FF1" w:rsidRDefault="004F23B6" w:rsidP="000D65A3">
            <w:r w:rsidRPr="00223FF1">
              <w:t>- volí vhodné verbální i nonverbální prostředky řeči v běžných školních i mimoškolních situacích</w:t>
            </w:r>
          </w:p>
        </w:tc>
        <w:tc>
          <w:tcPr>
            <w:tcW w:w="4496" w:type="dxa"/>
            <w:shd w:val="clear" w:color="auto" w:fill="auto"/>
          </w:tcPr>
          <w:p w:rsidR="004F23B6" w:rsidRPr="00223FF1" w:rsidRDefault="004F23B6" w:rsidP="000D65A3">
            <w:r w:rsidRPr="00223FF1">
              <w:t>- v krátkých promluvách v běžných školních a mimoškolních situacích užívá vhodně melodie</w:t>
            </w:r>
          </w:p>
          <w:p w:rsidR="004F23B6" w:rsidRPr="00223FF1" w:rsidRDefault="004F23B6" w:rsidP="000D65A3">
            <w:r w:rsidRPr="00223FF1">
              <w:t>a tempa řeči, pauz a důrazu</w:t>
            </w:r>
          </w:p>
          <w:p w:rsidR="004F23B6" w:rsidRPr="00223FF1" w:rsidRDefault="004F23B6" w:rsidP="000D65A3">
            <w:r w:rsidRPr="00223FF1">
              <w:t>- svůj projev doprovodí jednoduchými gesty a vhodnou mimikou</w:t>
            </w:r>
          </w:p>
          <w:p w:rsidR="004F23B6" w:rsidRPr="00223FF1" w:rsidRDefault="004F23B6" w:rsidP="000D65A3"/>
        </w:tc>
        <w:tc>
          <w:tcPr>
            <w:tcW w:w="5610" w:type="dxa"/>
            <w:vMerge/>
            <w:shd w:val="clear" w:color="auto" w:fill="auto"/>
          </w:tcPr>
          <w:p w:rsidR="004F23B6" w:rsidRPr="00223FF1" w:rsidRDefault="004F23B6" w:rsidP="000D65A3"/>
        </w:tc>
      </w:tr>
      <w:tr w:rsidR="004F23B6" w:rsidRPr="008F27C9" w:rsidTr="004F23B6">
        <w:trPr>
          <w:tblCellSpacing w:w="20" w:type="dxa"/>
        </w:trPr>
        <w:tc>
          <w:tcPr>
            <w:tcW w:w="3505" w:type="dxa"/>
            <w:shd w:val="clear" w:color="auto" w:fill="auto"/>
          </w:tcPr>
          <w:p w:rsidR="004F23B6" w:rsidRPr="00223FF1" w:rsidRDefault="004F23B6" w:rsidP="000D65A3">
            <w:r w:rsidRPr="00223FF1">
              <w:t>- píše věcně i formálně správně jednoduchá sdělení</w:t>
            </w:r>
          </w:p>
        </w:tc>
        <w:tc>
          <w:tcPr>
            <w:tcW w:w="4496" w:type="dxa"/>
            <w:shd w:val="clear" w:color="auto" w:fill="auto"/>
          </w:tcPr>
          <w:p w:rsidR="004F23B6" w:rsidRDefault="004F23B6" w:rsidP="000D65A3">
            <w:r w:rsidRPr="00223FF1">
              <w:t>- píše krátká sdělení podle pokynů učitele</w:t>
            </w:r>
          </w:p>
          <w:p w:rsidR="00CF7A93" w:rsidRPr="00223FF1" w:rsidRDefault="00CF7A93" w:rsidP="000D65A3"/>
        </w:tc>
        <w:tc>
          <w:tcPr>
            <w:tcW w:w="5610" w:type="dxa"/>
            <w:shd w:val="clear" w:color="auto" w:fill="auto"/>
          </w:tcPr>
          <w:p w:rsidR="004F23B6" w:rsidRPr="00223FF1" w:rsidRDefault="004F23B6" w:rsidP="000D65A3">
            <w:r w:rsidRPr="00223FF1">
              <w:t>-</w:t>
            </w:r>
            <w:r w:rsidRPr="004F23B6">
              <w:t xml:space="preserve"> Psaný projev </w:t>
            </w:r>
            <w:r w:rsidRPr="00223FF1">
              <w:t>(základní hygienické návyky - správné sezení, držení psacího náčiní, hygiena</w:t>
            </w:r>
          </w:p>
          <w:p w:rsidR="004F23B6" w:rsidRPr="00223FF1" w:rsidRDefault="004F23B6" w:rsidP="000D65A3">
            <w:r w:rsidRPr="00223FF1">
              <w:t>zraku; technika psaní - úhledný, čitelný písemný projev)</w:t>
            </w:r>
          </w:p>
        </w:tc>
      </w:tr>
      <w:tr w:rsidR="00CF7A93" w:rsidRPr="008F27C9" w:rsidTr="00CF7A93">
        <w:trPr>
          <w:tblCellSpacing w:w="20" w:type="dxa"/>
        </w:trPr>
        <w:tc>
          <w:tcPr>
            <w:tcW w:w="13691" w:type="dxa"/>
            <w:gridSpan w:val="3"/>
            <w:shd w:val="clear" w:color="auto" w:fill="auto"/>
          </w:tcPr>
          <w:p w:rsidR="00CF7A93" w:rsidRPr="00223FF1" w:rsidRDefault="008D1F81" w:rsidP="008D1F81">
            <w:pPr>
              <w:jc w:val="center"/>
            </w:pPr>
            <w:r w:rsidRPr="00D769A9">
              <w:rPr>
                <w:b/>
              </w:rPr>
              <w:t>JAZYKOVÁ VÝCHOVA</w:t>
            </w:r>
          </w:p>
        </w:tc>
      </w:tr>
      <w:tr w:rsidR="004F23B6" w:rsidRPr="008F27C9" w:rsidTr="004F23B6">
        <w:trPr>
          <w:tblCellSpacing w:w="20" w:type="dxa"/>
        </w:trPr>
        <w:tc>
          <w:tcPr>
            <w:tcW w:w="3505" w:type="dxa"/>
            <w:shd w:val="clear" w:color="auto" w:fill="auto"/>
          </w:tcPr>
          <w:p w:rsidR="004F23B6" w:rsidRPr="00223FF1" w:rsidRDefault="004F23B6" w:rsidP="000D65A3">
            <w:r w:rsidRPr="00223FF1">
              <w:t>- rozlišuje zvukovou a grafickou podobu slova, člení slova na hlásky, odlišuje dlouhé a krátké</w:t>
            </w:r>
          </w:p>
          <w:p w:rsidR="004F23B6" w:rsidRPr="00223FF1" w:rsidRDefault="004F23B6" w:rsidP="000D65A3">
            <w:r w:rsidRPr="00223FF1">
              <w:t>samohlásky</w:t>
            </w:r>
          </w:p>
        </w:tc>
        <w:tc>
          <w:tcPr>
            <w:tcW w:w="4496" w:type="dxa"/>
            <w:shd w:val="clear" w:color="auto" w:fill="auto"/>
          </w:tcPr>
          <w:p w:rsidR="004F23B6" w:rsidRPr="00223FF1" w:rsidRDefault="004F23B6" w:rsidP="000D65A3">
            <w:r w:rsidRPr="00223FF1">
              <w:t xml:space="preserve">- rozděluje slova na konci řádků </w:t>
            </w:r>
          </w:p>
          <w:p w:rsidR="004F23B6" w:rsidRPr="00223FF1" w:rsidRDefault="004F23B6" w:rsidP="000D65A3">
            <w:r w:rsidRPr="00223FF1">
              <w:t>- seřadí slova v abecedním pořádku podle jejich prvního písmena</w:t>
            </w:r>
          </w:p>
          <w:p w:rsidR="004F23B6" w:rsidRPr="00223FF1" w:rsidRDefault="004F23B6" w:rsidP="000D65A3">
            <w:r w:rsidRPr="00223FF1">
              <w:t>- identifikuje a správně píše slova, v nichž dochází ke spodobě znělosti</w:t>
            </w:r>
          </w:p>
          <w:p w:rsidR="004F23B6" w:rsidRPr="00223FF1" w:rsidRDefault="004F23B6" w:rsidP="000D65A3">
            <w:r w:rsidRPr="00223FF1">
              <w:t xml:space="preserve">- označí přízvučnou slabiku ve slově </w:t>
            </w:r>
          </w:p>
          <w:p w:rsidR="004F23B6" w:rsidRPr="00223FF1" w:rsidRDefault="004F23B6" w:rsidP="000D65A3">
            <w:r w:rsidRPr="00223FF1">
              <w:t>- správně vyslovuje a píše spojení předložky a ohebných slov</w:t>
            </w:r>
          </w:p>
          <w:p w:rsidR="004F23B6" w:rsidRPr="00223FF1" w:rsidRDefault="004F23B6" w:rsidP="000D65A3"/>
        </w:tc>
        <w:tc>
          <w:tcPr>
            <w:tcW w:w="5610" w:type="dxa"/>
            <w:shd w:val="clear" w:color="auto" w:fill="auto"/>
          </w:tcPr>
          <w:p w:rsidR="004F23B6" w:rsidRPr="00223FF1" w:rsidRDefault="004F23B6" w:rsidP="000D65A3">
            <w:r w:rsidRPr="00223FF1">
              <w:t xml:space="preserve">- </w:t>
            </w:r>
            <w:r w:rsidRPr="004F23B6">
              <w:t>Zvuková stránka jazyka</w:t>
            </w:r>
            <w:r w:rsidRPr="00223FF1">
              <w:t xml:space="preserve"> (sluchové rozlišení hlásek, výslovnost samohlásek, souhlásek</w:t>
            </w:r>
          </w:p>
          <w:p w:rsidR="004F23B6" w:rsidRPr="00223FF1" w:rsidRDefault="004F23B6" w:rsidP="000D65A3">
            <w:r w:rsidRPr="00223FF1">
              <w:t>a souhláskových skupin)</w:t>
            </w:r>
          </w:p>
          <w:p w:rsidR="004F23B6" w:rsidRPr="00223FF1" w:rsidRDefault="004F23B6" w:rsidP="000D65A3">
            <w:r w:rsidRPr="00223FF1">
              <w:t xml:space="preserve">- </w:t>
            </w:r>
            <w:r w:rsidRPr="004F23B6">
              <w:t>Slabika</w:t>
            </w:r>
          </w:p>
          <w:p w:rsidR="004F23B6" w:rsidRPr="00223FF1" w:rsidRDefault="004F23B6" w:rsidP="000D65A3">
            <w:r w:rsidRPr="00223FF1">
              <w:t xml:space="preserve">- </w:t>
            </w:r>
            <w:r w:rsidRPr="004F23B6">
              <w:t>Abeceda</w:t>
            </w:r>
          </w:p>
          <w:p w:rsidR="004F23B6" w:rsidRPr="00223FF1" w:rsidRDefault="004F23B6" w:rsidP="000D65A3">
            <w:r w:rsidRPr="00223FF1">
              <w:t xml:space="preserve">- </w:t>
            </w:r>
            <w:r w:rsidRPr="004F23B6">
              <w:t>Spisovná výslovnost</w:t>
            </w:r>
          </w:p>
          <w:p w:rsidR="004F23B6" w:rsidRPr="00223FF1" w:rsidRDefault="004F23B6" w:rsidP="000D65A3">
            <w:r w:rsidRPr="00223FF1">
              <w:t xml:space="preserve">- </w:t>
            </w:r>
            <w:r w:rsidRPr="004F23B6">
              <w:t>Spodoba znělosti</w:t>
            </w:r>
          </w:p>
          <w:p w:rsidR="004F23B6" w:rsidRPr="00223FF1" w:rsidRDefault="004F23B6" w:rsidP="000D65A3">
            <w:r w:rsidRPr="00223FF1">
              <w:t xml:space="preserve">- </w:t>
            </w:r>
            <w:r w:rsidRPr="004F23B6">
              <w:t>Slovní přízvuk</w:t>
            </w:r>
          </w:p>
        </w:tc>
      </w:tr>
      <w:tr w:rsidR="004F23B6" w:rsidRPr="008F27C9" w:rsidTr="004F23B6">
        <w:trPr>
          <w:trHeight w:val="75"/>
          <w:tblCellSpacing w:w="20" w:type="dxa"/>
        </w:trPr>
        <w:tc>
          <w:tcPr>
            <w:tcW w:w="3505" w:type="dxa"/>
            <w:shd w:val="clear" w:color="auto" w:fill="auto"/>
          </w:tcPr>
          <w:p w:rsidR="004F23B6" w:rsidRPr="00223FF1" w:rsidRDefault="004F23B6" w:rsidP="000D65A3">
            <w:r w:rsidRPr="00223FF1">
              <w:t>- porovnává významy slov, zvláště slova opačného významu a slova významem souřadná,</w:t>
            </w:r>
          </w:p>
          <w:p w:rsidR="004F23B6" w:rsidRPr="00223FF1" w:rsidRDefault="002F5590" w:rsidP="002F5590">
            <w:r>
              <w:lastRenderedPageBreak/>
              <w:t>nadřazená a podřazená</w:t>
            </w:r>
          </w:p>
        </w:tc>
        <w:tc>
          <w:tcPr>
            <w:tcW w:w="4496" w:type="dxa"/>
            <w:shd w:val="clear" w:color="auto" w:fill="auto"/>
          </w:tcPr>
          <w:p w:rsidR="004F23B6" w:rsidRPr="00223FF1" w:rsidRDefault="004F23B6" w:rsidP="000D65A3">
            <w:r w:rsidRPr="00223FF1">
              <w:lastRenderedPageBreak/>
              <w:t xml:space="preserve">- rozpozná slovo významově nadřazené ve skupině slov </w:t>
            </w:r>
          </w:p>
          <w:p w:rsidR="004F23B6" w:rsidRPr="00223FF1" w:rsidRDefault="004F23B6" w:rsidP="000D65A3">
            <w:r w:rsidRPr="00223FF1">
              <w:t xml:space="preserve">- ke skupině slov přiřadí slovo významově </w:t>
            </w:r>
            <w:r w:rsidRPr="00223FF1">
              <w:lastRenderedPageBreak/>
              <w:t>nadřazené</w:t>
            </w:r>
          </w:p>
          <w:p w:rsidR="004F23B6" w:rsidRPr="00223FF1" w:rsidRDefault="004F23B6" w:rsidP="000D65A3">
            <w:r w:rsidRPr="00223FF1">
              <w:t xml:space="preserve"> - přiřadí správně slova stejného anebo podobného významu a slova významu opačného</w:t>
            </w:r>
          </w:p>
          <w:p w:rsidR="004F23B6" w:rsidRPr="00223FF1" w:rsidRDefault="004F23B6" w:rsidP="000D65A3">
            <w:r w:rsidRPr="00223FF1">
              <w:t>- rozpozná a uvede více významů u známých slov</w:t>
            </w:r>
          </w:p>
          <w:p w:rsidR="004F23B6" w:rsidRPr="00223FF1" w:rsidRDefault="004F23B6" w:rsidP="000D65A3"/>
        </w:tc>
        <w:tc>
          <w:tcPr>
            <w:tcW w:w="5610" w:type="dxa"/>
            <w:shd w:val="clear" w:color="auto" w:fill="auto"/>
          </w:tcPr>
          <w:p w:rsidR="004F23B6" w:rsidRPr="00223FF1" w:rsidRDefault="004F23B6" w:rsidP="002F5590">
            <w:r w:rsidRPr="00223FF1">
              <w:lastRenderedPageBreak/>
              <w:t xml:space="preserve">- </w:t>
            </w:r>
            <w:r w:rsidRPr="004F23B6">
              <w:t>Slovní zásoba a tvoření slov</w:t>
            </w:r>
            <w:r w:rsidRPr="00223FF1">
              <w:t xml:space="preserve"> (význam slov </w:t>
            </w:r>
            <w:r w:rsidR="002F5590">
              <w:t>- slova nadřazená a podřazená, synonyma, antonyma</w:t>
            </w:r>
            <w:r w:rsidRPr="00223FF1">
              <w:t>)</w:t>
            </w:r>
          </w:p>
        </w:tc>
      </w:tr>
      <w:tr w:rsidR="004F23B6" w:rsidRPr="008F27C9" w:rsidTr="004F23B6">
        <w:trPr>
          <w:trHeight w:val="75"/>
          <w:tblCellSpacing w:w="20" w:type="dxa"/>
        </w:trPr>
        <w:tc>
          <w:tcPr>
            <w:tcW w:w="3505" w:type="dxa"/>
            <w:shd w:val="clear" w:color="auto" w:fill="auto"/>
          </w:tcPr>
          <w:p w:rsidR="004F23B6" w:rsidRPr="00223FF1" w:rsidRDefault="004F23B6" w:rsidP="000D65A3">
            <w:r w:rsidRPr="00223FF1">
              <w:lastRenderedPageBreak/>
              <w:t>- porovnává a třídí slova podle zobecněného významu – děj, věc, okolnost, vlastnost</w:t>
            </w:r>
          </w:p>
          <w:p w:rsidR="004F23B6" w:rsidRPr="00223FF1" w:rsidRDefault="004F23B6" w:rsidP="000D65A3"/>
        </w:tc>
        <w:tc>
          <w:tcPr>
            <w:tcW w:w="4496" w:type="dxa"/>
            <w:shd w:val="clear" w:color="auto" w:fill="auto"/>
          </w:tcPr>
          <w:p w:rsidR="004F23B6" w:rsidRPr="00223FF1" w:rsidRDefault="004F23B6" w:rsidP="000D65A3">
            <w:r w:rsidRPr="00223FF1">
              <w:t>- rozliší slova do skupin podle jejich obecného významu (děj, věc, okolnost, vlastnost)</w:t>
            </w:r>
          </w:p>
        </w:tc>
        <w:tc>
          <w:tcPr>
            <w:tcW w:w="5610" w:type="dxa"/>
            <w:shd w:val="clear" w:color="auto" w:fill="auto"/>
          </w:tcPr>
          <w:p w:rsidR="004F23B6" w:rsidRPr="00223FF1" w:rsidRDefault="004F23B6" w:rsidP="000D65A3">
            <w:r w:rsidRPr="00223FF1">
              <w:t xml:space="preserve">- </w:t>
            </w:r>
            <w:r w:rsidRPr="004F23B6">
              <w:t xml:space="preserve">Slovní zásoba </w:t>
            </w:r>
            <w:r w:rsidRPr="00223FF1">
              <w:t>(významové okruhy slov)</w:t>
            </w:r>
          </w:p>
        </w:tc>
      </w:tr>
      <w:tr w:rsidR="004F23B6" w:rsidRPr="008F27C9" w:rsidTr="004F23B6">
        <w:trPr>
          <w:trHeight w:val="75"/>
          <w:tblCellSpacing w:w="20" w:type="dxa"/>
        </w:trPr>
        <w:tc>
          <w:tcPr>
            <w:tcW w:w="3505" w:type="dxa"/>
            <w:shd w:val="clear" w:color="auto" w:fill="auto"/>
          </w:tcPr>
          <w:p w:rsidR="004F23B6" w:rsidRPr="00223FF1" w:rsidRDefault="004F23B6" w:rsidP="000D65A3">
            <w:r w:rsidRPr="00223FF1">
              <w:t>- rozlišuje v textu druhy vět podle postoje mluvčího a k jejich vytvoření volí vhodné jazykové</w:t>
            </w:r>
          </w:p>
          <w:p w:rsidR="004F23B6" w:rsidRPr="00223FF1" w:rsidRDefault="004F23B6" w:rsidP="000D65A3">
            <w:r w:rsidRPr="00223FF1">
              <w:t>i zvukové prostředky</w:t>
            </w:r>
          </w:p>
        </w:tc>
        <w:tc>
          <w:tcPr>
            <w:tcW w:w="4496" w:type="dxa"/>
            <w:shd w:val="clear" w:color="auto" w:fill="auto"/>
          </w:tcPr>
          <w:p w:rsidR="004F23B6" w:rsidRPr="00223FF1" w:rsidRDefault="004F23B6" w:rsidP="000D65A3">
            <w:r w:rsidRPr="00223FF1">
              <w:t>- rozpozná oznámení, otázku, výtku, rozkaz, přání</w:t>
            </w:r>
          </w:p>
          <w:p w:rsidR="004F23B6" w:rsidRPr="00223FF1" w:rsidRDefault="004F23B6" w:rsidP="000D65A3">
            <w:r w:rsidRPr="00223FF1">
              <w:t>- podle komunikačního záměru mluvčího zaznamená správně interpunkci na konci věty</w:t>
            </w:r>
          </w:p>
          <w:p w:rsidR="004F23B6" w:rsidRPr="00223FF1" w:rsidRDefault="004F23B6" w:rsidP="000D65A3">
            <w:r w:rsidRPr="00223FF1">
              <w:t>- moduluje melodii výpovědi podle svého záměru</w:t>
            </w:r>
          </w:p>
          <w:p w:rsidR="004F23B6" w:rsidRPr="00223FF1" w:rsidRDefault="004F23B6" w:rsidP="000D65A3">
            <w:r w:rsidRPr="00223FF1">
              <w:t>- v krátké výpovědi opraví chybnou modulaci</w:t>
            </w:r>
          </w:p>
          <w:p w:rsidR="004F23B6" w:rsidRPr="00223FF1" w:rsidRDefault="004F23B6" w:rsidP="000D65A3"/>
        </w:tc>
        <w:tc>
          <w:tcPr>
            <w:tcW w:w="5610" w:type="dxa"/>
            <w:shd w:val="clear" w:color="auto" w:fill="auto"/>
          </w:tcPr>
          <w:p w:rsidR="004F23B6" w:rsidRPr="00223FF1" w:rsidRDefault="004F23B6" w:rsidP="000D65A3">
            <w:r w:rsidRPr="00223FF1">
              <w:t xml:space="preserve">- </w:t>
            </w:r>
            <w:r w:rsidRPr="004F23B6">
              <w:t>Druhy vět podle komunikačního záměru mluvčího</w:t>
            </w:r>
          </w:p>
        </w:tc>
      </w:tr>
      <w:tr w:rsidR="004F23B6" w:rsidRPr="008F27C9" w:rsidTr="004F23B6">
        <w:trPr>
          <w:trHeight w:val="75"/>
          <w:tblCellSpacing w:w="20" w:type="dxa"/>
        </w:trPr>
        <w:tc>
          <w:tcPr>
            <w:tcW w:w="3505" w:type="dxa"/>
            <w:shd w:val="clear" w:color="auto" w:fill="auto"/>
          </w:tcPr>
          <w:p w:rsidR="004F23B6" w:rsidRPr="00223FF1" w:rsidRDefault="004F23B6" w:rsidP="000D65A3">
            <w:r w:rsidRPr="00223FF1">
              <w:t xml:space="preserve">- odůvodňuje a píše správně: i/y po tvrdých a měkkých souhláskách; </w:t>
            </w:r>
            <w:proofErr w:type="spellStart"/>
            <w:r w:rsidRPr="00223FF1">
              <w:t>dě</w:t>
            </w:r>
            <w:proofErr w:type="spellEnd"/>
            <w:r w:rsidRPr="00223FF1">
              <w:t xml:space="preserve">, </w:t>
            </w:r>
            <w:proofErr w:type="gramStart"/>
            <w:r w:rsidRPr="00223FF1">
              <w:t>tě, ně</w:t>
            </w:r>
            <w:proofErr w:type="gramEnd"/>
            <w:r w:rsidRPr="00223FF1">
              <w:t xml:space="preserve">, ú/ů, </w:t>
            </w:r>
            <w:proofErr w:type="spellStart"/>
            <w:r w:rsidRPr="00223FF1">
              <w:t>bě</w:t>
            </w:r>
            <w:proofErr w:type="spellEnd"/>
            <w:r w:rsidRPr="00223FF1">
              <w:t xml:space="preserve">, </w:t>
            </w:r>
            <w:proofErr w:type="spellStart"/>
            <w:r w:rsidRPr="00223FF1">
              <w:t>pě</w:t>
            </w:r>
            <w:proofErr w:type="spellEnd"/>
            <w:r w:rsidRPr="00223FF1">
              <w:t xml:space="preserve">, </w:t>
            </w:r>
            <w:proofErr w:type="spellStart"/>
            <w:r w:rsidRPr="00223FF1">
              <w:t>vě</w:t>
            </w:r>
            <w:proofErr w:type="spellEnd"/>
            <w:r w:rsidRPr="00223FF1">
              <w:t>, mě - mimo morfologický šev; velká</w:t>
            </w:r>
          </w:p>
          <w:p w:rsidR="004F23B6" w:rsidRPr="00223FF1" w:rsidRDefault="004F23B6" w:rsidP="000D65A3">
            <w:r w:rsidRPr="00223FF1">
              <w:t>písmena na začátku věty a v typických případech vlastních jmen osob a zvířat</w:t>
            </w:r>
          </w:p>
          <w:p w:rsidR="004F23B6" w:rsidRPr="00223FF1" w:rsidRDefault="004F23B6" w:rsidP="000D65A3"/>
        </w:tc>
        <w:tc>
          <w:tcPr>
            <w:tcW w:w="4496" w:type="dxa"/>
            <w:shd w:val="clear" w:color="auto" w:fill="auto"/>
          </w:tcPr>
          <w:p w:rsidR="004F23B6" w:rsidRPr="00223FF1" w:rsidRDefault="004F23B6" w:rsidP="000D65A3">
            <w:r w:rsidRPr="00223FF1">
              <w:t xml:space="preserve">- aplikuje pravidla psaní u, ů a ú, i/y po tvrdých a měkkých souhláskách, </w:t>
            </w:r>
            <w:proofErr w:type="spellStart"/>
            <w:r w:rsidRPr="00223FF1">
              <w:t>dě</w:t>
            </w:r>
            <w:proofErr w:type="spellEnd"/>
            <w:r w:rsidRPr="00223FF1">
              <w:t xml:space="preserve">, tě, ně, </w:t>
            </w:r>
            <w:proofErr w:type="spellStart"/>
            <w:r w:rsidRPr="00223FF1">
              <w:t>bě</w:t>
            </w:r>
            <w:proofErr w:type="spellEnd"/>
            <w:r w:rsidRPr="00223FF1">
              <w:t xml:space="preserve">, </w:t>
            </w:r>
            <w:proofErr w:type="spellStart"/>
            <w:r w:rsidRPr="00223FF1">
              <w:t>pě</w:t>
            </w:r>
            <w:proofErr w:type="spellEnd"/>
            <w:r w:rsidRPr="00223FF1">
              <w:t xml:space="preserve">, </w:t>
            </w:r>
            <w:proofErr w:type="spellStart"/>
            <w:r w:rsidRPr="00223FF1">
              <w:t>vě</w:t>
            </w:r>
            <w:proofErr w:type="spellEnd"/>
            <w:r w:rsidRPr="00223FF1">
              <w:t>,</w:t>
            </w:r>
          </w:p>
          <w:p w:rsidR="004F23B6" w:rsidRPr="00223FF1" w:rsidRDefault="004F23B6" w:rsidP="000D65A3">
            <w:r w:rsidRPr="00223FF1">
              <w:t>mě mimo morfologický šev, pravopis zdůvodní</w:t>
            </w:r>
          </w:p>
          <w:p w:rsidR="004F23B6" w:rsidRPr="00223FF1" w:rsidRDefault="004F23B6" w:rsidP="000D65A3">
            <w:r w:rsidRPr="00223FF1">
              <w:t>- správně píše velká písmena na počátku vět a vlastních jmen osob a zvířat, pravopis</w:t>
            </w:r>
          </w:p>
          <w:p w:rsidR="004F23B6" w:rsidRPr="00223FF1" w:rsidRDefault="008D1F81" w:rsidP="000D65A3">
            <w:r>
              <w:t>z</w:t>
            </w:r>
            <w:r w:rsidR="004F23B6" w:rsidRPr="00223FF1">
              <w:t>důvodní</w:t>
            </w:r>
          </w:p>
        </w:tc>
        <w:tc>
          <w:tcPr>
            <w:tcW w:w="5610" w:type="dxa"/>
            <w:shd w:val="clear" w:color="auto" w:fill="auto"/>
          </w:tcPr>
          <w:p w:rsidR="004F23B6" w:rsidRPr="004F23B6" w:rsidRDefault="004F23B6" w:rsidP="000D65A3">
            <w:r w:rsidRPr="00223FF1">
              <w:t xml:space="preserve">- </w:t>
            </w:r>
            <w:r w:rsidRPr="004F23B6">
              <w:t xml:space="preserve">Pravopis lexikální </w:t>
            </w:r>
          </w:p>
          <w:p w:rsidR="004F23B6" w:rsidRPr="00223FF1" w:rsidRDefault="004F23B6" w:rsidP="000D65A3">
            <w:r w:rsidRPr="00223FF1">
              <w:t xml:space="preserve">- </w:t>
            </w:r>
            <w:r w:rsidRPr="004F23B6">
              <w:t>Vlastní jména</w:t>
            </w:r>
          </w:p>
        </w:tc>
      </w:tr>
      <w:tr w:rsidR="008D1F81" w:rsidRPr="008F27C9" w:rsidTr="008D1F81">
        <w:trPr>
          <w:trHeight w:val="75"/>
          <w:tblCellSpacing w:w="20" w:type="dxa"/>
        </w:trPr>
        <w:tc>
          <w:tcPr>
            <w:tcW w:w="13691" w:type="dxa"/>
            <w:gridSpan w:val="3"/>
            <w:shd w:val="clear" w:color="auto" w:fill="auto"/>
          </w:tcPr>
          <w:p w:rsidR="008D1F81" w:rsidRPr="00223FF1" w:rsidRDefault="008D1F81" w:rsidP="008D1F81">
            <w:pPr>
              <w:jc w:val="center"/>
            </w:pPr>
            <w:r w:rsidRPr="00D769A9">
              <w:rPr>
                <w:b/>
              </w:rPr>
              <w:t>LITERÁRNÍ VÝCHOVA</w:t>
            </w:r>
          </w:p>
        </w:tc>
      </w:tr>
      <w:tr w:rsidR="004F23B6" w:rsidRPr="008F27C9" w:rsidTr="004F23B6">
        <w:trPr>
          <w:tblCellSpacing w:w="20" w:type="dxa"/>
        </w:trPr>
        <w:tc>
          <w:tcPr>
            <w:tcW w:w="3505" w:type="dxa"/>
            <w:shd w:val="clear" w:color="auto" w:fill="auto"/>
          </w:tcPr>
          <w:p w:rsidR="004F23B6" w:rsidRPr="00223FF1" w:rsidRDefault="004F23B6" w:rsidP="000D65A3">
            <w:r w:rsidRPr="00223FF1">
              <w:t xml:space="preserve">- čte a přednáší zpaměti ve </w:t>
            </w:r>
            <w:r w:rsidRPr="00223FF1">
              <w:lastRenderedPageBreak/>
              <w:t>vhodném frázování a tempu literární texty přiměřené věku</w:t>
            </w:r>
          </w:p>
        </w:tc>
        <w:tc>
          <w:tcPr>
            <w:tcW w:w="4496" w:type="dxa"/>
            <w:shd w:val="clear" w:color="auto" w:fill="auto"/>
          </w:tcPr>
          <w:p w:rsidR="004F23B6" w:rsidRPr="00223FF1" w:rsidRDefault="004F23B6" w:rsidP="000D65A3">
            <w:r w:rsidRPr="00223FF1">
              <w:lastRenderedPageBreak/>
              <w:t xml:space="preserve">- při četbě nebo přednesu literárního textu </w:t>
            </w:r>
            <w:r w:rsidRPr="00223FF1">
              <w:lastRenderedPageBreak/>
              <w:t>správně vyslovuje, vhodně frázuje a užívá správné</w:t>
            </w:r>
          </w:p>
          <w:p w:rsidR="004F23B6" w:rsidRPr="00223FF1" w:rsidRDefault="004F23B6" w:rsidP="000D65A3">
            <w:r w:rsidRPr="00223FF1">
              <w:t>tempo a melodii řeči</w:t>
            </w:r>
          </w:p>
          <w:p w:rsidR="004F23B6" w:rsidRPr="00223FF1" w:rsidRDefault="004F23B6" w:rsidP="000D65A3"/>
        </w:tc>
        <w:tc>
          <w:tcPr>
            <w:tcW w:w="5610" w:type="dxa"/>
            <w:shd w:val="clear" w:color="auto" w:fill="auto"/>
          </w:tcPr>
          <w:p w:rsidR="004F23B6" w:rsidRPr="00223FF1" w:rsidRDefault="004F23B6" w:rsidP="000D65A3">
            <w:r w:rsidRPr="00223FF1">
              <w:lastRenderedPageBreak/>
              <w:t xml:space="preserve">- </w:t>
            </w:r>
            <w:r w:rsidRPr="004F23B6">
              <w:t>Poslech literárních textů</w:t>
            </w:r>
          </w:p>
          <w:p w:rsidR="004F23B6" w:rsidRPr="00223FF1" w:rsidRDefault="004F23B6" w:rsidP="000D65A3">
            <w:r w:rsidRPr="00223FF1">
              <w:lastRenderedPageBreak/>
              <w:t xml:space="preserve">- </w:t>
            </w:r>
            <w:r w:rsidRPr="004F23B6">
              <w:t>Zážitkové čtení a naslouchání</w:t>
            </w:r>
          </w:p>
          <w:p w:rsidR="004F23B6" w:rsidRPr="00223FF1" w:rsidRDefault="004F23B6" w:rsidP="000D65A3">
            <w:r w:rsidRPr="00223FF1">
              <w:t xml:space="preserve">- </w:t>
            </w:r>
            <w:r w:rsidRPr="004F23B6">
              <w:t>Krásná literatura</w:t>
            </w:r>
          </w:p>
          <w:p w:rsidR="004F23B6" w:rsidRPr="00223FF1" w:rsidRDefault="004F23B6" w:rsidP="000D65A3"/>
        </w:tc>
      </w:tr>
      <w:tr w:rsidR="004F23B6" w:rsidRPr="00223FF1" w:rsidTr="004F23B6">
        <w:trPr>
          <w:tblCellSpacing w:w="20" w:type="dxa"/>
        </w:trPr>
        <w:tc>
          <w:tcPr>
            <w:tcW w:w="3505" w:type="dxa"/>
            <w:shd w:val="clear" w:color="auto" w:fill="auto"/>
          </w:tcPr>
          <w:p w:rsidR="004F23B6" w:rsidRPr="00223FF1" w:rsidRDefault="004F23B6" w:rsidP="000D65A3">
            <w:r w:rsidRPr="00223FF1">
              <w:lastRenderedPageBreak/>
              <w:t>- vyjadřuje své pocity z přečteného textu</w:t>
            </w:r>
          </w:p>
        </w:tc>
        <w:tc>
          <w:tcPr>
            <w:tcW w:w="4496" w:type="dxa"/>
            <w:shd w:val="clear" w:color="auto" w:fill="auto"/>
          </w:tcPr>
          <w:p w:rsidR="004F23B6" w:rsidRPr="00223FF1" w:rsidRDefault="004F23B6" w:rsidP="000D65A3">
            <w:r w:rsidRPr="00223FF1">
              <w:t>- stručně reprodukuje obsah krátkého literárního textu</w:t>
            </w:r>
          </w:p>
          <w:p w:rsidR="004F23B6" w:rsidRPr="00223FF1" w:rsidRDefault="004F23B6" w:rsidP="000D65A3">
            <w:r w:rsidRPr="00223FF1">
              <w:t>- vyjádří pocity z přečteného literárního textu mluvenou formou nebo jednoduchými výtvarnými</w:t>
            </w:r>
          </w:p>
          <w:p w:rsidR="004F23B6" w:rsidRPr="00223FF1" w:rsidRDefault="004F23B6" w:rsidP="000D65A3">
            <w:r w:rsidRPr="00223FF1">
              <w:t>technikami, např. komiksem, obrázkem</w:t>
            </w:r>
          </w:p>
          <w:p w:rsidR="004F23B6" w:rsidRPr="00223FF1" w:rsidRDefault="004F23B6" w:rsidP="000D65A3"/>
        </w:tc>
        <w:tc>
          <w:tcPr>
            <w:tcW w:w="5610" w:type="dxa"/>
            <w:shd w:val="clear" w:color="auto" w:fill="auto"/>
          </w:tcPr>
          <w:p w:rsidR="004F23B6" w:rsidRPr="00223FF1" w:rsidRDefault="004F23B6" w:rsidP="000D65A3">
            <w:r w:rsidRPr="00223FF1">
              <w:t xml:space="preserve">- </w:t>
            </w:r>
            <w:r w:rsidRPr="004F23B6">
              <w:t>Tvořivé činnosti s literárním textem</w:t>
            </w:r>
            <w:r w:rsidRPr="00223FF1">
              <w:t xml:space="preserve"> (reprodukce textu; počátky interpretace literatury)</w:t>
            </w:r>
          </w:p>
        </w:tc>
      </w:tr>
      <w:tr w:rsidR="004F23B6" w:rsidRPr="00223FF1" w:rsidTr="004F23B6">
        <w:trPr>
          <w:tblCellSpacing w:w="20" w:type="dxa"/>
        </w:trPr>
        <w:tc>
          <w:tcPr>
            <w:tcW w:w="3505" w:type="dxa"/>
            <w:shd w:val="clear" w:color="auto" w:fill="auto"/>
          </w:tcPr>
          <w:p w:rsidR="004F23B6" w:rsidRPr="00223FF1" w:rsidRDefault="004F23B6" w:rsidP="000D65A3">
            <w:r w:rsidRPr="00223FF1">
              <w:t>- rozlišuje vyjadřování v próze a ve verších, odlišuje pohádku od ostatních vyprávění</w:t>
            </w:r>
          </w:p>
        </w:tc>
        <w:tc>
          <w:tcPr>
            <w:tcW w:w="4496" w:type="dxa"/>
            <w:shd w:val="clear" w:color="auto" w:fill="auto"/>
          </w:tcPr>
          <w:p w:rsidR="004F23B6" w:rsidRPr="00223FF1" w:rsidRDefault="004F23B6" w:rsidP="000D65A3">
            <w:r w:rsidRPr="00223FF1">
              <w:t>- odliší vyjadřování v próze a ve verších</w:t>
            </w:r>
          </w:p>
          <w:p w:rsidR="004F23B6" w:rsidRPr="00223FF1" w:rsidRDefault="004F23B6" w:rsidP="000D65A3">
            <w:r w:rsidRPr="00223FF1">
              <w:t>- rozumí základním literárním pojmům;</w:t>
            </w:r>
          </w:p>
          <w:p w:rsidR="004F23B6" w:rsidRPr="00223FF1" w:rsidRDefault="004F23B6" w:rsidP="000D65A3"/>
        </w:tc>
        <w:tc>
          <w:tcPr>
            <w:tcW w:w="5610" w:type="dxa"/>
            <w:vMerge w:val="restart"/>
            <w:shd w:val="clear" w:color="auto" w:fill="auto"/>
          </w:tcPr>
          <w:p w:rsidR="004F23B6" w:rsidRPr="00223FF1" w:rsidRDefault="004F23B6" w:rsidP="000D65A3">
            <w:r w:rsidRPr="00223FF1">
              <w:t xml:space="preserve">- </w:t>
            </w:r>
            <w:r w:rsidRPr="004F23B6">
              <w:t>Základní literární pojmy</w:t>
            </w:r>
            <w:r w:rsidRPr="00223FF1">
              <w:t xml:space="preserve"> (literární druhy a </w:t>
            </w:r>
            <w:proofErr w:type="gramStart"/>
            <w:r w:rsidRPr="00223FF1">
              <w:t>žánry:</w:t>
            </w:r>
            <w:r w:rsidR="002F5590">
              <w:t>, báseň</w:t>
            </w:r>
            <w:proofErr w:type="gramEnd"/>
            <w:r w:rsidR="002F5590">
              <w:t xml:space="preserve">, </w:t>
            </w:r>
            <w:r w:rsidRPr="00223FF1">
              <w:t>pohádka, hádanka, rozpočitadlo, říkanka; literární pojmy: spisovatel, básník, čtenář, divadelní představení, herec, režisér)</w:t>
            </w:r>
          </w:p>
          <w:p w:rsidR="004F23B6" w:rsidRPr="00223FF1" w:rsidRDefault="004F23B6" w:rsidP="000D65A3">
            <w:r w:rsidRPr="00223FF1">
              <w:t xml:space="preserve">- </w:t>
            </w:r>
            <w:r w:rsidRPr="004F23B6">
              <w:t>Čtení s porozuměním</w:t>
            </w:r>
          </w:p>
          <w:p w:rsidR="004F23B6" w:rsidRPr="00223FF1" w:rsidRDefault="004F23B6" w:rsidP="000D65A3">
            <w:r w:rsidRPr="00223FF1">
              <w:t xml:space="preserve">- </w:t>
            </w:r>
            <w:r w:rsidRPr="004F23B6">
              <w:t>Poslech literárních textů</w:t>
            </w:r>
          </w:p>
          <w:p w:rsidR="004F23B6" w:rsidRPr="00223FF1" w:rsidRDefault="004F23B6" w:rsidP="000D65A3">
            <w:r w:rsidRPr="00223FF1">
              <w:t xml:space="preserve">- </w:t>
            </w:r>
            <w:r w:rsidRPr="004F23B6">
              <w:t>Zážitkové čtení a naslouchání</w:t>
            </w:r>
          </w:p>
          <w:p w:rsidR="004F23B6" w:rsidRPr="00223FF1" w:rsidRDefault="004F23B6" w:rsidP="000D65A3">
            <w:r w:rsidRPr="00223FF1">
              <w:t xml:space="preserve">- </w:t>
            </w:r>
            <w:r w:rsidRPr="004F23B6">
              <w:t>Tvořivé činnosti s literárním textem</w:t>
            </w:r>
            <w:r w:rsidRPr="00223FF1">
              <w:t xml:space="preserve"> (tvůrčí psaní) </w:t>
            </w:r>
          </w:p>
        </w:tc>
      </w:tr>
      <w:tr w:rsidR="004F23B6" w:rsidRPr="00223FF1" w:rsidTr="004F23B6">
        <w:trPr>
          <w:tblCellSpacing w:w="20" w:type="dxa"/>
        </w:trPr>
        <w:tc>
          <w:tcPr>
            <w:tcW w:w="3505" w:type="dxa"/>
            <w:shd w:val="clear" w:color="auto" w:fill="auto"/>
          </w:tcPr>
          <w:p w:rsidR="004F23B6" w:rsidRPr="00223FF1" w:rsidRDefault="004F23B6" w:rsidP="000D65A3">
            <w:r w:rsidRPr="00223FF1">
              <w:t>- pracuje tvořivě s literárním textem podle pokynů učitele a podle svých schopností</w:t>
            </w:r>
          </w:p>
        </w:tc>
        <w:tc>
          <w:tcPr>
            <w:tcW w:w="4496" w:type="dxa"/>
            <w:shd w:val="clear" w:color="auto" w:fill="auto"/>
          </w:tcPr>
          <w:p w:rsidR="004F23B6" w:rsidRPr="00223FF1" w:rsidRDefault="004F23B6" w:rsidP="000D65A3">
            <w:r w:rsidRPr="00223FF1">
              <w:t>- vymyslí závěr jednoduchého příběhu</w:t>
            </w:r>
          </w:p>
          <w:p w:rsidR="004F23B6" w:rsidRPr="00223FF1" w:rsidRDefault="004F23B6" w:rsidP="000D65A3">
            <w:r w:rsidRPr="00223FF1">
              <w:t>- zaznamená klíčová místa jednoduchého literárního textu formou obrázku</w:t>
            </w:r>
          </w:p>
          <w:p w:rsidR="004F23B6" w:rsidRPr="00223FF1" w:rsidRDefault="004F23B6" w:rsidP="000D65A3"/>
        </w:tc>
        <w:tc>
          <w:tcPr>
            <w:tcW w:w="5610" w:type="dxa"/>
            <w:vMerge/>
            <w:shd w:val="clear" w:color="auto" w:fill="auto"/>
          </w:tcPr>
          <w:p w:rsidR="004F23B6" w:rsidRPr="00223FF1" w:rsidRDefault="004F23B6" w:rsidP="000D65A3"/>
        </w:tc>
      </w:tr>
    </w:tbl>
    <w:p w:rsidR="004F1260" w:rsidRPr="00223FF1" w:rsidRDefault="004F1260" w:rsidP="004F1260"/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2"/>
      </w:tblGrid>
      <w:tr w:rsidR="004F23B6" w:rsidRPr="004F23B6" w:rsidTr="005365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3B6" w:rsidRPr="004F23B6" w:rsidRDefault="004F23B6" w:rsidP="00C4044B">
            <w:pPr>
              <w:shd w:val="clear" w:color="auto" w:fill="DEEAF6"/>
              <w:jc w:val="center"/>
              <w:rPr>
                <w:bdr w:val="nil"/>
              </w:rPr>
            </w:pPr>
            <w:r w:rsidRPr="004F23B6"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Průřezová témata, přesahy, rozšiřující učivo, souvislosti</w:t>
            </w:r>
          </w:p>
        </w:tc>
      </w:tr>
      <w:tr w:rsidR="004F23B6" w:rsidRPr="004F23B6" w:rsidTr="0053652D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3B6" w:rsidRPr="004F23B6" w:rsidRDefault="004F23B6" w:rsidP="00C4044B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t>MULTIKULTURNÍ VÝCHOVA - Lidské vztahy</w:t>
            </w:r>
          </w:p>
        </w:tc>
      </w:tr>
      <w:tr w:rsidR="004F23B6" w:rsidRPr="004F23B6" w:rsidTr="0053652D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3B6" w:rsidRPr="004F23B6" w:rsidRDefault="004F23B6" w:rsidP="00C4044B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t>OSOBNOSTNÍ A SOCIÁLNÍ VÝCHOVA - Komunikace</w:t>
            </w:r>
          </w:p>
        </w:tc>
      </w:tr>
      <w:tr w:rsidR="004F23B6" w:rsidRPr="004F23B6" w:rsidTr="0053652D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3B6" w:rsidRPr="004F23B6" w:rsidRDefault="004F23B6" w:rsidP="00C4044B">
            <w:pPr>
              <w:jc w:val="left"/>
              <w:rPr>
                <w:bdr w:val="nil"/>
              </w:rPr>
            </w:pPr>
            <w:r w:rsidRPr="004F23B6">
              <w:rPr>
                <w:rFonts w:eastAsia="Calibri"/>
                <w:bdr w:val="nil"/>
              </w:rPr>
              <w:t>ENVIRONMENTÁLNÍ VÝCHOVA - Vztah člověka k prostředí</w:t>
            </w:r>
          </w:p>
        </w:tc>
      </w:tr>
    </w:tbl>
    <w:p w:rsidR="004F23B6" w:rsidRPr="004F23B6" w:rsidRDefault="004F23B6" w:rsidP="004F23B6">
      <w:pPr>
        <w:rPr>
          <w:bdr w:val="nil"/>
        </w:rPr>
      </w:pPr>
      <w:r w:rsidRPr="004F23B6">
        <w:rPr>
          <w:bdr w:val="nil"/>
        </w:rPr>
        <w:t>   </w:t>
      </w:r>
    </w:p>
    <w:tbl>
      <w:tblPr>
        <w:tblStyle w:val="TabulkaP3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8485"/>
      </w:tblGrid>
      <w:tr w:rsidR="004F23B6" w:rsidRPr="004F23B6" w:rsidTr="004F2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3B6" w:rsidRPr="004F23B6" w:rsidRDefault="004F23B6" w:rsidP="00C4044B">
            <w:pPr>
              <w:shd w:val="clear" w:color="auto" w:fill="9CC2E5"/>
              <w:jc w:val="center"/>
              <w:rPr>
                <w:bdr w:val="nil"/>
              </w:rPr>
            </w:pPr>
            <w:r w:rsidRPr="004F23B6">
              <w:rPr>
                <w:rFonts w:eastAsia="Calibri"/>
                <w:b/>
                <w:bCs/>
                <w:bdr w:val="nil"/>
              </w:rPr>
              <w:t>ŠVP výstup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3B6" w:rsidRPr="004F23B6" w:rsidRDefault="004F23B6" w:rsidP="00C4044B">
            <w:pPr>
              <w:shd w:val="clear" w:color="auto" w:fill="9CC2E5"/>
              <w:jc w:val="center"/>
              <w:rPr>
                <w:bdr w:val="nil"/>
              </w:rPr>
            </w:pPr>
            <w:r w:rsidRPr="004F23B6">
              <w:rPr>
                <w:rFonts w:eastAsia="Calibri"/>
                <w:b/>
                <w:bCs/>
                <w:bdr w:val="nil"/>
              </w:rPr>
              <w:t>Předmět -&gt; Ročník -&gt; ŠVP výstup</w:t>
            </w:r>
          </w:p>
        </w:tc>
      </w:tr>
      <w:tr w:rsidR="004F23B6" w:rsidRPr="004F23B6" w:rsidTr="004F23B6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3B6" w:rsidRPr="00A467AA" w:rsidRDefault="004F23B6" w:rsidP="00C4044B">
            <w:pPr>
              <w:jc w:val="left"/>
              <w:rPr>
                <w:bdr w:val="nil"/>
              </w:rPr>
            </w:pPr>
            <w:r w:rsidRPr="00A467AA">
              <w:rPr>
                <w:rFonts w:eastAsia="Calibri"/>
                <w:bdr w:val="nil"/>
              </w:rPr>
              <w:t xml:space="preserve">• pozná a zařazuje slova významem nadřazená, podřazená, souřadná • </w:t>
            </w:r>
            <w:proofErr w:type="gramStart"/>
            <w:r w:rsidRPr="00A467AA">
              <w:rPr>
                <w:rFonts w:eastAsia="Calibri"/>
                <w:bdr w:val="nil"/>
              </w:rPr>
              <w:t>rozlišuje</w:t>
            </w:r>
            <w:proofErr w:type="gramEnd"/>
            <w:r w:rsidRPr="00A467AA">
              <w:rPr>
                <w:rFonts w:eastAsia="Calibri"/>
                <w:bdr w:val="nil"/>
              </w:rPr>
              <w:t xml:space="preserve"> slova citově zabarvená  • </w:t>
            </w:r>
            <w:proofErr w:type="gramStart"/>
            <w:r w:rsidRPr="00A467AA">
              <w:rPr>
                <w:rFonts w:eastAsia="Calibri"/>
                <w:bdr w:val="nil"/>
              </w:rPr>
              <w:t>přiřadí</w:t>
            </w:r>
            <w:proofErr w:type="gramEnd"/>
            <w:r w:rsidRPr="00A467AA">
              <w:rPr>
                <w:rFonts w:eastAsia="Calibri"/>
                <w:bdr w:val="nil"/>
              </w:rPr>
              <w:t xml:space="preserve"> slova stejného, ale i opačného významu • vysvětlí homonyma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3B6" w:rsidRPr="00A467AA" w:rsidRDefault="004F23B6" w:rsidP="00954384">
            <w:pPr>
              <w:jc w:val="left"/>
              <w:rPr>
                <w:bdr w:val="nil"/>
              </w:rPr>
            </w:pPr>
            <w:r w:rsidRPr="00A467AA">
              <w:rPr>
                <w:rFonts w:eastAsia="Calibri"/>
                <w:bdr w:val="nil"/>
              </w:rPr>
              <w:t xml:space="preserve">Matematika -&gt; zapisuje a </w:t>
            </w:r>
            <w:proofErr w:type="gramStart"/>
            <w:r w:rsidRPr="00A467AA">
              <w:rPr>
                <w:rFonts w:eastAsia="Calibri"/>
                <w:bdr w:val="nil"/>
              </w:rPr>
              <w:t>čte</w:t>
            </w:r>
            <w:proofErr w:type="gramEnd"/>
            <w:r w:rsidRPr="00A467AA">
              <w:rPr>
                <w:rFonts w:eastAsia="Calibri"/>
                <w:bdr w:val="nil"/>
              </w:rPr>
              <w:t xml:space="preserve"> čísla v daném oboru • </w:t>
            </w:r>
            <w:proofErr w:type="gramStart"/>
            <w:r w:rsidRPr="00A467AA">
              <w:rPr>
                <w:rFonts w:eastAsia="Calibri"/>
                <w:bdr w:val="nil"/>
              </w:rPr>
              <w:t>počítá</w:t>
            </w:r>
            <w:proofErr w:type="gramEnd"/>
            <w:r w:rsidRPr="00A467AA">
              <w:rPr>
                <w:rFonts w:eastAsia="Calibri"/>
                <w:bdr w:val="nil"/>
              </w:rPr>
              <w:t xml:space="preserve"> po jednotkách a desítkách, rozliší sudá a lichá čísla • porovnává čísla, chápe rovnost a nerovnost i v různých významových kontextech (délka, čas, peníze)</w:t>
            </w:r>
          </w:p>
        </w:tc>
      </w:tr>
      <w:tr w:rsidR="004F23B6" w:rsidRPr="004F23B6" w:rsidTr="004F23B6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3B6" w:rsidRPr="00A467AA" w:rsidRDefault="004F23B6" w:rsidP="00C4044B">
            <w:pPr>
              <w:jc w:val="left"/>
              <w:rPr>
                <w:bdr w:val="nil"/>
              </w:rPr>
            </w:pPr>
            <w:r w:rsidRPr="00A467AA">
              <w:rPr>
                <w:rFonts w:eastAsia="Calibri"/>
                <w:bdr w:val="nil"/>
              </w:rPr>
              <w:t>• třídí slova podle určitého významu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3B6" w:rsidRPr="00A467AA" w:rsidRDefault="004F23B6" w:rsidP="00954384">
            <w:pPr>
              <w:jc w:val="left"/>
              <w:rPr>
                <w:bdr w:val="nil"/>
              </w:rPr>
            </w:pPr>
            <w:r w:rsidRPr="00A467AA">
              <w:rPr>
                <w:rFonts w:eastAsia="Calibri"/>
                <w:bdr w:val="nil"/>
              </w:rPr>
              <w:t xml:space="preserve">Prvouka -&gt; pozoruje, popíše a porovná proměny přírody v jednotlivých ročních </w:t>
            </w:r>
            <w:r w:rsidRPr="00A467AA">
              <w:rPr>
                <w:rFonts w:eastAsia="Calibri"/>
                <w:bdr w:val="nil"/>
              </w:rPr>
              <w:lastRenderedPageBreak/>
              <w:t xml:space="preserve">obdobích • pozoruje změny na živočiších (zimní a letní srst, ptáci </w:t>
            </w:r>
            <w:proofErr w:type="gramStart"/>
            <w:r w:rsidRPr="00A467AA">
              <w:rPr>
                <w:rFonts w:eastAsia="Calibri"/>
                <w:bdr w:val="nil"/>
              </w:rPr>
              <w:t>stěhovaví</w:t>
            </w:r>
            <w:proofErr w:type="gramEnd"/>
            <w:r w:rsidRPr="00A467AA">
              <w:rPr>
                <w:rFonts w:eastAsia="Calibri"/>
                <w:bdr w:val="nil"/>
              </w:rPr>
              <w:t xml:space="preserve"> a přezimující a rostlinách stromy opadavé a neopadavé • dokáže jednoduše definovat pojmy savec, pták, hmyz….</w:t>
            </w:r>
          </w:p>
        </w:tc>
      </w:tr>
      <w:tr w:rsidR="004F23B6" w:rsidTr="004F23B6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3B6" w:rsidRPr="00A467AA" w:rsidRDefault="004F23B6" w:rsidP="00C4044B">
            <w:pPr>
              <w:jc w:val="left"/>
              <w:rPr>
                <w:bdr w:val="nil"/>
              </w:rPr>
            </w:pPr>
            <w:r w:rsidRPr="00A467AA">
              <w:rPr>
                <w:rFonts w:eastAsia="Calibri"/>
                <w:bdr w:val="nil"/>
              </w:rPr>
              <w:lastRenderedPageBreak/>
              <w:t xml:space="preserve">• rozlišuje zvukovou a psanou podobu u, ú, ů • správně čte a píše slabiky </w:t>
            </w:r>
            <w:proofErr w:type="spellStart"/>
            <w:r w:rsidRPr="00A467AA">
              <w:rPr>
                <w:rFonts w:eastAsia="Calibri"/>
                <w:bdr w:val="nil"/>
              </w:rPr>
              <w:t>dě</w:t>
            </w:r>
            <w:proofErr w:type="spellEnd"/>
            <w:r w:rsidRPr="00A467AA">
              <w:rPr>
                <w:rFonts w:eastAsia="Calibri"/>
                <w:bdr w:val="nil"/>
              </w:rPr>
              <w:t xml:space="preserve">, </w:t>
            </w:r>
            <w:proofErr w:type="gramStart"/>
            <w:r w:rsidRPr="00A467AA">
              <w:rPr>
                <w:rFonts w:eastAsia="Calibri"/>
                <w:bdr w:val="nil"/>
              </w:rPr>
              <w:t>tě, ně</w:t>
            </w:r>
            <w:proofErr w:type="gramEnd"/>
            <w:r w:rsidRPr="00A467AA">
              <w:rPr>
                <w:rFonts w:eastAsia="Calibri"/>
                <w:bdr w:val="nil"/>
              </w:rPr>
              <w:t xml:space="preserve">, </w:t>
            </w:r>
            <w:proofErr w:type="spellStart"/>
            <w:r w:rsidRPr="00A467AA">
              <w:rPr>
                <w:rFonts w:eastAsia="Calibri"/>
                <w:bdr w:val="nil"/>
              </w:rPr>
              <w:t>bě</w:t>
            </w:r>
            <w:proofErr w:type="spellEnd"/>
            <w:r w:rsidRPr="00A467AA">
              <w:rPr>
                <w:rFonts w:eastAsia="Calibri"/>
                <w:bdr w:val="nil"/>
              </w:rPr>
              <w:t xml:space="preserve">, </w:t>
            </w:r>
            <w:proofErr w:type="spellStart"/>
            <w:r w:rsidRPr="00A467AA">
              <w:rPr>
                <w:rFonts w:eastAsia="Calibri"/>
                <w:bdr w:val="nil"/>
              </w:rPr>
              <w:t>pě</w:t>
            </w:r>
            <w:proofErr w:type="spellEnd"/>
            <w:r w:rsidRPr="00A467AA">
              <w:rPr>
                <w:rFonts w:eastAsia="Calibri"/>
                <w:bdr w:val="nil"/>
              </w:rPr>
              <w:t xml:space="preserve">, </w:t>
            </w:r>
            <w:proofErr w:type="spellStart"/>
            <w:r w:rsidRPr="00A467AA">
              <w:rPr>
                <w:rFonts w:eastAsia="Calibri"/>
                <w:bdr w:val="nil"/>
              </w:rPr>
              <w:t>vě</w:t>
            </w:r>
            <w:proofErr w:type="spellEnd"/>
            <w:r w:rsidRPr="00A467AA">
              <w:rPr>
                <w:rFonts w:eastAsia="Calibri"/>
                <w:bdr w:val="nil"/>
              </w:rPr>
              <w:t>, mě • třídí samohlásky, měkké, tvrdé a obojetné, souhlásky • užívá gramatiku měkkých a tvrdých souhlásek • pozná vlastní jména osob a zvířat • zdůvodňuje pravopis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3B6" w:rsidRPr="00A467AA" w:rsidRDefault="004F23B6" w:rsidP="00954384">
            <w:pPr>
              <w:jc w:val="left"/>
              <w:rPr>
                <w:bdr w:val="nil"/>
              </w:rPr>
            </w:pPr>
            <w:r w:rsidRPr="00A467AA">
              <w:rPr>
                <w:rFonts w:eastAsia="Calibri"/>
                <w:bdr w:val="nil"/>
              </w:rPr>
              <w:t>Prvouka -&gt; ví, jak se chovat při setkání s neznámými osobami • upozorní na podezřelé chování jedince dospělou osobu (rodič, učitel, vychovatelka) • vyhýbá se osamělým místům, kde by byl vystaven nebezpečí</w:t>
            </w:r>
          </w:p>
        </w:tc>
      </w:tr>
      <w:tr w:rsidR="004F23B6" w:rsidTr="004F23B6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3B6" w:rsidRPr="00A467AA" w:rsidRDefault="004F23B6" w:rsidP="00C4044B">
            <w:pPr>
              <w:jc w:val="left"/>
              <w:rPr>
                <w:bdr w:val="nil"/>
              </w:rPr>
            </w:pPr>
            <w:r w:rsidRPr="00A467AA">
              <w:rPr>
                <w:rFonts w:eastAsia="Calibri"/>
                <w:bdr w:val="nil"/>
              </w:rPr>
              <w:t>• zaujme stanovisko k přečtenému textu, své pocity vyjádří slovně, popř. mimicky, výtvarně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3B6" w:rsidRPr="00A467AA" w:rsidRDefault="00954384" w:rsidP="00954384">
            <w:pPr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t xml:space="preserve">Výtvarná výchova -&gt; </w:t>
            </w:r>
            <w:r w:rsidR="004F23B6" w:rsidRPr="00A467AA">
              <w:rPr>
                <w:rFonts w:eastAsia="Calibri"/>
                <w:bdr w:val="nil"/>
              </w:rPr>
              <w:t>na základě vlastní zkušenosti nalézá a do komunikace zapojuje obsah vizuálně obrazných vyjádření, která samostatně vytvořil, vybral či upravil</w:t>
            </w:r>
          </w:p>
        </w:tc>
      </w:tr>
      <w:tr w:rsidR="004F23B6" w:rsidTr="004F23B6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3B6" w:rsidRPr="00A467AA" w:rsidRDefault="004F23B6" w:rsidP="00C4044B">
            <w:pPr>
              <w:jc w:val="left"/>
              <w:rPr>
                <w:bdr w:val="nil"/>
              </w:rPr>
            </w:pPr>
            <w:r w:rsidRPr="00A467AA">
              <w:rPr>
                <w:rFonts w:eastAsia="Calibri"/>
                <w:bdr w:val="nil"/>
              </w:rPr>
              <w:t>• píše jednoduchá sdělení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23B6" w:rsidRPr="00A467AA" w:rsidRDefault="004F23B6" w:rsidP="00954384">
            <w:pPr>
              <w:jc w:val="left"/>
              <w:rPr>
                <w:bdr w:val="nil"/>
              </w:rPr>
            </w:pPr>
            <w:r w:rsidRPr="00A467AA">
              <w:rPr>
                <w:rFonts w:eastAsia="Calibri"/>
                <w:bdr w:val="nil"/>
              </w:rPr>
              <w:t>Prvouka -&gt; pozoruje změny v přírodě v jednotlivých ročních obdobích, vede si záznamy</w:t>
            </w:r>
          </w:p>
        </w:tc>
      </w:tr>
    </w:tbl>
    <w:p w:rsidR="004F23B6" w:rsidRDefault="004F23B6" w:rsidP="004F23B6">
      <w:pPr>
        <w:rPr>
          <w:bdr w:val="nil"/>
        </w:rPr>
      </w:pPr>
      <w:r>
        <w:rPr>
          <w:bdr w:val="nil"/>
        </w:rPr>
        <w:t>   </w:t>
      </w:r>
    </w:p>
    <w:p w:rsidR="004F23B6" w:rsidRDefault="004F23B6" w:rsidP="004F23B6">
      <w:pPr>
        <w:rPr>
          <w:bdr w:val="nil"/>
        </w:rPr>
      </w:pPr>
    </w:p>
    <w:p w:rsidR="004F1260" w:rsidRPr="00223FF1" w:rsidRDefault="004F1260" w:rsidP="004F1260"/>
    <w:p w:rsidR="004F1260" w:rsidRPr="00223FF1" w:rsidRDefault="004F1260" w:rsidP="004F1260">
      <w:r w:rsidRPr="00D769A9">
        <w:rPr>
          <w:b/>
          <w:sz w:val="28"/>
          <w:szCs w:val="28"/>
          <w:u w:val="single"/>
        </w:rPr>
        <w:t>Vzdělávací oblast:</w:t>
      </w:r>
      <w:r w:rsidR="00A467AA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Jazyk a jazyková komunikace</w:t>
      </w:r>
      <w:r w:rsidRPr="00223FF1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A467AA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Český jazyk</w:t>
      </w:r>
      <w:r w:rsidRPr="00D769A9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A467AA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3.</w:t>
      </w:r>
    </w:p>
    <w:p w:rsidR="004F1260" w:rsidRPr="00223FF1" w:rsidRDefault="004F1260" w:rsidP="004F1260"/>
    <w:tbl>
      <w:tblPr>
        <w:tblW w:w="136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416"/>
        <w:gridCol w:w="4661"/>
        <w:gridCol w:w="5553"/>
      </w:tblGrid>
      <w:tr w:rsidR="003B5BC0" w:rsidRPr="00223FF1" w:rsidTr="00A467AA">
        <w:trPr>
          <w:trHeight w:val="675"/>
          <w:tblCellSpacing w:w="20" w:type="dxa"/>
        </w:trPr>
        <w:tc>
          <w:tcPr>
            <w:tcW w:w="3356" w:type="dxa"/>
            <w:shd w:val="clear" w:color="auto" w:fill="auto"/>
            <w:vAlign w:val="center"/>
          </w:tcPr>
          <w:p w:rsidR="003B5BC0" w:rsidRPr="00D769A9" w:rsidRDefault="003B5BC0" w:rsidP="00C4044B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3B5BC0" w:rsidRPr="00D769A9" w:rsidRDefault="003B5BC0" w:rsidP="00C4044B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3B5BC0" w:rsidRPr="00D769A9" w:rsidRDefault="003B5BC0" w:rsidP="00C4044B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2C0B6B" w:rsidRPr="00223FF1" w:rsidTr="002C0B6B">
        <w:trPr>
          <w:trHeight w:val="460"/>
          <w:tblCellSpacing w:w="20" w:type="dxa"/>
        </w:trPr>
        <w:tc>
          <w:tcPr>
            <w:tcW w:w="13550" w:type="dxa"/>
            <w:gridSpan w:val="3"/>
            <w:shd w:val="clear" w:color="auto" w:fill="auto"/>
            <w:vAlign w:val="center"/>
          </w:tcPr>
          <w:p w:rsidR="002C0B6B" w:rsidRPr="00D769A9" w:rsidRDefault="002C0B6B" w:rsidP="00C4044B">
            <w:pPr>
              <w:jc w:val="center"/>
              <w:rPr>
                <w:b/>
              </w:rPr>
            </w:pPr>
            <w:r w:rsidRPr="00D769A9">
              <w:rPr>
                <w:b/>
              </w:rPr>
              <w:t>KOMUNIKAČNÍ A SLOHOVÁ VÝCHOVA</w:t>
            </w:r>
            <w:r>
              <w:rPr>
                <w:b/>
              </w:rPr>
              <w:t xml:space="preserve">      </w:t>
            </w:r>
          </w:p>
        </w:tc>
      </w:tr>
      <w:tr w:rsidR="00A467AA" w:rsidRPr="00223FF1" w:rsidTr="00A467AA">
        <w:trPr>
          <w:tblCellSpacing w:w="20" w:type="dxa"/>
        </w:trPr>
        <w:tc>
          <w:tcPr>
            <w:tcW w:w="3356" w:type="dxa"/>
            <w:shd w:val="clear" w:color="auto" w:fill="auto"/>
          </w:tcPr>
          <w:p w:rsidR="00A467AA" w:rsidRPr="00223FF1" w:rsidRDefault="00A467AA" w:rsidP="000D65A3">
            <w:pPr>
              <w:rPr>
                <w:szCs w:val="26"/>
              </w:rPr>
            </w:pPr>
            <w:r w:rsidRPr="00223FF1">
              <w:rPr>
                <w:szCs w:val="26"/>
              </w:rPr>
              <w:t>- plynule čte s porozuměním texty přiměřeného rozsahu a náročnosti</w:t>
            </w:r>
          </w:p>
        </w:tc>
        <w:tc>
          <w:tcPr>
            <w:tcW w:w="4621" w:type="dxa"/>
            <w:shd w:val="clear" w:color="auto" w:fill="auto"/>
          </w:tcPr>
          <w:p w:rsidR="00A467AA" w:rsidRPr="00223FF1" w:rsidRDefault="00A467AA" w:rsidP="000D65A3">
            <w:r w:rsidRPr="00223FF1">
              <w:t>- čte plynule s porozuměním texty přiměřeného rozsahu a náročnosti</w:t>
            </w:r>
          </w:p>
          <w:p w:rsidR="00A467AA" w:rsidRPr="00223FF1" w:rsidRDefault="00A467AA" w:rsidP="000D65A3">
            <w:r w:rsidRPr="00223FF1">
              <w:t>- vyhledá informace v encyklopediích a slovnících pro děti</w:t>
            </w:r>
          </w:p>
          <w:p w:rsidR="00A467AA" w:rsidRPr="00223FF1" w:rsidRDefault="00A467AA" w:rsidP="000D65A3">
            <w:r w:rsidRPr="00223FF1">
              <w:t>- při čtení vhodně užívá nonverbální prostředky</w:t>
            </w:r>
          </w:p>
          <w:p w:rsidR="00A467AA" w:rsidRPr="00223FF1" w:rsidRDefault="00A467AA" w:rsidP="000D65A3">
            <w:r w:rsidRPr="00223FF1">
              <w:t>- reprodukuje obsah textu</w:t>
            </w:r>
          </w:p>
          <w:p w:rsidR="00A467AA" w:rsidRPr="00223FF1" w:rsidRDefault="00A467AA" w:rsidP="000D65A3">
            <w:r w:rsidRPr="00223FF1">
              <w:t xml:space="preserve">doplní text o chybějící část, dovypráví jej, </w:t>
            </w:r>
            <w:r w:rsidRPr="00223FF1">
              <w:lastRenderedPageBreak/>
              <w:t>vymyslí název úryvku textu</w:t>
            </w:r>
          </w:p>
          <w:p w:rsidR="00A467AA" w:rsidRPr="00223FF1" w:rsidRDefault="00A467AA" w:rsidP="000D65A3"/>
        </w:tc>
        <w:tc>
          <w:tcPr>
            <w:tcW w:w="5493" w:type="dxa"/>
            <w:shd w:val="clear" w:color="auto" w:fill="auto"/>
          </w:tcPr>
          <w:p w:rsidR="00A467AA" w:rsidRPr="00223FF1" w:rsidRDefault="00A467AA" w:rsidP="000D65A3">
            <w:r w:rsidRPr="00223FF1">
              <w:lastRenderedPageBreak/>
              <w:t>-</w:t>
            </w:r>
            <w:r w:rsidRPr="00223FF1">
              <w:rPr>
                <w:b/>
              </w:rPr>
              <w:t xml:space="preserve"> Čtení s porozuměním</w:t>
            </w:r>
            <w:r w:rsidRPr="00223FF1">
              <w:t xml:space="preserve"> (praktické čtení -technika </w:t>
            </w:r>
            <w:proofErr w:type="spellStart"/>
            <w:r w:rsidRPr="00223FF1">
              <w:t>čtení,čtení</w:t>
            </w:r>
            <w:proofErr w:type="spellEnd"/>
            <w:r w:rsidRPr="00223FF1">
              <w:t xml:space="preserve"> pozorné, plynulé; věcné čtení - čtení jako zdroj informací, čtení vyhledávací) </w:t>
            </w:r>
          </w:p>
          <w:p w:rsidR="00A467AA" w:rsidRPr="00223FF1" w:rsidRDefault="00A467AA" w:rsidP="000D65A3">
            <w:pPr>
              <w:rPr>
                <w:b/>
              </w:rPr>
            </w:pPr>
            <w:r w:rsidRPr="00223FF1">
              <w:t xml:space="preserve">- </w:t>
            </w:r>
            <w:r w:rsidRPr="00223FF1">
              <w:rPr>
                <w:b/>
              </w:rPr>
              <w:t>Tvořivé činnosti s literárním textem</w:t>
            </w:r>
            <w:r w:rsidRPr="00223FF1">
              <w:t xml:space="preserve"> (volná reprodukce přečteného nebo slyšeného textu)</w:t>
            </w:r>
          </w:p>
        </w:tc>
      </w:tr>
      <w:tr w:rsidR="00A467AA" w:rsidRPr="008F27C9" w:rsidTr="00A467AA">
        <w:trPr>
          <w:tblCellSpacing w:w="20" w:type="dxa"/>
        </w:trPr>
        <w:tc>
          <w:tcPr>
            <w:tcW w:w="3356" w:type="dxa"/>
            <w:shd w:val="clear" w:color="auto" w:fill="auto"/>
          </w:tcPr>
          <w:p w:rsidR="00A467AA" w:rsidRPr="00223FF1" w:rsidRDefault="00A467AA" w:rsidP="000D65A3">
            <w:r w:rsidRPr="00223FF1">
              <w:lastRenderedPageBreak/>
              <w:t>- porozumí písemným nebo mluveným pokynům přiměřené složitosti</w:t>
            </w:r>
          </w:p>
        </w:tc>
        <w:tc>
          <w:tcPr>
            <w:tcW w:w="4621" w:type="dxa"/>
            <w:shd w:val="clear" w:color="auto" w:fill="auto"/>
          </w:tcPr>
          <w:p w:rsidR="00A467AA" w:rsidRPr="00223FF1" w:rsidRDefault="00A467AA" w:rsidP="000D65A3">
            <w:r w:rsidRPr="00223FF1">
              <w:t>- aktivně se podílí na sestavování jednoduchých pravidel a pokynů pro různé situace ve škole</w:t>
            </w:r>
          </w:p>
        </w:tc>
        <w:tc>
          <w:tcPr>
            <w:tcW w:w="5493" w:type="dxa"/>
            <w:shd w:val="clear" w:color="auto" w:fill="auto"/>
          </w:tcPr>
          <w:p w:rsidR="00A467AA" w:rsidRPr="00223FF1" w:rsidRDefault="00A467AA" w:rsidP="000D65A3">
            <w:r w:rsidRPr="00223FF1">
              <w:t xml:space="preserve">- </w:t>
            </w:r>
            <w:r w:rsidRPr="00223FF1">
              <w:rPr>
                <w:b/>
              </w:rPr>
              <w:t>Naslouchání</w:t>
            </w:r>
            <w:r w:rsidRPr="00223FF1">
              <w:t xml:space="preserve"> (praktické naslouchání - zdvořilé, vyjádření kontaktu s partnerem; věcné naslouchání - pozorné, soustředěné, aktivní)</w:t>
            </w:r>
          </w:p>
          <w:p w:rsidR="00A467AA" w:rsidRPr="00223FF1" w:rsidRDefault="00A467AA" w:rsidP="000D65A3">
            <w:pPr>
              <w:rPr>
                <w:b/>
              </w:rPr>
            </w:pPr>
            <w:r w:rsidRPr="00223FF1">
              <w:t xml:space="preserve">- </w:t>
            </w:r>
            <w:r w:rsidRPr="00223FF1">
              <w:rPr>
                <w:b/>
              </w:rPr>
              <w:t>Čtení s porozuměním</w:t>
            </w:r>
          </w:p>
          <w:p w:rsidR="00A467AA" w:rsidRPr="00223FF1" w:rsidRDefault="00A467AA" w:rsidP="000D65A3"/>
        </w:tc>
      </w:tr>
      <w:tr w:rsidR="00A467AA" w:rsidRPr="008F27C9" w:rsidTr="00A467AA">
        <w:trPr>
          <w:trHeight w:val="275"/>
          <w:tblCellSpacing w:w="20" w:type="dxa"/>
        </w:trPr>
        <w:tc>
          <w:tcPr>
            <w:tcW w:w="3356" w:type="dxa"/>
            <w:shd w:val="clear" w:color="auto" w:fill="auto"/>
          </w:tcPr>
          <w:p w:rsidR="00A467AA" w:rsidRPr="00223FF1" w:rsidRDefault="00A467AA" w:rsidP="000D65A3">
            <w:r w:rsidRPr="00223FF1">
              <w:t>- respektuje základní komunikační pravidla v rozhovoru</w:t>
            </w:r>
          </w:p>
        </w:tc>
        <w:tc>
          <w:tcPr>
            <w:tcW w:w="4621" w:type="dxa"/>
            <w:shd w:val="clear" w:color="auto" w:fill="auto"/>
          </w:tcPr>
          <w:p w:rsidR="00A467AA" w:rsidRPr="00223FF1" w:rsidRDefault="00A467AA" w:rsidP="000D65A3">
            <w:r w:rsidRPr="00223FF1">
              <w:t>- dodržuje vhodnou vzdálenost k partnerovi, udržuje s ním oční kontakt</w:t>
            </w:r>
          </w:p>
          <w:p w:rsidR="00A467AA" w:rsidRPr="00223FF1" w:rsidRDefault="00A467AA" w:rsidP="000D65A3">
            <w:r w:rsidRPr="00223FF1">
              <w:t>- rozhovor bezdůvodně nepřerušuje nebo požádá o přerušení a uvede důvod</w:t>
            </w:r>
          </w:p>
          <w:p w:rsidR="00A467AA" w:rsidRPr="00223FF1" w:rsidRDefault="00A467AA" w:rsidP="000D65A3"/>
        </w:tc>
        <w:tc>
          <w:tcPr>
            <w:tcW w:w="5493" w:type="dxa"/>
            <w:vMerge w:val="restart"/>
            <w:shd w:val="clear" w:color="auto" w:fill="auto"/>
          </w:tcPr>
          <w:p w:rsidR="00A467AA" w:rsidRPr="00223FF1" w:rsidRDefault="00A467AA" w:rsidP="000D65A3">
            <w:r w:rsidRPr="00223FF1">
              <w:t xml:space="preserve">- </w:t>
            </w:r>
            <w:r w:rsidRPr="00223FF1">
              <w:rPr>
                <w:b/>
              </w:rPr>
              <w:t>Mluvený projev</w:t>
            </w:r>
            <w:r w:rsidRPr="00223FF1">
              <w:t xml:space="preserve"> (základní komunikační pravidla - oslovení, zahájení a ukončení dialogu, střídání rolí mluvčího</w:t>
            </w:r>
          </w:p>
          <w:p w:rsidR="00A467AA" w:rsidRPr="00223FF1" w:rsidRDefault="00A467AA" w:rsidP="000D65A3">
            <w:r w:rsidRPr="00223FF1">
              <w:t>a posluchače, zdvořilé vystupování; mimojazykové prostředky řeči - mimika, gesta)</w:t>
            </w:r>
          </w:p>
        </w:tc>
      </w:tr>
      <w:tr w:rsidR="00A467AA" w:rsidRPr="008F27C9" w:rsidTr="00A467AA">
        <w:trPr>
          <w:trHeight w:val="275"/>
          <w:tblCellSpacing w:w="20" w:type="dxa"/>
        </w:trPr>
        <w:tc>
          <w:tcPr>
            <w:tcW w:w="3356" w:type="dxa"/>
            <w:shd w:val="clear" w:color="auto" w:fill="auto"/>
          </w:tcPr>
          <w:p w:rsidR="00A467AA" w:rsidRPr="00223FF1" w:rsidRDefault="00A467AA" w:rsidP="000D65A3">
            <w:r w:rsidRPr="00223FF1">
              <w:t>- volí vhodné verbální i nonverbální prostředky řeči v běžných školních i mimoškolních situacích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A467AA" w:rsidRPr="00223FF1" w:rsidRDefault="00A467AA" w:rsidP="000D65A3">
            <w:r w:rsidRPr="00223FF1">
              <w:t>- naslouchá mluvenému projevu spolužáka a uvědomuje si jeho nonverbální prostředky</w:t>
            </w:r>
          </w:p>
          <w:p w:rsidR="00A467AA" w:rsidRPr="00223FF1" w:rsidRDefault="00A467AA" w:rsidP="000D65A3">
            <w:r w:rsidRPr="00223FF1">
              <w:t>- odhalí výraznější chyby v mluveném projevu, upozorní na ně a pomůže s jejich opravováním</w:t>
            </w:r>
          </w:p>
          <w:p w:rsidR="00A467AA" w:rsidRPr="00223FF1" w:rsidRDefault="00A467AA" w:rsidP="000D65A3"/>
        </w:tc>
        <w:tc>
          <w:tcPr>
            <w:tcW w:w="5493" w:type="dxa"/>
            <w:vMerge/>
            <w:shd w:val="clear" w:color="auto" w:fill="auto"/>
          </w:tcPr>
          <w:p w:rsidR="00A467AA" w:rsidRPr="00223FF1" w:rsidRDefault="00A467AA" w:rsidP="000D65A3"/>
        </w:tc>
      </w:tr>
      <w:tr w:rsidR="00A467AA" w:rsidRPr="008F27C9" w:rsidTr="00A467AA">
        <w:trPr>
          <w:trHeight w:val="275"/>
          <w:tblCellSpacing w:w="20" w:type="dxa"/>
        </w:trPr>
        <w:tc>
          <w:tcPr>
            <w:tcW w:w="3356" w:type="dxa"/>
            <w:shd w:val="clear" w:color="auto" w:fill="auto"/>
          </w:tcPr>
          <w:p w:rsidR="00A467AA" w:rsidRPr="00223FF1" w:rsidRDefault="00A467AA" w:rsidP="000D65A3">
            <w:r w:rsidRPr="00223FF1">
              <w:t>- na základě vlastních zážitků tvoří krátký mluvený projev</w:t>
            </w:r>
          </w:p>
        </w:tc>
        <w:tc>
          <w:tcPr>
            <w:tcW w:w="4621" w:type="dxa"/>
            <w:shd w:val="clear" w:color="auto" w:fill="auto"/>
          </w:tcPr>
          <w:p w:rsidR="00A467AA" w:rsidRPr="00223FF1" w:rsidRDefault="00A467AA" w:rsidP="000D65A3">
            <w:r w:rsidRPr="00223FF1">
              <w:t>- v jednoduchém projevu dbá na to, aby byl gramaticky a věcně správný</w:t>
            </w:r>
          </w:p>
          <w:p w:rsidR="00A467AA" w:rsidRPr="00223FF1" w:rsidRDefault="00A467AA" w:rsidP="000D65A3">
            <w:r w:rsidRPr="00223FF1">
              <w:t>- opraví chyby v samostatném vypravování spolužáka</w:t>
            </w:r>
          </w:p>
          <w:p w:rsidR="00A467AA" w:rsidRPr="00223FF1" w:rsidRDefault="00A467AA" w:rsidP="000D65A3"/>
        </w:tc>
        <w:tc>
          <w:tcPr>
            <w:tcW w:w="5493" w:type="dxa"/>
            <w:shd w:val="clear" w:color="auto" w:fill="auto"/>
          </w:tcPr>
          <w:p w:rsidR="00A467AA" w:rsidRPr="00223FF1" w:rsidRDefault="00A467AA" w:rsidP="000D65A3">
            <w:r w:rsidRPr="00223FF1">
              <w:t>-</w:t>
            </w:r>
            <w:r w:rsidRPr="00223FF1">
              <w:rPr>
                <w:b/>
              </w:rPr>
              <w:t xml:space="preserve"> Mluvený projev</w:t>
            </w:r>
            <w:r w:rsidRPr="00223FF1">
              <w:t xml:space="preserve"> (kultivace mluveného projevu žáka)</w:t>
            </w:r>
          </w:p>
        </w:tc>
      </w:tr>
      <w:tr w:rsidR="00A467AA" w:rsidRPr="008F27C9" w:rsidTr="00A467AA">
        <w:trPr>
          <w:tblCellSpacing w:w="20" w:type="dxa"/>
        </w:trPr>
        <w:tc>
          <w:tcPr>
            <w:tcW w:w="3356" w:type="dxa"/>
            <w:shd w:val="clear" w:color="auto" w:fill="auto"/>
          </w:tcPr>
          <w:p w:rsidR="00A467AA" w:rsidRPr="00223FF1" w:rsidRDefault="00A467AA" w:rsidP="000D65A3">
            <w:r w:rsidRPr="00223FF1">
              <w:t>- píše věcně i formálně správně jednoduchá sdělení</w:t>
            </w:r>
          </w:p>
        </w:tc>
        <w:tc>
          <w:tcPr>
            <w:tcW w:w="4621" w:type="dxa"/>
            <w:shd w:val="clear" w:color="auto" w:fill="auto"/>
          </w:tcPr>
          <w:p w:rsidR="00A467AA" w:rsidRPr="00223FF1" w:rsidRDefault="00A467AA" w:rsidP="000D65A3">
            <w:r w:rsidRPr="00223FF1">
              <w:t>- sestaví osnovu a podle ní píše krátké texty</w:t>
            </w:r>
          </w:p>
          <w:p w:rsidR="00A467AA" w:rsidRPr="00223FF1" w:rsidRDefault="00A467AA" w:rsidP="000D65A3">
            <w:r w:rsidRPr="00223FF1">
              <w:t>- v písemném projevu užívá vhodně jazykové prostředky, grafické symboly a interpunkci a při tom aplikuje znalosti osvojené v jazykové výchově</w:t>
            </w:r>
          </w:p>
          <w:p w:rsidR="00A467AA" w:rsidRPr="00223FF1" w:rsidRDefault="00A467AA" w:rsidP="000D65A3"/>
        </w:tc>
        <w:tc>
          <w:tcPr>
            <w:tcW w:w="5493" w:type="dxa"/>
            <w:shd w:val="clear" w:color="auto" w:fill="auto"/>
          </w:tcPr>
          <w:p w:rsidR="00A467AA" w:rsidRPr="00223FF1" w:rsidRDefault="00A467AA" w:rsidP="000D65A3">
            <w:r w:rsidRPr="00223FF1">
              <w:t xml:space="preserve">- </w:t>
            </w:r>
            <w:r w:rsidRPr="00223FF1">
              <w:rPr>
                <w:b/>
              </w:rPr>
              <w:t>Psaný projev</w:t>
            </w:r>
            <w:r w:rsidRPr="00223FF1">
              <w:t xml:space="preserve"> (vypravování, popis, inzerát, pozdrav, dopis, základy elektronické komunikace (</w:t>
            </w:r>
            <w:proofErr w:type="spellStart"/>
            <w:r w:rsidRPr="00223FF1">
              <w:t>sms</w:t>
            </w:r>
            <w:proofErr w:type="spellEnd"/>
            <w:r w:rsidRPr="00223FF1">
              <w:t>, e-mail,  grafické symboly)</w:t>
            </w:r>
          </w:p>
          <w:p w:rsidR="00A467AA" w:rsidRPr="00223FF1" w:rsidRDefault="00A467AA" w:rsidP="000D65A3">
            <w:r w:rsidRPr="00223FF1">
              <w:t xml:space="preserve">- </w:t>
            </w:r>
            <w:r w:rsidRPr="00223FF1">
              <w:rPr>
                <w:b/>
              </w:rPr>
              <w:t>Rozvoj slovní zásoby</w:t>
            </w:r>
          </w:p>
        </w:tc>
      </w:tr>
      <w:tr w:rsidR="00A467AA" w:rsidRPr="008F27C9" w:rsidTr="008D1F81">
        <w:trPr>
          <w:tblCellSpacing w:w="20" w:type="dxa"/>
        </w:trPr>
        <w:tc>
          <w:tcPr>
            <w:tcW w:w="13550" w:type="dxa"/>
            <w:gridSpan w:val="3"/>
          </w:tcPr>
          <w:p w:rsidR="00A467AA" w:rsidRPr="00D769A9" w:rsidRDefault="008D1F81" w:rsidP="000D65A3">
            <w:pPr>
              <w:jc w:val="center"/>
              <w:rPr>
                <w:b/>
              </w:rPr>
            </w:pPr>
            <w:r w:rsidRPr="00D769A9">
              <w:rPr>
                <w:b/>
              </w:rPr>
              <w:t>JAZYKOVÁ VÝCHOVA</w:t>
            </w:r>
          </w:p>
        </w:tc>
      </w:tr>
      <w:tr w:rsidR="00A467AA" w:rsidRPr="008F27C9" w:rsidTr="00A467AA">
        <w:trPr>
          <w:tblCellSpacing w:w="20" w:type="dxa"/>
        </w:trPr>
        <w:tc>
          <w:tcPr>
            <w:tcW w:w="3356" w:type="dxa"/>
            <w:shd w:val="clear" w:color="auto" w:fill="auto"/>
          </w:tcPr>
          <w:p w:rsidR="00A467AA" w:rsidRPr="00223FF1" w:rsidRDefault="00A467AA" w:rsidP="000D65A3">
            <w:r w:rsidRPr="00223FF1">
              <w:t xml:space="preserve">- rozlišuje slovní druhy v </w:t>
            </w:r>
            <w:r w:rsidRPr="00223FF1">
              <w:lastRenderedPageBreak/>
              <w:t>základním tvaru</w:t>
            </w:r>
          </w:p>
        </w:tc>
        <w:tc>
          <w:tcPr>
            <w:tcW w:w="4621" w:type="dxa"/>
            <w:shd w:val="clear" w:color="auto" w:fill="auto"/>
          </w:tcPr>
          <w:p w:rsidR="00A467AA" w:rsidRPr="00223FF1" w:rsidRDefault="00A467AA" w:rsidP="000D65A3">
            <w:r w:rsidRPr="00223FF1">
              <w:lastRenderedPageBreak/>
              <w:t xml:space="preserve">- rozezná slovo ohebné a slovo neohebné </w:t>
            </w:r>
          </w:p>
          <w:p w:rsidR="00A467AA" w:rsidRPr="00223FF1" w:rsidRDefault="00A467AA" w:rsidP="000D65A3">
            <w:r w:rsidRPr="00223FF1">
              <w:lastRenderedPageBreak/>
              <w:t>- v základním tvaru rozliší všechny ohebné slovní druhy</w:t>
            </w:r>
          </w:p>
          <w:p w:rsidR="00A467AA" w:rsidRPr="00223FF1" w:rsidRDefault="00A467AA" w:rsidP="000D65A3"/>
        </w:tc>
        <w:tc>
          <w:tcPr>
            <w:tcW w:w="5493" w:type="dxa"/>
            <w:shd w:val="clear" w:color="auto" w:fill="auto"/>
          </w:tcPr>
          <w:p w:rsidR="00A467AA" w:rsidRPr="00223FF1" w:rsidRDefault="00A467AA" w:rsidP="000D65A3">
            <w:r w:rsidRPr="00223FF1">
              <w:lastRenderedPageBreak/>
              <w:t xml:space="preserve">- </w:t>
            </w:r>
            <w:r w:rsidRPr="00223FF1">
              <w:rPr>
                <w:b/>
              </w:rPr>
              <w:t>Pravopis</w:t>
            </w:r>
            <w:r w:rsidRPr="00223FF1">
              <w:t xml:space="preserve"> (vyjmenovaná slova, velká písmena)</w:t>
            </w:r>
          </w:p>
        </w:tc>
      </w:tr>
      <w:tr w:rsidR="00A467AA" w:rsidRPr="008F27C9" w:rsidTr="00A467AA">
        <w:trPr>
          <w:trHeight w:val="75"/>
          <w:tblCellSpacing w:w="20" w:type="dxa"/>
        </w:trPr>
        <w:tc>
          <w:tcPr>
            <w:tcW w:w="3356" w:type="dxa"/>
            <w:shd w:val="clear" w:color="auto" w:fill="auto"/>
          </w:tcPr>
          <w:p w:rsidR="00A467AA" w:rsidRPr="00223FF1" w:rsidRDefault="00A467AA" w:rsidP="000D65A3">
            <w:r w:rsidRPr="00223FF1">
              <w:lastRenderedPageBreak/>
              <w:t>- spojuje věty do jednodušších souvětí vhodnými spojkami a jinými spojovacími výrazy</w:t>
            </w:r>
          </w:p>
        </w:tc>
        <w:tc>
          <w:tcPr>
            <w:tcW w:w="4621" w:type="dxa"/>
            <w:shd w:val="clear" w:color="auto" w:fill="auto"/>
          </w:tcPr>
          <w:p w:rsidR="00A467AA" w:rsidRPr="00223FF1" w:rsidRDefault="00A467AA" w:rsidP="000D65A3">
            <w:r w:rsidRPr="00223FF1">
              <w:t>- spojuje krátké věty do souvětí a užívá k tomu vhodné spojovací výrazy</w:t>
            </w:r>
          </w:p>
          <w:p w:rsidR="00A467AA" w:rsidRPr="00223FF1" w:rsidRDefault="00A467AA" w:rsidP="000D65A3">
            <w:r w:rsidRPr="00223FF1">
              <w:t>- obmění spojovací prostředky podle potřeby svého projevu nebo podle zadání učitele</w:t>
            </w:r>
          </w:p>
          <w:p w:rsidR="00A467AA" w:rsidRPr="00223FF1" w:rsidRDefault="00A467AA" w:rsidP="00352647">
            <w:r w:rsidRPr="00223FF1">
              <w:t>- ohebné slovní druhy užívá ve správném tvaru</w:t>
            </w:r>
          </w:p>
          <w:p w:rsidR="00A467AA" w:rsidRPr="00223FF1" w:rsidRDefault="00A467AA" w:rsidP="00352647">
            <w:r w:rsidRPr="00223FF1">
              <w:t>- určí pád, číslo,  rod podstatných jmen</w:t>
            </w:r>
          </w:p>
          <w:p w:rsidR="00A467AA" w:rsidRPr="00223FF1" w:rsidRDefault="00A467AA" w:rsidP="00352647"/>
        </w:tc>
        <w:tc>
          <w:tcPr>
            <w:tcW w:w="5493" w:type="dxa"/>
            <w:shd w:val="clear" w:color="auto" w:fill="auto"/>
          </w:tcPr>
          <w:p w:rsidR="00A467AA" w:rsidRPr="00223FF1" w:rsidRDefault="00A467AA" w:rsidP="000D65A3">
            <w:r w:rsidRPr="00223FF1">
              <w:t xml:space="preserve">- </w:t>
            </w:r>
            <w:r w:rsidRPr="00223FF1">
              <w:rPr>
                <w:b/>
              </w:rPr>
              <w:t>Tvarosloví</w:t>
            </w:r>
            <w:r w:rsidRPr="00223FF1">
              <w:t xml:space="preserve"> (slova ohebná a neohebná, slovní druhy)</w:t>
            </w:r>
          </w:p>
        </w:tc>
      </w:tr>
      <w:tr w:rsidR="00A467AA" w:rsidRPr="008F27C9" w:rsidTr="00A467AA">
        <w:trPr>
          <w:trHeight w:val="75"/>
          <w:tblCellSpacing w:w="20" w:type="dxa"/>
        </w:trPr>
        <w:tc>
          <w:tcPr>
            <w:tcW w:w="3356" w:type="dxa"/>
            <w:shd w:val="clear" w:color="auto" w:fill="auto"/>
          </w:tcPr>
          <w:p w:rsidR="00A467AA" w:rsidRPr="00223FF1" w:rsidRDefault="00A467AA" w:rsidP="00A3297C">
            <w:r w:rsidRPr="00223FF1">
              <w:t xml:space="preserve">- rozlišuje ve slově kořen, část příponovou, předponovou </w:t>
            </w:r>
          </w:p>
        </w:tc>
        <w:tc>
          <w:tcPr>
            <w:tcW w:w="4621" w:type="dxa"/>
            <w:shd w:val="clear" w:color="auto" w:fill="auto"/>
          </w:tcPr>
          <w:p w:rsidR="00A467AA" w:rsidRPr="00223FF1" w:rsidRDefault="00A467AA" w:rsidP="00A3297C">
            <w:r w:rsidRPr="00223FF1">
              <w:t>- v jednoduchých případech rozliší kořen slova, část předponovou a příponovou</w:t>
            </w:r>
          </w:p>
          <w:p w:rsidR="00A467AA" w:rsidRPr="00223FF1" w:rsidRDefault="00A467AA" w:rsidP="00A3297C">
            <w:r w:rsidRPr="00223FF1">
              <w:t>- podle instrukcí učitele graficky zaznamená stavbu slova</w:t>
            </w:r>
          </w:p>
          <w:p w:rsidR="00A467AA" w:rsidRPr="00223FF1" w:rsidRDefault="00A467AA" w:rsidP="00B0630E"/>
        </w:tc>
        <w:tc>
          <w:tcPr>
            <w:tcW w:w="5493" w:type="dxa"/>
            <w:shd w:val="clear" w:color="auto" w:fill="auto"/>
          </w:tcPr>
          <w:p w:rsidR="00A467AA" w:rsidRPr="00223FF1" w:rsidRDefault="00A467AA" w:rsidP="00A3297C">
            <w:r w:rsidRPr="00223FF1">
              <w:t xml:space="preserve">- </w:t>
            </w:r>
            <w:r w:rsidRPr="00223FF1">
              <w:rPr>
                <w:b/>
              </w:rPr>
              <w:t>Stavba slova</w:t>
            </w:r>
            <w:r w:rsidRPr="00223FF1">
              <w:t xml:space="preserve"> (kořen, předpona a část příponová)</w:t>
            </w:r>
          </w:p>
        </w:tc>
      </w:tr>
      <w:tr w:rsidR="00A467AA" w:rsidRPr="008F27C9" w:rsidTr="008D1F81">
        <w:trPr>
          <w:tblCellSpacing w:w="20" w:type="dxa"/>
        </w:trPr>
        <w:tc>
          <w:tcPr>
            <w:tcW w:w="13550" w:type="dxa"/>
            <w:gridSpan w:val="3"/>
          </w:tcPr>
          <w:p w:rsidR="00A467AA" w:rsidRPr="00D769A9" w:rsidRDefault="008D1F81" w:rsidP="000D65A3">
            <w:pPr>
              <w:jc w:val="center"/>
              <w:rPr>
                <w:b/>
              </w:rPr>
            </w:pPr>
            <w:r w:rsidRPr="00D769A9">
              <w:rPr>
                <w:b/>
              </w:rPr>
              <w:t>LITERÁRNÍ VÝCHOVA</w:t>
            </w:r>
          </w:p>
        </w:tc>
      </w:tr>
      <w:tr w:rsidR="00A467AA" w:rsidRPr="008F27C9" w:rsidTr="00A467AA">
        <w:trPr>
          <w:tblCellSpacing w:w="20" w:type="dxa"/>
        </w:trPr>
        <w:tc>
          <w:tcPr>
            <w:tcW w:w="3356" w:type="dxa"/>
            <w:shd w:val="clear" w:color="auto" w:fill="auto"/>
          </w:tcPr>
          <w:p w:rsidR="00A467AA" w:rsidRPr="00223FF1" w:rsidRDefault="00A467AA" w:rsidP="000D65A3">
            <w:r w:rsidRPr="00223FF1">
              <w:t>- vyjadřuje své pocity z přečteného textu</w:t>
            </w:r>
          </w:p>
        </w:tc>
        <w:tc>
          <w:tcPr>
            <w:tcW w:w="4621" w:type="dxa"/>
            <w:shd w:val="clear" w:color="auto" w:fill="auto"/>
          </w:tcPr>
          <w:p w:rsidR="00A467AA" w:rsidRPr="00223FF1" w:rsidRDefault="00A467AA" w:rsidP="000D65A3">
            <w:r w:rsidRPr="00223FF1">
              <w:t>- ústně i písemně vyjadřuje své pocity z přečteného textu</w:t>
            </w:r>
          </w:p>
        </w:tc>
        <w:tc>
          <w:tcPr>
            <w:tcW w:w="5493" w:type="dxa"/>
            <w:shd w:val="clear" w:color="auto" w:fill="auto"/>
          </w:tcPr>
          <w:p w:rsidR="00A467AA" w:rsidRPr="00223FF1" w:rsidRDefault="00A467AA" w:rsidP="000D65A3">
            <w:r w:rsidRPr="00223FF1">
              <w:t xml:space="preserve">- </w:t>
            </w:r>
            <w:r w:rsidRPr="00223FF1">
              <w:rPr>
                <w:b/>
              </w:rPr>
              <w:t>Zážitkové čtení a naslouchání</w:t>
            </w:r>
          </w:p>
          <w:p w:rsidR="00A467AA" w:rsidRPr="00223FF1" w:rsidRDefault="00A467AA" w:rsidP="000D65A3">
            <w:r w:rsidRPr="00223FF1">
              <w:t xml:space="preserve">- </w:t>
            </w:r>
            <w:r w:rsidRPr="00223FF1">
              <w:rPr>
                <w:b/>
              </w:rPr>
              <w:t xml:space="preserve">Tvořivé činnosti s literárním textem </w:t>
            </w:r>
            <w:r w:rsidRPr="00223FF1">
              <w:t>(přednes vhodných literárních textů, volná reprodukce přečteného nebo slyšeného textu, dramatizace, vlastní výtvarný doprovod)</w:t>
            </w:r>
          </w:p>
          <w:p w:rsidR="00A467AA" w:rsidRPr="00223FF1" w:rsidRDefault="00A467AA" w:rsidP="000D65A3"/>
        </w:tc>
      </w:tr>
      <w:tr w:rsidR="00A467AA" w:rsidRPr="00223FF1" w:rsidTr="00A467AA">
        <w:trPr>
          <w:tblCellSpacing w:w="20" w:type="dxa"/>
        </w:trPr>
        <w:tc>
          <w:tcPr>
            <w:tcW w:w="3356" w:type="dxa"/>
            <w:shd w:val="clear" w:color="auto" w:fill="auto"/>
          </w:tcPr>
          <w:p w:rsidR="00A467AA" w:rsidRPr="00223FF1" w:rsidRDefault="00A467AA" w:rsidP="000D65A3">
            <w:r w:rsidRPr="00223FF1">
              <w:t>- rozlišuje vyjadřování v próze a ve verších, odlišuje pohádku od ostatních vyprávění</w:t>
            </w:r>
          </w:p>
        </w:tc>
        <w:tc>
          <w:tcPr>
            <w:tcW w:w="4621" w:type="dxa"/>
            <w:shd w:val="clear" w:color="auto" w:fill="auto"/>
          </w:tcPr>
          <w:p w:rsidR="00A467AA" w:rsidRPr="00223FF1" w:rsidRDefault="00A467AA" w:rsidP="000D65A3">
            <w:r w:rsidRPr="00223FF1">
              <w:t>- podle svých schopností ztvární obsah textu jednoduchými obrázky, jednoduchým komiksem,</w:t>
            </w:r>
          </w:p>
          <w:p w:rsidR="00A467AA" w:rsidRPr="00223FF1" w:rsidRDefault="00A467AA" w:rsidP="000D65A3">
            <w:r w:rsidRPr="00223FF1">
              <w:t>dramatizací či hudebním doprovodem</w:t>
            </w:r>
          </w:p>
          <w:p w:rsidR="00A467AA" w:rsidRPr="00223FF1" w:rsidRDefault="00A467AA" w:rsidP="000D65A3"/>
        </w:tc>
        <w:tc>
          <w:tcPr>
            <w:tcW w:w="5493" w:type="dxa"/>
            <w:shd w:val="clear" w:color="auto" w:fill="auto"/>
          </w:tcPr>
          <w:p w:rsidR="00A467AA" w:rsidRPr="00223FF1" w:rsidRDefault="00A467AA" w:rsidP="000D65A3">
            <w:r w:rsidRPr="00223FF1">
              <w:t xml:space="preserve">- </w:t>
            </w:r>
            <w:r w:rsidRPr="00223FF1">
              <w:rPr>
                <w:b/>
              </w:rPr>
              <w:t>Základní literární pojmy</w:t>
            </w:r>
            <w:r w:rsidRPr="00223FF1">
              <w:t xml:space="preserve"> (verš, rým, pohádka) </w:t>
            </w:r>
          </w:p>
          <w:p w:rsidR="00A467AA" w:rsidRPr="00223FF1" w:rsidRDefault="00A467AA" w:rsidP="000D65A3">
            <w:r w:rsidRPr="00223FF1">
              <w:t xml:space="preserve">- </w:t>
            </w:r>
            <w:r w:rsidRPr="00223FF1">
              <w:rPr>
                <w:b/>
              </w:rPr>
              <w:t>Dětská literatura</w:t>
            </w:r>
          </w:p>
        </w:tc>
      </w:tr>
      <w:tr w:rsidR="00A467AA" w:rsidRPr="00223FF1" w:rsidTr="00A467AA">
        <w:trPr>
          <w:tblCellSpacing w:w="20" w:type="dxa"/>
        </w:trPr>
        <w:tc>
          <w:tcPr>
            <w:tcW w:w="3356" w:type="dxa"/>
            <w:shd w:val="clear" w:color="auto" w:fill="auto"/>
          </w:tcPr>
          <w:p w:rsidR="00A467AA" w:rsidRPr="00223FF1" w:rsidRDefault="00A467AA" w:rsidP="000D65A3">
            <w:r w:rsidRPr="00223FF1">
              <w:t>- pracuje tvořivě s literárním textem podle pokynů učitele a podle svých schopností</w:t>
            </w:r>
          </w:p>
        </w:tc>
        <w:tc>
          <w:tcPr>
            <w:tcW w:w="4621" w:type="dxa"/>
            <w:shd w:val="clear" w:color="auto" w:fill="auto"/>
          </w:tcPr>
          <w:p w:rsidR="00A467AA" w:rsidRPr="00223FF1" w:rsidRDefault="00A467AA" w:rsidP="000D65A3">
            <w:r w:rsidRPr="00223FF1">
              <w:t>- rozliší poezii a prózu</w:t>
            </w:r>
          </w:p>
          <w:p w:rsidR="00A467AA" w:rsidRPr="00223FF1" w:rsidRDefault="00A467AA" w:rsidP="000D65A3">
            <w:r w:rsidRPr="00223FF1">
              <w:t>- pozná a charakterizuje pohádku, příběh s dětským a zvířecím hrdinou, bajku</w:t>
            </w:r>
          </w:p>
          <w:p w:rsidR="00A467AA" w:rsidRPr="00223FF1" w:rsidRDefault="00A467AA" w:rsidP="000D65A3">
            <w:r w:rsidRPr="00223FF1">
              <w:t xml:space="preserve">- uvede nejznámější autory a ilustrátory knih </w:t>
            </w:r>
            <w:r w:rsidRPr="00223FF1">
              <w:lastRenderedPageBreak/>
              <w:t>pro děti</w:t>
            </w:r>
          </w:p>
          <w:p w:rsidR="00A467AA" w:rsidRPr="00223FF1" w:rsidRDefault="00A467AA" w:rsidP="000D65A3"/>
        </w:tc>
        <w:tc>
          <w:tcPr>
            <w:tcW w:w="5493" w:type="dxa"/>
            <w:shd w:val="clear" w:color="auto" w:fill="auto"/>
          </w:tcPr>
          <w:p w:rsidR="00A467AA" w:rsidRPr="00223FF1" w:rsidRDefault="00A467AA" w:rsidP="000D65A3">
            <w:r w:rsidRPr="00223FF1">
              <w:lastRenderedPageBreak/>
              <w:t xml:space="preserve">- </w:t>
            </w:r>
            <w:r w:rsidRPr="00223FF1">
              <w:rPr>
                <w:b/>
              </w:rPr>
              <w:t>Zážitkové čtení a naslouchání</w:t>
            </w:r>
          </w:p>
          <w:p w:rsidR="00A467AA" w:rsidRPr="00223FF1" w:rsidRDefault="00A467AA" w:rsidP="000D65A3">
            <w:r w:rsidRPr="00223FF1">
              <w:t xml:space="preserve">- </w:t>
            </w:r>
            <w:r w:rsidRPr="00223FF1">
              <w:rPr>
                <w:b/>
              </w:rPr>
              <w:t xml:space="preserve">Tvořivé činnosti s literárním textem </w:t>
            </w:r>
            <w:r w:rsidRPr="00223FF1">
              <w:t xml:space="preserve">(přednes vhodných literárních textů, volná reprodukce přečteného nebo slyšeného textu, dramatizace, vlastní </w:t>
            </w:r>
            <w:r w:rsidRPr="00223FF1">
              <w:lastRenderedPageBreak/>
              <w:t>výtvarný doprovod)</w:t>
            </w:r>
          </w:p>
        </w:tc>
      </w:tr>
    </w:tbl>
    <w:p w:rsidR="004F1260" w:rsidRPr="00D769A9" w:rsidRDefault="004F1260" w:rsidP="004F1260"/>
    <w:tbl>
      <w:tblPr>
        <w:tblStyle w:val="TabulkaP4"/>
        <w:tblW w:w="495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2"/>
      </w:tblGrid>
      <w:tr w:rsidR="00A467AA" w:rsidTr="003B5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7AA" w:rsidRDefault="003B5BC0" w:rsidP="00C4044B">
            <w:pPr>
              <w:shd w:val="clear" w:color="auto" w:fill="DEEAF6"/>
              <w:jc w:val="center"/>
              <w:rPr>
                <w:bdr w:val="nil"/>
              </w:rPr>
            </w:pPr>
            <w:r w:rsidRPr="004F23B6"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Průřezová témata, přesahy, rozšiřující učivo, souvislosti</w:t>
            </w:r>
          </w:p>
        </w:tc>
      </w:tr>
      <w:tr w:rsidR="00A467AA" w:rsidRPr="003B5BC0" w:rsidTr="003B5BC0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7AA" w:rsidRPr="003B5BC0" w:rsidRDefault="00A467AA" w:rsidP="00C4044B">
            <w:pPr>
              <w:jc w:val="left"/>
              <w:rPr>
                <w:bdr w:val="nil"/>
              </w:rPr>
            </w:pPr>
            <w:r w:rsidRPr="003B5BC0">
              <w:rPr>
                <w:rFonts w:eastAsia="Calibri"/>
                <w:bdr w:val="nil"/>
              </w:rPr>
              <w:t>OSOBNOSTNÍ A SOCIÁLNÍ VÝCHOVA - Komunikace</w:t>
            </w:r>
          </w:p>
        </w:tc>
      </w:tr>
      <w:tr w:rsidR="00A467AA" w:rsidRPr="003B5BC0" w:rsidTr="003B5BC0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7AA" w:rsidRPr="003B5BC0" w:rsidRDefault="00A467AA" w:rsidP="00C4044B">
            <w:pPr>
              <w:jc w:val="left"/>
              <w:rPr>
                <w:bdr w:val="nil"/>
              </w:rPr>
            </w:pPr>
            <w:r w:rsidRPr="003B5BC0">
              <w:rPr>
                <w:rFonts w:eastAsia="Calibri"/>
                <w:bdr w:val="nil"/>
              </w:rPr>
              <w:t>MULTIKULTURNÍ VÝCHOVA - Lidské vztahy</w:t>
            </w:r>
          </w:p>
        </w:tc>
      </w:tr>
    </w:tbl>
    <w:p w:rsidR="00A467AA" w:rsidRPr="003B5BC0" w:rsidRDefault="00A467AA" w:rsidP="00A467AA">
      <w:pPr>
        <w:rPr>
          <w:bdr w:val="nil"/>
        </w:rPr>
      </w:pPr>
      <w:r w:rsidRPr="003B5BC0">
        <w:rPr>
          <w:bdr w:val="nil"/>
        </w:rPr>
        <w:t>   </w:t>
      </w:r>
    </w:p>
    <w:tbl>
      <w:tblPr>
        <w:tblStyle w:val="TabulkaP3"/>
        <w:tblW w:w="495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8364"/>
      </w:tblGrid>
      <w:tr w:rsidR="00A467AA" w:rsidRPr="003B5BC0" w:rsidTr="003B5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9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7AA" w:rsidRPr="003B5BC0" w:rsidRDefault="00A467AA" w:rsidP="00C4044B">
            <w:pPr>
              <w:shd w:val="clear" w:color="auto" w:fill="9CC2E5"/>
              <w:jc w:val="center"/>
              <w:rPr>
                <w:bdr w:val="nil"/>
              </w:rPr>
            </w:pPr>
            <w:r w:rsidRPr="003B5BC0">
              <w:rPr>
                <w:rFonts w:eastAsia="Calibri"/>
                <w:b/>
                <w:bCs/>
                <w:bdr w:val="nil"/>
              </w:rPr>
              <w:t>ŠVP výstup</w:t>
            </w:r>
          </w:p>
        </w:tc>
        <w:tc>
          <w:tcPr>
            <w:tcW w:w="31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7AA" w:rsidRPr="003B5BC0" w:rsidRDefault="00A467AA" w:rsidP="00C4044B">
            <w:pPr>
              <w:shd w:val="clear" w:color="auto" w:fill="9CC2E5"/>
              <w:jc w:val="center"/>
              <w:rPr>
                <w:bdr w:val="nil"/>
              </w:rPr>
            </w:pPr>
            <w:r w:rsidRPr="003B5BC0">
              <w:rPr>
                <w:rFonts w:eastAsia="Calibri"/>
                <w:b/>
                <w:bCs/>
                <w:bdr w:val="nil"/>
              </w:rPr>
              <w:t>Předmět -&gt; Ročník -&gt; ŠVP výstup</w:t>
            </w:r>
          </w:p>
        </w:tc>
      </w:tr>
      <w:tr w:rsidR="00A467AA" w:rsidRPr="003B5BC0" w:rsidTr="003B5BC0">
        <w:tc>
          <w:tcPr>
            <w:tcW w:w="189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7AA" w:rsidRPr="003B5BC0" w:rsidRDefault="00A467AA" w:rsidP="00C4044B">
            <w:pPr>
              <w:jc w:val="left"/>
              <w:rPr>
                <w:bdr w:val="nil"/>
              </w:rPr>
            </w:pPr>
            <w:r w:rsidRPr="003B5BC0">
              <w:rPr>
                <w:rFonts w:eastAsia="Calibri"/>
                <w:bdr w:val="nil"/>
              </w:rPr>
              <w:t>• rozezná slova ohebná a neohebná; • rozlišuje slovní druhy v základním tvaru;</w:t>
            </w:r>
          </w:p>
        </w:tc>
        <w:tc>
          <w:tcPr>
            <w:tcW w:w="31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7AA" w:rsidRPr="003B5BC0" w:rsidRDefault="00A467AA" w:rsidP="00954384">
            <w:pPr>
              <w:jc w:val="left"/>
              <w:rPr>
                <w:bdr w:val="nil"/>
              </w:rPr>
            </w:pPr>
            <w:r w:rsidRPr="003B5BC0">
              <w:rPr>
                <w:rFonts w:eastAsia="Calibri"/>
                <w:bdr w:val="nil"/>
              </w:rPr>
              <w:t xml:space="preserve">Matematika -&gt; zapisuje a </w:t>
            </w:r>
            <w:proofErr w:type="gramStart"/>
            <w:r w:rsidRPr="003B5BC0">
              <w:rPr>
                <w:rFonts w:eastAsia="Calibri"/>
                <w:bdr w:val="nil"/>
              </w:rPr>
              <w:t>čte</w:t>
            </w:r>
            <w:proofErr w:type="gramEnd"/>
            <w:r w:rsidRPr="003B5BC0">
              <w:rPr>
                <w:rFonts w:eastAsia="Calibri"/>
                <w:bdr w:val="nil"/>
              </w:rPr>
              <w:t xml:space="preserve"> čísla v daném oboru • </w:t>
            </w:r>
            <w:proofErr w:type="gramStart"/>
            <w:r w:rsidRPr="003B5BC0">
              <w:rPr>
                <w:rFonts w:eastAsia="Calibri"/>
                <w:bdr w:val="nil"/>
              </w:rPr>
              <w:t>počítá</w:t>
            </w:r>
            <w:proofErr w:type="gramEnd"/>
            <w:r w:rsidRPr="003B5BC0">
              <w:rPr>
                <w:rFonts w:eastAsia="Calibri"/>
                <w:bdr w:val="nil"/>
              </w:rPr>
              <w:t xml:space="preserve"> po jednotkách, po desítkách a stovkách, porovnává čísla</w:t>
            </w:r>
          </w:p>
        </w:tc>
      </w:tr>
      <w:tr w:rsidR="00A467AA" w:rsidRPr="003B5BC0" w:rsidTr="003B5BC0">
        <w:tc>
          <w:tcPr>
            <w:tcW w:w="189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7AA" w:rsidRPr="003B5BC0" w:rsidRDefault="00A467AA" w:rsidP="00C4044B">
            <w:pPr>
              <w:jc w:val="left"/>
              <w:rPr>
                <w:bdr w:val="nil"/>
              </w:rPr>
            </w:pPr>
            <w:r w:rsidRPr="003B5BC0">
              <w:rPr>
                <w:rFonts w:eastAsia="Calibri"/>
                <w:bdr w:val="nil"/>
              </w:rPr>
              <w:t xml:space="preserve">• vytváří souvětí spojováním vět jednoduchých pomocí vhodných spojek a spojovacích výrazů • </w:t>
            </w:r>
            <w:proofErr w:type="gramStart"/>
            <w:r w:rsidRPr="003B5BC0">
              <w:rPr>
                <w:rFonts w:eastAsia="Calibri"/>
                <w:bdr w:val="nil"/>
              </w:rPr>
              <w:t>naučí</w:t>
            </w:r>
            <w:proofErr w:type="gramEnd"/>
            <w:r w:rsidRPr="003B5BC0">
              <w:rPr>
                <w:rFonts w:eastAsia="Calibri"/>
                <w:bdr w:val="nil"/>
              </w:rPr>
              <w:t xml:space="preserve"> se vyjmenovaná slova • </w:t>
            </w:r>
            <w:proofErr w:type="gramStart"/>
            <w:r w:rsidRPr="003B5BC0">
              <w:rPr>
                <w:rFonts w:eastAsia="Calibri"/>
                <w:bdr w:val="nil"/>
              </w:rPr>
              <w:t>odůvodňuje</w:t>
            </w:r>
            <w:proofErr w:type="gramEnd"/>
            <w:r w:rsidRPr="003B5BC0">
              <w:rPr>
                <w:rFonts w:eastAsia="Calibri"/>
                <w:bdr w:val="nil"/>
              </w:rPr>
              <w:t xml:space="preserve"> a píše správně i/y po obojetných souhláskách uprostřed slova • správně píše vlastní jména místních názvů</w:t>
            </w:r>
          </w:p>
        </w:tc>
        <w:tc>
          <w:tcPr>
            <w:tcW w:w="31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7AA" w:rsidRPr="003B5BC0" w:rsidRDefault="00A467AA" w:rsidP="00954384">
            <w:pPr>
              <w:jc w:val="left"/>
              <w:rPr>
                <w:bdr w:val="nil"/>
              </w:rPr>
            </w:pPr>
            <w:r w:rsidRPr="003B5BC0">
              <w:rPr>
                <w:rFonts w:eastAsia="Calibri"/>
                <w:bdr w:val="nil"/>
              </w:rPr>
              <w:t xml:space="preserve">Prvouka -&gt; orientuje se v místě svého bydliště, v okolí školy, v místní krajině • pojmenuje jednotlivé místnosti bytu a jejich vybavení • nakreslí jednoduchý plánek svého bytu • popíše a do plánu obce zakreslí cestu z místa bydliště do školy • do plánu obce </w:t>
            </w:r>
            <w:proofErr w:type="gramStart"/>
            <w:r w:rsidRPr="003B5BC0">
              <w:rPr>
                <w:rFonts w:eastAsia="Calibri"/>
                <w:bdr w:val="nil"/>
              </w:rPr>
              <w:t>vyznačí</w:t>
            </w:r>
            <w:proofErr w:type="gramEnd"/>
            <w:r w:rsidRPr="003B5BC0">
              <w:rPr>
                <w:rFonts w:eastAsia="Calibri"/>
                <w:bdr w:val="nil"/>
              </w:rPr>
              <w:t xml:space="preserve"> polohu významných budov • </w:t>
            </w:r>
            <w:proofErr w:type="gramStart"/>
            <w:r w:rsidRPr="003B5BC0">
              <w:rPr>
                <w:rFonts w:eastAsia="Calibri"/>
                <w:bdr w:val="nil"/>
              </w:rPr>
              <w:t>uvědomí</w:t>
            </w:r>
            <w:proofErr w:type="gramEnd"/>
            <w:r w:rsidRPr="003B5BC0">
              <w:rPr>
                <w:rFonts w:eastAsia="Calibri"/>
                <w:bdr w:val="nil"/>
              </w:rPr>
              <w:t xml:space="preserve"> si a zakreslí nebezpečná místa • vyjmenuje dopravní značky z okolí bydliště a školy</w:t>
            </w:r>
          </w:p>
        </w:tc>
      </w:tr>
      <w:tr w:rsidR="00A467AA" w:rsidRPr="003B5BC0" w:rsidTr="003B5BC0">
        <w:tc>
          <w:tcPr>
            <w:tcW w:w="189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7AA" w:rsidRPr="003B5BC0" w:rsidRDefault="00A467AA" w:rsidP="00C4044B">
            <w:pPr>
              <w:jc w:val="left"/>
              <w:rPr>
                <w:bdr w:val="nil"/>
              </w:rPr>
            </w:pPr>
            <w:r w:rsidRPr="003B5BC0">
              <w:rPr>
                <w:rFonts w:eastAsia="Calibri"/>
                <w:bdr w:val="nil"/>
              </w:rPr>
              <w:t xml:space="preserve">• s pomocí učitele </w:t>
            </w:r>
            <w:proofErr w:type="gramStart"/>
            <w:r w:rsidRPr="003B5BC0">
              <w:rPr>
                <w:rFonts w:eastAsia="Calibri"/>
                <w:bdr w:val="nil"/>
              </w:rPr>
              <w:t>sestaví</w:t>
            </w:r>
            <w:proofErr w:type="gramEnd"/>
            <w:r w:rsidRPr="003B5BC0">
              <w:rPr>
                <w:rFonts w:eastAsia="Calibri"/>
                <w:bdr w:val="nil"/>
              </w:rPr>
              <w:t xml:space="preserve"> osnovu • podle osnovy </w:t>
            </w:r>
            <w:proofErr w:type="gramStart"/>
            <w:r w:rsidRPr="003B5BC0">
              <w:rPr>
                <w:rFonts w:eastAsia="Calibri"/>
                <w:bdr w:val="nil"/>
              </w:rPr>
              <w:t>vypráví</w:t>
            </w:r>
            <w:proofErr w:type="gramEnd"/>
            <w:r w:rsidRPr="003B5BC0">
              <w:rPr>
                <w:rFonts w:eastAsia="Calibri"/>
                <w:bdr w:val="nil"/>
              </w:rPr>
              <w:t xml:space="preserve"> i píše • v písemném projevu používá vhodné jazykové prostředky a aplikuje pravidla pravopisu</w:t>
            </w:r>
          </w:p>
        </w:tc>
        <w:tc>
          <w:tcPr>
            <w:tcW w:w="31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7AA" w:rsidRPr="003B5BC0" w:rsidRDefault="00A467AA" w:rsidP="00C4044B">
            <w:pPr>
              <w:jc w:val="left"/>
              <w:rPr>
                <w:bdr w:val="nil"/>
              </w:rPr>
            </w:pPr>
            <w:r w:rsidRPr="003B5BC0">
              <w:rPr>
                <w:rFonts w:eastAsia="Calibri"/>
                <w:bdr w:val="nil"/>
              </w:rPr>
              <w:t>Informatika -&gt; 5. ročník -&gt; • komunikuje pomocí internetu či jiných běžných komunikačních zařízení</w:t>
            </w:r>
          </w:p>
        </w:tc>
      </w:tr>
      <w:tr w:rsidR="00A467AA" w:rsidRPr="003B5BC0" w:rsidTr="003B5BC0">
        <w:tc>
          <w:tcPr>
            <w:tcW w:w="189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7AA" w:rsidRPr="003B5BC0" w:rsidRDefault="00A467AA" w:rsidP="00C4044B">
            <w:pPr>
              <w:jc w:val="left"/>
              <w:rPr>
                <w:bdr w:val="nil"/>
              </w:rPr>
            </w:pPr>
            <w:r w:rsidRPr="003B5BC0">
              <w:rPr>
                <w:rFonts w:eastAsia="Calibri"/>
                <w:bdr w:val="nil"/>
              </w:rPr>
              <w:t>• při svém krátkém mluveném projevu dbá na správnost věcnou i gramatickou • opraví chyby ve vypravování spolužáka</w:t>
            </w:r>
          </w:p>
        </w:tc>
        <w:tc>
          <w:tcPr>
            <w:tcW w:w="31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7AA" w:rsidRPr="003B5BC0" w:rsidRDefault="00A467AA" w:rsidP="00954384">
            <w:pPr>
              <w:jc w:val="left"/>
              <w:rPr>
                <w:bdr w:val="nil"/>
              </w:rPr>
            </w:pPr>
            <w:r w:rsidRPr="003B5BC0">
              <w:rPr>
                <w:rFonts w:eastAsia="Calibri"/>
                <w:bdr w:val="nil"/>
              </w:rPr>
              <w:t xml:space="preserve">Tělesná výchova -&gt; zná a užívá základní tělocvičné pojmy – názvy pohybových činností, tělocvičného nářadí a náčiní • zná pojmy z pravidel sportů a soutěží • zná a reaguje na smluvené povely, gesta, signály pro organizaci činnosti • je schopen soutěžit v družstvu • umí se dohodnout na spolupráci a jednoduché taktice družstva a dodržovat ji • je si vědom porušení pravidel a následků pro sebe družstvo • jedná v duchu fair-play • pozná a označí zjevné přestupky proti pravidlům a adekvátně na ně </w:t>
            </w:r>
            <w:proofErr w:type="gramStart"/>
            <w:r w:rsidRPr="003B5BC0">
              <w:rPr>
                <w:rFonts w:eastAsia="Calibri"/>
                <w:bdr w:val="nil"/>
              </w:rPr>
              <w:t>reaguje</w:t>
            </w:r>
            <w:proofErr w:type="gramEnd"/>
            <w:r w:rsidRPr="003B5BC0">
              <w:rPr>
                <w:rFonts w:eastAsia="Calibri"/>
                <w:bdr w:val="nil"/>
              </w:rPr>
              <w:t xml:space="preserve"> • </w:t>
            </w:r>
            <w:proofErr w:type="gramStart"/>
            <w:r w:rsidRPr="003B5BC0">
              <w:rPr>
                <w:rFonts w:eastAsia="Calibri"/>
                <w:bdr w:val="nil"/>
              </w:rPr>
              <w:t>respektuje</w:t>
            </w:r>
            <w:proofErr w:type="gramEnd"/>
            <w:r w:rsidRPr="003B5BC0">
              <w:rPr>
                <w:rFonts w:eastAsia="Calibri"/>
                <w:bdr w:val="nil"/>
              </w:rPr>
              <w:t xml:space="preserve"> zdravotní handicap</w:t>
            </w:r>
          </w:p>
        </w:tc>
      </w:tr>
      <w:tr w:rsidR="00A467AA" w:rsidRPr="003B5BC0" w:rsidTr="003B5BC0">
        <w:tc>
          <w:tcPr>
            <w:tcW w:w="189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7AA" w:rsidRPr="003B5BC0" w:rsidRDefault="00A467AA" w:rsidP="00C4044B">
            <w:pPr>
              <w:jc w:val="left"/>
              <w:rPr>
                <w:bdr w:val="nil"/>
              </w:rPr>
            </w:pPr>
            <w:r w:rsidRPr="003B5BC0">
              <w:rPr>
                <w:rFonts w:eastAsia="Calibri"/>
                <w:bdr w:val="nil"/>
              </w:rPr>
              <w:t>• podle svých schopností pracuje tvořivě s textem v oblasti výtvarné, dramatické a hudební</w:t>
            </w:r>
          </w:p>
        </w:tc>
        <w:tc>
          <w:tcPr>
            <w:tcW w:w="31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7AA" w:rsidRPr="003B5BC0" w:rsidRDefault="00A467AA" w:rsidP="00954384">
            <w:pPr>
              <w:jc w:val="left"/>
              <w:rPr>
                <w:bdr w:val="nil"/>
              </w:rPr>
            </w:pPr>
            <w:r w:rsidRPr="003B5BC0">
              <w:rPr>
                <w:rFonts w:eastAsia="Calibri"/>
                <w:bdr w:val="nil"/>
              </w:rPr>
              <w:t>Praktické činnosti -&gt; rozlišuje a vhodně používá pracovní nástroje a pomůcky • vytváří vlastní plošné i prostorové kompozice ze stavebnicových prvků a volného materiálu</w:t>
            </w:r>
          </w:p>
        </w:tc>
      </w:tr>
      <w:tr w:rsidR="00A467AA" w:rsidRPr="003B5BC0" w:rsidTr="003B5BC0">
        <w:tc>
          <w:tcPr>
            <w:tcW w:w="189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7AA" w:rsidRPr="003B5BC0" w:rsidRDefault="00A467AA" w:rsidP="00C4044B">
            <w:pPr>
              <w:jc w:val="left"/>
              <w:rPr>
                <w:bdr w:val="nil"/>
              </w:rPr>
            </w:pPr>
            <w:r w:rsidRPr="003B5BC0">
              <w:rPr>
                <w:rFonts w:eastAsia="Calibri"/>
                <w:bdr w:val="nil"/>
              </w:rPr>
              <w:t>• při svém krátkém mluveném projevu dbá na správnost věcnou i gramatickou • opraví chyby ve vypravování spolužáka</w:t>
            </w:r>
          </w:p>
        </w:tc>
        <w:tc>
          <w:tcPr>
            <w:tcW w:w="31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67AA" w:rsidRPr="003B5BC0" w:rsidRDefault="00A467AA" w:rsidP="00954384">
            <w:pPr>
              <w:jc w:val="left"/>
              <w:rPr>
                <w:bdr w:val="nil"/>
              </w:rPr>
            </w:pPr>
            <w:r w:rsidRPr="003B5BC0">
              <w:rPr>
                <w:rFonts w:eastAsia="Calibri"/>
                <w:bdr w:val="nil"/>
              </w:rPr>
              <w:t xml:space="preserve">Tělesná výchova -&gt; zná a užívá základní tělocvičné pojmy – názvy pohybových činností, tělocvičného nářadí a náčiní • zná pojmy z pravidel sportů a soutěží • zná a reaguje na smluvené povely, gesta, signály pro organizaci činnosti • je schopen </w:t>
            </w:r>
            <w:r w:rsidRPr="003B5BC0">
              <w:rPr>
                <w:rFonts w:eastAsia="Calibri"/>
                <w:bdr w:val="nil"/>
              </w:rPr>
              <w:lastRenderedPageBreak/>
              <w:t xml:space="preserve">soutěžit v družstvu • umí se dohodnout na spolupráci a jednoduché taktice družstva a dodržovat ji • je si vědom porušení pravidel a následků pro sebe družstvo • jedná v duchu fair-play • pozná a označí zjevné přestupky proti pravidlům a adekvátně na ně </w:t>
            </w:r>
            <w:proofErr w:type="gramStart"/>
            <w:r w:rsidRPr="003B5BC0">
              <w:rPr>
                <w:rFonts w:eastAsia="Calibri"/>
                <w:bdr w:val="nil"/>
              </w:rPr>
              <w:t>reaguje</w:t>
            </w:r>
            <w:proofErr w:type="gramEnd"/>
            <w:r w:rsidRPr="003B5BC0">
              <w:rPr>
                <w:rFonts w:eastAsia="Calibri"/>
                <w:bdr w:val="nil"/>
              </w:rPr>
              <w:t xml:space="preserve"> • </w:t>
            </w:r>
            <w:proofErr w:type="gramStart"/>
            <w:r w:rsidRPr="003B5BC0">
              <w:rPr>
                <w:rFonts w:eastAsia="Calibri"/>
                <w:bdr w:val="nil"/>
              </w:rPr>
              <w:t>respektuje</w:t>
            </w:r>
            <w:proofErr w:type="gramEnd"/>
            <w:r w:rsidRPr="003B5BC0">
              <w:rPr>
                <w:rFonts w:eastAsia="Calibri"/>
                <w:bdr w:val="nil"/>
              </w:rPr>
              <w:t xml:space="preserve"> zdravotní handicap</w:t>
            </w:r>
          </w:p>
        </w:tc>
      </w:tr>
    </w:tbl>
    <w:p w:rsidR="004F1260" w:rsidRDefault="004F1260" w:rsidP="004F1260"/>
    <w:p w:rsidR="003B5BC0" w:rsidRDefault="003B5BC0" w:rsidP="004F1260"/>
    <w:p w:rsidR="003B5BC0" w:rsidRPr="00D769A9" w:rsidRDefault="003B5BC0" w:rsidP="004F1260"/>
    <w:p w:rsidR="003B5BC0" w:rsidRDefault="003B5BC0" w:rsidP="004F1260">
      <w:pPr>
        <w:rPr>
          <w:b/>
          <w:sz w:val="28"/>
          <w:szCs w:val="28"/>
          <w:u w:val="single"/>
        </w:rPr>
      </w:pPr>
    </w:p>
    <w:p w:rsidR="004F1260" w:rsidRPr="00223FF1" w:rsidRDefault="004F1260" w:rsidP="004F1260">
      <w:r w:rsidRPr="00D769A9">
        <w:rPr>
          <w:b/>
          <w:sz w:val="28"/>
          <w:szCs w:val="28"/>
          <w:u w:val="single"/>
        </w:rPr>
        <w:t>Vzdělávací oblast:</w:t>
      </w:r>
      <w:r w:rsidR="003B5BC0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Jazyk a jazyková komunikace</w:t>
      </w:r>
      <w:r w:rsidRPr="00223FF1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3B5BC0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Český jazyk</w:t>
      </w:r>
      <w:r w:rsidRPr="00D769A9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3B5BC0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4.</w:t>
      </w:r>
    </w:p>
    <w:p w:rsidR="004F1260" w:rsidRPr="00223FF1" w:rsidRDefault="004F1260" w:rsidP="004F1260"/>
    <w:tbl>
      <w:tblPr>
        <w:tblW w:w="136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4394"/>
        <w:gridCol w:w="5529"/>
      </w:tblGrid>
      <w:tr w:rsidR="003B5BC0" w:rsidRPr="00223FF1" w:rsidTr="003B5BC0">
        <w:trPr>
          <w:trHeight w:val="675"/>
          <w:tblCellSpacing w:w="20" w:type="dxa"/>
        </w:trPr>
        <w:tc>
          <w:tcPr>
            <w:tcW w:w="3647" w:type="dxa"/>
            <w:shd w:val="clear" w:color="auto" w:fill="auto"/>
            <w:vAlign w:val="center"/>
          </w:tcPr>
          <w:p w:rsidR="003B5BC0" w:rsidRPr="00D769A9" w:rsidRDefault="003B5BC0" w:rsidP="00C4044B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3B5BC0" w:rsidRPr="00D769A9" w:rsidRDefault="003B5BC0" w:rsidP="00C4044B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3B5BC0" w:rsidRPr="00D769A9" w:rsidRDefault="003B5BC0" w:rsidP="00C4044B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2C0B6B" w:rsidRPr="00223FF1" w:rsidTr="002C0B6B">
        <w:trPr>
          <w:trHeight w:val="472"/>
          <w:tblCellSpacing w:w="20" w:type="dxa"/>
        </w:trPr>
        <w:tc>
          <w:tcPr>
            <w:tcW w:w="13550" w:type="dxa"/>
            <w:gridSpan w:val="3"/>
            <w:shd w:val="clear" w:color="auto" w:fill="auto"/>
            <w:vAlign w:val="center"/>
          </w:tcPr>
          <w:p w:rsidR="002C0B6B" w:rsidRPr="00D769A9" w:rsidRDefault="002C0B6B" w:rsidP="00C4044B">
            <w:pPr>
              <w:jc w:val="center"/>
              <w:rPr>
                <w:b/>
              </w:rPr>
            </w:pPr>
            <w:r w:rsidRPr="00D769A9">
              <w:rPr>
                <w:b/>
              </w:rPr>
              <w:t>KOMUNIKAČNÍ A SLOHOVÁ VÝCHOVA</w:t>
            </w:r>
            <w:r>
              <w:rPr>
                <w:b/>
              </w:rPr>
              <w:t xml:space="preserve">      </w:t>
            </w:r>
          </w:p>
        </w:tc>
      </w:tr>
      <w:tr w:rsidR="003B5BC0" w:rsidRPr="00223FF1" w:rsidTr="003B5BC0">
        <w:trPr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pPr>
              <w:rPr>
                <w:szCs w:val="26"/>
              </w:rPr>
            </w:pPr>
            <w:r w:rsidRPr="00223FF1">
              <w:rPr>
                <w:szCs w:val="26"/>
              </w:rPr>
              <w:t>- čte s porozuměním přiměřeně náročné texty potichu i nahlas</w:t>
            </w:r>
          </w:p>
          <w:p w:rsidR="003B5BC0" w:rsidRPr="00223FF1" w:rsidRDefault="003B5BC0" w:rsidP="000D65A3">
            <w:pPr>
              <w:rPr>
                <w:szCs w:val="26"/>
              </w:rPr>
            </w:pP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sdílí s ostatními čtenáři své pochopení textu a své prožitky</w:t>
            </w:r>
          </w:p>
        </w:tc>
        <w:tc>
          <w:tcPr>
            <w:tcW w:w="5469" w:type="dxa"/>
            <w:vMerge w:val="restart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 xml:space="preserve">Čtení a naslouchání s porozuměním a věcné čtení </w:t>
            </w:r>
            <w:r w:rsidRPr="00223FF1">
              <w:t>(klíčová slova)</w:t>
            </w:r>
          </w:p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Osnova textu</w:t>
            </w:r>
          </w:p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Výpisky</w:t>
            </w:r>
          </w:p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 xml:space="preserve">Vypravování </w:t>
            </w:r>
          </w:p>
          <w:p w:rsidR="003B5BC0" w:rsidRPr="00223FF1" w:rsidRDefault="003B5BC0" w:rsidP="000D65A3">
            <w:pPr>
              <w:rPr>
                <w:b/>
              </w:rPr>
            </w:pPr>
            <w:r w:rsidRPr="00223FF1">
              <w:t xml:space="preserve">- </w:t>
            </w:r>
            <w:r w:rsidRPr="00223FF1">
              <w:rPr>
                <w:b/>
              </w:rPr>
              <w:t>Popis</w:t>
            </w:r>
          </w:p>
        </w:tc>
      </w:tr>
      <w:tr w:rsidR="003B5BC0" w:rsidRPr="008F27C9" w:rsidTr="003B5BC0">
        <w:trPr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rozlišuje podstatné a okrajové informace v textu vhodném pro daný věk, podstatné informace</w:t>
            </w:r>
          </w:p>
          <w:p w:rsidR="003B5BC0" w:rsidRPr="00223FF1" w:rsidRDefault="003B5BC0" w:rsidP="000D65A3">
            <w:r w:rsidRPr="00223FF1">
              <w:t>zaznamenává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v krátkém odstavci nalezne klíčová slova a obsahové jádro sdělení, svůj výběr zdůvodní</w:t>
            </w:r>
          </w:p>
          <w:p w:rsidR="003B5BC0" w:rsidRPr="00223FF1" w:rsidRDefault="003B5BC0" w:rsidP="000D65A3">
            <w:r w:rsidRPr="00223FF1">
              <w:t>- vypíše z textu požadované informace</w:t>
            </w:r>
          </w:p>
          <w:p w:rsidR="003B5BC0" w:rsidRPr="00223FF1" w:rsidRDefault="003B5BC0" w:rsidP="000D65A3">
            <w:r w:rsidRPr="00223FF1">
              <w:t>- vyhledá v textu informace, které jej zaujmou nebo o nichž se chce více dozvědět</w:t>
            </w:r>
          </w:p>
          <w:p w:rsidR="003B5BC0" w:rsidRPr="00223FF1" w:rsidRDefault="003B5BC0" w:rsidP="000D65A3"/>
        </w:tc>
        <w:tc>
          <w:tcPr>
            <w:tcW w:w="5469" w:type="dxa"/>
            <w:vMerge/>
            <w:shd w:val="clear" w:color="auto" w:fill="auto"/>
          </w:tcPr>
          <w:p w:rsidR="003B5BC0" w:rsidRPr="008F27C9" w:rsidRDefault="003B5BC0" w:rsidP="000D65A3">
            <w:pPr>
              <w:rPr>
                <w:color w:val="FF0000"/>
              </w:rPr>
            </w:pPr>
          </w:p>
        </w:tc>
      </w:tr>
      <w:tr w:rsidR="003B5BC0" w:rsidRPr="008F27C9" w:rsidTr="003B5BC0">
        <w:trPr>
          <w:trHeight w:val="275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posuzuje úplnost či neúplnost jednoduchého sdělení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doplní neúplný text</w:t>
            </w:r>
          </w:p>
          <w:p w:rsidR="003B5BC0" w:rsidRPr="00223FF1" w:rsidRDefault="003B5BC0" w:rsidP="000D65A3">
            <w:r w:rsidRPr="00223FF1">
              <w:t>- sestaví souvislé vypravování a popis (podle pravidel časové a příčinné souvislosti)</w:t>
            </w:r>
          </w:p>
          <w:p w:rsidR="003B5BC0" w:rsidRPr="00223FF1" w:rsidRDefault="003B5BC0" w:rsidP="000D65A3"/>
        </w:tc>
        <w:tc>
          <w:tcPr>
            <w:tcW w:w="5469" w:type="dxa"/>
            <w:vMerge/>
            <w:shd w:val="clear" w:color="auto" w:fill="auto"/>
          </w:tcPr>
          <w:p w:rsidR="003B5BC0" w:rsidRPr="00223FF1" w:rsidRDefault="003B5BC0" w:rsidP="000D65A3"/>
        </w:tc>
      </w:tr>
      <w:tr w:rsidR="003B5BC0" w:rsidRPr="008F27C9" w:rsidTr="003B5BC0">
        <w:trPr>
          <w:trHeight w:val="275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lastRenderedPageBreak/>
              <w:t>- reprodukuje obsah přiměřeně složitého sdělení a zapamatuje si z něj podstatná fakta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3B5BC0" w:rsidRPr="00223FF1" w:rsidRDefault="003B5BC0" w:rsidP="000D65A3">
            <w:r w:rsidRPr="00223FF1">
              <w:t>- reprodukuje obsah slyšeného projevu, vybere z něj podstatné informace a zapamatuje si je</w:t>
            </w:r>
          </w:p>
          <w:p w:rsidR="003B5BC0" w:rsidRPr="00223FF1" w:rsidRDefault="003B5BC0" w:rsidP="000D65A3">
            <w:r w:rsidRPr="00223FF1">
              <w:t>- zaznamená si data a informace, s nimiž chce v budoucnosti dále pracovat</w:t>
            </w:r>
          </w:p>
          <w:p w:rsidR="003B5BC0" w:rsidRPr="00223FF1" w:rsidRDefault="003B5BC0" w:rsidP="000D65A3"/>
        </w:tc>
        <w:tc>
          <w:tcPr>
            <w:tcW w:w="5469" w:type="dxa"/>
            <w:vMerge/>
            <w:shd w:val="clear" w:color="auto" w:fill="auto"/>
          </w:tcPr>
          <w:p w:rsidR="003B5BC0" w:rsidRPr="00223FF1" w:rsidRDefault="003B5BC0" w:rsidP="000D65A3"/>
        </w:tc>
      </w:tr>
      <w:tr w:rsidR="003B5BC0" w:rsidRPr="008F27C9" w:rsidTr="003B5BC0">
        <w:trPr>
          <w:trHeight w:val="275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vede správně dialog, telefonický rozhovor, zanechá vzkaz na záznamníku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dodržuje pravidla komunikace v různých prostředích a pravidla bezpečnosti na internetu</w:t>
            </w:r>
          </w:p>
          <w:p w:rsidR="003B5BC0" w:rsidRPr="00223FF1" w:rsidRDefault="003B5BC0" w:rsidP="000D65A3">
            <w:r w:rsidRPr="00223FF1">
              <w:t>- vhodně se zapojí do rozhovoru, udržuje a ukončí jej</w:t>
            </w:r>
          </w:p>
          <w:p w:rsidR="003B5BC0" w:rsidRPr="00223FF1" w:rsidRDefault="003B5BC0" w:rsidP="000D65A3"/>
        </w:tc>
        <w:tc>
          <w:tcPr>
            <w:tcW w:w="5469" w:type="dxa"/>
            <w:vMerge w:val="restart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Mluvená komunikace</w:t>
            </w:r>
            <w:r w:rsidRPr="00223FF1">
              <w:t xml:space="preserve"> (nonverbální prostředky, dialog, spisovná výslovnost)</w:t>
            </w:r>
          </w:p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Elektronická komunikace</w:t>
            </w:r>
            <w:r w:rsidRPr="00223FF1">
              <w:t xml:space="preserve"> (chat, sociální sítě, telefon)</w:t>
            </w:r>
          </w:p>
        </w:tc>
      </w:tr>
      <w:tr w:rsidR="003B5BC0" w:rsidRPr="008F27C9" w:rsidTr="003B5BC0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rozlišuje spisovnou a nespisovnou výslovnost a vhodně ji užívá podle komunikační situace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postihne významné rozdíly mezi spisovnou a nespisovnou výslovností</w:t>
            </w:r>
          </w:p>
          <w:p w:rsidR="003B5BC0" w:rsidRPr="00223FF1" w:rsidRDefault="003B5BC0" w:rsidP="000D65A3">
            <w:r w:rsidRPr="00223FF1">
              <w:t>- rozhodne, zda je ukázka textu vhodná pro určitou situaci (s ohledem na spisovnost projevu)</w:t>
            </w:r>
          </w:p>
          <w:p w:rsidR="003B5BC0" w:rsidRPr="00223FF1" w:rsidRDefault="003B5BC0" w:rsidP="000D65A3"/>
        </w:tc>
        <w:tc>
          <w:tcPr>
            <w:tcW w:w="5469" w:type="dxa"/>
            <w:vMerge/>
            <w:shd w:val="clear" w:color="auto" w:fill="auto"/>
          </w:tcPr>
          <w:p w:rsidR="003B5BC0" w:rsidRPr="00223FF1" w:rsidRDefault="003B5BC0" w:rsidP="000D65A3"/>
        </w:tc>
      </w:tr>
      <w:tr w:rsidR="003B5BC0" w:rsidRPr="008F27C9" w:rsidTr="003B5BC0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volí náležitou intonaci, přízvuk, pauzy a tempo podle svého komunikačního záměru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dle komunikačního záměru vědomě moduluje a intonuje promluvu, užívá vhodně tempa</w:t>
            </w:r>
          </w:p>
          <w:p w:rsidR="003B5BC0" w:rsidRPr="00223FF1" w:rsidRDefault="003B5BC0" w:rsidP="000D65A3">
            <w:r w:rsidRPr="00223FF1">
              <w:t>a pauz řeči</w:t>
            </w:r>
          </w:p>
          <w:p w:rsidR="003B5BC0" w:rsidRPr="00223FF1" w:rsidRDefault="003B5BC0" w:rsidP="000D65A3">
            <w:r w:rsidRPr="00223FF1">
              <w:t>- promluvu upraví podle změněného záměru</w:t>
            </w:r>
          </w:p>
          <w:p w:rsidR="003B5BC0" w:rsidRPr="00223FF1" w:rsidRDefault="003B5BC0" w:rsidP="000D65A3"/>
        </w:tc>
        <w:tc>
          <w:tcPr>
            <w:tcW w:w="5469" w:type="dxa"/>
            <w:vMerge/>
            <w:shd w:val="clear" w:color="auto" w:fill="auto"/>
          </w:tcPr>
          <w:p w:rsidR="003B5BC0" w:rsidRPr="00223FF1" w:rsidRDefault="003B5BC0" w:rsidP="000D65A3"/>
        </w:tc>
      </w:tr>
      <w:tr w:rsidR="003B5BC0" w:rsidRPr="008F27C9" w:rsidTr="003B5BC0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píše správně po stránce obsahové i formální jednoduché komunikační žánry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správně aplikuje pravopisné a gramatické jevy v jednoduchých písemných projevech</w:t>
            </w:r>
          </w:p>
          <w:p w:rsidR="003B5BC0" w:rsidRPr="00223FF1" w:rsidRDefault="003B5BC0" w:rsidP="000D65A3">
            <w:r w:rsidRPr="00223FF1">
              <w:t>- dodržuje kompoziční a jiné požadavky spojené s vypravováním a popisem</w:t>
            </w:r>
          </w:p>
          <w:p w:rsidR="003B5BC0" w:rsidRPr="00223FF1" w:rsidRDefault="003B5BC0" w:rsidP="000D65A3">
            <w:r w:rsidRPr="00223FF1">
              <w:t>- vyplní správně jednoduché formuláře v tištěné i elektronické podobě</w:t>
            </w:r>
          </w:p>
          <w:p w:rsidR="003B5BC0" w:rsidRPr="00223FF1" w:rsidRDefault="003B5BC0" w:rsidP="000D65A3"/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lastRenderedPageBreak/>
              <w:t xml:space="preserve">- </w:t>
            </w:r>
            <w:r w:rsidRPr="00223FF1">
              <w:rPr>
                <w:b/>
              </w:rPr>
              <w:t>Písemný projev</w:t>
            </w:r>
            <w:r w:rsidRPr="00223FF1">
              <w:t xml:space="preserve"> (dopis, blahopřání, vzkaz, zpráva, oznámení, inzerát, dotazník)</w:t>
            </w:r>
          </w:p>
        </w:tc>
      </w:tr>
      <w:tr w:rsidR="003B5BC0" w:rsidRPr="008F27C9" w:rsidTr="003B5BC0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lastRenderedPageBreak/>
              <w:t>- sestaví osnovu vyprávění a na jejím základě vytváří krátký mluvený nebo písemný projev</w:t>
            </w:r>
          </w:p>
          <w:p w:rsidR="003B5BC0" w:rsidRPr="00223FF1" w:rsidRDefault="003B5BC0" w:rsidP="000D65A3">
            <w:r w:rsidRPr="00223FF1">
              <w:t>s dodržením časové posloupnosti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sestaví osnovu vypravování, než začne psát souvislý text</w:t>
            </w:r>
          </w:p>
          <w:p w:rsidR="003B5BC0" w:rsidRPr="00223FF1" w:rsidRDefault="003B5BC0" w:rsidP="000D65A3">
            <w:r w:rsidRPr="00223FF1">
              <w:t>- tvoří nadpisy, člení text na odstavce</w:t>
            </w:r>
          </w:p>
          <w:p w:rsidR="003B5BC0" w:rsidRPr="00223FF1" w:rsidRDefault="003B5BC0" w:rsidP="000D65A3">
            <w:r w:rsidRPr="00223FF1">
              <w:t>- v souvislém textu zachovává časovou a příčinnou souvislost</w:t>
            </w:r>
          </w:p>
          <w:p w:rsidR="003B5BC0" w:rsidRPr="00223FF1" w:rsidRDefault="003B5BC0" w:rsidP="000D65A3">
            <w:r w:rsidRPr="00223FF1">
              <w:t>- podle osnovy vypráví krátký příběh, užívá vhodný jazyk</w:t>
            </w:r>
          </w:p>
          <w:p w:rsidR="003B5BC0" w:rsidRPr="00223FF1" w:rsidRDefault="003B5BC0" w:rsidP="000D65A3">
            <w:r w:rsidRPr="00223FF1">
              <w:t>- popíše svůj pokoj, členy rodiny, jednoduchý pracovní postup</w:t>
            </w:r>
          </w:p>
          <w:p w:rsidR="003B5BC0" w:rsidRPr="00223FF1" w:rsidRDefault="003B5BC0" w:rsidP="000D65A3"/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 xml:space="preserve">Vypravování </w:t>
            </w:r>
          </w:p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Popis</w:t>
            </w:r>
          </w:p>
        </w:tc>
      </w:tr>
      <w:tr w:rsidR="003B5BC0" w:rsidRPr="008F27C9" w:rsidTr="003B5BC0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rozpoznává manipulativní komunikaci v reklamě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za pomoci učitele rozpoznává v mediálních produktech (zejména v reklamě) některé manipulativní</w:t>
            </w:r>
          </w:p>
          <w:p w:rsidR="003B5BC0" w:rsidRPr="00223FF1" w:rsidRDefault="003B5BC0" w:rsidP="000D65A3">
            <w:r w:rsidRPr="00223FF1">
              <w:t>záměry a techniky a diskutuje o nich</w:t>
            </w:r>
          </w:p>
          <w:p w:rsidR="003B5BC0" w:rsidRPr="00223FF1" w:rsidRDefault="003B5BC0" w:rsidP="000D65A3"/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Věcné naslouchání a čtení</w:t>
            </w:r>
          </w:p>
        </w:tc>
      </w:tr>
      <w:tr w:rsidR="008D1F81" w:rsidRPr="008F27C9" w:rsidTr="008D1F81">
        <w:trPr>
          <w:trHeight w:val="60"/>
          <w:tblCellSpacing w:w="20" w:type="dxa"/>
        </w:trPr>
        <w:tc>
          <w:tcPr>
            <w:tcW w:w="13550" w:type="dxa"/>
            <w:gridSpan w:val="3"/>
            <w:shd w:val="clear" w:color="auto" w:fill="auto"/>
          </w:tcPr>
          <w:p w:rsidR="008D1F81" w:rsidRPr="00223FF1" w:rsidRDefault="008D1F81" w:rsidP="008D1F81">
            <w:pPr>
              <w:jc w:val="center"/>
            </w:pPr>
            <w:r w:rsidRPr="00D769A9">
              <w:rPr>
                <w:b/>
              </w:rPr>
              <w:t>JAZYKOVÁ VÝCHOVA</w:t>
            </w:r>
          </w:p>
        </w:tc>
      </w:tr>
      <w:tr w:rsidR="003B5BC0" w:rsidRPr="008F27C9" w:rsidTr="003B5BC0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porovnává významy slov, zvláště slova stejného nebo podobného významu a slova vícevýznamová</w:t>
            </w:r>
          </w:p>
          <w:p w:rsidR="003B5BC0" w:rsidRPr="00223FF1" w:rsidRDefault="003B5BC0" w:rsidP="000D65A3"/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vyhledá a vhodně použije slova stejného nebo podobného významu</w:t>
            </w:r>
          </w:p>
        </w:tc>
        <w:tc>
          <w:tcPr>
            <w:tcW w:w="5469" w:type="dxa"/>
            <w:shd w:val="clear" w:color="auto" w:fill="auto"/>
          </w:tcPr>
          <w:p w:rsidR="003B5BC0" w:rsidRPr="00223FF1" w:rsidRDefault="003B5BC0" w:rsidP="0034057A">
            <w:r w:rsidRPr="00223FF1">
              <w:t xml:space="preserve">- </w:t>
            </w:r>
            <w:r w:rsidR="0034057A">
              <w:rPr>
                <w:b/>
              </w:rPr>
              <w:t xml:space="preserve">Nauka o </w:t>
            </w:r>
            <w:proofErr w:type="gramStart"/>
            <w:r w:rsidR="0034057A">
              <w:rPr>
                <w:b/>
              </w:rPr>
              <w:t>slově</w:t>
            </w:r>
            <w:r w:rsidRPr="00223FF1">
              <w:t xml:space="preserve"> (</w:t>
            </w:r>
            <w:r w:rsidR="0034057A">
              <w:t xml:space="preserve"> zvuková</w:t>
            </w:r>
            <w:proofErr w:type="gramEnd"/>
            <w:r w:rsidR="0034057A">
              <w:t xml:space="preserve"> a psaná podoba slov, </w:t>
            </w:r>
            <w:r w:rsidRPr="00223FF1">
              <w:t>synonyma,</w:t>
            </w:r>
            <w:r w:rsidR="0034057A">
              <w:t xml:space="preserve"> slova protikladná,</w:t>
            </w:r>
            <w:r w:rsidR="0033270D">
              <w:t xml:space="preserve"> slova citově zabarvená, spisovná a nespisovná slova,</w:t>
            </w:r>
            <w:r w:rsidRPr="00223FF1">
              <w:t xml:space="preserve"> vícevýznamová slova)</w:t>
            </w:r>
          </w:p>
        </w:tc>
      </w:tr>
      <w:tr w:rsidR="003B5BC0" w:rsidRPr="008F27C9" w:rsidTr="003B5BC0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rozlišuje ve slově kořen, část příponovou, předponovou a koncovku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B0630E">
            <w:r w:rsidRPr="00223FF1">
              <w:t>- rozpozná a správně napíše předponu a předložku, zvládá jejich pravopis</w:t>
            </w:r>
          </w:p>
          <w:p w:rsidR="003B5BC0" w:rsidRPr="00223FF1" w:rsidRDefault="003B5BC0" w:rsidP="000D65A3"/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rPr>
                <w:b/>
              </w:rPr>
              <w:t xml:space="preserve">Stavba slova </w:t>
            </w:r>
            <w:r w:rsidRPr="00223FF1">
              <w:t xml:space="preserve">(kořen, </w:t>
            </w:r>
            <w:r w:rsidR="00102502">
              <w:t xml:space="preserve">předložka a </w:t>
            </w:r>
            <w:r w:rsidRPr="00223FF1">
              <w:t>předpona, přípona)</w:t>
            </w:r>
          </w:p>
        </w:tc>
      </w:tr>
      <w:tr w:rsidR="003B5BC0" w:rsidRPr="008F27C9" w:rsidTr="003B5BC0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určuje slovní druhy plnovýznamových slov a využívá je v gramaticky správných tvarech ve svém mluveném projevu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vyhledá v neznámém textu plnovýznamová slova a určí jejich slovní druh</w:t>
            </w:r>
          </w:p>
          <w:p w:rsidR="003B5BC0" w:rsidRPr="00223FF1" w:rsidRDefault="003B5BC0" w:rsidP="000D65A3">
            <w:r w:rsidRPr="00223FF1">
              <w:t>- ohebné slovní druhy užívá ve správném tvaru</w:t>
            </w:r>
          </w:p>
          <w:p w:rsidR="003B5BC0" w:rsidRPr="00223FF1" w:rsidRDefault="003B5BC0" w:rsidP="00352647">
            <w:r w:rsidRPr="00223FF1">
              <w:t>- určí pád, číslo, vzor a rod podstatných jmen</w:t>
            </w:r>
          </w:p>
          <w:p w:rsidR="003B5BC0" w:rsidRPr="00223FF1" w:rsidRDefault="003B5BC0" w:rsidP="00352647">
            <w:r w:rsidRPr="00223FF1">
              <w:t xml:space="preserve">- určí mluvnické kategorie slovesa – </w:t>
            </w:r>
            <w:r w:rsidRPr="00223FF1">
              <w:lastRenderedPageBreak/>
              <w:t>osobu, číslo,</w:t>
            </w:r>
            <w:r w:rsidR="00102502">
              <w:t xml:space="preserve"> způsob, </w:t>
            </w:r>
            <w:r w:rsidRPr="00223FF1">
              <w:t>čas</w:t>
            </w:r>
          </w:p>
          <w:p w:rsidR="003B5BC0" w:rsidRPr="00223FF1" w:rsidRDefault="003B5BC0" w:rsidP="00352647"/>
          <w:p w:rsidR="003B5BC0" w:rsidRPr="00223FF1" w:rsidRDefault="003B5BC0" w:rsidP="000D65A3"/>
        </w:tc>
        <w:tc>
          <w:tcPr>
            <w:tcW w:w="5469" w:type="dxa"/>
            <w:vMerge w:val="restart"/>
            <w:shd w:val="clear" w:color="auto" w:fill="auto"/>
          </w:tcPr>
          <w:p w:rsidR="003B5BC0" w:rsidRPr="00223FF1" w:rsidRDefault="003B5BC0" w:rsidP="00352647">
            <w:r w:rsidRPr="00223FF1">
              <w:lastRenderedPageBreak/>
              <w:t xml:space="preserve">- </w:t>
            </w:r>
            <w:r w:rsidRPr="00223FF1">
              <w:rPr>
                <w:b/>
              </w:rPr>
              <w:t>Tvarosloví</w:t>
            </w:r>
            <w:r w:rsidRPr="00223FF1">
              <w:t xml:space="preserve"> (slovní druhy plnovýznamových slov, spisovné a nespisovné tvary jmen, vzory podstatných jmen,</w:t>
            </w:r>
            <w:r w:rsidR="00102502">
              <w:t xml:space="preserve"> životnost,</w:t>
            </w:r>
            <w:r w:rsidRPr="00223FF1">
              <w:t xml:space="preserve"> způsob </w:t>
            </w:r>
            <w:proofErr w:type="gramStart"/>
            <w:r w:rsidRPr="00223FF1">
              <w:t>slovesa,  předložky</w:t>
            </w:r>
            <w:proofErr w:type="gramEnd"/>
            <w:r w:rsidRPr="00223FF1">
              <w:t>, spojky)</w:t>
            </w:r>
          </w:p>
          <w:p w:rsidR="003B5BC0" w:rsidRPr="00223FF1" w:rsidRDefault="003B5BC0" w:rsidP="00352647"/>
        </w:tc>
      </w:tr>
      <w:tr w:rsidR="003B5BC0" w:rsidRPr="008F27C9" w:rsidTr="003B5BC0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lastRenderedPageBreak/>
              <w:t>- rozlišuje slova spisovná a jejich nespisovné tvary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vhodně užívá koncovky spisovné a nespisovné s ohledem na komunikační situaci</w:t>
            </w:r>
          </w:p>
          <w:p w:rsidR="003B5BC0" w:rsidRPr="00223FF1" w:rsidRDefault="003B5BC0" w:rsidP="000D65A3">
            <w:r w:rsidRPr="00223FF1">
              <w:t>- určí nespisovné tvary u českých slov</w:t>
            </w:r>
          </w:p>
          <w:p w:rsidR="003B5BC0" w:rsidRPr="00223FF1" w:rsidRDefault="003B5BC0" w:rsidP="000D65A3">
            <w:r w:rsidRPr="00223FF1">
              <w:t>- označí různé komunikační situace, při nichž je vhodné užívat spisovných tvarů slov</w:t>
            </w:r>
          </w:p>
          <w:p w:rsidR="003B5BC0" w:rsidRPr="00223FF1" w:rsidRDefault="003B5BC0" w:rsidP="000D65A3"/>
        </w:tc>
        <w:tc>
          <w:tcPr>
            <w:tcW w:w="5469" w:type="dxa"/>
            <w:vMerge/>
            <w:shd w:val="clear" w:color="auto" w:fill="auto"/>
          </w:tcPr>
          <w:p w:rsidR="003B5BC0" w:rsidRPr="008F27C9" w:rsidRDefault="003B5BC0" w:rsidP="000D65A3">
            <w:pPr>
              <w:rPr>
                <w:color w:val="FF0000"/>
              </w:rPr>
            </w:pPr>
          </w:p>
        </w:tc>
      </w:tr>
      <w:tr w:rsidR="003B5BC0" w:rsidRPr="00223FF1" w:rsidTr="003B5BC0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vyhledává základní skladební dvojici a v neúplné základní skladební dvojici označuje základ věty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ve dvojčlenné větě vyhledá základní skladební dvojici</w:t>
            </w:r>
          </w:p>
          <w:p w:rsidR="003B5BC0" w:rsidRDefault="003B5BC0" w:rsidP="000D65A3">
            <w:r w:rsidRPr="00223FF1">
              <w:t>- ve větách s nevyjádřeným podmětem tvoří základní skladební dvojici za pomoci příslušných</w:t>
            </w:r>
            <w:r w:rsidR="00102502">
              <w:t xml:space="preserve"> </w:t>
            </w:r>
            <w:r w:rsidRPr="00223FF1">
              <w:t>osobních zájmen</w:t>
            </w:r>
          </w:p>
          <w:p w:rsidR="0034057A" w:rsidRPr="00223FF1" w:rsidRDefault="0034057A" w:rsidP="0034057A">
            <w:r w:rsidRPr="00223FF1">
              <w:t>- pozná souvětí</w:t>
            </w:r>
          </w:p>
          <w:p w:rsidR="0034057A" w:rsidRPr="00223FF1" w:rsidRDefault="0034057A" w:rsidP="0034057A">
            <w:r w:rsidRPr="00223FF1">
              <w:t>- spojí věty, oddělí věty v souvětí čárkou nebo vhodným spojovacím výrazem</w:t>
            </w:r>
          </w:p>
          <w:p w:rsidR="003B5BC0" w:rsidRPr="00223FF1" w:rsidRDefault="003B5BC0" w:rsidP="000D65A3"/>
        </w:tc>
        <w:tc>
          <w:tcPr>
            <w:tcW w:w="5469" w:type="dxa"/>
            <w:vMerge w:val="restart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Skladba</w:t>
            </w:r>
            <w:r w:rsidRPr="00223FF1">
              <w:t xml:space="preserve"> (základní větné členy, nevyjádřený podmět, </w:t>
            </w:r>
            <w:r w:rsidR="00807CA3">
              <w:t>stavba věty jednoduché, stavba souvětí, shoda přísudku s podmětem</w:t>
            </w:r>
            <w:r w:rsidRPr="00223FF1">
              <w:t>)</w:t>
            </w:r>
          </w:p>
          <w:p w:rsidR="003B5BC0" w:rsidRDefault="003B5BC0" w:rsidP="000D65A3">
            <w:pPr>
              <w:rPr>
                <w:b/>
              </w:rPr>
            </w:pPr>
            <w:r w:rsidRPr="00223FF1">
              <w:t xml:space="preserve">- </w:t>
            </w:r>
            <w:r w:rsidRPr="00223FF1">
              <w:rPr>
                <w:b/>
              </w:rPr>
              <w:t>Spojovací výrazy</w:t>
            </w:r>
          </w:p>
          <w:p w:rsidR="00807CA3" w:rsidRDefault="00807CA3" w:rsidP="000D65A3">
            <w:pPr>
              <w:rPr>
                <w:b/>
              </w:rPr>
            </w:pPr>
          </w:p>
          <w:p w:rsidR="00807CA3" w:rsidRDefault="00807CA3" w:rsidP="000D65A3">
            <w:pPr>
              <w:rPr>
                <w:b/>
              </w:rPr>
            </w:pPr>
          </w:p>
          <w:p w:rsidR="0034057A" w:rsidRDefault="0034057A" w:rsidP="000D65A3">
            <w:pPr>
              <w:rPr>
                <w:b/>
              </w:rPr>
            </w:pPr>
          </w:p>
          <w:p w:rsidR="0034057A" w:rsidRDefault="0034057A" w:rsidP="000D65A3">
            <w:pPr>
              <w:rPr>
                <w:b/>
              </w:rPr>
            </w:pPr>
          </w:p>
          <w:p w:rsidR="0034057A" w:rsidRDefault="0034057A" w:rsidP="000D65A3">
            <w:pPr>
              <w:rPr>
                <w:b/>
              </w:rPr>
            </w:pPr>
          </w:p>
          <w:p w:rsidR="0034057A" w:rsidRDefault="0034057A" w:rsidP="000D65A3">
            <w:pPr>
              <w:rPr>
                <w:b/>
              </w:rPr>
            </w:pPr>
          </w:p>
          <w:p w:rsidR="0034057A" w:rsidRDefault="0034057A" w:rsidP="000D65A3">
            <w:pPr>
              <w:rPr>
                <w:b/>
              </w:rPr>
            </w:pPr>
          </w:p>
          <w:p w:rsidR="0034057A" w:rsidRDefault="0034057A" w:rsidP="000D65A3">
            <w:pPr>
              <w:rPr>
                <w:b/>
              </w:rPr>
            </w:pPr>
          </w:p>
          <w:p w:rsidR="00807CA3" w:rsidRPr="00807CA3" w:rsidRDefault="00807CA3" w:rsidP="000D65A3">
            <w:pPr>
              <w:rPr>
                <w:b/>
              </w:rPr>
            </w:pPr>
            <w:r w:rsidRPr="00807CA3">
              <w:rPr>
                <w:b/>
              </w:rPr>
              <w:t>Řeč přímá a nepřímá</w:t>
            </w:r>
          </w:p>
        </w:tc>
      </w:tr>
      <w:tr w:rsidR="003B5BC0" w:rsidRPr="00223FF1" w:rsidTr="003B5BC0">
        <w:trPr>
          <w:trHeight w:val="75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užívá vhodných spojovacích výrazů, podle potřeby projevu je obměňuje</w:t>
            </w:r>
          </w:p>
          <w:p w:rsidR="003B5BC0" w:rsidRPr="00223FF1" w:rsidRDefault="003B5BC0" w:rsidP="000D65A3"/>
        </w:tc>
        <w:tc>
          <w:tcPr>
            <w:tcW w:w="4354" w:type="dxa"/>
            <w:shd w:val="clear" w:color="auto" w:fill="auto"/>
          </w:tcPr>
          <w:p w:rsidR="003B5BC0" w:rsidRDefault="003B5BC0" w:rsidP="000D65A3">
            <w:r w:rsidRPr="00223FF1">
              <w:t>- ve svém projevu užívá vhodných spojovacích výrazů a obměňuje je dle pokynů učitele</w:t>
            </w:r>
          </w:p>
          <w:p w:rsidR="0034057A" w:rsidRPr="00223FF1" w:rsidRDefault="0034057A" w:rsidP="000D65A3">
            <w:r>
              <w:t>- pozná přímou řeč v textu</w:t>
            </w:r>
          </w:p>
        </w:tc>
        <w:tc>
          <w:tcPr>
            <w:tcW w:w="5469" w:type="dxa"/>
            <w:vMerge/>
            <w:shd w:val="clear" w:color="auto" w:fill="auto"/>
          </w:tcPr>
          <w:p w:rsidR="003B5BC0" w:rsidRPr="00223FF1" w:rsidRDefault="003B5BC0" w:rsidP="000D65A3"/>
        </w:tc>
      </w:tr>
      <w:tr w:rsidR="003B5BC0" w:rsidRPr="00223FF1" w:rsidTr="003B5BC0">
        <w:trPr>
          <w:trHeight w:val="75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píše správně i/y ve slovech po obojetných souhláskách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píše správně i/y ve vyjmenovaných slovech a slovech s nimi příbuzných</w:t>
            </w:r>
          </w:p>
          <w:p w:rsidR="003B5BC0" w:rsidRPr="00223FF1" w:rsidRDefault="003B5BC0" w:rsidP="000D65A3"/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rPr>
                <w:b/>
              </w:rPr>
              <w:t>Pravopis lexikální</w:t>
            </w:r>
          </w:p>
        </w:tc>
      </w:tr>
      <w:tr w:rsidR="008D1F81" w:rsidRPr="00223FF1" w:rsidTr="008D1F81">
        <w:trPr>
          <w:trHeight w:val="75"/>
          <w:tblCellSpacing w:w="20" w:type="dxa"/>
        </w:trPr>
        <w:tc>
          <w:tcPr>
            <w:tcW w:w="13550" w:type="dxa"/>
            <w:gridSpan w:val="3"/>
            <w:shd w:val="clear" w:color="auto" w:fill="auto"/>
          </w:tcPr>
          <w:p w:rsidR="008D1F81" w:rsidRPr="00223FF1" w:rsidRDefault="008D1F81" w:rsidP="008D1F81">
            <w:pPr>
              <w:jc w:val="center"/>
            </w:pPr>
            <w:r w:rsidRPr="00D769A9">
              <w:rPr>
                <w:b/>
              </w:rPr>
              <w:t>LITERÁRNÍ VÝCHOVA</w:t>
            </w:r>
          </w:p>
        </w:tc>
      </w:tr>
      <w:tr w:rsidR="003B5BC0" w:rsidRPr="00223FF1" w:rsidTr="003B5BC0">
        <w:trPr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vyjadřuje své dojmy z četby a zaznamenává je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sdělí své dojmy z přečteného literárního textu, argumentuje s oporou jeho konkrétní části</w:t>
            </w:r>
          </w:p>
          <w:p w:rsidR="003B5BC0" w:rsidRPr="00223FF1" w:rsidRDefault="003B5BC0" w:rsidP="000D65A3">
            <w:r w:rsidRPr="00223FF1">
              <w:t xml:space="preserve">- své dojmy vyjádří písemně i ústně </w:t>
            </w:r>
          </w:p>
          <w:p w:rsidR="003B5BC0" w:rsidRPr="00223FF1" w:rsidRDefault="003B5BC0" w:rsidP="000D65A3">
            <w:r w:rsidRPr="00223FF1">
              <w:lastRenderedPageBreak/>
              <w:t>- označí v krátkém odstavci literárního textu nejdůležitější část, svůj výběr zdůvodní</w:t>
            </w:r>
          </w:p>
          <w:p w:rsidR="003B5BC0" w:rsidRPr="00223FF1" w:rsidRDefault="003B5BC0" w:rsidP="000D65A3">
            <w:r w:rsidRPr="00223FF1">
              <w:t>- vypíše z textu informace dle zadání učitele</w:t>
            </w:r>
          </w:p>
          <w:p w:rsidR="003B5BC0" w:rsidRPr="00223FF1" w:rsidRDefault="003B5BC0" w:rsidP="000D65A3">
            <w:r w:rsidRPr="00223FF1">
              <w:t>- vypíše z textu informace, které jej zaujmou, formuluje otázky vyplývající z textu</w:t>
            </w:r>
          </w:p>
          <w:p w:rsidR="003B5BC0" w:rsidRPr="00223FF1" w:rsidRDefault="003B5BC0" w:rsidP="000D65A3"/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lastRenderedPageBreak/>
              <w:t xml:space="preserve">- </w:t>
            </w:r>
            <w:r w:rsidRPr="00223FF1">
              <w:rPr>
                <w:b/>
              </w:rPr>
              <w:t>Zážitkové čtení</w:t>
            </w:r>
          </w:p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Interpretace literárního díla</w:t>
            </w:r>
          </w:p>
        </w:tc>
      </w:tr>
      <w:tr w:rsidR="003B5BC0" w:rsidRPr="00223FF1" w:rsidTr="003B5BC0">
        <w:trPr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lastRenderedPageBreak/>
              <w:t>- volně reprodukuje text podle svých schopností, tvoří vlastní literární text na dané téma</w:t>
            </w:r>
          </w:p>
          <w:p w:rsidR="003B5BC0" w:rsidRPr="00223FF1" w:rsidRDefault="003B5BC0" w:rsidP="000D65A3"/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 xml:space="preserve">- přednáší a volně reprodukuje text </w:t>
            </w:r>
          </w:p>
          <w:p w:rsidR="003B5BC0" w:rsidRPr="00223FF1" w:rsidRDefault="003B5BC0" w:rsidP="000D65A3">
            <w:r w:rsidRPr="00223FF1">
              <w:t>- tvoří vlastní text na dané či vlastní téma</w:t>
            </w:r>
          </w:p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Tvořivé činnosti s literárním textem</w:t>
            </w:r>
          </w:p>
        </w:tc>
      </w:tr>
      <w:tr w:rsidR="003B5BC0" w:rsidRPr="00223FF1" w:rsidTr="003B5BC0">
        <w:trPr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rozlišuje různé typy uměleckých a neuměleckých textů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rozliší poezii, prózu, drama</w:t>
            </w:r>
          </w:p>
          <w:p w:rsidR="003B5BC0" w:rsidRPr="00223FF1" w:rsidRDefault="003B5BC0" w:rsidP="000D65A3">
            <w:r w:rsidRPr="00223FF1">
              <w:t>- odliší umělecký text od neuměleckého</w:t>
            </w:r>
          </w:p>
          <w:p w:rsidR="003B5BC0" w:rsidRPr="00223FF1" w:rsidRDefault="003B5BC0" w:rsidP="000D65A3"/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Základní literární pojmy</w:t>
            </w:r>
            <w:r w:rsidRPr="00223FF1">
              <w:t xml:space="preserve"> (druhy a žánry; literatura neumělecká)</w:t>
            </w:r>
          </w:p>
        </w:tc>
      </w:tr>
    </w:tbl>
    <w:p w:rsidR="004F1260" w:rsidRPr="00223FF1" w:rsidRDefault="004F1260" w:rsidP="004F1260"/>
    <w:p w:rsidR="004F1260" w:rsidRDefault="004F1260" w:rsidP="004F1260"/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2"/>
      </w:tblGrid>
      <w:tr w:rsidR="00763A3A" w:rsidRPr="00763A3A" w:rsidTr="005365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shd w:val="clear" w:color="auto" w:fill="DEEAF6"/>
              <w:jc w:val="center"/>
              <w:rPr>
                <w:sz w:val="28"/>
                <w:szCs w:val="28"/>
                <w:bdr w:val="nil"/>
              </w:rPr>
            </w:pPr>
            <w:r w:rsidRPr="00763A3A">
              <w:rPr>
                <w:rFonts w:eastAsia="Calibri"/>
                <w:b/>
                <w:bCs/>
                <w:sz w:val="28"/>
                <w:szCs w:val="28"/>
                <w:bdr w:val="nil"/>
              </w:rPr>
              <w:t>Průřezová témata, přesahy, souvislosti</w:t>
            </w:r>
          </w:p>
        </w:tc>
      </w:tr>
      <w:tr w:rsidR="00763A3A" w:rsidRPr="00763A3A" w:rsidTr="0053652D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>OSOBNOSTNÍ A SOCIÁLNÍ VÝCHOVA - Komunikace</w:t>
            </w:r>
          </w:p>
        </w:tc>
      </w:tr>
      <w:tr w:rsidR="00763A3A" w:rsidRPr="00763A3A" w:rsidTr="0053652D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>MEDIÁLNÍ VÝCHOVA - Kritické čtení a vnímání mediálních sdělení</w:t>
            </w:r>
          </w:p>
        </w:tc>
      </w:tr>
      <w:tr w:rsidR="00763A3A" w:rsidRPr="00763A3A" w:rsidTr="0053652D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>OSOBNOSTNÍ A SOCIÁLNÍ VÝCHOVA - Hodnoty, postoje, praktická etika</w:t>
            </w:r>
          </w:p>
        </w:tc>
      </w:tr>
    </w:tbl>
    <w:p w:rsidR="00763A3A" w:rsidRDefault="00763A3A" w:rsidP="00763A3A">
      <w:pPr>
        <w:rPr>
          <w:sz w:val="28"/>
          <w:szCs w:val="28"/>
          <w:bdr w:val="nil"/>
        </w:rPr>
      </w:pPr>
      <w:r w:rsidRPr="00763A3A">
        <w:rPr>
          <w:sz w:val="28"/>
          <w:szCs w:val="28"/>
          <w:bdr w:val="nil"/>
        </w:rPr>
        <w:t>   </w:t>
      </w:r>
    </w:p>
    <w:p w:rsidR="00763A3A" w:rsidRDefault="00763A3A">
      <w:pPr>
        <w:suppressAutoHyphens w:val="0"/>
        <w:spacing w:after="200" w:line="276" w:lineRule="auto"/>
        <w:rPr>
          <w:sz w:val="28"/>
          <w:szCs w:val="28"/>
          <w:bdr w:val="nil"/>
        </w:rPr>
      </w:pPr>
    </w:p>
    <w:p w:rsidR="00763A3A" w:rsidRPr="00763A3A" w:rsidRDefault="00763A3A" w:rsidP="00763A3A">
      <w:pPr>
        <w:rPr>
          <w:sz w:val="28"/>
          <w:szCs w:val="28"/>
          <w:bdr w:val="nil"/>
        </w:rPr>
      </w:pPr>
    </w:p>
    <w:tbl>
      <w:tblPr>
        <w:tblStyle w:val="TabulkaP3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8485"/>
      </w:tblGrid>
      <w:tr w:rsidR="00763A3A" w:rsidRPr="00763A3A" w:rsidTr="00763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shd w:val="clear" w:color="auto" w:fill="9CC2E5"/>
              <w:jc w:val="center"/>
              <w:rPr>
                <w:szCs w:val="28"/>
                <w:bdr w:val="nil"/>
              </w:rPr>
            </w:pPr>
            <w:r w:rsidRPr="00763A3A">
              <w:rPr>
                <w:rFonts w:eastAsia="Calibri"/>
                <w:b/>
                <w:bCs/>
                <w:szCs w:val="28"/>
                <w:bdr w:val="nil"/>
              </w:rPr>
              <w:t>ŠVP výstup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shd w:val="clear" w:color="auto" w:fill="9CC2E5"/>
              <w:jc w:val="center"/>
              <w:rPr>
                <w:szCs w:val="28"/>
                <w:bdr w:val="nil"/>
              </w:rPr>
            </w:pPr>
            <w:r w:rsidRPr="00763A3A">
              <w:rPr>
                <w:rFonts w:eastAsia="Calibri"/>
                <w:b/>
                <w:bCs/>
                <w:szCs w:val="28"/>
                <w:bdr w:val="nil"/>
              </w:rPr>
              <w:t>Předmět -&gt; Ročník -&gt; ŠVP výstup</w:t>
            </w:r>
          </w:p>
        </w:tc>
      </w:tr>
      <w:tr w:rsidR="00763A3A" w:rsidRPr="00763A3A" w:rsidTr="00763A3A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 xml:space="preserve">• dodržuje komunikační pravidla • správně telefonuje, napíše textovou zprávu, </w:t>
            </w:r>
            <w:proofErr w:type="gramStart"/>
            <w:r w:rsidRPr="00763A3A">
              <w:rPr>
                <w:rFonts w:eastAsia="Calibri"/>
                <w:szCs w:val="28"/>
                <w:bdr w:val="nil"/>
              </w:rPr>
              <w:t>zanechá</w:t>
            </w:r>
            <w:proofErr w:type="gramEnd"/>
            <w:r w:rsidRPr="00763A3A">
              <w:rPr>
                <w:rFonts w:eastAsia="Calibri"/>
                <w:szCs w:val="28"/>
                <w:bdr w:val="nil"/>
              </w:rPr>
              <w:t xml:space="preserve"> vzkaz na záznamníku • </w:t>
            </w:r>
            <w:proofErr w:type="gramStart"/>
            <w:r w:rsidRPr="00763A3A">
              <w:rPr>
                <w:rFonts w:eastAsia="Calibri"/>
                <w:szCs w:val="28"/>
                <w:bdr w:val="nil"/>
              </w:rPr>
              <w:t>dodržuje</w:t>
            </w:r>
            <w:proofErr w:type="gramEnd"/>
            <w:r w:rsidRPr="00763A3A">
              <w:rPr>
                <w:rFonts w:eastAsia="Calibri"/>
                <w:szCs w:val="28"/>
                <w:bdr w:val="nil"/>
              </w:rPr>
              <w:t xml:space="preserve"> pravidla bezpečnosti na internetu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954384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>Informatik</w:t>
            </w:r>
            <w:r w:rsidR="00954384">
              <w:rPr>
                <w:rFonts w:eastAsia="Calibri"/>
                <w:szCs w:val="28"/>
                <w:bdr w:val="nil"/>
              </w:rPr>
              <w:t xml:space="preserve">a -&gt; </w:t>
            </w:r>
            <w:r w:rsidRPr="00763A3A">
              <w:rPr>
                <w:rFonts w:eastAsia="Calibri"/>
                <w:szCs w:val="28"/>
                <w:bdr w:val="nil"/>
              </w:rPr>
              <w:t>využívá základní standartní funkce počítače a jeho nejběžnější periferie</w:t>
            </w:r>
          </w:p>
        </w:tc>
      </w:tr>
      <w:tr w:rsidR="00763A3A" w:rsidRPr="00763A3A" w:rsidTr="00763A3A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lastRenderedPageBreak/>
              <w:t>• reprodukuje obsah textu, projevu • zaznamená podstatné informace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954384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>Tělesná výchova -&gt; zhodnotí kvalitu pohybové činnosti spolužáka a reaguje na pokyny k vlastnímu provedení pohybové činnosti</w:t>
            </w:r>
          </w:p>
        </w:tc>
      </w:tr>
      <w:tr w:rsidR="00763A3A" w:rsidRPr="00763A3A" w:rsidTr="00763A3A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>• dojmy z četby vyjádří ústně i písemně • označí důležité, zajímavé informace • vyhledá informace požadované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954384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>Vlastivěda -&gt; vyhledá typické regionální zvláštnosti osídlení, hospodářství a kultury, jednoduchým způsobem posoudí jejich význam z hlediska historického, správního, politického a vlastnického</w:t>
            </w:r>
          </w:p>
        </w:tc>
      </w:tr>
      <w:tr w:rsidR="00763A3A" w:rsidRPr="00763A3A" w:rsidTr="00763A3A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>• dojmy z četby vyjádří ústně i písemně • označí důležité, zajímavé informace • vyhledá informace požadované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954384" w:rsidP="00954384">
            <w:pPr>
              <w:jc w:val="left"/>
              <w:rPr>
                <w:szCs w:val="28"/>
                <w:bdr w:val="nil"/>
              </w:rPr>
            </w:pPr>
            <w:r>
              <w:rPr>
                <w:rFonts w:eastAsia="Calibri"/>
                <w:szCs w:val="28"/>
                <w:bdr w:val="nil"/>
              </w:rPr>
              <w:t xml:space="preserve">Informatika -&gt; </w:t>
            </w:r>
            <w:r w:rsidR="00763A3A" w:rsidRPr="00763A3A">
              <w:rPr>
                <w:rFonts w:eastAsia="Calibri"/>
                <w:szCs w:val="28"/>
                <w:bdr w:val="nil"/>
              </w:rPr>
              <w:t>využívá základní standartní funkce počítače a jeho nejběžnější periferie</w:t>
            </w:r>
          </w:p>
        </w:tc>
      </w:tr>
      <w:tr w:rsidR="00763A3A" w:rsidRPr="00763A3A" w:rsidTr="00763A3A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>• dojmy z četby vyjádří ústně i písemně • označí důležité, zajímavé informace • vyhledá informace požadované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954384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>Matematika -&gt; využívá při pamětném i písemném počítání komutativnost a asociativnost sčítání a násobení</w:t>
            </w:r>
          </w:p>
        </w:tc>
      </w:tr>
    </w:tbl>
    <w:p w:rsidR="00763A3A" w:rsidRDefault="00763A3A" w:rsidP="00763A3A">
      <w:pPr>
        <w:rPr>
          <w:szCs w:val="28"/>
          <w:bdr w:val="nil"/>
        </w:rPr>
      </w:pPr>
    </w:p>
    <w:p w:rsidR="007B57AE" w:rsidRPr="00763A3A" w:rsidRDefault="007B57AE" w:rsidP="00763A3A">
      <w:pPr>
        <w:rPr>
          <w:szCs w:val="28"/>
          <w:bdr w:val="nil"/>
        </w:rPr>
      </w:pPr>
    </w:p>
    <w:p w:rsidR="003B5BC0" w:rsidRPr="00223FF1" w:rsidRDefault="003B5BC0" w:rsidP="004F1260"/>
    <w:p w:rsidR="004F1260" w:rsidRPr="00223FF1" w:rsidRDefault="004F1260" w:rsidP="004F1260">
      <w:r w:rsidRPr="00D769A9">
        <w:rPr>
          <w:b/>
          <w:sz w:val="28"/>
          <w:szCs w:val="28"/>
          <w:u w:val="single"/>
        </w:rPr>
        <w:t xml:space="preserve">Vzdělávací </w:t>
      </w:r>
      <w:proofErr w:type="spellStart"/>
      <w:r w:rsidRPr="00D769A9">
        <w:rPr>
          <w:b/>
          <w:sz w:val="28"/>
          <w:szCs w:val="28"/>
          <w:u w:val="single"/>
        </w:rPr>
        <w:t>oblast:</w:t>
      </w:r>
      <w:r w:rsidRPr="00D769A9">
        <w:rPr>
          <w:sz w:val="28"/>
          <w:szCs w:val="28"/>
        </w:rPr>
        <w:t>Jazyk</w:t>
      </w:r>
      <w:proofErr w:type="spellEnd"/>
      <w:r w:rsidRPr="00D769A9">
        <w:rPr>
          <w:sz w:val="28"/>
          <w:szCs w:val="28"/>
        </w:rPr>
        <w:t xml:space="preserve"> a jazyková komunikace</w:t>
      </w:r>
      <w:r w:rsidRPr="00223FF1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proofErr w:type="spellStart"/>
      <w:r w:rsidRPr="00D769A9">
        <w:rPr>
          <w:b/>
          <w:sz w:val="28"/>
          <w:szCs w:val="28"/>
          <w:u w:val="single"/>
        </w:rPr>
        <w:t>Předmět:</w:t>
      </w:r>
      <w:r w:rsidRPr="00D769A9">
        <w:rPr>
          <w:sz w:val="28"/>
          <w:szCs w:val="28"/>
        </w:rPr>
        <w:t>Český</w:t>
      </w:r>
      <w:proofErr w:type="spellEnd"/>
      <w:r w:rsidRPr="00D769A9">
        <w:rPr>
          <w:sz w:val="28"/>
          <w:szCs w:val="28"/>
        </w:rPr>
        <w:t xml:space="preserve"> jazyk</w:t>
      </w:r>
      <w:r w:rsidRPr="00D769A9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223FF1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Pr="00D769A9">
        <w:rPr>
          <w:sz w:val="28"/>
          <w:szCs w:val="28"/>
        </w:rPr>
        <w:t>5.</w:t>
      </w:r>
    </w:p>
    <w:p w:rsidR="004F1260" w:rsidRDefault="004F1260" w:rsidP="004F1260"/>
    <w:p w:rsidR="007B57AE" w:rsidRDefault="007B57AE" w:rsidP="004F1260"/>
    <w:p w:rsidR="007B57AE" w:rsidRPr="00223FF1" w:rsidRDefault="007B57AE" w:rsidP="004F1260"/>
    <w:tbl>
      <w:tblPr>
        <w:tblW w:w="136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707"/>
        <w:gridCol w:w="4394"/>
        <w:gridCol w:w="5529"/>
      </w:tblGrid>
      <w:tr w:rsidR="003B5BC0" w:rsidRPr="00223FF1" w:rsidTr="003B5BC0">
        <w:trPr>
          <w:trHeight w:val="675"/>
          <w:tblCellSpacing w:w="20" w:type="dxa"/>
        </w:trPr>
        <w:tc>
          <w:tcPr>
            <w:tcW w:w="3647" w:type="dxa"/>
            <w:shd w:val="clear" w:color="auto" w:fill="auto"/>
            <w:vAlign w:val="center"/>
          </w:tcPr>
          <w:p w:rsidR="003B5BC0" w:rsidRPr="00D769A9" w:rsidRDefault="003B5BC0" w:rsidP="00C4044B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3B5BC0" w:rsidRPr="00D769A9" w:rsidRDefault="003B5BC0" w:rsidP="00C4044B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3B5BC0" w:rsidRPr="00D769A9" w:rsidRDefault="003B5BC0" w:rsidP="00C4044B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2C0B6B" w:rsidRPr="00223FF1" w:rsidTr="002C0B6B">
        <w:trPr>
          <w:trHeight w:val="506"/>
          <w:tblCellSpacing w:w="20" w:type="dxa"/>
        </w:trPr>
        <w:tc>
          <w:tcPr>
            <w:tcW w:w="13550" w:type="dxa"/>
            <w:gridSpan w:val="3"/>
            <w:shd w:val="clear" w:color="auto" w:fill="auto"/>
            <w:vAlign w:val="center"/>
          </w:tcPr>
          <w:p w:rsidR="002C0B6B" w:rsidRPr="00D769A9" w:rsidRDefault="002C0B6B" w:rsidP="00C4044B">
            <w:pPr>
              <w:jc w:val="center"/>
              <w:rPr>
                <w:b/>
              </w:rPr>
            </w:pPr>
            <w:r w:rsidRPr="00D769A9">
              <w:rPr>
                <w:b/>
              </w:rPr>
              <w:t>KOMUNIKAČNÍ A SLOHOVÁ VÝCHOVA</w:t>
            </w:r>
            <w:r>
              <w:rPr>
                <w:b/>
              </w:rPr>
              <w:t xml:space="preserve">      </w:t>
            </w:r>
          </w:p>
        </w:tc>
      </w:tr>
      <w:tr w:rsidR="003B5BC0" w:rsidRPr="00223FF1" w:rsidTr="003B5BC0">
        <w:trPr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pPr>
              <w:rPr>
                <w:szCs w:val="26"/>
              </w:rPr>
            </w:pPr>
            <w:r w:rsidRPr="00223FF1">
              <w:rPr>
                <w:szCs w:val="26"/>
              </w:rPr>
              <w:t>- čte s porozuměním přiměřeně náročné texty potichu i nahlas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vymyslí název úryvku textu</w:t>
            </w:r>
          </w:p>
          <w:p w:rsidR="003B5BC0" w:rsidRPr="00223FF1" w:rsidRDefault="003B5BC0" w:rsidP="000D65A3">
            <w:r w:rsidRPr="00223FF1">
              <w:t>- rozhodne, zda je možno dozvědět se z textu danou informaci</w:t>
            </w:r>
          </w:p>
          <w:p w:rsidR="003B5BC0" w:rsidRPr="00223FF1" w:rsidRDefault="003B5BC0" w:rsidP="000D65A3">
            <w:r w:rsidRPr="00223FF1">
              <w:t>- z přečteného textu vyvozuje závěry</w:t>
            </w:r>
          </w:p>
          <w:p w:rsidR="003B5BC0" w:rsidRPr="00223FF1" w:rsidRDefault="003B5BC0" w:rsidP="000D65A3">
            <w:r w:rsidRPr="00223FF1">
              <w:t>- sdílí s ostatními čtenáři své pochopení textu a své prožitky</w:t>
            </w:r>
          </w:p>
          <w:p w:rsidR="003B5BC0" w:rsidRPr="00223FF1" w:rsidRDefault="003B5BC0" w:rsidP="000D65A3"/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Čtení s porozuměním</w:t>
            </w:r>
          </w:p>
        </w:tc>
      </w:tr>
      <w:tr w:rsidR="003B5BC0" w:rsidRPr="00223FF1" w:rsidTr="003B5BC0">
        <w:trPr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 xml:space="preserve">- rozlišuje podstatné a okrajové </w:t>
            </w:r>
            <w:r w:rsidRPr="00223FF1">
              <w:lastRenderedPageBreak/>
              <w:t>informace v textu vhodném pro daný věk, podstatné informace</w:t>
            </w:r>
          </w:p>
          <w:p w:rsidR="003B5BC0" w:rsidRPr="00223FF1" w:rsidRDefault="003B5BC0" w:rsidP="000D65A3">
            <w:r w:rsidRPr="00223FF1">
              <w:t>Zaznamenává</w:t>
            </w:r>
          </w:p>
          <w:p w:rsidR="003B5BC0" w:rsidRPr="00223FF1" w:rsidRDefault="003B5BC0" w:rsidP="000D65A3"/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lastRenderedPageBreak/>
              <w:t xml:space="preserve">- rozhodne, které informace v textu jsou </w:t>
            </w:r>
            <w:r w:rsidRPr="00223FF1">
              <w:lastRenderedPageBreak/>
              <w:t>nepodstatné pro jeho smysl</w:t>
            </w:r>
          </w:p>
          <w:p w:rsidR="003B5BC0" w:rsidRPr="00223FF1" w:rsidRDefault="003B5BC0" w:rsidP="000D65A3">
            <w:r w:rsidRPr="00223FF1">
              <w:t>- porovná informace ze dvou zdrojů</w:t>
            </w:r>
          </w:p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lastRenderedPageBreak/>
              <w:t xml:space="preserve">- </w:t>
            </w:r>
            <w:r w:rsidRPr="00223FF1">
              <w:rPr>
                <w:b/>
              </w:rPr>
              <w:t>Poznámky a výpisky</w:t>
            </w:r>
          </w:p>
        </w:tc>
      </w:tr>
      <w:tr w:rsidR="003B5BC0" w:rsidRPr="00223FF1" w:rsidTr="003B5BC0">
        <w:trPr>
          <w:trHeight w:val="275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lastRenderedPageBreak/>
              <w:t>- posuzuje úplnost či neúplnost jednoduchého sdělení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doplní neúplné sdělení</w:t>
            </w:r>
          </w:p>
          <w:p w:rsidR="003B5BC0" w:rsidRPr="00223FF1" w:rsidRDefault="003B5BC0" w:rsidP="000D65A3">
            <w:r w:rsidRPr="00223FF1">
              <w:t>- opraví neúplné sdělení jiného žáka</w:t>
            </w:r>
          </w:p>
          <w:p w:rsidR="003B5BC0" w:rsidRPr="00223FF1" w:rsidRDefault="003B5BC0" w:rsidP="000D65A3">
            <w:r w:rsidRPr="00223FF1">
              <w:t>- zeptá se na podrobnosti slyšeného projevu</w:t>
            </w:r>
          </w:p>
          <w:p w:rsidR="003B5BC0" w:rsidRPr="00223FF1" w:rsidRDefault="003B5BC0" w:rsidP="000D65A3"/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Celistvost a soudržnost textu</w:t>
            </w:r>
          </w:p>
        </w:tc>
      </w:tr>
      <w:tr w:rsidR="003B5BC0" w:rsidRPr="00223FF1" w:rsidTr="003B5BC0">
        <w:trPr>
          <w:trHeight w:val="275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rozpoznává manipulativní komunikaci v reklamě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3B5BC0" w:rsidRPr="00223FF1" w:rsidRDefault="003B5BC0" w:rsidP="000D65A3">
            <w:r w:rsidRPr="00223FF1">
              <w:t>- při skupinové práci najde v reklamě nebo inzerci autorovu manipulaci, společný názor zdůvodní a obhajuje</w:t>
            </w:r>
          </w:p>
          <w:p w:rsidR="003B5BC0" w:rsidRPr="00223FF1" w:rsidRDefault="003B5BC0" w:rsidP="000D65A3"/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Čtení a naslouchání s porozuměním</w:t>
            </w:r>
          </w:p>
        </w:tc>
      </w:tr>
      <w:tr w:rsidR="003B5BC0" w:rsidRPr="00223FF1" w:rsidTr="003B5BC0">
        <w:trPr>
          <w:trHeight w:val="275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rozlišuje spisovnou a nespisovnou výslovnost a vhodně ji užívá podle komunikační situace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najde ukázku nespisovných jazykových prostředků v literárním textu, diskutuje o vhodnosti jejich užití a o důvodu autora, proč tyto prostředky užil</w:t>
            </w:r>
          </w:p>
          <w:p w:rsidR="003B5BC0" w:rsidRPr="00223FF1" w:rsidRDefault="003B5BC0" w:rsidP="000D65A3">
            <w:r w:rsidRPr="00223FF1">
              <w:t>- rozpozná vhodnost použití spisovné či nespisovné výslovnosti dle situace</w:t>
            </w:r>
          </w:p>
          <w:p w:rsidR="003B5BC0" w:rsidRPr="00223FF1" w:rsidRDefault="003B5BC0" w:rsidP="000D65A3">
            <w:r w:rsidRPr="00223FF1">
              <w:t>- vhodně užívá spisovnou a nespisovnou výslovnost dle komunikační situace</w:t>
            </w:r>
          </w:p>
          <w:p w:rsidR="003B5BC0" w:rsidRPr="00223FF1" w:rsidRDefault="003B5BC0" w:rsidP="000D65A3"/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Literární dialog</w:t>
            </w:r>
            <w:r w:rsidRPr="00223FF1">
              <w:t xml:space="preserve"> (přímá řeč, věty uvozovací, běžná komunikace)</w:t>
            </w:r>
          </w:p>
        </w:tc>
      </w:tr>
      <w:tr w:rsidR="003B5BC0" w:rsidRPr="00223FF1" w:rsidTr="003B5BC0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píše správně po stránce obsahové i formální jednoduché komunikační žánry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správně aplikuje osvojené gramatické a stylistické vědomosti a dovednosti při tvorbě</w:t>
            </w:r>
          </w:p>
          <w:p w:rsidR="003B5BC0" w:rsidRPr="00223FF1" w:rsidRDefault="003B5BC0" w:rsidP="000D65A3">
            <w:r w:rsidRPr="00223FF1">
              <w:t>vlastního textu</w:t>
            </w:r>
          </w:p>
          <w:p w:rsidR="003B5BC0" w:rsidRPr="00223FF1" w:rsidRDefault="003B5BC0" w:rsidP="000D65A3"/>
        </w:tc>
        <w:tc>
          <w:tcPr>
            <w:tcW w:w="5469" w:type="dxa"/>
            <w:vMerge w:val="restart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Slohové útvary</w:t>
            </w:r>
            <w:r w:rsidRPr="00223FF1">
              <w:t xml:space="preserve"> (vypravování, popis děje, popis pracovního postupu, inzerát, zpráva, oznámení, pozvánka, vzkaz)</w:t>
            </w:r>
          </w:p>
        </w:tc>
      </w:tr>
      <w:tr w:rsidR="003B5BC0" w:rsidRPr="00223FF1" w:rsidTr="008D1F81">
        <w:trPr>
          <w:trHeight w:val="1050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sestaví osnovu vyprávění a na jejím základě vytváří krátký mluvený nebo písemný projev s dodržením časové posloupnosti</w:t>
            </w:r>
          </w:p>
          <w:p w:rsidR="003B5BC0" w:rsidRPr="00223FF1" w:rsidRDefault="003B5BC0" w:rsidP="000D65A3"/>
          <w:p w:rsidR="003B5BC0" w:rsidRPr="00223FF1" w:rsidRDefault="003B5BC0" w:rsidP="000D65A3"/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lastRenderedPageBreak/>
              <w:t>- zdůvodní význam osnovy</w:t>
            </w:r>
          </w:p>
          <w:p w:rsidR="003B5BC0" w:rsidRPr="00223FF1" w:rsidRDefault="003B5BC0" w:rsidP="000D65A3">
            <w:r w:rsidRPr="00223FF1">
              <w:t>- na základě osnovy vypráví příběh nebo popisuje postup práce</w:t>
            </w:r>
          </w:p>
        </w:tc>
        <w:tc>
          <w:tcPr>
            <w:tcW w:w="5469" w:type="dxa"/>
            <w:vMerge/>
            <w:shd w:val="clear" w:color="auto" w:fill="auto"/>
          </w:tcPr>
          <w:p w:rsidR="003B5BC0" w:rsidRPr="00223FF1" w:rsidRDefault="003B5BC0" w:rsidP="000D65A3"/>
        </w:tc>
      </w:tr>
      <w:tr w:rsidR="008D1F81" w:rsidRPr="00223FF1" w:rsidTr="008D1F81">
        <w:trPr>
          <w:trHeight w:val="60"/>
          <w:tblCellSpacing w:w="20" w:type="dxa"/>
        </w:trPr>
        <w:tc>
          <w:tcPr>
            <w:tcW w:w="13550" w:type="dxa"/>
            <w:gridSpan w:val="3"/>
            <w:shd w:val="clear" w:color="auto" w:fill="auto"/>
          </w:tcPr>
          <w:p w:rsidR="008D1F81" w:rsidRPr="00223FF1" w:rsidRDefault="008D1F81" w:rsidP="008D1F81">
            <w:pPr>
              <w:jc w:val="center"/>
            </w:pPr>
            <w:r w:rsidRPr="00D769A9">
              <w:rPr>
                <w:b/>
              </w:rPr>
              <w:lastRenderedPageBreak/>
              <w:t>JAZYKOVÁ VÝCHOVA</w:t>
            </w:r>
          </w:p>
        </w:tc>
      </w:tr>
      <w:tr w:rsidR="003B5BC0" w:rsidRPr="00223FF1" w:rsidTr="003B5BC0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porovnává významy slov, zvláště slova stejného nebo podobného významu a slova vícevýznamová</w:t>
            </w:r>
          </w:p>
          <w:p w:rsidR="003B5BC0" w:rsidRPr="00223FF1" w:rsidRDefault="003B5BC0" w:rsidP="000D65A3"/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najde v textu větu, která obsahuje slovo vícevýznamové</w:t>
            </w:r>
          </w:p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Význam slov</w:t>
            </w:r>
            <w:r w:rsidRPr="00223FF1">
              <w:t xml:space="preserve"> (slovo vícevýznamové)</w:t>
            </w:r>
          </w:p>
        </w:tc>
      </w:tr>
      <w:tr w:rsidR="003B5BC0" w:rsidRPr="00223FF1" w:rsidTr="003B5BC0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 xml:space="preserve">- rozlišuje ve slově </w:t>
            </w:r>
            <w:proofErr w:type="spellStart"/>
            <w:proofErr w:type="gramStart"/>
            <w:r w:rsidRPr="00223FF1">
              <w:t>kořen,část</w:t>
            </w:r>
            <w:proofErr w:type="spellEnd"/>
            <w:proofErr w:type="gramEnd"/>
            <w:r w:rsidRPr="00223FF1">
              <w:t xml:space="preserve"> příponovou, předponovou a koncovku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určí v běžných a jednoduchých slovech kořen, předponu a část příponovou a koncovku</w:t>
            </w:r>
          </w:p>
          <w:p w:rsidR="003B5BC0" w:rsidRPr="00223FF1" w:rsidRDefault="003B5BC0" w:rsidP="000D65A3">
            <w:r w:rsidRPr="00223FF1">
              <w:t>- uvede slova příbuzná k českým slovům</w:t>
            </w:r>
          </w:p>
          <w:p w:rsidR="003B5BC0" w:rsidRPr="00223FF1" w:rsidRDefault="003B5BC0" w:rsidP="000D65A3">
            <w:r w:rsidRPr="00223FF1">
              <w:t>- uvede příklady slov odvozených stejnou příponou či předponou</w:t>
            </w:r>
          </w:p>
          <w:p w:rsidR="003B5BC0" w:rsidRPr="00223FF1" w:rsidRDefault="003B5BC0" w:rsidP="000D65A3">
            <w:r w:rsidRPr="00223FF1">
              <w:t>- graficky označí ve slovech kořen, slovotvorný základ, předponu a příponovou část</w:t>
            </w:r>
          </w:p>
          <w:p w:rsidR="003B5BC0" w:rsidRPr="00223FF1" w:rsidRDefault="003B5BC0" w:rsidP="000D65A3"/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Slovotvorba</w:t>
            </w:r>
            <w:r w:rsidRPr="00223FF1">
              <w:t xml:space="preserve"> (odvozování slov, slovotvorný základ) </w:t>
            </w:r>
          </w:p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Stavba slova</w:t>
            </w:r>
            <w:r w:rsidRPr="00223FF1">
              <w:t xml:space="preserve"> (kořen slova, příbuznost slov)</w:t>
            </w:r>
          </w:p>
        </w:tc>
      </w:tr>
      <w:tr w:rsidR="003B5BC0" w:rsidRPr="00223FF1" w:rsidTr="003B5BC0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určuje slovní druhy plnovýznamových slov a využívá je v gramaticky správných tvarech ve svém mluveném projevu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určí pád, číslo, vzor a rod podstatných jmen</w:t>
            </w:r>
          </w:p>
          <w:p w:rsidR="003B5BC0" w:rsidRPr="00223FF1" w:rsidRDefault="003B5BC0" w:rsidP="000D65A3">
            <w:r w:rsidRPr="00223FF1">
              <w:t>- určí mluvnické kategorie slovesa – osobu, číslo, způsob, čas</w:t>
            </w:r>
          </w:p>
          <w:p w:rsidR="003B5BC0" w:rsidRPr="00223FF1" w:rsidRDefault="003B5BC0" w:rsidP="000D65A3">
            <w:r w:rsidRPr="00223FF1">
              <w:t>- vyhledá složené tvary slovesa</w:t>
            </w:r>
          </w:p>
          <w:p w:rsidR="003B5BC0" w:rsidRPr="00223FF1" w:rsidRDefault="003B5BC0" w:rsidP="000D65A3">
            <w:r w:rsidRPr="00223FF1">
              <w:t>- určí druh a vzor přídavných jmen</w:t>
            </w:r>
          </w:p>
          <w:p w:rsidR="003B5BC0" w:rsidRPr="00223FF1" w:rsidRDefault="003B5BC0" w:rsidP="000D65A3">
            <w:r w:rsidRPr="00223FF1">
              <w:t>- píše správně koncovky podstatných jmen a přídavných jmen měkkých a tvrdých</w:t>
            </w:r>
          </w:p>
          <w:p w:rsidR="003B5BC0" w:rsidRPr="00223FF1" w:rsidRDefault="003B5BC0" w:rsidP="000D65A3">
            <w:r w:rsidRPr="00223FF1">
              <w:t>- rozpoznává neohebné slovní druhy (s výjimkou částic)</w:t>
            </w:r>
          </w:p>
          <w:p w:rsidR="003B5BC0" w:rsidRPr="00223FF1" w:rsidRDefault="003B5BC0" w:rsidP="000D65A3">
            <w:r w:rsidRPr="00223FF1">
              <w:t>- správně píše předložku s/z</w:t>
            </w:r>
          </w:p>
          <w:p w:rsidR="003B5BC0" w:rsidRPr="00223FF1" w:rsidRDefault="003B5BC0" w:rsidP="000D65A3"/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 xml:space="preserve">Tvarosloví </w:t>
            </w:r>
            <w:r w:rsidRPr="00223FF1">
              <w:t>(vzory podstatných jmen, přídavných jmen tvrdých a měkkých, způsob slovesa, složené slovesné tvary v činném rodu, předložky, spojky)</w:t>
            </w:r>
          </w:p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Pravopis morfologický</w:t>
            </w:r>
          </w:p>
        </w:tc>
      </w:tr>
      <w:tr w:rsidR="003B5BC0" w:rsidRPr="00223FF1" w:rsidTr="003B5BC0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 xml:space="preserve">- vyhledává základní skladební </w:t>
            </w:r>
            <w:r w:rsidRPr="00223FF1">
              <w:lastRenderedPageBreak/>
              <w:t>dvojici a v neúplné základní skladební dvojici označuje základ věty</w:t>
            </w:r>
          </w:p>
          <w:p w:rsidR="003B5BC0" w:rsidRPr="00223FF1" w:rsidRDefault="003B5BC0" w:rsidP="000D65A3"/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lastRenderedPageBreak/>
              <w:t xml:space="preserve">- označí základ podmětu a základ přísudku </w:t>
            </w:r>
            <w:r w:rsidRPr="00223FF1">
              <w:lastRenderedPageBreak/>
              <w:t>dvojčlenné věty</w:t>
            </w:r>
          </w:p>
          <w:p w:rsidR="003B5BC0" w:rsidRPr="00223FF1" w:rsidRDefault="003B5BC0" w:rsidP="000D65A3">
            <w:r w:rsidRPr="00223FF1">
              <w:t>- na nevyjádřený podmět odkáže odpovídajícím osobním zájmenem</w:t>
            </w:r>
          </w:p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lastRenderedPageBreak/>
              <w:t xml:space="preserve">- </w:t>
            </w:r>
            <w:r w:rsidRPr="00223FF1">
              <w:rPr>
                <w:b/>
              </w:rPr>
              <w:t>Skladba</w:t>
            </w:r>
            <w:r w:rsidRPr="00223FF1">
              <w:t xml:space="preserve"> (základní větné členy, větný základ, </w:t>
            </w:r>
            <w:r w:rsidRPr="00223FF1">
              <w:lastRenderedPageBreak/>
              <w:t>podmět vyjádřený a nevyjádřený)</w:t>
            </w:r>
          </w:p>
        </w:tc>
      </w:tr>
      <w:tr w:rsidR="003B5BC0" w:rsidRPr="00223FF1" w:rsidTr="003B5BC0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lastRenderedPageBreak/>
              <w:t>- odlišuje větu jednoduchou a souvětí, vhodně změní větu jednoduchou v souvětí</w:t>
            </w:r>
          </w:p>
          <w:p w:rsidR="003B5BC0" w:rsidRPr="00223FF1" w:rsidRDefault="003B5BC0" w:rsidP="000D65A3"/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pozná souvětí</w:t>
            </w:r>
          </w:p>
          <w:p w:rsidR="003B5BC0" w:rsidRPr="00223FF1" w:rsidRDefault="003B5BC0" w:rsidP="000D65A3">
            <w:r w:rsidRPr="00223FF1">
              <w:t>- spojí věty, oddělí věty v souvětí čárkou nebo vhodným spojovacím výrazem</w:t>
            </w:r>
          </w:p>
        </w:tc>
        <w:tc>
          <w:tcPr>
            <w:tcW w:w="5469" w:type="dxa"/>
            <w:vMerge w:val="restart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 xml:space="preserve">Skladba </w:t>
            </w:r>
            <w:r w:rsidRPr="00223FF1">
              <w:t>(věta jednoduchá a souvětí)</w:t>
            </w:r>
          </w:p>
        </w:tc>
      </w:tr>
      <w:tr w:rsidR="003B5BC0" w:rsidRPr="00223FF1" w:rsidTr="003B5BC0">
        <w:trPr>
          <w:trHeight w:val="75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užívá vhodných spojovacích výrazů, podle potřeby projevu je obměňuje</w:t>
            </w:r>
          </w:p>
          <w:p w:rsidR="003B5BC0" w:rsidRPr="00223FF1" w:rsidRDefault="003B5BC0" w:rsidP="000D65A3"/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upraví spojení vět v souvětí dle zadání, užije správný spojovací výraz</w:t>
            </w:r>
          </w:p>
        </w:tc>
        <w:tc>
          <w:tcPr>
            <w:tcW w:w="5469" w:type="dxa"/>
            <w:vMerge/>
            <w:shd w:val="clear" w:color="auto" w:fill="auto"/>
          </w:tcPr>
          <w:p w:rsidR="003B5BC0" w:rsidRPr="00223FF1" w:rsidRDefault="003B5BC0" w:rsidP="000D65A3"/>
        </w:tc>
      </w:tr>
      <w:tr w:rsidR="003B5BC0" w:rsidRPr="00223FF1" w:rsidTr="003B5BC0">
        <w:trPr>
          <w:trHeight w:val="75"/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zvládá základní příklady syntaktického pravopisu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píše správně i/y v koncovkách příčestí minulého (činného) ve shodě přísudku s podmětem</w:t>
            </w:r>
          </w:p>
          <w:p w:rsidR="003B5BC0" w:rsidRPr="00223FF1" w:rsidRDefault="003B5BC0" w:rsidP="000D65A3">
            <w:r w:rsidRPr="00223FF1">
              <w:t>v základních případech</w:t>
            </w:r>
          </w:p>
          <w:p w:rsidR="003B5BC0" w:rsidRPr="00223FF1" w:rsidRDefault="003B5BC0" w:rsidP="000D65A3"/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Pravopis syntaktický</w:t>
            </w:r>
          </w:p>
        </w:tc>
      </w:tr>
      <w:tr w:rsidR="008D1F81" w:rsidRPr="00223FF1" w:rsidTr="008D1F81">
        <w:trPr>
          <w:trHeight w:val="75"/>
          <w:tblCellSpacing w:w="20" w:type="dxa"/>
        </w:trPr>
        <w:tc>
          <w:tcPr>
            <w:tcW w:w="13550" w:type="dxa"/>
            <w:gridSpan w:val="3"/>
            <w:shd w:val="clear" w:color="auto" w:fill="auto"/>
          </w:tcPr>
          <w:p w:rsidR="008D1F81" w:rsidRPr="00223FF1" w:rsidRDefault="008D1F81" w:rsidP="008D1F81">
            <w:pPr>
              <w:jc w:val="center"/>
            </w:pPr>
            <w:r w:rsidRPr="00D769A9">
              <w:rPr>
                <w:b/>
              </w:rPr>
              <w:t>LITERÁRNÍ VÝCHOVA</w:t>
            </w:r>
          </w:p>
        </w:tc>
      </w:tr>
      <w:tr w:rsidR="003B5BC0" w:rsidRPr="00223FF1" w:rsidTr="003B5BC0">
        <w:trPr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volně reprodukuje text podle svých schopností, tvoří vlastní literární text na dané téma</w:t>
            </w:r>
          </w:p>
          <w:p w:rsidR="003B5BC0" w:rsidRPr="00223FF1" w:rsidRDefault="003B5BC0" w:rsidP="000D65A3"/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napíše pohádku, povídku, bajku, dotvoří ji obrázky</w:t>
            </w:r>
          </w:p>
          <w:p w:rsidR="003B5BC0" w:rsidRPr="00223FF1" w:rsidRDefault="003B5BC0" w:rsidP="000D65A3">
            <w:r w:rsidRPr="00223FF1">
              <w:t>- ohodnotí vlastní text a diskutuje o něm</w:t>
            </w:r>
          </w:p>
        </w:tc>
        <w:tc>
          <w:tcPr>
            <w:tcW w:w="5469" w:type="dxa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Tvořivé činnosti s literárním textem</w:t>
            </w:r>
          </w:p>
        </w:tc>
      </w:tr>
      <w:tr w:rsidR="003B5BC0" w:rsidRPr="00223FF1" w:rsidTr="003B5BC0">
        <w:trPr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rozlišuje různé typy uměleckých a neuměleckých textů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odliší jednoduché literární, publicistické a populárně naučné texty a svou klasifikaci zdůvodní</w:t>
            </w:r>
          </w:p>
        </w:tc>
        <w:tc>
          <w:tcPr>
            <w:tcW w:w="5469" w:type="dxa"/>
            <w:vMerge w:val="restart"/>
            <w:shd w:val="clear" w:color="auto" w:fill="auto"/>
          </w:tcPr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Základní literární pojmy</w:t>
            </w:r>
            <w:r w:rsidRPr="00223FF1">
              <w:t xml:space="preserve"> (literatura umělecká a věcná)</w:t>
            </w:r>
          </w:p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Literární žánry</w:t>
            </w:r>
            <w:r w:rsidRPr="00223FF1">
              <w:t xml:space="preserve"> (pohádka, povídka, bajka, lyrická báseň)</w:t>
            </w:r>
          </w:p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Slohové útvary</w:t>
            </w:r>
            <w:r w:rsidRPr="00223FF1">
              <w:t xml:space="preserve"> (pohádka, povídka, bajka, lyrická báseň)</w:t>
            </w:r>
          </w:p>
          <w:p w:rsidR="003B5BC0" w:rsidRPr="00223FF1" w:rsidRDefault="003B5BC0" w:rsidP="000D65A3">
            <w:r w:rsidRPr="00223FF1">
              <w:t xml:space="preserve">- </w:t>
            </w:r>
            <w:r w:rsidRPr="00223FF1">
              <w:rPr>
                <w:b/>
              </w:rPr>
              <w:t>Populárně naučné texty</w:t>
            </w:r>
            <w:r w:rsidRPr="00223FF1">
              <w:t xml:space="preserve"> (encyklopedie, slovník)</w:t>
            </w:r>
          </w:p>
        </w:tc>
      </w:tr>
      <w:tr w:rsidR="003B5BC0" w:rsidRPr="00223FF1" w:rsidTr="003B5BC0">
        <w:trPr>
          <w:tblCellSpacing w:w="20" w:type="dxa"/>
        </w:trPr>
        <w:tc>
          <w:tcPr>
            <w:tcW w:w="3647" w:type="dxa"/>
            <w:shd w:val="clear" w:color="auto" w:fill="auto"/>
          </w:tcPr>
          <w:p w:rsidR="003B5BC0" w:rsidRPr="00223FF1" w:rsidRDefault="003B5BC0" w:rsidP="000D65A3">
            <w:r w:rsidRPr="00223FF1">
              <w:t>- při jednoduchém rozboru literárních textů používá elementární literární pojmy</w:t>
            </w:r>
          </w:p>
        </w:tc>
        <w:tc>
          <w:tcPr>
            <w:tcW w:w="4354" w:type="dxa"/>
            <w:shd w:val="clear" w:color="auto" w:fill="auto"/>
          </w:tcPr>
          <w:p w:rsidR="003B5BC0" w:rsidRPr="00223FF1" w:rsidRDefault="003B5BC0" w:rsidP="000D65A3">
            <w:r w:rsidRPr="00223FF1">
              <w:t>- charakterizuje základní žánry literatury pro děti</w:t>
            </w:r>
          </w:p>
          <w:p w:rsidR="003B5BC0" w:rsidRPr="00223FF1" w:rsidRDefault="003B5BC0" w:rsidP="000D65A3">
            <w:r w:rsidRPr="00223FF1">
              <w:t>- pozná v textu zvláštní či zvláštně užité jazykové prostředky jazyka, za pomoci učitele vysvětlí, proč je autor užil, popíše, jak na něj</w:t>
            </w:r>
          </w:p>
          <w:p w:rsidR="003B5BC0" w:rsidRPr="00223FF1" w:rsidRDefault="003B5BC0" w:rsidP="000D65A3">
            <w:r w:rsidRPr="00223FF1">
              <w:lastRenderedPageBreak/>
              <w:t>působí</w:t>
            </w:r>
          </w:p>
          <w:p w:rsidR="003B5BC0" w:rsidRPr="00223FF1" w:rsidRDefault="003B5BC0" w:rsidP="000D65A3">
            <w:r w:rsidRPr="00223FF1">
              <w:t>- uvažuje o funkci verše, rýmu a rytmu poezie v konkrétním textu</w:t>
            </w:r>
          </w:p>
          <w:p w:rsidR="003B5BC0" w:rsidRPr="00223FF1" w:rsidRDefault="003B5BC0" w:rsidP="000D65A3">
            <w:r w:rsidRPr="00223FF1">
              <w:t>-popíše svými slovy kompozici povídky</w:t>
            </w:r>
          </w:p>
          <w:p w:rsidR="003B5BC0" w:rsidRPr="00223FF1" w:rsidRDefault="003B5BC0" w:rsidP="000D65A3"/>
        </w:tc>
        <w:tc>
          <w:tcPr>
            <w:tcW w:w="5469" w:type="dxa"/>
            <w:vMerge/>
            <w:shd w:val="clear" w:color="auto" w:fill="auto"/>
          </w:tcPr>
          <w:p w:rsidR="003B5BC0" w:rsidRPr="00223FF1" w:rsidRDefault="003B5BC0" w:rsidP="000D65A3"/>
        </w:tc>
      </w:tr>
    </w:tbl>
    <w:p w:rsidR="00223DB5" w:rsidRDefault="00223DB5" w:rsidP="00217F53">
      <w:pPr>
        <w:pStyle w:val="Nadpis2"/>
        <w:numPr>
          <w:ilvl w:val="0"/>
          <w:numId w:val="0"/>
        </w:numPr>
        <w:rPr>
          <w:rFonts w:ascii="Times New Roman" w:hAnsi="Times New Roman"/>
          <w:b w:val="0"/>
          <w:bCs w:val="0"/>
          <w:sz w:val="24"/>
          <w:szCs w:val="24"/>
        </w:rPr>
      </w:pP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2"/>
      </w:tblGrid>
      <w:tr w:rsidR="00763A3A" w:rsidRPr="00763A3A" w:rsidTr="00C40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shd w:val="clear" w:color="auto" w:fill="DEEAF6"/>
              <w:jc w:val="center"/>
              <w:rPr>
                <w:sz w:val="28"/>
                <w:szCs w:val="28"/>
                <w:bdr w:val="nil"/>
              </w:rPr>
            </w:pPr>
            <w:r w:rsidRPr="00763A3A">
              <w:rPr>
                <w:rFonts w:eastAsia="Calibri"/>
                <w:b/>
                <w:bCs/>
                <w:sz w:val="28"/>
                <w:szCs w:val="28"/>
                <w:bdr w:val="nil"/>
              </w:rPr>
              <w:t>Průřezová témata, přesahy, souvislosti</w:t>
            </w:r>
          </w:p>
        </w:tc>
      </w:tr>
      <w:tr w:rsidR="00763A3A" w:rsidRPr="00763A3A" w:rsidTr="00C4044B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>MEDIÁLNÍ VÝCHOVA - Fungování a vliv médií ve společnosti</w:t>
            </w:r>
          </w:p>
        </w:tc>
      </w:tr>
      <w:tr w:rsidR="00763A3A" w:rsidRPr="00763A3A" w:rsidTr="00C4044B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>VÝCHOVA K MYŠLENÍ V EVROPSKÝCH A GLOBÁLNÍCH SOUVISLOSTECH - Evropa a svět nás zajímá</w:t>
            </w:r>
          </w:p>
        </w:tc>
      </w:tr>
      <w:tr w:rsidR="00763A3A" w:rsidRPr="00763A3A" w:rsidTr="00C4044B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>ENVIRONMENTÁLNÍ VÝCHOVA - Lidské aktivity a problémy životního prostředí</w:t>
            </w:r>
          </w:p>
        </w:tc>
      </w:tr>
    </w:tbl>
    <w:p w:rsidR="00763A3A" w:rsidRPr="00763A3A" w:rsidRDefault="00763A3A" w:rsidP="00763A3A">
      <w:pPr>
        <w:rPr>
          <w:szCs w:val="28"/>
          <w:bdr w:val="nil"/>
        </w:rPr>
      </w:pPr>
      <w:r w:rsidRPr="00763A3A">
        <w:rPr>
          <w:szCs w:val="28"/>
          <w:bdr w:val="nil"/>
        </w:rPr>
        <w:t>   </w:t>
      </w:r>
    </w:p>
    <w:tbl>
      <w:tblPr>
        <w:tblStyle w:val="TabulkaP3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8485"/>
      </w:tblGrid>
      <w:tr w:rsidR="00763A3A" w:rsidRPr="00763A3A" w:rsidTr="00763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shd w:val="clear" w:color="auto" w:fill="9CC2E5"/>
              <w:jc w:val="center"/>
              <w:rPr>
                <w:szCs w:val="28"/>
                <w:bdr w:val="nil"/>
              </w:rPr>
            </w:pPr>
            <w:r w:rsidRPr="00763A3A">
              <w:rPr>
                <w:rFonts w:eastAsia="Calibri"/>
                <w:b/>
                <w:bCs/>
                <w:szCs w:val="28"/>
                <w:bdr w:val="nil"/>
              </w:rPr>
              <w:t>ŠVP výstup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shd w:val="clear" w:color="auto" w:fill="9CC2E5"/>
              <w:jc w:val="center"/>
              <w:rPr>
                <w:szCs w:val="28"/>
                <w:bdr w:val="nil"/>
              </w:rPr>
            </w:pPr>
            <w:r w:rsidRPr="00763A3A">
              <w:rPr>
                <w:rFonts w:eastAsia="Calibri"/>
                <w:b/>
                <w:bCs/>
                <w:szCs w:val="28"/>
                <w:bdr w:val="nil"/>
              </w:rPr>
              <w:t>Předmět -&gt; Ročník -&gt; ŠVP výstup</w:t>
            </w:r>
          </w:p>
        </w:tc>
      </w:tr>
      <w:tr w:rsidR="00763A3A" w:rsidRPr="00763A3A" w:rsidTr="00763A3A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 xml:space="preserve">• </w:t>
            </w:r>
            <w:proofErr w:type="gramStart"/>
            <w:r w:rsidRPr="00763A3A">
              <w:rPr>
                <w:rFonts w:eastAsia="Calibri"/>
                <w:szCs w:val="28"/>
                <w:bdr w:val="nil"/>
              </w:rPr>
              <w:t>zná</w:t>
            </w:r>
            <w:proofErr w:type="gramEnd"/>
            <w:r w:rsidRPr="00763A3A">
              <w:rPr>
                <w:rFonts w:eastAsia="Calibri"/>
                <w:szCs w:val="28"/>
                <w:bdr w:val="nil"/>
              </w:rPr>
              <w:t xml:space="preserve"> důležitost osnovy • na jejím základě </w:t>
            </w:r>
            <w:proofErr w:type="gramStart"/>
            <w:r w:rsidRPr="00763A3A">
              <w:rPr>
                <w:rFonts w:eastAsia="Calibri"/>
                <w:szCs w:val="28"/>
                <w:bdr w:val="nil"/>
              </w:rPr>
              <w:t>vypravuje</w:t>
            </w:r>
            <w:proofErr w:type="gramEnd"/>
            <w:r w:rsidRPr="00763A3A">
              <w:rPr>
                <w:rFonts w:eastAsia="Calibri"/>
                <w:szCs w:val="28"/>
                <w:bdr w:val="nil"/>
              </w:rPr>
              <w:t xml:space="preserve"> nebo popisuje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954384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>Praktické činnosti -&gt; sestavuje modely a kompozice podle slovního návodu</w:t>
            </w:r>
          </w:p>
        </w:tc>
      </w:tr>
      <w:tr w:rsidR="00763A3A" w:rsidRPr="00763A3A" w:rsidTr="00763A3A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 xml:space="preserve">• </w:t>
            </w:r>
            <w:proofErr w:type="gramStart"/>
            <w:r w:rsidRPr="00763A3A">
              <w:rPr>
                <w:rFonts w:eastAsia="Calibri"/>
                <w:szCs w:val="28"/>
                <w:bdr w:val="nil"/>
              </w:rPr>
              <w:t>zná</w:t>
            </w:r>
            <w:proofErr w:type="gramEnd"/>
            <w:r w:rsidRPr="00763A3A">
              <w:rPr>
                <w:rFonts w:eastAsia="Calibri"/>
                <w:szCs w:val="28"/>
                <w:bdr w:val="nil"/>
              </w:rPr>
              <w:t xml:space="preserve"> důležitost osnovy • na jejím základě </w:t>
            </w:r>
            <w:proofErr w:type="gramStart"/>
            <w:r w:rsidRPr="00763A3A">
              <w:rPr>
                <w:rFonts w:eastAsia="Calibri"/>
                <w:szCs w:val="28"/>
                <w:bdr w:val="nil"/>
              </w:rPr>
              <w:t>vypravuje</w:t>
            </w:r>
            <w:proofErr w:type="gramEnd"/>
            <w:r w:rsidRPr="00763A3A">
              <w:rPr>
                <w:rFonts w:eastAsia="Calibri"/>
                <w:szCs w:val="28"/>
                <w:bdr w:val="nil"/>
              </w:rPr>
              <w:t xml:space="preserve"> nebo popisuje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954384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 xml:space="preserve">Matematika -&gt;  čte a </w:t>
            </w:r>
            <w:proofErr w:type="gramStart"/>
            <w:r w:rsidRPr="00763A3A">
              <w:rPr>
                <w:rFonts w:eastAsia="Calibri"/>
                <w:szCs w:val="28"/>
                <w:bdr w:val="nil"/>
              </w:rPr>
              <w:t>zapisuje</w:t>
            </w:r>
            <w:proofErr w:type="gramEnd"/>
            <w:r w:rsidRPr="00763A3A">
              <w:rPr>
                <w:rFonts w:eastAsia="Calibri"/>
                <w:szCs w:val="28"/>
                <w:bdr w:val="nil"/>
              </w:rPr>
              <w:t xml:space="preserve"> čísla v daném oboru • </w:t>
            </w:r>
            <w:proofErr w:type="gramStart"/>
            <w:r w:rsidRPr="00763A3A">
              <w:rPr>
                <w:rFonts w:eastAsia="Calibri"/>
                <w:szCs w:val="28"/>
                <w:bdr w:val="nil"/>
              </w:rPr>
              <w:t>počítá</w:t>
            </w:r>
            <w:proofErr w:type="gramEnd"/>
            <w:r w:rsidRPr="00763A3A">
              <w:rPr>
                <w:rFonts w:eastAsia="Calibri"/>
                <w:szCs w:val="28"/>
                <w:bdr w:val="nil"/>
              </w:rPr>
              <w:t xml:space="preserve"> po milionech, používá rozvinutý zápis čísla v desítkové soustavě; • porovnává čísla a znázorní je na číselné ose a jejích úsecích; • písemně sčítá </w:t>
            </w:r>
            <w:proofErr w:type="gramStart"/>
            <w:r w:rsidRPr="00763A3A">
              <w:rPr>
                <w:rFonts w:eastAsia="Calibri"/>
                <w:szCs w:val="28"/>
                <w:bdr w:val="nil"/>
              </w:rPr>
              <w:t>tři až</w:t>
            </w:r>
            <w:proofErr w:type="gramEnd"/>
            <w:r w:rsidRPr="00763A3A">
              <w:rPr>
                <w:rFonts w:eastAsia="Calibri"/>
                <w:szCs w:val="28"/>
                <w:bdr w:val="nil"/>
              </w:rPr>
              <w:t xml:space="preserve"> čtyři přirozená čísla • písemně odčítá dvě přirozená čísla • písemně násobí až čtyřciferným činitelem • písemně dělí jednociferným nebo dvojciferným dělitelem • účelně propojuje písemné i pamětné počítání (i s použitím kalkulátoru)</w:t>
            </w:r>
          </w:p>
        </w:tc>
      </w:tr>
      <w:tr w:rsidR="00763A3A" w:rsidRPr="00763A3A" w:rsidTr="00763A3A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C4044B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 xml:space="preserve">• vybere a </w:t>
            </w:r>
            <w:proofErr w:type="gramStart"/>
            <w:r w:rsidRPr="00763A3A">
              <w:rPr>
                <w:rFonts w:eastAsia="Calibri"/>
                <w:szCs w:val="28"/>
                <w:bdr w:val="nil"/>
              </w:rPr>
              <w:t>zaznamená</w:t>
            </w:r>
            <w:proofErr w:type="gramEnd"/>
            <w:r w:rsidRPr="00763A3A">
              <w:rPr>
                <w:rFonts w:eastAsia="Calibri"/>
                <w:szCs w:val="28"/>
                <w:bdr w:val="nil"/>
              </w:rPr>
              <w:t xml:space="preserve"> jen podstatné informace • </w:t>
            </w:r>
            <w:proofErr w:type="gramStart"/>
            <w:r w:rsidRPr="00763A3A">
              <w:rPr>
                <w:rFonts w:eastAsia="Calibri"/>
                <w:szCs w:val="28"/>
                <w:bdr w:val="nil"/>
              </w:rPr>
              <w:t>pracuje</w:t>
            </w:r>
            <w:proofErr w:type="gramEnd"/>
            <w:r w:rsidRPr="00763A3A">
              <w:rPr>
                <w:rFonts w:eastAsia="Calibri"/>
                <w:szCs w:val="28"/>
                <w:bdr w:val="nil"/>
              </w:rPr>
              <w:t xml:space="preserve"> s více zdroji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3A3A" w:rsidRPr="00763A3A" w:rsidRDefault="00763A3A" w:rsidP="00954384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>Informatika -&gt;  při vyhledávání informací na internetu užívá jednoduché a vhodné cesty</w:t>
            </w:r>
          </w:p>
        </w:tc>
      </w:tr>
    </w:tbl>
    <w:p w:rsidR="00763A3A" w:rsidRPr="00763A3A" w:rsidRDefault="00763A3A" w:rsidP="00763A3A">
      <w:pPr>
        <w:pStyle w:val="Zkladntext"/>
        <w:rPr>
          <w:szCs w:val="28"/>
        </w:rPr>
      </w:pPr>
    </w:p>
    <w:p w:rsidR="00052228" w:rsidRDefault="00052228" w:rsidP="00052228">
      <w:pPr>
        <w:pStyle w:val="Zkladntext"/>
        <w:rPr>
          <w:sz w:val="28"/>
          <w:szCs w:val="28"/>
        </w:rPr>
      </w:pPr>
    </w:p>
    <w:p w:rsidR="007B57AE" w:rsidRDefault="007B57AE" w:rsidP="00052228">
      <w:pPr>
        <w:pStyle w:val="Zkladntext"/>
        <w:rPr>
          <w:sz w:val="28"/>
          <w:szCs w:val="28"/>
        </w:rPr>
      </w:pPr>
    </w:p>
    <w:p w:rsidR="007B57AE" w:rsidRDefault="007B57AE" w:rsidP="00052228">
      <w:pPr>
        <w:pStyle w:val="Zkladntext"/>
        <w:rPr>
          <w:sz w:val="28"/>
          <w:szCs w:val="28"/>
        </w:rPr>
      </w:pPr>
    </w:p>
    <w:p w:rsidR="007B57AE" w:rsidRPr="00763A3A" w:rsidRDefault="007B57AE" w:rsidP="00052228">
      <w:pPr>
        <w:pStyle w:val="Zkladntext"/>
        <w:rPr>
          <w:sz w:val="28"/>
          <w:szCs w:val="28"/>
        </w:rPr>
      </w:pPr>
    </w:p>
    <w:p w:rsidR="00622951" w:rsidRPr="00052228" w:rsidRDefault="00622951" w:rsidP="00052228">
      <w:pPr>
        <w:pStyle w:val="Nadpis2"/>
      </w:pPr>
      <w:bookmarkStart w:id="26" w:name="_Toc74228359"/>
      <w:r w:rsidRPr="00052228">
        <w:lastRenderedPageBreak/>
        <w:t>Anglický jazyk</w:t>
      </w:r>
      <w:bookmarkEnd w:id="26"/>
    </w:p>
    <w:p w:rsidR="00622951" w:rsidRPr="00223FF1" w:rsidRDefault="00622951" w:rsidP="00622951">
      <w:pPr>
        <w:jc w:val="both"/>
      </w:pPr>
    </w:p>
    <w:p w:rsidR="00622951" w:rsidRPr="00223FF1" w:rsidRDefault="00622951" w:rsidP="00622951">
      <w:pPr>
        <w:jc w:val="both"/>
        <w:rPr>
          <w:b/>
          <w:u w:val="single"/>
        </w:rPr>
      </w:pPr>
      <w:r w:rsidRPr="00223FF1">
        <w:rPr>
          <w:b/>
          <w:u w:val="single"/>
        </w:rPr>
        <w:t>Charakteristika vyučovacího předmětu</w:t>
      </w:r>
    </w:p>
    <w:p w:rsidR="00622951" w:rsidRPr="00223FF1" w:rsidRDefault="00622951" w:rsidP="00061AF7">
      <w:pPr>
        <w:jc w:val="both"/>
      </w:pPr>
      <w:r w:rsidRPr="00223FF1">
        <w:t xml:space="preserve">Vyučovací předmět Anglický jazyk vychází ze vzdělávacího oboru Cizí jazyk a patří svým obsahem do vzdělávací oblasti Jazyk a jazyková komunikace. </w:t>
      </w:r>
    </w:p>
    <w:p w:rsidR="00622951" w:rsidRPr="00223FF1" w:rsidRDefault="00622951" w:rsidP="00061AF7">
      <w:pPr>
        <w:jc w:val="both"/>
      </w:pPr>
      <w:r w:rsidRPr="00223FF1">
        <w:t>Anglický jazyk je povinný vyučovací předmět, který reprezentuje tzv. sekundární gramotnost jednotlivce (cizí jazyk + aktivní používání PC). Jeho postupné osvojování pomáhá žákům snižovat jazykové bariéry a přispívá tak ke zvýšení mobility žáků jak v jejich osobním životě, tak v dalším studiu a v budoucím pracovním uplatnění..</w:t>
      </w:r>
    </w:p>
    <w:p w:rsidR="00622951" w:rsidRPr="00223FF1" w:rsidRDefault="00622951" w:rsidP="00061AF7">
      <w:pPr>
        <w:jc w:val="both"/>
      </w:pPr>
      <w:r w:rsidRPr="00223FF1">
        <w:t>Konkrétním cílem výuky anglického jazyka je poskytnout žákům nástroj komunikace při kontaktu s lidmi z různých částí světa. Prioritou výuky je rozvíjení schopnosti žáka dorozumět se v reálných situacích běžného života. Žáci jsou vedeni k samostatnému učení sebehodnocením, plánováním a sledováním vlastního pokroku. Mají možnost využívat ICT jako prostředku, který umožňuje rychlý přístup k informacím a snadnou a pohotovou komunikaci a tím dává prostor k rozvoji jazykových dovedností v autentickém prostředí. Žáci si jazyk postupně osvojují a poznávají odlišnosti ve způsobu života lidí jiných zemí a jejich odlišné kulturní tradice. Anglický jazyk prohlubuje žákovo vědomí závažnosti vzájemného mezinárodního porozumění a tolerance a vytváří podmínky pro jeho budoucí život - studijní, či pracovní.</w:t>
      </w:r>
    </w:p>
    <w:p w:rsidR="00622951" w:rsidRPr="00223FF1" w:rsidRDefault="00622951" w:rsidP="00622951">
      <w:pPr>
        <w:jc w:val="both"/>
        <w:rPr>
          <w:b/>
          <w:u w:val="single"/>
        </w:rPr>
      </w:pPr>
    </w:p>
    <w:p w:rsidR="00622951" w:rsidRPr="00223FF1" w:rsidRDefault="00622951" w:rsidP="00622951">
      <w:pPr>
        <w:rPr>
          <w:b/>
          <w:u w:val="single"/>
        </w:rPr>
      </w:pPr>
      <w:r w:rsidRPr="00223FF1">
        <w:rPr>
          <w:b/>
          <w:u w:val="single"/>
        </w:rPr>
        <w:t>Obsahové vymezení předmětu.</w:t>
      </w:r>
    </w:p>
    <w:p w:rsidR="00622951" w:rsidRPr="00223FF1" w:rsidRDefault="00622951" w:rsidP="00622951">
      <w:pPr>
        <w:jc w:val="both"/>
      </w:pPr>
      <w:r w:rsidRPr="00223FF1">
        <w:t xml:space="preserve">Na 1. stupni se jedná především o probuzení zájmu o učení se cizímu jazyku a vytváření pozitivního vztahu k tomuto vyučovacímu předmětu a zejména o rozvoj vhodných učebních postupů a strategií, které se mají stát základem pro celoživotní učení. Pozornost se věnuje převážně rozvoji dovedností poslechu a mluvení, pro něž se využívá </w:t>
      </w:r>
      <w:proofErr w:type="spellStart"/>
      <w:r w:rsidRPr="00223FF1">
        <w:t>audioorální</w:t>
      </w:r>
      <w:proofErr w:type="spellEnd"/>
      <w:r w:rsidRPr="00223FF1">
        <w:t xml:space="preserve"> metody a jiných aktivizujících metod. K osvojování receptivních dovedností dochází rychleji než k osvojování dovedností produktivních (žák nejdříve porozumí sdělení v cizím jazyce, než začne reagovat a odpovídat na otázky).</w:t>
      </w:r>
    </w:p>
    <w:p w:rsidR="00622951" w:rsidRPr="00223FF1" w:rsidRDefault="00622951" w:rsidP="00622951">
      <w:pPr>
        <w:jc w:val="both"/>
        <w:rPr>
          <w:b/>
          <w:u w:val="single"/>
        </w:rPr>
      </w:pPr>
      <w:r w:rsidRPr="00223FF1">
        <w:rPr>
          <w:b/>
          <w:u w:val="single"/>
        </w:rPr>
        <w:t>žák:</w:t>
      </w:r>
    </w:p>
    <w:p w:rsidR="00622951" w:rsidRPr="00223FF1" w:rsidRDefault="003538C2" w:rsidP="00622951">
      <w:pPr>
        <w:ind w:firstLine="540"/>
        <w:jc w:val="both"/>
      </w:pPr>
      <w:r w:rsidRPr="00223FF1">
        <w:t>-</w:t>
      </w:r>
      <w:r w:rsidR="00622951" w:rsidRPr="00223FF1">
        <w:t xml:space="preserve"> se velmi jednoduše zapojuje do rozhovoru k jemu blízkým tématům;</w:t>
      </w:r>
    </w:p>
    <w:p w:rsidR="00622951" w:rsidRPr="00223FF1" w:rsidRDefault="003538C2" w:rsidP="00622951">
      <w:pPr>
        <w:ind w:firstLine="540"/>
        <w:jc w:val="both"/>
      </w:pPr>
      <w:r w:rsidRPr="00223FF1">
        <w:t>-</w:t>
      </w:r>
      <w:r w:rsidR="00622951" w:rsidRPr="00223FF1">
        <w:t xml:space="preserve"> klade otázky a reaguje na otázky, které se týkají jeho samotného, rodiny, bydliště, školy,</w:t>
      </w:r>
    </w:p>
    <w:p w:rsidR="00622951" w:rsidRPr="00223FF1" w:rsidRDefault="00622951" w:rsidP="00622951">
      <w:pPr>
        <w:ind w:firstLine="540"/>
        <w:jc w:val="both"/>
      </w:pPr>
      <w:r w:rsidRPr="00223FF1">
        <w:t>volného času;</w:t>
      </w:r>
    </w:p>
    <w:p w:rsidR="00622951" w:rsidRPr="00223FF1" w:rsidRDefault="003538C2" w:rsidP="00622951">
      <w:pPr>
        <w:ind w:firstLine="540"/>
        <w:jc w:val="both"/>
      </w:pPr>
      <w:r w:rsidRPr="00223FF1">
        <w:t>-</w:t>
      </w:r>
      <w:r w:rsidR="00622951" w:rsidRPr="00223FF1">
        <w:t xml:space="preserve"> rozumí jednoduchým a krátkým textům s obrazovým doprovodem;</w:t>
      </w:r>
    </w:p>
    <w:p w:rsidR="00622951" w:rsidRPr="00223FF1" w:rsidRDefault="003538C2" w:rsidP="00622951">
      <w:pPr>
        <w:ind w:firstLine="540"/>
        <w:jc w:val="both"/>
      </w:pPr>
      <w:r w:rsidRPr="00223FF1">
        <w:t>-</w:t>
      </w:r>
      <w:r w:rsidR="00622951" w:rsidRPr="00223FF1">
        <w:t xml:space="preserve"> reaguje na jednoduché pokyny učitele;</w:t>
      </w:r>
    </w:p>
    <w:p w:rsidR="00622951" w:rsidRPr="00223FF1" w:rsidRDefault="003538C2" w:rsidP="00622951">
      <w:pPr>
        <w:ind w:firstLine="540"/>
        <w:jc w:val="both"/>
      </w:pPr>
      <w:r w:rsidRPr="00223FF1">
        <w:t>-</w:t>
      </w:r>
      <w:r w:rsidR="00622951" w:rsidRPr="00223FF1">
        <w:t xml:space="preserve"> rozumí jednoduchým pokynům v učebnici a správně na ně reaguje;</w:t>
      </w:r>
    </w:p>
    <w:p w:rsidR="00622951" w:rsidRPr="00223FF1" w:rsidRDefault="003538C2" w:rsidP="00622951">
      <w:pPr>
        <w:ind w:left="540"/>
        <w:jc w:val="both"/>
      </w:pPr>
      <w:r w:rsidRPr="00223FF1">
        <w:t>-</w:t>
      </w:r>
      <w:r w:rsidR="00622951" w:rsidRPr="00223FF1">
        <w:t xml:space="preserve"> napíše jednoduchý vzkaz, pozdrav, vyplní jednoduchý formulář se svým jménem a adresou;</w:t>
      </w:r>
    </w:p>
    <w:p w:rsidR="00622951" w:rsidRPr="00223FF1" w:rsidRDefault="003538C2" w:rsidP="00622951">
      <w:pPr>
        <w:ind w:firstLine="540"/>
        <w:jc w:val="both"/>
      </w:pPr>
      <w:r w:rsidRPr="00223FF1">
        <w:t>-</w:t>
      </w:r>
      <w:r w:rsidR="00622951" w:rsidRPr="00223FF1">
        <w:t xml:space="preserve"> hlásky vyslovuje se správnou výslovností</w:t>
      </w:r>
    </w:p>
    <w:p w:rsidR="00622951" w:rsidRPr="00223FF1" w:rsidRDefault="00622951" w:rsidP="00622951">
      <w:pPr>
        <w:jc w:val="both"/>
      </w:pPr>
      <w:r w:rsidRPr="00223FF1">
        <w:lastRenderedPageBreak/>
        <w:t>Učivo uvedené v učebních osnovách je v rámci školy závazné. Zařazení rozšiřujícího učiva zváží vyučující s ohledem na specifika konkrétní třídy a individuálních potřeb žáků.</w:t>
      </w:r>
    </w:p>
    <w:p w:rsidR="00622951" w:rsidRPr="00223FF1" w:rsidRDefault="00622951" w:rsidP="00622951">
      <w:pPr>
        <w:jc w:val="both"/>
      </w:pPr>
    </w:p>
    <w:p w:rsidR="00622951" w:rsidRPr="00223FF1" w:rsidRDefault="00622951" w:rsidP="00622951">
      <w:pPr>
        <w:rPr>
          <w:b/>
          <w:u w:val="single"/>
        </w:rPr>
      </w:pPr>
    </w:p>
    <w:p w:rsidR="00622951" w:rsidRPr="00223FF1" w:rsidRDefault="00622951" w:rsidP="00622951">
      <w:pPr>
        <w:rPr>
          <w:b/>
          <w:u w:val="single"/>
        </w:rPr>
      </w:pPr>
    </w:p>
    <w:p w:rsidR="00622951" w:rsidRPr="00223FF1" w:rsidRDefault="00622951" w:rsidP="00622951">
      <w:pPr>
        <w:rPr>
          <w:b/>
          <w:u w:val="single"/>
        </w:rPr>
      </w:pPr>
      <w:r w:rsidRPr="00223FF1">
        <w:rPr>
          <w:b/>
          <w:u w:val="single"/>
        </w:rPr>
        <w:t>Organizační vymezení předmětu.</w:t>
      </w:r>
    </w:p>
    <w:p w:rsidR="00622951" w:rsidRPr="00223FF1" w:rsidRDefault="00622951" w:rsidP="00622951">
      <w:pPr>
        <w:jc w:val="both"/>
      </w:pPr>
      <w:r w:rsidRPr="00223FF1">
        <w:t>Výuka anglického jazyka probíhá v kmenové třídě. Standardní délka vyučovací hodiny je 45 minut.</w:t>
      </w:r>
    </w:p>
    <w:p w:rsidR="00622951" w:rsidRPr="00223FF1" w:rsidRDefault="00622951" w:rsidP="00061AF7">
      <w:pPr>
        <w:jc w:val="both"/>
      </w:pPr>
      <w:r w:rsidRPr="00223FF1">
        <w:t>Ve vyučovacím procesu se využívá různých organizačních forem (frontální výuka, skupinová práce, individualizovaná výuka, práce ve dvojicích), zohledňují se odlišné učební styly žáků a volí se vhodné učební strategie, na jejichž formulování se podílejí i žáci. Žákům jsou nabízeny i rozšiřující aktivity, jako soutěže, exkurze.</w:t>
      </w:r>
    </w:p>
    <w:p w:rsidR="00622951" w:rsidRPr="00223FF1" w:rsidRDefault="00622951" w:rsidP="00622951">
      <w:pPr>
        <w:ind w:firstLine="708"/>
        <w:jc w:val="both"/>
      </w:pPr>
    </w:p>
    <w:p w:rsidR="00622951" w:rsidRPr="00792D8B" w:rsidRDefault="00622951" w:rsidP="00061AF7">
      <w:pPr>
        <w:jc w:val="both"/>
      </w:pPr>
      <w:r w:rsidRPr="00223FF1">
        <w:t xml:space="preserve">Metody a formy práce jsou založeny především na poslechu, pozorování, tvořivých činnostech, hře, rozhovorech, samostatným ústním projevem, čtením a psaním. Výuka anglického jazyka je výrazně propojena nejen s českým jazykem, ale i se všemi </w:t>
      </w:r>
      <w:r w:rsidRPr="00792D8B">
        <w:t xml:space="preserve">výchovami a využitím počítačové techniky, magnetofonových nahrávek, </w:t>
      </w:r>
      <w:proofErr w:type="spellStart"/>
      <w:r w:rsidRPr="00792D8B">
        <w:t>spoluprácí</w:t>
      </w:r>
      <w:proofErr w:type="spellEnd"/>
      <w:r w:rsidRPr="00792D8B">
        <w:t xml:space="preserve"> s dětmi jiných škol.</w:t>
      </w:r>
      <w:r w:rsidR="00792D8B" w:rsidRPr="00792D8B">
        <w:t xml:space="preserve"> Výuka je zajišťována i nepravidelnými aktivitami (např. komunikace s rodilým mluvčím pomocí </w:t>
      </w:r>
      <w:proofErr w:type="spellStart"/>
      <w:r w:rsidR="00792D8B" w:rsidRPr="00792D8B">
        <w:t>skypu</w:t>
      </w:r>
      <w:proofErr w:type="spellEnd"/>
      <w:r w:rsidR="00792D8B" w:rsidRPr="00792D8B">
        <w:t xml:space="preserve">, konverzace s ostatními školami v AJ pomocí </w:t>
      </w:r>
      <w:proofErr w:type="spellStart"/>
      <w:r w:rsidR="00792D8B" w:rsidRPr="00792D8B">
        <w:t>skypu</w:t>
      </w:r>
      <w:proofErr w:type="spellEnd"/>
      <w:r w:rsidR="00792D8B" w:rsidRPr="00792D8B">
        <w:t xml:space="preserve"> …).</w:t>
      </w:r>
    </w:p>
    <w:p w:rsidR="00622951" w:rsidRPr="00792D8B" w:rsidRDefault="00622951" w:rsidP="00622951">
      <w:pPr>
        <w:jc w:val="both"/>
      </w:pPr>
      <w:r w:rsidRPr="00792D8B">
        <w:t>Významná je také úloha vyučující, která rozvíjí dětskou představivost, podněcuje a oceňuje aktivitu žáků a hlavně jejich tvůrčí přístup. Učí je především lásce k tomuto jazyku. Náročnost a rozsah učiva, použitého jako prostředku k dosažení těchto dovedností volí vyučující s ohledem na individuální schopnosti a možnosti žáka.</w:t>
      </w:r>
    </w:p>
    <w:p w:rsidR="00622951" w:rsidRPr="00792D8B" w:rsidRDefault="00622951" w:rsidP="00622951">
      <w:pPr>
        <w:jc w:val="both"/>
        <w:rPr>
          <w:b/>
          <w:u w:val="single"/>
        </w:rPr>
      </w:pPr>
      <w:r w:rsidRPr="00792D8B">
        <w:t xml:space="preserve"> Všichni žáci jsou vyučováni ve třídě s počítači a didaktickou technikou, kterou užívají téměř při všech hodinách výuky.</w:t>
      </w:r>
    </w:p>
    <w:p w:rsidR="00622951" w:rsidRPr="00792D8B" w:rsidRDefault="00622951" w:rsidP="00622951">
      <w:pPr>
        <w:rPr>
          <w:b/>
          <w:u w:val="single"/>
        </w:rPr>
      </w:pPr>
    </w:p>
    <w:p w:rsidR="00061AF7" w:rsidRPr="00792D8B" w:rsidRDefault="00061AF7" w:rsidP="00622951">
      <w:pPr>
        <w:rPr>
          <w:b/>
          <w:u w:val="single"/>
        </w:rPr>
      </w:pPr>
    </w:p>
    <w:p w:rsidR="005D2AD5" w:rsidRPr="00792D8B" w:rsidRDefault="005D2AD5" w:rsidP="00622951">
      <w:pPr>
        <w:rPr>
          <w:b/>
          <w:u w:val="single"/>
        </w:rPr>
      </w:pPr>
    </w:p>
    <w:p w:rsidR="005D2AD5" w:rsidRPr="00792D8B" w:rsidRDefault="005D2AD5" w:rsidP="00622951">
      <w:pPr>
        <w:rPr>
          <w:b/>
          <w:u w:val="single"/>
        </w:rPr>
      </w:pPr>
    </w:p>
    <w:p w:rsidR="00061AF7" w:rsidRPr="00792D8B" w:rsidRDefault="00061AF7" w:rsidP="00622951">
      <w:pPr>
        <w:rPr>
          <w:b/>
          <w:u w:val="single"/>
        </w:rPr>
      </w:pPr>
    </w:p>
    <w:p w:rsidR="00622951" w:rsidRPr="00792D8B" w:rsidRDefault="00622951" w:rsidP="00622951">
      <w:pPr>
        <w:rPr>
          <w:b/>
          <w:u w:val="single"/>
        </w:rPr>
      </w:pPr>
      <w:r w:rsidRPr="00792D8B">
        <w:rPr>
          <w:b/>
          <w:u w:val="single"/>
        </w:rPr>
        <w:t>Časové vymezení předmětu.</w:t>
      </w:r>
    </w:p>
    <w:tbl>
      <w:tblPr>
        <w:tblW w:w="898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960"/>
        <w:gridCol w:w="960"/>
        <w:gridCol w:w="960"/>
        <w:gridCol w:w="960"/>
        <w:gridCol w:w="960"/>
        <w:gridCol w:w="1320"/>
        <w:gridCol w:w="1355"/>
      </w:tblGrid>
      <w:tr w:rsidR="00622951" w:rsidRPr="00792D8B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792D8B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792D8B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792D8B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792D8B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792D8B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792D8B" w:rsidRDefault="00622951" w:rsidP="00A3297C"/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1. - 5. ročník</w:t>
            </w:r>
          </w:p>
        </w:tc>
      </w:tr>
      <w:tr w:rsidR="00622951" w:rsidRPr="00792D8B" w:rsidTr="00A3297C">
        <w:trPr>
          <w:trHeight w:val="63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Ročník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5.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Naše dotace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Z toho disponibilní</w:t>
            </w:r>
          </w:p>
        </w:tc>
      </w:tr>
      <w:tr w:rsidR="00622951" w:rsidRPr="00792D8B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Časová dotace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sz w:val="20"/>
                <w:szCs w:val="20"/>
              </w:rPr>
            </w:pPr>
            <w:r w:rsidRPr="00792D8B">
              <w:rPr>
                <w:sz w:val="20"/>
                <w:szCs w:val="20"/>
              </w:rPr>
              <w:t>0 + 1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sz w:val="20"/>
                <w:szCs w:val="20"/>
              </w:rPr>
            </w:pPr>
            <w:r w:rsidRPr="00792D8B">
              <w:rPr>
                <w:sz w:val="20"/>
                <w:szCs w:val="20"/>
              </w:rPr>
              <w:t>0 + 1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sz w:val="20"/>
                <w:szCs w:val="20"/>
              </w:rPr>
            </w:pPr>
            <w:r w:rsidRPr="00792D8B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sz w:val="20"/>
                <w:szCs w:val="20"/>
              </w:rPr>
            </w:pPr>
            <w:r w:rsidRPr="00792D8B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sz w:val="20"/>
                <w:szCs w:val="20"/>
              </w:rPr>
            </w:pPr>
            <w:r w:rsidRPr="00792D8B"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  <w:sz w:val="20"/>
                <w:szCs w:val="20"/>
              </w:rPr>
            </w:pPr>
            <w:r w:rsidRPr="00792D8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sz w:val="20"/>
                <w:szCs w:val="20"/>
              </w:rPr>
            </w:pPr>
            <w:r w:rsidRPr="00792D8B">
              <w:rPr>
                <w:sz w:val="20"/>
                <w:szCs w:val="20"/>
              </w:rPr>
              <w:t>2</w:t>
            </w:r>
          </w:p>
        </w:tc>
      </w:tr>
    </w:tbl>
    <w:p w:rsidR="00622951" w:rsidRPr="00792D8B" w:rsidRDefault="005D2AD5" w:rsidP="00622951">
      <w:pPr>
        <w:ind w:firstLine="708"/>
        <w:jc w:val="both"/>
      </w:pPr>
      <w:r w:rsidRPr="00792D8B">
        <w:t>V</w:t>
      </w:r>
      <w:r w:rsidR="00622951" w:rsidRPr="00792D8B">
        <w:t>šichni žáci</w:t>
      </w:r>
      <w:r w:rsidRPr="00792D8B">
        <w:t xml:space="preserve"> mají</w:t>
      </w:r>
      <w:r w:rsidR="00622951" w:rsidRPr="00792D8B">
        <w:t xml:space="preserve"> možnost navštěvovat zájmový kroužek </w:t>
      </w:r>
      <w:r w:rsidR="00622951" w:rsidRPr="00792D8B">
        <w:rPr>
          <w:i/>
        </w:rPr>
        <w:t>Angli</w:t>
      </w:r>
      <w:r w:rsidR="003538C2" w:rsidRPr="00792D8B">
        <w:rPr>
          <w:i/>
        </w:rPr>
        <w:t>čtina</w:t>
      </w:r>
      <w:r w:rsidR="00622951" w:rsidRPr="00792D8B">
        <w:t>.</w:t>
      </w:r>
    </w:p>
    <w:p w:rsidR="00622951" w:rsidRPr="00792D8B" w:rsidRDefault="00622951" w:rsidP="00622951">
      <w:pPr>
        <w:jc w:val="both"/>
      </w:pPr>
    </w:p>
    <w:p w:rsidR="00622951" w:rsidRPr="00792D8B" w:rsidRDefault="00622951" w:rsidP="00622951">
      <w:pPr>
        <w:rPr>
          <w:b/>
          <w:u w:val="single"/>
        </w:rPr>
      </w:pPr>
      <w:r w:rsidRPr="00792D8B">
        <w:rPr>
          <w:b/>
          <w:u w:val="single"/>
        </w:rPr>
        <w:t>Výchovné a vzdělávací strategie vyučovacího předmětu Anglický jazyk.</w:t>
      </w:r>
    </w:p>
    <w:p w:rsidR="00622951" w:rsidRPr="00792D8B" w:rsidRDefault="00622951" w:rsidP="005D2AD5">
      <w:pPr>
        <w:jc w:val="both"/>
        <w:rPr>
          <w:iCs/>
        </w:rPr>
      </w:pPr>
      <w:r w:rsidRPr="00792D8B">
        <w:rPr>
          <w:iCs/>
        </w:rPr>
        <w:lastRenderedPageBreak/>
        <w:t xml:space="preserve">Rozvoj klíčových kompetencí v cizojazyčné výuce je přirozeným procesem. Žáci rozvíjejí nejen komunikativní kompetenci, která je cílem učení se cizímu jazyku, ale používají i vhodné strategie učení a jsou vedeni k praktickému propojení řečových dovedností s pracovním a společenským životem. </w:t>
      </w:r>
    </w:p>
    <w:p w:rsidR="00622951" w:rsidRPr="00792D8B" w:rsidRDefault="00622951" w:rsidP="005D2AD5">
      <w:pPr>
        <w:jc w:val="both"/>
        <w:rPr>
          <w:iCs/>
        </w:rPr>
      </w:pPr>
      <w:r w:rsidRPr="00792D8B">
        <w:rPr>
          <w:iCs/>
        </w:rPr>
        <w:t xml:space="preserve">Metody a formy práce jsou založeny na pozorování, poslechu, imitaci, tvořivých činnostech a hře. Výuka je propojena nejen s mateřským jazykem, ale také s hudební, pohybovou, výtvarnou a dramatickou výchovou (např. hraní rolí, dramatická improvizace, apod.). Využívá se nahrávek, říkanek, básniček, písniček, aj. textů v interpretaci rodilých mluvčích. Vyučující rozvíjí představivost dětí, podněcuje a oceňuje jejich aktivitu, jejich tvůrčí přístup k činnostem. </w:t>
      </w:r>
    </w:p>
    <w:p w:rsidR="00622951" w:rsidRPr="00792D8B" w:rsidRDefault="00622951" w:rsidP="005D2AD5">
      <w:pPr>
        <w:jc w:val="both"/>
      </w:pPr>
      <w:r w:rsidRPr="00792D8B">
        <w:t xml:space="preserve">V prvních fázích je cílem především motivace dětí. Důraz je kladen na získání správných počátečních návyků. Vhodné jsou zejména zábavné aktivity, které pokračují hrou a navazují dalšími činnostmi, kde děti přijímají dovednosti a nové poznatky. </w:t>
      </w:r>
    </w:p>
    <w:p w:rsidR="00622951" w:rsidRPr="00792D8B" w:rsidRDefault="00622951" w:rsidP="005D2AD5">
      <w:pPr>
        <w:jc w:val="both"/>
      </w:pPr>
      <w:r w:rsidRPr="00792D8B">
        <w:t>Ve spolupráci učitel – žák je vhodné do výuky zařazovat na konci každého tématu malý projekt, kterým se upevní znalosti žáků a zpestří výuka. Možno ústně (dramatická výchova), kdy si žáci např. připraví krátké dialogy – scénky, používají maňásky nebo jiné pomůcky, apod. Nebo písemně, kdy je možno se vyjádřit i výtvarně. V 5. ročníku lze vytvořit i krátké písemné sdělení (např. Jídelníček, Denní program, TV program, Nabídka cestovní kanceláře do USA nebo Velké Británie, apod.). V rámci opakovací hodiny (</w:t>
      </w:r>
      <w:proofErr w:type="spellStart"/>
      <w:r w:rsidRPr="00792D8B">
        <w:t>Revision</w:t>
      </w:r>
      <w:proofErr w:type="spellEnd"/>
      <w:r w:rsidRPr="00792D8B">
        <w:t xml:space="preserve">), je vhodné využít projektové vyučování zaměřené na vhodný </w:t>
      </w:r>
      <w:proofErr w:type="spellStart"/>
      <w:r w:rsidRPr="00792D8B">
        <w:t>tématický</w:t>
      </w:r>
      <w:proofErr w:type="spellEnd"/>
      <w:r w:rsidRPr="00792D8B">
        <w:t xml:space="preserve"> celek (např. Obchod). Při výuce lze používat maňásky, které odbourávají počáteční ostych mluvit cizím jazykem nebo obavy z chyby a zpestří výuku. Při výuce používá vyučující dříve získané zkušenosti žáků s cizím jazykem.</w:t>
      </w:r>
    </w:p>
    <w:p w:rsidR="00622951" w:rsidRPr="00792D8B" w:rsidRDefault="00622951" w:rsidP="005D2AD5">
      <w:pPr>
        <w:jc w:val="both"/>
      </w:pPr>
      <w:r w:rsidRPr="00792D8B">
        <w:t>Vyhledávání a upozorňování na mezinárodní výrazy, přejatá slova z cizích jazyků, shodu nebo podobnost s cizím jazykem.</w:t>
      </w:r>
    </w:p>
    <w:p w:rsidR="00622951" w:rsidRPr="00792D8B" w:rsidRDefault="00622951" w:rsidP="005D2AD5">
      <w:pPr>
        <w:jc w:val="both"/>
      </w:pPr>
      <w:r w:rsidRPr="00792D8B">
        <w:t>Jednotlivé vyučovací jednotky by měly obsahovat vyvážený poměr aktivních i pasivních činností se zapojením různých smyslů.</w:t>
      </w:r>
    </w:p>
    <w:p w:rsidR="00622951" w:rsidRPr="00792D8B" w:rsidRDefault="00622951" w:rsidP="00622951">
      <w:pPr>
        <w:jc w:val="both"/>
        <w:rPr>
          <w:iCs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3"/>
        <w:gridCol w:w="10415"/>
      </w:tblGrid>
      <w:tr w:rsidR="00622951" w:rsidRPr="00792D8B" w:rsidTr="00763A3A">
        <w:tc>
          <w:tcPr>
            <w:tcW w:w="3263" w:type="dxa"/>
            <w:vAlign w:val="center"/>
          </w:tcPr>
          <w:p w:rsidR="00622951" w:rsidRPr="00D769A9" w:rsidRDefault="00622951" w:rsidP="00A3297C">
            <w:pPr>
              <w:pStyle w:val="Nadpis4"/>
              <w:jc w:val="center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  <w:r w:rsidRPr="00D769A9"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Kompetence</w:t>
            </w:r>
          </w:p>
          <w:p w:rsidR="00622951" w:rsidRPr="00D769A9" w:rsidRDefault="00622951" w:rsidP="00A3297C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0415" w:type="dxa"/>
            <w:vAlign w:val="center"/>
          </w:tcPr>
          <w:p w:rsidR="00622951" w:rsidRPr="00D769A9" w:rsidRDefault="00622951" w:rsidP="00A3297C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D769A9">
              <w:rPr>
                <w:b/>
                <w:bCs/>
                <w:i/>
                <w:sz w:val="32"/>
                <w:szCs w:val="32"/>
              </w:rPr>
              <w:t>Co nabízí učitel?</w:t>
            </w:r>
          </w:p>
        </w:tc>
      </w:tr>
      <w:tr w:rsidR="00622951" w:rsidRPr="00792D8B" w:rsidTr="00763A3A">
        <w:tc>
          <w:tcPr>
            <w:tcW w:w="3263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 učení</w:t>
            </w:r>
          </w:p>
        </w:tc>
        <w:tc>
          <w:tcPr>
            <w:tcW w:w="10415" w:type="dxa"/>
          </w:tcPr>
          <w:p w:rsidR="00622951" w:rsidRPr="00792D8B" w:rsidRDefault="00622951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792D8B">
              <w:t xml:space="preserve">pracuje s žáky různými metodami (projektové vyučování, komunikativní metoda, činnostní vyučování, </w:t>
            </w:r>
            <w:proofErr w:type="spellStart"/>
            <w:r w:rsidRPr="00792D8B">
              <w:t>audioorální</w:t>
            </w:r>
            <w:proofErr w:type="spellEnd"/>
            <w:r w:rsidRPr="00792D8B">
              <w:t xml:space="preserve"> metoda, diskuse) a organizačními formami (frontální výuka, práce ve dvojicích, skupinová práce, individualizovaná výuka)</w:t>
            </w:r>
          </w:p>
          <w:p w:rsidR="00622951" w:rsidRPr="00792D8B" w:rsidRDefault="00622951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792D8B">
              <w:t>využívá hudební a filmovou produkci anglofonních zemí, aby motivoval žáky rozšířit si slovní zásobu a zdokonalit správnou výslovnost</w:t>
            </w:r>
          </w:p>
          <w:p w:rsidR="00622951" w:rsidRPr="00792D8B" w:rsidRDefault="00622951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792D8B">
              <w:t>zadává úkoly, při kterých žáci potřebují využívat ICT pro získávání informací a řešení úkolů a pro komunikaci</w:t>
            </w:r>
          </w:p>
        </w:tc>
      </w:tr>
      <w:tr w:rsidR="00622951" w:rsidRPr="00792D8B" w:rsidTr="00763A3A">
        <w:tc>
          <w:tcPr>
            <w:tcW w:w="3263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 řešení problémů</w:t>
            </w:r>
          </w:p>
        </w:tc>
        <w:tc>
          <w:tcPr>
            <w:tcW w:w="10415" w:type="dxa"/>
          </w:tcPr>
          <w:p w:rsidR="00622951" w:rsidRPr="00792D8B" w:rsidRDefault="00622951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792D8B">
              <w:t>navozováním problémových situací z reálného života učí žáky vhodně reagovat s pomocí cizího jazyka (metoda hraní rolí, simulace)</w:t>
            </w:r>
          </w:p>
          <w:p w:rsidR="00622951" w:rsidRPr="00792D8B" w:rsidRDefault="00622951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792D8B">
              <w:t>zadáváním vhodných úloh na porovnávání psaného a mluveného slova vede žáky k tomu, aby si rozdíly zaznamenali a dále s nimi pracovali</w:t>
            </w:r>
          </w:p>
        </w:tc>
      </w:tr>
      <w:tr w:rsidR="00622951" w:rsidRPr="00792D8B" w:rsidTr="00763A3A">
        <w:tc>
          <w:tcPr>
            <w:tcW w:w="3263" w:type="dxa"/>
          </w:tcPr>
          <w:p w:rsidR="00622951" w:rsidRPr="00D769A9" w:rsidRDefault="00622951" w:rsidP="00A3297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lastRenderedPageBreak/>
              <w:t>Kompetence komunikativní</w:t>
            </w:r>
          </w:p>
        </w:tc>
        <w:tc>
          <w:tcPr>
            <w:tcW w:w="10415" w:type="dxa"/>
          </w:tcPr>
          <w:p w:rsidR="00622951" w:rsidRPr="00792D8B" w:rsidRDefault="00622951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792D8B">
              <w:t>používá audio a videonahrávky, aby s žáky procvičil porozumění mluvenému slovu</w:t>
            </w:r>
          </w:p>
          <w:p w:rsidR="00622951" w:rsidRPr="00792D8B" w:rsidRDefault="00622951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792D8B">
              <w:t>využívá písně, říkadla a básně pro žákovu řízenou produkci</w:t>
            </w:r>
          </w:p>
          <w:p w:rsidR="00622951" w:rsidRPr="00792D8B" w:rsidRDefault="00622951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792D8B">
              <w:t>využívá metodu hraní rolí k vzájemné interakci žáků při výuce</w:t>
            </w:r>
          </w:p>
        </w:tc>
      </w:tr>
      <w:tr w:rsidR="00622951" w:rsidRPr="00792D8B" w:rsidTr="00763A3A">
        <w:tc>
          <w:tcPr>
            <w:tcW w:w="3263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sociální a personální</w:t>
            </w:r>
          </w:p>
        </w:tc>
        <w:tc>
          <w:tcPr>
            <w:tcW w:w="10415" w:type="dxa"/>
          </w:tcPr>
          <w:p w:rsidR="00622951" w:rsidRPr="00792D8B" w:rsidRDefault="00622951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792D8B">
              <w:t>zařazováním vhodných konverzačních témat vede žáky ke spolupráci, vzájemné pomoci a respektu</w:t>
            </w:r>
          </w:p>
          <w:p w:rsidR="00622951" w:rsidRPr="00792D8B" w:rsidRDefault="00622951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792D8B">
              <w:t>při neporozumění cizojazyčnému výrazu motivuje žáky k tomu, aby si navzájem ve skupině pomáhali</w:t>
            </w:r>
          </w:p>
        </w:tc>
      </w:tr>
      <w:tr w:rsidR="00622951" w:rsidRPr="00792D8B" w:rsidTr="00763A3A">
        <w:tc>
          <w:tcPr>
            <w:tcW w:w="3263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občanská</w:t>
            </w:r>
          </w:p>
        </w:tc>
        <w:tc>
          <w:tcPr>
            <w:tcW w:w="10415" w:type="dxa"/>
          </w:tcPr>
          <w:p w:rsidR="00622951" w:rsidRPr="00792D8B" w:rsidRDefault="00622951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792D8B">
              <w:t>využíváním autentických obrázků motivuje žáky k poznávání kultury, zvyků a tradic anglofonních a jiných zemí</w:t>
            </w:r>
          </w:p>
          <w:p w:rsidR="00622951" w:rsidRPr="00792D8B" w:rsidRDefault="00622951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792D8B">
              <w:t>využíváním zkušenosti žáků z cizojazyčného prostředí jim přibližuje chování a jednání lidí různých sociokulturních skupin</w:t>
            </w:r>
          </w:p>
        </w:tc>
      </w:tr>
      <w:tr w:rsidR="00622951" w:rsidRPr="00792D8B" w:rsidTr="00763A3A">
        <w:tc>
          <w:tcPr>
            <w:tcW w:w="3263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pracovní</w:t>
            </w:r>
          </w:p>
        </w:tc>
        <w:tc>
          <w:tcPr>
            <w:tcW w:w="10415" w:type="dxa"/>
          </w:tcPr>
          <w:p w:rsidR="00622951" w:rsidRPr="00792D8B" w:rsidRDefault="00622951" w:rsidP="00A3776D">
            <w:pPr>
              <w:pStyle w:val="VetvtextuRVPZVChar"/>
              <w:numPr>
                <w:ilvl w:val="0"/>
                <w:numId w:val="5"/>
              </w:numPr>
              <w:tabs>
                <w:tab w:val="clear" w:pos="473"/>
                <w:tab w:val="num" w:pos="250"/>
              </w:tabs>
              <w:ind w:left="0" w:hanging="12"/>
            </w:pPr>
            <w:r w:rsidRPr="00792D8B">
              <w:t>zařazuje úkoly na rozšíření slovní zásoby tak, aby současně rozvíjely jemnou motoriku žáků</w:t>
            </w:r>
          </w:p>
        </w:tc>
      </w:tr>
    </w:tbl>
    <w:p w:rsidR="00622951" w:rsidRPr="00792D8B" w:rsidRDefault="00622951" w:rsidP="00622951"/>
    <w:p w:rsidR="00622951" w:rsidRPr="00792D8B" w:rsidRDefault="00622951" w:rsidP="00622951">
      <w:pPr>
        <w:jc w:val="center"/>
        <w:rPr>
          <w:b/>
          <w:sz w:val="28"/>
          <w:szCs w:val="28"/>
          <w:u w:val="single"/>
        </w:rPr>
        <w:sectPr w:rsidR="00622951" w:rsidRPr="00792D8B" w:rsidSect="00622951">
          <w:footerReference w:type="default" r:id="rId16"/>
          <w:headerReference w:type="first" r:id="rId17"/>
          <w:footerReference w:type="first" r:id="rId18"/>
          <w:pgSz w:w="15840" w:h="12240" w:orient="landscape"/>
          <w:pgMar w:top="1418" w:right="1134" w:bottom="1418" w:left="1134" w:header="851" w:footer="510" w:gutter="0"/>
          <w:cols w:space="708"/>
          <w:docGrid w:linePitch="360"/>
        </w:sectPr>
      </w:pPr>
    </w:p>
    <w:p w:rsidR="00622951" w:rsidRPr="00D769A9" w:rsidRDefault="00622951" w:rsidP="00622951">
      <w:pPr>
        <w:jc w:val="both"/>
      </w:pPr>
      <w:r w:rsidRPr="00D769A9">
        <w:rPr>
          <w:b/>
          <w:sz w:val="28"/>
          <w:szCs w:val="28"/>
          <w:u w:val="single"/>
        </w:rPr>
        <w:lastRenderedPageBreak/>
        <w:t xml:space="preserve">Vzdělávací </w:t>
      </w:r>
      <w:proofErr w:type="spellStart"/>
      <w:r w:rsidRPr="00D769A9">
        <w:rPr>
          <w:b/>
          <w:sz w:val="28"/>
          <w:szCs w:val="28"/>
          <w:u w:val="single"/>
        </w:rPr>
        <w:t>oblast:</w:t>
      </w:r>
      <w:r w:rsidRPr="00D769A9">
        <w:rPr>
          <w:sz w:val="28"/>
          <w:szCs w:val="28"/>
        </w:rPr>
        <w:t>Jazyk</w:t>
      </w:r>
      <w:proofErr w:type="spellEnd"/>
      <w:r w:rsidRPr="00D769A9">
        <w:rPr>
          <w:sz w:val="28"/>
          <w:szCs w:val="28"/>
        </w:rPr>
        <w:t xml:space="preserve"> a jazyková komunikace</w:t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proofErr w:type="spellStart"/>
      <w:r w:rsidRPr="00D769A9">
        <w:rPr>
          <w:b/>
          <w:sz w:val="28"/>
          <w:szCs w:val="28"/>
          <w:u w:val="single"/>
        </w:rPr>
        <w:t>Předmět:</w:t>
      </w:r>
      <w:r w:rsidRPr="00D769A9">
        <w:rPr>
          <w:sz w:val="28"/>
          <w:szCs w:val="28"/>
        </w:rPr>
        <w:t>Anglický</w:t>
      </w:r>
      <w:proofErr w:type="spellEnd"/>
      <w:r w:rsidRPr="00D769A9">
        <w:rPr>
          <w:sz w:val="28"/>
          <w:szCs w:val="28"/>
        </w:rPr>
        <w:t xml:space="preserve"> jazyk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Pr="00D769A9">
        <w:rPr>
          <w:sz w:val="28"/>
          <w:szCs w:val="28"/>
        </w:rPr>
        <w:t>1.</w:t>
      </w:r>
    </w:p>
    <w:p w:rsidR="00622951" w:rsidRPr="00792D8B" w:rsidRDefault="00622951" w:rsidP="00622951">
      <w:pPr>
        <w:jc w:val="both"/>
      </w:pPr>
    </w:p>
    <w:tbl>
      <w:tblPr>
        <w:tblW w:w="1391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707"/>
        <w:gridCol w:w="4536"/>
        <w:gridCol w:w="5670"/>
      </w:tblGrid>
      <w:tr w:rsidR="004F3B10" w:rsidRPr="00792D8B" w:rsidTr="004F3B10">
        <w:trPr>
          <w:trHeight w:val="675"/>
          <w:tblCellSpacing w:w="20" w:type="dxa"/>
        </w:trPr>
        <w:tc>
          <w:tcPr>
            <w:tcW w:w="3647" w:type="dxa"/>
            <w:shd w:val="clear" w:color="auto" w:fill="auto"/>
            <w:vAlign w:val="center"/>
          </w:tcPr>
          <w:p w:rsidR="004F3B10" w:rsidRPr="00D769A9" w:rsidRDefault="004F3B10" w:rsidP="00C4044B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4F3B10" w:rsidRPr="00D769A9" w:rsidRDefault="004F3B10" w:rsidP="00C4044B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4F3B10" w:rsidRPr="00D769A9" w:rsidRDefault="004F3B10" w:rsidP="00C4044B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8D1F81" w:rsidRPr="00792D8B" w:rsidTr="00CD79A3">
        <w:trPr>
          <w:trHeight w:val="432"/>
          <w:tblCellSpacing w:w="20" w:type="dxa"/>
        </w:trPr>
        <w:tc>
          <w:tcPr>
            <w:tcW w:w="13833" w:type="dxa"/>
            <w:gridSpan w:val="3"/>
            <w:shd w:val="clear" w:color="auto" w:fill="auto"/>
            <w:vAlign w:val="center"/>
          </w:tcPr>
          <w:p w:rsidR="008D1F81" w:rsidRPr="00D769A9" w:rsidRDefault="008D1F81" w:rsidP="00CD79A3">
            <w:pPr>
              <w:jc w:val="center"/>
              <w:rPr>
                <w:b/>
              </w:rPr>
            </w:pPr>
            <w:r>
              <w:rPr>
                <w:b/>
              </w:rPr>
              <w:t>ŘEČOVÉ DOVEDNOSTI</w:t>
            </w:r>
          </w:p>
        </w:tc>
      </w:tr>
      <w:tr w:rsidR="004F3B10" w:rsidRPr="00792D8B" w:rsidTr="004F3B10">
        <w:trPr>
          <w:tblCellSpacing w:w="20" w:type="dxa"/>
        </w:trPr>
        <w:tc>
          <w:tcPr>
            <w:tcW w:w="3647" w:type="dxa"/>
            <w:shd w:val="clear" w:color="auto" w:fill="auto"/>
          </w:tcPr>
          <w:p w:rsidR="004F3B10" w:rsidRPr="00792D8B" w:rsidRDefault="004F3B10" w:rsidP="00A3297C">
            <w:pPr>
              <w:rPr>
                <w:szCs w:val="26"/>
              </w:rPr>
            </w:pPr>
            <w:r w:rsidRPr="00792D8B">
              <w:rPr>
                <w:szCs w:val="26"/>
              </w:rPr>
              <w:t>- vyslovuje foneticky správně v přiměřeném rozsahu slovní zásoby</w:t>
            </w:r>
          </w:p>
        </w:tc>
        <w:tc>
          <w:tcPr>
            <w:tcW w:w="4496" w:type="dxa"/>
            <w:shd w:val="clear" w:color="auto" w:fill="auto"/>
          </w:tcPr>
          <w:p w:rsidR="004F3B10" w:rsidRPr="00792D8B" w:rsidRDefault="004F3B10" w:rsidP="00A3297C">
            <w:r w:rsidRPr="00792D8B">
              <w:t>- vyslovuje srozumitelně jednotlivá slova</w:t>
            </w:r>
          </w:p>
          <w:p w:rsidR="004F3B10" w:rsidRPr="00792D8B" w:rsidRDefault="004F3B10" w:rsidP="00A3297C">
            <w:r w:rsidRPr="00792D8B">
              <w:t xml:space="preserve">- reprodukuje slovní zásobu ze známé </w:t>
            </w:r>
            <w:proofErr w:type="spellStart"/>
            <w:r w:rsidRPr="00792D8B">
              <w:t>tématické</w:t>
            </w:r>
            <w:proofErr w:type="spellEnd"/>
            <w:r w:rsidRPr="00792D8B">
              <w:t xml:space="preserve"> oblasti v přiměřeném rozsahu</w:t>
            </w:r>
          </w:p>
          <w:p w:rsidR="004F3B10" w:rsidRPr="00792D8B" w:rsidRDefault="004F3B10" w:rsidP="00A3297C"/>
        </w:tc>
        <w:tc>
          <w:tcPr>
            <w:tcW w:w="5610" w:type="dxa"/>
            <w:vMerge w:val="restart"/>
            <w:shd w:val="clear" w:color="auto" w:fill="auto"/>
          </w:tcPr>
          <w:p w:rsidR="004F3B10" w:rsidRPr="00792D8B" w:rsidRDefault="004F3B10" w:rsidP="00A3297C">
            <w:r w:rsidRPr="00792D8B">
              <w:t xml:space="preserve">- </w:t>
            </w:r>
            <w:r w:rsidRPr="00792D8B">
              <w:rPr>
                <w:b/>
                <w:u w:val="single"/>
              </w:rPr>
              <w:t>Typy textů:</w:t>
            </w:r>
          </w:p>
          <w:p w:rsidR="004F3B10" w:rsidRPr="00792D8B" w:rsidRDefault="004F3B10" w:rsidP="00A3297C">
            <w:r w:rsidRPr="00792D8B">
              <w:t xml:space="preserve">   Pozdravy </w:t>
            </w:r>
          </w:p>
          <w:p w:rsidR="004F3B10" w:rsidRPr="00792D8B" w:rsidRDefault="004F3B10" w:rsidP="00A3297C">
            <w:r w:rsidRPr="00792D8B">
              <w:t xml:space="preserve">   Pokyny a příkazy ve škole </w:t>
            </w:r>
          </w:p>
          <w:p w:rsidR="004F3B10" w:rsidRPr="00792D8B" w:rsidRDefault="004F3B10" w:rsidP="00A3297C">
            <w:r w:rsidRPr="00792D8B">
              <w:t xml:space="preserve">   Dotazy a krátké odpovědi </w:t>
            </w:r>
          </w:p>
          <w:p w:rsidR="004F3B10" w:rsidRPr="00792D8B" w:rsidRDefault="004F3B10" w:rsidP="00A3297C">
            <w:r w:rsidRPr="00792D8B">
              <w:t xml:space="preserve">   Říkanky, básničky a písničky </w:t>
            </w:r>
          </w:p>
          <w:p w:rsidR="004F3B10" w:rsidRPr="00792D8B" w:rsidRDefault="004F3B10" w:rsidP="00A3297C">
            <w:r w:rsidRPr="00792D8B">
              <w:t xml:space="preserve">   Obrázkové knihy </w:t>
            </w:r>
          </w:p>
          <w:p w:rsidR="004F3B10" w:rsidRPr="00792D8B" w:rsidRDefault="004F3B10" w:rsidP="00A3297C">
            <w:r w:rsidRPr="00792D8B">
              <w:t xml:space="preserve">   - </w:t>
            </w:r>
            <w:proofErr w:type="spellStart"/>
            <w:r w:rsidRPr="00792D8B">
              <w:rPr>
                <w:b/>
                <w:u w:val="single"/>
              </w:rPr>
              <w:t>Tématické</w:t>
            </w:r>
            <w:proofErr w:type="spellEnd"/>
            <w:r w:rsidRPr="00792D8B">
              <w:rPr>
                <w:b/>
                <w:u w:val="single"/>
              </w:rPr>
              <w:t xml:space="preserve"> okruhy:</w:t>
            </w:r>
          </w:p>
          <w:p w:rsidR="004F3B10" w:rsidRPr="00792D8B" w:rsidRDefault="004F3B10" w:rsidP="00A3297C">
            <w:r w:rsidRPr="00792D8B">
              <w:t xml:space="preserve">   Číslovky 1 – 10</w:t>
            </w:r>
          </w:p>
          <w:p w:rsidR="004F3B10" w:rsidRPr="00792D8B" w:rsidRDefault="004F3B10" w:rsidP="00A3297C">
            <w:r w:rsidRPr="00792D8B">
              <w:t xml:space="preserve">   Základní barvy </w:t>
            </w:r>
          </w:p>
          <w:p w:rsidR="004F3B10" w:rsidRPr="00792D8B" w:rsidRDefault="004F3B10" w:rsidP="00A3297C">
            <w:r w:rsidRPr="00792D8B">
              <w:t xml:space="preserve">   Školní potřeby a třída </w:t>
            </w:r>
          </w:p>
          <w:p w:rsidR="004F3B10" w:rsidRPr="00792D8B" w:rsidRDefault="004F3B10" w:rsidP="00A3297C">
            <w:r w:rsidRPr="00792D8B">
              <w:t xml:space="preserve">   Vybraná domácí zvířata </w:t>
            </w:r>
          </w:p>
          <w:p w:rsidR="004F3B10" w:rsidRPr="00792D8B" w:rsidRDefault="004F3B10" w:rsidP="00A3297C">
            <w:r w:rsidRPr="00792D8B">
              <w:t xml:space="preserve">   Obličej a tělo </w:t>
            </w:r>
          </w:p>
          <w:p w:rsidR="004F3B10" w:rsidRPr="00792D8B" w:rsidRDefault="004F3B10" w:rsidP="00A3297C">
            <w:r w:rsidRPr="00792D8B">
              <w:t xml:space="preserve">   Rodina </w:t>
            </w:r>
          </w:p>
          <w:p w:rsidR="004F3B10" w:rsidRPr="00792D8B" w:rsidRDefault="004F3B10" w:rsidP="00A3297C">
            <w:r w:rsidRPr="00792D8B">
              <w:t xml:space="preserve">   Jídlo </w:t>
            </w:r>
          </w:p>
          <w:p w:rsidR="004F3B10" w:rsidRPr="00792D8B" w:rsidRDefault="004F3B10" w:rsidP="00A3297C">
            <w:r w:rsidRPr="00792D8B">
              <w:t xml:space="preserve">   Hračky </w:t>
            </w:r>
          </w:p>
          <w:p w:rsidR="004F3B10" w:rsidRPr="00792D8B" w:rsidRDefault="004F3B10" w:rsidP="00A3297C">
            <w:r w:rsidRPr="00792D8B">
              <w:t xml:space="preserve">   - </w:t>
            </w:r>
            <w:r w:rsidRPr="00792D8B">
              <w:rPr>
                <w:b/>
                <w:u w:val="single"/>
              </w:rPr>
              <w:t>Jazykové prostředky:</w:t>
            </w:r>
          </w:p>
          <w:p w:rsidR="004F3B10" w:rsidRPr="00792D8B" w:rsidRDefault="004F3B10" w:rsidP="00A3297C">
            <w:r w:rsidRPr="00792D8B">
              <w:t xml:space="preserve">   Osobní zájmena</w:t>
            </w:r>
          </w:p>
          <w:p w:rsidR="004F3B10" w:rsidRPr="00792D8B" w:rsidRDefault="004F3B10" w:rsidP="00A3297C">
            <w:r w:rsidRPr="00792D8B">
              <w:t xml:space="preserve">   Základní číslovky </w:t>
            </w:r>
          </w:p>
          <w:p w:rsidR="004F3B10" w:rsidRPr="00792D8B" w:rsidRDefault="004F3B10" w:rsidP="00A3297C">
            <w:r w:rsidRPr="00792D8B">
              <w:t xml:space="preserve">   Rozkazovací způsob </w:t>
            </w:r>
          </w:p>
          <w:p w:rsidR="004F3B10" w:rsidRPr="00792D8B" w:rsidRDefault="004F3B10" w:rsidP="00A3297C">
            <w:r w:rsidRPr="00792D8B">
              <w:t xml:space="preserve">   Kladná a negativní odpověď </w:t>
            </w:r>
          </w:p>
          <w:p w:rsidR="004F3B10" w:rsidRPr="00792D8B" w:rsidRDefault="004F3B10" w:rsidP="00A3297C">
            <w:r w:rsidRPr="00792D8B">
              <w:t xml:space="preserve">   Sloveso „</w:t>
            </w:r>
            <w:proofErr w:type="spellStart"/>
            <w:r w:rsidRPr="00792D8B">
              <w:t>havegot</w:t>
            </w:r>
            <w:proofErr w:type="spellEnd"/>
            <w:r w:rsidRPr="00792D8B">
              <w:t xml:space="preserve">“ v otázce a odpovědi </w:t>
            </w:r>
          </w:p>
          <w:p w:rsidR="004F3B10" w:rsidRPr="00792D8B" w:rsidRDefault="004F3B10" w:rsidP="00A3297C">
            <w:r w:rsidRPr="00792D8B">
              <w:t xml:space="preserve">   Sloveso „</w:t>
            </w:r>
            <w:proofErr w:type="spellStart"/>
            <w:r w:rsidRPr="00792D8B">
              <w:t>like</w:t>
            </w:r>
            <w:proofErr w:type="spellEnd"/>
            <w:r w:rsidRPr="00792D8B">
              <w:t xml:space="preserve">“ v kladné větě a otázce </w:t>
            </w:r>
          </w:p>
          <w:p w:rsidR="004F3B10" w:rsidRPr="00792D8B" w:rsidRDefault="004F3B10" w:rsidP="00A3297C">
            <w:r w:rsidRPr="00792D8B">
              <w:t xml:space="preserve">   Hlásky a jejich výslovnost, slovní přízvuk </w:t>
            </w:r>
          </w:p>
          <w:p w:rsidR="004F3B10" w:rsidRPr="00792D8B" w:rsidRDefault="004F3B10" w:rsidP="00A3297C">
            <w:r w:rsidRPr="00792D8B">
              <w:t xml:space="preserve">   Předložky místa nebo času </w:t>
            </w:r>
          </w:p>
        </w:tc>
      </w:tr>
      <w:tr w:rsidR="004F3B10" w:rsidRPr="00792D8B" w:rsidTr="004F3B10">
        <w:trPr>
          <w:tblCellSpacing w:w="20" w:type="dxa"/>
        </w:trPr>
        <w:tc>
          <w:tcPr>
            <w:tcW w:w="3647" w:type="dxa"/>
            <w:shd w:val="clear" w:color="auto" w:fill="auto"/>
          </w:tcPr>
          <w:p w:rsidR="004F3B10" w:rsidRPr="00792D8B" w:rsidRDefault="004F3B10" w:rsidP="00A3297C">
            <w:r w:rsidRPr="00792D8B">
              <w:t>- rozumí jednoduchým pokynům a větám, adekvátně na ně reaguje</w:t>
            </w:r>
          </w:p>
        </w:tc>
        <w:tc>
          <w:tcPr>
            <w:tcW w:w="4496" w:type="dxa"/>
            <w:shd w:val="clear" w:color="auto" w:fill="auto"/>
          </w:tcPr>
          <w:p w:rsidR="004F3B10" w:rsidRPr="00792D8B" w:rsidRDefault="004F3B10" w:rsidP="00A3297C">
            <w:r w:rsidRPr="00792D8B">
              <w:t xml:space="preserve">- pozdraví </w:t>
            </w:r>
          </w:p>
          <w:p w:rsidR="004F3B10" w:rsidRPr="00792D8B" w:rsidRDefault="004F3B10" w:rsidP="00A3297C">
            <w:r w:rsidRPr="00792D8B">
              <w:t>- rozumí jednoduchým pokynům učitele</w:t>
            </w:r>
          </w:p>
          <w:p w:rsidR="004F3B10" w:rsidRPr="00792D8B" w:rsidRDefault="004F3B10" w:rsidP="00A3297C">
            <w:r w:rsidRPr="00792D8B">
              <w:t>- zeptá se a jednoduše odpoví na dotaz na jméno</w:t>
            </w:r>
          </w:p>
          <w:p w:rsidR="004F3B10" w:rsidRPr="00792D8B" w:rsidRDefault="004F3B10" w:rsidP="00A3297C">
            <w:r w:rsidRPr="00792D8B">
              <w:t>- klade krátké ano/ne otázky k ověření správnosti svého odhadu</w:t>
            </w:r>
          </w:p>
          <w:p w:rsidR="004F3B10" w:rsidRPr="00792D8B" w:rsidRDefault="004F3B10" w:rsidP="00A3297C"/>
        </w:tc>
        <w:tc>
          <w:tcPr>
            <w:tcW w:w="5610" w:type="dxa"/>
            <w:vMerge/>
            <w:shd w:val="clear" w:color="auto" w:fill="auto"/>
          </w:tcPr>
          <w:p w:rsidR="004F3B10" w:rsidRPr="00792D8B" w:rsidRDefault="004F3B10" w:rsidP="00A3297C"/>
        </w:tc>
      </w:tr>
      <w:tr w:rsidR="004F3B10" w:rsidRPr="00792D8B" w:rsidTr="004F3B10">
        <w:trPr>
          <w:trHeight w:val="275"/>
          <w:tblCellSpacing w:w="20" w:type="dxa"/>
        </w:trPr>
        <w:tc>
          <w:tcPr>
            <w:tcW w:w="3647" w:type="dxa"/>
            <w:shd w:val="clear" w:color="auto" w:fill="auto"/>
          </w:tcPr>
          <w:p w:rsidR="004F3B10" w:rsidRPr="00792D8B" w:rsidRDefault="004F3B10" w:rsidP="00A3297C">
            <w:r w:rsidRPr="00792D8B">
              <w:t>- rozlišuje mluvenou podobu slova</w:t>
            </w:r>
          </w:p>
        </w:tc>
        <w:tc>
          <w:tcPr>
            <w:tcW w:w="4496" w:type="dxa"/>
            <w:shd w:val="clear" w:color="auto" w:fill="auto"/>
          </w:tcPr>
          <w:p w:rsidR="004F3B10" w:rsidRPr="00792D8B" w:rsidRDefault="004F3B10" w:rsidP="00A3297C">
            <w:r w:rsidRPr="00792D8B">
              <w:t>- pojmenuje věci, které mu jsou blízké</w:t>
            </w:r>
          </w:p>
          <w:p w:rsidR="004F3B10" w:rsidRPr="00792D8B" w:rsidRDefault="004F3B10" w:rsidP="00A3297C"/>
        </w:tc>
        <w:tc>
          <w:tcPr>
            <w:tcW w:w="5610" w:type="dxa"/>
            <w:vMerge/>
            <w:shd w:val="clear" w:color="auto" w:fill="auto"/>
          </w:tcPr>
          <w:p w:rsidR="004F3B10" w:rsidRPr="00792D8B" w:rsidRDefault="004F3B10" w:rsidP="00A3297C"/>
        </w:tc>
      </w:tr>
      <w:tr w:rsidR="004F3B10" w:rsidRPr="00792D8B" w:rsidTr="004F3B10">
        <w:trPr>
          <w:trHeight w:val="275"/>
          <w:tblCellSpacing w:w="20" w:type="dxa"/>
        </w:trPr>
        <w:tc>
          <w:tcPr>
            <w:tcW w:w="3647" w:type="dxa"/>
            <w:shd w:val="clear" w:color="auto" w:fill="auto"/>
          </w:tcPr>
          <w:p w:rsidR="004F3B10" w:rsidRPr="00792D8B" w:rsidRDefault="004F3B10" w:rsidP="00A3297C">
            <w:r w:rsidRPr="00792D8B">
              <w:t>- pochopí obsah a smysl jednoduché, pomalé a pečlivě vyslovované konverzace dvou osob</w:t>
            </w:r>
          </w:p>
          <w:p w:rsidR="004F3B10" w:rsidRPr="00792D8B" w:rsidRDefault="004F3B10" w:rsidP="00A3297C">
            <w:r w:rsidRPr="00792D8B">
              <w:t>s dostatkem času pro porozumění</w:t>
            </w:r>
          </w:p>
          <w:p w:rsidR="004F3B10" w:rsidRPr="00792D8B" w:rsidRDefault="004F3B10" w:rsidP="00A3297C"/>
        </w:tc>
        <w:tc>
          <w:tcPr>
            <w:tcW w:w="4496" w:type="dxa"/>
            <w:shd w:val="clear" w:color="auto" w:fill="auto"/>
          </w:tcPr>
          <w:p w:rsidR="004F3B10" w:rsidRPr="00792D8B" w:rsidRDefault="004F3B10" w:rsidP="00A3297C">
            <w:r w:rsidRPr="00792D8B">
              <w:t>- reaguje na jednoduché, každodenně užívané příkazy a žádosti</w:t>
            </w:r>
          </w:p>
          <w:p w:rsidR="004F3B10" w:rsidRPr="00792D8B" w:rsidRDefault="004F3B10" w:rsidP="00A3297C">
            <w:r w:rsidRPr="00792D8B">
              <w:t>- rozumí pomalému a správně vyslovovanému dialogu</w:t>
            </w:r>
          </w:p>
        </w:tc>
        <w:tc>
          <w:tcPr>
            <w:tcW w:w="5610" w:type="dxa"/>
            <w:vMerge/>
            <w:shd w:val="clear" w:color="auto" w:fill="auto"/>
          </w:tcPr>
          <w:p w:rsidR="004F3B10" w:rsidRPr="00792D8B" w:rsidRDefault="004F3B10" w:rsidP="00A3297C"/>
        </w:tc>
      </w:tr>
    </w:tbl>
    <w:p w:rsidR="004F3B10" w:rsidRDefault="004F3B10" w:rsidP="00622951">
      <w:pPr>
        <w:jc w:val="both"/>
        <w:rPr>
          <w:b/>
          <w:sz w:val="28"/>
          <w:szCs w:val="28"/>
          <w:u w:val="single"/>
        </w:rPr>
      </w:pPr>
    </w:p>
    <w:p w:rsidR="00613D13" w:rsidRDefault="00613D13" w:rsidP="00622951">
      <w:pPr>
        <w:jc w:val="both"/>
        <w:rPr>
          <w:b/>
          <w:sz w:val="28"/>
          <w:szCs w:val="28"/>
          <w:u w:val="single"/>
        </w:rPr>
      </w:pPr>
    </w:p>
    <w:tbl>
      <w:tblPr>
        <w:tblStyle w:val="TabulkaP4"/>
        <w:tblW w:w="5142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8"/>
      </w:tblGrid>
      <w:tr w:rsidR="00613D13" w:rsidTr="00613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3D13" w:rsidRPr="00613D13" w:rsidRDefault="00613D13" w:rsidP="00C4044B">
            <w:pPr>
              <w:shd w:val="clear" w:color="auto" w:fill="DEEAF6"/>
              <w:jc w:val="center"/>
              <w:rPr>
                <w:bdr w:val="nil"/>
              </w:rPr>
            </w:pPr>
            <w:r w:rsidRPr="00613D13">
              <w:rPr>
                <w:rFonts w:eastAsia="Calibri"/>
                <w:b/>
                <w:bCs/>
                <w:sz w:val="28"/>
                <w:bdr w:val="nil"/>
              </w:rPr>
              <w:lastRenderedPageBreak/>
              <w:t>Průřezová témata, přesahy, souvislosti</w:t>
            </w:r>
          </w:p>
        </w:tc>
      </w:tr>
      <w:tr w:rsidR="00613D13" w:rsidTr="00613D1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3D13" w:rsidRPr="00613D13" w:rsidRDefault="00613D13" w:rsidP="00C4044B">
            <w:pPr>
              <w:jc w:val="left"/>
              <w:rPr>
                <w:bdr w:val="nil"/>
              </w:rPr>
            </w:pPr>
            <w:r w:rsidRPr="00613D13">
              <w:rPr>
                <w:rFonts w:eastAsia="Calibri"/>
                <w:bdr w:val="nil"/>
              </w:rPr>
              <w:t>OSOBNOSTNÍ A SOCIÁLNÍ VÝCHOVA - Komunikace</w:t>
            </w:r>
          </w:p>
        </w:tc>
      </w:tr>
    </w:tbl>
    <w:tbl>
      <w:tblPr>
        <w:tblStyle w:val="TabulkaP3"/>
        <w:tblW w:w="5164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6"/>
        <w:gridCol w:w="8932"/>
      </w:tblGrid>
      <w:tr w:rsidR="00613D13" w:rsidRPr="00763A3A" w:rsidTr="00613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3D13" w:rsidRPr="00763A3A" w:rsidRDefault="00613D13" w:rsidP="00C4044B">
            <w:pPr>
              <w:shd w:val="clear" w:color="auto" w:fill="9CC2E5"/>
              <w:jc w:val="center"/>
              <w:rPr>
                <w:szCs w:val="28"/>
                <w:bdr w:val="nil"/>
              </w:rPr>
            </w:pPr>
            <w:r w:rsidRPr="00763A3A">
              <w:rPr>
                <w:rFonts w:eastAsia="Calibri"/>
                <w:b/>
                <w:bCs/>
                <w:szCs w:val="28"/>
                <w:bdr w:val="nil"/>
              </w:rPr>
              <w:t>ŠVP výstup</w:t>
            </w:r>
          </w:p>
        </w:tc>
        <w:tc>
          <w:tcPr>
            <w:tcW w:w="317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3D13" w:rsidRPr="00763A3A" w:rsidRDefault="00613D13" w:rsidP="00C4044B">
            <w:pPr>
              <w:shd w:val="clear" w:color="auto" w:fill="9CC2E5"/>
              <w:jc w:val="center"/>
              <w:rPr>
                <w:szCs w:val="28"/>
                <w:bdr w:val="nil"/>
              </w:rPr>
            </w:pPr>
            <w:r w:rsidRPr="00763A3A">
              <w:rPr>
                <w:rFonts w:eastAsia="Calibri"/>
                <w:b/>
                <w:bCs/>
                <w:szCs w:val="28"/>
                <w:bdr w:val="nil"/>
              </w:rPr>
              <w:t>Předmět -&gt; Ročník -&gt; ŠVP výstup</w:t>
            </w:r>
          </w:p>
        </w:tc>
      </w:tr>
      <w:tr w:rsidR="00613D13" w:rsidRPr="00763A3A" w:rsidTr="00613D13">
        <w:tc>
          <w:tcPr>
            <w:tcW w:w="18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3D13" w:rsidRPr="00763A3A" w:rsidRDefault="00613D13" w:rsidP="00613D13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 xml:space="preserve">• </w:t>
            </w:r>
            <w:r w:rsidR="00C37400">
              <w:rPr>
                <w:rFonts w:eastAsia="Calibri"/>
                <w:szCs w:val="28"/>
                <w:bdr w:val="nil"/>
              </w:rPr>
              <w:t>Umí pozdravit, rozloučí, se, vyjádří souhlas a nesouhlas, zeptá se na jméno. Vyjmenuje barvy</w:t>
            </w:r>
          </w:p>
        </w:tc>
        <w:tc>
          <w:tcPr>
            <w:tcW w:w="317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3D13" w:rsidRDefault="00613D13" w:rsidP="00613D13">
            <w:pPr>
              <w:jc w:val="left"/>
              <w:rPr>
                <w:rFonts w:eastAsia="Calibri"/>
                <w:szCs w:val="28"/>
                <w:bdr w:val="nil"/>
              </w:rPr>
            </w:pPr>
            <w:r>
              <w:rPr>
                <w:rFonts w:eastAsia="Calibri"/>
                <w:szCs w:val="28"/>
                <w:bdr w:val="nil"/>
              </w:rPr>
              <w:t>Hudební výchova – písně, hry, říkanky, soutěže</w:t>
            </w:r>
          </w:p>
          <w:p w:rsidR="00C37400" w:rsidRPr="00763A3A" w:rsidRDefault="00C37400" w:rsidP="00613D13">
            <w:pPr>
              <w:jc w:val="left"/>
              <w:rPr>
                <w:szCs w:val="28"/>
                <w:bdr w:val="nil"/>
              </w:rPr>
            </w:pPr>
            <w:r>
              <w:rPr>
                <w:rFonts w:eastAsia="Calibri"/>
                <w:szCs w:val="28"/>
                <w:bdr w:val="nil"/>
              </w:rPr>
              <w:t>Výtvarná výchova – k obrázku přiřazuje jednoduchá slova</w:t>
            </w:r>
          </w:p>
        </w:tc>
      </w:tr>
    </w:tbl>
    <w:p w:rsidR="004F3B10" w:rsidRDefault="004F3B10">
      <w:pPr>
        <w:suppressAutoHyphens w:val="0"/>
        <w:spacing w:after="200" w:line="276" w:lineRule="auto"/>
        <w:rPr>
          <w:b/>
          <w:sz w:val="28"/>
          <w:szCs w:val="28"/>
          <w:u w:val="single"/>
        </w:rPr>
      </w:pPr>
    </w:p>
    <w:p w:rsidR="007B57AE" w:rsidRDefault="007B57AE">
      <w:pPr>
        <w:suppressAutoHyphens w:val="0"/>
        <w:spacing w:after="200" w:line="276" w:lineRule="auto"/>
        <w:rPr>
          <w:b/>
          <w:sz w:val="28"/>
          <w:szCs w:val="28"/>
          <w:u w:val="single"/>
        </w:rPr>
      </w:pPr>
    </w:p>
    <w:p w:rsidR="007B57AE" w:rsidRDefault="007B57AE">
      <w:pPr>
        <w:suppressAutoHyphens w:val="0"/>
        <w:spacing w:after="200" w:line="276" w:lineRule="auto"/>
        <w:rPr>
          <w:b/>
          <w:sz w:val="28"/>
          <w:szCs w:val="28"/>
          <w:u w:val="single"/>
        </w:rPr>
      </w:pPr>
    </w:p>
    <w:p w:rsidR="004F3B10" w:rsidRDefault="004F3B10" w:rsidP="00622951">
      <w:pPr>
        <w:jc w:val="both"/>
        <w:rPr>
          <w:b/>
          <w:sz w:val="28"/>
          <w:szCs w:val="28"/>
          <w:u w:val="single"/>
        </w:rPr>
      </w:pPr>
    </w:p>
    <w:p w:rsidR="00622951" w:rsidRPr="00792D8B" w:rsidRDefault="00622951" w:rsidP="00622951">
      <w:pPr>
        <w:jc w:val="both"/>
      </w:pPr>
      <w:r w:rsidRPr="00D769A9">
        <w:rPr>
          <w:b/>
          <w:sz w:val="28"/>
          <w:szCs w:val="28"/>
          <w:u w:val="single"/>
        </w:rPr>
        <w:t>Vzdělávací oblast:</w:t>
      </w:r>
      <w:r w:rsidR="004F3B10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Jazyk a jazyková komunikace</w:t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4F3B10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Anglický jazyk</w:t>
      </w:r>
      <w:r w:rsidRPr="00D769A9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C4044B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2.</w:t>
      </w:r>
    </w:p>
    <w:p w:rsidR="004F3B10" w:rsidRDefault="004F3B10" w:rsidP="00622951">
      <w:pPr>
        <w:jc w:val="both"/>
      </w:pPr>
    </w:p>
    <w:p w:rsidR="007B57AE" w:rsidRDefault="007B57AE" w:rsidP="00622951">
      <w:pPr>
        <w:jc w:val="both"/>
      </w:pPr>
    </w:p>
    <w:p w:rsidR="007B57AE" w:rsidRPr="00792D8B" w:rsidRDefault="007B57AE" w:rsidP="00622951">
      <w:pPr>
        <w:jc w:val="both"/>
      </w:pPr>
    </w:p>
    <w:tbl>
      <w:tblPr>
        <w:tblW w:w="1394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424"/>
        <w:gridCol w:w="4855"/>
        <w:gridCol w:w="5670"/>
      </w:tblGrid>
      <w:tr w:rsidR="00CD79A3" w:rsidRPr="00792D8B" w:rsidTr="004F3B10">
        <w:trPr>
          <w:trHeight w:val="675"/>
          <w:tblCellSpacing w:w="20" w:type="dxa"/>
        </w:trPr>
        <w:tc>
          <w:tcPr>
            <w:tcW w:w="3364" w:type="dxa"/>
            <w:shd w:val="clear" w:color="auto" w:fill="auto"/>
            <w:vAlign w:val="center"/>
          </w:tcPr>
          <w:p w:rsidR="00CD79A3" w:rsidRPr="00D769A9" w:rsidRDefault="00CD79A3" w:rsidP="00CD79A3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CD79A3" w:rsidRPr="00D769A9" w:rsidRDefault="00CD79A3" w:rsidP="00CD79A3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CD79A3" w:rsidRPr="00D769A9" w:rsidRDefault="00CD79A3" w:rsidP="00CD79A3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CD79A3" w:rsidRPr="00792D8B" w:rsidTr="00CD79A3">
        <w:trPr>
          <w:trHeight w:val="394"/>
          <w:tblCellSpacing w:w="20" w:type="dxa"/>
        </w:trPr>
        <w:tc>
          <w:tcPr>
            <w:tcW w:w="13869" w:type="dxa"/>
            <w:gridSpan w:val="3"/>
            <w:shd w:val="clear" w:color="auto" w:fill="auto"/>
            <w:vAlign w:val="center"/>
          </w:tcPr>
          <w:p w:rsidR="00CD79A3" w:rsidRPr="00D769A9" w:rsidRDefault="00CD79A3" w:rsidP="00A3297C">
            <w:pPr>
              <w:jc w:val="center"/>
              <w:rPr>
                <w:b/>
              </w:rPr>
            </w:pPr>
            <w:r>
              <w:rPr>
                <w:b/>
              </w:rPr>
              <w:t>ŘEČOVÉ DOVEDNOSTI</w:t>
            </w:r>
          </w:p>
        </w:tc>
      </w:tr>
      <w:tr w:rsidR="004F3B10" w:rsidRPr="00792D8B" w:rsidTr="004F3B10">
        <w:trPr>
          <w:tblCellSpacing w:w="20" w:type="dxa"/>
        </w:trPr>
        <w:tc>
          <w:tcPr>
            <w:tcW w:w="3364" w:type="dxa"/>
            <w:shd w:val="clear" w:color="auto" w:fill="auto"/>
          </w:tcPr>
          <w:p w:rsidR="004F3B10" w:rsidRPr="00792D8B" w:rsidRDefault="004F3B10" w:rsidP="00A3297C">
            <w:pPr>
              <w:rPr>
                <w:szCs w:val="26"/>
              </w:rPr>
            </w:pPr>
            <w:r w:rsidRPr="00792D8B">
              <w:rPr>
                <w:szCs w:val="26"/>
              </w:rPr>
              <w:t>- vyslovuje foneticky správně v přiměřeném rozsahu slovní zásoby</w:t>
            </w:r>
          </w:p>
        </w:tc>
        <w:tc>
          <w:tcPr>
            <w:tcW w:w="4815" w:type="dxa"/>
            <w:shd w:val="clear" w:color="auto" w:fill="auto"/>
          </w:tcPr>
          <w:p w:rsidR="004F3B10" w:rsidRPr="00792D8B" w:rsidRDefault="004F3B10" w:rsidP="00A3297C">
            <w:r w:rsidRPr="00792D8B">
              <w:t>- vyslovuje srozumitelně jednotlivá slova</w:t>
            </w:r>
          </w:p>
          <w:p w:rsidR="004F3B10" w:rsidRPr="00792D8B" w:rsidRDefault="004F3B10" w:rsidP="00A3297C">
            <w:r w:rsidRPr="00792D8B">
              <w:t xml:space="preserve">- reprodukuje slovní zásobu ze známé </w:t>
            </w:r>
            <w:proofErr w:type="spellStart"/>
            <w:r w:rsidRPr="00792D8B">
              <w:t>tématické</w:t>
            </w:r>
            <w:proofErr w:type="spellEnd"/>
            <w:r w:rsidRPr="00792D8B">
              <w:t xml:space="preserve"> oblasti v přiměřeném rozsahu</w:t>
            </w:r>
          </w:p>
          <w:p w:rsidR="004F3B10" w:rsidRPr="00792D8B" w:rsidRDefault="004F3B10" w:rsidP="00A3297C"/>
        </w:tc>
        <w:tc>
          <w:tcPr>
            <w:tcW w:w="5610" w:type="dxa"/>
            <w:vMerge w:val="restart"/>
            <w:shd w:val="clear" w:color="auto" w:fill="auto"/>
          </w:tcPr>
          <w:p w:rsidR="004F3B10" w:rsidRPr="00792D8B" w:rsidRDefault="004F3B10" w:rsidP="00A3297C">
            <w:r w:rsidRPr="00792D8B">
              <w:t xml:space="preserve">- </w:t>
            </w:r>
            <w:r w:rsidRPr="00792D8B">
              <w:rPr>
                <w:b/>
                <w:u w:val="single"/>
              </w:rPr>
              <w:t>Typy textů:</w:t>
            </w:r>
          </w:p>
          <w:p w:rsidR="004F3B10" w:rsidRPr="00792D8B" w:rsidRDefault="004F3B10" w:rsidP="00A3297C">
            <w:r w:rsidRPr="00792D8B">
              <w:t xml:space="preserve">   Pozdravy </w:t>
            </w:r>
          </w:p>
          <w:p w:rsidR="004F3B10" w:rsidRPr="00792D8B" w:rsidRDefault="004F3B10" w:rsidP="00A3297C">
            <w:r w:rsidRPr="00792D8B">
              <w:t xml:space="preserve">   Pokyny a příkazy ve škole </w:t>
            </w:r>
          </w:p>
          <w:p w:rsidR="004F3B10" w:rsidRPr="00792D8B" w:rsidRDefault="004F3B10" w:rsidP="00A3297C">
            <w:r w:rsidRPr="00792D8B">
              <w:t xml:space="preserve">   Dialog</w:t>
            </w:r>
          </w:p>
          <w:p w:rsidR="004F3B10" w:rsidRPr="00792D8B" w:rsidRDefault="004F3B10" w:rsidP="00A3297C">
            <w:r w:rsidRPr="00792D8B">
              <w:t xml:space="preserve">   Dotazy a krátké odpovědi </w:t>
            </w:r>
          </w:p>
          <w:p w:rsidR="004F3B10" w:rsidRPr="00792D8B" w:rsidRDefault="004F3B10" w:rsidP="00A3297C">
            <w:r w:rsidRPr="00792D8B">
              <w:t xml:space="preserve">   Říkanky, básničky a písničky </w:t>
            </w:r>
          </w:p>
          <w:p w:rsidR="004F3B10" w:rsidRPr="00792D8B" w:rsidRDefault="004F3B10" w:rsidP="00A3297C">
            <w:r w:rsidRPr="00792D8B">
              <w:t xml:space="preserve">   Obrázkové knihy </w:t>
            </w:r>
          </w:p>
          <w:p w:rsidR="004F3B10" w:rsidRPr="00792D8B" w:rsidRDefault="004F3B10" w:rsidP="00A3297C">
            <w:r w:rsidRPr="00792D8B">
              <w:t xml:space="preserve">   - </w:t>
            </w:r>
            <w:proofErr w:type="spellStart"/>
            <w:r w:rsidRPr="00792D8B">
              <w:rPr>
                <w:b/>
                <w:u w:val="single"/>
              </w:rPr>
              <w:t>Tématické</w:t>
            </w:r>
            <w:proofErr w:type="spellEnd"/>
            <w:r w:rsidRPr="00792D8B">
              <w:rPr>
                <w:b/>
                <w:u w:val="single"/>
              </w:rPr>
              <w:t xml:space="preserve"> okruhy:</w:t>
            </w:r>
          </w:p>
          <w:p w:rsidR="004F3B10" w:rsidRPr="00792D8B" w:rsidRDefault="004F3B10" w:rsidP="00A3297C">
            <w:r w:rsidRPr="00792D8B">
              <w:t xml:space="preserve">   Číslovky 1 – 12 </w:t>
            </w:r>
          </w:p>
          <w:p w:rsidR="004F3B10" w:rsidRPr="00792D8B" w:rsidRDefault="004F3B10" w:rsidP="00A3297C">
            <w:r w:rsidRPr="00792D8B">
              <w:t xml:space="preserve">   Základní barvy </w:t>
            </w:r>
          </w:p>
          <w:p w:rsidR="004F3B10" w:rsidRPr="00792D8B" w:rsidRDefault="004F3B10" w:rsidP="00A3297C">
            <w:r w:rsidRPr="00792D8B">
              <w:t xml:space="preserve">   Školní potřeby a třída </w:t>
            </w:r>
          </w:p>
          <w:p w:rsidR="004F3B10" w:rsidRPr="00792D8B" w:rsidRDefault="004F3B10" w:rsidP="00A3297C">
            <w:r w:rsidRPr="00792D8B">
              <w:lastRenderedPageBreak/>
              <w:t xml:space="preserve">   Vybraná domácí zvířata</w:t>
            </w:r>
          </w:p>
          <w:p w:rsidR="004F3B10" w:rsidRPr="00792D8B" w:rsidRDefault="004F3B10" w:rsidP="00A3297C">
            <w:r w:rsidRPr="00792D8B">
              <w:t xml:space="preserve">   Vybraná lesní zvířata </w:t>
            </w:r>
          </w:p>
          <w:p w:rsidR="004F3B10" w:rsidRPr="00792D8B" w:rsidRDefault="004F3B10" w:rsidP="00A3297C">
            <w:r w:rsidRPr="00792D8B">
              <w:t xml:space="preserve">   Obličej a tělo </w:t>
            </w:r>
          </w:p>
          <w:p w:rsidR="004F3B10" w:rsidRPr="00792D8B" w:rsidRDefault="004F3B10" w:rsidP="00A3297C">
            <w:r w:rsidRPr="00792D8B">
              <w:t xml:space="preserve">   Rodina </w:t>
            </w:r>
          </w:p>
          <w:p w:rsidR="004F3B10" w:rsidRPr="00792D8B" w:rsidRDefault="004F3B10" w:rsidP="00A3297C">
            <w:r w:rsidRPr="00792D8B">
              <w:t xml:space="preserve">   Můj pokoj </w:t>
            </w:r>
          </w:p>
          <w:p w:rsidR="004F3B10" w:rsidRPr="00792D8B" w:rsidRDefault="004F3B10" w:rsidP="00A3297C">
            <w:r w:rsidRPr="00792D8B">
              <w:t xml:space="preserve">   Oblečení</w:t>
            </w:r>
          </w:p>
          <w:p w:rsidR="004F3B10" w:rsidRPr="00792D8B" w:rsidRDefault="004F3B10" w:rsidP="00A3297C">
            <w:r w:rsidRPr="00792D8B">
              <w:t xml:space="preserve">   Nápoje a jídlo </w:t>
            </w:r>
          </w:p>
          <w:p w:rsidR="004F3B10" w:rsidRPr="00792D8B" w:rsidRDefault="004F3B10" w:rsidP="00A3297C">
            <w:r w:rsidRPr="00792D8B">
              <w:t xml:space="preserve">   Hračky </w:t>
            </w:r>
          </w:p>
          <w:p w:rsidR="004F3B10" w:rsidRPr="00792D8B" w:rsidRDefault="004F3B10" w:rsidP="00A3297C">
            <w:r w:rsidRPr="00792D8B">
              <w:t xml:space="preserve">   Dny v týdnu </w:t>
            </w:r>
          </w:p>
          <w:p w:rsidR="004F3B10" w:rsidRPr="00792D8B" w:rsidRDefault="004F3B10" w:rsidP="00A3297C">
            <w:r w:rsidRPr="00792D8B">
              <w:t xml:space="preserve">   Počasí</w:t>
            </w:r>
          </w:p>
          <w:p w:rsidR="004F3B10" w:rsidRPr="00792D8B" w:rsidRDefault="004F3B10" w:rsidP="00A3297C">
            <w:r w:rsidRPr="00792D8B">
              <w:t xml:space="preserve">- </w:t>
            </w:r>
            <w:r w:rsidRPr="00792D8B">
              <w:rPr>
                <w:b/>
                <w:u w:val="single"/>
              </w:rPr>
              <w:t>Jazykové prostředky:</w:t>
            </w:r>
          </w:p>
          <w:p w:rsidR="004F3B10" w:rsidRPr="00792D8B" w:rsidRDefault="004F3B10" w:rsidP="00A3297C">
            <w:r w:rsidRPr="00792D8B">
              <w:t xml:space="preserve">   Pravidelné tvoření množného čísla</w:t>
            </w:r>
          </w:p>
          <w:p w:rsidR="004F3B10" w:rsidRPr="00792D8B" w:rsidRDefault="004F3B10" w:rsidP="00A3297C">
            <w:r w:rsidRPr="00792D8B">
              <w:t xml:space="preserve">          podstatných jmen</w:t>
            </w:r>
          </w:p>
          <w:p w:rsidR="004F3B10" w:rsidRPr="00792D8B" w:rsidRDefault="004F3B10" w:rsidP="00A3297C">
            <w:r w:rsidRPr="00792D8B">
              <w:t xml:space="preserve">   Osobní zájmena</w:t>
            </w:r>
          </w:p>
          <w:p w:rsidR="004F3B10" w:rsidRPr="00792D8B" w:rsidRDefault="004F3B10" w:rsidP="00A3297C">
            <w:r w:rsidRPr="00792D8B">
              <w:t xml:space="preserve">   Základní číslovky </w:t>
            </w:r>
          </w:p>
          <w:p w:rsidR="004F3B10" w:rsidRPr="00792D8B" w:rsidRDefault="004F3B10" w:rsidP="00A3297C">
            <w:r w:rsidRPr="00792D8B">
              <w:t xml:space="preserve">   Rozkazovací způsob </w:t>
            </w:r>
          </w:p>
          <w:p w:rsidR="004F3B10" w:rsidRPr="00792D8B" w:rsidRDefault="004F3B10" w:rsidP="00A3297C">
            <w:r w:rsidRPr="00792D8B">
              <w:t xml:space="preserve">   Kladná a negativní odpověď </w:t>
            </w:r>
          </w:p>
          <w:p w:rsidR="004F3B10" w:rsidRPr="00792D8B" w:rsidRDefault="004F3B10" w:rsidP="00A3297C">
            <w:r w:rsidRPr="00792D8B">
              <w:t xml:space="preserve">   Hlásky a jejich výslovnost, slovní přízvuk </w:t>
            </w:r>
          </w:p>
          <w:p w:rsidR="004F3B10" w:rsidRPr="00792D8B" w:rsidRDefault="004F3B10" w:rsidP="00A3297C">
            <w:r w:rsidRPr="00792D8B">
              <w:t xml:space="preserve">   Předložky místa nebo času </w:t>
            </w:r>
          </w:p>
          <w:p w:rsidR="004F3B10" w:rsidRPr="00792D8B" w:rsidRDefault="004F3B10" w:rsidP="00A3297C"/>
        </w:tc>
      </w:tr>
      <w:tr w:rsidR="004F3B10" w:rsidRPr="00792D8B" w:rsidTr="004F3B10">
        <w:trPr>
          <w:tblCellSpacing w:w="20" w:type="dxa"/>
        </w:trPr>
        <w:tc>
          <w:tcPr>
            <w:tcW w:w="3364" w:type="dxa"/>
            <w:shd w:val="clear" w:color="auto" w:fill="auto"/>
          </w:tcPr>
          <w:p w:rsidR="004F3B10" w:rsidRPr="00792D8B" w:rsidRDefault="004F3B10" w:rsidP="00A3297C">
            <w:r w:rsidRPr="00792D8B">
              <w:t>- rozumí jednoduchým pokynům a větám, adekvátně na ně reaguje</w:t>
            </w:r>
          </w:p>
        </w:tc>
        <w:tc>
          <w:tcPr>
            <w:tcW w:w="4815" w:type="dxa"/>
            <w:shd w:val="clear" w:color="auto" w:fill="auto"/>
          </w:tcPr>
          <w:p w:rsidR="004F3B10" w:rsidRPr="00792D8B" w:rsidRDefault="004F3B10" w:rsidP="00A3297C">
            <w:r w:rsidRPr="00792D8B">
              <w:t>- pozdraví a krátce se představí</w:t>
            </w:r>
          </w:p>
          <w:p w:rsidR="004F3B10" w:rsidRPr="00792D8B" w:rsidRDefault="004F3B10" w:rsidP="00A3297C">
            <w:r w:rsidRPr="00792D8B">
              <w:t>- rozumí jednoduchým pokynům učitele</w:t>
            </w:r>
          </w:p>
          <w:p w:rsidR="004F3B10" w:rsidRPr="00792D8B" w:rsidRDefault="004F3B10" w:rsidP="00A3297C">
            <w:r w:rsidRPr="00792D8B">
              <w:t>- zeptá se a jednoduše odpoví na dotaz na jméno/věk osoby</w:t>
            </w:r>
          </w:p>
          <w:p w:rsidR="004F3B10" w:rsidRPr="00792D8B" w:rsidRDefault="004F3B10" w:rsidP="00A3297C">
            <w:r w:rsidRPr="00792D8B">
              <w:t>- klade krátké ano/ne otázky k ověření správnosti svého odhadu</w:t>
            </w:r>
          </w:p>
          <w:p w:rsidR="004F3B10" w:rsidRPr="00792D8B" w:rsidRDefault="004F3B10" w:rsidP="00A3297C"/>
        </w:tc>
        <w:tc>
          <w:tcPr>
            <w:tcW w:w="5610" w:type="dxa"/>
            <w:vMerge/>
            <w:shd w:val="clear" w:color="auto" w:fill="auto"/>
          </w:tcPr>
          <w:p w:rsidR="004F3B10" w:rsidRPr="00792D8B" w:rsidRDefault="004F3B10" w:rsidP="00A3297C"/>
        </w:tc>
      </w:tr>
      <w:tr w:rsidR="004F3B10" w:rsidRPr="00792D8B" w:rsidTr="004F3B10">
        <w:trPr>
          <w:trHeight w:val="275"/>
          <w:tblCellSpacing w:w="20" w:type="dxa"/>
        </w:trPr>
        <w:tc>
          <w:tcPr>
            <w:tcW w:w="3364" w:type="dxa"/>
            <w:shd w:val="clear" w:color="auto" w:fill="auto"/>
          </w:tcPr>
          <w:p w:rsidR="004F3B10" w:rsidRPr="00792D8B" w:rsidRDefault="004F3B10" w:rsidP="00A3297C">
            <w:r w:rsidRPr="00792D8B">
              <w:lastRenderedPageBreak/>
              <w:t>- rozlišuje mluvenou podobu slova</w:t>
            </w:r>
          </w:p>
        </w:tc>
        <w:tc>
          <w:tcPr>
            <w:tcW w:w="4815" w:type="dxa"/>
            <w:shd w:val="clear" w:color="auto" w:fill="auto"/>
          </w:tcPr>
          <w:p w:rsidR="004F3B10" w:rsidRPr="00792D8B" w:rsidRDefault="004F3B10" w:rsidP="00A3297C">
            <w:r w:rsidRPr="00792D8B">
              <w:t>- pojmenuje věci, které mu jsou blízké, a napíše je</w:t>
            </w:r>
          </w:p>
          <w:p w:rsidR="004F3B10" w:rsidRPr="00792D8B" w:rsidRDefault="004F3B10" w:rsidP="00A3297C"/>
        </w:tc>
        <w:tc>
          <w:tcPr>
            <w:tcW w:w="5610" w:type="dxa"/>
            <w:vMerge/>
            <w:shd w:val="clear" w:color="auto" w:fill="auto"/>
          </w:tcPr>
          <w:p w:rsidR="004F3B10" w:rsidRPr="00792D8B" w:rsidRDefault="004F3B10" w:rsidP="00A3297C"/>
        </w:tc>
      </w:tr>
      <w:tr w:rsidR="004F3B10" w:rsidRPr="00792D8B" w:rsidTr="004F3B10">
        <w:trPr>
          <w:trHeight w:val="275"/>
          <w:tblCellSpacing w:w="20" w:type="dxa"/>
        </w:trPr>
        <w:tc>
          <w:tcPr>
            <w:tcW w:w="3364" w:type="dxa"/>
            <w:shd w:val="clear" w:color="auto" w:fill="auto"/>
          </w:tcPr>
          <w:p w:rsidR="004F3B10" w:rsidRPr="00792D8B" w:rsidRDefault="004F3B10" w:rsidP="00A3297C">
            <w:r w:rsidRPr="00792D8B">
              <w:lastRenderedPageBreak/>
              <w:t>- pochopí obsah a smysl jednoduché, pomalé a pečlivě vyslovované konverzace dvou osob</w:t>
            </w:r>
          </w:p>
          <w:p w:rsidR="004F3B10" w:rsidRPr="00792D8B" w:rsidRDefault="004F3B10" w:rsidP="00A3297C">
            <w:r w:rsidRPr="00792D8B">
              <w:t>s dostatkem času pro porozumění</w:t>
            </w:r>
          </w:p>
        </w:tc>
        <w:tc>
          <w:tcPr>
            <w:tcW w:w="4815" w:type="dxa"/>
            <w:shd w:val="clear" w:color="auto" w:fill="auto"/>
          </w:tcPr>
          <w:p w:rsidR="004F3B10" w:rsidRPr="00792D8B" w:rsidRDefault="004F3B10" w:rsidP="00A3297C">
            <w:r w:rsidRPr="00792D8B">
              <w:t>- reaguje na jednoduché, každodenně užívané příkazy a žádosti</w:t>
            </w:r>
          </w:p>
          <w:p w:rsidR="004F3B10" w:rsidRPr="00792D8B" w:rsidRDefault="004F3B10" w:rsidP="00A3297C">
            <w:r w:rsidRPr="00792D8B">
              <w:t>- rozumí pomalému a správně vyslovovanému dialogu</w:t>
            </w:r>
          </w:p>
        </w:tc>
        <w:tc>
          <w:tcPr>
            <w:tcW w:w="5610" w:type="dxa"/>
            <w:vMerge/>
            <w:shd w:val="clear" w:color="auto" w:fill="auto"/>
          </w:tcPr>
          <w:p w:rsidR="004F3B10" w:rsidRPr="00792D8B" w:rsidRDefault="004F3B10" w:rsidP="00A3297C"/>
        </w:tc>
      </w:tr>
    </w:tbl>
    <w:p w:rsidR="00622951" w:rsidRDefault="00622951" w:rsidP="00622951">
      <w:pPr>
        <w:jc w:val="both"/>
      </w:pPr>
    </w:p>
    <w:tbl>
      <w:tblPr>
        <w:tblStyle w:val="TabulkaP4"/>
        <w:tblW w:w="506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5"/>
      </w:tblGrid>
      <w:tr w:rsidR="00C37400" w:rsidTr="00C37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7400" w:rsidRDefault="00C37400" w:rsidP="00C4044B">
            <w:pPr>
              <w:shd w:val="clear" w:color="auto" w:fill="DEEAF6"/>
              <w:jc w:val="center"/>
              <w:rPr>
                <w:bdr w:val="nil"/>
              </w:rPr>
            </w:pPr>
            <w:r w:rsidRPr="00C37400">
              <w:rPr>
                <w:rFonts w:ascii="Calibri" w:eastAsia="Calibri" w:hAnsi="Calibri" w:cs="Calibri"/>
                <w:b/>
                <w:bCs/>
                <w:sz w:val="28"/>
                <w:bdr w:val="nil"/>
              </w:rPr>
              <w:t>Průřezová témata, přesahy, souvislosti</w:t>
            </w:r>
          </w:p>
        </w:tc>
      </w:tr>
      <w:tr w:rsidR="00C37400" w:rsidTr="00C37400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7400" w:rsidRPr="00C37400" w:rsidRDefault="00C37400" w:rsidP="00C4044B">
            <w:pPr>
              <w:jc w:val="left"/>
              <w:rPr>
                <w:sz w:val="22"/>
                <w:bdr w:val="nil"/>
              </w:rPr>
            </w:pPr>
            <w:r w:rsidRPr="00C37400">
              <w:rPr>
                <w:rFonts w:eastAsia="Calibri"/>
                <w:sz w:val="22"/>
                <w:bdr w:val="nil"/>
              </w:rPr>
              <w:t>VÝCHOVA DEMOKRATICKÉHO OBČANA - Občanská společnost a škola</w:t>
            </w:r>
          </w:p>
        </w:tc>
      </w:tr>
      <w:tr w:rsidR="00C37400" w:rsidTr="00C37400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7400" w:rsidRPr="00C37400" w:rsidRDefault="00C37400" w:rsidP="00C4044B">
            <w:pPr>
              <w:jc w:val="left"/>
              <w:rPr>
                <w:sz w:val="22"/>
                <w:bdr w:val="nil"/>
              </w:rPr>
            </w:pPr>
            <w:r w:rsidRPr="00C37400">
              <w:rPr>
                <w:rFonts w:eastAsia="Calibri"/>
                <w:sz w:val="22"/>
                <w:bdr w:val="nil"/>
              </w:rPr>
              <w:t>OSOBNOSTNÍ A SOCIÁLNÍ VÝCHOVA - Komunikace</w:t>
            </w:r>
          </w:p>
        </w:tc>
      </w:tr>
    </w:tbl>
    <w:p w:rsidR="00613D13" w:rsidRPr="0084090A" w:rsidRDefault="00613D13" w:rsidP="00613D13">
      <w:pPr>
        <w:rPr>
          <w:rFonts w:ascii="Calibri" w:hAnsi="Calibri"/>
          <w:bdr w:val="none" w:sz="0" w:space="0" w:color="auto" w:frame="1"/>
        </w:rPr>
      </w:pPr>
      <w:r>
        <w:rPr>
          <w:rFonts w:ascii="Calibri" w:hAnsi="Calibri"/>
          <w:bdr w:val="none" w:sz="0" w:space="0" w:color="auto" w:frame="1"/>
        </w:rPr>
        <w:t> </w:t>
      </w:r>
    </w:p>
    <w:tbl>
      <w:tblPr>
        <w:tblStyle w:val="TabulkaP3"/>
        <w:tblW w:w="506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5"/>
        <w:gridCol w:w="8650"/>
      </w:tblGrid>
      <w:tr w:rsidR="00C37400" w:rsidRPr="00763A3A" w:rsidTr="00C37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5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7400" w:rsidRPr="00763A3A" w:rsidRDefault="00C37400" w:rsidP="00C4044B">
            <w:pPr>
              <w:shd w:val="clear" w:color="auto" w:fill="9CC2E5"/>
              <w:jc w:val="center"/>
              <w:rPr>
                <w:szCs w:val="28"/>
                <w:bdr w:val="nil"/>
              </w:rPr>
            </w:pPr>
            <w:r w:rsidRPr="00763A3A">
              <w:rPr>
                <w:rFonts w:eastAsia="Calibri"/>
                <w:b/>
                <w:bCs/>
                <w:szCs w:val="28"/>
                <w:bdr w:val="nil"/>
              </w:rPr>
              <w:t>ŠVP výstup</w:t>
            </w:r>
          </w:p>
        </w:tc>
        <w:tc>
          <w:tcPr>
            <w:tcW w:w="31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7400" w:rsidRPr="00763A3A" w:rsidRDefault="00C37400" w:rsidP="00C4044B">
            <w:pPr>
              <w:shd w:val="clear" w:color="auto" w:fill="9CC2E5"/>
              <w:jc w:val="center"/>
              <w:rPr>
                <w:szCs w:val="28"/>
                <w:bdr w:val="nil"/>
              </w:rPr>
            </w:pPr>
            <w:r w:rsidRPr="00763A3A">
              <w:rPr>
                <w:rFonts w:eastAsia="Calibri"/>
                <w:b/>
                <w:bCs/>
                <w:szCs w:val="28"/>
                <w:bdr w:val="nil"/>
              </w:rPr>
              <w:t>Předmět -&gt; Ročník -&gt; ŠVP výstup</w:t>
            </w:r>
          </w:p>
        </w:tc>
      </w:tr>
      <w:tr w:rsidR="00C37400" w:rsidRPr="00763A3A" w:rsidTr="00C37400">
        <w:tc>
          <w:tcPr>
            <w:tcW w:w="185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7400" w:rsidRPr="00763A3A" w:rsidRDefault="00C37400" w:rsidP="00C37400">
            <w:pPr>
              <w:jc w:val="left"/>
              <w:rPr>
                <w:szCs w:val="28"/>
                <w:bdr w:val="nil"/>
              </w:rPr>
            </w:pPr>
            <w:r w:rsidRPr="00763A3A">
              <w:rPr>
                <w:rFonts w:eastAsia="Calibri"/>
                <w:szCs w:val="28"/>
                <w:bdr w:val="nil"/>
              </w:rPr>
              <w:t xml:space="preserve">• </w:t>
            </w:r>
            <w:r>
              <w:rPr>
                <w:rFonts w:eastAsia="Calibri"/>
                <w:szCs w:val="28"/>
                <w:bdr w:val="nil"/>
              </w:rPr>
              <w:t>dokáže přeložit základní anglická slova</w:t>
            </w:r>
          </w:p>
        </w:tc>
        <w:tc>
          <w:tcPr>
            <w:tcW w:w="31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7400" w:rsidRPr="00763A3A" w:rsidRDefault="00C37400" w:rsidP="00B64E20">
            <w:pPr>
              <w:jc w:val="left"/>
              <w:rPr>
                <w:szCs w:val="28"/>
                <w:bdr w:val="nil"/>
              </w:rPr>
            </w:pPr>
            <w:r>
              <w:rPr>
                <w:rFonts w:eastAsia="Calibri"/>
                <w:szCs w:val="28"/>
                <w:bdr w:val="nil"/>
              </w:rPr>
              <w:t>Prvouka – zvířata, matematika - číslice</w:t>
            </w:r>
          </w:p>
        </w:tc>
      </w:tr>
      <w:tr w:rsidR="00C37400" w:rsidRPr="00763A3A" w:rsidTr="00C37400">
        <w:tc>
          <w:tcPr>
            <w:tcW w:w="185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7400" w:rsidRPr="00C4044B" w:rsidRDefault="00C4044B" w:rsidP="00C4044B">
            <w:pPr>
              <w:rPr>
                <w:rFonts w:eastAsia="Calibri"/>
                <w:szCs w:val="28"/>
                <w:bdr w:val="nil"/>
              </w:rPr>
            </w:pPr>
            <w:r w:rsidRPr="00C4044B">
              <w:rPr>
                <w:rFonts w:eastAsia="Calibri"/>
                <w:szCs w:val="28"/>
                <w:bdr w:val="nil"/>
              </w:rPr>
              <w:t>Opakuje slyšená slova</w:t>
            </w:r>
            <w:r>
              <w:rPr>
                <w:rFonts w:eastAsia="Calibri"/>
                <w:szCs w:val="28"/>
                <w:bdr w:val="nil"/>
              </w:rPr>
              <w:t>, poslouchá jednoduché nahrávky</w:t>
            </w:r>
          </w:p>
        </w:tc>
        <w:tc>
          <w:tcPr>
            <w:tcW w:w="31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7400" w:rsidRDefault="00C4044B" w:rsidP="00C4044B">
            <w:pPr>
              <w:rPr>
                <w:rFonts w:eastAsia="Calibri"/>
                <w:szCs w:val="28"/>
                <w:bdr w:val="nil"/>
              </w:rPr>
            </w:pPr>
            <w:proofErr w:type="spellStart"/>
            <w:r>
              <w:rPr>
                <w:rFonts w:eastAsia="Calibri"/>
                <w:szCs w:val="28"/>
                <w:bdr w:val="nil"/>
              </w:rPr>
              <w:t>Čj</w:t>
            </w:r>
            <w:proofErr w:type="spellEnd"/>
            <w:r>
              <w:rPr>
                <w:rFonts w:eastAsia="Calibri"/>
                <w:szCs w:val="28"/>
                <w:bdr w:val="nil"/>
              </w:rPr>
              <w:t xml:space="preserve"> – básničky, říkanky, dialogy</w:t>
            </w:r>
          </w:p>
        </w:tc>
      </w:tr>
    </w:tbl>
    <w:p w:rsidR="00613D13" w:rsidRPr="00792D8B" w:rsidRDefault="00613D13" w:rsidP="00622951">
      <w:pPr>
        <w:jc w:val="both"/>
      </w:pPr>
    </w:p>
    <w:p w:rsidR="00C37400" w:rsidRDefault="00C37400">
      <w:pPr>
        <w:suppressAutoHyphens w:val="0"/>
        <w:spacing w:after="200" w:line="276" w:lineRule="auto"/>
      </w:pPr>
      <w:r>
        <w:br w:type="page"/>
      </w:r>
    </w:p>
    <w:p w:rsidR="00622951" w:rsidRPr="00792D8B" w:rsidRDefault="00622951" w:rsidP="00C37400">
      <w:pPr>
        <w:suppressAutoHyphens w:val="0"/>
        <w:spacing w:after="200" w:line="276" w:lineRule="auto"/>
      </w:pPr>
    </w:p>
    <w:p w:rsidR="00622951" w:rsidRPr="00D769A9" w:rsidRDefault="00622951" w:rsidP="00622951">
      <w:pPr>
        <w:jc w:val="both"/>
      </w:pPr>
      <w:r w:rsidRPr="00D769A9">
        <w:rPr>
          <w:b/>
          <w:sz w:val="28"/>
          <w:szCs w:val="28"/>
          <w:u w:val="single"/>
        </w:rPr>
        <w:t>Vzdělávací oblast:</w:t>
      </w:r>
      <w:r w:rsidR="00C4044B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Jazyk a jazyková komunikace</w:t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C4044B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Anglický jazyk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C4044B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3.</w:t>
      </w:r>
    </w:p>
    <w:p w:rsidR="00622951" w:rsidRPr="00792D8B" w:rsidRDefault="00622951" w:rsidP="00622951">
      <w:pPr>
        <w:jc w:val="both"/>
      </w:pPr>
    </w:p>
    <w:tbl>
      <w:tblPr>
        <w:tblW w:w="1377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65"/>
        <w:gridCol w:w="4536"/>
        <w:gridCol w:w="5670"/>
      </w:tblGrid>
      <w:tr w:rsidR="00C4044B" w:rsidRPr="00792D8B" w:rsidTr="00C37400">
        <w:trPr>
          <w:trHeight w:val="675"/>
          <w:tblCellSpacing w:w="20" w:type="dxa"/>
        </w:trPr>
        <w:tc>
          <w:tcPr>
            <w:tcW w:w="3505" w:type="dxa"/>
            <w:shd w:val="clear" w:color="auto" w:fill="auto"/>
            <w:vAlign w:val="center"/>
          </w:tcPr>
          <w:p w:rsidR="00C4044B" w:rsidRPr="00D769A9" w:rsidRDefault="00C4044B" w:rsidP="00C4044B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C4044B" w:rsidRPr="00D769A9" w:rsidRDefault="00C4044B" w:rsidP="00C4044B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C4044B" w:rsidRPr="00D769A9" w:rsidRDefault="00C4044B" w:rsidP="00C4044B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CD79A3" w:rsidRPr="00792D8B" w:rsidTr="00CD79A3">
        <w:trPr>
          <w:trHeight w:val="481"/>
          <w:tblCellSpacing w:w="20" w:type="dxa"/>
        </w:trPr>
        <w:tc>
          <w:tcPr>
            <w:tcW w:w="13691" w:type="dxa"/>
            <w:gridSpan w:val="3"/>
            <w:shd w:val="clear" w:color="auto" w:fill="auto"/>
            <w:vAlign w:val="center"/>
          </w:tcPr>
          <w:p w:rsidR="00CD79A3" w:rsidRPr="00D769A9" w:rsidRDefault="00CD79A3" w:rsidP="00C4044B">
            <w:pPr>
              <w:jc w:val="center"/>
              <w:rPr>
                <w:b/>
              </w:rPr>
            </w:pPr>
            <w:r>
              <w:rPr>
                <w:b/>
              </w:rPr>
              <w:t>ŘEČOVÉ DOVEDNOSTI</w:t>
            </w:r>
          </w:p>
        </w:tc>
      </w:tr>
      <w:tr w:rsidR="00C37400" w:rsidRPr="00792D8B" w:rsidTr="00C4044B">
        <w:trPr>
          <w:tblCellSpacing w:w="20" w:type="dxa"/>
        </w:trPr>
        <w:tc>
          <w:tcPr>
            <w:tcW w:w="3505" w:type="dxa"/>
            <w:shd w:val="clear" w:color="auto" w:fill="auto"/>
          </w:tcPr>
          <w:p w:rsidR="00C37400" w:rsidRPr="00792D8B" w:rsidRDefault="00C37400" w:rsidP="00A3297C">
            <w:pPr>
              <w:rPr>
                <w:szCs w:val="26"/>
              </w:rPr>
            </w:pPr>
            <w:r w:rsidRPr="00792D8B">
              <w:rPr>
                <w:szCs w:val="26"/>
              </w:rPr>
              <w:t>- vyslovuje a čte foneticky správně v přiměřeném rozsahu slovní zásoby</w:t>
            </w:r>
          </w:p>
        </w:tc>
        <w:tc>
          <w:tcPr>
            <w:tcW w:w="4496" w:type="dxa"/>
            <w:shd w:val="clear" w:color="auto" w:fill="auto"/>
          </w:tcPr>
          <w:p w:rsidR="00C37400" w:rsidRPr="00792D8B" w:rsidRDefault="00C37400" w:rsidP="00A3297C">
            <w:r w:rsidRPr="00792D8B">
              <w:t>- čte a vyslovuje srozumitelně jednotlivá slova</w:t>
            </w:r>
          </w:p>
          <w:p w:rsidR="00C37400" w:rsidRPr="00792D8B" w:rsidRDefault="00C37400" w:rsidP="00A3297C">
            <w:r w:rsidRPr="00792D8B">
              <w:t xml:space="preserve">- reprodukuje slovní zásobu ze známé </w:t>
            </w:r>
            <w:proofErr w:type="spellStart"/>
            <w:r w:rsidRPr="00792D8B">
              <w:t>tématické</w:t>
            </w:r>
            <w:proofErr w:type="spellEnd"/>
            <w:r w:rsidRPr="00792D8B">
              <w:t xml:space="preserve"> oblasti v přiměřeném rozsahu</w:t>
            </w:r>
          </w:p>
          <w:p w:rsidR="00C37400" w:rsidRPr="00792D8B" w:rsidRDefault="00C37400" w:rsidP="00A3297C"/>
        </w:tc>
        <w:tc>
          <w:tcPr>
            <w:tcW w:w="5610" w:type="dxa"/>
            <w:vMerge w:val="restart"/>
            <w:shd w:val="clear" w:color="auto" w:fill="auto"/>
          </w:tcPr>
          <w:p w:rsidR="00C37400" w:rsidRPr="00792D8B" w:rsidRDefault="00C37400" w:rsidP="00A3297C">
            <w:r w:rsidRPr="00792D8B">
              <w:t xml:space="preserve">- </w:t>
            </w:r>
            <w:r w:rsidRPr="00792D8B">
              <w:rPr>
                <w:b/>
                <w:u w:val="single"/>
              </w:rPr>
              <w:t>Typy textů:</w:t>
            </w:r>
          </w:p>
          <w:p w:rsidR="00C37400" w:rsidRPr="00792D8B" w:rsidRDefault="00C37400" w:rsidP="00A3297C">
            <w:r w:rsidRPr="00792D8B">
              <w:t xml:space="preserve">   Pozdravy </w:t>
            </w:r>
          </w:p>
          <w:p w:rsidR="00C37400" w:rsidRPr="00792D8B" w:rsidRDefault="00C37400" w:rsidP="00A3297C">
            <w:r w:rsidRPr="00792D8B">
              <w:t xml:space="preserve">   Pokyny a příkazy ve škole </w:t>
            </w:r>
          </w:p>
          <w:p w:rsidR="00C37400" w:rsidRPr="00792D8B" w:rsidRDefault="00C37400" w:rsidP="00A3297C">
            <w:r w:rsidRPr="00792D8B">
              <w:t xml:space="preserve">   Jednoduchá žádost </w:t>
            </w:r>
          </w:p>
          <w:p w:rsidR="00C37400" w:rsidRPr="00792D8B" w:rsidRDefault="00C37400" w:rsidP="00A3297C">
            <w:r w:rsidRPr="00792D8B">
              <w:t xml:space="preserve">   Dialog</w:t>
            </w:r>
          </w:p>
          <w:p w:rsidR="00C37400" w:rsidRPr="00792D8B" w:rsidRDefault="00C37400" w:rsidP="00A3297C">
            <w:r w:rsidRPr="00792D8B">
              <w:t xml:space="preserve">   Dotazy a krátké odpovědi </w:t>
            </w:r>
          </w:p>
          <w:p w:rsidR="00C37400" w:rsidRPr="00792D8B" w:rsidRDefault="00C37400" w:rsidP="00A3297C">
            <w:r w:rsidRPr="00792D8B">
              <w:t xml:space="preserve">   Říkanky, básničky a písničky </w:t>
            </w:r>
          </w:p>
          <w:p w:rsidR="00C37400" w:rsidRPr="00792D8B" w:rsidRDefault="00C37400" w:rsidP="00A3297C">
            <w:r w:rsidRPr="00792D8B">
              <w:t xml:space="preserve">   Obrázkové knihy </w:t>
            </w:r>
          </w:p>
          <w:p w:rsidR="00C37400" w:rsidRPr="00792D8B" w:rsidRDefault="00C37400" w:rsidP="00A3297C">
            <w:r w:rsidRPr="00792D8B">
              <w:t xml:space="preserve">   Komiksy </w:t>
            </w:r>
          </w:p>
          <w:p w:rsidR="00C37400" w:rsidRPr="00792D8B" w:rsidRDefault="00C37400" w:rsidP="00A3297C">
            <w:r w:rsidRPr="00792D8B">
              <w:t xml:space="preserve">- </w:t>
            </w:r>
            <w:proofErr w:type="spellStart"/>
            <w:r w:rsidRPr="00792D8B">
              <w:rPr>
                <w:b/>
                <w:u w:val="single"/>
              </w:rPr>
              <w:t>Tématické</w:t>
            </w:r>
            <w:proofErr w:type="spellEnd"/>
            <w:r w:rsidRPr="00792D8B">
              <w:rPr>
                <w:b/>
                <w:u w:val="single"/>
              </w:rPr>
              <w:t xml:space="preserve"> okruhy:</w:t>
            </w:r>
          </w:p>
          <w:p w:rsidR="00C37400" w:rsidRPr="00792D8B" w:rsidRDefault="00C37400" w:rsidP="00A3297C">
            <w:r w:rsidRPr="00792D8B">
              <w:t xml:space="preserve">   Abeceda </w:t>
            </w:r>
          </w:p>
          <w:p w:rsidR="00C37400" w:rsidRPr="00792D8B" w:rsidRDefault="00C37400" w:rsidP="00A3297C">
            <w:r w:rsidRPr="00792D8B">
              <w:t xml:space="preserve">   Číslovky 1 – 12 </w:t>
            </w:r>
          </w:p>
          <w:p w:rsidR="00C37400" w:rsidRPr="00792D8B" w:rsidRDefault="00C37400" w:rsidP="00A3297C">
            <w:r w:rsidRPr="00792D8B">
              <w:t xml:space="preserve">   Základní barvy </w:t>
            </w:r>
          </w:p>
          <w:p w:rsidR="00C37400" w:rsidRPr="00792D8B" w:rsidRDefault="00C37400" w:rsidP="00A3297C">
            <w:r w:rsidRPr="00792D8B">
              <w:t xml:space="preserve">   Školní potřeby a třída </w:t>
            </w:r>
          </w:p>
          <w:p w:rsidR="00C37400" w:rsidRPr="00792D8B" w:rsidRDefault="00C37400" w:rsidP="00A3297C">
            <w:r w:rsidRPr="00792D8B">
              <w:t xml:space="preserve">   Vybraná domácí zvířata </w:t>
            </w:r>
          </w:p>
          <w:p w:rsidR="00C37400" w:rsidRPr="00792D8B" w:rsidRDefault="00C37400" w:rsidP="00A3297C">
            <w:r w:rsidRPr="00792D8B">
              <w:t xml:space="preserve">   Nálady a pocity</w:t>
            </w:r>
          </w:p>
          <w:p w:rsidR="00C37400" w:rsidRPr="00792D8B" w:rsidRDefault="00C37400" w:rsidP="00A3297C">
            <w:r w:rsidRPr="00792D8B">
              <w:t xml:space="preserve">   Obličej a tělo – základní smysly </w:t>
            </w:r>
          </w:p>
          <w:p w:rsidR="00C37400" w:rsidRPr="00792D8B" w:rsidRDefault="00C37400" w:rsidP="00A3297C">
            <w:r w:rsidRPr="00792D8B">
              <w:t xml:space="preserve">   Rodina </w:t>
            </w:r>
          </w:p>
          <w:p w:rsidR="00C37400" w:rsidRPr="00792D8B" w:rsidRDefault="00C37400" w:rsidP="00A3297C">
            <w:r w:rsidRPr="00792D8B">
              <w:t xml:space="preserve">   Můj pokoj </w:t>
            </w:r>
          </w:p>
          <w:p w:rsidR="00C37400" w:rsidRPr="00792D8B" w:rsidRDefault="00C37400" w:rsidP="00A3297C">
            <w:r w:rsidRPr="00792D8B">
              <w:t xml:space="preserve">   Oblečení</w:t>
            </w:r>
          </w:p>
          <w:p w:rsidR="00C37400" w:rsidRPr="00792D8B" w:rsidRDefault="00C37400" w:rsidP="00A3297C">
            <w:r w:rsidRPr="00792D8B">
              <w:t xml:space="preserve">   Dětské nápoje a jídlo </w:t>
            </w:r>
          </w:p>
          <w:p w:rsidR="00C37400" w:rsidRPr="00792D8B" w:rsidRDefault="00C37400" w:rsidP="00A3297C">
            <w:r w:rsidRPr="00792D8B">
              <w:t xml:space="preserve">   Hračky </w:t>
            </w:r>
          </w:p>
          <w:p w:rsidR="00C37400" w:rsidRPr="00792D8B" w:rsidRDefault="00C37400" w:rsidP="00A3297C">
            <w:r w:rsidRPr="00792D8B">
              <w:t xml:space="preserve">   Osobní údaje</w:t>
            </w:r>
          </w:p>
          <w:p w:rsidR="00C37400" w:rsidRPr="00792D8B" w:rsidRDefault="00C37400" w:rsidP="00A3297C">
            <w:r w:rsidRPr="00792D8B">
              <w:lastRenderedPageBreak/>
              <w:t xml:space="preserve">   Dny v týdnu </w:t>
            </w:r>
          </w:p>
          <w:p w:rsidR="00C37400" w:rsidRPr="00792D8B" w:rsidRDefault="00C37400" w:rsidP="00A3297C">
            <w:r w:rsidRPr="00792D8B">
              <w:t xml:space="preserve">- </w:t>
            </w:r>
            <w:r w:rsidRPr="00792D8B">
              <w:rPr>
                <w:b/>
                <w:u w:val="single"/>
              </w:rPr>
              <w:t>Jazykové prostředky:</w:t>
            </w:r>
          </w:p>
          <w:p w:rsidR="00C37400" w:rsidRPr="00792D8B" w:rsidRDefault="00C37400" w:rsidP="00A3297C">
            <w:r w:rsidRPr="00792D8B">
              <w:t xml:space="preserve">   Člen neurčitý a základní podstatná jména </w:t>
            </w:r>
          </w:p>
          <w:p w:rsidR="00C37400" w:rsidRPr="00792D8B" w:rsidRDefault="00C37400" w:rsidP="00A3297C">
            <w:r w:rsidRPr="00792D8B">
              <w:t xml:space="preserve">   Pravidelné tvoření množného čísla</w:t>
            </w:r>
          </w:p>
          <w:p w:rsidR="00C37400" w:rsidRPr="00792D8B" w:rsidRDefault="00C37400" w:rsidP="00A3297C">
            <w:r w:rsidRPr="00792D8B">
              <w:t xml:space="preserve">          podstatných jmen</w:t>
            </w:r>
          </w:p>
          <w:p w:rsidR="00C37400" w:rsidRPr="00792D8B" w:rsidRDefault="00C37400" w:rsidP="00A3297C">
            <w:r w:rsidRPr="00792D8B">
              <w:t xml:space="preserve">   Základní přídavná jména </w:t>
            </w:r>
          </w:p>
          <w:p w:rsidR="00C37400" w:rsidRPr="00792D8B" w:rsidRDefault="00C37400" w:rsidP="00A3297C">
            <w:r w:rsidRPr="00792D8B">
              <w:t xml:space="preserve">   Osobní zájmena</w:t>
            </w:r>
          </w:p>
          <w:p w:rsidR="00C37400" w:rsidRPr="00792D8B" w:rsidRDefault="00C37400" w:rsidP="00A3297C">
            <w:r w:rsidRPr="00792D8B">
              <w:t xml:space="preserve">   Základní číslovky </w:t>
            </w:r>
          </w:p>
          <w:p w:rsidR="00C37400" w:rsidRPr="00792D8B" w:rsidRDefault="00C37400" w:rsidP="00A3297C">
            <w:r w:rsidRPr="00792D8B">
              <w:t xml:space="preserve">   Rozkazovací způsob </w:t>
            </w:r>
          </w:p>
          <w:p w:rsidR="00C37400" w:rsidRPr="00792D8B" w:rsidRDefault="00C37400" w:rsidP="00A3297C">
            <w:r w:rsidRPr="00792D8B">
              <w:t xml:space="preserve">   Kladná a negativní odpověď </w:t>
            </w:r>
          </w:p>
          <w:p w:rsidR="00C37400" w:rsidRPr="00792D8B" w:rsidRDefault="00C37400" w:rsidP="00A3297C">
            <w:r w:rsidRPr="00792D8B">
              <w:t xml:space="preserve">   Sloveso „</w:t>
            </w:r>
            <w:proofErr w:type="spellStart"/>
            <w:r w:rsidRPr="00792D8B">
              <w:t>havegot</w:t>
            </w:r>
            <w:proofErr w:type="spellEnd"/>
            <w:r w:rsidRPr="00792D8B">
              <w:t xml:space="preserve">“ v otázce a odpovědi </w:t>
            </w:r>
          </w:p>
          <w:p w:rsidR="00C37400" w:rsidRPr="00792D8B" w:rsidRDefault="00C37400" w:rsidP="00A3297C">
            <w:r w:rsidRPr="00792D8B">
              <w:t xml:space="preserve">   Sloveso „</w:t>
            </w:r>
            <w:proofErr w:type="spellStart"/>
            <w:r w:rsidRPr="00792D8B">
              <w:t>like</w:t>
            </w:r>
            <w:proofErr w:type="spellEnd"/>
            <w:r w:rsidRPr="00792D8B">
              <w:t xml:space="preserve">“ v kladné větě a otázce </w:t>
            </w:r>
          </w:p>
          <w:p w:rsidR="00C37400" w:rsidRPr="00792D8B" w:rsidRDefault="00C37400" w:rsidP="00A3297C">
            <w:r w:rsidRPr="00792D8B">
              <w:t xml:space="preserve">   Hlásky a jejich výslovnost, slovní přízvuk </w:t>
            </w:r>
          </w:p>
          <w:p w:rsidR="00C37400" w:rsidRPr="00792D8B" w:rsidRDefault="00C37400" w:rsidP="00A3297C">
            <w:r w:rsidRPr="00792D8B">
              <w:t xml:space="preserve">   Pravopis </w:t>
            </w:r>
          </w:p>
          <w:p w:rsidR="00C37400" w:rsidRPr="00792D8B" w:rsidRDefault="00C37400" w:rsidP="00A3297C">
            <w:r w:rsidRPr="00792D8B">
              <w:t xml:space="preserve">   Předložky místa nebo času </w:t>
            </w:r>
          </w:p>
          <w:p w:rsidR="00C37400" w:rsidRPr="00792D8B" w:rsidRDefault="00C37400" w:rsidP="00A3297C"/>
        </w:tc>
      </w:tr>
      <w:tr w:rsidR="00C37400" w:rsidRPr="00792D8B" w:rsidTr="00C4044B">
        <w:trPr>
          <w:tblCellSpacing w:w="20" w:type="dxa"/>
        </w:trPr>
        <w:tc>
          <w:tcPr>
            <w:tcW w:w="3505" w:type="dxa"/>
            <w:shd w:val="clear" w:color="auto" w:fill="auto"/>
          </w:tcPr>
          <w:p w:rsidR="00C37400" w:rsidRPr="00792D8B" w:rsidRDefault="00C37400" w:rsidP="00A3297C">
            <w:r w:rsidRPr="00792D8B">
              <w:t>- rozumí jednoduchým pokynům a větám, adekvátně na ně reaguje</w:t>
            </w:r>
          </w:p>
        </w:tc>
        <w:tc>
          <w:tcPr>
            <w:tcW w:w="4496" w:type="dxa"/>
            <w:shd w:val="clear" w:color="auto" w:fill="auto"/>
          </w:tcPr>
          <w:p w:rsidR="00C37400" w:rsidRPr="00792D8B" w:rsidRDefault="00C37400" w:rsidP="00A3297C">
            <w:r w:rsidRPr="00792D8B">
              <w:t>- pozdraví a krátce se představí</w:t>
            </w:r>
          </w:p>
          <w:p w:rsidR="00C37400" w:rsidRPr="00792D8B" w:rsidRDefault="00C37400" w:rsidP="00A3297C">
            <w:r w:rsidRPr="00792D8B">
              <w:t>- rozumí jednoduchým pokynům učitele</w:t>
            </w:r>
          </w:p>
          <w:p w:rsidR="00C37400" w:rsidRPr="00792D8B" w:rsidRDefault="00C37400" w:rsidP="00A3297C">
            <w:r w:rsidRPr="00792D8B">
              <w:t>- zeptá se a jednoduše odpoví na dotaz na jméno/věk osoby</w:t>
            </w:r>
          </w:p>
          <w:p w:rsidR="00C37400" w:rsidRPr="00792D8B" w:rsidRDefault="00C37400" w:rsidP="00A3297C">
            <w:r w:rsidRPr="00792D8B">
              <w:t>- klade krátké ano/ne otázky k ověření správnosti svého odhadu</w:t>
            </w:r>
          </w:p>
          <w:p w:rsidR="00C37400" w:rsidRPr="00792D8B" w:rsidRDefault="00C37400" w:rsidP="00A3297C"/>
        </w:tc>
        <w:tc>
          <w:tcPr>
            <w:tcW w:w="5610" w:type="dxa"/>
            <w:vMerge/>
            <w:shd w:val="clear" w:color="auto" w:fill="auto"/>
          </w:tcPr>
          <w:p w:rsidR="00C37400" w:rsidRPr="00792D8B" w:rsidRDefault="00C37400" w:rsidP="00A3297C"/>
        </w:tc>
      </w:tr>
      <w:tr w:rsidR="00C37400" w:rsidRPr="00792D8B" w:rsidTr="00C4044B">
        <w:trPr>
          <w:trHeight w:val="275"/>
          <w:tblCellSpacing w:w="20" w:type="dxa"/>
        </w:trPr>
        <w:tc>
          <w:tcPr>
            <w:tcW w:w="3505" w:type="dxa"/>
            <w:shd w:val="clear" w:color="auto" w:fill="auto"/>
          </w:tcPr>
          <w:p w:rsidR="00C37400" w:rsidRPr="00792D8B" w:rsidRDefault="00C37400" w:rsidP="00A3297C">
            <w:r w:rsidRPr="00792D8B">
              <w:t>- rozlišuje grafickou a mluvenou podobu slova</w:t>
            </w:r>
          </w:p>
        </w:tc>
        <w:tc>
          <w:tcPr>
            <w:tcW w:w="4496" w:type="dxa"/>
            <w:shd w:val="clear" w:color="auto" w:fill="auto"/>
          </w:tcPr>
          <w:p w:rsidR="00C37400" w:rsidRPr="00792D8B" w:rsidRDefault="00C37400" w:rsidP="00A3297C">
            <w:r w:rsidRPr="00792D8B">
              <w:t>- píše jednoduchá slova a věty dle předlohy a přečte je</w:t>
            </w:r>
          </w:p>
          <w:p w:rsidR="00C37400" w:rsidRPr="00792D8B" w:rsidRDefault="00C37400" w:rsidP="00A3297C">
            <w:r w:rsidRPr="00792D8B">
              <w:t>- pojmenuje věci, které mu jsou blízké, a napíše je</w:t>
            </w:r>
          </w:p>
          <w:p w:rsidR="00C37400" w:rsidRPr="00792D8B" w:rsidRDefault="00C37400" w:rsidP="00A3297C"/>
        </w:tc>
        <w:tc>
          <w:tcPr>
            <w:tcW w:w="5610" w:type="dxa"/>
            <w:vMerge/>
            <w:shd w:val="clear" w:color="auto" w:fill="auto"/>
          </w:tcPr>
          <w:p w:rsidR="00C37400" w:rsidRPr="00792D8B" w:rsidRDefault="00C37400" w:rsidP="00A3297C"/>
        </w:tc>
      </w:tr>
      <w:tr w:rsidR="00C37400" w:rsidRPr="00792D8B" w:rsidTr="00C4044B">
        <w:trPr>
          <w:trHeight w:val="275"/>
          <w:tblCellSpacing w:w="20" w:type="dxa"/>
        </w:trPr>
        <w:tc>
          <w:tcPr>
            <w:tcW w:w="3505" w:type="dxa"/>
            <w:shd w:val="clear" w:color="auto" w:fill="auto"/>
          </w:tcPr>
          <w:p w:rsidR="00C37400" w:rsidRPr="00792D8B" w:rsidRDefault="00C37400" w:rsidP="00A3297C">
            <w:r w:rsidRPr="00792D8B">
              <w:t>- pochopí obsah a smysl jednoduché, pomalé a pečlivě vyslovované konverzace dvou osob</w:t>
            </w:r>
          </w:p>
          <w:p w:rsidR="00C37400" w:rsidRPr="00792D8B" w:rsidRDefault="00C37400" w:rsidP="00A3297C">
            <w:r w:rsidRPr="00792D8B">
              <w:t>s dostatkem času pro porozumění</w:t>
            </w:r>
          </w:p>
          <w:p w:rsidR="00C37400" w:rsidRPr="00792D8B" w:rsidRDefault="00C37400" w:rsidP="00A3297C"/>
        </w:tc>
        <w:tc>
          <w:tcPr>
            <w:tcW w:w="4496" w:type="dxa"/>
            <w:shd w:val="clear" w:color="auto" w:fill="auto"/>
          </w:tcPr>
          <w:p w:rsidR="00C37400" w:rsidRPr="00792D8B" w:rsidRDefault="00C37400" w:rsidP="00A3297C">
            <w:r w:rsidRPr="00792D8B">
              <w:t>- reaguje na jednoduché, každodenně užívané příkazy a žádosti</w:t>
            </w:r>
          </w:p>
          <w:p w:rsidR="00C37400" w:rsidRPr="00792D8B" w:rsidRDefault="00C37400" w:rsidP="00A3297C">
            <w:r w:rsidRPr="00792D8B">
              <w:t>- rozumí pomalému a správně vyslovovanému dialogu</w:t>
            </w:r>
          </w:p>
        </w:tc>
        <w:tc>
          <w:tcPr>
            <w:tcW w:w="5610" w:type="dxa"/>
            <w:vMerge/>
            <w:shd w:val="clear" w:color="auto" w:fill="auto"/>
          </w:tcPr>
          <w:p w:rsidR="00C37400" w:rsidRPr="00792D8B" w:rsidRDefault="00C37400" w:rsidP="00A3297C"/>
        </w:tc>
      </w:tr>
      <w:tr w:rsidR="00C37400" w:rsidRPr="00792D8B" w:rsidTr="00C4044B">
        <w:trPr>
          <w:trHeight w:val="275"/>
          <w:tblCellSpacing w:w="20" w:type="dxa"/>
        </w:trPr>
        <w:tc>
          <w:tcPr>
            <w:tcW w:w="3505" w:type="dxa"/>
            <w:shd w:val="clear" w:color="auto" w:fill="auto"/>
          </w:tcPr>
          <w:p w:rsidR="00C37400" w:rsidRPr="00792D8B" w:rsidRDefault="00C37400" w:rsidP="00A3297C">
            <w:r w:rsidRPr="00792D8B">
              <w:lastRenderedPageBreak/>
              <w:t>- používá abecední slovník učebnice</w:t>
            </w:r>
          </w:p>
        </w:tc>
        <w:tc>
          <w:tcPr>
            <w:tcW w:w="4496" w:type="dxa"/>
            <w:shd w:val="clear" w:color="auto" w:fill="auto"/>
          </w:tcPr>
          <w:p w:rsidR="00C37400" w:rsidRPr="00792D8B" w:rsidRDefault="00C37400" w:rsidP="00A3297C">
            <w:r w:rsidRPr="00792D8B">
              <w:t>- s pomocí učitele vyhledá slovíčka ve slovníku učebnice</w:t>
            </w:r>
          </w:p>
        </w:tc>
        <w:tc>
          <w:tcPr>
            <w:tcW w:w="5610" w:type="dxa"/>
            <w:vMerge/>
            <w:shd w:val="clear" w:color="auto" w:fill="auto"/>
          </w:tcPr>
          <w:p w:rsidR="00C37400" w:rsidRPr="00792D8B" w:rsidRDefault="00C37400" w:rsidP="00A3297C"/>
        </w:tc>
      </w:tr>
    </w:tbl>
    <w:p w:rsidR="00622951" w:rsidRPr="00792D8B" w:rsidRDefault="00622951" w:rsidP="00622951">
      <w:pPr>
        <w:jc w:val="both"/>
      </w:pPr>
    </w:p>
    <w:tbl>
      <w:tblPr>
        <w:tblStyle w:val="TabulkaP4"/>
        <w:tblW w:w="506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5"/>
      </w:tblGrid>
      <w:tr w:rsidR="00C4044B" w:rsidTr="00C40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044B" w:rsidRDefault="00C4044B" w:rsidP="00C4044B">
            <w:pPr>
              <w:shd w:val="clear" w:color="auto" w:fill="DEEAF6"/>
              <w:jc w:val="center"/>
              <w:rPr>
                <w:bdr w:val="nil"/>
              </w:rPr>
            </w:pPr>
            <w:r w:rsidRPr="00C37400">
              <w:rPr>
                <w:rFonts w:ascii="Calibri" w:eastAsia="Calibri" w:hAnsi="Calibri" w:cs="Calibri"/>
                <w:b/>
                <w:bCs/>
                <w:sz w:val="28"/>
                <w:bdr w:val="nil"/>
              </w:rPr>
              <w:t>Průřezová témata, přesahy, souvislosti</w:t>
            </w:r>
          </w:p>
        </w:tc>
      </w:tr>
      <w:tr w:rsidR="00C4044B" w:rsidTr="00C4044B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044B" w:rsidRPr="00C37400" w:rsidRDefault="00C4044B" w:rsidP="00C4044B">
            <w:pPr>
              <w:jc w:val="left"/>
              <w:rPr>
                <w:sz w:val="22"/>
                <w:bdr w:val="nil"/>
              </w:rPr>
            </w:pPr>
            <w:r w:rsidRPr="00C37400">
              <w:rPr>
                <w:rFonts w:eastAsia="Calibri"/>
                <w:sz w:val="22"/>
                <w:bdr w:val="nil"/>
              </w:rPr>
              <w:t xml:space="preserve">OSOBNOSTNÍ A SOCIÁLNÍ </w:t>
            </w:r>
            <w:r>
              <w:rPr>
                <w:rFonts w:eastAsia="Calibri"/>
                <w:sz w:val="22"/>
                <w:bdr w:val="nil"/>
              </w:rPr>
              <w:t>VÝCHOVA – Poznávání lidí</w:t>
            </w:r>
          </w:p>
        </w:tc>
      </w:tr>
    </w:tbl>
    <w:p w:rsidR="00C4044B" w:rsidRPr="0084090A" w:rsidRDefault="00C4044B" w:rsidP="00C4044B">
      <w:pPr>
        <w:rPr>
          <w:rFonts w:ascii="Calibri" w:hAnsi="Calibri"/>
          <w:bdr w:val="none" w:sz="0" w:space="0" w:color="auto" w:frame="1"/>
        </w:rPr>
      </w:pPr>
      <w:r>
        <w:rPr>
          <w:rFonts w:ascii="Calibri" w:hAnsi="Calibri"/>
          <w:bdr w:val="none" w:sz="0" w:space="0" w:color="auto" w:frame="1"/>
        </w:rPr>
        <w:t> </w:t>
      </w:r>
    </w:p>
    <w:tbl>
      <w:tblPr>
        <w:tblStyle w:val="TabulkaP3"/>
        <w:tblW w:w="506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5"/>
        <w:gridCol w:w="8650"/>
      </w:tblGrid>
      <w:tr w:rsidR="00C4044B" w:rsidRPr="00763A3A" w:rsidTr="00C40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5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044B" w:rsidRPr="00763A3A" w:rsidRDefault="00C4044B" w:rsidP="00C4044B">
            <w:pPr>
              <w:shd w:val="clear" w:color="auto" w:fill="9CC2E5"/>
              <w:jc w:val="center"/>
              <w:rPr>
                <w:szCs w:val="28"/>
                <w:bdr w:val="nil"/>
              </w:rPr>
            </w:pPr>
            <w:r w:rsidRPr="00763A3A">
              <w:rPr>
                <w:rFonts w:eastAsia="Calibri"/>
                <w:b/>
                <w:bCs/>
                <w:szCs w:val="28"/>
                <w:bdr w:val="nil"/>
              </w:rPr>
              <w:t>ŠVP výstup</w:t>
            </w:r>
          </w:p>
        </w:tc>
        <w:tc>
          <w:tcPr>
            <w:tcW w:w="31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044B" w:rsidRPr="00763A3A" w:rsidRDefault="00C4044B" w:rsidP="00C4044B">
            <w:pPr>
              <w:shd w:val="clear" w:color="auto" w:fill="9CC2E5"/>
              <w:jc w:val="center"/>
              <w:rPr>
                <w:szCs w:val="28"/>
                <w:bdr w:val="nil"/>
              </w:rPr>
            </w:pPr>
            <w:r w:rsidRPr="00763A3A">
              <w:rPr>
                <w:rFonts w:eastAsia="Calibri"/>
                <w:b/>
                <w:bCs/>
                <w:szCs w:val="28"/>
                <w:bdr w:val="nil"/>
              </w:rPr>
              <w:t>Předmět -&gt; Ročník -&gt; ŠVP výstup</w:t>
            </w:r>
          </w:p>
        </w:tc>
      </w:tr>
      <w:tr w:rsidR="00C4044B" w:rsidRPr="00763A3A" w:rsidTr="00C4044B">
        <w:tc>
          <w:tcPr>
            <w:tcW w:w="185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044B" w:rsidRPr="00C4044B" w:rsidRDefault="00B64E20" w:rsidP="00C4044B">
            <w:pPr>
              <w:rPr>
                <w:rFonts w:eastAsia="Calibri"/>
                <w:szCs w:val="28"/>
                <w:bdr w:val="nil"/>
              </w:rPr>
            </w:pPr>
            <w:r>
              <w:rPr>
                <w:rFonts w:eastAsia="Calibri"/>
                <w:szCs w:val="28"/>
                <w:bdr w:val="nil"/>
              </w:rPr>
              <w:t>Zazpívá vánoční píseň</w:t>
            </w:r>
          </w:p>
        </w:tc>
        <w:tc>
          <w:tcPr>
            <w:tcW w:w="31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044B" w:rsidRDefault="00B64E20" w:rsidP="00C4044B">
            <w:pPr>
              <w:rPr>
                <w:rFonts w:eastAsia="Calibri"/>
                <w:szCs w:val="28"/>
                <w:bdr w:val="nil"/>
              </w:rPr>
            </w:pPr>
            <w:proofErr w:type="spellStart"/>
            <w:r>
              <w:rPr>
                <w:rFonts w:eastAsia="Calibri"/>
                <w:szCs w:val="28"/>
                <w:bdr w:val="nil"/>
              </w:rPr>
              <w:t>Hv</w:t>
            </w:r>
            <w:proofErr w:type="spellEnd"/>
            <w:r>
              <w:rPr>
                <w:rFonts w:eastAsia="Calibri"/>
                <w:szCs w:val="28"/>
                <w:bdr w:val="nil"/>
              </w:rPr>
              <w:t xml:space="preserve"> – zpěv jednoduché písně</w:t>
            </w:r>
          </w:p>
        </w:tc>
      </w:tr>
    </w:tbl>
    <w:p w:rsidR="00622951" w:rsidRDefault="00622951" w:rsidP="00622951">
      <w:pPr>
        <w:jc w:val="both"/>
      </w:pPr>
    </w:p>
    <w:p w:rsidR="00C4044B" w:rsidRDefault="00C4044B" w:rsidP="00622951">
      <w:pPr>
        <w:jc w:val="both"/>
      </w:pPr>
    </w:p>
    <w:p w:rsidR="00C4044B" w:rsidRDefault="00C4044B" w:rsidP="00622951">
      <w:pPr>
        <w:jc w:val="both"/>
      </w:pPr>
    </w:p>
    <w:p w:rsidR="007B57AE" w:rsidRDefault="007B57AE" w:rsidP="00622951">
      <w:pPr>
        <w:jc w:val="both"/>
      </w:pPr>
    </w:p>
    <w:p w:rsidR="007B57AE" w:rsidRDefault="007B57AE" w:rsidP="00622951">
      <w:pPr>
        <w:jc w:val="both"/>
      </w:pPr>
    </w:p>
    <w:p w:rsidR="007B57AE" w:rsidRDefault="007B57AE" w:rsidP="00622951">
      <w:pPr>
        <w:jc w:val="both"/>
      </w:pPr>
    </w:p>
    <w:p w:rsidR="007B57AE" w:rsidRDefault="007B57AE" w:rsidP="00622951">
      <w:pPr>
        <w:jc w:val="both"/>
      </w:pPr>
    </w:p>
    <w:p w:rsidR="007B57AE" w:rsidRDefault="007B57AE" w:rsidP="00622951">
      <w:pPr>
        <w:jc w:val="both"/>
      </w:pPr>
    </w:p>
    <w:p w:rsidR="007B57AE" w:rsidRDefault="007B57AE" w:rsidP="00622951">
      <w:pPr>
        <w:jc w:val="both"/>
      </w:pPr>
    </w:p>
    <w:p w:rsidR="00C4044B" w:rsidRPr="00792D8B" w:rsidRDefault="00C4044B" w:rsidP="00622951">
      <w:pPr>
        <w:jc w:val="both"/>
      </w:pPr>
    </w:p>
    <w:p w:rsidR="00622951" w:rsidRPr="00D769A9" w:rsidRDefault="00622951" w:rsidP="00622951">
      <w:pPr>
        <w:jc w:val="both"/>
      </w:pPr>
      <w:r w:rsidRPr="00D769A9">
        <w:rPr>
          <w:b/>
          <w:sz w:val="28"/>
          <w:szCs w:val="28"/>
          <w:u w:val="single"/>
        </w:rPr>
        <w:lastRenderedPageBreak/>
        <w:t>Vzdělávací oblast:</w:t>
      </w:r>
      <w:r w:rsidR="00B64E20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Jazyk a jazyková komunikace</w:t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B64E20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Anglický jazyk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B64E20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4.</w:t>
      </w:r>
    </w:p>
    <w:p w:rsidR="00622951" w:rsidRPr="00D769A9" w:rsidRDefault="00622951" w:rsidP="00622951">
      <w:pPr>
        <w:jc w:val="both"/>
      </w:pPr>
    </w:p>
    <w:tbl>
      <w:tblPr>
        <w:tblW w:w="1391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65"/>
        <w:gridCol w:w="4536"/>
        <w:gridCol w:w="5812"/>
      </w:tblGrid>
      <w:tr w:rsidR="00BB345F" w:rsidRPr="00792D8B" w:rsidTr="00CD79A3">
        <w:trPr>
          <w:trHeight w:val="808"/>
          <w:tblCellSpacing w:w="20" w:type="dxa"/>
        </w:trPr>
        <w:tc>
          <w:tcPr>
            <w:tcW w:w="3505" w:type="dxa"/>
            <w:shd w:val="clear" w:color="auto" w:fill="auto"/>
            <w:vAlign w:val="center"/>
          </w:tcPr>
          <w:p w:rsidR="00BB345F" w:rsidRPr="00D769A9" w:rsidRDefault="00BB345F" w:rsidP="00BB345F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BB345F" w:rsidRPr="00D769A9" w:rsidRDefault="00BB345F" w:rsidP="00BB345F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752" w:type="dxa"/>
            <w:shd w:val="clear" w:color="auto" w:fill="auto"/>
            <w:vAlign w:val="center"/>
          </w:tcPr>
          <w:p w:rsidR="00BB345F" w:rsidRPr="00D769A9" w:rsidRDefault="00BB345F" w:rsidP="00BB345F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CD79A3" w:rsidRPr="00792D8B" w:rsidTr="00CD79A3">
        <w:trPr>
          <w:trHeight w:val="675"/>
          <w:tblCellSpacing w:w="20" w:type="dxa"/>
        </w:trPr>
        <w:tc>
          <w:tcPr>
            <w:tcW w:w="13833" w:type="dxa"/>
            <w:gridSpan w:val="3"/>
            <w:shd w:val="clear" w:color="auto" w:fill="auto"/>
            <w:vAlign w:val="center"/>
          </w:tcPr>
          <w:p w:rsidR="00CD79A3" w:rsidRPr="00D769A9" w:rsidRDefault="00CD79A3" w:rsidP="00BB345F">
            <w:pPr>
              <w:jc w:val="center"/>
              <w:rPr>
                <w:b/>
              </w:rPr>
            </w:pPr>
            <w:r>
              <w:rPr>
                <w:b/>
              </w:rPr>
              <w:t>POSLECH S POROZUMĚNÍM, MLUVENÍ, ČTENÍ S POROZUMĚNÍM</w:t>
            </w:r>
          </w:p>
        </w:tc>
      </w:tr>
      <w:tr w:rsidR="00B64E20" w:rsidRPr="00792D8B" w:rsidTr="00B64E20">
        <w:trPr>
          <w:tblCellSpacing w:w="20" w:type="dxa"/>
        </w:trPr>
        <w:tc>
          <w:tcPr>
            <w:tcW w:w="3505" w:type="dxa"/>
            <w:shd w:val="clear" w:color="auto" w:fill="auto"/>
          </w:tcPr>
          <w:p w:rsidR="00B64E20" w:rsidRPr="00792D8B" w:rsidRDefault="00B64E20" w:rsidP="00A3297C">
            <w:pPr>
              <w:rPr>
                <w:szCs w:val="26"/>
              </w:rPr>
            </w:pPr>
            <w:r w:rsidRPr="00792D8B">
              <w:rPr>
                <w:szCs w:val="26"/>
              </w:rPr>
              <w:t>- rozumí známým slovům a jednoduchým větám se vztahem k osvojovaným tématům</w:t>
            </w:r>
          </w:p>
        </w:tc>
        <w:tc>
          <w:tcPr>
            <w:tcW w:w="4496" w:type="dxa"/>
            <w:shd w:val="clear" w:color="auto" w:fill="auto"/>
          </w:tcPr>
          <w:p w:rsidR="00B64E20" w:rsidRPr="00792D8B" w:rsidRDefault="00B64E20" w:rsidP="00A3297C">
            <w:r w:rsidRPr="00792D8B">
              <w:t>- rozumí smyslu přiměřeně obtížných nahrávek</w:t>
            </w:r>
          </w:p>
          <w:p w:rsidR="00B64E20" w:rsidRPr="00792D8B" w:rsidRDefault="00B64E20" w:rsidP="00A3297C">
            <w:r w:rsidRPr="00792D8B">
              <w:t>- rozumí hledané informaci v nahrávce</w:t>
            </w:r>
          </w:p>
          <w:p w:rsidR="00B64E20" w:rsidRPr="00792D8B" w:rsidRDefault="00B64E20" w:rsidP="00A3297C">
            <w:r w:rsidRPr="00792D8B">
              <w:t>- rozumí jednoduchým pokynům učitele a reaguje na ně</w:t>
            </w:r>
          </w:p>
          <w:p w:rsidR="00B64E20" w:rsidRPr="00792D8B" w:rsidRDefault="00B64E20" w:rsidP="00A3297C"/>
        </w:tc>
        <w:tc>
          <w:tcPr>
            <w:tcW w:w="5752" w:type="dxa"/>
            <w:vMerge w:val="restart"/>
            <w:shd w:val="clear" w:color="auto" w:fill="auto"/>
          </w:tcPr>
          <w:p w:rsidR="00B64E20" w:rsidRPr="00792D8B" w:rsidRDefault="00B64E20" w:rsidP="00A3297C">
            <w:r w:rsidRPr="00792D8B">
              <w:t xml:space="preserve">- </w:t>
            </w:r>
            <w:r w:rsidRPr="00792D8B">
              <w:rPr>
                <w:b/>
                <w:u w:val="single"/>
              </w:rPr>
              <w:t>Typy textů:</w:t>
            </w:r>
          </w:p>
          <w:p w:rsidR="00B64E20" w:rsidRPr="00792D8B" w:rsidRDefault="00B64E20" w:rsidP="00A3297C">
            <w:r w:rsidRPr="00792D8B">
              <w:t xml:space="preserve">   Pozdravy </w:t>
            </w:r>
          </w:p>
          <w:p w:rsidR="00B64E20" w:rsidRPr="00792D8B" w:rsidRDefault="00B64E20" w:rsidP="00A3297C">
            <w:r w:rsidRPr="00792D8B">
              <w:t xml:space="preserve">   Jednoduchá žádost a jednoduché</w:t>
            </w:r>
          </w:p>
          <w:p w:rsidR="00B64E20" w:rsidRPr="00792D8B" w:rsidRDefault="00B64E20" w:rsidP="00A3297C">
            <w:r w:rsidRPr="00792D8B">
              <w:t xml:space="preserve">          poděkování </w:t>
            </w:r>
          </w:p>
          <w:p w:rsidR="00B64E20" w:rsidRPr="00792D8B" w:rsidRDefault="00B64E20" w:rsidP="00A3297C">
            <w:r w:rsidRPr="00792D8B">
              <w:t xml:space="preserve">   Jednoduché pokyny a příkazy ve škole </w:t>
            </w:r>
          </w:p>
          <w:p w:rsidR="00B64E20" w:rsidRPr="00792D8B" w:rsidRDefault="00B64E20" w:rsidP="00A3297C">
            <w:r w:rsidRPr="00792D8B">
              <w:t xml:space="preserve">   Jednoduchý popis </w:t>
            </w:r>
          </w:p>
          <w:p w:rsidR="00B64E20" w:rsidRPr="00792D8B" w:rsidRDefault="00B64E20" w:rsidP="00A3297C">
            <w:r w:rsidRPr="00792D8B">
              <w:t xml:space="preserve">   Pohlednice </w:t>
            </w:r>
          </w:p>
          <w:p w:rsidR="00B64E20" w:rsidRPr="00792D8B" w:rsidRDefault="00B64E20" w:rsidP="00A3297C">
            <w:r w:rsidRPr="00792D8B">
              <w:t xml:space="preserve">   Jednoduchý e-mail, dopis, SMS </w:t>
            </w:r>
          </w:p>
          <w:p w:rsidR="00B64E20" w:rsidRPr="00792D8B" w:rsidRDefault="00B64E20" w:rsidP="00A3297C">
            <w:r w:rsidRPr="00792D8B">
              <w:t xml:space="preserve">   Jednoduchý dotaz </w:t>
            </w:r>
          </w:p>
          <w:p w:rsidR="00B64E20" w:rsidRPr="00792D8B" w:rsidRDefault="00B64E20" w:rsidP="00A3297C">
            <w:r w:rsidRPr="00792D8B">
              <w:t xml:space="preserve">   Říkanky, básničky a písničky </w:t>
            </w:r>
          </w:p>
          <w:p w:rsidR="00B64E20" w:rsidRPr="00792D8B" w:rsidRDefault="00B64E20" w:rsidP="00A3297C">
            <w:r w:rsidRPr="00792D8B">
              <w:t xml:space="preserve">   Jednoduché obrázkové knihy </w:t>
            </w:r>
          </w:p>
          <w:p w:rsidR="00B64E20" w:rsidRPr="00792D8B" w:rsidRDefault="00B64E20" w:rsidP="00A3297C">
            <w:r w:rsidRPr="00792D8B">
              <w:t xml:space="preserve">   Jednoduché návody </w:t>
            </w:r>
          </w:p>
          <w:p w:rsidR="00B64E20" w:rsidRPr="00792D8B" w:rsidRDefault="00B64E20" w:rsidP="00A3297C">
            <w:r w:rsidRPr="00792D8B">
              <w:t xml:space="preserve">   Komiksy </w:t>
            </w:r>
          </w:p>
          <w:p w:rsidR="00B64E20" w:rsidRPr="00792D8B" w:rsidRDefault="00B64E20" w:rsidP="00A3297C">
            <w:r w:rsidRPr="00792D8B">
              <w:t xml:space="preserve">- </w:t>
            </w:r>
            <w:proofErr w:type="spellStart"/>
            <w:r w:rsidRPr="00792D8B">
              <w:rPr>
                <w:b/>
                <w:u w:val="single"/>
              </w:rPr>
              <w:t>Tématické</w:t>
            </w:r>
            <w:proofErr w:type="spellEnd"/>
            <w:r w:rsidRPr="00792D8B">
              <w:rPr>
                <w:b/>
                <w:u w:val="single"/>
              </w:rPr>
              <w:t xml:space="preserve"> okruhy:</w:t>
            </w:r>
          </w:p>
          <w:p w:rsidR="00B64E20" w:rsidRPr="00792D8B" w:rsidRDefault="00B64E20" w:rsidP="00A3297C">
            <w:r w:rsidRPr="00792D8B">
              <w:t xml:space="preserve">   Abeceda</w:t>
            </w:r>
          </w:p>
          <w:p w:rsidR="00B64E20" w:rsidRPr="00792D8B" w:rsidRDefault="00B64E20" w:rsidP="00A3297C">
            <w:r w:rsidRPr="00792D8B">
              <w:t xml:space="preserve">   Číslovky 1 – 20 </w:t>
            </w:r>
          </w:p>
          <w:p w:rsidR="00B64E20" w:rsidRPr="00792D8B" w:rsidRDefault="00B64E20" w:rsidP="00A3297C">
            <w:r w:rsidRPr="00792D8B">
              <w:t xml:space="preserve">   Můj dům: místnosti a nábytek </w:t>
            </w:r>
          </w:p>
          <w:p w:rsidR="00B64E20" w:rsidRPr="00792D8B" w:rsidRDefault="00B64E20" w:rsidP="00A3297C">
            <w:r w:rsidRPr="00792D8B">
              <w:t xml:space="preserve">   Město </w:t>
            </w:r>
          </w:p>
          <w:p w:rsidR="00B64E20" w:rsidRPr="00792D8B" w:rsidRDefault="00B64E20" w:rsidP="00A3297C">
            <w:r w:rsidRPr="00792D8B">
              <w:t xml:space="preserve">   Počasí </w:t>
            </w:r>
          </w:p>
          <w:p w:rsidR="00B64E20" w:rsidRPr="00792D8B" w:rsidRDefault="00B64E20" w:rsidP="00A3297C">
            <w:r w:rsidRPr="00792D8B">
              <w:t xml:space="preserve">   Čas: hodiny, dny v týdnu, měsíce v roce </w:t>
            </w:r>
          </w:p>
          <w:p w:rsidR="00B64E20" w:rsidRPr="00792D8B" w:rsidRDefault="00B64E20" w:rsidP="00A3297C">
            <w:r w:rsidRPr="00792D8B">
              <w:t xml:space="preserve">   Záliby a volný čas </w:t>
            </w:r>
          </w:p>
          <w:p w:rsidR="00B64E20" w:rsidRPr="00792D8B" w:rsidRDefault="00B64E20" w:rsidP="00A3297C">
            <w:r w:rsidRPr="00792D8B">
              <w:t xml:space="preserve">   Zvířata v zoo </w:t>
            </w:r>
          </w:p>
          <w:p w:rsidR="00B64E20" w:rsidRPr="00792D8B" w:rsidRDefault="00B64E20" w:rsidP="00A3297C">
            <w:r w:rsidRPr="00792D8B">
              <w:t xml:space="preserve">   Školní třída a škola </w:t>
            </w:r>
          </w:p>
          <w:p w:rsidR="00B64E20" w:rsidRPr="00792D8B" w:rsidRDefault="00B64E20" w:rsidP="00A3297C">
            <w:r w:rsidRPr="00792D8B">
              <w:t xml:space="preserve">   Základní jídlo, potraviny a chutě </w:t>
            </w:r>
          </w:p>
          <w:p w:rsidR="00B64E20" w:rsidRPr="00792D8B" w:rsidRDefault="00B64E20" w:rsidP="00A3297C">
            <w:r w:rsidRPr="00792D8B">
              <w:lastRenderedPageBreak/>
              <w:t xml:space="preserve">   Základní geometrické tvary </w:t>
            </w:r>
          </w:p>
          <w:p w:rsidR="00B64E20" w:rsidRPr="00792D8B" w:rsidRDefault="00B64E20" w:rsidP="00A3297C">
            <w:r w:rsidRPr="00792D8B">
              <w:t xml:space="preserve">   Oslavy narozenin a vybraných svátků </w:t>
            </w:r>
          </w:p>
          <w:p w:rsidR="00B64E20" w:rsidRPr="00792D8B" w:rsidRDefault="00B64E20" w:rsidP="00A3297C">
            <w:r w:rsidRPr="00792D8B">
              <w:t xml:space="preserve">   Děti a mládež v anglicky mluvících zemích </w:t>
            </w:r>
          </w:p>
          <w:p w:rsidR="00B64E20" w:rsidRPr="00792D8B" w:rsidRDefault="00B64E20" w:rsidP="00A3297C">
            <w:pPr>
              <w:rPr>
                <w:b/>
                <w:u w:val="single"/>
              </w:rPr>
            </w:pPr>
            <w:r w:rsidRPr="00792D8B">
              <w:t xml:space="preserve">- </w:t>
            </w:r>
            <w:r w:rsidRPr="00792D8B">
              <w:rPr>
                <w:b/>
                <w:u w:val="single"/>
              </w:rPr>
              <w:t>Jazykové prostředky:</w:t>
            </w:r>
          </w:p>
          <w:p w:rsidR="00B64E20" w:rsidRPr="00792D8B" w:rsidRDefault="00B64E20" w:rsidP="00A3297C">
            <w:r w:rsidRPr="00792D8B">
              <w:t xml:space="preserve">   Člen určitý a neurčitý </w:t>
            </w:r>
          </w:p>
          <w:p w:rsidR="00B64E20" w:rsidRPr="00792D8B" w:rsidRDefault="00B64E20" w:rsidP="00A3297C">
            <w:r w:rsidRPr="00792D8B">
              <w:t xml:space="preserve">   Určování počitatelnosti s „much/many“ </w:t>
            </w:r>
          </w:p>
          <w:p w:rsidR="00B64E20" w:rsidRPr="00792D8B" w:rsidRDefault="00B64E20" w:rsidP="00A3297C">
            <w:r w:rsidRPr="00792D8B">
              <w:t xml:space="preserve">   Podstatná jména </w:t>
            </w:r>
          </w:p>
          <w:p w:rsidR="00B64E20" w:rsidRPr="00792D8B" w:rsidRDefault="00B64E20" w:rsidP="00A3297C">
            <w:r w:rsidRPr="00792D8B">
              <w:t xml:space="preserve">   Vybraná přídavná jména </w:t>
            </w:r>
          </w:p>
          <w:p w:rsidR="00B64E20" w:rsidRPr="00792D8B" w:rsidRDefault="00B64E20" w:rsidP="00A3297C">
            <w:r w:rsidRPr="00792D8B">
              <w:t xml:space="preserve">   Tázací a přivlastňovací zájmena </w:t>
            </w:r>
          </w:p>
          <w:p w:rsidR="00B64E20" w:rsidRPr="00792D8B" w:rsidRDefault="00B64E20" w:rsidP="00A3297C">
            <w:r w:rsidRPr="00792D8B">
              <w:t xml:space="preserve">   Základní číslovky </w:t>
            </w:r>
          </w:p>
          <w:p w:rsidR="00B64E20" w:rsidRPr="00792D8B" w:rsidRDefault="00B64E20" w:rsidP="00A3297C">
            <w:r w:rsidRPr="00792D8B">
              <w:t xml:space="preserve">   Vazba „</w:t>
            </w:r>
            <w:proofErr w:type="spellStart"/>
            <w:r w:rsidRPr="00792D8B">
              <w:t>thereis</w:t>
            </w:r>
            <w:proofErr w:type="spellEnd"/>
            <w:r w:rsidRPr="00792D8B">
              <w:t xml:space="preserve"> / </w:t>
            </w:r>
            <w:proofErr w:type="spellStart"/>
            <w:r w:rsidRPr="00792D8B">
              <w:t>there</w:t>
            </w:r>
            <w:proofErr w:type="spellEnd"/>
            <w:r w:rsidRPr="00792D8B">
              <w:t xml:space="preserve"> are“ </w:t>
            </w:r>
          </w:p>
          <w:p w:rsidR="00B64E20" w:rsidRPr="00792D8B" w:rsidRDefault="00B64E20" w:rsidP="00A3297C">
            <w:r w:rsidRPr="00792D8B">
              <w:t xml:space="preserve">   Sloveso „</w:t>
            </w:r>
            <w:proofErr w:type="spellStart"/>
            <w:r w:rsidRPr="00792D8B">
              <w:t>can</w:t>
            </w:r>
            <w:proofErr w:type="spellEnd"/>
            <w:r w:rsidRPr="00792D8B">
              <w:t>“ v kladných větách, v otázce</w:t>
            </w:r>
          </w:p>
          <w:p w:rsidR="00B64E20" w:rsidRPr="00792D8B" w:rsidRDefault="00B64E20" w:rsidP="00A3297C">
            <w:r w:rsidRPr="00792D8B">
              <w:t xml:space="preserve">          a v záporu</w:t>
            </w:r>
          </w:p>
          <w:p w:rsidR="00B64E20" w:rsidRPr="00792D8B" w:rsidRDefault="00B64E20" w:rsidP="00A3297C">
            <w:r w:rsidRPr="00792D8B">
              <w:t xml:space="preserve">   Předložky místa </w:t>
            </w:r>
          </w:p>
          <w:p w:rsidR="00B64E20" w:rsidRPr="00792D8B" w:rsidRDefault="00B64E20" w:rsidP="00A3297C">
            <w:r w:rsidRPr="00792D8B">
              <w:t xml:space="preserve">   Kladné a záporné příkazy </w:t>
            </w:r>
          </w:p>
          <w:p w:rsidR="00B64E20" w:rsidRPr="00792D8B" w:rsidRDefault="00B64E20" w:rsidP="00A3297C">
            <w:r w:rsidRPr="00792D8B">
              <w:t xml:space="preserve">   Otázky na zjištění pozice věcí a osob </w:t>
            </w:r>
          </w:p>
          <w:p w:rsidR="00B64E20" w:rsidRPr="00792D8B" w:rsidRDefault="00B64E20" w:rsidP="00A3297C">
            <w:r w:rsidRPr="00792D8B">
              <w:t xml:space="preserve">   Určování času, otázky na čas </w:t>
            </w:r>
          </w:p>
          <w:p w:rsidR="00B64E20" w:rsidRPr="00792D8B" w:rsidRDefault="00B64E20" w:rsidP="00A3297C">
            <w:r w:rsidRPr="00792D8B">
              <w:t xml:space="preserve">   Slovesa „to </w:t>
            </w:r>
            <w:proofErr w:type="spellStart"/>
            <w:r w:rsidRPr="00792D8B">
              <w:t>be</w:t>
            </w:r>
            <w:proofErr w:type="spellEnd"/>
            <w:r w:rsidRPr="00792D8B">
              <w:t xml:space="preserve"> / to </w:t>
            </w:r>
            <w:proofErr w:type="spellStart"/>
            <w:r w:rsidRPr="00792D8B">
              <w:t>have</w:t>
            </w:r>
            <w:proofErr w:type="spellEnd"/>
            <w:r w:rsidRPr="00792D8B">
              <w:t xml:space="preserve">“ </w:t>
            </w:r>
          </w:p>
          <w:p w:rsidR="00B64E20" w:rsidRPr="00792D8B" w:rsidRDefault="00B64E20" w:rsidP="00A3297C">
            <w:r w:rsidRPr="00792D8B">
              <w:t xml:space="preserve">   Přítomný čas prostý </w:t>
            </w:r>
          </w:p>
          <w:p w:rsidR="00B64E20" w:rsidRPr="00792D8B" w:rsidRDefault="00B64E20" w:rsidP="00A3297C">
            <w:r w:rsidRPr="00792D8B">
              <w:t xml:space="preserve">   Slovosled kladné a záporné věty </w:t>
            </w:r>
          </w:p>
          <w:p w:rsidR="00B64E20" w:rsidRPr="00792D8B" w:rsidRDefault="00B64E20" w:rsidP="00A3297C">
            <w:r w:rsidRPr="00792D8B">
              <w:t xml:space="preserve">   Otázka, krátká odpověď kladná i záporná </w:t>
            </w:r>
          </w:p>
          <w:p w:rsidR="00B64E20" w:rsidRPr="00792D8B" w:rsidRDefault="00B64E20" w:rsidP="00A3297C">
            <w:r w:rsidRPr="00792D8B">
              <w:t xml:space="preserve">   Základní fonetické znaky </w:t>
            </w:r>
          </w:p>
          <w:p w:rsidR="00B64E20" w:rsidRPr="00792D8B" w:rsidRDefault="00B64E20" w:rsidP="00A3297C">
            <w:r w:rsidRPr="00792D8B">
              <w:t xml:space="preserve">   Spojování hlásek do slov a jejich výslovnost </w:t>
            </w:r>
          </w:p>
          <w:p w:rsidR="00B64E20" w:rsidRPr="00792D8B" w:rsidRDefault="00B64E20" w:rsidP="00A3297C">
            <w:r w:rsidRPr="00792D8B">
              <w:t xml:space="preserve">   Pravopis – základní pravidla psaní slov </w:t>
            </w:r>
          </w:p>
        </w:tc>
      </w:tr>
      <w:tr w:rsidR="00B64E20" w:rsidRPr="00792D8B" w:rsidTr="00B64E20">
        <w:trPr>
          <w:tblCellSpacing w:w="20" w:type="dxa"/>
        </w:trPr>
        <w:tc>
          <w:tcPr>
            <w:tcW w:w="3505" w:type="dxa"/>
            <w:shd w:val="clear" w:color="auto" w:fill="auto"/>
          </w:tcPr>
          <w:p w:rsidR="00B64E20" w:rsidRPr="00792D8B" w:rsidRDefault="00B64E20" w:rsidP="00A3297C">
            <w:r w:rsidRPr="00792D8B">
              <w:t>- rozumí obsahu a smyslu jednoduchých autentických materiálů (časopisy, obrazové a poslechové</w:t>
            </w:r>
          </w:p>
          <w:p w:rsidR="00B64E20" w:rsidRPr="00792D8B" w:rsidRDefault="00B64E20" w:rsidP="00A3297C">
            <w:r w:rsidRPr="00792D8B">
              <w:t>materiály) a využívá je při své práci</w:t>
            </w:r>
          </w:p>
          <w:p w:rsidR="00B64E20" w:rsidRPr="00792D8B" w:rsidRDefault="00B64E20" w:rsidP="00A3297C"/>
        </w:tc>
        <w:tc>
          <w:tcPr>
            <w:tcW w:w="4496" w:type="dxa"/>
            <w:shd w:val="clear" w:color="auto" w:fill="auto"/>
          </w:tcPr>
          <w:p w:rsidR="00B64E20" w:rsidRPr="00792D8B" w:rsidRDefault="00B64E20" w:rsidP="00A3297C">
            <w:r w:rsidRPr="00792D8B">
              <w:t>- vyhledává známá slova a věty v jednoduchých textech</w:t>
            </w:r>
          </w:p>
          <w:p w:rsidR="00B64E20" w:rsidRPr="00792D8B" w:rsidRDefault="00B64E20" w:rsidP="00A3297C">
            <w:r w:rsidRPr="00792D8B">
              <w:t>- přiřazuje známá slova a věty k obrázkům</w:t>
            </w:r>
          </w:p>
        </w:tc>
        <w:tc>
          <w:tcPr>
            <w:tcW w:w="5752" w:type="dxa"/>
            <w:vMerge/>
            <w:shd w:val="clear" w:color="auto" w:fill="auto"/>
          </w:tcPr>
          <w:p w:rsidR="00B64E20" w:rsidRPr="00792D8B" w:rsidRDefault="00B64E20" w:rsidP="00A3297C"/>
        </w:tc>
      </w:tr>
      <w:tr w:rsidR="00B64E20" w:rsidRPr="00792D8B" w:rsidTr="00B64E20">
        <w:trPr>
          <w:trHeight w:val="275"/>
          <w:tblCellSpacing w:w="20" w:type="dxa"/>
        </w:trPr>
        <w:tc>
          <w:tcPr>
            <w:tcW w:w="3505" w:type="dxa"/>
            <w:shd w:val="clear" w:color="auto" w:fill="auto"/>
          </w:tcPr>
          <w:p w:rsidR="00B64E20" w:rsidRPr="00792D8B" w:rsidRDefault="00B64E20" w:rsidP="00A3297C">
            <w:r w:rsidRPr="00792D8B">
              <w:t>- čte nahlas a foneticky správně jednoduché texty obsahující známou slovní zásobu</w:t>
            </w:r>
          </w:p>
          <w:p w:rsidR="00B64E20" w:rsidRPr="00792D8B" w:rsidRDefault="00B64E20" w:rsidP="00A3297C"/>
        </w:tc>
        <w:tc>
          <w:tcPr>
            <w:tcW w:w="4496" w:type="dxa"/>
            <w:shd w:val="clear" w:color="auto" w:fill="auto"/>
          </w:tcPr>
          <w:p w:rsidR="00B64E20" w:rsidRPr="00792D8B" w:rsidRDefault="00B64E20" w:rsidP="00A3297C">
            <w:r w:rsidRPr="00792D8B">
              <w:t>- přečte nahlas a srozumitelně krátký text obsahující známou slovní zásobu</w:t>
            </w:r>
          </w:p>
        </w:tc>
        <w:tc>
          <w:tcPr>
            <w:tcW w:w="5752" w:type="dxa"/>
            <w:vMerge/>
            <w:shd w:val="clear" w:color="auto" w:fill="auto"/>
          </w:tcPr>
          <w:p w:rsidR="00B64E20" w:rsidRPr="00792D8B" w:rsidRDefault="00B64E20" w:rsidP="00A3297C"/>
        </w:tc>
      </w:tr>
      <w:tr w:rsidR="00B64E20" w:rsidRPr="00792D8B" w:rsidTr="00B64E20">
        <w:trPr>
          <w:trHeight w:val="41"/>
          <w:tblCellSpacing w:w="20" w:type="dxa"/>
        </w:trPr>
        <w:tc>
          <w:tcPr>
            <w:tcW w:w="3505" w:type="dxa"/>
            <w:shd w:val="clear" w:color="auto" w:fill="auto"/>
          </w:tcPr>
          <w:p w:rsidR="00B64E20" w:rsidRPr="00792D8B" w:rsidRDefault="00B64E20" w:rsidP="00A3297C">
            <w:r w:rsidRPr="00792D8B">
              <w:t>- vyhledá v jednoduchém textu potřebnou informaci a vytvoří odpověď na otázku</w:t>
            </w:r>
          </w:p>
        </w:tc>
        <w:tc>
          <w:tcPr>
            <w:tcW w:w="4496" w:type="dxa"/>
            <w:shd w:val="clear" w:color="auto" w:fill="auto"/>
          </w:tcPr>
          <w:p w:rsidR="00B64E20" w:rsidRPr="00792D8B" w:rsidRDefault="00B64E20" w:rsidP="00A3297C">
            <w:r w:rsidRPr="00792D8B">
              <w:t>- v jednoduchých textech, které jsou doplněny obrázky a jsou o známých tématech, vyhledá</w:t>
            </w:r>
          </w:p>
          <w:p w:rsidR="00B64E20" w:rsidRPr="00792D8B" w:rsidRDefault="00B64E20" w:rsidP="00A3297C">
            <w:r w:rsidRPr="00792D8B">
              <w:t>požadovanou informaci</w:t>
            </w:r>
          </w:p>
          <w:p w:rsidR="00B64E20" w:rsidRPr="00792D8B" w:rsidRDefault="00B64E20" w:rsidP="00592845">
            <w:pPr>
              <w:suppressAutoHyphens w:val="0"/>
            </w:pPr>
            <w:r>
              <w:t xml:space="preserve">- </w:t>
            </w:r>
            <w:r w:rsidRPr="00792D8B">
              <w:t>správně odpoví na otázky k jednoduchému textu</w:t>
            </w:r>
          </w:p>
          <w:p w:rsidR="00B64E20" w:rsidRPr="00792D8B" w:rsidRDefault="00B64E20" w:rsidP="00A3776D">
            <w:pPr>
              <w:numPr>
                <w:ilvl w:val="1"/>
                <w:numId w:val="6"/>
              </w:numPr>
              <w:suppressAutoHyphens w:val="0"/>
            </w:pPr>
          </w:p>
        </w:tc>
        <w:tc>
          <w:tcPr>
            <w:tcW w:w="5752" w:type="dxa"/>
            <w:vMerge/>
            <w:shd w:val="clear" w:color="auto" w:fill="auto"/>
          </w:tcPr>
          <w:p w:rsidR="00B64E20" w:rsidRPr="00792D8B" w:rsidRDefault="00B64E20" w:rsidP="00A3297C"/>
        </w:tc>
      </w:tr>
      <w:tr w:rsidR="00B64E20" w:rsidRPr="00792D8B" w:rsidTr="00B64E20">
        <w:trPr>
          <w:trHeight w:val="37"/>
          <w:tblCellSpacing w:w="20" w:type="dxa"/>
        </w:trPr>
        <w:tc>
          <w:tcPr>
            <w:tcW w:w="3505" w:type="dxa"/>
            <w:shd w:val="clear" w:color="auto" w:fill="auto"/>
          </w:tcPr>
          <w:p w:rsidR="00B64E20" w:rsidRPr="00792D8B" w:rsidRDefault="00B64E20" w:rsidP="00A3297C">
            <w:r w:rsidRPr="00792D8B">
              <w:lastRenderedPageBreak/>
              <w:t>- používá dvojjazyčný slovník</w:t>
            </w:r>
          </w:p>
        </w:tc>
        <w:tc>
          <w:tcPr>
            <w:tcW w:w="4496" w:type="dxa"/>
            <w:shd w:val="clear" w:color="auto" w:fill="auto"/>
          </w:tcPr>
          <w:p w:rsidR="00B64E20" w:rsidRPr="00792D8B" w:rsidRDefault="00B64E20" w:rsidP="00A3297C">
            <w:r w:rsidRPr="00792D8B">
              <w:t>- vyhledá neznámá slova v obrázkovém slovníku</w:t>
            </w:r>
          </w:p>
          <w:p w:rsidR="00B64E20" w:rsidRPr="00792D8B" w:rsidRDefault="00B64E20" w:rsidP="00A3297C"/>
        </w:tc>
        <w:tc>
          <w:tcPr>
            <w:tcW w:w="5752" w:type="dxa"/>
            <w:vMerge/>
            <w:shd w:val="clear" w:color="auto" w:fill="auto"/>
          </w:tcPr>
          <w:p w:rsidR="00B64E20" w:rsidRPr="00792D8B" w:rsidRDefault="00B64E20" w:rsidP="00A3297C"/>
        </w:tc>
      </w:tr>
      <w:tr w:rsidR="00B64E20" w:rsidRPr="00792D8B" w:rsidTr="00B64E20">
        <w:trPr>
          <w:trHeight w:val="37"/>
          <w:tblCellSpacing w:w="20" w:type="dxa"/>
        </w:trPr>
        <w:tc>
          <w:tcPr>
            <w:tcW w:w="8041" w:type="dxa"/>
            <w:gridSpan w:val="2"/>
            <w:shd w:val="clear" w:color="auto" w:fill="auto"/>
          </w:tcPr>
          <w:p w:rsidR="00B64E20" w:rsidRPr="00792D8B" w:rsidRDefault="00B64E20" w:rsidP="00A3297C">
            <w:pPr>
              <w:jc w:val="center"/>
            </w:pPr>
            <w:r w:rsidRPr="00D769A9">
              <w:rPr>
                <w:b/>
              </w:rPr>
              <w:lastRenderedPageBreak/>
              <w:t>PRODUKTIVNÍ ŘEČOVÉ DOVEDNOSTI</w:t>
            </w:r>
          </w:p>
        </w:tc>
        <w:tc>
          <w:tcPr>
            <w:tcW w:w="5752" w:type="dxa"/>
            <w:vMerge/>
            <w:shd w:val="clear" w:color="auto" w:fill="auto"/>
          </w:tcPr>
          <w:p w:rsidR="00B64E20" w:rsidRPr="00792D8B" w:rsidRDefault="00B64E20" w:rsidP="00A3297C"/>
        </w:tc>
      </w:tr>
      <w:tr w:rsidR="00B64E20" w:rsidRPr="00792D8B" w:rsidTr="00B64E20">
        <w:trPr>
          <w:trHeight w:val="37"/>
          <w:tblCellSpacing w:w="20" w:type="dxa"/>
        </w:trPr>
        <w:tc>
          <w:tcPr>
            <w:tcW w:w="3505" w:type="dxa"/>
            <w:shd w:val="clear" w:color="auto" w:fill="auto"/>
          </w:tcPr>
          <w:p w:rsidR="00B64E20" w:rsidRPr="00792D8B" w:rsidRDefault="00B64E20" w:rsidP="00A3297C">
            <w:r w:rsidRPr="00792D8B">
              <w:t>- sestaví gramaticky a formálně správně jednoduché písemné sdělení</w:t>
            </w:r>
          </w:p>
          <w:p w:rsidR="00B64E20" w:rsidRPr="00792D8B" w:rsidRDefault="00B64E20" w:rsidP="00A3297C"/>
        </w:tc>
        <w:tc>
          <w:tcPr>
            <w:tcW w:w="4496" w:type="dxa"/>
            <w:shd w:val="clear" w:color="auto" w:fill="auto"/>
          </w:tcPr>
          <w:p w:rsidR="00B64E20" w:rsidRPr="00792D8B" w:rsidRDefault="00B64E20" w:rsidP="00A3297C">
            <w:r w:rsidRPr="00792D8B">
              <w:t>- napíše pohlednici a jednoduchou zprávu kamarádovi</w:t>
            </w:r>
          </w:p>
        </w:tc>
        <w:tc>
          <w:tcPr>
            <w:tcW w:w="5752" w:type="dxa"/>
            <w:vMerge/>
            <w:shd w:val="clear" w:color="auto" w:fill="auto"/>
          </w:tcPr>
          <w:p w:rsidR="00B64E20" w:rsidRPr="00792D8B" w:rsidRDefault="00B64E20" w:rsidP="00A3297C"/>
        </w:tc>
      </w:tr>
      <w:tr w:rsidR="00B64E20" w:rsidRPr="00792D8B" w:rsidTr="00B64E20">
        <w:trPr>
          <w:trHeight w:val="37"/>
          <w:tblCellSpacing w:w="20" w:type="dxa"/>
        </w:trPr>
        <w:tc>
          <w:tcPr>
            <w:tcW w:w="3505" w:type="dxa"/>
            <w:shd w:val="clear" w:color="auto" w:fill="auto"/>
          </w:tcPr>
          <w:p w:rsidR="00B64E20" w:rsidRPr="00792D8B" w:rsidRDefault="00B64E20" w:rsidP="00A3297C">
            <w:r w:rsidRPr="00792D8B">
              <w:t>- reprodukuje ústně i písemně obsah přiměřeně obtížného textu a jednoduché konverzace</w:t>
            </w:r>
          </w:p>
          <w:p w:rsidR="00B64E20" w:rsidRPr="00792D8B" w:rsidRDefault="00B64E20" w:rsidP="00A3297C"/>
        </w:tc>
        <w:tc>
          <w:tcPr>
            <w:tcW w:w="4496" w:type="dxa"/>
            <w:shd w:val="clear" w:color="auto" w:fill="auto"/>
          </w:tcPr>
          <w:p w:rsidR="00B64E20" w:rsidRPr="00792D8B" w:rsidRDefault="00B64E20" w:rsidP="00A3297C">
            <w:r w:rsidRPr="00792D8B">
              <w:t>- jednoduše popíše obrázek</w:t>
            </w:r>
          </w:p>
          <w:p w:rsidR="00B64E20" w:rsidRPr="00792D8B" w:rsidRDefault="00B64E20" w:rsidP="00A3297C">
            <w:r w:rsidRPr="00792D8B">
              <w:t>- zopakuje zpaměti básničku či říkanku</w:t>
            </w:r>
          </w:p>
        </w:tc>
        <w:tc>
          <w:tcPr>
            <w:tcW w:w="5752" w:type="dxa"/>
            <w:vMerge/>
            <w:shd w:val="clear" w:color="auto" w:fill="auto"/>
          </w:tcPr>
          <w:p w:rsidR="00B64E20" w:rsidRPr="00792D8B" w:rsidRDefault="00B64E20" w:rsidP="00A3297C"/>
        </w:tc>
      </w:tr>
      <w:tr w:rsidR="00B64E20" w:rsidRPr="00792D8B" w:rsidTr="00B64E20">
        <w:trPr>
          <w:trHeight w:val="37"/>
          <w:tblCellSpacing w:w="20" w:type="dxa"/>
        </w:trPr>
        <w:tc>
          <w:tcPr>
            <w:tcW w:w="3505" w:type="dxa"/>
            <w:shd w:val="clear" w:color="auto" w:fill="auto"/>
          </w:tcPr>
          <w:p w:rsidR="00B64E20" w:rsidRPr="00792D8B" w:rsidRDefault="00B64E20" w:rsidP="00A3297C">
            <w:r w:rsidRPr="00792D8B">
              <w:t>- obměňuje krátké texty se zachováním smyslu textu</w:t>
            </w:r>
          </w:p>
        </w:tc>
        <w:tc>
          <w:tcPr>
            <w:tcW w:w="4496" w:type="dxa"/>
            <w:shd w:val="clear" w:color="auto" w:fill="auto"/>
          </w:tcPr>
          <w:p w:rsidR="00B64E20" w:rsidRPr="00792D8B" w:rsidRDefault="00B64E20" w:rsidP="00A3297C">
            <w:r w:rsidRPr="00792D8B">
              <w:t>- vyjádří jednoduché základní informace, které obměňuje s použitím osvojené slovní zásoby</w:t>
            </w:r>
          </w:p>
          <w:p w:rsidR="00B64E20" w:rsidRPr="00792D8B" w:rsidRDefault="00B64E20" w:rsidP="00A3297C"/>
        </w:tc>
        <w:tc>
          <w:tcPr>
            <w:tcW w:w="5752" w:type="dxa"/>
            <w:vMerge/>
            <w:shd w:val="clear" w:color="auto" w:fill="auto"/>
          </w:tcPr>
          <w:p w:rsidR="00B64E20" w:rsidRPr="00792D8B" w:rsidRDefault="00B64E20" w:rsidP="00A3297C"/>
        </w:tc>
      </w:tr>
      <w:tr w:rsidR="00B64E20" w:rsidRPr="00792D8B" w:rsidTr="00B64E20">
        <w:trPr>
          <w:trHeight w:val="37"/>
          <w:tblCellSpacing w:w="20" w:type="dxa"/>
        </w:trPr>
        <w:tc>
          <w:tcPr>
            <w:tcW w:w="8041" w:type="dxa"/>
            <w:gridSpan w:val="2"/>
            <w:shd w:val="clear" w:color="auto" w:fill="auto"/>
          </w:tcPr>
          <w:p w:rsidR="00B64E20" w:rsidRPr="00792D8B" w:rsidRDefault="00B64E20" w:rsidP="00A3297C">
            <w:pPr>
              <w:jc w:val="center"/>
            </w:pPr>
            <w:r w:rsidRPr="00D769A9">
              <w:rPr>
                <w:b/>
              </w:rPr>
              <w:t>INTERAKTIVNÍ ŘEČOVÉ DOVEDNOSTI</w:t>
            </w:r>
          </w:p>
        </w:tc>
        <w:tc>
          <w:tcPr>
            <w:tcW w:w="5752" w:type="dxa"/>
            <w:vMerge/>
            <w:shd w:val="clear" w:color="auto" w:fill="auto"/>
          </w:tcPr>
          <w:p w:rsidR="00B64E20" w:rsidRPr="00792D8B" w:rsidRDefault="00B64E20" w:rsidP="00A3297C"/>
        </w:tc>
      </w:tr>
      <w:tr w:rsidR="00B64E20" w:rsidRPr="00792D8B" w:rsidTr="00B64E20">
        <w:trPr>
          <w:trHeight w:val="37"/>
          <w:tblCellSpacing w:w="20" w:type="dxa"/>
        </w:trPr>
        <w:tc>
          <w:tcPr>
            <w:tcW w:w="3505" w:type="dxa"/>
            <w:shd w:val="clear" w:color="auto" w:fill="auto"/>
          </w:tcPr>
          <w:p w:rsidR="00B64E20" w:rsidRPr="00792D8B" w:rsidRDefault="00B64E20" w:rsidP="00A3297C">
            <w:r w:rsidRPr="00792D8B">
              <w:t>- aktivně se zapojí do jednoduché konverzace, pozdraví a rozloučí se s dospělým i kamarádem,</w:t>
            </w:r>
          </w:p>
          <w:p w:rsidR="00B64E20" w:rsidRPr="00792D8B" w:rsidRDefault="00B64E20" w:rsidP="00A3297C">
            <w:r w:rsidRPr="00792D8B">
              <w:t>poskytne požadovanou informaci</w:t>
            </w:r>
          </w:p>
          <w:p w:rsidR="00B64E20" w:rsidRPr="00792D8B" w:rsidRDefault="00B64E20" w:rsidP="00A3297C"/>
        </w:tc>
        <w:tc>
          <w:tcPr>
            <w:tcW w:w="4496" w:type="dxa"/>
            <w:shd w:val="clear" w:color="auto" w:fill="auto"/>
          </w:tcPr>
          <w:p w:rsidR="00B64E20" w:rsidRPr="00792D8B" w:rsidRDefault="00B64E20" w:rsidP="00A3297C">
            <w:r w:rsidRPr="00792D8B">
              <w:t>- pozdraví a rozloučí se</w:t>
            </w:r>
          </w:p>
          <w:p w:rsidR="00B64E20" w:rsidRPr="00792D8B" w:rsidRDefault="00B64E20" w:rsidP="00A3297C">
            <w:r w:rsidRPr="00792D8B">
              <w:t>- zeptá se na čas a odpoví, kolik je hodin</w:t>
            </w:r>
          </w:p>
          <w:p w:rsidR="00B64E20" w:rsidRPr="00792D8B" w:rsidRDefault="00B64E20" w:rsidP="00A3297C">
            <w:r w:rsidRPr="00792D8B">
              <w:t>- jednoduše o něco požádá a poděkuje</w:t>
            </w:r>
          </w:p>
        </w:tc>
        <w:tc>
          <w:tcPr>
            <w:tcW w:w="5752" w:type="dxa"/>
            <w:vMerge/>
            <w:shd w:val="clear" w:color="auto" w:fill="auto"/>
          </w:tcPr>
          <w:p w:rsidR="00B64E20" w:rsidRPr="00792D8B" w:rsidRDefault="00B64E20" w:rsidP="00A3297C"/>
        </w:tc>
      </w:tr>
    </w:tbl>
    <w:p w:rsidR="00622951" w:rsidRDefault="00622951" w:rsidP="00622951">
      <w:pPr>
        <w:jc w:val="both"/>
      </w:pPr>
    </w:p>
    <w:p w:rsidR="007B57AE" w:rsidRDefault="007B57AE" w:rsidP="00622951">
      <w:pPr>
        <w:jc w:val="both"/>
      </w:pPr>
    </w:p>
    <w:p w:rsidR="007B57AE" w:rsidRDefault="007B57AE" w:rsidP="00622951">
      <w:pPr>
        <w:jc w:val="both"/>
      </w:pPr>
    </w:p>
    <w:p w:rsidR="007B57AE" w:rsidRDefault="007B57AE" w:rsidP="00622951">
      <w:pPr>
        <w:jc w:val="both"/>
      </w:pPr>
    </w:p>
    <w:p w:rsidR="007B57AE" w:rsidRDefault="007B57AE" w:rsidP="00622951">
      <w:pPr>
        <w:jc w:val="both"/>
      </w:pPr>
    </w:p>
    <w:p w:rsidR="007B57AE" w:rsidRDefault="007B57AE" w:rsidP="00622951">
      <w:pPr>
        <w:jc w:val="both"/>
      </w:pPr>
    </w:p>
    <w:p w:rsidR="007B57AE" w:rsidRDefault="007B57AE" w:rsidP="00622951">
      <w:pPr>
        <w:jc w:val="both"/>
      </w:pPr>
    </w:p>
    <w:p w:rsidR="007B57AE" w:rsidRPr="00D769A9" w:rsidRDefault="007B57AE" w:rsidP="00622951">
      <w:pPr>
        <w:jc w:val="both"/>
      </w:pPr>
    </w:p>
    <w:tbl>
      <w:tblPr>
        <w:tblStyle w:val="TabulkaP4"/>
        <w:tblW w:w="506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5"/>
      </w:tblGrid>
      <w:tr w:rsidR="00B64E20" w:rsidTr="00BB3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E20" w:rsidRDefault="00B64E20" w:rsidP="00BB345F">
            <w:pPr>
              <w:shd w:val="clear" w:color="auto" w:fill="DEEAF6"/>
              <w:jc w:val="center"/>
              <w:rPr>
                <w:bdr w:val="nil"/>
              </w:rPr>
            </w:pPr>
            <w:r w:rsidRPr="00C37400">
              <w:rPr>
                <w:rFonts w:ascii="Calibri" w:eastAsia="Calibri" w:hAnsi="Calibri" w:cs="Calibri"/>
                <w:b/>
                <w:bCs/>
                <w:sz w:val="28"/>
                <w:bdr w:val="nil"/>
              </w:rPr>
              <w:lastRenderedPageBreak/>
              <w:t>Průřezová témata, přesahy, souvislosti</w:t>
            </w:r>
          </w:p>
        </w:tc>
      </w:tr>
      <w:tr w:rsidR="00B64E20" w:rsidTr="00BB345F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E20" w:rsidRPr="00C37400" w:rsidRDefault="00B64E20" w:rsidP="00B64E20">
            <w:pPr>
              <w:jc w:val="left"/>
              <w:rPr>
                <w:sz w:val="22"/>
                <w:bdr w:val="nil"/>
              </w:rPr>
            </w:pPr>
            <w:r w:rsidRPr="00C37400">
              <w:rPr>
                <w:rFonts w:eastAsia="Calibri"/>
                <w:sz w:val="22"/>
                <w:bdr w:val="nil"/>
              </w:rPr>
              <w:t xml:space="preserve">OSOBNOSTNÍ A SOCIÁLNÍ </w:t>
            </w:r>
            <w:r>
              <w:rPr>
                <w:rFonts w:eastAsia="Calibri"/>
                <w:sz w:val="22"/>
                <w:bdr w:val="nil"/>
              </w:rPr>
              <w:t>VÝCHOVA – Komunikace</w:t>
            </w:r>
          </w:p>
        </w:tc>
      </w:tr>
      <w:tr w:rsidR="00B64E20" w:rsidTr="00BB345F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E20" w:rsidRPr="00C37400" w:rsidRDefault="00DE0B13" w:rsidP="00B64E20">
            <w:pPr>
              <w:rPr>
                <w:rFonts w:eastAsia="Calibri"/>
                <w:sz w:val="22"/>
                <w:bdr w:val="nil"/>
              </w:rPr>
            </w:pPr>
            <w:r>
              <w:rPr>
                <w:rFonts w:eastAsia="Calibri"/>
                <w:sz w:val="22"/>
                <w:bdr w:val="nil"/>
              </w:rPr>
              <w:t xml:space="preserve">VÝCHOVA K MYŠLENÍ V EVROPSKÝCH A GLOB. </w:t>
            </w:r>
            <w:proofErr w:type="gramStart"/>
            <w:r>
              <w:rPr>
                <w:rFonts w:eastAsia="Calibri"/>
                <w:sz w:val="22"/>
                <w:bdr w:val="nil"/>
              </w:rPr>
              <w:t>SOUVISLOSTECH</w:t>
            </w:r>
            <w:proofErr w:type="gramEnd"/>
            <w:r w:rsidR="008C36D2">
              <w:rPr>
                <w:rFonts w:eastAsia="Calibri"/>
                <w:sz w:val="22"/>
                <w:bdr w:val="nil"/>
              </w:rPr>
              <w:t xml:space="preserve"> – Evropa a svět</w:t>
            </w:r>
            <w:r>
              <w:rPr>
                <w:rFonts w:eastAsia="Calibri"/>
                <w:sz w:val="22"/>
                <w:bdr w:val="nil"/>
              </w:rPr>
              <w:t xml:space="preserve"> nás zajímá</w:t>
            </w:r>
          </w:p>
        </w:tc>
      </w:tr>
      <w:tr w:rsidR="00DE0B13" w:rsidTr="00BB345F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B13" w:rsidRDefault="00DE0B13" w:rsidP="00B64E20">
            <w:pPr>
              <w:rPr>
                <w:rFonts w:eastAsia="Calibri"/>
                <w:sz w:val="22"/>
                <w:bdr w:val="nil"/>
              </w:rPr>
            </w:pPr>
            <w:r>
              <w:rPr>
                <w:rFonts w:eastAsia="Calibri"/>
                <w:sz w:val="22"/>
                <w:bdr w:val="nil"/>
              </w:rPr>
              <w:t>MULTIKULTURNÍ VÝCHOVA  - Kulturní diference</w:t>
            </w:r>
          </w:p>
        </w:tc>
      </w:tr>
    </w:tbl>
    <w:p w:rsidR="00B64E20" w:rsidRPr="0084090A" w:rsidRDefault="00B64E20" w:rsidP="00B64E20">
      <w:pPr>
        <w:rPr>
          <w:rFonts w:ascii="Calibri" w:hAnsi="Calibri"/>
          <w:bdr w:val="none" w:sz="0" w:space="0" w:color="auto" w:frame="1"/>
        </w:rPr>
      </w:pPr>
      <w:r>
        <w:rPr>
          <w:rFonts w:ascii="Calibri" w:hAnsi="Calibri"/>
          <w:bdr w:val="none" w:sz="0" w:space="0" w:color="auto" w:frame="1"/>
        </w:rPr>
        <w:t> </w:t>
      </w:r>
    </w:p>
    <w:tbl>
      <w:tblPr>
        <w:tblStyle w:val="TabulkaP3"/>
        <w:tblW w:w="506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5"/>
        <w:gridCol w:w="8650"/>
      </w:tblGrid>
      <w:tr w:rsidR="00B64E20" w:rsidRPr="00763A3A" w:rsidTr="00BB3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5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E20" w:rsidRPr="00763A3A" w:rsidRDefault="00B64E20" w:rsidP="00BB345F">
            <w:pPr>
              <w:shd w:val="clear" w:color="auto" w:fill="9CC2E5"/>
              <w:jc w:val="center"/>
              <w:rPr>
                <w:szCs w:val="28"/>
                <w:bdr w:val="nil"/>
              </w:rPr>
            </w:pPr>
            <w:r w:rsidRPr="00763A3A">
              <w:rPr>
                <w:rFonts w:eastAsia="Calibri"/>
                <w:b/>
                <w:bCs/>
                <w:szCs w:val="28"/>
                <w:bdr w:val="nil"/>
              </w:rPr>
              <w:t>ŠVP výstup</w:t>
            </w:r>
          </w:p>
        </w:tc>
        <w:tc>
          <w:tcPr>
            <w:tcW w:w="31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E20" w:rsidRPr="00763A3A" w:rsidRDefault="00B64E20" w:rsidP="00BB345F">
            <w:pPr>
              <w:shd w:val="clear" w:color="auto" w:fill="9CC2E5"/>
              <w:jc w:val="center"/>
              <w:rPr>
                <w:szCs w:val="28"/>
                <w:bdr w:val="nil"/>
              </w:rPr>
            </w:pPr>
            <w:r w:rsidRPr="00763A3A">
              <w:rPr>
                <w:rFonts w:eastAsia="Calibri"/>
                <w:b/>
                <w:bCs/>
                <w:szCs w:val="28"/>
                <w:bdr w:val="nil"/>
              </w:rPr>
              <w:t>Předmět -&gt; Ročník -&gt; ŠVP výstup</w:t>
            </w:r>
          </w:p>
        </w:tc>
      </w:tr>
      <w:tr w:rsidR="00B64E20" w:rsidRPr="00763A3A" w:rsidTr="00BB345F">
        <w:tc>
          <w:tcPr>
            <w:tcW w:w="185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E20" w:rsidRPr="00C4044B" w:rsidRDefault="00B64E20" w:rsidP="00BB345F">
            <w:pPr>
              <w:rPr>
                <w:rFonts w:eastAsia="Calibri"/>
                <w:szCs w:val="28"/>
                <w:bdr w:val="nil"/>
              </w:rPr>
            </w:pPr>
            <w:r>
              <w:rPr>
                <w:rFonts w:eastAsia="Calibri"/>
                <w:szCs w:val="28"/>
                <w:bdr w:val="nil"/>
              </w:rPr>
              <w:t>Orientuje se na mapě</w:t>
            </w:r>
          </w:p>
        </w:tc>
        <w:tc>
          <w:tcPr>
            <w:tcW w:w="31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E20" w:rsidRDefault="00B64E20" w:rsidP="00BB345F">
            <w:pPr>
              <w:rPr>
                <w:rFonts w:eastAsia="Calibri"/>
                <w:szCs w:val="28"/>
                <w:bdr w:val="nil"/>
              </w:rPr>
            </w:pPr>
            <w:r>
              <w:rPr>
                <w:rFonts w:eastAsia="Calibri"/>
                <w:szCs w:val="28"/>
                <w:bdr w:val="nil"/>
              </w:rPr>
              <w:t>Vlastivěda – Evropa a svět nás zajímá, zvyky a tradice anglicky mluvících národů</w:t>
            </w:r>
          </w:p>
        </w:tc>
      </w:tr>
      <w:tr w:rsidR="00B64E20" w:rsidRPr="00763A3A" w:rsidTr="00BB345F">
        <w:tc>
          <w:tcPr>
            <w:tcW w:w="185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E20" w:rsidRDefault="00B64E20" w:rsidP="00BB345F">
            <w:pPr>
              <w:rPr>
                <w:rFonts w:eastAsia="Calibri"/>
                <w:szCs w:val="28"/>
                <w:bdr w:val="nil"/>
              </w:rPr>
            </w:pPr>
          </w:p>
        </w:tc>
        <w:tc>
          <w:tcPr>
            <w:tcW w:w="31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4E20" w:rsidRDefault="00B64E20" w:rsidP="00BB345F">
            <w:pPr>
              <w:rPr>
                <w:rFonts w:eastAsia="Calibri"/>
                <w:szCs w:val="28"/>
                <w:bdr w:val="nil"/>
              </w:rPr>
            </w:pPr>
          </w:p>
        </w:tc>
      </w:tr>
    </w:tbl>
    <w:p w:rsidR="00622951" w:rsidRPr="00D769A9" w:rsidRDefault="00622951" w:rsidP="00622951">
      <w:pPr>
        <w:jc w:val="both"/>
      </w:pPr>
    </w:p>
    <w:p w:rsidR="00622951" w:rsidRPr="00D769A9" w:rsidRDefault="00622951" w:rsidP="00622951">
      <w:pPr>
        <w:jc w:val="both"/>
      </w:pPr>
    </w:p>
    <w:p w:rsidR="00622951" w:rsidRPr="00D769A9" w:rsidRDefault="00622951" w:rsidP="00622951">
      <w:pPr>
        <w:jc w:val="both"/>
      </w:pPr>
    </w:p>
    <w:p w:rsidR="00622951" w:rsidRPr="00D769A9" w:rsidRDefault="00622951" w:rsidP="00622951">
      <w:pPr>
        <w:jc w:val="both"/>
      </w:pPr>
      <w:r w:rsidRPr="00D769A9">
        <w:rPr>
          <w:b/>
          <w:sz w:val="28"/>
          <w:szCs w:val="28"/>
          <w:u w:val="single"/>
        </w:rPr>
        <w:t>Vzdělávací oblast:</w:t>
      </w:r>
      <w:r w:rsidR="008C36D2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Jazyk a jazyková komunikace</w:t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8C36D2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Anglický jazyk</w:t>
      </w:r>
      <w:r w:rsidRPr="00D769A9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8C36D2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5.</w:t>
      </w:r>
    </w:p>
    <w:p w:rsidR="00622951" w:rsidRPr="00D769A9" w:rsidRDefault="00622951" w:rsidP="00622951">
      <w:pPr>
        <w:jc w:val="both"/>
      </w:pPr>
    </w:p>
    <w:tbl>
      <w:tblPr>
        <w:tblW w:w="1377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65"/>
        <w:gridCol w:w="4536"/>
        <w:gridCol w:w="5670"/>
      </w:tblGrid>
      <w:tr w:rsidR="00BB345F" w:rsidRPr="00792D8B" w:rsidTr="008C36D2">
        <w:trPr>
          <w:trHeight w:val="675"/>
          <w:tblCellSpacing w:w="20" w:type="dxa"/>
        </w:trPr>
        <w:tc>
          <w:tcPr>
            <w:tcW w:w="3505" w:type="dxa"/>
            <w:shd w:val="clear" w:color="auto" w:fill="auto"/>
            <w:vAlign w:val="center"/>
          </w:tcPr>
          <w:p w:rsidR="00BB345F" w:rsidRPr="00D769A9" w:rsidRDefault="00BB345F" w:rsidP="00BB345F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BB345F" w:rsidRPr="00D769A9" w:rsidRDefault="00BB345F" w:rsidP="00BB345F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BB345F" w:rsidRPr="00D769A9" w:rsidRDefault="00BB345F" w:rsidP="00BB345F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CD79A3" w:rsidRPr="00792D8B" w:rsidTr="00CD79A3">
        <w:trPr>
          <w:trHeight w:val="452"/>
          <w:tblCellSpacing w:w="20" w:type="dxa"/>
        </w:trPr>
        <w:tc>
          <w:tcPr>
            <w:tcW w:w="13691" w:type="dxa"/>
            <w:gridSpan w:val="3"/>
            <w:shd w:val="clear" w:color="auto" w:fill="auto"/>
            <w:vAlign w:val="center"/>
          </w:tcPr>
          <w:p w:rsidR="00CD79A3" w:rsidRPr="00D769A9" w:rsidRDefault="00CD79A3" w:rsidP="00BB345F">
            <w:pPr>
              <w:jc w:val="center"/>
              <w:rPr>
                <w:b/>
              </w:rPr>
            </w:pPr>
            <w:r>
              <w:rPr>
                <w:b/>
              </w:rPr>
              <w:t>POSLECH S POROZUMĚNÍM, MLUVENÍ, ČTENÍ S POROZUMĚNÍM</w:t>
            </w:r>
          </w:p>
        </w:tc>
      </w:tr>
      <w:tr w:rsidR="008C36D2" w:rsidRPr="00792D8B" w:rsidTr="008C36D2">
        <w:trPr>
          <w:tblCellSpacing w:w="20" w:type="dxa"/>
        </w:trPr>
        <w:tc>
          <w:tcPr>
            <w:tcW w:w="3505" w:type="dxa"/>
            <w:shd w:val="clear" w:color="auto" w:fill="auto"/>
          </w:tcPr>
          <w:p w:rsidR="008C36D2" w:rsidRPr="00792D8B" w:rsidRDefault="008C36D2" w:rsidP="00A3297C">
            <w:pPr>
              <w:rPr>
                <w:szCs w:val="26"/>
              </w:rPr>
            </w:pPr>
            <w:r w:rsidRPr="00792D8B">
              <w:rPr>
                <w:szCs w:val="26"/>
              </w:rPr>
              <w:t>- rozumí známým slovům a jednoduchým větám se vztahem k osvojovaným tématům</w:t>
            </w:r>
          </w:p>
        </w:tc>
        <w:tc>
          <w:tcPr>
            <w:tcW w:w="4496" w:type="dxa"/>
            <w:shd w:val="clear" w:color="auto" w:fill="auto"/>
          </w:tcPr>
          <w:p w:rsidR="008C36D2" w:rsidRPr="00792D8B" w:rsidRDefault="008C36D2" w:rsidP="00A3297C">
            <w:r w:rsidRPr="00792D8B">
              <w:t>- nalezne známá slova a věty v jednoduchých textech, např. o rodině a volném čase</w:t>
            </w:r>
          </w:p>
          <w:p w:rsidR="008C36D2" w:rsidRPr="00792D8B" w:rsidRDefault="008C36D2" w:rsidP="00A3297C">
            <w:r w:rsidRPr="00792D8B">
              <w:t>- rozumí krátkým a jedno</w:t>
            </w:r>
            <w:r w:rsidR="00DE0B13">
              <w:t>duchým pokynům v textu</w:t>
            </w:r>
          </w:p>
        </w:tc>
        <w:tc>
          <w:tcPr>
            <w:tcW w:w="5610" w:type="dxa"/>
            <w:vMerge w:val="restart"/>
            <w:shd w:val="clear" w:color="auto" w:fill="auto"/>
          </w:tcPr>
          <w:p w:rsidR="008C36D2" w:rsidRPr="00792D8B" w:rsidRDefault="008C36D2" w:rsidP="00A3297C">
            <w:r w:rsidRPr="00792D8B">
              <w:t xml:space="preserve">- </w:t>
            </w:r>
            <w:r w:rsidRPr="00792D8B">
              <w:rPr>
                <w:b/>
                <w:u w:val="single"/>
              </w:rPr>
              <w:t>Typy textů:</w:t>
            </w:r>
          </w:p>
          <w:p w:rsidR="008C36D2" w:rsidRPr="00792D8B" w:rsidRDefault="008C36D2" w:rsidP="00A3297C">
            <w:r w:rsidRPr="00792D8B">
              <w:t xml:space="preserve">   Pozdravy </w:t>
            </w:r>
          </w:p>
          <w:p w:rsidR="008C36D2" w:rsidRPr="00792D8B" w:rsidRDefault="008C36D2" w:rsidP="00A3297C">
            <w:r w:rsidRPr="00792D8B">
              <w:t xml:space="preserve">   Blahopřání </w:t>
            </w:r>
          </w:p>
          <w:p w:rsidR="008C36D2" w:rsidRPr="00792D8B" w:rsidRDefault="008C36D2" w:rsidP="00A3297C">
            <w:r w:rsidRPr="00792D8B">
              <w:t xml:space="preserve">   Pohlednice z prázdnin </w:t>
            </w:r>
          </w:p>
          <w:p w:rsidR="008C36D2" w:rsidRPr="00792D8B" w:rsidRDefault="008C36D2" w:rsidP="00A3297C">
            <w:r w:rsidRPr="00792D8B">
              <w:t xml:space="preserve">   Leták a plakát </w:t>
            </w:r>
          </w:p>
          <w:p w:rsidR="008C36D2" w:rsidRPr="00792D8B" w:rsidRDefault="008C36D2" w:rsidP="00A3297C">
            <w:r w:rsidRPr="00792D8B">
              <w:t xml:space="preserve">   Krátký neformální dopis </w:t>
            </w:r>
          </w:p>
          <w:p w:rsidR="008C36D2" w:rsidRPr="00792D8B" w:rsidRDefault="008C36D2" w:rsidP="00A3297C">
            <w:r w:rsidRPr="00792D8B">
              <w:t xml:space="preserve">   Jednoduchý e-mail, dopis, SMS </w:t>
            </w:r>
          </w:p>
          <w:p w:rsidR="008C36D2" w:rsidRPr="00792D8B" w:rsidRDefault="008C36D2" w:rsidP="00A3297C">
            <w:r w:rsidRPr="00792D8B">
              <w:t xml:space="preserve">   Jednoduchá žádost </w:t>
            </w:r>
          </w:p>
          <w:p w:rsidR="008C36D2" w:rsidRPr="00792D8B" w:rsidRDefault="008C36D2" w:rsidP="00A3297C">
            <w:r w:rsidRPr="00792D8B">
              <w:t xml:space="preserve">   Jednoduché pokyny v textu </w:t>
            </w:r>
          </w:p>
          <w:p w:rsidR="008C36D2" w:rsidRPr="00792D8B" w:rsidRDefault="008C36D2" w:rsidP="00A3297C">
            <w:r w:rsidRPr="00792D8B">
              <w:t xml:space="preserve">   Říkanky, básničky a písničky </w:t>
            </w:r>
          </w:p>
          <w:p w:rsidR="008C36D2" w:rsidRPr="00792D8B" w:rsidRDefault="008C36D2" w:rsidP="00A3297C">
            <w:r w:rsidRPr="00792D8B">
              <w:t xml:space="preserve">   Jednoduché obrázkové knihy </w:t>
            </w:r>
          </w:p>
          <w:p w:rsidR="008C36D2" w:rsidRPr="00792D8B" w:rsidRDefault="008C36D2" w:rsidP="00A3297C">
            <w:r w:rsidRPr="00792D8B">
              <w:t xml:space="preserve">   Jednoduché návody </w:t>
            </w:r>
          </w:p>
          <w:p w:rsidR="008C36D2" w:rsidRPr="00792D8B" w:rsidRDefault="008C36D2" w:rsidP="00A3297C">
            <w:r w:rsidRPr="00792D8B">
              <w:t xml:space="preserve">   Komiksy</w:t>
            </w:r>
          </w:p>
          <w:p w:rsidR="008C36D2" w:rsidRPr="00792D8B" w:rsidRDefault="008C36D2" w:rsidP="00A3297C">
            <w:r w:rsidRPr="00792D8B">
              <w:t xml:space="preserve">- </w:t>
            </w:r>
            <w:proofErr w:type="spellStart"/>
            <w:r w:rsidRPr="00792D8B">
              <w:rPr>
                <w:b/>
                <w:u w:val="single"/>
              </w:rPr>
              <w:t>Tématické</w:t>
            </w:r>
            <w:proofErr w:type="spellEnd"/>
            <w:r w:rsidRPr="00792D8B">
              <w:rPr>
                <w:b/>
                <w:u w:val="single"/>
              </w:rPr>
              <w:t xml:space="preserve"> okruhy:</w:t>
            </w:r>
          </w:p>
          <w:p w:rsidR="008C36D2" w:rsidRPr="00792D8B" w:rsidRDefault="008C36D2" w:rsidP="00A3297C">
            <w:r w:rsidRPr="00792D8B">
              <w:lastRenderedPageBreak/>
              <w:t xml:space="preserve">   Číslovky 1 – 100 </w:t>
            </w:r>
          </w:p>
          <w:p w:rsidR="008C36D2" w:rsidRPr="00792D8B" w:rsidRDefault="008C36D2" w:rsidP="00A3297C">
            <w:r w:rsidRPr="00792D8B">
              <w:t xml:space="preserve">   Domov a rodina </w:t>
            </w:r>
          </w:p>
          <w:p w:rsidR="008C36D2" w:rsidRPr="00792D8B" w:rsidRDefault="008C36D2" w:rsidP="00A3297C">
            <w:r w:rsidRPr="00792D8B">
              <w:t xml:space="preserve">   Město a venkov </w:t>
            </w:r>
          </w:p>
          <w:p w:rsidR="008C36D2" w:rsidRPr="00792D8B" w:rsidRDefault="008C36D2" w:rsidP="00A3297C">
            <w:r w:rsidRPr="00792D8B">
              <w:t xml:space="preserve">   Názvy povolání </w:t>
            </w:r>
          </w:p>
          <w:p w:rsidR="008C36D2" w:rsidRPr="00792D8B" w:rsidRDefault="008C36D2" w:rsidP="00A3297C">
            <w:r w:rsidRPr="00792D8B">
              <w:t xml:space="preserve">   Lidské tělo </w:t>
            </w:r>
          </w:p>
          <w:p w:rsidR="008C36D2" w:rsidRPr="00792D8B" w:rsidRDefault="008C36D2" w:rsidP="00A3297C">
            <w:r w:rsidRPr="00792D8B">
              <w:t xml:space="preserve">   Volný čas a záliby </w:t>
            </w:r>
          </w:p>
          <w:p w:rsidR="008C36D2" w:rsidRPr="00792D8B" w:rsidRDefault="008C36D2" w:rsidP="00A3297C">
            <w:r w:rsidRPr="00792D8B">
              <w:t xml:space="preserve">   Roční období a počasí </w:t>
            </w:r>
          </w:p>
          <w:p w:rsidR="008C36D2" w:rsidRPr="00792D8B" w:rsidRDefault="008C36D2" w:rsidP="00A3297C">
            <w:r w:rsidRPr="00792D8B">
              <w:t xml:space="preserve">   Čas: hodiny, dny v týdnu, měsíce v roce </w:t>
            </w:r>
          </w:p>
          <w:p w:rsidR="008C36D2" w:rsidRPr="00792D8B" w:rsidRDefault="008C36D2" w:rsidP="00A3297C">
            <w:r w:rsidRPr="00792D8B">
              <w:t xml:space="preserve">   Zvířata ve volné přírodě </w:t>
            </w:r>
          </w:p>
          <w:p w:rsidR="008C36D2" w:rsidRPr="00792D8B" w:rsidRDefault="008C36D2" w:rsidP="00A3297C">
            <w:r w:rsidRPr="00792D8B">
              <w:t xml:space="preserve">   Škola a vyučovací předměty </w:t>
            </w:r>
          </w:p>
          <w:p w:rsidR="008C36D2" w:rsidRPr="00792D8B" w:rsidRDefault="008C36D2" w:rsidP="00A3297C">
            <w:r w:rsidRPr="00792D8B">
              <w:t xml:space="preserve">   Jídlo a potraviny </w:t>
            </w:r>
          </w:p>
          <w:p w:rsidR="008C36D2" w:rsidRPr="00792D8B" w:rsidRDefault="008C36D2" w:rsidP="00A3297C">
            <w:r w:rsidRPr="00792D8B">
              <w:t xml:space="preserve">   Vánoce, Velikonoce a jiné svátky </w:t>
            </w:r>
          </w:p>
          <w:p w:rsidR="008C36D2" w:rsidRPr="00792D8B" w:rsidRDefault="008C36D2" w:rsidP="00A3297C">
            <w:r w:rsidRPr="00792D8B">
              <w:t xml:space="preserve">   Děti a mládež v jiných zemích Evropy</w:t>
            </w:r>
          </w:p>
          <w:p w:rsidR="008C36D2" w:rsidRPr="00792D8B" w:rsidRDefault="008C36D2" w:rsidP="00A3297C">
            <w:pPr>
              <w:rPr>
                <w:b/>
                <w:u w:val="single"/>
              </w:rPr>
            </w:pPr>
            <w:r w:rsidRPr="00792D8B">
              <w:t xml:space="preserve">- </w:t>
            </w:r>
            <w:r w:rsidRPr="00792D8B">
              <w:rPr>
                <w:b/>
                <w:u w:val="single"/>
              </w:rPr>
              <w:t>Jazykové prostředky:</w:t>
            </w:r>
          </w:p>
          <w:p w:rsidR="008C36D2" w:rsidRPr="00792D8B" w:rsidRDefault="008C36D2" w:rsidP="00A3297C">
            <w:r w:rsidRPr="00792D8B">
              <w:t xml:space="preserve">   Člen určitý a neurčitý </w:t>
            </w:r>
          </w:p>
          <w:p w:rsidR="008C36D2" w:rsidRPr="00792D8B" w:rsidRDefault="008C36D2" w:rsidP="00A3297C">
            <w:r w:rsidRPr="00792D8B">
              <w:t xml:space="preserve">   Množné číslo podstatných jmen </w:t>
            </w:r>
          </w:p>
          <w:p w:rsidR="008C36D2" w:rsidRPr="00792D8B" w:rsidRDefault="008C36D2" w:rsidP="00A3297C">
            <w:r w:rsidRPr="00792D8B">
              <w:t xml:space="preserve">   Přivlastňovací přídavná jména </w:t>
            </w:r>
          </w:p>
          <w:p w:rsidR="008C36D2" w:rsidRPr="00792D8B" w:rsidRDefault="008C36D2" w:rsidP="00A3297C">
            <w:r w:rsidRPr="00792D8B">
              <w:t xml:space="preserve">   Zájmena ukazovací a přivlastňovací</w:t>
            </w:r>
          </w:p>
          <w:p w:rsidR="008C36D2" w:rsidRPr="00792D8B" w:rsidRDefault="008C36D2" w:rsidP="00A3297C">
            <w:r w:rsidRPr="00792D8B">
              <w:t xml:space="preserve">   Základní a řadové číslovky </w:t>
            </w:r>
          </w:p>
          <w:p w:rsidR="008C36D2" w:rsidRPr="00792D8B" w:rsidRDefault="008C36D2" w:rsidP="00A3297C">
            <w:r w:rsidRPr="00792D8B">
              <w:t xml:space="preserve">   Sloveso „to </w:t>
            </w:r>
            <w:proofErr w:type="spellStart"/>
            <w:r w:rsidRPr="00792D8B">
              <w:t>be</w:t>
            </w:r>
            <w:proofErr w:type="spellEnd"/>
            <w:r w:rsidRPr="00792D8B">
              <w:t xml:space="preserve">, to </w:t>
            </w:r>
            <w:proofErr w:type="spellStart"/>
            <w:r w:rsidRPr="00792D8B">
              <w:t>have</w:t>
            </w:r>
            <w:proofErr w:type="spellEnd"/>
            <w:r w:rsidRPr="00792D8B">
              <w:t xml:space="preserve">, </w:t>
            </w:r>
            <w:proofErr w:type="spellStart"/>
            <w:r w:rsidRPr="00792D8B">
              <w:t>can</w:t>
            </w:r>
            <w:proofErr w:type="spellEnd"/>
            <w:r w:rsidRPr="00792D8B">
              <w:t>“ v</w:t>
            </w:r>
            <w:r>
              <w:t> </w:t>
            </w:r>
            <w:proofErr w:type="spellStart"/>
            <w:r w:rsidRPr="00792D8B">
              <w:t>oznamovacívětě</w:t>
            </w:r>
            <w:proofErr w:type="spellEnd"/>
            <w:r w:rsidRPr="00792D8B">
              <w:t>, v otázce a v záporu, plné a zkrácené tvary</w:t>
            </w:r>
          </w:p>
          <w:p w:rsidR="008C36D2" w:rsidRPr="00792D8B" w:rsidRDefault="008C36D2" w:rsidP="00A3297C">
            <w:r w:rsidRPr="00792D8B">
              <w:t xml:space="preserve">   Plnovýznamová slovesa pro každodenní   činnosti </w:t>
            </w:r>
          </w:p>
          <w:p w:rsidR="008C36D2" w:rsidRPr="00792D8B" w:rsidRDefault="008C36D2" w:rsidP="00A3297C">
            <w:r w:rsidRPr="00792D8B">
              <w:t xml:space="preserve">   Předložky času a místa </w:t>
            </w:r>
          </w:p>
          <w:p w:rsidR="008C36D2" w:rsidRPr="00792D8B" w:rsidRDefault="008C36D2" w:rsidP="00A3297C">
            <w:r w:rsidRPr="00792D8B">
              <w:t xml:space="preserve">   Otázky s „</w:t>
            </w:r>
            <w:proofErr w:type="spellStart"/>
            <w:r w:rsidRPr="00792D8B">
              <w:t>who</w:t>
            </w:r>
            <w:proofErr w:type="spellEnd"/>
            <w:r w:rsidRPr="00792D8B">
              <w:t>/</w:t>
            </w:r>
            <w:proofErr w:type="spellStart"/>
            <w:r w:rsidRPr="00792D8B">
              <w:t>what</w:t>
            </w:r>
            <w:proofErr w:type="spellEnd"/>
            <w:r w:rsidRPr="00792D8B">
              <w:t>/</w:t>
            </w:r>
            <w:proofErr w:type="spellStart"/>
            <w:r w:rsidRPr="00792D8B">
              <w:t>when</w:t>
            </w:r>
            <w:proofErr w:type="spellEnd"/>
            <w:r w:rsidRPr="00792D8B">
              <w:t>/</w:t>
            </w:r>
            <w:proofErr w:type="spellStart"/>
            <w:r w:rsidRPr="00792D8B">
              <w:t>where</w:t>
            </w:r>
            <w:proofErr w:type="spellEnd"/>
            <w:r w:rsidRPr="00792D8B">
              <w:t>/</w:t>
            </w:r>
            <w:proofErr w:type="spellStart"/>
            <w:r w:rsidRPr="00792D8B">
              <w:t>how</w:t>
            </w:r>
            <w:proofErr w:type="spellEnd"/>
            <w:r w:rsidRPr="00792D8B">
              <w:t>/</w:t>
            </w:r>
          </w:p>
          <w:p w:rsidR="008C36D2" w:rsidRPr="00792D8B" w:rsidRDefault="008C36D2" w:rsidP="00A3297C">
            <w:proofErr w:type="spellStart"/>
            <w:r w:rsidRPr="00792D8B">
              <w:t>why</w:t>
            </w:r>
            <w:proofErr w:type="spellEnd"/>
            <w:r w:rsidRPr="00792D8B">
              <w:t xml:space="preserve">“ </w:t>
            </w:r>
          </w:p>
          <w:p w:rsidR="008C36D2" w:rsidRPr="00792D8B" w:rsidRDefault="008C36D2" w:rsidP="00A3297C">
            <w:r w:rsidRPr="00792D8B">
              <w:t xml:space="preserve">   Pořádek slov ve větě a v otázce </w:t>
            </w:r>
          </w:p>
          <w:p w:rsidR="008C36D2" w:rsidRPr="00792D8B" w:rsidRDefault="008C36D2" w:rsidP="00A3297C">
            <w:r w:rsidRPr="00792D8B">
              <w:t xml:space="preserve">   Přítomný čas prostý </w:t>
            </w:r>
          </w:p>
          <w:p w:rsidR="008C36D2" w:rsidRPr="00792D8B" w:rsidRDefault="008C36D2" w:rsidP="00A3297C">
            <w:r w:rsidRPr="00792D8B">
              <w:t xml:space="preserve">   Přítomný čas průběhový </w:t>
            </w:r>
          </w:p>
          <w:p w:rsidR="008C36D2" w:rsidRPr="00792D8B" w:rsidRDefault="008C36D2" w:rsidP="00A3297C">
            <w:r w:rsidRPr="00792D8B">
              <w:t xml:space="preserve">   Základní fonetické znaky </w:t>
            </w:r>
          </w:p>
          <w:p w:rsidR="008C36D2" w:rsidRPr="00792D8B" w:rsidRDefault="008C36D2" w:rsidP="00A3297C">
            <w:r w:rsidRPr="00792D8B">
              <w:t xml:space="preserve">   Základní pravidla výslovnosti slov </w:t>
            </w:r>
          </w:p>
          <w:p w:rsidR="008C36D2" w:rsidRPr="00792D8B" w:rsidRDefault="008C36D2" w:rsidP="00A3297C">
            <w:r w:rsidRPr="00792D8B">
              <w:t xml:space="preserve">   Pravopis osvojených slov a tvarů</w:t>
            </w:r>
          </w:p>
        </w:tc>
      </w:tr>
      <w:tr w:rsidR="008C36D2" w:rsidRPr="00792D8B" w:rsidTr="008C36D2">
        <w:trPr>
          <w:tblCellSpacing w:w="20" w:type="dxa"/>
        </w:trPr>
        <w:tc>
          <w:tcPr>
            <w:tcW w:w="3505" w:type="dxa"/>
            <w:shd w:val="clear" w:color="auto" w:fill="auto"/>
          </w:tcPr>
          <w:p w:rsidR="008C36D2" w:rsidRPr="00792D8B" w:rsidRDefault="008C36D2" w:rsidP="00A3297C">
            <w:r w:rsidRPr="00792D8B">
              <w:t>- rozumí obsahu a smyslu jednoduchých autentických materiálů (časopisy, obrazové a poslechové</w:t>
            </w:r>
          </w:p>
          <w:p w:rsidR="008C36D2" w:rsidRPr="00792D8B" w:rsidRDefault="008C36D2" w:rsidP="00A3297C">
            <w:r w:rsidRPr="00792D8B">
              <w:t>materiály) a využívá je při své práci</w:t>
            </w:r>
          </w:p>
        </w:tc>
        <w:tc>
          <w:tcPr>
            <w:tcW w:w="4496" w:type="dxa"/>
            <w:shd w:val="clear" w:color="auto" w:fill="auto"/>
          </w:tcPr>
          <w:p w:rsidR="008C36D2" w:rsidRPr="00792D8B" w:rsidRDefault="008C36D2" w:rsidP="00A3297C">
            <w:r w:rsidRPr="00792D8B">
              <w:t>- rozumí krátkému textu s obrázky, např. letáku, plakátu, blahopřání</w:t>
            </w:r>
          </w:p>
          <w:p w:rsidR="008C36D2" w:rsidRPr="00792D8B" w:rsidRDefault="008C36D2" w:rsidP="00A3297C">
            <w:r w:rsidRPr="00792D8B">
              <w:t>- vyhledá informace k jednoduchému tématu v časopise nebo na webové stránce</w:t>
            </w:r>
          </w:p>
          <w:p w:rsidR="008C36D2" w:rsidRPr="00792D8B" w:rsidRDefault="008C36D2" w:rsidP="00A3297C">
            <w:r w:rsidRPr="00792D8B">
              <w:t>- pochopí obsah a smysl jednoduchého dialogu a nahrávky</w:t>
            </w:r>
          </w:p>
          <w:p w:rsidR="008C36D2" w:rsidRPr="00792D8B" w:rsidRDefault="008C36D2" w:rsidP="00A3297C"/>
        </w:tc>
        <w:tc>
          <w:tcPr>
            <w:tcW w:w="5610" w:type="dxa"/>
            <w:vMerge/>
            <w:shd w:val="clear" w:color="auto" w:fill="auto"/>
          </w:tcPr>
          <w:p w:rsidR="008C36D2" w:rsidRPr="00792D8B" w:rsidRDefault="008C36D2" w:rsidP="00A3297C"/>
        </w:tc>
      </w:tr>
      <w:tr w:rsidR="008C36D2" w:rsidRPr="00792D8B" w:rsidTr="008C36D2">
        <w:trPr>
          <w:trHeight w:val="275"/>
          <w:tblCellSpacing w:w="20" w:type="dxa"/>
        </w:trPr>
        <w:tc>
          <w:tcPr>
            <w:tcW w:w="3505" w:type="dxa"/>
            <w:shd w:val="clear" w:color="auto" w:fill="auto"/>
          </w:tcPr>
          <w:p w:rsidR="008C36D2" w:rsidRPr="00792D8B" w:rsidRDefault="008C36D2" w:rsidP="00A3297C">
            <w:r w:rsidRPr="00792D8B">
              <w:t xml:space="preserve">- čte nahlas plynule a foneticky správně jednoduché texty </w:t>
            </w:r>
            <w:r w:rsidR="00DE0B13">
              <w:lastRenderedPageBreak/>
              <w:t>obsahující známou slovní zásobu</w:t>
            </w:r>
          </w:p>
        </w:tc>
        <w:tc>
          <w:tcPr>
            <w:tcW w:w="4496" w:type="dxa"/>
            <w:shd w:val="clear" w:color="auto" w:fill="auto"/>
          </w:tcPr>
          <w:p w:rsidR="008C36D2" w:rsidRPr="00792D8B" w:rsidRDefault="008C36D2" w:rsidP="00A3297C">
            <w:r w:rsidRPr="00792D8B">
              <w:lastRenderedPageBreak/>
              <w:t>- srozumitelně vyslovuje jednoduchý čtený text se známou slovní zásobou</w:t>
            </w:r>
          </w:p>
        </w:tc>
        <w:tc>
          <w:tcPr>
            <w:tcW w:w="5610" w:type="dxa"/>
            <w:vMerge/>
            <w:shd w:val="clear" w:color="auto" w:fill="auto"/>
          </w:tcPr>
          <w:p w:rsidR="008C36D2" w:rsidRPr="00792D8B" w:rsidRDefault="008C36D2" w:rsidP="00A3297C"/>
        </w:tc>
      </w:tr>
      <w:tr w:rsidR="008C36D2" w:rsidRPr="00792D8B" w:rsidTr="008C36D2">
        <w:trPr>
          <w:trHeight w:val="41"/>
          <w:tblCellSpacing w:w="20" w:type="dxa"/>
        </w:trPr>
        <w:tc>
          <w:tcPr>
            <w:tcW w:w="3505" w:type="dxa"/>
            <w:shd w:val="clear" w:color="auto" w:fill="auto"/>
          </w:tcPr>
          <w:p w:rsidR="008C36D2" w:rsidRPr="00792D8B" w:rsidRDefault="008C36D2" w:rsidP="00A3297C">
            <w:r w:rsidRPr="00792D8B">
              <w:lastRenderedPageBreak/>
              <w:t>- vyhledá v jednoduchém textu potřebnou informaci a vytvoří odpověď na otázku</w:t>
            </w:r>
          </w:p>
        </w:tc>
        <w:tc>
          <w:tcPr>
            <w:tcW w:w="4496" w:type="dxa"/>
            <w:shd w:val="clear" w:color="auto" w:fill="auto"/>
          </w:tcPr>
          <w:p w:rsidR="008C36D2" w:rsidRPr="00792D8B" w:rsidRDefault="008C36D2" w:rsidP="00A3297C">
            <w:r w:rsidRPr="00792D8B">
              <w:t>- v jednoduchém textu vyhledá požadovanou informaci</w:t>
            </w:r>
          </w:p>
          <w:p w:rsidR="008C36D2" w:rsidRPr="00792D8B" w:rsidRDefault="008C36D2" w:rsidP="00A3297C">
            <w:r w:rsidRPr="00792D8B">
              <w:t>- vytvoří odpověď na otázku na základě jednoduchého a známého textu</w:t>
            </w:r>
          </w:p>
          <w:p w:rsidR="008C36D2" w:rsidRPr="00792D8B" w:rsidRDefault="008C36D2" w:rsidP="00A3297C"/>
        </w:tc>
        <w:tc>
          <w:tcPr>
            <w:tcW w:w="5610" w:type="dxa"/>
            <w:vMerge/>
            <w:shd w:val="clear" w:color="auto" w:fill="auto"/>
          </w:tcPr>
          <w:p w:rsidR="008C36D2" w:rsidRPr="00792D8B" w:rsidRDefault="008C36D2" w:rsidP="00A3297C"/>
        </w:tc>
      </w:tr>
      <w:tr w:rsidR="008C36D2" w:rsidRPr="00792D8B" w:rsidTr="008C36D2">
        <w:trPr>
          <w:trHeight w:val="37"/>
          <w:tblCellSpacing w:w="20" w:type="dxa"/>
        </w:trPr>
        <w:tc>
          <w:tcPr>
            <w:tcW w:w="3505" w:type="dxa"/>
            <w:shd w:val="clear" w:color="auto" w:fill="auto"/>
          </w:tcPr>
          <w:p w:rsidR="008C36D2" w:rsidRPr="00792D8B" w:rsidRDefault="008C36D2" w:rsidP="00A3297C">
            <w:r w:rsidRPr="00792D8B">
              <w:t>- používá dvojjazyčný slovník</w:t>
            </w:r>
          </w:p>
        </w:tc>
        <w:tc>
          <w:tcPr>
            <w:tcW w:w="4496" w:type="dxa"/>
            <w:shd w:val="clear" w:color="auto" w:fill="auto"/>
          </w:tcPr>
          <w:p w:rsidR="008C36D2" w:rsidRPr="00792D8B" w:rsidRDefault="008C36D2" w:rsidP="00A3297C">
            <w:r w:rsidRPr="00792D8B">
              <w:t>- neznámé slovo vyhledá v anglicko-české a česko-anglické části tištěného slovníku</w:t>
            </w:r>
          </w:p>
          <w:p w:rsidR="008C36D2" w:rsidRPr="00792D8B" w:rsidRDefault="008C36D2" w:rsidP="00A3297C"/>
        </w:tc>
        <w:tc>
          <w:tcPr>
            <w:tcW w:w="5610" w:type="dxa"/>
            <w:vMerge/>
            <w:shd w:val="clear" w:color="auto" w:fill="auto"/>
          </w:tcPr>
          <w:p w:rsidR="008C36D2" w:rsidRPr="00792D8B" w:rsidRDefault="008C36D2" w:rsidP="00A3297C"/>
        </w:tc>
      </w:tr>
      <w:tr w:rsidR="008C36D2" w:rsidRPr="00792D8B" w:rsidTr="008C36D2">
        <w:trPr>
          <w:trHeight w:val="37"/>
          <w:tblCellSpacing w:w="20" w:type="dxa"/>
        </w:trPr>
        <w:tc>
          <w:tcPr>
            <w:tcW w:w="8041" w:type="dxa"/>
            <w:gridSpan w:val="2"/>
            <w:shd w:val="clear" w:color="auto" w:fill="auto"/>
          </w:tcPr>
          <w:p w:rsidR="008C36D2" w:rsidRPr="00792D8B" w:rsidRDefault="008C36D2" w:rsidP="00A3297C">
            <w:pPr>
              <w:jc w:val="center"/>
            </w:pPr>
            <w:r w:rsidRPr="00D769A9">
              <w:rPr>
                <w:b/>
              </w:rPr>
              <w:t>PRODUKTIVNÍ ŘEČOVÉ DOVEDNOSTI</w:t>
            </w:r>
          </w:p>
        </w:tc>
        <w:tc>
          <w:tcPr>
            <w:tcW w:w="5610" w:type="dxa"/>
            <w:vMerge/>
            <w:shd w:val="clear" w:color="auto" w:fill="auto"/>
          </w:tcPr>
          <w:p w:rsidR="008C36D2" w:rsidRPr="00792D8B" w:rsidRDefault="008C36D2" w:rsidP="00A3297C"/>
        </w:tc>
      </w:tr>
      <w:tr w:rsidR="008C36D2" w:rsidRPr="00792D8B" w:rsidTr="008C36D2">
        <w:trPr>
          <w:trHeight w:val="37"/>
          <w:tblCellSpacing w:w="20" w:type="dxa"/>
        </w:trPr>
        <w:tc>
          <w:tcPr>
            <w:tcW w:w="3505" w:type="dxa"/>
            <w:shd w:val="clear" w:color="auto" w:fill="auto"/>
          </w:tcPr>
          <w:p w:rsidR="008C36D2" w:rsidRPr="00792D8B" w:rsidRDefault="008C36D2" w:rsidP="00A3297C">
            <w:r w:rsidRPr="00792D8B">
              <w:t xml:space="preserve">- sestaví gramaticky a formálně správně jednoduché písemné sdělení, krátký text a odpověď </w:t>
            </w:r>
            <w:proofErr w:type="gramStart"/>
            <w:r w:rsidRPr="00792D8B">
              <w:t>na</w:t>
            </w:r>
            <w:proofErr w:type="gramEnd"/>
          </w:p>
          <w:p w:rsidR="008C36D2" w:rsidRPr="00792D8B" w:rsidRDefault="008C36D2" w:rsidP="00A3297C">
            <w:r w:rsidRPr="00792D8B">
              <w:t>sdělení; vyplní své základní údaje do formulářů</w:t>
            </w:r>
          </w:p>
          <w:p w:rsidR="008C36D2" w:rsidRPr="00792D8B" w:rsidRDefault="008C36D2" w:rsidP="00A3297C"/>
        </w:tc>
        <w:tc>
          <w:tcPr>
            <w:tcW w:w="4496" w:type="dxa"/>
            <w:shd w:val="clear" w:color="auto" w:fill="auto"/>
          </w:tcPr>
          <w:p w:rsidR="008C36D2" w:rsidRPr="00792D8B" w:rsidRDefault="008C36D2" w:rsidP="00A3297C">
            <w:r w:rsidRPr="00792D8B">
              <w:t xml:space="preserve">- vyplní osobní údaje ve formuláři </w:t>
            </w:r>
          </w:p>
          <w:p w:rsidR="008C36D2" w:rsidRPr="00792D8B" w:rsidRDefault="008C36D2" w:rsidP="00A3297C">
            <w:r w:rsidRPr="00792D8B">
              <w:t>- odpoví na krátkou jednoduchou zprávu</w:t>
            </w:r>
          </w:p>
          <w:p w:rsidR="008C36D2" w:rsidRPr="00792D8B" w:rsidRDefault="008C36D2" w:rsidP="00A3297C">
            <w:r w:rsidRPr="00792D8B">
              <w:t>- napíše blahopřání, pohlednici nebo krátký neformální dopis kamarádovi</w:t>
            </w:r>
          </w:p>
        </w:tc>
        <w:tc>
          <w:tcPr>
            <w:tcW w:w="5610" w:type="dxa"/>
            <w:vMerge/>
            <w:shd w:val="clear" w:color="auto" w:fill="auto"/>
          </w:tcPr>
          <w:p w:rsidR="008C36D2" w:rsidRPr="00792D8B" w:rsidRDefault="008C36D2" w:rsidP="00A3297C"/>
        </w:tc>
      </w:tr>
      <w:tr w:rsidR="008C36D2" w:rsidRPr="00792D8B" w:rsidTr="008C36D2">
        <w:trPr>
          <w:trHeight w:val="37"/>
          <w:tblCellSpacing w:w="20" w:type="dxa"/>
        </w:trPr>
        <w:tc>
          <w:tcPr>
            <w:tcW w:w="3505" w:type="dxa"/>
            <w:shd w:val="clear" w:color="auto" w:fill="auto"/>
          </w:tcPr>
          <w:p w:rsidR="008C36D2" w:rsidRPr="00792D8B" w:rsidRDefault="008C36D2" w:rsidP="00A3297C">
            <w:r w:rsidRPr="00792D8B">
              <w:t>- reprodukuje ústně i písemně obsah přiměřeně obtížného textu a jednoduché konverzace</w:t>
            </w:r>
          </w:p>
        </w:tc>
        <w:tc>
          <w:tcPr>
            <w:tcW w:w="4496" w:type="dxa"/>
            <w:shd w:val="clear" w:color="auto" w:fill="auto"/>
          </w:tcPr>
          <w:p w:rsidR="008C36D2" w:rsidRPr="00792D8B" w:rsidRDefault="008C36D2" w:rsidP="00A3297C">
            <w:r w:rsidRPr="00792D8B">
              <w:t>- ústně i písemně reprodukuje hlavní myšlenky textu s pomocí obrázku nebo osnovy</w:t>
            </w:r>
          </w:p>
          <w:p w:rsidR="008C36D2" w:rsidRPr="00792D8B" w:rsidRDefault="008C36D2" w:rsidP="00A3297C">
            <w:r w:rsidRPr="00792D8B">
              <w:t>- na základě poslechu krátké konverzace shrne její obsah písemně i ústně</w:t>
            </w:r>
          </w:p>
          <w:p w:rsidR="008C36D2" w:rsidRPr="00792D8B" w:rsidRDefault="008C36D2" w:rsidP="00A3297C"/>
        </w:tc>
        <w:tc>
          <w:tcPr>
            <w:tcW w:w="5610" w:type="dxa"/>
            <w:vMerge/>
            <w:shd w:val="clear" w:color="auto" w:fill="auto"/>
          </w:tcPr>
          <w:p w:rsidR="008C36D2" w:rsidRPr="00792D8B" w:rsidRDefault="008C36D2" w:rsidP="00A3297C"/>
        </w:tc>
      </w:tr>
      <w:tr w:rsidR="008C36D2" w:rsidRPr="00792D8B" w:rsidTr="008C36D2">
        <w:trPr>
          <w:trHeight w:val="37"/>
          <w:tblCellSpacing w:w="20" w:type="dxa"/>
        </w:trPr>
        <w:tc>
          <w:tcPr>
            <w:tcW w:w="3505" w:type="dxa"/>
            <w:shd w:val="clear" w:color="auto" w:fill="auto"/>
          </w:tcPr>
          <w:p w:rsidR="008C36D2" w:rsidRPr="00792D8B" w:rsidRDefault="008C36D2" w:rsidP="00A3297C">
            <w:r w:rsidRPr="00792D8B">
              <w:t>- obměňuje krátké texty se zachováním smyslu textu</w:t>
            </w:r>
          </w:p>
          <w:p w:rsidR="008C36D2" w:rsidRPr="00792D8B" w:rsidRDefault="008C36D2" w:rsidP="00A3297C"/>
        </w:tc>
        <w:tc>
          <w:tcPr>
            <w:tcW w:w="4496" w:type="dxa"/>
            <w:shd w:val="clear" w:color="auto" w:fill="auto"/>
          </w:tcPr>
          <w:p w:rsidR="008C36D2" w:rsidRPr="00792D8B" w:rsidRDefault="008C36D2" w:rsidP="00A3297C">
            <w:r w:rsidRPr="00792D8B">
              <w:t>- svými slovy vyjádří smysl textu</w:t>
            </w:r>
          </w:p>
        </w:tc>
        <w:tc>
          <w:tcPr>
            <w:tcW w:w="5610" w:type="dxa"/>
            <w:vMerge/>
            <w:shd w:val="clear" w:color="auto" w:fill="auto"/>
          </w:tcPr>
          <w:p w:rsidR="008C36D2" w:rsidRPr="00792D8B" w:rsidRDefault="008C36D2" w:rsidP="00A3297C"/>
        </w:tc>
      </w:tr>
      <w:tr w:rsidR="008C36D2" w:rsidRPr="00792D8B" w:rsidTr="008C36D2">
        <w:trPr>
          <w:trHeight w:val="37"/>
          <w:tblCellSpacing w:w="20" w:type="dxa"/>
        </w:trPr>
        <w:tc>
          <w:tcPr>
            <w:tcW w:w="8041" w:type="dxa"/>
            <w:gridSpan w:val="2"/>
            <w:shd w:val="clear" w:color="auto" w:fill="auto"/>
          </w:tcPr>
          <w:p w:rsidR="008C36D2" w:rsidRPr="00792D8B" w:rsidRDefault="008C36D2" w:rsidP="00A3297C">
            <w:pPr>
              <w:jc w:val="center"/>
            </w:pPr>
            <w:r w:rsidRPr="00D769A9">
              <w:rPr>
                <w:b/>
              </w:rPr>
              <w:t>INTERAKTIVNÍ ŘEČOVÉ DOVEDNOSTI</w:t>
            </w:r>
          </w:p>
        </w:tc>
        <w:tc>
          <w:tcPr>
            <w:tcW w:w="5610" w:type="dxa"/>
            <w:vMerge/>
            <w:shd w:val="clear" w:color="auto" w:fill="auto"/>
          </w:tcPr>
          <w:p w:rsidR="008C36D2" w:rsidRPr="00792D8B" w:rsidRDefault="008C36D2" w:rsidP="00A3297C"/>
        </w:tc>
      </w:tr>
      <w:tr w:rsidR="008C36D2" w:rsidRPr="00792D8B" w:rsidTr="008C36D2">
        <w:trPr>
          <w:trHeight w:val="37"/>
          <w:tblCellSpacing w:w="20" w:type="dxa"/>
        </w:trPr>
        <w:tc>
          <w:tcPr>
            <w:tcW w:w="3505" w:type="dxa"/>
            <w:shd w:val="clear" w:color="auto" w:fill="auto"/>
          </w:tcPr>
          <w:p w:rsidR="008C36D2" w:rsidRPr="00792D8B" w:rsidRDefault="008C36D2" w:rsidP="00A3297C">
            <w:r w:rsidRPr="00792D8B">
              <w:t>- aktivně se zapojí do jednoduché konverzace, pozdraví a rozloučí se s dospělým i kamarádem,</w:t>
            </w:r>
          </w:p>
          <w:p w:rsidR="008C36D2" w:rsidRPr="00792D8B" w:rsidRDefault="008C36D2" w:rsidP="00A3297C">
            <w:r w:rsidRPr="00792D8B">
              <w:t>poskytne požadovanou informaci</w:t>
            </w:r>
          </w:p>
          <w:p w:rsidR="008C36D2" w:rsidRPr="00792D8B" w:rsidRDefault="008C36D2" w:rsidP="00A3297C"/>
        </w:tc>
        <w:tc>
          <w:tcPr>
            <w:tcW w:w="4496" w:type="dxa"/>
            <w:shd w:val="clear" w:color="auto" w:fill="auto"/>
          </w:tcPr>
          <w:p w:rsidR="008C36D2" w:rsidRPr="00792D8B" w:rsidRDefault="008C36D2" w:rsidP="00A3297C">
            <w:r w:rsidRPr="00792D8B">
              <w:t>- mluví krátkými větami v zadané roli, pozdraví, zeptá se a odpoví na otázky a rozloučí se</w:t>
            </w:r>
          </w:p>
          <w:p w:rsidR="008C36D2" w:rsidRPr="00792D8B" w:rsidRDefault="008C36D2" w:rsidP="00A3297C">
            <w:r w:rsidRPr="00792D8B">
              <w:t>- mluví o tom, co má a nemá rád, co se mu líbí a nelíbí</w:t>
            </w:r>
          </w:p>
        </w:tc>
        <w:tc>
          <w:tcPr>
            <w:tcW w:w="5610" w:type="dxa"/>
            <w:vMerge/>
            <w:shd w:val="clear" w:color="auto" w:fill="auto"/>
          </w:tcPr>
          <w:p w:rsidR="008C36D2" w:rsidRPr="00792D8B" w:rsidRDefault="008C36D2" w:rsidP="00A3297C"/>
        </w:tc>
      </w:tr>
    </w:tbl>
    <w:p w:rsidR="00622951" w:rsidRPr="00792D8B" w:rsidRDefault="00622951" w:rsidP="00622951">
      <w:pPr>
        <w:jc w:val="both"/>
      </w:pPr>
    </w:p>
    <w:p w:rsidR="00622951" w:rsidRDefault="00622951" w:rsidP="00622951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ulkaP4"/>
        <w:tblW w:w="506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5"/>
      </w:tblGrid>
      <w:tr w:rsidR="001B5EA4" w:rsidTr="00BB3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5EA4" w:rsidRDefault="001B5EA4" w:rsidP="00BB345F">
            <w:pPr>
              <w:shd w:val="clear" w:color="auto" w:fill="DEEAF6"/>
              <w:jc w:val="center"/>
              <w:rPr>
                <w:bdr w:val="nil"/>
              </w:rPr>
            </w:pPr>
            <w:r w:rsidRPr="00C37400">
              <w:rPr>
                <w:rFonts w:ascii="Calibri" w:eastAsia="Calibri" w:hAnsi="Calibri" w:cs="Calibri"/>
                <w:b/>
                <w:bCs/>
                <w:sz w:val="28"/>
                <w:bdr w:val="nil"/>
              </w:rPr>
              <w:t>Průřezová témata, přesahy, souvislosti</w:t>
            </w:r>
          </w:p>
        </w:tc>
      </w:tr>
      <w:tr w:rsidR="001B5EA4" w:rsidTr="00BB345F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5EA4" w:rsidRPr="00C37400" w:rsidRDefault="001B5EA4" w:rsidP="00BB345F">
            <w:pPr>
              <w:jc w:val="left"/>
              <w:rPr>
                <w:sz w:val="22"/>
                <w:bdr w:val="nil"/>
              </w:rPr>
            </w:pPr>
            <w:r w:rsidRPr="00C37400">
              <w:rPr>
                <w:rFonts w:eastAsia="Calibri"/>
                <w:sz w:val="22"/>
                <w:bdr w:val="nil"/>
              </w:rPr>
              <w:t xml:space="preserve">OSOBNOSTNÍ A SOCIÁLNÍ </w:t>
            </w:r>
            <w:r>
              <w:rPr>
                <w:rFonts w:eastAsia="Calibri"/>
                <w:sz w:val="22"/>
                <w:bdr w:val="nil"/>
              </w:rPr>
              <w:t>VÝCHOVA – Komunikace</w:t>
            </w:r>
          </w:p>
        </w:tc>
      </w:tr>
      <w:tr w:rsidR="001B5EA4" w:rsidTr="00BB345F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5EA4" w:rsidRPr="00C37400" w:rsidRDefault="00DE0B13" w:rsidP="00BB345F">
            <w:pPr>
              <w:rPr>
                <w:rFonts w:eastAsia="Calibri"/>
                <w:sz w:val="22"/>
                <w:bdr w:val="nil"/>
              </w:rPr>
            </w:pPr>
            <w:r>
              <w:rPr>
                <w:rFonts w:eastAsia="Calibri"/>
                <w:sz w:val="22"/>
                <w:bdr w:val="nil"/>
              </w:rPr>
              <w:t xml:space="preserve">MULTIKULTURNÍ </w:t>
            </w:r>
            <w:proofErr w:type="gramStart"/>
            <w:r>
              <w:rPr>
                <w:rFonts w:eastAsia="Calibri"/>
                <w:sz w:val="22"/>
                <w:bdr w:val="nil"/>
              </w:rPr>
              <w:t>VÝCHOVA</w:t>
            </w:r>
            <w:proofErr w:type="gramEnd"/>
            <w:r>
              <w:rPr>
                <w:rFonts w:eastAsia="Calibri"/>
                <w:sz w:val="22"/>
                <w:bdr w:val="nil"/>
              </w:rPr>
              <w:t xml:space="preserve">– </w:t>
            </w:r>
            <w:proofErr w:type="spellStart"/>
            <w:proofErr w:type="gramStart"/>
            <w:r>
              <w:rPr>
                <w:rFonts w:eastAsia="Calibri"/>
                <w:sz w:val="22"/>
                <w:bdr w:val="nil"/>
              </w:rPr>
              <w:t>M</w:t>
            </w:r>
            <w:r w:rsidR="001B5EA4">
              <w:rPr>
                <w:rFonts w:eastAsia="Calibri"/>
                <w:sz w:val="22"/>
                <w:bdr w:val="nil"/>
              </w:rPr>
              <w:t>ultikulturalita</w:t>
            </w:r>
            <w:proofErr w:type="spellEnd"/>
            <w:proofErr w:type="gramEnd"/>
            <w:r w:rsidR="001B5EA4">
              <w:rPr>
                <w:rFonts w:eastAsia="Calibri"/>
                <w:sz w:val="22"/>
                <w:bdr w:val="nil"/>
              </w:rPr>
              <w:t xml:space="preserve">, </w:t>
            </w:r>
          </w:p>
        </w:tc>
      </w:tr>
      <w:tr w:rsidR="00DE0B13" w:rsidTr="00BB345F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0B13" w:rsidRDefault="00DE0B13" w:rsidP="00BB345F">
            <w:pPr>
              <w:rPr>
                <w:rFonts w:eastAsia="Calibri"/>
                <w:sz w:val="22"/>
                <w:bdr w:val="nil"/>
              </w:rPr>
            </w:pPr>
            <w:r>
              <w:rPr>
                <w:rFonts w:eastAsia="Calibri"/>
                <w:sz w:val="22"/>
                <w:bdr w:val="nil"/>
              </w:rPr>
              <w:t xml:space="preserve">VÝCHOVA K MYŠLENÍ V EVROPSKÝCH A GLOB. </w:t>
            </w:r>
            <w:proofErr w:type="gramStart"/>
            <w:r>
              <w:rPr>
                <w:rFonts w:eastAsia="Calibri"/>
                <w:sz w:val="22"/>
                <w:bdr w:val="nil"/>
              </w:rPr>
              <w:t>SOUVISLOSTECH</w:t>
            </w:r>
            <w:proofErr w:type="gramEnd"/>
            <w:r>
              <w:rPr>
                <w:rFonts w:eastAsia="Calibri"/>
                <w:sz w:val="22"/>
                <w:bdr w:val="nil"/>
              </w:rPr>
              <w:t xml:space="preserve"> – Objevujeme Evropu a svět</w:t>
            </w:r>
          </w:p>
        </w:tc>
      </w:tr>
    </w:tbl>
    <w:p w:rsidR="00DE0B13" w:rsidRDefault="00DE0B13" w:rsidP="001B5EA4">
      <w:pPr>
        <w:rPr>
          <w:rFonts w:ascii="Calibri" w:hAnsi="Calibri"/>
          <w:bdr w:val="none" w:sz="0" w:space="0" w:color="auto" w:frame="1"/>
        </w:rPr>
      </w:pPr>
    </w:p>
    <w:p w:rsidR="001B5EA4" w:rsidRPr="0084090A" w:rsidRDefault="001B5EA4" w:rsidP="001B5EA4">
      <w:pPr>
        <w:rPr>
          <w:rFonts w:ascii="Calibri" w:hAnsi="Calibri"/>
          <w:bdr w:val="none" w:sz="0" w:space="0" w:color="auto" w:frame="1"/>
        </w:rPr>
      </w:pPr>
      <w:r>
        <w:rPr>
          <w:rFonts w:ascii="Calibri" w:hAnsi="Calibri"/>
          <w:bdr w:val="none" w:sz="0" w:space="0" w:color="auto" w:frame="1"/>
        </w:rPr>
        <w:t> </w:t>
      </w:r>
    </w:p>
    <w:tbl>
      <w:tblPr>
        <w:tblStyle w:val="TabulkaP3"/>
        <w:tblW w:w="506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5"/>
        <w:gridCol w:w="8650"/>
      </w:tblGrid>
      <w:tr w:rsidR="001B5EA4" w:rsidRPr="00763A3A" w:rsidTr="00BB3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5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5EA4" w:rsidRPr="00763A3A" w:rsidRDefault="001B5EA4" w:rsidP="00BB345F">
            <w:pPr>
              <w:shd w:val="clear" w:color="auto" w:fill="9CC2E5"/>
              <w:jc w:val="center"/>
              <w:rPr>
                <w:szCs w:val="28"/>
                <w:bdr w:val="nil"/>
              </w:rPr>
            </w:pPr>
            <w:r w:rsidRPr="00763A3A">
              <w:rPr>
                <w:rFonts w:eastAsia="Calibri"/>
                <w:b/>
                <w:bCs/>
                <w:szCs w:val="28"/>
                <w:bdr w:val="nil"/>
              </w:rPr>
              <w:t>ŠVP výstup</w:t>
            </w:r>
          </w:p>
        </w:tc>
        <w:tc>
          <w:tcPr>
            <w:tcW w:w="31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5EA4" w:rsidRPr="00763A3A" w:rsidRDefault="001B5EA4" w:rsidP="00BB345F">
            <w:pPr>
              <w:shd w:val="clear" w:color="auto" w:fill="9CC2E5"/>
              <w:jc w:val="center"/>
              <w:rPr>
                <w:szCs w:val="28"/>
                <w:bdr w:val="nil"/>
              </w:rPr>
            </w:pPr>
            <w:r w:rsidRPr="00763A3A">
              <w:rPr>
                <w:rFonts w:eastAsia="Calibri"/>
                <w:b/>
                <w:bCs/>
                <w:szCs w:val="28"/>
                <w:bdr w:val="nil"/>
              </w:rPr>
              <w:t>Předmět -&gt; Ročník -&gt; ŠVP výstup</w:t>
            </w:r>
          </w:p>
        </w:tc>
      </w:tr>
      <w:tr w:rsidR="001B5EA4" w:rsidRPr="00763A3A" w:rsidTr="00BB345F">
        <w:tc>
          <w:tcPr>
            <w:tcW w:w="185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5EA4" w:rsidRPr="00C4044B" w:rsidRDefault="001B5EA4" w:rsidP="00BB345F">
            <w:pPr>
              <w:rPr>
                <w:rFonts w:eastAsia="Calibri"/>
                <w:szCs w:val="28"/>
                <w:bdr w:val="nil"/>
              </w:rPr>
            </w:pPr>
            <w:r>
              <w:rPr>
                <w:rFonts w:eastAsia="Calibri"/>
                <w:szCs w:val="28"/>
                <w:bdr w:val="nil"/>
              </w:rPr>
              <w:t>Respektuje odlišné kultury</w:t>
            </w:r>
          </w:p>
        </w:tc>
        <w:tc>
          <w:tcPr>
            <w:tcW w:w="31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5EA4" w:rsidRDefault="001B5EA4" w:rsidP="00BB345F">
            <w:pPr>
              <w:rPr>
                <w:rFonts w:eastAsia="Calibri"/>
                <w:szCs w:val="28"/>
                <w:bdr w:val="nil"/>
              </w:rPr>
            </w:pPr>
            <w:r>
              <w:rPr>
                <w:rFonts w:eastAsia="Calibri"/>
                <w:szCs w:val="28"/>
                <w:bdr w:val="nil"/>
              </w:rPr>
              <w:t>Vlastivěda, informatika – použ</w:t>
            </w:r>
            <w:r w:rsidR="001D19C4">
              <w:rPr>
                <w:rFonts w:eastAsia="Calibri"/>
                <w:szCs w:val="28"/>
                <w:bdr w:val="nil"/>
              </w:rPr>
              <w:t>itím digitálních technologií, získává</w:t>
            </w:r>
            <w:r>
              <w:rPr>
                <w:rFonts w:eastAsia="Calibri"/>
                <w:szCs w:val="28"/>
                <w:bdr w:val="nil"/>
              </w:rPr>
              <w:t>, vyhodnocuje a sdílí informace</w:t>
            </w:r>
          </w:p>
        </w:tc>
      </w:tr>
      <w:tr w:rsidR="001B5EA4" w:rsidRPr="00763A3A" w:rsidTr="00BB345F">
        <w:tc>
          <w:tcPr>
            <w:tcW w:w="185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5EA4" w:rsidRDefault="001D19C4" w:rsidP="00BB345F">
            <w:pPr>
              <w:rPr>
                <w:rFonts w:eastAsia="Calibri"/>
                <w:szCs w:val="28"/>
                <w:bdr w:val="nil"/>
              </w:rPr>
            </w:pPr>
            <w:r>
              <w:rPr>
                <w:rFonts w:eastAsia="Calibri"/>
                <w:szCs w:val="28"/>
                <w:bdr w:val="nil"/>
              </w:rPr>
              <w:t>Přesahující učivo</w:t>
            </w:r>
          </w:p>
        </w:tc>
        <w:tc>
          <w:tcPr>
            <w:tcW w:w="314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B5EA4" w:rsidRDefault="001D19C4" w:rsidP="00BB345F">
            <w:pPr>
              <w:rPr>
                <w:rFonts w:eastAsia="Calibri"/>
                <w:szCs w:val="28"/>
                <w:bdr w:val="nil"/>
              </w:rPr>
            </w:pPr>
            <w:r>
              <w:rPr>
                <w:rFonts w:eastAsia="Calibri"/>
                <w:szCs w:val="28"/>
                <w:bdr w:val="nil"/>
              </w:rPr>
              <w:t xml:space="preserve">Nepravidelné aktivity dle možností školy – komunikace přes </w:t>
            </w:r>
            <w:proofErr w:type="spellStart"/>
            <w:r>
              <w:rPr>
                <w:rFonts w:eastAsia="Calibri"/>
                <w:szCs w:val="28"/>
                <w:bdr w:val="nil"/>
              </w:rPr>
              <w:t>skype</w:t>
            </w:r>
            <w:proofErr w:type="spellEnd"/>
            <w:r>
              <w:rPr>
                <w:rFonts w:eastAsia="Calibri"/>
                <w:szCs w:val="28"/>
                <w:bdr w:val="nil"/>
              </w:rPr>
              <w:t xml:space="preserve"> (např. s rodilým mluvčím)</w:t>
            </w:r>
          </w:p>
        </w:tc>
      </w:tr>
    </w:tbl>
    <w:p w:rsidR="001B5EA4" w:rsidRDefault="001B5EA4" w:rsidP="00622951">
      <w:pPr>
        <w:autoSpaceDE w:val="0"/>
        <w:autoSpaceDN w:val="0"/>
        <w:adjustRightInd w:val="0"/>
        <w:rPr>
          <w:sz w:val="20"/>
          <w:szCs w:val="20"/>
        </w:rPr>
      </w:pPr>
    </w:p>
    <w:p w:rsidR="008C36D2" w:rsidRPr="00792D8B" w:rsidRDefault="008C36D2" w:rsidP="00622951">
      <w:pPr>
        <w:autoSpaceDE w:val="0"/>
        <w:autoSpaceDN w:val="0"/>
        <w:adjustRightInd w:val="0"/>
        <w:rPr>
          <w:sz w:val="20"/>
          <w:szCs w:val="20"/>
        </w:rPr>
        <w:sectPr w:rsidR="008C36D2" w:rsidRPr="00792D8B" w:rsidSect="00A3297C">
          <w:pgSz w:w="15840" w:h="12240" w:orient="landscape"/>
          <w:pgMar w:top="1418" w:right="1134" w:bottom="1418" w:left="1134" w:header="709" w:footer="709" w:gutter="0"/>
          <w:cols w:space="708"/>
          <w:noEndnote/>
        </w:sectPr>
      </w:pPr>
    </w:p>
    <w:p w:rsidR="00622951" w:rsidRPr="00217F53" w:rsidRDefault="00217F53" w:rsidP="00217F53">
      <w:pPr>
        <w:pStyle w:val="Nadpis2"/>
      </w:pPr>
      <w:bookmarkStart w:id="27" w:name="_Toc74228360"/>
      <w:r w:rsidRPr="00217F53">
        <w:lastRenderedPageBreak/>
        <w:t>Matematika</w:t>
      </w:r>
      <w:bookmarkEnd w:id="27"/>
    </w:p>
    <w:p w:rsidR="00622951" w:rsidRPr="00792D8B" w:rsidRDefault="00622951" w:rsidP="00FE0607">
      <w:pPr>
        <w:autoSpaceDE w:val="0"/>
        <w:autoSpaceDN w:val="0"/>
        <w:adjustRightInd w:val="0"/>
        <w:jc w:val="both"/>
      </w:pPr>
      <w:r w:rsidRPr="00792D8B">
        <w:tab/>
      </w:r>
    </w:p>
    <w:p w:rsidR="00622951" w:rsidRPr="00792D8B" w:rsidRDefault="00622951" w:rsidP="00622951">
      <w:pPr>
        <w:jc w:val="both"/>
        <w:rPr>
          <w:b/>
          <w:sz w:val="28"/>
          <w:szCs w:val="28"/>
          <w:u w:val="single"/>
        </w:rPr>
      </w:pPr>
      <w:r w:rsidRPr="00792D8B">
        <w:rPr>
          <w:b/>
          <w:sz w:val="28"/>
          <w:szCs w:val="28"/>
          <w:u w:val="single"/>
        </w:rPr>
        <w:t>Cílové zaměření vzdělávací oblasti</w:t>
      </w:r>
    </w:p>
    <w:p w:rsidR="00622951" w:rsidRPr="00792D8B" w:rsidRDefault="00622951" w:rsidP="00622951">
      <w:pPr>
        <w:jc w:val="both"/>
        <w:rPr>
          <w:szCs w:val="32"/>
        </w:rPr>
      </w:pPr>
      <w:r w:rsidRPr="00792D8B">
        <w:rPr>
          <w:szCs w:val="32"/>
        </w:rPr>
        <w:t>Vzdělávání v dané vzdělávací oblasti směřuje k utváření a rozvíjení klíčových kompetencí tím, že vede žáka k:</w:t>
      </w:r>
    </w:p>
    <w:p w:rsidR="00622951" w:rsidRPr="00792D8B" w:rsidRDefault="00FE0607" w:rsidP="00622951">
      <w:pPr>
        <w:autoSpaceDE w:val="0"/>
        <w:autoSpaceDN w:val="0"/>
        <w:adjustRightInd w:val="0"/>
        <w:ind w:left="360"/>
        <w:jc w:val="both"/>
        <w:rPr>
          <w:szCs w:val="32"/>
        </w:rPr>
      </w:pPr>
      <w:r w:rsidRPr="00792D8B">
        <w:rPr>
          <w:szCs w:val="32"/>
        </w:rPr>
        <w:t>-</w:t>
      </w:r>
      <w:r w:rsidR="00622951" w:rsidRPr="00792D8B">
        <w:rPr>
          <w:szCs w:val="32"/>
        </w:rPr>
        <w:t xml:space="preserve"> využívání matematických poznatků a dovedností v praktických činnostech – odhady, měření a porovnávání velikostí a vzdáleností, orientace</w:t>
      </w:r>
    </w:p>
    <w:p w:rsidR="00622951" w:rsidRPr="00792D8B" w:rsidRDefault="00FE0607" w:rsidP="00622951">
      <w:pPr>
        <w:autoSpaceDE w:val="0"/>
        <w:autoSpaceDN w:val="0"/>
        <w:adjustRightInd w:val="0"/>
        <w:ind w:left="360"/>
        <w:jc w:val="both"/>
        <w:rPr>
          <w:szCs w:val="32"/>
        </w:rPr>
      </w:pPr>
      <w:r w:rsidRPr="00792D8B">
        <w:rPr>
          <w:szCs w:val="32"/>
        </w:rPr>
        <w:t>-</w:t>
      </w:r>
      <w:r w:rsidR="00622951" w:rsidRPr="00792D8B">
        <w:rPr>
          <w:szCs w:val="32"/>
        </w:rPr>
        <w:t xml:space="preserve"> rozvíjení paměti žáků prostřednictvím numerických výpočtů a osvojováním si nezbytných matematických vzorců a algoritmů</w:t>
      </w:r>
    </w:p>
    <w:p w:rsidR="00622951" w:rsidRPr="00792D8B" w:rsidRDefault="00FE0607" w:rsidP="00622951">
      <w:pPr>
        <w:autoSpaceDE w:val="0"/>
        <w:autoSpaceDN w:val="0"/>
        <w:adjustRightInd w:val="0"/>
        <w:ind w:left="360"/>
        <w:jc w:val="both"/>
        <w:rPr>
          <w:szCs w:val="32"/>
        </w:rPr>
      </w:pPr>
      <w:r w:rsidRPr="00792D8B">
        <w:rPr>
          <w:szCs w:val="32"/>
        </w:rPr>
        <w:t>-</w:t>
      </w:r>
      <w:r w:rsidR="00622951" w:rsidRPr="00792D8B">
        <w:rPr>
          <w:szCs w:val="32"/>
        </w:rPr>
        <w:t xml:space="preserve"> rozvíjení kombinatorického a logického myšlení, ke kritickému usuzování a srozumitelné a věcné argumentaci prostřednictvím řešení matematických problémů</w:t>
      </w:r>
    </w:p>
    <w:p w:rsidR="00622951" w:rsidRPr="00792D8B" w:rsidRDefault="00FE0607" w:rsidP="00622951">
      <w:pPr>
        <w:autoSpaceDE w:val="0"/>
        <w:autoSpaceDN w:val="0"/>
        <w:adjustRightInd w:val="0"/>
        <w:ind w:left="360"/>
        <w:jc w:val="both"/>
        <w:rPr>
          <w:szCs w:val="32"/>
        </w:rPr>
      </w:pPr>
      <w:r w:rsidRPr="00792D8B">
        <w:rPr>
          <w:szCs w:val="32"/>
        </w:rPr>
        <w:t>-</w:t>
      </w:r>
      <w:r w:rsidR="00622951" w:rsidRPr="00792D8B">
        <w:rPr>
          <w:szCs w:val="32"/>
        </w:rPr>
        <w:t xml:space="preserve"> rozvíjení abstraktního a exaktního myšlení osvojováním si a využíváním základních matematických pojmů a vztahů, k poznávání jejich charakteristických vlastností a na základě těchto vlastností k určování a zařazování pojmů</w:t>
      </w:r>
    </w:p>
    <w:p w:rsidR="00622951" w:rsidRPr="00792D8B" w:rsidRDefault="00FE0607" w:rsidP="00622951">
      <w:pPr>
        <w:autoSpaceDE w:val="0"/>
        <w:autoSpaceDN w:val="0"/>
        <w:adjustRightInd w:val="0"/>
        <w:ind w:left="360"/>
        <w:jc w:val="both"/>
        <w:rPr>
          <w:szCs w:val="32"/>
        </w:rPr>
      </w:pPr>
      <w:r w:rsidRPr="00792D8B">
        <w:rPr>
          <w:szCs w:val="32"/>
        </w:rPr>
        <w:t>-</w:t>
      </w:r>
      <w:r w:rsidR="00622951" w:rsidRPr="00792D8B">
        <w:rPr>
          <w:szCs w:val="32"/>
        </w:rPr>
        <w:t xml:space="preserve"> vytváření zásoby matematických nástrojů (početních operací, algoritmů, metod řešení úloh) a k efektivnímu využívání osvojeného matematického aparátu</w:t>
      </w:r>
    </w:p>
    <w:p w:rsidR="00622951" w:rsidRPr="00792D8B" w:rsidRDefault="00FE0607" w:rsidP="00622951">
      <w:pPr>
        <w:autoSpaceDE w:val="0"/>
        <w:autoSpaceDN w:val="0"/>
        <w:adjustRightInd w:val="0"/>
        <w:ind w:left="360"/>
        <w:jc w:val="both"/>
        <w:rPr>
          <w:szCs w:val="32"/>
        </w:rPr>
      </w:pPr>
      <w:r w:rsidRPr="00792D8B">
        <w:rPr>
          <w:szCs w:val="32"/>
        </w:rPr>
        <w:t>-</w:t>
      </w:r>
      <w:r w:rsidR="00622951" w:rsidRPr="00792D8B">
        <w:rPr>
          <w:szCs w:val="32"/>
        </w:rPr>
        <w:t xml:space="preserve"> vnímání složitosti reálného světa a jeho porozumění; k rozvíjení zkušenosti s matematickým modelováním (matematizací reálných situací), k vyhodnocování matematického modelu a hranic jeho použití; k poznání, že realita je složitější než její matematický model, že daný model může být vhodný pro různorodé situace a jedna situace může být vyjádřena různými modely</w:t>
      </w:r>
    </w:p>
    <w:p w:rsidR="00622951" w:rsidRPr="00792D8B" w:rsidRDefault="00FE0607" w:rsidP="00622951">
      <w:pPr>
        <w:autoSpaceDE w:val="0"/>
        <w:autoSpaceDN w:val="0"/>
        <w:adjustRightInd w:val="0"/>
        <w:ind w:left="360"/>
        <w:jc w:val="both"/>
        <w:rPr>
          <w:szCs w:val="32"/>
        </w:rPr>
      </w:pPr>
      <w:r w:rsidRPr="00792D8B">
        <w:rPr>
          <w:szCs w:val="32"/>
        </w:rPr>
        <w:t>-</w:t>
      </w:r>
      <w:r w:rsidR="00622951" w:rsidRPr="00792D8B">
        <w:rPr>
          <w:szCs w:val="32"/>
        </w:rPr>
        <w:t xml:space="preserve"> provádění rozboru problému a plánu řešení, odhadování výsledků, volbě správného postupu k vyřešení problému a vyhodnocování správnosti výsledku vzhledem k podmínkám úlohy nebo problému</w:t>
      </w:r>
    </w:p>
    <w:p w:rsidR="00622951" w:rsidRPr="00792D8B" w:rsidRDefault="00FE0607" w:rsidP="00622951">
      <w:pPr>
        <w:autoSpaceDE w:val="0"/>
        <w:autoSpaceDN w:val="0"/>
        <w:adjustRightInd w:val="0"/>
        <w:ind w:left="360"/>
        <w:jc w:val="both"/>
        <w:rPr>
          <w:szCs w:val="32"/>
        </w:rPr>
      </w:pPr>
      <w:r w:rsidRPr="00792D8B">
        <w:rPr>
          <w:szCs w:val="32"/>
        </w:rPr>
        <w:t>-</w:t>
      </w:r>
      <w:r w:rsidR="00622951" w:rsidRPr="00792D8B">
        <w:rPr>
          <w:szCs w:val="32"/>
        </w:rPr>
        <w:t xml:space="preserve"> přesnému a stručnému vyjadřování užíváním matematického jazyka včetně symboliky, prováděním rozborů a zápisů při řešení úloh a ke zdokonalování grafického projevu</w:t>
      </w:r>
    </w:p>
    <w:p w:rsidR="00622951" w:rsidRPr="00792D8B" w:rsidRDefault="00FE0607" w:rsidP="00622951">
      <w:pPr>
        <w:autoSpaceDE w:val="0"/>
        <w:autoSpaceDN w:val="0"/>
        <w:adjustRightInd w:val="0"/>
        <w:ind w:left="360"/>
        <w:jc w:val="both"/>
        <w:rPr>
          <w:szCs w:val="32"/>
        </w:rPr>
      </w:pPr>
      <w:r w:rsidRPr="00792D8B">
        <w:rPr>
          <w:szCs w:val="32"/>
        </w:rPr>
        <w:t>-</w:t>
      </w:r>
      <w:r w:rsidR="00622951" w:rsidRPr="00792D8B">
        <w:rPr>
          <w:szCs w:val="32"/>
        </w:rPr>
        <w:t xml:space="preserve"> rozvíjení spolupráce při řešení problémových a aplikovaných úloh vyjadřujících situace z běžného života a následně k využití získaného řešení v praxi; k poznávání možností matematiky a skutečnosti, že k výsledku lze dospět různými způsoby</w:t>
      </w:r>
    </w:p>
    <w:p w:rsidR="00622951" w:rsidRPr="00792D8B" w:rsidRDefault="00FE0607" w:rsidP="00622951">
      <w:pPr>
        <w:autoSpaceDE w:val="0"/>
        <w:autoSpaceDN w:val="0"/>
        <w:adjustRightInd w:val="0"/>
        <w:ind w:left="360"/>
        <w:jc w:val="both"/>
        <w:rPr>
          <w:szCs w:val="32"/>
        </w:rPr>
      </w:pPr>
      <w:r w:rsidRPr="00792D8B">
        <w:rPr>
          <w:szCs w:val="32"/>
        </w:rPr>
        <w:t>-</w:t>
      </w:r>
      <w:r w:rsidR="00622951" w:rsidRPr="00792D8B">
        <w:rPr>
          <w:szCs w:val="32"/>
        </w:rPr>
        <w:t xml:space="preserve"> rozvíjení důvěry ve vlastní schopnosti a možnosti při řešení úloh, k soustavné sebekontrole při každém kroku postupu řešení, k rozvíjení systematičnosti, vytrvalosti a přesnosti, k vytváření dovednosti vyslovovat hypotézy na základě zkušenosti nebo pokusu a k jejich ověřování nebo vyvracení pomocí protipříkladů</w:t>
      </w:r>
    </w:p>
    <w:p w:rsidR="00622951" w:rsidRPr="00792D8B" w:rsidRDefault="00622951" w:rsidP="00622951">
      <w:pPr>
        <w:autoSpaceDE w:val="0"/>
        <w:autoSpaceDN w:val="0"/>
        <w:adjustRightInd w:val="0"/>
        <w:jc w:val="both"/>
        <w:rPr>
          <w:szCs w:val="32"/>
        </w:rPr>
      </w:pPr>
    </w:p>
    <w:p w:rsidR="00622951" w:rsidRPr="00792D8B" w:rsidRDefault="00622951" w:rsidP="00622951">
      <w:pPr>
        <w:jc w:val="both"/>
      </w:pPr>
    </w:p>
    <w:p w:rsidR="00622951" w:rsidRPr="00792D8B" w:rsidRDefault="00622951" w:rsidP="00622951">
      <w:pPr>
        <w:jc w:val="both"/>
        <w:rPr>
          <w:b/>
          <w:u w:val="single"/>
        </w:rPr>
      </w:pPr>
      <w:r w:rsidRPr="00792D8B">
        <w:rPr>
          <w:b/>
          <w:u w:val="single"/>
        </w:rPr>
        <w:t>Charakteristika vyučovacího předmětu</w:t>
      </w:r>
    </w:p>
    <w:p w:rsidR="00622951" w:rsidRPr="00792D8B" w:rsidRDefault="00622951" w:rsidP="00FE0607">
      <w:pPr>
        <w:autoSpaceDE w:val="0"/>
        <w:autoSpaceDN w:val="0"/>
        <w:adjustRightInd w:val="0"/>
        <w:jc w:val="both"/>
        <w:rPr>
          <w:szCs w:val="32"/>
        </w:rPr>
      </w:pPr>
      <w:r w:rsidRPr="00792D8B">
        <w:rPr>
          <w:szCs w:val="32"/>
        </w:rPr>
        <w:t>Vyučovací předmět Matematika vychází ze vzdělávacího obsahu vzdělávacího oboru Matematika a její aplikace.</w:t>
      </w:r>
    </w:p>
    <w:p w:rsidR="00622951" w:rsidRPr="00792D8B" w:rsidRDefault="00622951" w:rsidP="00FE0607">
      <w:pPr>
        <w:autoSpaceDE w:val="0"/>
        <w:autoSpaceDN w:val="0"/>
        <w:adjustRightInd w:val="0"/>
        <w:jc w:val="both"/>
      </w:pPr>
      <w:r w:rsidRPr="00792D8B">
        <w:t xml:space="preserve">Vzdělávání v matematice je především zaměřeno na výchovu přemýšlivého člověka, který umí používat znalosti z matematiky v různých situacích občanského a profesního života.    V hodinách matematiky proto vyučující cíleně motivují žáky k řešení matematických problémů; </w:t>
      </w:r>
      <w:r w:rsidRPr="00792D8B">
        <w:lastRenderedPageBreak/>
        <w:t>vedou žáky k matematizaci reálných situací a k posuzování věrohodnosti výsledků; rozvíjejí u žáků schopnost správně se matematicky vyjadřovat; podporují u žáků důvěru v jejich schopnosti; vychovávají žáky k vytrvalosti, kritičnosti a týmové spolupráci; budují u žáků pozitivní vztah k matematice.</w:t>
      </w:r>
    </w:p>
    <w:p w:rsidR="00622951" w:rsidRPr="00792D8B" w:rsidRDefault="00622951" w:rsidP="00622951">
      <w:pPr>
        <w:autoSpaceDE w:val="0"/>
        <w:autoSpaceDN w:val="0"/>
        <w:adjustRightInd w:val="0"/>
        <w:jc w:val="both"/>
        <w:rPr>
          <w:szCs w:val="32"/>
        </w:rPr>
      </w:pPr>
    </w:p>
    <w:p w:rsidR="00622951" w:rsidRPr="00792D8B" w:rsidRDefault="00622951" w:rsidP="00622951">
      <w:pPr>
        <w:rPr>
          <w:b/>
          <w:u w:val="single"/>
        </w:rPr>
      </w:pPr>
      <w:r w:rsidRPr="00792D8B">
        <w:rPr>
          <w:b/>
          <w:u w:val="single"/>
        </w:rPr>
        <w:t>Obsahové vymezení předmětu.</w:t>
      </w:r>
    </w:p>
    <w:p w:rsidR="00622951" w:rsidRPr="00792D8B" w:rsidRDefault="00622951" w:rsidP="00FE0607">
      <w:pPr>
        <w:autoSpaceDE w:val="0"/>
        <w:autoSpaceDN w:val="0"/>
        <w:adjustRightInd w:val="0"/>
        <w:jc w:val="both"/>
      </w:pPr>
      <w:r w:rsidRPr="00792D8B">
        <w:t xml:space="preserve">Na 1. stupni základního vzdělávání je kladen důraz na budování základů používání matematické symboliky a jazyka matematiky a na proces řešení problému. Základní matematické pojmy jsou vytvářeny ve čtyřech </w:t>
      </w:r>
      <w:proofErr w:type="spellStart"/>
      <w:r w:rsidRPr="00792D8B">
        <w:t>tématických</w:t>
      </w:r>
      <w:proofErr w:type="spellEnd"/>
      <w:r w:rsidRPr="00792D8B">
        <w:t xml:space="preserve"> okruzích:</w:t>
      </w:r>
    </w:p>
    <w:p w:rsidR="00622951" w:rsidRPr="00792D8B" w:rsidRDefault="00622951" w:rsidP="00622951">
      <w:pPr>
        <w:autoSpaceDE w:val="0"/>
        <w:autoSpaceDN w:val="0"/>
        <w:adjustRightInd w:val="0"/>
        <w:ind w:left="360"/>
        <w:jc w:val="both"/>
      </w:pPr>
      <w:r w:rsidRPr="00792D8B">
        <w:t>1. číslo a početní operace – žáci porozumí pojmu číslo, získají dovednosti v pamětném a písemném počítání v oboru přirozených čísel, seznámí se s vlastnostmi základních operací s čísly, s odhadem a s prací s chybou</w:t>
      </w:r>
    </w:p>
    <w:p w:rsidR="00622951" w:rsidRPr="00792D8B" w:rsidRDefault="00622951" w:rsidP="00622951">
      <w:pPr>
        <w:autoSpaceDE w:val="0"/>
        <w:autoSpaceDN w:val="0"/>
        <w:adjustRightInd w:val="0"/>
        <w:ind w:left="360"/>
        <w:jc w:val="both"/>
      </w:pPr>
      <w:r w:rsidRPr="00792D8B">
        <w:t>2. závislosti, vztahy a práce s daty – žáci si postupně osvojí dovednosti, které souvisejí se zpracováním dat, seznamují se se závislostmi a jejich zápisy v běžném životě, doplňují a sestavují jednoduché tabulky a diagramy</w:t>
      </w:r>
    </w:p>
    <w:p w:rsidR="00622951" w:rsidRPr="00792D8B" w:rsidRDefault="00622951" w:rsidP="00622951">
      <w:pPr>
        <w:autoSpaceDE w:val="0"/>
        <w:autoSpaceDN w:val="0"/>
        <w:adjustRightInd w:val="0"/>
        <w:ind w:left="360"/>
        <w:jc w:val="both"/>
      </w:pPr>
      <w:r w:rsidRPr="00792D8B">
        <w:t>3. geometrie v rovině a v prostoru – žáci získají základní orientaci v rovině a prostoru, učí se poznávat, určovat, modelovat a znázorňovat jednoduché útvary v rovině i prostoru</w:t>
      </w:r>
    </w:p>
    <w:p w:rsidR="00622951" w:rsidRPr="00792D8B" w:rsidRDefault="00622951" w:rsidP="00622951">
      <w:pPr>
        <w:autoSpaceDE w:val="0"/>
        <w:autoSpaceDN w:val="0"/>
        <w:adjustRightInd w:val="0"/>
        <w:ind w:left="360"/>
        <w:jc w:val="both"/>
      </w:pPr>
      <w:r w:rsidRPr="00792D8B">
        <w:t>4. nestandardní aplikační úlohy a problémy – u žáků bude rozvíjeno logické myšlení a přechod od konkrétního myšlení k abstraktnímu</w:t>
      </w:r>
    </w:p>
    <w:p w:rsidR="00622951" w:rsidRPr="00792D8B" w:rsidRDefault="00622951" w:rsidP="00FE0607">
      <w:pPr>
        <w:autoSpaceDE w:val="0"/>
        <w:autoSpaceDN w:val="0"/>
        <w:adjustRightInd w:val="0"/>
        <w:jc w:val="both"/>
      </w:pPr>
      <w:r w:rsidRPr="00792D8B">
        <w:t>Učivo uvedené v učebních osnovách je v rámci školy závazné. Zařazení rozšiřujícího učiva zváží vyučující s ohledem na specifika konkrétní třídy a individuální potřeby žáků.</w:t>
      </w:r>
    </w:p>
    <w:p w:rsidR="00622951" w:rsidRPr="00792D8B" w:rsidRDefault="00622951" w:rsidP="00FE0607">
      <w:pPr>
        <w:autoSpaceDE w:val="0"/>
        <w:autoSpaceDN w:val="0"/>
        <w:adjustRightInd w:val="0"/>
        <w:jc w:val="both"/>
      </w:pPr>
      <w:r w:rsidRPr="00792D8B">
        <w:t>Výuka matematiky je spojena i s rozvíjením finanční gramotnosti žáků ve shodě se Standardy finanční gramotnosti.</w:t>
      </w:r>
    </w:p>
    <w:p w:rsidR="00622951" w:rsidRPr="00792D8B" w:rsidRDefault="00622951" w:rsidP="00FE0607">
      <w:pPr>
        <w:autoSpaceDE w:val="0"/>
        <w:autoSpaceDN w:val="0"/>
        <w:adjustRightInd w:val="0"/>
        <w:jc w:val="both"/>
      </w:pPr>
      <w:r w:rsidRPr="00792D8B">
        <w:t>Důležitou součástí matematického vzdělávání jsou Nestandardní aplikační úlohy a problémy, jejichž řešení může být do značné míry nezávislé na znalostech a dovednostech školské matematiky, ale při němž je nutné uplatnit logické myšlení. Tyto úlohy by měly prolínat všemi tematickými okruhy v průběhu celého základního vzdělávání. Žáci se učí řešit problémové situace a úlohy z běžného života, pochopit a analyzovat problém, utřídit údaje a podmínky, provádět situační náčrty, řešit optimalizační úlohy. Řešení logických úloh, jejichž obtížnost je závislá na míře rozumové vyspělosti žáků, posiluje vědomí žáka ve vlastní schopnosti logického uvažování a může podchytit i ty žáky, kteří jsou v matematice méně úspěšní.</w:t>
      </w:r>
    </w:p>
    <w:p w:rsidR="00622951" w:rsidRPr="00792D8B" w:rsidRDefault="00622951" w:rsidP="00622951">
      <w:pPr>
        <w:autoSpaceDE w:val="0"/>
        <w:autoSpaceDN w:val="0"/>
        <w:adjustRightInd w:val="0"/>
        <w:rPr>
          <w:b/>
          <w:u w:val="single"/>
        </w:rPr>
      </w:pPr>
    </w:p>
    <w:p w:rsidR="00622951" w:rsidRPr="00792D8B" w:rsidRDefault="00622951" w:rsidP="00622951">
      <w:pPr>
        <w:rPr>
          <w:b/>
          <w:u w:val="single"/>
        </w:rPr>
      </w:pPr>
      <w:r w:rsidRPr="00792D8B">
        <w:rPr>
          <w:b/>
          <w:u w:val="single"/>
        </w:rPr>
        <w:t>Organizační vymezení předmětu.</w:t>
      </w:r>
    </w:p>
    <w:p w:rsidR="00622951" w:rsidRPr="00792D8B" w:rsidRDefault="00622951" w:rsidP="00622951">
      <w:pPr>
        <w:jc w:val="both"/>
      </w:pPr>
      <w:r w:rsidRPr="00792D8B">
        <w:t xml:space="preserve">Vyučovací předmět Matematika je vyučován především v kmenových učebnách příslušné třídy, standardní délka vyučovací hodiny je 45 minut. K výuce matematiky je využívána učebna s interaktivní tabulí a počítači, ostatní prostory školy i další podnětná prostředí. Během výuky matematiky jsou žákům nabízeny rozšiřující aktivity: soutěže a programy podporující zájem žáků o </w:t>
      </w:r>
      <w:r w:rsidR="00FE0607" w:rsidRPr="00792D8B">
        <w:t>matematiku (</w:t>
      </w:r>
      <w:r w:rsidRPr="00792D8B">
        <w:t>exkurze apod.).</w:t>
      </w:r>
    </w:p>
    <w:p w:rsidR="00B54D69" w:rsidRDefault="00B54D69">
      <w:pPr>
        <w:suppressAutoHyphens w:val="0"/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622951" w:rsidRPr="00792D8B" w:rsidRDefault="00622951" w:rsidP="00622951">
      <w:pPr>
        <w:jc w:val="both"/>
        <w:rPr>
          <w:b/>
          <w:u w:val="single"/>
        </w:rPr>
      </w:pPr>
    </w:p>
    <w:p w:rsidR="00622951" w:rsidRPr="00792D8B" w:rsidRDefault="00622951" w:rsidP="00622951">
      <w:pPr>
        <w:rPr>
          <w:b/>
          <w:u w:val="single"/>
        </w:rPr>
      </w:pPr>
      <w:r w:rsidRPr="00792D8B">
        <w:rPr>
          <w:b/>
          <w:u w:val="single"/>
        </w:rPr>
        <w:t>Časové vymezení předmětu.</w:t>
      </w:r>
    </w:p>
    <w:tbl>
      <w:tblPr>
        <w:tblW w:w="898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960"/>
        <w:gridCol w:w="960"/>
        <w:gridCol w:w="960"/>
        <w:gridCol w:w="960"/>
        <w:gridCol w:w="960"/>
        <w:gridCol w:w="1320"/>
        <w:gridCol w:w="1355"/>
      </w:tblGrid>
      <w:tr w:rsidR="00FE0607" w:rsidRPr="00792D8B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792D8B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792D8B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792D8B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792D8B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792D8B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792D8B" w:rsidRDefault="00622951" w:rsidP="00A3297C"/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1. - 5. ročník</w:t>
            </w:r>
          </w:p>
        </w:tc>
      </w:tr>
      <w:tr w:rsidR="00FE0607" w:rsidRPr="00792D8B" w:rsidTr="00A3297C">
        <w:trPr>
          <w:trHeight w:val="63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Ročník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5.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Naše dotace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Z toho disponibilní</w:t>
            </w:r>
          </w:p>
        </w:tc>
      </w:tr>
      <w:tr w:rsidR="00FE0607" w:rsidRPr="00792D8B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792D8B" w:rsidRDefault="00622951" w:rsidP="00A3297C">
            <w:pPr>
              <w:jc w:val="center"/>
              <w:rPr>
                <w:b/>
                <w:bCs/>
              </w:rPr>
            </w:pPr>
            <w:r w:rsidRPr="00792D8B">
              <w:rPr>
                <w:b/>
                <w:bCs/>
              </w:rPr>
              <w:t>Časová dotace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sz w:val="20"/>
                <w:szCs w:val="20"/>
              </w:rPr>
            </w:pPr>
            <w:r w:rsidRPr="00792D8B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sz w:val="20"/>
                <w:szCs w:val="20"/>
              </w:rPr>
            </w:pPr>
            <w:r w:rsidRPr="00792D8B">
              <w:rPr>
                <w:sz w:val="20"/>
                <w:szCs w:val="20"/>
              </w:rPr>
              <w:t>4 + 1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sz w:val="20"/>
                <w:szCs w:val="20"/>
              </w:rPr>
            </w:pPr>
            <w:r w:rsidRPr="00792D8B">
              <w:rPr>
                <w:sz w:val="20"/>
                <w:szCs w:val="20"/>
              </w:rPr>
              <w:t>4 + 1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sz w:val="20"/>
                <w:szCs w:val="20"/>
              </w:rPr>
            </w:pPr>
            <w:r w:rsidRPr="00792D8B">
              <w:rPr>
                <w:sz w:val="20"/>
                <w:szCs w:val="20"/>
              </w:rPr>
              <w:t>4 + 1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sz w:val="20"/>
                <w:szCs w:val="20"/>
              </w:rPr>
            </w:pPr>
            <w:r w:rsidRPr="00792D8B">
              <w:rPr>
                <w:sz w:val="20"/>
                <w:szCs w:val="20"/>
              </w:rPr>
              <w:t>4 + 1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b/>
                <w:bCs/>
                <w:sz w:val="20"/>
                <w:szCs w:val="20"/>
              </w:rPr>
            </w:pPr>
            <w:r w:rsidRPr="00792D8B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792D8B" w:rsidRDefault="00622951" w:rsidP="00A3297C">
            <w:pPr>
              <w:jc w:val="center"/>
              <w:rPr>
                <w:sz w:val="20"/>
                <w:szCs w:val="20"/>
              </w:rPr>
            </w:pPr>
            <w:r w:rsidRPr="00792D8B">
              <w:rPr>
                <w:sz w:val="20"/>
                <w:szCs w:val="20"/>
              </w:rPr>
              <w:t>4</w:t>
            </w:r>
          </w:p>
        </w:tc>
      </w:tr>
    </w:tbl>
    <w:p w:rsidR="00622951" w:rsidRPr="00792D8B" w:rsidRDefault="00622951" w:rsidP="00622951"/>
    <w:p w:rsidR="00FE0607" w:rsidRPr="00792D8B" w:rsidRDefault="00FE0607" w:rsidP="00622951"/>
    <w:p w:rsidR="00622951" w:rsidRPr="00792D8B" w:rsidRDefault="00622951" w:rsidP="00622951">
      <w:pPr>
        <w:rPr>
          <w:b/>
          <w:u w:val="single"/>
        </w:rPr>
      </w:pPr>
      <w:r w:rsidRPr="00792D8B">
        <w:rPr>
          <w:b/>
          <w:u w:val="single"/>
        </w:rPr>
        <w:t xml:space="preserve">Výchovné a vzdělávací strategie vyučovacího předmětu </w:t>
      </w:r>
    </w:p>
    <w:p w:rsidR="00622951" w:rsidRPr="00792D8B" w:rsidRDefault="00622951" w:rsidP="00FE0607">
      <w:pPr>
        <w:jc w:val="both"/>
      </w:pPr>
      <w:r w:rsidRPr="00792D8B">
        <w:t xml:space="preserve">Při vyučování matematice se zaměřujeme na rozvoj všech životních kompetencí - učit se, spolupracovat, zodpovědnost, tvořivost, umět náležitě komunikovat a </w:t>
      </w:r>
      <w:r w:rsidRPr="00792D8B">
        <w:rPr>
          <w:b/>
          <w:bCs/>
        </w:rPr>
        <w:t>řešit problém</w:t>
      </w:r>
      <w:r w:rsidRPr="00792D8B">
        <w:t>. Klíčovou kompetencí, kterou předmět rozvíjí, je kompetence k řešení problémů. Pravidelně zařazujeme činnosti, při kterých žáci aplikují matematické dovednosti při řešení životních situací.</w:t>
      </w:r>
      <w:r w:rsidRPr="00792D8B">
        <w:br/>
        <w:t>Nabídkou pro talentované žáky jsou matematické soutěže, ve kterých se žáci zabývají nadstandardními úlohami.</w:t>
      </w:r>
    </w:p>
    <w:p w:rsidR="00622951" w:rsidRPr="00792D8B" w:rsidRDefault="00622951" w:rsidP="00FE0607">
      <w:pPr>
        <w:jc w:val="both"/>
      </w:pPr>
      <w:r w:rsidRPr="00792D8B">
        <w:t>Do hodin jsou pravidelně zařazovány matematické rozcvičky. Obsahem mohou být příklady procvičující základní matematické operace.</w:t>
      </w:r>
    </w:p>
    <w:p w:rsidR="00622951" w:rsidRPr="00792D8B" w:rsidRDefault="00622951" w:rsidP="00FE0607">
      <w:pPr>
        <w:jc w:val="both"/>
      </w:pPr>
      <w:r w:rsidRPr="00792D8B">
        <w:t>Při výuce jsou využívány počítačové programy pro výuku matematiky. Počítače a interaktivní tabule jsou pravidelně využívány a vhodně začleňovány do výuky. Významné mezipředmětové vazby jsou s předmětem Informatika.</w:t>
      </w:r>
    </w:p>
    <w:p w:rsidR="00B54D69" w:rsidRDefault="00622951" w:rsidP="00FE0607">
      <w:pPr>
        <w:jc w:val="both"/>
      </w:pPr>
      <w:r w:rsidRPr="00792D8B">
        <w:t>Metody výuky jsou voleny s ohledem na učivo. Vhodné je zařazení stejného nebo příbuzného učiva ve vyučovaných ročnících, a to je v takovém případě členěno dle náročnosti.</w:t>
      </w:r>
    </w:p>
    <w:p w:rsidR="00B54D69" w:rsidRDefault="00B54D69">
      <w:pPr>
        <w:suppressAutoHyphens w:val="0"/>
        <w:spacing w:after="200" w:line="276" w:lineRule="auto"/>
      </w:pPr>
      <w:r>
        <w:br w:type="page"/>
      </w:r>
    </w:p>
    <w:p w:rsidR="00622951" w:rsidRPr="00792D8B" w:rsidRDefault="00622951" w:rsidP="00FE0607">
      <w:pPr>
        <w:jc w:val="both"/>
      </w:pPr>
    </w:p>
    <w:p w:rsidR="00622951" w:rsidRPr="00792D8B" w:rsidRDefault="00622951" w:rsidP="00622951"/>
    <w:tbl>
      <w:tblPr>
        <w:tblpPr w:leftFromText="141" w:rightFromText="141" w:vertAnchor="text" w:tblpY="1"/>
        <w:tblOverlap w:val="never"/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0206"/>
      </w:tblGrid>
      <w:tr w:rsidR="00622951" w:rsidRPr="00792D8B" w:rsidTr="00B54D69">
        <w:tc>
          <w:tcPr>
            <w:tcW w:w="3472" w:type="dxa"/>
            <w:vAlign w:val="center"/>
          </w:tcPr>
          <w:p w:rsidR="00622951" w:rsidRPr="00D769A9" w:rsidRDefault="00622951" w:rsidP="00B54D69">
            <w:pPr>
              <w:pStyle w:val="Nadpis4"/>
              <w:numPr>
                <w:ilvl w:val="0"/>
                <w:numId w:val="0"/>
              </w:numPr>
              <w:ind w:left="864" w:hanging="864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  <w:r w:rsidRPr="00D769A9"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Kompetence</w:t>
            </w:r>
          </w:p>
          <w:p w:rsidR="00622951" w:rsidRPr="00D769A9" w:rsidRDefault="00622951" w:rsidP="00B54D69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0206" w:type="dxa"/>
            <w:vAlign w:val="center"/>
          </w:tcPr>
          <w:p w:rsidR="00622951" w:rsidRPr="00D769A9" w:rsidRDefault="00622951" w:rsidP="00B54D69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D769A9">
              <w:rPr>
                <w:b/>
                <w:bCs/>
                <w:i/>
                <w:sz w:val="32"/>
                <w:szCs w:val="32"/>
              </w:rPr>
              <w:t>Co nabízí učitel?</w:t>
            </w:r>
          </w:p>
        </w:tc>
      </w:tr>
      <w:tr w:rsidR="00622951" w:rsidRPr="00792D8B" w:rsidTr="00B54D69">
        <w:tc>
          <w:tcPr>
            <w:tcW w:w="3472" w:type="dxa"/>
          </w:tcPr>
          <w:p w:rsidR="00622951" w:rsidRPr="00D769A9" w:rsidRDefault="00622951" w:rsidP="00B54D69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 učení</w:t>
            </w:r>
          </w:p>
        </w:tc>
        <w:tc>
          <w:tcPr>
            <w:tcW w:w="10206" w:type="dxa"/>
          </w:tcPr>
          <w:p w:rsidR="00622951" w:rsidRPr="00792D8B" w:rsidRDefault="00622951" w:rsidP="00B54D69">
            <w:pPr>
              <w:pStyle w:val="VetvtextuRVPZVChar"/>
              <w:numPr>
                <w:ilvl w:val="0"/>
                <w:numId w:val="5"/>
              </w:numPr>
            </w:pPr>
            <w:r w:rsidRPr="00792D8B">
              <w:t>prací s chybou jako pozitivním prvkem vede žáky k hlubšímu zamyšlení nad použitým postupem a správností výpočtu</w:t>
            </w:r>
          </w:p>
          <w:p w:rsidR="00622951" w:rsidRPr="00792D8B" w:rsidRDefault="00622951" w:rsidP="00B54D69">
            <w:pPr>
              <w:pStyle w:val="VetvtextuRVPZVChar"/>
              <w:numPr>
                <w:ilvl w:val="0"/>
                <w:numId w:val="5"/>
              </w:numPr>
            </w:pPr>
            <w:r w:rsidRPr="00792D8B">
              <w:t>zadává vhodné slovní úlohy a příklady z běžného života a tím motivuje žáky k využívání matematických poznatků a dovedností v praxi</w:t>
            </w:r>
          </w:p>
          <w:p w:rsidR="00622951" w:rsidRPr="00792D8B" w:rsidRDefault="00622951" w:rsidP="00B54D69">
            <w:pPr>
              <w:pStyle w:val="VetvtextuRVPZVChar"/>
              <w:numPr>
                <w:ilvl w:val="0"/>
                <w:numId w:val="5"/>
              </w:numPr>
            </w:pPr>
            <w:r w:rsidRPr="00792D8B">
              <w:t>pomocí modelování situací rozvíjí představivost žáků, používá metodu řízeného experimentu pro budování pojmů v mysli žáků</w:t>
            </w:r>
          </w:p>
          <w:p w:rsidR="00622951" w:rsidRPr="00792D8B" w:rsidRDefault="00622951" w:rsidP="00B54D69">
            <w:pPr>
              <w:pStyle w:val="VetvtextuRVPZVChar"/>
              <w:numPr>
                <w:ilvl w:val="0"/>
                <w:numId w:val="5"/>
              </w:numPr>
            </w:pPr>
            <w:r w:rsidRPr="00792D8B">
              <w:t>nácvikem a častým prováděním náčrtů cíleně rozvíjí u žáků zručnost při grafickém vyjadřování</w:t>
            </w:r>
          </w:p>
          <w:p w:rsidR="00622951" w:rsidRPr="00792D8B" w:rsidRDefault="00622951" w:rsidP="00B54D69">
            <w:pPr>
              <w:pStyle w:val="VetvtextuRVPZVChar"/>
              <w:numPr>
                <w:ilvl w:val="0"/>
                <w:numId w:val="5"/>
              </w:numPr>
            </w:pPr>
            <w:r w:rsidRPr="00792D8B">
              <w:t>používá v hodinách informační a komunikační technologie a tím vede žáky k využívání digitálních zdrojů a prostředků k vyhledávání informací, modelování, simulacím, výpočtům a znázorňování</w:t>
            </w:r>
          </w:p>
        </w:tc>
      </w:tr>
      <w:tr w:rsidR="00622951" w:rsidRPr="00792D8B" w:rsidTr="00B54D69">
        <w:tc>
          <w:tcPr>
            <w:tcW w:w="3472" w:type="dxa"/>
          </w:tcPr>
          <w:p w:rsidR="00622951" w:rsidRPr="00D769A9" w:rsidRDefault="00622951" w:rsidP="00B54D69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 řešení problémů</w:t>
            </w:r>
          </w:p>
        </w:tc>
        <w:tc>
          <w:tcPr>
            <w:tcW w:w="10206" w:type="dxa"/>
          </w:tcPr>
          <w:p w:rsidR="00622951" w:rsidRPr="00792D8B" w:rsidRDefault="00622951" w:rsidP="00B54D69">
            <w:pPr>
              <w:pStyle w:val="VetvtextuRVPZVChar"/>
              <w:numPr>
                <w:ilvl w:val="0"/>
                <w:numId w:val="5"/>
              </w:numPr>
            </w:pPr>
            <w:r w:rsidRPr="00792D8B">
              <w:t>nácvikem řešení úloh s postupným stupňováním jejich náročnosti rozvíjí logické myšlení a úsudek žáků</w:t>
            </w:r>
          </w:p>
          <w:p w:rsidR="00622951" w:rsidRPr="00792D8B" w:rsidRDefault="00622951" w:rsidP="00B54D69">
            <w:pPr>
              <w:pStyle w:val="VetvtextuRVPZVChar"/>
              <w:numPr>
                <w:ilvl w:val="0"/>
                <w:numId w:val="5"/>
              </w:numPr>
            </w:pPr>
            <w:r w:rsidRPr="00792D8B">
              <w:t>kladením jednoduchých problémových otázek vede žáky k hledání různých způsobů řešení a k tomu, aby si uvědomili, které z nich jsou efektivní a které nikoliv</w:t>
            </w:r>
          </w:p>
          <w:p w:rsidR="00622951" w:rsidRPr="00792D8B" w:rsidRDefault="00622951" w:rsidP="00B54D69">
            <w:pPr>
              <w:pStyle w:val="VetvtextuRVPZVChar"/>
              <w:numPr>
                <w:ilvl w:val="0"/>
                <w:numId w:val="5"/>
              </w:numPr>
            </w:pPr>
            <w:r w:rsidRPr="00792D8B">
              <w:t>vytváří podnětné situace, které žáky vedou k tomu, aby o daném problému přemýšleli, řešili jej a svá řešení zaznamenali</w:t>
            </w:r>
          </w:p>
        </w:tc>
      </w:tr>
      <w:tr w:rsidR="00622951" w:rsidRPr="00792D8B" w:rsidTr="00B54D69">
        <w:tc>
          <w:tcPr>
            <w:tcW w:w="3472" w:type="dxa"/>
          </w:tcPr>
          <w:p w:rsidR="00622951" w:rsidRPr="00D769A9" w:rsidRDefault="00622951" w:rsidP="00B54D69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komunikativní</w:t>
            </w:r>
          </w:p>
        </w:tc>
        <w:tc>
          <w:tcPr>
            <w:tcW w:w="10206" w:type="dxa"/>
          </w:tcPr>
          <w:p w:rsidR="00622951" w:rsidRPr="00792D8B" w:rsidRDefault="00622951" w:rsidP="00B54D69">
            <w:pPr>
              <w:pStyle w:val="VetvtextuRVPZVChar"/>
              <w:numPr>
                <w:ilvl w:val="0"/>
                <w:numId w:val="5"/>
              </w:numPr>
            </w:pPr>
            <w:r w:rsidRPr="00792D8B">
              <w:t>důslednou kontrolou podporuje u žáků čtení slovních úloh s porozuměním, správnou matematizaci problémů a interpretaci výsledků</w:t>
            </w:r>
          </w:p>
          <w:p w:rsidR="00622951" w:rsidRPr="00792D8B" w:rsidRDefault="00622951" w:rsidP="00B54D69">
            <w:pPr>
              <w:pStyle w:val="VetvtextuRVPZVChar"/>
              <w:numPr>
                <w:ilvl w:val="0"/>
                <w:numId w:val="5"/>
              </w:numPr>
            </w:pPr>
            <w:r w:rsidRPr="00792D8B">
              <w:t>cíleně využívá příležitosti k tomu, aby žáci tradičními i digitálními prostředky prezentovali ostatním postupy řešení úloh a srozumitelně vysvětlili, proč daný postup zvolili</w:t>
            </w:r>
          </w:p>
        </w:tc>
      </w:tr>
      <w:tr w:rsidR="00622951" w:rsidRPr="00792D8B" w:rsidTr="00B54D69">
        <w:tc>
          <w:tcPr>
            <w:tcW w:w="3472" w:type="dxa"/>
          </w:tcPr>
          <w:p w:rsidR="00622951" w:rsidRPr="00D769A9" w:rsidRDefault="00622951" w:rsidP="00B54D69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sociální a personální</w:t>
            </w:r>
          </w:p>
        </w:tc>
        <w:tc>
          <w:tcPr>
            <w:tcW w:w="10206" w:type="dxa"/>
          </w:tcPr>
          <w:p w:rsidR="00622951" w:rsidRPr="00792D8B" w:rsidRDefault="00622951" w:rsidP="00B54D69">
            <w:pPr>
              <w:pStyle w:val="VetvtextuRVPZVChar"/>
              <w:numPr>
                <w:ilvl w:val="0"/>
                <w:numId w:val="5"/>
              </w:numPr>
            </w:pPr>
            <w:r w:rsidRPr="00792D8B">
              <w:t>organizací a kontrolou skupinové práce vede žáky k tomu, aby si rozdělili úlohy podle matematických znalostí a dovedností jednotlivých členů skupiny</w:t>
            </w:r>
          </w:p>
          <w:p w:rsidR="00622951" w:rsidRPr="00792D8B" w:rsidRDefault="00622951" w:rsidP="00B54D69">
            <w:pPr>
              <w:pStyle w:val="VetvtextuRVPZVChar"/>
              <w:numPr>
                <w:ilvl w:val="0"/>
                <w:numId w:val="5"/>
              </w:numPr>
            </w:pPr>
            <w:r w:rsidRPr="00792D8B">
              <w:t>organizuje vyučovací hodiny tak, aby v případě, že zadanou matematickou úlohu žáci rychle vyřeší, nabídli svoji pomoc pomalejšímu spolužákovi</w:t>
            </w:r>
          </w:p>
        </w:tc>
      </w:tr>
      <w:tr w:rsidR="00622951" w:rsidRPr="00792D8B" w:rsidTr="00B54D69">
        <w:tc>
          <w:tcPr>
            <w:tcW w:w="3472" w:type="dxa"/>
          </w:tcPr>
          <w:p w:rsidR="00622951" w:rsidRPr="00D769A9" w:rsidRDefault="00622951" w:rsidP="00B54D69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občanská</w:t>
            </w:r>
          </w:p>
        </w:tc>
        <w:tc>
          <w:tcPr>
            <w:tcW w:w="10206" w:type="dxa"/>
          </w:tcPr>
          <w:p w:rsidR="00622951" w:rsidRPr="00792D8B" w:rsidRDefault="00622951" w:rsidP="00B54D69">
            <w:pPr>
              <w:pStyle w:val="VetvtextuRVPZVChar"/>
              <w:numPr>
                <w:ilvl w:val="0"/>
                <w:numId w:val="5"/>
              </w:numPr>
            </w:pPr>
            <w:r w:rsidRPr="00792D8B">
              <w:t>povzbuzováním a odpovídajícím hodnocením podporuje u žáků zájem o matematiku a snahu zlepšovat své výsledky</w:t>
            </w:r>
          </w:p>
          <w:p w:rsidR="00622951" w:rsidRPr="00792D8B" w:rsidRDefault="00622951" w:rsidP="00B54D69">
            <w:pPr>
              <w:pStyle w:val="VetvtextuRVPZVChar"/>
              <w:numPr>
                <w:ilvl w:val="0"/>
                <w:numId w:val="5"/>
              </w:numPr>
            </w:pPr>
            <w:r w:rsidRPr="00792D8B">
              <w:t>doporučuje žákům postupy pro získání zajímavých dat ze školního prostředí a každodenního života, která jsou vhodná ke statistickému zpracování.</w:t>
            </w:r>
          </w:p>
        </w:tc>
      </w:tr>
      <w:tr w:rsidR="00622951" w:rsidRPr="00792D8B" w:rsidTr="00B54D69">
        <w:tc>
          <w:tcPr>
            <w:tcW w:w="3472" w:type="dxa"/>
          </w:tcPr>
          <w:p w:rsidR="00622951" w:rsidRPr="00D769A9" w:rsidRDefault="00622951" w:rsidP="00B54D69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lastRenderedPageBreak/>
              <w:t>Kompetence pracovní</w:t>
            </w:r>
          </w:p>
        </w:tc>
        <w:tc>
          <w:tcPr>
            <w:tcW w:w="10206" w:type="dxa"/>
          </w:tcPr>
          <w:p w:rsidR="00622951" w:rsidRPr="00792D8B" w:rsidRDefault="00622951" w:rsidP="00B54D69">
            <w:pPr>
              <w:pStyle w:val="VetvtextuRVPZVChar"/>
              <w:numPr>
                <w:ilvl w:val="0"/>
                <w:numId w:val="5"/>
              </w:numPr>
            </w:pPr>
            <w:r w:rsidRPr="00792D8B">
              <w:t>důkladným procvičováním a důslednou kontrolou vede žáky ke správnému a bezpečnému užívání rýsovacích potřeb a digitálních nástrojů</w:t>
            </w:r>
          </w:p>
          <w:p w:rsidR="00622951" w:rsidRPr="00792D8B" w:rsidRDefault="00622951" w:rsidP="00B54D69">
            <w:pPr>
              <w:pStyle w:val="VetvtextuRVPZVChar"/>
              <w:numPr>
                <w:ilvl w:val="0"/>
                <w:numId w:val="5"/>
              </w:numPr>
            </w:pPr>
            <w:r w:rsidRPr="00792D8B">
              <w:t>vhodnou volbou úkolů různé obtížnosti a jejich následným rozborem vede žáky k tomu, aby si efektivně naplánovali plnění úkolů</w:t>
            </w:r>
          </w:p>
        </w:tc>
      </w:tr>
    </w:tbl>
    <w:p w:rsidR="00622951" w:rsidRDefault="00B54D69" w:rsidP="00622951">
      <w:pPr>
        <w:rPr>
          <w:b/>
          <w:u w:val="single"/>
        </w:rPr>
      </w:pPr>
      <w:r>
        <w:rPr>
          <w:b/>
          <w:u w:val="single"/>
        </w:rPr>
        <w:br w:type="textWrapping" w:clear="all"/>
      </w: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Pr="00792D8B" w:rsidRDefault="004B1998" w:rsidP="00622951">
      <w:pPr>
        <w:rPr>
          <w:b/>
          <w:u w:val="single"/>
        </w:rPr>
      </w:pPr>
    </w:p>
    <w:p w:rsidR="00622951" w:rsidRPr="00D769A9" w:rsidRDefault="00622951" w:rsidP="00622951">
      <w:pPr>
        <w:jc w:val="both"/>
      </w:pPr>
      <w:r w:rsidRPr="00D769A9">
        <w:rPr>
          <w:b/>
          <w:sz w:val="28"/>
          <w:szCs w:val="28"/>
          <w:u w:val="single"/>
        </w:rPr>
        <w:lastRenderedPageBreak/>
        <w:t>Vzdělávací oblast:</w:t>
      </w:r>
      <w:r w:rsidR="00BB345F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Matematika a její aplikace</w:t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BB345F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Matematika</w:t>
      </w:r>
      <w:r w:rsidRPr="00D769A9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BB345F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1.</w:t>
      </w:r>
    </w:p>
    <w:p w:rsidR="00622951" w:rsidRPr="00792D8B" w:rsidRDefault="00622951" w:rsidP="00622951">
      <w:pPr>
        <w:rPr>
          <w:b/>
          <w:u w:val="single"/>
        </w:rPr>
      </w:pPr>
    </w:p>
    <w:tbl>
      <w:tblPr>
        <w:tblW w:w="1377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65"/>
        <w:gridCol w:w="4536"/>
        <w:gridCol w:w="5529"/>
        <w:gridCol w:w="141"/>
      </w:tblGrid>
      <w:tr w:rsidR="00BB345F" w:rsidRPr="00792D8B" w:rsidTr="00BB345F">
        <w:trPr>
          <w:trHeight w:val="675"/>
          <w:tblCellSpacing w:w="20" w:type="dxa"/>
        </w:trPr>
        <w:tc>
          <w:tcPr>
            <w:tcW w:w="3505" w:type="dxa"/>
            <w:shd w:val="clear" w:color="auto" w:fill="auto"/>
            <w:vAlign w:val="center"/>
          </w:tcPr>
          <w:p w:rsidR="00BB345F" w:rsidRPr="00D769A9" w:rsidRDefault="00BB345F" w:rsidP="00BB345F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BB345F" w:rsidRPr="00D769A9" w:rsidRDefault="00BB345F" w:rsidP="00BB345F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gridSpan w:val="2"/>
            <w:shd w:val="clear" w:color="auto" w:fill="auto"/>
            <w:vAlign w:val="center"/>
          </w:tcPr>
          <w:p w:rsidR="00BB345F" w:rsidRPr="00D769A9" w:rsidRDefault="00BB345F" w:rsidP="00BB345F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CD79A3" w:rsidRPr="00792D8B" w:rsidTr="00CD79A3">
        <w:trPr>
          <w:trHeight w:val="432"/>
          <w:tblCellSpacing w:w="20" w:type="dxa"/>
        </w:trPr>
        <w:tc>
          <w:tcPr>
            <w:tcW w:w="13691" w:type="dxa"/>
            <w:gridSpan w:val="4"/>
            <w:shd w:val="clear" w:color="auto" w:fill="auto"/>
            <w:vAlign w:val="center"/>
          </w:tcPr>
          <w:p w:rsidR="00CD79A3" w:rsidRPr="00D769A9" w:rsidRDefault="00CD79A3" w:rsidP="00BB345F">
            <w:pPr>
              <w:jc w:val="center"/>
              <w:rPr>
                <w:b/>
              </w:rPr>
            </w:pPr>
            <w:r>
              <w:rPr>
                <w:b/>
              </w:rPr>
              <w:t>ČÍSLO A POČETNÍ OPERACE</w:t>
            </w:r>
          </w:p>
        </w:tc>
      </w:tr>
      <w:tr w:rsidR="00BB345F" w:rsidRPr="00792D8B" w:rsidTr="00BB345F">
        <w:trPr>
          <w:trHeight w:val="1027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BB345F" w:rsidP="00A3297C">
            <w:pPr>
              <w:rPr>
                <w:szCs w:val="26"/>
              </w:rPr>
            </w:pPr>
            <w:r w:rsidRPr="00792D8B">
              <w:rPr>
                <w:szCs w:val="26"/>
              </w:rPr>
              <w:t>- používá přirozená čísla k modelování reálných situací, počítá předměty v daném souboru, vytváří soubory s daným počtem prvků</w:t>
            </w: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t>- spočítá prvky daného souboru</w:t>
            </w:r>
          </w:p>
          <w:p w:rsidR="00BB345F" w:rsidRPr="00792D8B" w:rsidRDefault="00BB345F" w:rsidP="00A3297C">
            <w:r w:rsidRPr="00792D8B">
              <w:t>- vytvoří skupinu s daným počtem prvků</w:t>
            </w:r>
          </w:p>
          <w:p w:rsidR="00BB345F" w:rsidRPr="00792D8B" w:rsidRDefault="00BB345F" w:rsidP="00A3297C">
            <w:r w:rsidRPr="00792D8B">
              <w:t>- podle obrázku rozhodne o vztahu více, méně, porovnává soubory (i bez počítání)</w:t>
            </w:r>
          </w:p>
          <w:p w:rsidR="00BB345F" w:rsidRPr="00792D8B" w:rsidRDefault="00BB345F" w:rsidP="00A3297C">
            <w:r w:rsidRPr="00792D8B">
              <w:t>- využívá univerzální modely čísel</w:t>
            </w:r>
          </w:p>
          <w:p w:rsidR="00BB345F" w:rsidRPr="00792D8B" w:rsidRDefault="00BB345F" w:rsidP="00A3297C"/>
        </w:tc>
        <w:tc>
          <w:tcPr>
            <w:tcW w:w="5610" w:type="dxa"/>
            <w:gridSpan w:val="2"/>
            <w:shd w:val="clear" w:color="auto" w:fill="auto"/>
          </w:tcPr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 xml:space="preserve">Přirozená čísla </w:t>
            </w:r>
            <w:r w:rsidRPr="00792D8B">
              <w:t>1 – 20</w:t>
            </w:r>
          </w:p>
        </w:tc>
      </w:tr>
      <w:tr w:rsidR="00BB345F" w:rsidRPr="00792D8B" w:rsidTr="00BB345F">
        <w:trPr>
          <w:trHeight w:val="435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BB345F" w:rsidP="00D7519A">
            <w:r w:rsidRPr="00792D8B">
              <w:t xml:space="preserve">- čte, zapisuje a porovnává přirozená čísla do </w:t>
            </w:r>
            <w:r>
              <w:t>20</w:t>
            </w:r>
            <w:r w:rsidRPr="00792D8B">
              <w:t>, užívá a zapisuje vztah rovnosti a nerovnosti</w:t>
            </w: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t>- napíše a přečte číslice</w:t>
            </w:r>
          </w:p>
          <w:p w:rsidR="00BB345F" w:rsidRPr="00792D8B" w:rsidRDefault="00BB345F" w:rsidP="00A3297C">
            <w:r w:rsidRPr="00792D8B">
              <w:t>- doplní chybějící čísla v řadě</w:t>
            </w:r>
          </w:p>
          <w:p w:rsidR="00BB345F" w:rsidRPr="00792D8B" w:rsidRDefault="00BB345F" w:rsidP="00A3297C">
            <w:r w:rsidRPr="00792D8B">
              <w:t>- porovnává čísla, používá znaky rovnosti a nerovnosti, řeší slovní úlohy s porovnáváním čísel</w:t>
            </w:r>
          </w:p>
          <w:p w:rsidR="00BB345F" w:rsidRPr="00792D8B" w:rsidRDefault="00BB345F" w:rsidP="00A3297C"/>
        </w:tc>
        <w:tc>
          <w:tcPr>
            <w:tcW w:w="5610" w:type="dxa"/>
            <w:gridSpan w:val="2"/>
            <w:shd w:val="clear" w:color="auto" w:fill="auto"/>
          </w:tcPr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t xml:space="preserve">- </w:t>
            </w:r>
            <w:r w:rsidRPr="00792D8B">
              <w:rPr>
                <w:b/>
              </w:rPr>
              <w:t xml:space="preserve">Číslice </w:t>
            </w:r>
            <w:r w:rsidRPr="00792D8B">
              <w:t>0 – 9,</w:t>
            </w:r>
            <w:r w:rsidRPr="00792D8B">
              <w:rPr>
                <w:b/>
              </w:rPr>
              <w:t xml:space="preserve"> čísla </w:t>
            </w:r>
            <w:r w:rsidRPr="00792D8B">
              <w:t>0 – 20</w:t>
            </w:r>
          </w:p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t xml:space="preserve">- </w:t>
            </w:r>
            <w:r w:rsidRPr="00792D8B">
              <w:rPr>
                <w:b/>
              </w:rPr>
              <w:t>Znaky</w:t>
            </w:r>
            <w:r w:rsidRPr="00792D8B">
              <w:t>&lt; , &gt;, =</w:t>
            </w:r>
          </w:p>
        </w:tc>
      </w:tr>
      <w:tr w:rsidR="00BB345F" w:rsidRPr="00792D8B" w:rsidTr="00BB345F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t>- provádí zpaměti jednoduché početní operace s přirozenými čísly</w:t>
            </w:r>
          </w:p>
          <w:p w:rsidR="00BB345F" w:rsidRPr="00792D8B" w:rsidRDefault="00BB345F" w:rsidP="00A3297C">
            <w:pPr>
              <w:pStyle w:val="Normlnweb"/>
              <w:spacing w:before="0" w:beforeAutospacing="0" w:after="0"/>
            </w:pP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t>- sčítá a odčítá zpaměti bez přechodu přes desítku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Číselný obor</w:t>
            </w:r>
            <w:r w:rsidRPr="00792D8B">
              <w:t xml:space="preserve"> 0 – 10, 10 – 20</w:t>
            </w:r>
          </w:p>
        </w:tc>
      </w:tr>
      <w:tr w:rsidR="00BB345F" w:rsidRPr="00792D8B" w:rsidTr="00BB345F">
        <w:trPr>
          <w:trHeight w:val="135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t>- řeší a tvoří úlohy, ve kterých aplikuje a modeluje osvojené početní operace</w:t>
            </w: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t>- řeší a tvoří slovní úlohy s využitím sčítání a odčítání bez přechodu přes desítku</w:t>
            </w:r>
          </w:p>
          <w:p w:rsidR="00BB345F" w:rsidRPr="00792D8B" w:rsidRDefault="00BB345F" w:rsidP="00A3297C">
            <w:r w:rsidRPr="00792D8B">
              <w:t>- řeší a tvoří slovní úlohy vedoucí ke vztahu „o x více (méně)“</w:t>
            </w:r>
          </w:p>
          <w:p w:rsidR="00BB345F" w:rsidRPr="00792D8B" w:rsidRDefault="00BB345F" w:rsidP="00A3297C"/>
        </w:tc>
        <w:tc>
          <w:tcPr>
            <w:tcW w:w="5610" w:type="dxa"/>
            <w:gridSpan w:val="2"/>
            <w:shd w:val="clear" w:color="auto" w:fill="auto"/>
          </w:tcPr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Práce s textem slovní úlohy</w:t>
            </w:r>
          </w:p>
        </w:tc>
      </w:tr>
      <w:tr w:rsidR="00CD79A3" w:rsidRPr="00792D8B" w:rsidTr="00CD79A3">
        <w:trPr>
          <w:trHeight w:val="135"/>
          <w:tblCellSpacing w:w="20" w:type="dxa"/>
        </w:trPr>
        <w:tc>
          <w:tcPr>
            <w:tcW w:w="13691" w:type="dxa"/>
            <w:gridSpan w:val="4"/>
            <w:shd w:val="clear" w:color="auto" w:fill="auto"/>
          </w:tcPr>
          <w:p w:rsidR="00CD79A3" w:rsidRPr="00CD79A3" w:rsidRDefault="00CD79A3" w:rsidP="00CD79A3">
            <w:pPr>
              <w:jc w:val="center"/>
              <w:rPr>
                <w:b/>
              </w:rPr>
            </w:pPr>
            <w:r w:rsidRPr="00CD79A3">
              <w:rPr>
                <w:b/>
              </w:rPr>
              <w:t>ZÁVISLOSTI, VZTAHY A PRÁCE S DATY</w:t>
            </w:r>
          </w:p>
        </w:tc>
      </w:tr>
      <w:tr w:rsidR="00BB345F" w:rsidRPr="00792D8B" w:rsidTr="00BB345F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t xml:space="preserve">- orientuje se v čase, provádí jednoduché převody jednotek </w:t>
            </w:r>
            <w:r w:rsidRPr="00792D8B">
              <w:lastRenderedPageBreak/>
              <w:t>času</w:t>
            </w:r>
          </w:p>
          <w:p w:rsidR="00BB345F" w:rsidRPr="00792D8B" w:rsidRDefault="00BB345F" w:rsidP="00A3297C">
            <w:pPr>
              <w:pStyle w:val="Normlnweb"/>
              <w:spacing w:before="0" w:beforeAutospacing="0" w:after="0"/>
            </w:pP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lastRenderedPageBreak/>
              <w:t>- čte a nastavuje celé hodiny</w:t>
            </w:r>
          </w:p>
          <w:p w:rsidR="00BB345F" w:rsidRPr="00792D8B" w:rsidRDefault="00BB345F" w:rsidP="00A3297C">
            <w:r w:rsidRPr="00792D8B">
              <w:t>- orientuje se ve struktuře času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Struktura času</w:t>
            </w:r>
            <w:r w:rsidRPr="00792D8B">
              <w:t xml:space="preserve"> (hodina, den, týden, měsíc, rok)</w:t>
            </w:r>
          </w:p>
        </w:tc>
      </w:tr>
      <w:tr w:rsidR="00BB345F" w:rsidRPr="00792D8B" w:rsidTr="00BB345F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lastRenderedPageBreak/>
              <w:t>- popisuje jednoduché závislosti z praktického života</w:t>
            </w: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t>- zaznamenává jednoduché situace související s časem pomocí tabulek a schémat</w:t>
            </w:r>
          </w:p>
          <w:p w:rsidR="00BB345F" w:rsidRPr="00792D8B" w:rsidRDefault="00BB345F" w:rsidP="00A3297C"/>
        </w:tc>
        <w:tc>
          <w:tcPr>
            <w:tcW w:w="5610" w:type="dxa"/>
            <w:gridSpan w:val="2"/>
            <w:vMerge w:val="restart"/>
            <w:shd w:val="clear" w:color="auto" w:fill="auto"/>
          </w:tcPr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Tabulky a schémata</w:t>
            </w:r>
          </w:p>
        </w:tc>
      </w:tr>
      <w:tr w:rsidR="00BB345F" w:rsidRPr="00792D8B" w:rsidTr="00BB345F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t>- doplňuje tabulky, schémata, posloupnosti čísel</w:t>
            </w: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t>- doplní zadanou tabulku</w:t>
            </w:r>
          </w:p>
          <w:p w:rsidR="00BB345F" w:rsidRPr="00792D8B" w:rsidRDefault="00BB345F" w:rsidP="00A3297C">
            <w:r w:rsidRPr="00792D8B">
              <w:t>- orientuje se v jednoduchých schématech</w:t>
            </w:r>
          </w:p>
          <w:p w:rsidR="00BB345F" w:rsidRPr="00792D8B" w:rsidRDefault="00BB345F" w:rsidP="00A3297C"/>
        </w:tc>
        <w:tc>
          <w:tcPr>
            <w:tcW w:w="5610" w:type="dxa"/>
            <w:gridSpan w:val="2"/>
            <w:vMerge/>
            <w:shd w:val="clear" w:color="auto" w:fill="auto"/>
          </w:tcPr>
          <w:p w:rsidR="00BB345F" w:rsidRPr="00792D8B" w:rsidRDefault="00BB345F" w:rsidP="00A3297C"/>
        </w:tc>
      </w:tr>
      <w:tr w:rsidR="00BB345F" w:rsidRPr="00792D8B" w:rsidTr="00CD79A3">
        <w:trPr>
          <w:gridAfter w:val="1"/>
          <w:wAfter w:w="81" w:type="dxa"/>
          <w:trHeight w:val="50"/>
          <w:tblCellSpacing w:w="20" w:type="dxa"/>
        </w:trPr>
        <w:tc>
          <w:tcPr>
            <w:tcW w:w="13570" w:type="dxa"/>
            <w:gridSpan w:val="3"/>
          </w:tcPr>
          <w:p w:rsidR="00BB345F" w:rsidRPr="00D769A9" w:rsidRDefault="00CD79A3" w:rsidP="00A3297C">
            <w:pPr>
              <w:jc w:val="center"/>
              <w:rPr>
                <w:b/>
              </w:rPr>
            </w:pPr>
            <w:r>
              <w:rPr>
                <w:b/>
              </w:rPr>
              <w:t>GEOMETRIE V ROVINĚ A PROSTORU</w:t>
            </w:r>
          </w:p>
        </w:tc>
      </w:tr>
      <w:tr w:rsidR="00BB345F" w:rsidRPr="00792D8B" w:rsidTr="00BB345F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t>- rozezná, pojmenuje, vymodeluje a popíše základní rovinné útvary a jednoduchá tělesa;</w:t>
            </w:r>
          </w:p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t>nachází v realitě jejich reprezentaci</w:t>
            </w: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t>- rozezná, pojmenuje a načrtne základní rovinné útvary, uvede příklady těchto útvarů ve svém</w:t>
            </w:r>
          </w:p>
          <w:p w:rsidR="00BB345F" w:rsidRPr="00792D8B" w:rsidRDefault="00BB345F" w:rsidP="00A3297C">
            <w:r w:rsidRPr="00792D8B">
              <w:t>okolí</w:t>
            </w:r>
          </w:p>
          <w:p w:rsidR="00BB345F" w:rsidRPr="00792D8B" w:rsidRDefault="00BB345F" w:rsidP="00A3297C">
            <w:r w:rsidRPr="00792D8B">
              <w:t>- rozezná a pojmenuje základní tělesa, uvede příklady těchto těles ve svém okolí</w:t>
            </w:r>
          </w:p>
          <w:p w:rsidR="00BB345F" w:rsidRPr="00792D8B" w:rsidRDefault="00BB345F" w:rsidP="00A3297C">
            <w:r w:rsidRPr="00792D8B">
              <w:t>- orientuje se v prostoru, užívá prostorové pojmy</w:t>
            </w:r>
          </w:p>
          <w:p w:rsidR="00BB345F" w:rsidRPr="00792D8B" w:rsidRDefault="00BB345F" w:rsidP="00A3297C">
            <w:r w:rsidRPr="00792D8B">
              <w:t>- pomocí stavebnic modeluje rovinné i prostorové útvary</w:t>
            </w:r>
          </w:p>
          <w:p w:rsidR="00BB345F" w:rsidRPr="00792D8B" w:rsidRDefault="00BB345F" w:rsidP="00A3297C"/>
        </w:tc>
        <w:tc>
          <w:tcPr>
            <w:tcW w:w="5610" w:type="dxa"/>
            <w:gridSpan w:val="2"/>
            <w:shd w:val="clear" w:color="auto" w:fill="auto"/>
          </w:tcPr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Rovinné útvary</w:t>
            </w:r>
            <w:r w:rsidRPr="00792D8B">
              <w:t xml:space="preserve"> (čtverec, obdélník, trojúhelník, kruh)</w:t>
            </w:r>
          </w:p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Tělesa</w:t>
            </w:r>
            <w:r w:rsidRPr="00792D8B">
              <w:t xml:space="preserve"> (krychle, kvádr, koule, válec)</w:t>
            </w:r>
          </w:p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Orientace v prostoru</w:t>
            </w:r>
            <w:r w:rsidRPr="00792D8B">
              <w:t xml:space="preserve"> (před, za, vpravo, vlevo, nahoře, dole)</w:t>
            </w:r>
          </w:p>
        </w:tc>
      </w:tr>
      <w:tr w:rsidR="00BB345F" w:rsidRPr="00792D8B" w:rsidTr="00BB345F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BB345F" w:rsidP="00D7519A">
            <w:pPr>
              <w:pStyle w:val="Normlnweb"/>
              <w:spacing w:before="0" w:beforeAutospacing="0" w:after="0"/>
            </w:pPr>
            <w:r w:rsidRPr="00792D8B">
              <w:t xml:space="preserve">- porovnává velikost útvarů, odhaduje délku </w:t>
            </w: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t>- porovná rovinné útvary stejného typu podle velikosti</w:t>
            </w:r>
          </w:p>
          <w:p w:rsidR="00BB345F" w:rsidRPr="00792D8B" w:rsidRDefault="00BB345F" w:rsidP="00A3297C">
            <w:r w:rsidRPr="00792D8B">
              <w:t>- porovná tělesa stejného typu podle velikosti</w:t>
            </w:r>
          </w:p>
          <w:p w:rsidR="00BB345F" w:rsidRPr="00792D8B" w:rsidRDefault="00BB345F" w:rsidP="00A3297C">
            <w:r w:rsidRPr="00792D8B">
              <w:t>- odhaduje a srovnává délky úseček s využitím pomůcek</w:t>
            </w:r>
          </w:p>
          <w:p w:rsidR="00BB345F" w:rsidRPr="00792D8B" w:rsidRDefault="00BB345F" w:rsidP="00A3297C"/>
        </w:tc>
        <w:tc>
          <w:tcPr>
            <w:tcW w:w="5610" w:type="dxa"/>
            <w:gridSpan w:val="2"/>
            <w:shd w:val="clear" w:color="auto" w:fill="auto"/>
          </w:tcPr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Porovnávání</w:t>
            </w:r>
            <w:r w:rsidRPr="00792D8B">
              <w:t xml:space="preserve"> (větší, menší, stejný, nižší, vyšší) - </w:t>
            </w:r>
            <w:r w:rsidRPr="00792D8B">
              <w:rPr>
                <w:b/>
              </w:rPr>
              <w:t>Délka úsečky</w:t>
            </w:r>
          </w:p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Poměřování úseček</w:t>
            </w:r>
          </w:p>
        </w:tc>
      </w:tr>
    </w:tbl>
    <w:p w:rsidR="00622951" w:rsidRDefault="00622951" w:rsidP="00622951">
      <w:pPr>
        <w:rPr>
          <w:b/>
          <w:u w:val="single"/>
        </w:rPr>
      </w:pP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2"/>
      </w:tblGrid>
      <w:tr w:rsidR="00BB345F" w:rsidRPr="00BB345F" w:rsidTr="00DE0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45F" w:rsidRPr="00BB345F" w:rsidRDefault="00BB345F" w:rsidP="00BB345F">
            <w:pPr>
              <w:shd w:val="clear" w:color="auto" w:fill="DEEAF6"/>
              <w:jc w:val="center"/>
              <w:rPr>
                <w:bdr w:val="nil"/>
              </w:rPr>
            </w:pPr>
            <w:r w:rsidRPr="00BB345F">
              <w:rPr>
                <w:rFonts w:eastAsia="Calibri"/>
                <w:b/>
                <w:bCs/>
                <w:sz w:val="28"/>
                <w:bdr w:val="nil"/>
              </w:rPr>
              <w:lastRenderedPageBreak/>
              <w:t>Průřezová témata, přesahy, souvislosti</w:t>
            </w:r>
          </w:p>
        </w:tc>
      </w:tr>
      <w:tr w:rsidR="00BB345F" w:rsidRPr="00BB345F" w:rsidTr="00DE0B1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45F" w:rsidRPr="00BB345F" w:rsidRDefault="00BB345F" w:rsidP="00BB345F">
            <w:pPr>
              <w:jc w:val="left"/>
              <w:rPr>
                <w:bdr w:val="nil"/>
              </w:rPr>
            </w:pPr>
            <w:r w:rsidRPr="00BB345F">
              <w:rPr>
                <w:rFonts w:eastAsia="Calibri"/>
                <w:bdr w:val="nil"/>
              </w:rPr>
              <w:t>ENVIRONMENTÁLNÍ VÝCHOVA - Vztah člověka k prostředí</w:t>
            </w:r>
          </w:p>
        </w:tc>
      </w:tr>
    </w:tbl>
    <w:p w:rsidR="00BB345F" w:rsidRPr="00BB345F" w:rsidRDefault="00BB345F" w:rsidP="00BB345F">
      <w:pPr>
        <w:rPr>
          <w:bdr w:val="nil"/>
        </w:rPr>
      </w:pPr>
      <w:r w:rsidRPr="00BB345F">
        <w:rPr>
          <w:bdr w:val="nil"/>
        </w:rPr>
        <w:t>   </w:t>
      </w:r>
    </w:p>
    <w:tbl>
      <w:tblPr>
        <w:tblStyle w:val="TabulkaP3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8485"/>
      </w:tblGrid>
      <w:tr w:rsidR="00BB345F" w:rsidRPr="00BB345F" w:rsidTr="00BB3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45F" w:rsidRPr="00BB345F" w:rsidRDefault="00BB345F" w:rsidP="00BB345F">
            <w:pPr>
              <w:shd w:val="clear" w:color="auto" w:fill="9CC2E5"/>
              <w:jc w:val="center"/>
              <w:rPr>
                <w:bdr w:val="nil"/>
              </w:rPr>
            </w:pPr>
            <w:r w:rsidRPr="00BB345F">
              <w:rPr>
                <w:rFonts w:eastAsia="Calibri"/>
                <w:b/>
                <w:bCs/>
                <w:bdr w:val="nil"/>
              </w:rPr>
              <w:t>ŠVP výstup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45F" w:rsidRPr="00BB345F" w:rsidRDefault="00BB345F" w:rsidP="00BB345F">
            <w:pPr>
              <w:shd w:val="clear" w:color="auto" w:fill="9CC2E5"/>
              <w:jc w:val="center"/>
              <w:rPr>
                <w:bdr w:val="nil"/>
              </w:rPr>
            </w:pPr>
            <w:r w:rsidRPr="00BB345F">
              <w:rPr>
                <w:rFonts w:eastAsia="Calibri"/>
                <w:b/>
                <w:bCs/>
                <w:bdr w:val="nil"/>
              </w:rPr>
              <w:t>Předmět -&gt; Ročník -&gt; ŠVP výstup</w:t>
            </w:r>
          </w:p>
        </w:tc>
      </w:tr>
      <w:tr w:rsidR="00BB345F" w:rsidRPr="00BB345F" w:rsidTr="00BB345F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45F" w:rsidRPr="00BB345F" w:rsidRDefault="00BB345F" w:rsidP="00BB345F">
            <w:pPr>
              <w:jc w:val="left"/>
              <w:rPr>
                <w:bdr w:val="nil"/>
              </w:rPr>
            </w:pPr>
            <w:r w:rsidRPr="00BB345F">
              <w:rPr>
                <w:rFonts w:eastAsia="Calibri"/>
                <w:bdr w:val="nil"/>
              </w:rPr>
              <w:t xml:space="preserve">• napíše a přečte číslice • </w:t>
            </w:r>
            <w:proofErr w:type="gramStart"/>
            <w:r w:rsidRPr="00BB345F">
              <w:rPr>
                <w:rFonts w:eastAsia="Calibri"/>
                <w:bdr w:val="nil"/>
              </w:rPr>
              <w:t>doplní</w:t>
            </w:r>
            <w:proofErr w:type="gramEnd"/>
            <w:r w:rsidRPr="00BB345F">
              <w:rPr>
                <w:rFonts w:eastAsia="Calibri"/>
                <w:bdr w:val="nil"/>
              </w:rPr>
              <w:t xml:space="preserve"> chybějící čísla v řadě • </w:t>
            </w:r>
            <w:proofErr w:type="gramStart"/>
            <w:r w:rsidRPr="00BB345F">
              <w:rPr>
                <w:rFonts w:eastAsia="Calibri"/>
                <w:bdr w:val="nil"/>
              </w:rPr>
              <w:t>porovnává</w:t>
            </w:r>
            <w:proofErr w:type="gramEnd"/>
            <w:r w:rsidRPr="00BB345F">
              <w:rPr>
                <w:rFonts w:eastAsia="Calibri"/>
                <w:bdr w:val="nil"/>
              </w:rPr>
              <w:t xml:space="preserve"> čísla, používá znaky rovnosti a nerovnosti, řeší slovní úlohy s porovnáváním čísel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45F" w:rsidRPr="00BB345F" w:rsidRDefault="00662297" w:rsidP="00662297">
            <w:pPr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t>Prvouka</w:t>
            </w:r>
            <w:r w:rsidR="00BB345F" w:rsidRPr="00BB345F">
              <w:rPr>
                <w:rFonts w:eastAsia="Calibri"/>
                <w:bdr w:val="nil"/>
              </w:rPr>
              <w:t xml:space="preserve"> -&gt; </w:t>
            </w:r>
            <w:r>
              <w:rPr>
                <w:rFonts w:eastAsia="Calibri"/>
                <w:bdr w:val="nil"/>
              </w:rPr>
              <w:t>orientuje se v čase, pozná číslice na hodinách</w:t>
            </w:r>
          </w:p>
        </w:tc>
      </w:tr>
      <w:tr w:rsidR="00BB345F" w:rsidRPr="00BB345F" w:rsidTr="00BB345F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45F" w:rsidRPr="00BB345F" w:rsidRDefault="00BB345F" w:rsidP="00BB345F">
            <w:pPr>
              <w:jc w:val="left"/>
              <w:rPr>
                <w:bdr w:val="nil"/>
              </w:rPr>
            </w:pPr>
            <w:r w:rsidRPr="00BB345F">
              <w:rPr>
                <w:rFonts w:eastAsia="Calibri"/>
                <w:bdr w:val="nil"/>
              </w:rPr>
              <w:t xml:space="preserve">• spočítá prvky daného souboru • </w:t>
            </w:r>
            <w:proofErr w:type="gramStart"/>
            <w:r w:rsidRPr="00BB345F">
              <w:rPr>
                <w:rFonts w:eastAsia="Calibri"/>
                <w:bdr w:val="nil"/>
              </w:rPr>
              <w:t>vytvoří</w:t>
            </w:r>
            <w:proofErr w:type="gramEnd"/>
            <w:r w:rsidRPr="00BB345F">
              <w:rPr>
                <w:rFonts w:eastAsia="Calibri"/>
                <w:bdr w:val="nil"/>
              </w:rPr>
              <w:t xml:space="preserve"> skupinu s daným počtem prvků • podle obrázku </w:t>
            </w:r>
            <w:proofErr w:type="gramStart"/>
            <w:r w:rsidRPr="00BB345F">
              <w:rPr>
                <w:rFonts w:eastAsia="Calibri"/>
                <w:bdr w:val="nil"/>
              </w:rPr>
              <w:t>rozhodne</w:t>
            </w:r>
            <w:proofErr w:type="gramEnd"/>
            <w:r w:rsidRPr="00BB345F">
              <w:rPr>
                <w:rFonts w:eastAsia="Calibri"/>
                <w:bdr w:val="nil"/>
              </w:rPr>
              <w:t xml:space="preserve"> o vztahu více, méně, porovnává soubory (i bez počítání) • využívá univerzální modely čísel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45F" w:rsidRPr="00BB345F" w:rsidRDefault="00662297" w:rsidP="00662297">
            <w:pPr>
              <w:jc w:val="left"/>
              <w:rPr>
                <w:bdr w:val="nil"/>
              </w:rPr>
            </w:pPr>
            <w:r>
              <w:rPr>
                <w:bdr w:val="nil"/>
              </w:rPr>
              <w:t xml:space="preserve">Výtvarná výchova a pracovní činnosti </w:t>
            </w:r>
            <w:r w:rsidRPr="00BB345F">
              <w:rPr>
                <w:rFonts w:eastAsia="Calibri"/>
                <w:bdr w:val="nil"/>
              </w:rPr>
              <w:t>-&gt;</w:t>
            </w:r>
            <w:r>
              <w:rPr>
                <w:rFonts w:eastAsia="Calibri"/>
                <w:bdr w:val="nil"/>
              </w:rPr>
              <w:t xml:space="preserve"> vymodeluje číslice, pomocí stavebnic modeluje rovinné i prostorové útvary</w:t>
            </w:r>
          </w:p>
        </w:tc>
      </w:tr>
      <w:tr w:rsidR="00D02AFA" w:rsidRPr="00BB345F" w:rsidTr="00BB345F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2AFA" w:rsidRPr="00BB345F" w:rsidRDefault="00D02AFA" w:rsidP="00BB345F">
            <w:pPr>
              <w:rPr>
                <w:rFonts w:eastAsia="Calibri"/>
                <w:bdr w:val="nil"/>
              </w:rPr>
            </w:pPr>
            <w:r w:rsidRPr="00D02AFA">
              <w:rPr>
                <w:rFonts w:eastAsia="Calibri"/>
                <w:b/>
                <w:bdr w:val="nil"/>
              </w:rPr>
              <w:t>Přesahující učivo</w:t>
            </w:r>
            <w:r>
              <w:rPr>
                <w:rFonts w:eastAsia="Calibri"/>
                <w:bdr w:val="nil"/>
              </w:rPr>
              <w:t>: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2AFA" w:rsidRDefault="00D02AFA" w:rsidP="00D02AFA">
            <w:r w:rsidRPr="00792D8B">
              <w:t>Sčítání a odčítání s přechodem přes desítku</w:t>
            </w:r>
            <w:r>
              <w:t xml:space="preserve">. </w:t>
            </w:r>
            <w:r w:rsidRPr="00792D8B">
              <w:t>Psaní číslic a znaků</w:t>
            </w:r>
          </w:p>
          <w:p w:rsidR="00D02AFA" w:rsidRPr="00BB345F" w:rsidRDefault="00D02AFA" w:rsidP="00BB345F">
            <w:pPr>
              <w:rPr>
                <w:rFonts w:eastAsia="Calibri"/>
                <w:bdr w:val="nil"/>
              </w:rPr>
            </w:pPr>
          </w:p>
        </w:tc>
      </w:tr>
    </w:tbl>
    <w:p w:rsidR="00BB345F" w:rsidRPr="00BB345F" w:rsidRDefault="00BB345F" w:rsidP="00BB345F">
      <w:pPr>
        <w:rPr>
          <w:bdr w:val="nil"/>
        </w:rPr>
      </w:pPr>
      <w:r w:rsidRPr="00BB345F">
        <w:rPr>
          <w:bdr w:val="nil"/>
        </w:rPr>
        <w:t>   </w:t>
      </w:r>
    </w:p>
    <w:p w:rsidR="00BB345F" w:rsidRPr="00BB345F" w:rsidRDefault="00BB345F" w:rsidP="00622951">
      <w:pPr>
        <w:rPr>
          <w:b/>
          <w:u w:val="single"/>
        </w:rPr>
      </w:pPr>
    </w:p>
    <w:p w:rsidR="00BB345F" w:rsidRDefault="00BB345F" w:rsidP="00622951">
      <w:pPr>
        <w:rPr>
          <w:b/>
          <w:u w:val="single"/>
        </w:rPr>
      </w:pPr>
    </w:p>
    <w:p w:rsidR="00BB345F" w:rsidRPr="00792D8B" w:rsidRDefault="00BB345F" w:rsidP="00BB345F">
      <w:pPr>
        <w:rPr>
          <w:b/>
          <w:u w:val="single"/>
        </w:rPr>
      </w:pPr>
    </w:p>
    <w:p w:rsidR="00622951" w:rsidRPr="00D769A9" w:rsidRDefault="00622951" w:rsidP="00622951">
      <w:pPr>
        <w:jc w:val="both"/>
      </w:pPr>
      <w:r w:rsidRPr="00D769A9">
        <w:rPr>
          <w:b/>
          <w:sz w:val="28"/>
          <w:szCs w:val="28"/>
          <w:u w:val="single"/>
        </w:rPr>
        <w:t>Vzdělávací oblast:</w:t>
      </w:r>
      <w:r w:rsidR="00BB345F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Matematika a její aplikace</w:t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BB345F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Matematika</w:t>
      </w:r>
      <w:r w:rsidRPr="00D769A9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BB345F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2.</w:t>
      </w:r>
    </w:p>
    <w:p w:rsidR="00622951" w:rsidRPr="00792D8B" w:rsidRDefault="00622951" w:rsidP="00622951">
      <w:pPr>
        <w:rPr>
          <w:b/>
          <w:u w:val="single"/>
        </w:rPr>
      </w:pPr>
    </w:p>
    <w:tbl>
      <w:tblPr>
        <w:tblW w:w="1391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65"/>
        <w:gridCol w:w="4536"/>
        <w:gridCol w:w="5812"/>
      </w:tblGrid>
      <w:tr w:rsidR="00BB345F" w:rsidRPr="00792D8B" w:rsidTr="00CF0847">
        <w:trPr>
          <w:trHeight w:val="675"/>
          <w:tblCellSpacing w:w="20" w:type="dxa"/>
        </w:trPr>
        <w:tc>
          <w:tcPr>
            <w:tcW w:w="3505" w:type="dxa"/>
            <w:shd w:val="clear" w:color="auto" w:fill="auto"/>
            <w:vAlign w:val="center"/>
          </w:tcPr>
          <w:p w:rsidR="00BB345F" w:rsidRPr="00D769A9" w:rsidRDefault="00BB345F" w:rsidP="00BB345F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BB345F" w:rsidRPr="00D769A9" w:rsidRDefault="00BB345F" w:rsidP="00BB345F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752" w:type="dxa"/>
            <w:shd w:val="clear" w:color="auto" w:fill="auto"/>
            <w:vAlign w:val="center"/>
          </w:tcPr>
          <w:p w:rsidR="00BB345F" w:rsidRPr="00D769A9" w:rsidRDefault="00BB345F" w:rsidP="00BB345F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CF0847" w:rsidRPr="00D769A9" w:rsidTr="00CF0847">
        <w:trPr>
          <w:trHeight w:val="353"/>
          <w:tblCellSpacing w:w="20" w:type="dxa"/>
        </w:trPr>
        <w:tc>
          <w:tcPr>
            <w:tcW w:w="13833" w:type="dxa"/>
            <w:gridSpan w:val="3"/>
          </w:tcPr>
          <w:p w:rsidR="00CF0847" w:rsidRPr="00D769A9" w:rsidRDefault="00CF0847" w:rsidP="00D02AFA">
            <w:pPr>
              <w:jc w:val="center"/>
              <w:rPr>
                <w:b/>
              </w:rPr>
            </w:pPr>
            <w:r w:rsidRPr="00D769A9">
              <w:rPr>
                <w:b/>
              </w:rPr>
              <w:t>ČÍSLO A POČETNÍ OPERACE</w:t>
            </w:r>
          </w:p>
        </w:tc>
      </w:tr>
      <w:tr w:rsidR="00CF0847" w:rsidRPr="00792D8B" w:rsidTr="00CF0847">
        <w:trPr>
          <w:trHeight w:val="1027"/>
          <w:tblCellSpacing w:w="20" w:type="dxa"/>
        </w:trPr>
        <w:tc>
          <w:tcPr>
            <w:tcW w:w="3505" w:type="dxa"/>
            <w:shd w:val="clear" w:color="auto" w:fill="auto"/>
          </w:tcPr>
          <w:p w:rsidR="00CF0847" w:rsidRPr="00792D8B" w:rsidRDefault="00CF0847" w:rsidP="00D02AFA">
            <w:pPr>
              <w:rPr>
                <w:szCs w:val="26"/>
              </w:rPr>
            </w:pPr>
            <w:r w:rsidRPr="00792D8B">
              <w:rPr>
                <w:szCs w:val="26"/>
              </w:rPr>
              <w:t>- používá přirozená čísla k modelování reálných situací, počítá předměty v daném souboru, vytváří soubory s daným počtem prvků</w:t>
            </w:r>
          </w:p>
          <w:p w:rsidR="00CF0847" w:rsidRPr="00792D8B" w:rsidRDefault="00CF0847" w:rsidP="00D02AFA">
            <w:pPr>
              <w:rPr>
                <w:szCs w:val="26"/>
              </w:rPr>
            </w:pPr>
          </w:p>
        </w:tc>
        <w:tc>
          <w:tcPr>
            <w:tcW w:w="4496" w:type="dxa"/>
            <w:shd w:val="clear" w:color="auto" w:fill="auto"/>
          </w:tcPr>
          <w:p w:rsidR="00CF0847" w:rsidRPr="00792D8B" w:rsidRDefault="00CF0847" w:rsidP="00D02AFA">
            <w:r w:rsidRPr="00792D8B">
              <w:t>- používá přirozená čísla k modelování situací běžného života</w:t>
            </w:r>
          </w:p>
          <w:p w:rsidR="00CF0847" w:rsidRPr="00792D8B" w:rsidRDefault="00CF0847" w:rsidP="00D02AFA">
            <w:r w:rsidRPr="00792D8B">
              <w:t>- samostatně pracuje s univerzálními modely přirozených čísel</w:t>
            </w:r>
          </w:p>
        </w:tc>
        <w:tc>
          <w:tcPr>
            <w:tcW w:w="5752" w:type="dxa"/>
            <w:shd w:val="clear" w:color="auto" w:fill="auto"/>
          </w:tcPr>
          <w:p w:rsidR="00CF0847" w:rsidRPr="00792D8B" w:rsidRDefault="00CF0847" w:rsidP="00D02AFA">
            <w:r w:rsidRPr="00792D8B">
              <w:t xml:space="preserve">- </w:t>
            </w:r>
            <w:r w:rsidRPr="00792D8B">
              <w:rPr>
                <w:b/>
              </w:rPr>
              <w:t>Přirozená čísla</w:t>
            </w:r>
            <w:r w:rsidRPr="00792D8B">
              <w:t xml:space="preserve"> 1 – 100</w:t>
            </w:r>
          </w:p>
          <w:p w:rsidR="00CF0847" w:rsidRPr="00792D8B" w:rsidRDefault="00CF0847" w:rsidP="00D02AFA">
            <w:r w:rsidRPr="00792D8B">
              <w:t xml:space="preserve">- </w:t>
            </w:r>
            <w:r w:rsidRPr="00792D8B">
              <w:rPr>
                <w:b/>
              </w:rPr>
              <w:t>Počítání s penězi</w:t>
            </w:r>
          </w:p>
          <w:p w:rsidR="00CF0847" w:rsidRPr="00792D8B" w:rsidRDefault="00CF0847" w:rsidP="00D02AFA">
            <w:r w:rsidRPr="00792D8B">
              <w:t xml:space="preserve">- </w:t>
            </w:r>
            <w:r w:rsidRPr="00792D8B">
              <w:rPr>
                <w:b/>
              </w:rPr>
              <w:t>Peníze</w:t>
            </w:r>
            <w:r w:rsidRPr="00792D8B">
              <w:t xml:space="preserve"> (způsoby placení)</w:t>
            </w:r>
          </w:p>
        </w:tc>
      </w:tr>
      <w:tr w:rsidR="00BB345F" w:rsidRPr="00792D8B" w:rsidTr="00CF0847">
        <w:trPr>
          <w:trHeight w:val="435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CF0847" w:rsidP="00A3297C">
            <w:r>
              <w:t xml:space="preserve">v </w:t>
            </w:r>
            <w:r w:rsidR="00BB345F" w:rsidRPr="00792D8B">
              <w:t xml:space="preserve">- čte, zapisuje a porovnává přirozená čísla do 1 000, užívá a </w:t>
            </w:r>
            <w:r w:rsidR="00BB345F" w:rsidRPr="00792D8B">
              <w:lastRenderedPageBreak/>
              <w:t>zapisuje vztah rovnosti a nerovnosti</w:t>
            </w: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lastRenderedPageBreak/>
              <w:t>- zapisuje a čte čísla v daném oboru</w:t>
            </w:r>
          </w:p>
          <w:p w:rsidR="00BB345F" w:rsidRPr="00792D8B" w:rsidRDefault="00BB345F" w:rsidP="00A3297C">
            <w:r w:rsidRPr="00792D8B">
              <w:t xml:space="preserve">- počítá po jednotkách a desítkách, rozliší </w:t>
            </w:r>
            <w:r w:rsidRPr="00792D8B">
              <w:lastRenderedPageBreak/>
              <w:t>sudá a lichá čísla</w:t>
            </w:r>
          </w:p>
          <w:p w:rsidR="00BB345F" w:rsidRPr="00792D8B" w:rsidRDefault="00BB345F" w:rsidP="00A3297C">
            <w:r w:rsidRPr="00792D8B">
              <w:t>- porovnává čísla, chápe rovnost a nerovnost i v různých významových kontextech (délka, čas, peníze)</w:t>
            </w:r>
          </w:p>
          <w:p w:rsidR="00BB345F" w:rsidRPr="00792D8B" w:rsidRDefault="00BB345F" w:rsidP="00A3297C"/>
        </w:tc>
        <w:tc>
          <w:tcPr>
            <w:tcW w:w="5752" w:type="dxa"/>
            <w:shd w:val="clear" w:color="auto" w:fill="auto"/>
          </w:tcPr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lastRenderedPageBreak/>
              <w:t xml:space="preserve">- </w:t>
            </w:r>
            <w:r w:rsidRPr="00792D8B">
              <w:rPr>
                <w:b/>
              </w:rPr>
              <w:t>Číselný obor</w:t>
            </w:r>
            <w:r w:rsidRPr="00792D8B">
              <w:t xml:space="preserve"> 0 – 100</w:t>
            </w:r>
          </w:p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lastRenderedPageBreak/>
              <w:t xml:space="preserve">- </w:t>
            </w:r>
            <w:r w:rsidRPr="00792D8B">
              <w:rPr>
                <w:b/>
              </w:rPr>
              <w:t>Lichá a sudá čísla</w:t>
            </w:r>
          </w:p>
        </w:tc>
      </w:tr>
      <w:tr w:rsidR="00BB345F" w:rsidRPr="00792D8B" w:rsidTr="00CF0847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lastRenderedPageBreak/>
              <w:t>- užívá lineární uspořádání; zobrazí číslo na číselné ose</w:t>
            </w: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t>- zobrazí číslo na číselné ose</w:t>
            </w:r>
          </w:p>
          <w:p w:rsidR="00BB345F" w:rsidRPr="00792D8B" w:rsidRDefault="00BB345F" w:rsidP="00A3297C">
            <w:r w:rsidRPr="00792D8B">
              <w:t>- využívá číselnou osu k porovnání čísel</w:t>
            </w:r>
          </w:p>
          <w:p w:rsidR="00BB345F" w:rsidRPr="00792D8B" w:rsidRDefault="00BB345F" w:rsidP="00A3297C"/>
        </w:tc>
        <w:tc>
          <w:tcPr>
            <w:tcW w:w="5752" w:type="dxa"/>
            <w:shd w:val="clear" w:color="auto" w:fill="auto"/>
          </w:tcPr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Řád jednotek a desítek</w:t>
            </w:r>
          </w:p>
        </w:tc>
      </w:tr>
      <w:tr w:rsidR="00BB345F" w:rsidRPr="00792D8B" w:rsidTr="00CF0847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t>- provádí zpaměti jednoduché početní operace s přirozenými čísly</w:t>
            </w: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t>- orientuje se v zápisu desítkové soustavy, sčítá a odčítá zpaměti dvojciferné číslo s jednociferným i dvojciferným číslem s přechodem násobků deseti</w:t>
            </w:r>
          </w:p>
          <w:p w:rsidR="00BB345F" w:rsidRPr="00792D8B" w:rsidRDefault="00BB345F" w:rsidP="00A3297C">
            <w:r w:rsidRPr="00792D8B">
              <w:t>- násobí zpaměti formou opakovaného sčítání i pomocí násobilky, dělí zpaměti v oboru osvojených násobilek</w:t>
            </w:r>
          </w:p>
          <w:p w:rsidR="00BB345F" w:rsidRPr="00792D8B" w:rsidRDefault="00BB345F" w:rsidP="00A3297C"/>
        </w:tc>
        <w:tc>
          <w:tcPr>
            <w:tcW w:w="5752" w:type="dxa"/>
            <w:shd w:val="clear" w:color="auto" w:fill="auto"/>
          </w:tcPr>
          <w:p w:rsidR="00BB345F" w:rsidRPr="00792D8B" w:rsidRDefault="00BB345F" w:rsidP="00A3297C">
            <w:pPr>
              <w:rPr>
                <w:b/>
              </w:rPr>
            </w:pPr>
            <w:r w:rsidRPr="00792D8B">
              <w:t xml:space="preserve">- </w:t>
            </w:r>
            <w:r w:rsidRPr="00792D8B">
              <w:rPr>
                <w:b/>
              </w:rPr>
              <w:t>Násobilka0,1,2,3,4,5</w:t>
            </w:r>
          </w:p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Součet a rozdíl</w:t>
            </w:r>
          </w:p>
        </w:tc>
      </w:tr>
      <w:tr w:rsidR="00BB345F" w:rsidRPr="00792D8B" w:rsidTr="00CF0847">
        <w:trPr>
          <w:trHeight w:val="135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t>- řeší a tvoří úlohy, ve kterých aplikuje a modeluje osvojené početní operace</w:t>
            </w: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t>- řeší a tvoří slovní úlohy na sčítání a odčítání, násobení a dělení</w:t>
            </w:r>
          </w:p>
          <w:p w:rsidR="00BB345F" w:rsidRPr="00792D8B" w:rsidRDefault="00BB345F" w:rsidP="00A3297C">
            <w:r w:rsidRPr="00792D8B">
              <w:t>- řeší a tvoří slovní úlohy vedoucí ke vztahu „o x více (méně)“</w:t>
            </w:r>
          </w:p>
          <w:p w:rsidR="00BB345F" w:rsidRPr="00792D8B" w:rsidRDefault="00BB345F" w:rsidP="00A3297C"/>
        </w:tc>
        <w:tc>
          <w:tcPr>
            <w:tcW w:w="5752" w:type="dxa"/>
            <w:shd w:val="clear" w:color="auto" w:fill="auto"/>
          </w:tcPr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Strategie řešení úloh z běžného života</w:t>
            </w:r>
          </w:p>
        </w:tc>
      </w:tr>
      <w:tr w:rsidR="00CD79A3" w:rsidRPr="00792D8B" w:rsidTr="00CF0847">
        <w:trPr>
          <w:trHeight w:val="135"/>
          <w:tblCellSpacing w:w="20" w:type="dxa"/>
        </w:trPr>
        <w:tc>
          <w:tcPr>
            <w:tcW w:w="13833" w:type="dxa"/>
            <w:gridSpan w:val="3"/>
            <w:shd w:val="clear" w:color="auto" w:fill="auto"/>
          </w:tcPr>
          <w:p w:rsidR="00CD79A3" w:rsidRPr="00CD79A3" w:rsidRDefault="00CD79A3" w:rsidP="00CD79A3">
            <w:pPr>
              <w:jc w:val="center"/>
              <w:rPr>
                <w:b/>
              </w:rPr>
            </w:pPr>
            <w:r>
              <w:rPr>
                <w:b/>
              </w:rPr>
              <w:t>ZÁVISLOSTI, VZTAHY A PRÁCE S DATY</w:t>
            </w:r>
          </w:p>
        </w:tc>
      </w:tr>
      <w:tr w:rsidR="00BB345F" w:rsidRPr="00792D8B" w:rsidTr="00CF0847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t>- orientuje se v čase, provádí jednoduché převody jednotek času</w:t>
            </w: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t>- čte časové údaje na různých typech hodin, orientuje se v kalendáři</w:t>
            </w:r>
          </w:p>
          <w:p w:rsidR="00BB345F" w:rsidRPr="00792D8B" w:rsidRDefault="00BB345F" w:rsidP="00A3297C">
            <w:r w:rsidRPr="00792D8B">
              <w:t>- sleduje různé časové intervaly</w:t>
            </w:r>
          </w:p>
          <w:p w:rsidR="00BB345F" w:rsidRPr="00792D8B" w:rsidRDefault="00BB345F" w:rsidP="00A3297C">
            <w:r w:rsidRPr="00792D8B">
              <w:t>- používá vhodně časové jednotky a provádí jednoduché převody mezi nimi</w:t>
            </w:r>
          </w:p>
          <w:p w:rsidR="00BB345F" w:rsidRPr="00792D8B" w:rsidRDefault="00BB345F" w:rsidP="00A3297C"/>
        </w:tc>
        <w:tc>
          <w:tcPr>
            <w:tcW w:w="5752" w:type="dxa"/>
            <w:shd w:val="clear" w:color="auto" w:fill="auto"/>
          </w:tcPr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Časové údaje</w:t>
            </w:r>
            <w:r w:rsidRPr="00792D8B">
              <w:t xml:space="preserve"> (čtvrt hodiny, půl hodiny, tři čtvrtě hodiny, celá hodina)</w:t>
            </w:r>
          </w:p>
        </w:tc>
      </w:tr>
      <w:tr w:rsidR="00BB345F" w:rsidRPr="00792D8B" w:rsidTr="00CF0847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t>- popisuje jednoduché závislosti z praktického života</w:t>
            </w: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t>- zachycuje výsledky měření pomocí tabulek a schémat</w:t>
            </w:r>
          </w:p>
          <w:p w:rsidR="00BB345F" w:rsidRPr="00792D8B" w:rsidRDefault="00BB345F" w:rsidP="00A3297C">
            <w:r w:rsidRPr="00792D8B">
              <w:t>- provádí odhady délky a množství</w:t>
            </w:r>
          </w:p>
          <w:p w:rsidR="00BB345F" w:rsidRPr="00792D8B" w:rsidRDefault="00BB345F" w:rsidP="00A3297C"/>
        </w:tc>
        <w:tc>
          <w:tcPr>
            <w:tcW w:w="5752" w:type="dxa"/>
            <w:shd w:val="clear" w:color="auto" w:fill="auto"/>
          </w:tcPr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Měření délky, hmotnosti, objemu</w:t>
            </w:r>
          </w:p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Jednotky</w:t>
            </w:r>
            <w:r w:rsidRPr="00792D8B">
              <w:t xml:space="preserve"> (centimetr, litr, kilogram)</w:t>
            </w:r>
          </w:p>
        </w:tc>
      </w:tr>
      <w:tr w:rsidR="00BB345F" w:rsidRPr="00792D8B" w:rsidTr="00CF0847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lastRenderedPageBreak/>
              <w:t>- doplňuje tabulky, schémata, posloupnosti čísel</w:t>
            </w: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t>- navrhne a použije tabulku k organizaci údajů</w:t>
            </w:r>
          </w:p>
          <w:p w:rsidR="00BB345F" w:rsidRPr="00792D8B" w:rsidRDefault="00BB345F" w:rsidP="00A3297C">
            <w:r w:rsidRPr="00792D8B">
              <w:t>- třídí soubor objektů</w:t>
            </w:r>
          </w:p>
          <w:p w:rsidR="00BB345F" w:rsidRPr="00792D8B" w:rsidRDefault="00BB345F" w:rsidP="00A3297C"/>
        </w:tc>
        <w:tc>
          <w:tcPr>
            <w:tcW w:w="5752" w:type="dxa"/>
            <w:shd w:val="clear" w:color="auto" w:fill="auto"/>
          </w:tcPr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Tabulková evidence zadaných údajů</w:t>
            </w:r>
          </w:p>
        </w:tc>
      </w:tr>
      <w:tr w:rsidR="00CD79A3" w:rsidRPr="00792D8B" w:rsidTr="00CF0847">
        <w:trPr>
          <w:trHeight w:val="50"/>
          <w:tblCellSpacing w:w="20" w:type="dxa"/>
        </w:trPr>
        <w:tc>
          <w:tcPr>
            <w:tcW w:w="13833" w:type="dxa"/>
            <w:gridSpan w:val="3"/>
            <w:shd w:val="clear" w:color="auto" w:fill="auto"/>
          </w:tcPr>
          <w:p w:rsidR="00CD79A3" w:rsidRPr="00792D8B" w:rsidRDefault="00CD79A3" w:rsidP="00CD79A3">
            <w:pPr>
              <w:jc w:val="center"/>
            </w:pPr>
            <w:r>
              <w:rPr>
                <w:b/>
              </w:rPr>
              <w:t>GEOMETRIE V ROVINĚ A PROSTORU</w:t>
            </w:r>
          </w:p>
        </w:tc>
      </w:tr>
      <w:tr w:rsidR="00BB345F" w:rsidRPr="00792D8B" w:rsidTr="00CF0847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t>- rozezná, pojmenuje, vymodeluje a popíše základní rovinné útvary a jednoduchá tělesa;</w:t>
            </w:r>
          </w:p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t>nachází v realitě jejich reprezentaci</w:t>
            </w: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t>- rozezná, pojmenuje a načrtne základní rovinné útvary, uvede příklady těchto útvarů ve svém okolí</w:t>
            </w:r>
          </w:p>
          <w:p w:rsidR="00BB345F" w:rsidRPr="00792D8B" w:rsidRDefault="00BB345F" w:rsidP="00A3297C">
            <w:r w:rsidRPr="00792D8B">
              <w:t>- rozezná a pojmenuje základní tělesa, uvede příklady těchto těles ve svém okolí</w:t>
            </w:r>
          </w:p>
          <w:p w:rsidR="00BB345F" w:rsidRPr="00792D8B" w:rsidRDefault="00BB345F" w:rsidP="00A3297C">
            <w:r w:rsidRPr="00792D8B">
              <w:t>- pomocí stavebnic modeluje rovinné a prostorové útvary podle zadání</w:t>
            </w:r>
          </w:p>
          <w:p w:rsidR="00BB345F" w:rsidRPr="00792D8B" w:rsidRDefault="00BB345F" w:rsidP="00A3297C"/>
        </w:tc>
        <w:tc>
          <w:tcPr>
            <w:tcW w:w="5752" w:type="dxa"/>
            <w:shd w:val="clear" w:color="auto" w:fill="auto"/>
          </w:tcPr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Rovinné útvary</w:t>
            </w:r>
            <w:r w:rsidRPr="00792D8B">
              <w:t xml:space="preserve"> (lomená čára, křivá čára, bod, úsečka, přímka, polopřímka)</w:t>
            </w:r>
          </w:p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Tělesa</w:t>
            </w:r>
            <w:r w:rsidRPr="00792D8B">
              <w:t xml:space="preserve"> (kužel, jehlan)</w:t>
            </w:r>
          </w:p>
        </w:tc>
      </w:tr>
      <w:tr w:rsidR="00BB345F" w:rsidRPr="00792D8B" w:rsidTr="00CF0847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BB345F" w:rsidRPr="00792D8B" w:rsidRDefault="00BB345F" w:rsidP="00A3297C">
            <w:pPr>
              <w:pStyle w:val="Normlnweb"/>
              <w:spacing w:before="0" w:beforeAutospacing="0" w:after="0"/>
            </w:pPr>
            <w:r w:rsidRPr="00792D8B">
              <w:t>- porovnává velikost útvarů, měří a odhaduje délku úsečky</w:t>
            </w:r>
          </w:p>
        </w:tc>
        <w:tc>
          <w:tcPr>
            <w:tcW w:w="4496" w:type="dxa"/>
            <w:shd w:val="clear" w:color="auto" w:fill="auto"/>
          </w:tcPr>
          <w:p w:rsidR="00BB345F" w:rsidRPr="00792D8B" w:rsidRDefault="00BB345F" w:rsidP="00A3297C">
            <w:r w:rsidRPr="00792D8B">
              <w:t>- změří délku úsečky, používá jednotky délky</w:t>
            </w:r>
          </w:p>
          <w:p w:rsidR="00BB345F" w:rsidRPr="00792D8B" w:rsidRDefault="00BB345F" w:rsidP="00A3297C">
            <w:r w:rsidRPr="00792D8B">
              <w:t>- provádí odhad délky úsečky</w:t>
            </w:r>
          </w:p>
          <w:p w:rsidR="00BB345F" w:rsidRPr="00792D8B" w:rsidRDefault="00BB345F" w:rsidP="00A3297C"/>
        </w:tc>
        <w:tc>
          <w:tcPr>
            <w:tcW w:w="5752" w:type="dxa"/>
            <w:shd w:val="clear" w:color="auto" w:fill="auto"/>
          </w:tcPr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Práce s pravítkem</w:t>
            </w:r>
          </w:p>
          <w:p w:rsidR="00BB345F" w:rsidRPr="00792D8B" w:rsidRDefault="00BB345F" w:rsidP="00A3297C">
            <w:r w:rsidRPr="00792D8B">
              <w:t xml:space="preserve">- </w:t>
            </w:r>
            <w:r w:rsidRPr="00792D8B">
              <w:rPr>
                <w:b/>
              </w:rPr>
              <w:t>Jednotky délky</w:t>
            </w:r>
            <w:r w:rsidRPr="00792D8B">
              <w:t xml:space="preserve"> (milimetr, centimetr, metr, </w:t>
            </w:r>
          </w:p>
          <w:p w:rsidR="00BB345F" w:rsidRPr="00792D8B" w:rsidRDefault="00BB345F" w:rsidP="00A3297C">
            <w:r w:rsidRPr="00792D8B">
              <w:t>kilometr)</w:t>
            </w:r>
          </w:p>
        </w:tc>
      </w:tr>
    </w:tbl>
    <w:p w:rsidR="00622951" w:rsidRDefault="00622951" w:rsidP="00622951">
      <w:pPr>
        <w:rPr>
          <w:b/>
          <w:u w:val="single"/>
        </w:rPr>
      </w:pP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2"/>
      </w:tblGrid>
      <w:tr w:rsidR="00A67A41" w:rsidRPr="00A67A41" w:rsidTr="00CD7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shd w:val="clear" w:color="auto" w:fill="DEEAF6"/>
              <w:jc w:val="center"/>
              <w:rPr>
                <w:bdr w:val="nil"/>
              </w:rPr>
            </w:pPr>
            <w:r w:rsidRPr="00A67A41">
              <w:rPr>
                <w:rFonts w:eastAsia="Calibri"/>
                <w:b/>
                <w:bCs/>
                <w:sz w:val="28"/>
                <w:bdr w:val="nil"/>
              </w:rPr>
              <w:t>Průřezová témata, přesahy, souvislosti</w:t>
            </w:r>
          </w:p>
        </w:tc>
      </w:tr>
      <w:tr w:rsidR="00A67A41" w:rsidRPr="00A67A41" w:rsidTr="00CD79A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jc w:val="left"/>
              <w:rPr>
                <w:bdr w:val="nil"/>
              </w:rPr>
            </w:pPr>
            <w:r w:rsidRPr="00A67A41">
              <w:rPr>
                <w:rFonts w:eastAsia="Calibri"/>
                <w:bdr w:val="nil"/>
              </w:rPr>
              <w:t>ENVIRONMENTÁLNÍ VÝCHOVA - Vztah člověka k prostředí</w:t>
            </w:r>
          </w:p>
        </w:tc>
      </w:tr>
      <w:tr w:rsidR="002A3DEC" w:rsidRPr="00A67A41" w:rsidTr="00CD79A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DEC" w:rsidRPr="00A67A41" w:rsidRDefault="002A3DEC" w:rsidP="00CD79A3">
            <w:pPr>
              <w:rPr>
                <w:rFonts w:eastAsia="Calibri"/>
                <w:bdr w:val="nil"/>
              </w:rPr>
            </w:pPr>
            <w:r>
              <w:t xml:space="preserve">VÝCHOVA K MYŠLENÍ V EVROPSKÝCH A GLOBÁLNÍCH SOUVISLOSTECH - </w:t>
            </w:r>
            <w:r w:rsidRPr="00F070F1">
              <w:t>Evropa a svět nás zajímá</w:t>
            </w:r>
          </w:p>
        </w:tc>
      </w:tr>
    </w:tbl>
    <w:p w:rsidR="00A67A41" w:rsidRPr="00A67A41" w:rsidRDefault="00A67A41" w:rsidP="00A67A41">
      <w:pPr>
        <w:rPr>
          <w:bdr w:val="nil"/>
        </w:rPr>
      </w:pPr>
      <w:r w:rsidRPr="00A67A41">
        <w:rPr>
          <w:bdr w:val="nil"/>
        </w:rPr>
        <w:t>   </w:t>
      </w:r>
    </w:p>
    <w:tbl>
      <w:tblPr>
        <w:tblStyle w:val="TabulkaP3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8485"/>
      </w:tblGrid>
      <w:tr w:rsidR="00A67A41" w:rsidRPr="00A67A41" w:rsidTr="00A67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shd w:val="clear" w:color="auto" w:fill="9CC2E5"/>
              <w:jc w:val="center"/>
              <w:rPr>
                <w:bdr w:val="nil"/>
              </w:rPr>
            </w:pPr>
            <w:r w:rsidRPr="00A67A41">
              <w:rPr>
                <w:rFonts w:ascii="Calibri" w:eastAsia="Calibri" w:hAnsi="Calibri" w:cs="Calibri"/>
                <w:b/>
                <w:bCs/>
                <w:bdr w:val="nil"/>
              </w:rPr>
              <w:t>ŠVP výstup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shd w:val="clear" w:color="auto" w:fill="9CC2E5"/>
              <w:jc w:val="center"/>
              <w:rPr>
                <w:bdr w:val="nil"/>
              </w:rPr>
            </w:pPr>
            <w:r w:rsidRPr="00A67A41">
              <w:rPr>
                <w:rFonts w:ascii="Calibri" w:eastAsia="Calibri" w:hAnsi="Calibri" w:cs="Calibri"/>
                <w:b/>
                <w:bCs/>
                <w:bdr w:val="nil"/>
              </w:rPr>
              <w:t>Předmět -&gt; Ročník -&gt; ŠVP výstup</w:t>
            </w:r>
          </w:p>
        </w:tc>
      </w:tr>
      <w:tr w:rsidR="00A67A41" w:rsidRPr="00A67A41" w:rsidTr="00A67A41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jc w:val="left"/>
              <w:rPr>
                <w:bdr w:val="nil"/>
              </w:rPr>
            </w:pPr>
            <w:r w:rsidRPr="00A67A41">
              <w:rPr>
                <w:rFonts w:ascii="Calibri" w:eastAsia="Calibri" w:hAnsi="Calibri" w:cs="Calibri"/>
                <w:bdr w:val="nil"/>
              </w:rPr>
              <w:t xml:space="preserve">• </w:t>
            </w:r>
            <w:proofErr w:type="gramStart"/>
            <w:r w:rsidRPr="00A67A41">
              <w:rPr>
                <w:rFonts w:ascii="Calibri" w:eastAsia="Calibri" w:hAnsi="Calibri" w:cs="Calibri"/>
                <w:bdr w:val="nil"/>
              </w:rPr>
              <w:t>používá</w:t>
            </w:r>
            <w:proofErr w:type="gramEnd"/>
            <w:r w:rsidRPr="00A67A41">
              <w:rPr>
                <w:rFonts w:ascii="Calibri" w:eastAsia="Calibri" w:hAnsi="Calibri" w:cs="Calibri"/>
                <w:bdr w:val="nil"/>
              </w:rPr>
              <w:t xml:space="preserve"> přirozená čísla k modelování situací běžného života • samostatně </w:t>
            </w:r>
            <w:proofErr w:type="gramStart"/>
            <w:r w:rsidRPr="00A67A41">
              <w:rPr>
                <w:rFonts w:ascii="Calibri" w:eastAsia="Calibri" w:hAnsi="Calibri" w:cs="Calibri"/>
                <w:bdr w:val="nil"/>
              </w:rPr>
              <w:t>pracuje</w:t>
            </w:r>
            <w:proofErr w:type="gramEnd"/>
            <w:r w:rsidRPr="00A67A41">
              <w:rPr>
                <w:rFonts w:ascii="Calibri" w:eastAsia="Calibri" w:hAnsi="Calibri" w:cs="Calibri"/>
                <w:bdr w:val="nil"/>
              </w:rPr>
              <w:t xml:space="preserve"> s univerzálními modely přirozených čísel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662297" w:rsidP="00CD79A3">
            <w:pPr>
              <w:jc w:val="left"/>
              <w:rPr>
                <w:bdr w:val="nil"/>
              </w:rPr>
            </w:pPr>
            <w:r>
              <w:rPr>
                <w:bdr w:val="nil"/>
              </w:rPr>
              <w:t xml:space="preserve">Výtvarná výchova a pracovní činnosti </w:t>
            </w:r>
            <w:r w:rsidRPr="00BB345F">
              <w:rPr>
                <w:rFonts w:eastAsia="Calibri"/>
                <w:bdr w:val="nil"/>
              </w:rPr>
              <w:t>-&gt;</w:t>
            </w:r>
            <w:r>
              <w:rPr>
                <w:rFonts w:eastAsia="Calibri"/>
                <w:bdr w:val="nil"/>
              </w:rPr>
              <w:t xml:space="preserve"> vymodeluje číslice, pomocí stavebnic modeluje rovinné i prostorové útvary</w:t>
            </w:r>
          </w:p>
        </w:tc>
      </w:tr>
      <w:tr w:rsidR="00A67A41" w:rsidRPr="00A67A41" w:rsidTr="00A67A41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jc w:val="left"/>
              <w:rPr>
                <w:bdr w:val="nil"/>
              </w:rPr>
            </w:pPr>
            <w:r w:rsidRPr="00A67A41">
              <w:rPr>
                <w:rFonts w:ascii="Calibri" w:eastAsia="Calibri" w:hAnsi="Calibri" w:cs="Calibri"/>
                <w:bdr w:val="nil"/>
              </w:rPr>
              <w:t xml:space="preserve">• zapisuje a </w:t>
            </w:r>
            <w:proofErr w:type="gramStart"/>
            <w:r w:rsidRPr="00A67A41">
              <w:rPr>
                <w:rFonts w:ascii="Calibri" w:eastAsia="Calibri" w:hAnsi="Calibri" w:cs="Calibri"/>
                <w:bdr w:val="nil"/>
              </w:rPr>
              <w:t>čte</w:t>
            </w:r>
            <w:proofErr w:type="gramEnd"/>
            <w:r w:rsidRPr="00A67A41">
              <w:rPr>
                <w:rFonts w:ascii="Calibri" w:eastAsia="Calibri" w:hAnsi="Calibri" w:cs="Calibri"/>
                <w:bdr w:val="nil"/>
              </w:rPr>
              <w:t xml:space="preserve"> čísla v daném oboru • </w:t>
            </w:r>
            <w:proofErr w:type="gramStart"/>
            <w:r w:rsidRPr="00A67A41">
              <w:rPr>
                <w:rFonts w:ascii="Calibri" w:eastAsia="Calibri" w:hAnsi="Calibri" w:cs="Calibri"/>
                <w:bdr w:val="nil"/>
              </w:rPr>
              <w:t>počítá</w:t>
            </w:r>
            <w:proofErr w:type="gramEnd"/>
            <w:r w:rsidRPr="00A67A41">
              <w:rPr>
                <w:rFonts w:ascii="Calibri" w:eastAsia="Calibri" w:hAnsi="Calibri" w:cs="Calibri"/>
                <w:bdr w:val="nil"/>
              </w:rPr>
              <w:t xml:space="preserve"> po jednotkách a desítkách • porovnává čísla, chápe rovnost a nerovnost i v různých významových kontextech (délka, čas, peníze)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662297" w:rsidP="00CD79A3">
            <w:pPr>
              <w:jc w:val="left"/>
              <w:rPr>
                <w:bdr w:val="nil"/>
              </w:rPr>
            </w:pPr>
            <w:r w:rsidRPr="00A67A41">
              <w:rPr>
                <w:rFonts w:ascii="Calibri" w:eastAsia="Calibri" w:hAnsi="Calibri" w:cs="Calibri"/>
                <w:bdr w:val="nil"/>
              </w:rPr>
              <w:t xml:space="preserve">Prvouka </w:t>
            </w:r>
            <w:r>
              <w:rPr>
                <w:rFonts w:ascii="Calibri" w:eastAsia="Calibri" w:hAnsi="Calibri" w:cs="Calibri"/>
                <w:bdr w:val="nil"/>
              </w:rPr>
              <w:t>– orientace v prostoru (před, za, vpravo, vlevo, nahoře, dole)</w:t>
            </w:r>
          </w:p>
        </w:tc>
      </w:tr>
      <w:tr w:rsidR="00A67A41" w:rsidRPr="00A67A41" w:rsidTr="00A67A41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jc w:val="left"/>
              <w:rPr>
                <w:bdr w:val="nil"/>
              </w:rPr>
            </w:pPr>
            <w:r w:rsidRPr="00A67A41">
              <w:rPr>
                <w:rFonts w:ascii="Calibri" w:eastAsia="Calibri" w:hAnsi="Calibri" w:cs="Calibri"/>
                <w:bdr w:val="nil"/>
              </w:rPr>
              <w:lastRenderedPageBreak/>
              <w:t xml:space="preserve">• zapisuje a </w:t>
            </w:r>
            <w:proofErr w:type="gramStart"/>
            <w:r w:rsidRPr="00A67A41">
              <w:rPr>
                <w:rFonts w:ascii="Calibri" w:eastAsia="Calibri" w:hAnsi="Calibri" w:cs="Calibri"/>
                <w:bdr w:val="nil"/>
              </w:rPr>
              <w:t>čte</w:t>
            </w:r>
            <w:proofErr w:type="gramEnd"/>
            <w:r w:rsidRPr="00A67A41">
              <w:rPr>
                <w:rFonts w:ascii="Calibri" w:eastAsia="Calibri" w:hAnsi="Calibri" w:cs="Calibri"/>
                <w:bdr w:val="nil"/>
              </w:rPr>
              <w:t xml:space="preserve"> čísla v daném oboru • </w:t>
            </w:r>
            <w:proofErr w:type="gramStart"/>
            <w:r w:rsidRPr="00A67A41">
              <w:rPr>
                <w:rFonts w:ascii="Calibri" w:eastAsia="Calibri" w:hAnsi="Calibri" w:cs="Calibri"/>
                <w:bdr w:val="nil"/>
              </w:rPr>
              <w:t>počítá</w:t>
            </w:r>
            <w:proofErr w:type="gramEnd"/>
            <w:r w:rsidRPr="00A67A41">
              <w:rPr>
                <w:rFonts w:ascii="Calibri" w:eastAsia="Calibri" w:hAnsi="Calibri" w:cs="Calibri"/>
                <w:bdr w:val="nil"/>
              </w:rPr>
              <w:t xml:space="preserve"> po jednotkách a desítkách, rozliší sudá a lichá čísla • porovnává čísla, chápe rovnost a nerovnost i v různých významových kontextech (délka, čas, peníze)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662297">
            <w:pPr>
              <w:jc w:val="left"/>
              <w:rPr>
                <w:bdr w:val="nil"/>
              </w:rPr>
            </w:pPr>
            <w:r w:rsidRPr="00A67A41">
              <w:rPr>
                <w:rFonts w:ascii="Calibri" w:eastAsia="Calibri" w:hAnsi="Calibri" w:cs="Calibri"/>
                <w:bdr w:val="nil"/>
              </w:rPr>
              <w:t xml:space="preserve">Prvouka -&gt;  popíše svůj domov (byt, dům) • </w:t>
            </w:r>
            <w:proofErr w:type="gramStart"/>
            <w:r w:rsidRPr="00A67A41">
              <w:rPr>
                <w:rFonts w:ascii="Calibri" w:eastAsia="Calibri" w:hAnsi="Calibri" w:cs="Calibri"/>
                <w:bdr w:val="nil"/>
              </w:rPr>
              <w:t>nakreslí</w:t>
            </w:r>
            <w:proofErr w:type="gramEnd"/>
            <w:r w:rsidRPr="00A67A41">
              <w:rPr>
                <w:rFonts w:ascii="Calibri" w:eastAsia="Calibri" w:hAnsi="Calibri" w:cs="Calibri"/>
                <w:bdr w:val="nil"/>
              </w:rPr>
              <w:t xml:space="preserve"> jednoduchý plánek domova • </w:t>
            </w:r>
            <w:proofErr w:type="gramStart"/>
            <w:r w:rsidRPr="00A67A41">
              <w:rPr>
                <w:rFonts w:ascii="Calibri" w:eastAsia="Calibri" w:hAnsi="Calibri" w:cs="Calibri"/>
                <w:bdr w:val="nil"/>
              </w:rPr>
              <w:t>pozná</w:t>
            </w:r>
            <w:proofErr w:type="gramEnd"/>
            <w:r w:rsidRPr="00A67A41">
              <w:rPr>
                <w:rFonts w:ascii="Calibri" w:eastAsia="Calibri" w:hAnsi="Calibri" w:cs="Calibri"/>
                <w:bdr w:val="nil"/>
              </w:rPr>
              <w:t xml:space="preserve"> významné budovy v obci a jejich značení • orientuje se v síti obchodů a služeb v nejbližším okolí • komunikuje s prodavačem, dokáže zacházet s přidělenými penězi</w:t>
            </w:r>
          </w:p>
        </w:tc>
      </w:tr>
      <w:tr w:rsidR="00A67A41" w:rsidRPr="00A67A41" w:rsidTr="00A67A41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jc w:val="left"/>
              <w:rPr>
                <w:bdr w:val="nil"/>
              </w:rPr>
            </w:pPr>
            <w:r w:rsidRPr="00A67A41">
              <w:rPr>
                <w:rFonts w:ascii="Calibri" w:eastAsia="Calibri" w:hAnsi="Calibri" w:cs="Calibri"/>
                <w:bdr w:val="nil"/>
              </w:rPr>
              <w:t xml:space="preserve">• </w:t>
            </w:r>
            <w:proofErr w:type="gramStart"/>
            <w:r w:rsidRPr="00A67A41">
              <w:rPr>
                <w:rFonts w:ascii="Calibri" w:eastAsia="Calibri" w:hAnsi="Calibri" w:cs="Calibri"/>
                <w:bdr w:val="nil"/>
              </w:rPr>
              <w:t>používá</w:t>
            </w:r>
            <w:proofErr w:type="gramEnd"/>
            <w:r w:rsidRPr="00A67A41">
              <w:rPr>
                <w:rFonts w:ascii="Calibri" w:eastAsia="Calibri" w:hAnsi="Calibri" w:cs="Calibri"/>
                <w:bdr w:val="nil"/>
              </w:rPr>
              <w:t xml:space="preserve"> přirozená čísla k modelování situací běžného života • samostatně </w:t>
            </w:r>
            <w:proofErr w:type="gramStart"/>
            <w:r w:rsidRPr="00A67A41">
              <w:rPr>
                <w:rFonts w:ascii="Calibri" w:eastAsia="Calibri" w:hAnsi="Calibri" w:cs="Calibri"/>
                <w:bdr w:val="nil"/>
              </w:rPr>
              <w:t>pracuje</w:t>
            </w:r>
            <w:proofErr w:type="gramEnd"/>
            <w:r w:rsidRPr="00A67A41">
              <w:rPr>
                <w:rFonts w:ascii="Calibri" w:eastAsia="Calibri" w:hAnsi="Calibri" w:cs="Calibri"/>
                <w:bdr w:val="nil"/>
              </w:rPr>
              <w:t xml:space="preserve"> s univerzálními modely přirozených čísel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954384">
            <w:pPr>
              <w:jc w:val="left"/>
              <w:rPr>
                <w:bdr w:val="nil"/>
              </w:rPr>
            </w:pPr>
            <w:r w:rsidRPr="00A67A41">
              <w:rPr>
                <w:rFonts w:ascii="Calibri" w:eastAsia="Calibri" w:hAnsi="Calibri" w:cs="Calibri"/>
                <w:bdr w:val="nil"/>
              </w:rPr>
              <w:t xml:space="preserve">Český jazyk a literatura -&gt; čte nahlas jednoduché věty se správnou intonací • </w:t>
            </w:r>
            <w:proofErr w:type="gramStart"/>
            <w:r w:rsidRPr="00A67A41">
              <w:rPr>
                <w:rFonts w:ascii="Calibri" w:eastAsia="Calibri" w:hAnsi="Calibri" w:cs="Calibri"/>
                <w:bdr w:val="nil"/>
              </w:rPr>
              <w:t>dokáže</w:t>
            </w:r>
            <w:proofErr w:type="gramEnd"/>
            <w:r w:rsidRPr="00A67A41">
              <w:rPr>
                <w:rFonts w:ascii="Calibri" w:eastAsia="Calibri" w:hAnsi="Calibri" w:cs="Calibri"/>
                <w:bdr w:val="nil"/>
              </w:rPr>
              <w:t xml:space="preserve"> ji opakovat • </w:t>
            </w:r>
            <w:proofErr w:type="gramStart"/>
            <w:r w:rsidRPr="00A67A41">
              <w:rPr>
                <w:rFonts w:ascii="Calibri" w:eastAsia="Calibri" w:hAnsi="Calibri" w:cs="Calibri"/>
                <w:bdr w:val="nil"/>
              </w:rPr>
              <w:t>naučí</w:t>
            </w:r>
            <w:proofErr w:type="gramEnd"/>
            <w:r w:rsidRPr="00A67A41">
              <w:rPr>
                <w:rFonts w:ascii="Calibri" w:eastAsia="Calibri" w:hAnsi="Calibri" w:cs="Calibri"/>
                <w:bdr w:val="nil"/>
              </w:rPr>
              <w:t xml:space="preserve"> se zpaměti básničku a dokáže ji recitovat</w:t>
            </w:r>
          </w:p>
        </w:tc>
      </w:tr>
      <w:tr w:rsidR="00D02AFA" w:rsidRPr="00A67A41" w:rsidTr="00A67A41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2AFA" w:rsidRPr="00D02AFA" w:rsidRDefault="00D02AFA" w:rsidP="00CD79A3">
            <w:pPr>
              <w:rPr>
                <w:rFonts w:ascii="Calibri" w:eastAsia="Calibri" w:hAnsi="Calibri" w:cs="Calibri"/>
                <w:b/>
                <w:bdr w:val="nil"/>
              </w:rPr>
            </w:pPr>
            <w:r>
              <w:rPr>
                <w:rFonts w:ascii="Calibri" w:eastAsia="Calibri" w:hAnsi="Calibri" w:cs="Calibri"/>
                <w:b/>
                <w:bdr w:val="nil"/>
              </w:rPr>
              <w:t>Přesahující učivo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2AFA" w:rsidRPr="00A67A41" w:rsidRDefault="00D02AFA" w:rsidP="00CD79A3">
            <w:pPr>
              <w:rPr>
                <w:rFonts w:ascii="Calibri" w:eastAsia="Calibri" w:hAnsi="Calibri" w:cs="Calibri"/>
                <w:bdr w:val="nil"/>
              </w:rPr>
            </w:pPr>
            <w:r w:rsidRPr="00792D8B">
              <w:t>Grafické znázornění slovních úloh</w:t>
            </w:r>
            <w:r>
              <w:rPr>
                <w:bdr w:val="nil"/>
              </w:rPr>
              <w:t xml:space="preserve">. </w:t>
            </w:r>
            <w:r w:rsidRPr="00792D8B">
              <w:t>Orientace v textu</w:t>
            </w:r>
          </w:p>
        </w:tc>
      </w:tr>
    </w:tbl>
    <w:p w:rsidR="00A67A41" w:rsidRPr="00A67A41" w:rsidRDefault="00A67A41" w:rsidP="00A67A41">
      <w:pPr>
        <w:rPr>
          <w:bdr w:val="nil"/>
        </w:rPr>
      </w:pPr>
      <w:r w:rsidRPr="00A67A41">
        <w:rPr>
          <w:bdr w:val="nil"/>
        </w:rPr>
        <w:t>   </w:t>
      </w:r>
    </w:p>
    <w:p w:rsidR="00622951" w:rsidRPr="00792D8B" w:rsidRDefault="00622951" w:rsidP="00622951">
      <w:pPr>
        <w:rPr>
          <w:b/>
          <w:u w:val="single"/>
        </w:rPr>
      </w:pPr>
    </w:p>
    <w:p w:rsidR="00622951" w:rsidRPr="00D769A9" w:rsidRDefault="00622951" w:rsidP="00622951">
      <w:pPr>
        <w:jc w:val="both"/>
      </w:pPr>
      <w:r w:rsidRPr="00D769A9">
        <w:rPr>
          <w:b/>
          <w:sz w:val="28"/>
          <w:szCs w:val="28"/>
          <w:u w:val="single"/>
        </w:rPr>
        <w:t>Vzdělávací oblast:</w:t>
      </w:r>
      <w:r w:rsidR="00A67A41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Matematika a její aplikace</w:t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A67A41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Matematika</w:t>
      </w:r>
      <w:r w:rsidRPr="00D769A9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A67A41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3.</w:t>
      </w:r>
    </w:p>
    <w:p w:rsidR="00622951" w:rsidRPr="00792D8B" w:rsidRDefault="00622951" w:rsidP="00622951">
      <w:pPr>
        <w:rPr>
          <w:b/>
          <w:u w:val="single"/>
        </w:rPr>
      </w:pPr>
    </w:p>
    <w:tbl>
      <w:tblPr>
        <w:tblW w:w="1391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707"/>
        <w:gridCol w:w="4536"/>
        <w:gridCol w:w="5670"/>
      </w:tblGrid>
      <w:tr w:rsidR="00A67A41" w:rsidRPr="00792D8B" w:rsidTr="00A67A41">
        <w:trPr>
          <w:trHeight w:val="675"/>
          <w:tblCellSpacing w:w="20" w:type="dxa"/>
        </w:trPr>
        <w:tc>
          <w:tcPr>
            <w:tcW w:w="3647" w:type="dxa"/>
            <w:shd w:val="clear" w:color="auto" w:fill="auto"/>
            <w:vAlign w:val="center"/>
          </w:tcPr>
          <w:p w:rsidR="00A67A41" w:rsidRPr="00D769A9" w:rsidRDefault="00A67A41" w:rsidP="00CD79A3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A67A41" w:rsidRPr="00D769A9" w:rsidRDefault="00A67A41" w:rsidP="00CD79A3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A67A41" w:rsidRPr="00D769A9" w:rsidRDefault="00A67A41" w:rsidP="00CD79A3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E2749E" w:rsidRPr="00792D8B" w:rsidTr="00E2749E">
        <w:trPr>
          <w:trHeight w:val="436"/>
          <w:tblCellSpacing w:w="20" w:type="dxa"/>
        </w:trPr>
        <w:tc>
          <w:tcPr>
            <w:tcW w:w="13833" w:type="dxa"/>
            <w:gridSpan w:val="3"/>
            <w:shd w:val="clear" w:color="auto" w:fill="auto"/>
            <w:vAlign w:val="center"/>
          </w:tcPr>
          <w:p w:rsidR="00E2749E" w:rsidRPr="00D769A9" w:rsidRDefault="00E2749E" w:rsidP="00CD79A3">
            <w:pPr>
              <w:jc w:val="center"/>
              <w:rPr>
                <w:b/>
              </w:rPr>
            </w:pPr>
            <w:r>
              <w:rPr>
                <w:b/>
              </w:rPr>
              <w:t>ČÍSLO A POČETNÍ OPERACE</w:t>
            </w:r>
          </w:p>
        </w:tc>
      </w:tr>
      <w:tr w:rsidR="00A67A41" w:rsidRPr="00792D8B" w:rsidTr="00A67A41">
        <w:trPr>
          <w:trHeight w:val="435"/>
          <w:tblCellSpacing w:w="20" w:type="dxa"/>
        </w:trPr>
        <w:tc>
          <w:tcPr>
            <w:tcW w:w="3647" w:type="dxa"/>
            <w:shd w:val="clear" w:color="auto" w:fill="auto"/>
          </w:tcPr>
          <w:p w:rsidR="00A67A41" w:rsidRPr="00792D8B" w:rsidRDefault="00A67A41" w:rsidP="00A3297C">
            <w:r w:rsidRPr="00792D8B">
              <w:t>- čte, zapisuje a porovnává přirozená čísla do 1 000, užívá a zapisuje vztah rovnosti a nerovnosti</w:t>
            </w:r>
          </w:p>
          <w:p w:rsidR="00A67A41" w:rsidRPr="00792D8B" w:rsidRDefault="00A67A41" w:rsidP="00A3297C"/>
        </w:tc>
        <w:tc>
          <w:tcPr>
            <w:tcW w:w="4496" w:type="dxa"/>
            <w:shd w:val="clear" w:color="auto" w:fill="auto"/>
          </w:tcPr>
          <w:p w:rsidR="00A67A41" w:rsidRPr="00792D8B" w:rsidRDefault="00A67A41" w:rsidP="00A3297C">
            <w:r w:rsidRPr="00792D8B">
              <w:t>- zapisuje a čte čísla v daném oboru</w:t>
            </w:r>
          </w:p>
          <w:p w:rsidR="00A67A41" w:rsidRPr="00792D8B" w:rsidRDefault="00A67A41" w:rsidP="00A3297C">
            <w:r w:rsidRPr="00792D8B">
              <w:t>- počítá po jednotkách, po desítkách a stovkách, porovnává čísla</w:t>
            </w:r>
          </w:p>
        </w:tc>
        <w:tc>
          <w:tcPr>
            <w:tcW w:w="5610" w:type="dxa"/>
            <w:shd w:val="clear" w:color="auto" w:fill="auto"/>
          </w:tcPr>
          <w:p w:rsidR="00A67A41" w:rsidRPr="00792D8B" w:rsidRDefault="00A67A41" w:rsidP="00A3297C">
            <w:pPr>
              <w:pStyle w:val="Normlnweb"/>
              <w:spacing w:before="0" w:beforeAutospacing="0" w:after="0"/>
            </w:pPr>
            <w:r w:rsidRPr="00792D8B">
              <w:t xml:space="preserve">- </w:t>
            </w:r>
            <w:r w:rsidRPr="00792D8B">
              <w:rPr>
                <w:b/>
              </w:rPr>
              <w:t>Číselný obor</w:t>
            </w:r>
            <w:r w:rsidRPr="00792D8B">
              <w:t xml:space="preserve"> 0 – 1 000 •</w:t>
            </w:r>
          </w:p>
          <w:p w:rsidR="00A67A41" w:rsidRPr="00792D8B" w:rsidRDefault="00A67A41" w:rsidP="00A3297C">
            <w:pPr>
              <w:pStyle w:val="Normlnweb"/>
              <w:spacing w:before="0" w:beforeAutospacing="0" w:after="0"/>
            </w:pPr>
            <w:r w:rsidRPr="00792D8B">
              <w:t xml:space="preserve">- </w:t>
            </w:r>
            <w:r w:rsidRPr="00792D8B">
              <w:rPr>
                <w:b/>
              </w:rPr>
              <w:t>Rozklad čísla v desítkové soustavě</w:t>
            </w:r>
          </w:p>
        </w:tc>
      </w:tr>
      <w:tr w:rsidR="00A67A41" w:rsidRPr="00792D8B" w:rsidTr="00A67A41">
        <w:trPr>
          <w:trHeight w:val="100"/>
          <w:tblCellSpacing w:w="20" w:type="dxa"/>
        </w:trPr>
        <w:tc>
          <w:tcPr>
            <w:tcW w:w="3647" w:type="dxa"/>
            <w:shd w:val="clear" w:color="auto" w:fill="auto"/>
          </w:tcPr>
          <w:p w:rsidR="00A67A41" w:rsidRPr="00792D8B" w:rsidRDefault="00A67A41" w:rsidP="00A3297C">
            <w:pPr>
              <w:pStyle w:val="Normlnweb"/>
              <w:spacing w:before="0" w:beforeAutospacing="0" w:after="0"/>
            </w:pPr>
            <w:r w:rsidRPr="00792D8B">
              <w:t>- užívá lineární uspořádání; zobrazí číslo na číselné ose</w:t>
            </w:r>
          </w:p>
        </w:tc>
        <w:tc>
          <w:tcPr>
            <w:tcW w:w="4496" w:type="dxa"/>
            <w:shd w:val="clear" w:color="auto" w:fill="auto"/>
          </w:tcPr>
          <w:p w:rsidR="00A67A41" w:rsidRPr="00792D8B" w:rsidRDefault="00A67A41" w:rsidP="00A3297C">
            <w:r w:rsidRPr="00792D8B">
              <w:t>- zobrazí číslo na číselné ose a jejích úsecích</w:t>
            </w:r>
          </w:p>
          <w:p w:rsidR="00A67A41" w:rsidRPr="00792D8B" w:rsidRDefault="00A67A41" w:rsidP="00A3297C">
            <w:r w:rsidRPr="00792D8B">
              <w:t>- využívá číselnou osu k porovnání čísel</w:t>
            </w:r>
          </w:p>
          <w:p w:rsidR="00A67A41" w:rsidRPr="00792D8B" w:rsidRDefault="00A67A41" w:rsidP="00A3297C"/>
        </w:tc>
        <w:tc>
          <w:tcPr>
            <w:tcW w:w="5610" w:type="dxa"/>
            <w:shd w:val="clear" w:color="auto" w:fill="auto"/>
          </w:tcPr>
          <w:p w:rsidR="00A67A41" w:rsidRPr="00792D8B" w:rsidRDefault="00A67A41" w:rsidP="00A3297C">
            <w:r w:rsidRPr="00792D8B">
              <w:t xml:space="preserve">- </w:t>
            </w:r>
            <w:r w:rsidRPr="00792D8B">
              <w:rPr>
                <w:b/>
              </w:rPr>
              <w:t>Číselná osa</w:t>
            </w:r>
            <w:r w:rsidRPr="00792D8B">
              <w:t xml:space="preserve"> = nástroj modelování</w:t>
            </w:r>
          </w:p>
        </w:tc>
      </w:tr>
      <w:tr w:rsidR="00A67A41" w:rsidRPr="00792D8B" w:rsidTr="00A67A41">
        <w:trPr>
          <w:trHeight w:val="100"/>
          <w:tblCellSpacing w:w="20" w:type="dxa"/>
        </w:trPr>
        <w:tc>
          <w:tcPr>
            <w:tcW w:w="3647" w:type="dxa"/>
            <w:shd w:val="clear" w:color="auto" w:fill="auto"/>
          </w:tcPr>
          <w:p w:rsidR="00A67A41" w:rsidRPr="00792D8B" w:rsidRDefault="00A67A41" w:rsidP="00A3297C">
            <w:pPr>
              <w:pStyle w:val="Normlnweb"/>
              <w:spacing w:before="0" w:beforeAutospacing="0" w:after="0"/>
            </w:pPr>
            <w:r w:rsidRPr="00792D8B">
              <w:t>- provádí zpaměti jednoduché početní operace s přirozenými čísly</w:t>
            </w:r>
          </w:p>
        </w:tc>
        <w:tc>
          <w:tcPr>
            <w:tcW w:w="4496" w:type="dxa"/>
            <w:shd w:val="clear" w:color="auto" w:fill="auto"/>
          </w:tcPr>
          <w:p w:rsidR="00A67A41" w:rsidRPr="00792D8B" w:rsidRDefault="00A67A41" w:rsidP="00A3297C">
            <w:r w:rsidRPr="00792D8B">
              <w:t>- rozloží číslo v desítkové soustavě v oboru do tisíce</w:t>
            </w:r>
          </w:p>
          <w:p w:rsidR="00A67A41" w:rsidRPr="00792D8B" w:rsidRDefault="00A67A41" w:rsidP="00A3297C">
            <w:r w:rsidRPr="00792D8B">
              <w:t>- sčítá a odčítá zpaměti čísla bez přechodu násobků sta</w:t>
            </w:r>
          </w:p>
          <w:p w:rsidR="00A67A41" w:rsidRPr="00792D8B" w:rsidRDefault="00A67A41" w:rsidP="00A3297C">
            <w:r w:rsidRPr="00792D8B">
              <w:lastRenderedPageBreak/>
              <w:t>- násobí a dělí zpaměti v oboru osvojených násobilek</w:t>
            </w:r>
          </w:p>
          <w:p w:rsidR="00A67A41" w:rsidRPr="00792D8B" w:rsidRDefault="00A67A41" w:rsidP="00A3297C">
            <w:r w:rsidRPr="00792D8B">
              <w:t>- násobí zpaměti dvojciferná čísla jednociferným činitelem mimo obor malé násobilky</w:t>
            </w:r>
          </w:p>
          <w:p w:rsidR="00A67A41" w:rsidRPr="00792D8B" w:rsidRDefault="00A67A41" w:rsidP="00A3297C">
            <w:r w:rsidRPr="00792D8B">
              <w:t>- násobí a dělí součet nebo rozdíl dvou čísel</w:t>
            </w:r>
          </w:p>
          <w:p w:rsidR="00A67A41" w:rsidRPr="00792D8B" w:rsidRDefault="00A67A41" w:rsidP="00A3297C">
            <w:r w:rsidRPr="00792D8B">
              <w:t>- používá závorky při výpočtech</w:t>
            </w:r>
          </w:p>
          <w:p w:rsidR="00A67A41" w:rsidRPr="00792D8B" w:rsidRDefault="00A67A41" w:rsidP="00A3297C"/>
        </w:tc>
        <w:tc>
          <w:tcPr>
            <w:tcW w:w="5610" w:type="dxa"/>
            <w:shd w:val="clear" w:color="auto" w:fill="auto"/>
          </w:tcPr>
          <w:p w:rsidR="00A67A41" w:rsidRPr="00792D8B" w:rsidRDefault="00A67A41" w:rsidP="00A3297C">
            <w:r w:rsidRPr="00792D8B">
              <w:lastRenderedPageBreak/>
              <w:t xml:space="preserve">- </w:t>
            </w:r>
            <w:r w:rsidRPr="00792D8B">
              <w:rPr>
                <w:b/>
              </w:rPr>
              <w:t>Zápis čísla v desítkové soustavě</w:t>
            </w:r>
          </w:p>
          <w:p w:rsidR="00A67A41" w:rsidRPr="00792D8B" w:rsidRDefault="00A67A41" w:rsidP="00A3297C">
            <w:r w:rsidRPr="00792D8B">
              <w:t xml:space="preserve">- </w:t>
            </w:r>
            <w:r w:rsidRPr="00792D8B">
              <w:rPr>
                <w:b/>
              </w:rPr>
              <w:t>Násobilka</w:t>
            </w:r>
            <w:r w:rsidRPr="00792D8B">
              <w:t xml:space="preserve"> 6, 7, 8, 9 ,10</w:t>
            </w:r>
          </w:p>
          <w:p w:rsidR="00A67A41" w:rsidRDefault="00A67A41" w:rsidP="00A3297C">
            <w:pPr>
              <w:rPr>
                <w:b/>
              </w:rPr>
            </w:pPr>
            <w:r w:rsidRPr="00792D8B">
              <w:t xml:space="preserve">- </w:t>
            </w:r>
            <w:r w:rsidRPr="00792D8B">
              <w:rPr>
                <w:b/>
              </w:rPr>
              <w:t>Nejbližší, nižší a vyšší násobek čísla</w:t>
            </w:r>
          </w:p>
          <w:p w:rsidR="00073334" w:rsidRDefault="00073334" w:rsidP="00A3297C">
            <w:pPr>
              <w:rPr>
                <w:b/>
              </w:rPr>
            </w:pPr>
            <w:r>
              <w:rPr>
                <w:b/>
              </w:rPr>
              <w:t>- Dělení se zbytkem</w:t>
            </w:r>
          </w:p>
          <w:p w:rsidR="00073334" w:rsidRDefault="00073334" w:rsidP="00A3297C">
            <w:pPr>
              <w:rPr>
                <w:b/>
              </w:rPr>
            </w:pPr>
            <w:r>
              <w:rPr>
                <w:b/>
              </w:rPr>
              <w:lastRenderedPageBreak/>
              <w:t>- Násobky čísel 11,12,13,14,15</w:t>
            </w:r>
          </w:p>
          <w:p w:rsidR="00073334" w:rsidRDefault="00073334" w:rsidP="00A3297C">
            <w:pPr>
              <w:rPr>
                <w:b/>
              </w:rPr>
            </w:pPr>
            <w:r>
              <w:rPr>
                <w:b/>
              </w:rPr>
              <w:t xml:space="preserve">- Sčítání </w:t>
            </w:r>
            <w:proofErr w:type="spellStart"/>
            <w:r>
              <w:rPr>
                <w:b/>
              </w:rPr>
              <w:t>trojcif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čisel</w:t>
            </w:r>
            <w:proofErr w:type="spellEnd"/>
            <w:r>
              <w:rPr>
                <w:b/>
              </w:rPr>
              <w:t xml:space="preserve"> pod sebe, ověření zkouškou</w:t>
            </w:r>
          </w:p>
          <w:p w:rsidR="00073334" w:rsidRPr="00792D8B" w:rsidRDefault="00073334" w:rsidP="00A3297C">
            <w:r>
              <w:rPr>
                <w:b/>
              </w:rPr>
              <w:t xml:space="preserve">- Odčítání </w:t>
            </w:r>
            <w:proofErr w:type="spellStart"/>
            <w:r>
              <w:rPr>
                <w:b/>
              </w:rPr>
              <w:t>trojcif</w:t>
            </w:r>
            <w:proofErr w:type="spellEnd"/>
            <w:r>
              <w:rPr>
                <w:b/>
              </w:rPr>
              <w:t xml:space="preserve">. čísel pod </w:t>
            </w:r>
            <w:proofErr w:type="gramStart"/>
            <w:r>
              <w:rPr>
                <w:b/>
              </w:rPr>
              <w:t>sebe  ověření</w:t>
            </w:r>
            <w:proofErr w:type="gramEnd"/>
            <w:r>
              <w:rPr>
                <w:b/>
              </w:rPr>
              <w:t xml:space="preserve"> zkouškou</w:t>
            </w:r>
          </w:p>
        </w:tc>
      </w:tr>
      <w:tr w:rsidR="00A67A41" w:rsidRPr="00792D8B" w:rsidTr="00A67A41">
        <w:trPr>
          <w:trHeight w:val="135"/>
          <w:tblCellSpacing w:w="20" w:type="dxa"/>
        </w:trPr>
        <w:tc>
          <w:tcPr>
            <w:tcW w:w="3647" w:type="dxa"/>
            <w:shd w:val="clear" w:color="auto" w:fill="auto"/>
          </w:tcPr>
          <w:p w:rsidR="00A67A41" w:rsidRPr="00792D8B" w:rsidRDefault="00A67A41" w:rsidP="00A3297C">
            <w:pPr>
              <w:pStyle w:val="Normlnweb"/>
              <w:spacing w:before="0" w:beforeAutospacing="0" w:after="0"/>
            </w:pPr>
            <w:r w:rsidRPr="00792D8B">
              <w:lastRenderedPageBreak/>
              <w:t>- řeší a tvoří úlohy, ve kterých aplikuje a modeluje osvojené početní operace</w:t>
            </w:r>
          </w:p>
        </w:tc>
        <w:tc>
          <w:tcPr>
            <w:tcW w:w="4496" w:type="dxa"/>
            <w:shd w:val="clear" w:color="auto" w:fill="auto"/>
          </w:tcPr>
          <w:p w:rsidR="00A67A41" w:rsidRPr="00792D8B" w:rsidRDefault="00A67A41" w:rsidP="00A3297C">
            <w:r w:rsidRPr="00792D8B">
              <w:t>- řeší a tvoří slovní úlohy na sčítání, odčítání, násobení, dělení</w:t>
            </w:r>
          </w:p>
          <w:p w:rsidR="00A67A41" w:rsidRPr="00792D8B" w:rsidRDefault="00A67A41" w:rsidP="00A3297C">
            <w:r w:rsidRPr="00792D8B">
              <w:t>- řeší a tvoří slovní úlohy vedoucí ke vztahu „o x více (méně)“ a „xkrát více (méně)“</w:t>
            </w:r>
          </w:p>
          <w:p w:rsidR="00A67A41" w:rsidRPr="00792D8B" w:rsidRDefault="00A67A41" w:rsidP="00A3297C">
            <w:r w:rsidRPr="00792D8B">
              <w:t>- ovládá jednoduché řešitelské strategie</w:t>
            </w:r>
          </w:p>
          <w:p w:rsidR="00A67A41" w:rsidRPr="00792D8B" w:rsidRDefault="00A67A41" w:rsidP="00A3297C"/>
        </w:tc>
        <w:tc>
          <w:tcPr>
            <w:tcW w:w="5610" w:type="dxa"/>
            <w:shd w:val="clear" w:color="auto" w:fill="auto"/>
          </w:tcPr>
          <w:p w:rsidR="00A67A41" w:rsidRPr="00792D8B" w:rsidRDefault="00A67A41" w:rsidP="00A3297C">
            <w:r w:rsidRPr="00792D8B">
              <w:t xml:space="preserve">- </w:t>
            </w:r>
            <w:r w:rsidRPr="00792D8B">
              <w:rPr>
                <w:b/>
              </w:rPr>
              <w:t>Řešitelské strategie</w:t>
            </w:r>
            <w:r w:rsidRPr="00792D8B">
              <w:t xml:space="preserve"> (pokus-omyl, řetězení od konce, vyčerpání všech možností, zjednodušování)</w:t>
            </w:r>
          </w:p>
        </w:tc>
      </w:tr>
      <w:tr w:rsidR="00E2749E" w:rsidRPr="00792D8B" w:rsidTr="00E2749E">
        <w:trPr>
          <w:trHeight w:val="135"/>
          <w:tblCellSpacing w:w="20" w:type="dxa"/>
        </w:trPr>
        <w:tc>
          <w:tcPr>
            <w:tcW w:w="13833" w:type="dxa"/>
            <w:gridSpan w:val="3"/>
            <w:shd w:val="clear" w:color="auto" w:fill="auto"/>
          </w:tcPr>
          <w:p w:rsidR="00E2749E" w:rsidRPr="00792D8B" w:rsidRDefault="00E2749E" w:rsidP="00E2749E">
            <w:pPr>
              <w:jc w:val="center"/>
            </w:pPr>
            <w:r>
              <w:rPr>
                <w:b/>
              </w:rPr>
              <w:t>ZÁVISLOSTI, VZTAHY A PRÁCE S DATY</w:t>
            </w:r>
          </w:p>
        </w:tc>
      </w:tr>
      <w:tr w:rsidR="00A67A41" w:rsidRPr="00792D8B" w:rsidTr="00A67A41">
        <w:trPr>
          <w:trHeight w:val="50"/>
          <w:tblCellSpacing w:w="20" w:type="dxa"/>
        </w:trPr>
        <w:tc>
          <w:tcPr>
            <w:tcW w:w="3647" w:type="dxa"/>
            <w:shd w:val="clear" w:color="auto" w:fill="auto"/>
          </w:tcPr>
          <w:p w:rsidR="00A67A41" w:rsidRPr="00792D8B" w:rsidRDefault="00A67A41" w:rsidP="00A3297C">
            <w:pPr>
              <w:pStyle w:val="Normlnweb"/>
              <w:spacing w:before="0" w:beforeAutospacing="0" w:after="0"/>
            </w:pPr>
            <w:r w:rsidRPr="00792D8B">
              <w:t>- orientuje se v čase, provádí jednoduché převody jednotek času</w:t>
            </w:r>
          </w:p>
          <w:p w:rsidR="00A67A41" w:rsidRPr="00792D8B" w:rsidRDefault="00A67A41" w:rsidP="00A3297C">
            <w:pPr>
              <w:pStyle w:val="Normlnweb"/>
              <w:spacing w:before="0" w:beforeAutospacing="0" w:after="0"/>
            </w:pPr>
          </w:p>
        </w:tc>
        <w:tc>
          <w:tcPr>
            <w:tcW w:w="4496" w:type="dxa"/>
            <w:shd w:val="clear" w:color="auto" w:fill="auto"/>
          </w:tcPr>
          <w:p w:rsidR="00A67A41" w:rsidRPr="00792D8B" w:rsidRDefault="00A67A41" w:rsidP="00A3297C">
            <w:r w:rsidRPr="00792D8B">
              <w:t>- využívá časové údaje při řešení různých situací z běžného života</w:t>
            </w:r>
          </w:p>
        </w:tc>
        <w:tc>
          <w:tcPr>
            <w:tcW w:w="5610" w:type="dxa"/>
            <w:shd w:val="clear" w:color="auto" w:fill="auto"/>
          </w:tcPr>
          <w:p w:rsidR="00A67A41" w:rsidRPr="00792D8B" w:rsidRDefault="00A67A41" w:rsidP="00A3297C">
            <w:r w:rsidRPr="00792D8B">
              <w:t xml:space="preserve">- </w:t>
            </w:r>
            <w:r w:rsidRPr="00792D8B">
              <w:rPr>
                <w:b/>
              </w:rPr>
              <w:t>Jízdní řády</w:t>
            </w:r>
          </w:p>
        </w:tc>
      </w:tr>
      <w:tr w:rsidR="00A67A41" w:rsidRPr="00792D8B" w:rsidTr="00A67A41">
        <w:trPr>
          <w:trHeight w:val="50"/>
          <w:tblCellSpacing w:w="20" w:type="dxa"/>
        </w:trPr>
        <w:tc>
          <w:tcPr>
            <w:tcW w:w="3647" w:type="dxa"/>
            <w:shd w:val="clear" w:color="auto" w:fill="auto"/>
          </w:tcPr>
          <w:p w:rsidR="00A67A41" w:rsidRPr="00792D8B" w:rsidRDefault="00A67A41" w:rsidP="00A3297C">
            <w:pPr>
              <w:pStyle w:val="Normlnweb"/>
              <w:spacing w:before="0" w:beforeAutospacing="0" w:after="0"/>
            </w:pPr>
            <w:r w:rsidRPr="00792D8B">
              <w:t>- popisuje jednoduché závislosti z praktického života</w:t>
            </w:r>
          </w:p>
        </w:tc>
        <w:tc>
          <w:tcPr>
            <w:tcW w:w="4496" w:type="dxa"/>
            <w:shd w:val="clear" w:color="auto" w:fill="auto"/>
          </w:tcPr>
          <w:p w:rsidR="00A67A41" w:rsidRPr="00792D8B" w:rsidRDefault="00A67A41" w:rsidP="00A3297C">
            <w:r w:rsidRPr="00792D8B">
              <w:t>- eviduje složitější statické i dynamické situace pomocí slov a tabulek</w:t>
            </w:r>
          </w:p>
          <w:p w:rsidR="00A67A41" w:rsidRPr="00792D8B" w:rsidRDefault="00A67A41" w:rsidP="00A3297C"/>
        </w:tc>
        <w:tc>
          <w:tcPr>
            <w:tcW w:w="5610" w:type="dxa"/>
            <w:shd w:val="clear" w:color="auto" w:fill="auto"/>
          </w:tcPr>
          <w:p w:rsidR="00A67A41" w:rsidRPr="00792D8B" w:rsidRDefault="00A67A41" w:rsidP="00A3297C">
            <w:pPr>
              <w:rPr>
                <w:b/>
              </w:rPr>
            </w:pPr>
            <w:r w:rsidRPr="00792D8B">
              <w:t xml:space="preserve">- </w:t>
            </w:r>
            <w:r w:rsidRPr="00792D8B">
              <w:rPr>
                <w:b/>
              </w:rPr>
              <w:t>Teplota, teploměr, stupeň celsia</w:t>
            </w:r>
          </w:p>
          <w:p w:rsidR="00A67A41" w:rsidRPr="00792D8B" w:rsidRDefault="00A67A41" w:rsidP="00A3297C">
            <w:r w:rsidRPr="00792D8B">
              <w:t xml:space="preserve">- </w:t>
            </w:r>
            <w:r w:rsidRPr="00792D8B">
              <w:rPr>
                <w:b/>
              </w:rPr>
              <w:t>Evidence sportovních výkonů</w:t>
            </w:r>
          </w:p>
        </w:tc>
      </w:tr>
      <w:tr w:rsidR="00A67A41" w:rsidRPr="00792D8B" w:rsidTr="00A67A41">
        <w:trPr>
          <w:trHeight w:val="50"/>
          <w:tblCellSpacing w:w="20" w:type="dxa"/>
        </w:trPr>
        <w:tc>
          <w:tcPr>
            <w:tcW w:w="3647" w:type="dxa"/>
            <w:shd w:val="clear" w:color="auto" w:fill="auto"/>
          </w:tcPr>
          <w:p w:rsidR="00A67A41" w:rsidRPr="00792D8B" w:rsidRDefault="00A67A41" w:rsidP="00A3297C">
            <w:pPr>
              <w:pStyle w:val="Normlnweb"/>
              <w:spacing w:before="0" w:beforeAutospacing="0" w:after="0"/>
            </w:pPr>
            <w:r w:rsidRPr="00792D8B">
              <w:t>- doplňuje tabulky, schémata, posloupnosti čísel</w:t>
            </w:r>
          </w:p>
        </w:tc>
        <w:tc>
          <w:tcPr>
            <w:tcW w:w="4496" w:type="dxa"/>
            <w:shd w:val="clear" w:color="auto" w:fill="auto"/>
          </w:tcPr>
          <w:p w:rsidR="00A67A41" w:rsidRPr="00792D8B" w:rsidRDefault="00A67A41" w:rsidP="00A3297C">
            <w:r w:rsidRPr="00792D8B">
              <w:t>- čte a sestavuje tabulky násobků</w:t>
            </w:r>
          </w:p>
          <w:p w:rsidR="00A67A41" w:rsidRPr="00792D8B" w:rsidRDefault="00A67A41" w:rsidP="00A3297C">
            <w:r w:rsidRPr="00792D8B">
              <w:t>- doplní chybějící údaje do strukturované tabulky podle zadání</w:t>
            </w:r>
          </w:p>
          <w:p w:rsidR="00A67A41" w:rsidRPr="00792D8B" w:rsidRDefault="00A67A41" w:rsidP="00A3297C"/>
        </w:tc>
        <w:tc>
          <w:tcPr>
            <w:tcW w:w="5610" w:type="dxa"/>
            <w:shd w:val="clear" w:color="auto" w:fill="auto"/>
          </w:tcPr>
          <w:p w:rsidR="00A67A41" w:rsidRPr="00792D8B" w:rsidRDefault="00A67A41" w:rsidP="00A3297C">
            <w:r w:rsidRPr="00792D8B">
              <w:t xml:space="preserve">- </w:t>
            </w:r>
            <w:r w:rsidRPr="00792D8B">
              <w:rPr>
                <w:b/>
              </w:rPr>
              <w:t>Tabulka jako nástroj pro řešení úloh</w:t>
            </w:r>
          </w:p>
        </w:tc>
      </w:tr>
      <w:tr w:rsidR="00E2749E" w:rsidRPr="00792D8B" w:rsidTr="00E2749E">
        <w:trPr>
          <w:trHeight w:val="50"/>
          <w:tblCellSpacing w:w="20" w:type="dxa"/>
        </w:trPr>
        <w:tc>
          <w:tcPr>
            <w:tcW w:w="13833" w:type="dxa"/>
            <w:gridSpan w:val="3"/>
            <w:shd w:val="clear" w:color="auto" w:fill="auto"/>
          </w:tcPr>
          <w:p w:rsidR="00E2749E" w:rsidRPr="00792D8B" w:rsidRDefault="00E2749E" w:rsidP="00E2749E">
            <w:pPr>
              <w:jc w:val="center"/>
            </w:pPr>
            <w:r>
              <w:rPr>
                <w:b/>
              </w:rPr>
              <w:t>GEOMETRIE V ROVINĚ A PROSTORU</w:t>
            </w:r>
          </w:p>
        </w:tc>
      </w:tr>
      <w:tr w:rsidR="00A67A41" w:rsidRPr="00792D8B" w:rsidTr="00A67A41">
        <w:trPr>
          <w:trHeight w:val="50"/>
          <w:tblCellSpacing w:w="20" w:type="dxa"/>
        </w:trPr>
        <w:tc>
          <w:tcPr>
            <w:tcW w:w="3647" w:type="dxa"/>
            <w:shd w:val="clear" w:color="auto" w:fill="auto"/>
          </w:tcPr>
          <w:p w:rsidR="00A67A41" w:rsidRPr="00792D8B" w:rsidRDefault="00A67A41" w:rsidP="00A3297C">
            <w:pPr>
              <w:pStyle w:val="Normlnweb"/>
              <w:spacing w:before="0" w:beforeAutospacing="0" w:after="0"/>
            </w:pPr>
            <w:r w:rsidRPr="00792D8B">
              <w:t>- rozezná, pojmenuje, vymodeluje a popíše základní rovinné útvary a jednoduchá tělesa;</w:t>
            </w:r>
          </w:p>
          <w:p w:rsidR="00A67A41" w:rsidRPr="00792D8B" w:rsidRDefault="00A67A41" w:rsidP="00A3297C">
            <w:pPr>
              <w:pStyle w:val="Normlnweb"/>
              <w:spacing w:before="0" w:beforeAutospacing="0" w:after="0"/>
            </w:pPr>
            <w:r w:rsidRPr="00792D8B">
              <w:lastRenderedPageBreak/>
              <w:t>nachází v realitě jejich reprezentaci</w:t>
            </w:r>
          </w:p>
        </w:tc>
        <w:tc>
          <w:tcPr>
            <w:tcW w:w="4496" w:type="dxa"/>
            <w:shd w:val="clear" w:color="auto" w:fill="auto"/>
          </w:tcPr>
          <w:p w:rsidR="00A67A41" w:rsidRPr="00792D8B" w:rsidRDefault="00A67A41" w:rsidP="00A3297C">
            <w:r w:rsidRPr="00792D8B">
              <w:lastRenderedPageBreak/>
              <w:t>- rozezná, pojmenuje a načrtne rovinné útvary, uvede příklady těchto útvarů ve svém okolí</w:t>
            </w:r>
          </w:p>
          <w:p w:rsidR="00A67A41" w:rsidRPr="00792D8B" w:rsidRDefault="00A67A41" w:rsidP="00A3297C">
            <w:r w:rsidRPr="00792D8B">
              <w:t xml:space="preserve">- třídí trojúhelníky dle délek stran, uvede </w:t>
            </w:r>
            <w:r w:rsidRPr="00792D8B">
              <w:lastRenderedPageBreak/>
              <w:t>příklady těchto útvarů ve svém okolí</w:t>
            </w:r>
          </w:p>
          <w:p w:rsidR="00A67A41" w:rsidRPr="00792D8B" w:rsidRDefault="00A67A41" w:rsidP="00A3297C">
            <w:r w:rsidRPr="00792D8B">
              <w:t>- určí obvod mnohoúhelníku sečtením délek jeho stran</w:t>
            </w:r>
          </w:p>
          <w:p w:rsidR="00A67A41" w:rsidRPr="00792D8B" w:rsidRDefault="00A67A41" w:rsidP="00A3297C">
            <w:r w:rsidRPr="00792D8B">
              <w:t>- pomocí stavebnic modeluje rovinné útvary podle zadání</w:t>
            </w:r>
          </w:p>
          <w:p w:rsidR="00A67A41" w:rsidRPr="00792D8B" w:rsidRDefault="00A67A41" w:rsidP="00A3297C"/>
        </w:tc>
        <w:tc>
          <w:tcPr>
            <w:tcW w:w="5610" w:type="dxa"/>
            <w:shd w:val="clear" w:color="auto" w:fill="auto"/>
          </w:tcPr>
          <w:p w:rsidR="00A67A41" w:rsidRPr="00792D8B" w:rsidRDefault="00A67A41" w:rsidP="00A3297C">
            <w:r w:rsidRPr="00792D8B">
              <w:lastRenderedPageBreak/>
              <w:t xml:space="preserve">- </w:t>
            </w:r>
            <w:r w:rsidRPr="00792D8B">
              <w:rPr>
                <w:b/>
              </w:rPr>
              <w:t>Klasifikace trojúhelníků</w:t>
            </w:r>
            <w:r w:rsidRPr="00792D8B">
              <w:t xml:space="preserve"> (obecný, rovnostranný, rovnoramenný)</w:t>
            </w:r>
          </w:p>
          <w:p w:rsidR="00A67A41" w:rsidRPr="00792D8B" w:rsidRDefault="00A67A41" w:rsidP="00A3297C">
            <w:r w:rsidRPr="00792D8B">
              <w:t xml:space="preserve">- </w:t>
            </w:r>
            <w:r w:rsidRPr="00792D8B">
              <w:rPr>
                <w:b/>
              </w:rPr>
              <w:t>Rovinné útvary</w:t>
            </w:r>
            <w:r w:rsidRPr="00792D8B">
              <w:t xml:space="preserve"> (mnohoúhelník (čtyřúhelník, </w:t>
            </w:r>
          </w:p>
          <w:p w:rsidR="00A67A41" w:rsidRPr="00792D8B" w:rsidRDefault="00A67A41" w:rsidP="00A3297C">
            <w:r w:rsidRPr="00792D8B">
              <w:t>pětiúhelník, šestiúhelník))</w:t>
            </w:r>
          </w:p>
          <w:p w:rsidR="00A67A41" w:rsidRPr="00792D8B" w:rsidRDefault="00A67A41" w:rsidP="00A3297C">
            <w:r w:rsidRPr="00792D8B">
              <w:lastRenderedPageBreak/>
              <w:t xml:space="preserve">- </w:t>
            </w:r>
            <w:r w:rsidRPr="00792D8B">
              <w:rPr>
                <w:b/>
              </w:rPr>
              <w:t>Vrchol, strana, úhlopříčka mnohoúhelníku</w:t>
            </w:r>
          </w:p>
        </w:tc>
      </w:tr>
      <w:tr w:rsidR="00A67A41" w:rsidRPr="00792D8B" w:rsidTr="00A67A41">
        <w:trPr>
          <w:trHeight w:val="50"/>
          <w:tblCellSpacing w:w="20" w:type="dxa"/>
        </w:trPr>
        <w:tc>
          <w:tcPr>
            <w:tcW w:w="3647" w:type="dxa"/>
            <w:shd w:val="clear" w:color="auto" w:fill="auto"/>
          </w:tcPr>
          <w:p w:rsidR="00A67A41" w:rsidRPr="00792D8B" w:rsidRDefault="00A67A41" w:rsidP="00A3297C">
            <w:pPr>
              <w:pStyle w:val="Normlnweb"/>
              <w:spacing w:before="0" w:beforeAutospacing="0" w:after="0"/>
            </w:pPr>
            <w:r w:rsidRPr="00792D8B">
              <w:lastRenderedPageBreak/>
              <w:t>- rozezná a modeluje jednoduché souměrné útvary v rovině</w:t>
            </w:r>
          </w:p>
        </w:tc>
        <w:tc>
          <w:tcPr>
            <w:tcW w:w="4496" w:type="dxa"/>
            <w:shd w:val="clear" w:color="auto" w:fill="auto"/>
          </w:tcPr>
          <w:p w:rsidR="00A67A41" w:rsidRPr="00792D8B" w:rsidRDefault="00A67A41" w:rsidP="00A3297C">
            <w:r w:rsidRPr="00792D8B">
              <w:t>- rozezná a modeluje osově souměrné rovinné útvary, uvede konkrétní příklady</w:t>
            </w:r>
          </w:p>
          <w:p w:rsidR="00A67A41" w:rsidRPr="00792D8B" w:rsidRDefault="00A67A41" w:rsidP="00A3297C"/>
        </w:tc>
        <w:tc>
          <w:tcPr>
            <w:tcW w:w="5610" w:type="dxa"/>
            <w:shd w:val="clear" w:color="auto" w:fill="auto"/>
          </w:tcPr>
          <w:p w:rsidR="00A67A41" w:rsidRPr="00792D8B" w:rsidRDefault="00A67A41" w:rsidP="00A3297C">
            <w:r w:rsidRPr="00792D8B">
              <w:t xml:space="preserve">- </w:t>
            </w:r>
            <w:r w:rsidRPr="00792D8B">
              <w:rPr>
                <w:b/>
              </w:rPr>
              <w:t>Osově souměrné rovinné útvary</w:t>
            </w:r>
          </w:p>
        </w:tc>
      </w:tr>
    </w:tbl>
    <w:p w:rsidR="00622951" w:rsidRDefault="00622951" w:rsidP="00622951">
      <w:pPr>
        <w:rPr>
          <w:b/>
          <w:u w:val="single"/>
        </w:rPr>
      </w:pPr>
    </w:p>
    <w:p w:rsidR="00A67A41" w:rsidRDefault="00A67A41" w:rsidP="00622951">
      <w:pPr>
        <w:rPr>
          <w:b/>
          <w:u w:val="single"/>
        </w:rPr>
      </w:pP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2"/>
      </w:tblGrid>
      <w:tr w:rsidR="00A67A41" w:rsidRPr="00A67A41" w:rsidTr="002F1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shd w:val="clear" w:color="auto" w:fill="DEEAF6"/>
              <w:jc w:val="center"/>
              <w:rPr>
                <w:bdr w:val="nil"/>
              </w:rPr>
            </w:pPr>
            <w:r w:rsidRPr="00A67A41">
              <w:rPr>
                <w:rFonts w:eastAsia="Calibri"/>
                <w:b/>
                <w:bCs/>
                <w:sz w:val="28"/>
                <w:bdr w:val="nil"/>
              </w:rPr>
              <w:t>Průřezová témata, přesahy, souvislosti</w:t>
            </w:r>
          </w:p>
        </w:tc>
      </w:tr>
      <w:tr w:rsidR="00A67A41" w:rsidRPr="00A67A41" w:rsidTr="002F1213">
        <w:trPr>
          <w:trHeight w:val="115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jc w:val="left"/>
              <w:rPr>
                <w:bdr w:val="nil"/>
              </w:rPr>
            </w:pPr>
            <w:r w:rsidRPr="00A67A41">
              <w:rPr>
                <w:rFonts w:eastAsia="Calibri"/>
                <w:bdr w:val="nil"/>
              </w:rPr>
              <w:t>ENVIRONMENTÁLNÍ VÝCHOVA - Vztah člověka k prostředí</w:t>
            </w:r>
          </w:p>
        </w:tc>
      </w:tr>
      <w:tr w:rsidR="002A3DEC" w:rsidRPr="00A67A41" w:rsidTr="002F121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DEC" w:rsidRPr="00A67A41" w:rsidRDefault="002A3DEC" w:rsidP="00CD79A3">
            <w:pPr>
              <w:rPr>
                <w:rFonts w:eastAsia="Calibri"/>
                <w:bdr w:val="nil"/>
              </w:rPr>
            </w:pPr>
            <w:r>
              <w:t xml:space="preserve">VÝCHOVA K MYŠLENÍ V EVROPSKÝCH A GLOBÁLNÍCH SOUVISLOSTECH - </w:t>
            </w:r>
            <w:r w:rsidRPr="00F070F1">
              <w:t>Evropa a svět nás zajímá</w:t>
            </w:r>
          </w:p>
        </w:tc>
      </w:tr>
      <w:tr w:rsidR="00A67A41" w:rsidRPr="00A67A41" w:rsidTr="002F121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jc w:val="left"/>
              <w:rPr>
                <w:bdr w:val="nil"/>
              </w:rPr>
            </w:pPr>
            <w:r w:rsidRPr="00A67A41">
              <w:rPr>
                <w:rFonts w:eastAsia="Calibri"/>
                <w:bdr w:val="nil"/>
              </w:rPr>
              <w:t>MEDIÁLNÍ VÝCHOVA - Kritické čtení a vnímání mediálních sdělení</w:t>
            </w:r>
          </w:p>
        </w:tc>
      </w:tr>
    </w:tbl>
    <w:p w:rsidR="00A67A41" w:rsidRPr="00A67A41" w:rsidRDefault="00A67A41" w:rsidP="00A67A41">
      <w:pPr>
        <w:rPr>
          <w:bdr w:val="nil"/>
        </w:rPr>
      </w:pPr>
      <w:r w:rsidRPr="00A67A41">
        <w:rPr>
          <w:bdr w:val="nil"/>
        </w:rPr>
        <w:t>   </w:t>
      </w:r>
    </w:p>
    <w:tbl>
      <w:tblPr>
        <w:tblStyle w:val="TabulkaP3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8485"/>
      </w:tblGrid>
      <w:tr w:rsidR="00A67A41" w:rsidRPr="00A67A41" w:rsidTr="00A67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shd w:val="clear" w:color="auto" w:fill="9CC2E5"/>
              <w:jc w:val="center"/>
              <w:rPr>
                <w:bdr w:val="nil"/>
              </w:rPr>
            </w:pPr>
            <w:r w:rsidRPr="00A67A41">
              <w:rPr>
                <w:rFonts w:eastAsia="Calibri"/>
                <w:b/>
                <w:bCs/>
                <w:bdr w:val="nil"/>
              </w:rPr>
              <w:t>ŠVP výstup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shd w:val="clear" w:color="auto" w:fill="9CC2E5"/>
              <w:jc w:val="center"/>
              <w:rPr>
                <w:bdr w:val="nil"/>
              </w:rPr>
            </w:pPr>
            <w:r w:rsidRPr="00A67A41">
              <w:rPr>
                <w:rFonts w:eastAsia="Calibri"/>
                <w:b/>
                <w:bCs/>
                <w:bdr w:val="nil"/>
              </w:rPr>
              <w:t>Předmět -&gt; Ročník -&gt; ŠVP výstup</w:t>
            </w:r>
          </w:p>
        </w:tc>
      </w:tr>
      <w:tr w:rsidR="00A67A41" w:rsidRPr="00A67A41" w:rsidTr="00A67A41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jc w:val="left"/>
              <w:rPr>
                <w:bdr w:val="nil"/>
              </w:rPr>
            </w:pPr>
            <w:r w:rsidRPr="00A67A41">
              <w:rPr>
                <w:rFonts w:eastAsia="Calibri"/>
                <w:bdr w:val="nil"/>
              </w:rPr>
              <w:t xml:space="preserve">• zapisuje a </w:t>
            </w:r>
            <w:proofErr w:type="gramStart"/>
            <w:r w:rsidRPr="00A67A41">
              <w:rPr>
                <w:rFonts w:eastAsia="Calibri"/>
                <w:bdr w:val="nil"/>
              </w:rPr>
              <w:t>čte</w:t>
            </w:r>
            <w:proofErr w:type="gramEnd"/>
            <w:r w:rsidRPr="00A67A41">
              <w:rPr>
                <w:rFonts w:eastAsia="Calibri"/>
                <w:bdr w:val="nil"/>
              </w:rPr>
              <w:t xml:space="preserve"> čísla v daném oboru • </w:t>
            </w:r>
            <w:proofErr w:type="gramStart"/>
            <w:r w:rsidRPr="00A67A41">
              <w:rPr>
                <w:rFonts w:eastAsia="Calibri"/>
                <w:bdr w:val="nil"/>
              </w:rPr>
              <w:t>počítá</w:t>
            </w:r>
            <w:proofErr w:type="gramEnd"/>
            <w:r w:rsidRPr="00A67A41">
              <w:rPr>
                <w:rFonts w:eastAsia="Calibri"/>
                <w:bdr w:val="nil"/>
              </w:rPr>
              <w:t xml:space="preserve"> po jednotkách, po desítkách a stovkách, porovnává čísla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954384">
            <w:pPr>
              <w:jc w:val="left"/>
              <w:rPr>
                <w:bdr w:val="nil"/>
              </w:rPr>
            </w:pPr>
            <w:r w:rsidRPr="00A67A41">
              <w:rPr>
                <w:rFonts w:eastAsia="Calibri"/>
                <w:bdr w:val="nil"/>
              </w:rPr>
              <w:t xml:space="preserve">Tělesná výchova -&gt; zná a užívá základní tělocvičné pojmy – názvy pohybových činností, tělocvičného nářadí a náčiní • zná pojmy z pravidel sportů a soutěží • zná a reaguje na smluvené povely, gesta, signály pro organizaci činnosti • je schopen soutěžit v družstvu • umí se dohodnout na spolupráci a jednoduché taktice družstva a dodržovat ji • je si vědom porušení pravidel a následků pro sebe družstvo • jedná v duchu fair-play • pozná a označí zjevné přestupky proti pravidlům a adekvátně na ně </w:t>
            </w:r>
            <w:proofErr w:type="gramStart"/>
            <w:r w:rsidRPr="00A67A41">
              <w:rPr>
                <w:rFonts w:eastAsia="Calibri"/>
                <w:bdr w:val="nil"/>
              </w:rPr>
              <w:t>reaguje</w:t>
            </w:r>
            <w:proofErr w:type="gramEnd"/>
            <w:r w:rsidRPr="00A67A41">
              <w:rPr>
                <w:rFonts w:eastAsia="Calibri"/>
                <w:bdr w:val="nil"/>
              </w:rPr>
              <w:t xml:space="preserve"> • </w:t>
            </w:r>
            <w:proofErr w:type="gramStart"/>
            <w:r w:rsidRPr="00A67A41">
              <w:rPr>
                <w:rFonts w:eastAsia="Calibri"/>
                <w:bdr w:val="nil"/>
              </w:rPr>
              <w:t>respektuje</w:t>
            </w:r>
            <w:proofErr w:type="gramEnd"/>
            <w:r w:rsidRPr="00A67A41">
              <w:rPr>
                <w:rFonts w:eastAsia="Calibri"/>
                <w:bdr w:val="nil"/>
              </w:rPr>
              <w:t xml:space="preserve"> zdravotní handicap</w:t>
            </w:r>
          </w:p>
        </w:tc>
      </w:tr>
      <w:tr w:rsidR="00A67A41" w:rsidRPr="00A67A41" w:rsidTr="00A67A41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jc w:val="left"/>
              <w:rPr>
                <w:bdr w:val="nil"/>
              </w:rPr>
            </w:pPr>
            <w:r w:rsidRPr="00A67A41">
              <w:rPr>
                <w:rFonts w:eastAsia="Calibri"/>
                <w:bdr w:val="nil"/>
              </w:rPr>
              <w:t xml:space="preserve">• zapisuje a </w:t>
            </w:r>
            <w:proofErr w:type="gramStart"/>
            <w:r w:rsidRPr="00A67A41">
              <w:rPr>
                <w:rFonts w:eastAsia="Calibri"/>
                <w:bdr w:val="nil"/>
              </w:rPr>
              <w:t>čte</w:t>
            </w:r>
            <w:proofErr w:type="gramEnd"/>
            <w:r w:rsidRPr="00A67A41">
              <w:rPr>
                <w:rFonts w:eastAsia="Calibri"/>
                <w:bdr w:val="nil"/>
              </w:rPr>
              <w:t xml:space="preserve"> čísla v daném oboru • </w:t>
            </w:r>
            <w:proofErr w:type="gramStart"/>
            <w:r w:rsidRPr="00A67A41">
              <w:rPr>
                <w:rFonts w:eastAsia="Calibri"/>
                <w:bdr w:val="nil"/>
              </w:rPr>
              <w:t>počítá</w:t>
            </w:r>
            <w:proofErr w:type="gramEnd"/>
            <w:r w:rsidRPr="00A67A41">
              <w:rPr>
                <w:rFonts w:eastAsia="Calibri"/>
                <w:bdr w:val="nil"/>
              </w:rPr>
              <w:t xml:space="preserve"> po jednotkách, po desítkách a stovkách, porovnává čísla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954384">
            <w:pPr>
              <w:jc w:val="left"/>
              <w:rPr>
                <w:bdr w:val="nil"/>
              </w:rPr>
            </w:pPr>
            <w:r w:rsidRPr="00A67A41">
              <w:rPr>
                <w:rFonts w:eastAsia="Calibri"/>
                <w:bdr w:val="nil"/>
              </w:rPr>
              <w:t>Český jazyk a literatura -&gt; rozezná slova ohebná a neohebná; • rozlišuje slovní druhy v základním tvaru;</w:t>
            </w:r>
          </w:p>
        </w:tc>
      </w:tr>
      <w:tr w:rsidR="00A67A41" w:rsidRPr="00A67A41" w:rsidTr="00A67A41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jc w:val="left"/>
              <w:rPr>
                <w:bdr w:val="nil"/>
              </w:rPr>
            </w:pPr>
            <w:r w:rsidRPr="00A67A41">
              <w:rPr>
                <w:rFonts w:eastAsia="Calibri"/>
                <w:bdr w:val="nil"/>
              </w:rPr>
              <w:t xml:space="preserve">• zapisuje a </w:t>
            </w:r>
            <w:proofErr w:type="gramStart"/>
            <w:r w:rsidRPr="00A67A41">
              <w:rPr>
                <w:rFonts w:eastAsia="Calibri"/>
                <w:bdr w:val="nil"/>
              </w:rPr>
              <w:t>čte</w:t>
            </w:r>
            <w:proofErr w:type="gramEnd"/>
            <w:r w:rsidRPr="00A67A41">
              <w:rPr>
                <w:rFonts w:eastAsia="Calibri"/>
                <w:bdr w:val="nil"/>
              </w:rPr>
              <w:t xml:space="preserve"> čísla v daném oboru • </w:t>
            </w:r>
            <w:proofErr w:type="gramStart"/>
            <w:r w:rsidRPr="00A67A41">
              <w:rPr>
                <w:rFonts w:eastAsia="Calibri"/>
                <w:bdr w:val="nil"/>
              </w:rPr>
              <w:t>počítá</w:t>
            </w:r>
            <w:proofErr w:type="gramEnd"/>
            <w:r w:rsidRPr="00A67A41">
              <w:rPr>
                <w:rFonts w:eastAsia="Calibri"/>
                <w:bdr w:val="nil"/>
              </w:rPr>
              <w:t xml:space="preserve"> po jednotkách, po desítkách a stovkách, porovnává čísla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954384">
            <w:pPr>
              <w:jc w:val="left"/>
              <w:rPr>
                <w:bdr w:val="nil"/>
              </w:rPr>
            </w:pPr>
            <w:r w:rsidRPr="00A67A41">
              <w:rPr>
                <w:rFonts w:eastAsia="Calibri"/>
                <w:bdr w:val="nil"/>
              </w:rPr>
              <w:t xml:space="preserve">Tělesná výchova -&gt; zná a užívá základní tělocvičné pojmy – názvy pohybových činností, tělocvičného nářadí a náčiní • zná pojmy z pravidel sportů a soutěží • zná a reaguje na smluvené povely, gesta, signály pro organizaci činnosti • je schopen soutěžit v družstvu • umí se dohodnout na spolupráci a jednoduché taktice družstva a dodržovat </w:t>
            </w:r>
            <w:r w:rsidRPr="00A67A41">
              <w:rPr>
                <w:rFonts w:eastAsia="Calibri"/>
                <w:bdr w:val="nil"/>
              </w:rPr>
              <w:lastRenderedPageBreak/>
              <w:t xml:space="preserve">ji • je si vědom porušení pravidel a následků pro sebe družstvo • jedná v duchu fair-play • pozná a označí zjevné přestupky proti pravidlům a adekvátně na ně </w:t>
            </w:r>
            <w:proofErr w:type="gramStart"/>
            <w:r w:rsidRPr="00A67A41">
              <w:rPr>
                <w:rFonts w:eastAsia="Calibri"/>
                <w:bdr w:val="nil"/>
              </w:rPr>
              <w:t>reaguje</w:t>
            </w:r>
            <w:proofErr w:type="gramEnd"/>
            <w:r w:rsidRPr="00A67A41">
              <w:rPr>
                <w:rFonts w:eastAsia="Calibri"/>
                <w:bdr w:val="nil"/>
              </w:rPr>
              <w:t xml:space="preserve"> • </w:t>
            </w:r>
            <w:proofErr w:type="gramStart"/>
            <w:r w:rsidRPr="00A67A41">
              <w:rPr>
                <w:rFonts w:eastAsia="Calibri"/>
                <w:bdr w:val="nil"/>
              </w:rPr>
              <w:t>respektuje</w:t>
            </w:r>
            <w:proofErr w:type="gramEnd"/>
            <w:r w:rsidRPr="00A67A41">
              <w:rPr>
                <w:rFonts w:eastAsia="Calibri"/>
                <w:bdr w:val="nil"/>
              </w:rPr>
              <w:t xml:space="preserve"> zdravotní handicap</w:t>
            </w:r>
          </w:p>
        </w:tc>
      </w:tr>
      <w:tr w:rsidR="00D02AFA" w:rsidRPr="00A67A41" w:rsidTr="00A67A41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2AFA" w:rsidRPr="00D02AFA" w:rsidRDefault="00D02AFA" w:rsidP="00CD79A3">
            <w:pPr>
              <w:rPr>
                <w:rFonts w:eastAsia="Calibri"/>
                <w:b/>
                <w:bdr w:val="nil"/>
              </w:rPr>
            </w:pPr>
            <w:r w:rsidRPr="00D02AFA">
              <w:rPr>
                <w:rFonts w:eastAsia="Calibri"/>
                <w:b/>
                <w:bdr w:val="nil"/>
              </w:rPr>
              <w:lastRenderedPageBreak/>
              <w:t>Přesahující učivo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2AFA" w:rsidRPr="00A67A41" w:rsidRDefault="00D02AFA" w:rsidP="00D02AFA">
            <w:r>
              <w:t xml:space="preserve">Pohyb po číselné </w:t>
            </w:r>
            <w:proofErr w:type="gramStart"/>
            <w:r>
              <w:t xml:space="preserve">ose  </w:t>
            </w:r>
            <w:r w:rsidRPr="00792D8B">
              <w:t>(záporná</w:t>
            </w:r>
            <w:proofErr w:type="gramEnd"/>
            <w:r w:rsidRPr="00792D8B">
              <w:t xml:space="preserve"> čísla)</w:t>
            </w:r>
          </w:p>
          <w:p w:rsidR="00D02AFA" w:rsidRPr="00A67A41" w:rsidRDefault="00D02AFA" w:rsidP="00D02AFA">
            <w:pPr>
              <w:rPr>
                <w:bdr w:val="nil"/>
              </w:rPr>
            </w:pPr>
          </w:p>
          <w:p w:rsidR="00D02AFA" w:rsidRPr="00A67A41" w:rsidRDefault="00D02AFA" w:rsidP="00CD79A3">
            <w:pPr>
              <w:rPr>
                <w:rFonts w:eastAsia="Calibri"/>
                <w:bdr w:val="nil"/>
              </w:rPr>
            </w:pPr>
          </w:p>
        </w:tc>
      </w:tr>
    </w:tbl>
    <w:p w:rsidR="00A67A41" w:rsidRPr="00A67A41" w:rsidRDefault="00A67A41" w:rsidP="00A67A41">
      <w:pPr>
        <w:rPr>
          <w:bdr w:val="nil"/>
        </w:rPr>
      </w:pPr>
      <w:r w:rsidRPr="00A67A41">
        <w:rPr>
          <w:bdr w:val="nil"/>
        </w:rPr>
        <w:t>   </w:t>
      </w:r>
    </w:p>
    <w:p w:rsidR="00A67A41" w:rsidRDefault="00A67A41" w:rsidP="00A67A41">
      <w:pPr>
        <w:rPr>
          <w:bdr w:val="nil"/>
        </w:rPr>
      </w:pPr>
    </w:p>
    <w:p w:rsidR="00A67A41" w:rsidRDefault="00A67A41" w:rsidP="00A67A41">
      <w:pPr>
        <w:rPr>
          <w:bdr w:val="nil"/>
        </w:rPr>
      </w:pPr>
    </w:p>
    <w:p w:rsidR="00A67A41" w:rsidRDefault="00A67A41" w:rsidP="00622951">
      <w:pPr>
        <w:rPr>
          <w:b/>
          <w:u w:val="single"/>
        </w:rPr>
      </w:pPr>
    </w:p>
    <w:p w:rsidR="00622951" w:rsidRPr="00792D8B" w:rsidRDefault="00622951" w:rsidP="00622951">
      <w:pPr>
        <w:rPr>
          <w:b/>
          <w:u w:val="single"/>
        </w:rPr>
      </w:pPr>
    </w:p>
    <w:p w:rsidR="00622951" w:rsidRPr="00D769A9" w:rsidRDefault="00622951" w:rsidP="00622951">
      <w:pPr>
        <w:jc w:val="both"/>
      </w:pPr>
      <w:r w:rsidRPr="00D769A9">
        <w:rPr>
          <w:b/>
          <w:sz w:val="28"/>
          <w:szCs w:val="28"/>
          <w:u w:val="single"/>
        </w:rPr>
        <w:t>Vzdělávací oblast:</w:t>
      </w:r>
      <w:r w:rsidR="00A67A41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Matematika a její aplikace</w:t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A67A41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Matematika</w:t>
      </w:r>
      <w:r w:rsidRPr="00D769A9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792D8B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A67A41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4.</w:t>
      </w:r>
    </w:p>
    <w:p w:rsidR="00622951" w:rsidRPr="00792D8B" w:rsidRDefault="00622951" w:rsidP="00622951">
      <w:pPr>
        <w:rPr>
          <w:b/>
          <w:u w:val="single"/>
        </w:rPr>
      </w:pPr>
    </w:p>
    <w:tbl>
      <w:tblPr>
        <w:tblW w:w="1377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4536"/>
        <w:gridCol w:w="5670"/>
      </w:tblGrid>
      <w:tr w:rsidR="00A67A41" w:rsidRPr="00792D8B" w:rsidTr="00A67A41">
        <w:trPr>
          <w:trHeight w:val="675"/>
          <w:tblCellSpacing w:w="20" w:type="dxa"/>
        </w:trPr>
        <w:tc>
          <w:tcPr>
            <w:tcW w:w="3505" w:type="dxa"/>
            <w:shd w:val="clear" w:color="auto" w:fill="auto"/>
            <w:vAlign w:val="center"/>
          </w:tcPr>
          <w:p w:rsidR="00A67A41" w:rsidRPr="00D769A9" w:rsidRDefault="00A67A41" w:rsidP="00CD79A3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A67A41" w:rsidRPr="00D769A9" w:rsidRDefault="00A67A41" w:rsidP="00CD79A3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A67A41" w:rsidRPr="00D769A9" w:rsidRDefault="00A67A41" w:rsidP="00CD79A3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E2749E" w:rsidRPr="00792D8B" w:rsidTr="00E2749E">
        <w:trPr>
          <w:trHeight w:val="469"/>
          <w:tblCellSpacing w:w="20" w:type="dxa"/>
        </w:trPr>
        <w:tc>
          <w:tcPr>
            <w:tcW w:w="13691" w:type="dxa"/>
            <w:gridSpan w:val="3"/>
            <w:shd w:val="clear" w:color="auto" w:fill="auto"/>
            <w:vAlign w:val="center"/>
          </w:tcPr>
          <w:p w:rsidR="00E2749E" w:rsidRPr="00D769A9" w:rsidRDefault="00E2749E" w:rsidP="00CD79A3">
            <w:pPr>
              <w:jc w:val="center"/>
              <w:rPr>
                <w:b/>
              </w:rPr>
            </w:pPr>
            <w:r>
              <w:rPr>
                <w:b/>
              </w:rPr>
              <w:t>ČÍSLO A POČETNÍ OPERACE</w:t>
            </w:r>
          </w:p>
        </w:tc>
      </w:tr>
      <w:tr w:rsidR="00A67A41" w:rsidRPr="00792D8B" w:rsidTr="00A67A41">
        <w:trPr>
          <w:trHeight w:val="435"/>
          <w:tblCellSpacing w:w="20" w:type="dxa"/>
        </w:trPr>
        <w:tc>
          <w:tcPr>
            <w:tcW w:w="3505" w:type="dxa"/>
            <w:shd w:val="clear" w:color="auto" w:fill="auto"/>
          </w:tcPr>
          <w:p w:rsidR="00A67A41" w:rsidRPr="00792D8B" w:rsidRDefault="00A67A41" w:rsidP="00A3297C">
            <w:r w:rsidRPr="00792D8B">
              <w:t>- využívá při pamětném i písemném počítání komutativnost a asociativnost sčítání a násobení</w:t>
            </w:r>
          </w:p>
          <w:p w:rsidR="00A67A41" w:rsidRPr="00792D8B" w:rsidRDefault="00A67A41" w:rsidP="00A3297C"/>
        </w:tc>
        <w:tc>
          <w:tcPr>
            <w:tcW w:w="4496" w:type="dxa"/>
            <w:shd w:val="clear" w:color="auto" w:fill="auto"/>
          </w:tcPr>
          <w:p w:rsidR="00A67A41" w:rsidRPr="00792D8B" w:rsidRDefault="00A67A41" w:rsidP="00A3297C">
            <w:r w:rsidRPr="00792D8B">
              <w:t>- využívá při pamětném i písemném počítání komutativnost a asociativnost sčítání a násobení</w:t>
            </w:r>
            <w:r w:rsidR="00073334">
              <w:t>, vztahy mezi čísly (vlastnosti operací)</w:t>
            </w:r>
          </w:p>
        </w:tc>
        <w:tc>
          <w:tcPr>
            <w:tcW w:w="5610" w:type="dxa"/>
            <w:shd w:val="clear" w:color="auto" w:fill="auto"/>
          </w:tcPr>
          <w:p w:rsidR="00A67A41" w:rsidRPr="00792D8B" w:rsidRDefault="00A67A41" w:rsidP="00A3297C">
            <w:pPr>
              <w:pStyle w:val="Normlnweb"/>
              <w:spacing w:before="0" w:beforeAutospacing="0" w:after="0"/>
            </w:pPr>
            <w:r w:rsidRPr="00792D8B">
              <w:t xml:space="preserve">- </w:t>
            </w:r>
            <w:r w:rsidRPr="00792D8B">
              <w:rPr>
                <w:b/>
              </w:rPr>
              <w:t>Komutativnost a asociativnost</w:t>
            </w:r>
          </w:p>
        </w:tc>
      </w:tr>
      <w:tr w:rsidR="00A67A41" w:rsidRPr="00792D8B" w:rsidTr="00A67A41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A67A41" w:rsidRPr="00792D8B" w:rsidRDefault="00A67A41" w:rsidP="00A3297C">
            <w:pPr>
              <w:pStyle w:val="Normlnweb"/>
              <w:spacing w:before="0" w:beforeAutospacing="0" w:after="0"/>
            </w:pPr>
            <w:r w:rsidRPr="00792D8B">
              <w:t>- provádí písemné početní operace v oboru přirozených čísel</w:t>
            </w:r>
          </w:p>
        </w:tc>
        <w:tc>
          <w:tcPr>
            <w:tcW w:w="4496" w:type="dxa"/>
            <w:shd w:val="clear" w:color="auto" w:fill="auto"/>
          </w:tcPr>
          <w:p w:rsidR="00A67A41" w:rsidRPr="00792D8B" w:rsidRDefault="00A67A41" w:rsidP="00A3297C">
            <w:r w:rsidRPr="00792D8B">
              <w:t>- čte a zapisuje čísla v daném oboru</w:t>
            </w:r>
          </w:p>
          <w:p w:rsidR="00A67A41" w:rsidRPr="00792D8B" w:rsidRDefault="00A67A41" w:rsidP="00A3297C">
            <w:r w:rsidRPr="00792D8B">
              <w:t>- počítá po statisících, desetitisících a tisících, používá rozvinutý zápis čísla v desítkové soustavě</w:t>
            </w:r>
          </w:p>
          <w:p w:rsidR="00A67A41" w:rsidRPr="00792D8B" w:rsidRDefault="00A67A41" w:rsidP="00A3297C">
            <w:r w:rsidRPr="00792D8B">
              <w:t>- porovnává čísla a znázorní je na číselné ose a jejích úsecích</w:t>
            </w:r>
          </w:p>
          <w:p w:rsidR="00A67A41" w:rsidRPr="00792D8B" w:rsidRDefault="00A67A41" w:rsidP="00A3297C">
            <w:r w:rsidRPr="00792D8B">
              <w:t>- sčítá a odčítá čísla v daném oboru (zpaměti pouze čísla, která mají nejvýše dvě číslice různé od nuly)</w:t>
            </w:r>
            <w:r w:rsidR="00073334">
              <w:t xml:space="preserve"> +/- čísel do 10 000 zpaměti</w:t>
            </w:r>
          </w:p>
          <w:p w:rsidR="00A67A41" w:rsidRPr="00792D8B" w:rsidRDefault="00A67A41" w:rsidP="00A3297C">
            <w:r w:rsidRPr="00792D8B">
              <w:lastRenderedPageBreak/>
              <w:t>- písemně násobí jednociferným a dvojciferným činitelem, písemně dělí jednociferným dělitelem</w:t>
            </w:r>
          </w:p>
          <w:p w:rsidR="00A67A41" w:rsidRPr="00792D8B" w:rsidRDefault="00A67A41" w:rsidP="00A3297C">
            <w:r w:rsidRPr="00792D8B">
              <w:t>- účelně propojuje písemné i pamětné počítání (i s použitím kalkulátoru)</w:t>
            </w:r>
          </w:p>
          <w:p w:rsidR="00A67A41" w:rsidRPr="00792D8B" w:rsidRDefault="00A67A41" w:rsidP="00A3297C">
            <w:r w:rsidRPr="00792D8B">
              <w:t>- používá římské číslice při zápisu čísel</w:t>
            </w:r>
          </w:p>
          <w:p w:rsidR="00A67A41" w:rsidRPr="00792D8B" w:rsidRDefault="00A67A41" w:rsidP="00A3297C"/>
        </w:tc>
        <w:tc>
          <w:tcPr>
            <w:tcW w:w="5610" w:type="dxa"/>
            <w:shd w:val="clear" w:color="auto" w:fill="auto"/>
          </w:tcPr>
          <w:p w:rsidR="00A67A41" w:rsidRPr="00792D8B" w:rsidRDefault="00A67A41" w:rsidP="00A3297C">
            <w:r w:rsidRPr="00792D8B">
              <w:lastRenderedPageBreak/>
              <w:t xml:space="preserve">- </w:t>
            </w:r>
            <w:r w:rsidRPr="00792D8B">
              <w:rPr>
                <w:b/>
              </w:rPr>
              <w:t>Číselný obor</w:t>
            </w:r>
            <w:r w:rsidRPr="00792D8B">
              <w:t xml:space="preserve"> 0 – 1 000 000</w:t>
            </w:r>
          </w:p>
          <w:p w:rsidR="00A67A41" w:rsidRPr="00792D8B" w:rsidRDefault="00A67A41" w:rsidP="00A3297C">
            <w:pPr>
              <w:rPr>
                <w:b/>
              </w:rPr>
            </w:pPr>
            <w:r w:rsidRPr="00792D8B">
              <w:t xml:space="preserve">- </w:t>
            </w:r>
            <w:r w:rsidRPr="00792D8B">
              <w:rPr>
                <w:b/>
              </w:rPr>
              <w:t>Písemné algoritmy sčítání, odčítání, násobení a dělení</w:t>
            </w:r>
          </w:p>
          <w:p w:rsidR="00A67A41" w:rsidRPr="00792D8B" w:rsidRDefault="00A67A41" w:rsidP="00A3297C">
            <w:r w:rsidRPr="00792D8B">
              <w:t xml:space="preserve">- </w:t>
            </w:r>
            <w:r w:rsidRPr="00792D8B">
              <w:rPr>
                <w:b/>
              </w:rPr>
              <w:t>Římské číslice</w:t>
            </w:r>
          </w:p>
          <w:p w:rsidR="00A67A41" w:rsidRDefault="00A67A41" w:rsidP="00A3297C">
            <w:pPr>
              <w:rPr>
                <w:b/>
              </w:rPr>
            </w:pPr>
            <w:r w:rsidRPr="00792D8B">
              <w:t xml:space="preserve">- </w:t>
            </w:r>
            <w:r w:rsidRPr="00792D8B">
              <w:rPr>
                <w:b/>
              </w:rPr>
              <w:t>Hospodaření domácnosti: rozpočet, příjmy a výdaje domácnosti</w:t>
            </w:r>
          </w:p>
          <w:p w:rsidR="00073334" w:rsidRPr="00792D8B" w:rsidRDefault="00073334" w:rsidP="00A3297C"/>
        </w:tc>
      </w:tr>
      <w:tr w:rsidR="00A67A41" w:rsidRPr="00792D8B" w:rsidTr="00A67A41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A67A41" w:rsidRDefault="00A67A41" w:rsidP="00A3297C">
            <w:pPr>
              <w:pStyle w:val="Normlnweb"/>
            </w:pPr>
            <w:r w:rsidRPr="00792D8B">
              <w:lastRenderedPageBreak/>
              <w:t>- zaokrouhluje přirozená čísla, provádí odhady a kontroluje výsledky početních operací v oboru přirozených čísel</w:t>
            </w:r>
          </w:p>
          <w:p w:rsidR="00A67A41" w:rsidRPr="001069CA" w:rsidRDefault="00A67A41" w:rsidP="00A3297C">
            <w:pPr>
              <w:pStyle w:val="Normlnweb"/>
            </w:pPr>
            <w:r w:rsidRPr="001069CA">
              <w:t>- řeší a tvoří úlohy, ve kterých aplikuje osvojené početní operace v celém oboru přirozených čísel</w:t>
            </w:r>
          </w:p>
        </w:tc>
        <w:tc>
          <w:tcPr>
            <w:tcW w:w="4496" w:type="dxa"/>
            <w:shd w:val="clear" w:color="auto" w:fill="auto"/>
          </w:tcPr>
          <w:p w:rsidR="00A67A41" w:rsidRPr="00792D8B" w:rsidRDefault="00A67A41" w:rsidP="00A3297C">
            <w:r w:rsidRPr="00792D8B">
              <w:t>- zaokrouhluje přirozená čísla na statisíce, desetitisíce, tisíce, sta a desítky</w:t>
            </w:r>
          </w:p>
          <w:p w:rsidR="00A67A41" w:rsidRPr="00792D8B" w:rsidRDefault="00A67A41" w:rsidP="00A3297C">
            <w:r w:rsidRPr="00792D8B">
              <w:t>- provádí odhady a kontroluje výsledky početních operací (sčítání a jeho kontrola záměnou sčítanců, odčítání a jeho kontrola sčítáním, dělení a jeho kontrola násobením)</w:t>
            </w:r>
          </w:p>
          <w:p w:rsidR="00A67A41" w:rsidRPr="00792D8B" w:rsidRDefault="00A67A41" w:rsidP="00A3297C">
            <w:r w:rsidRPr="00792D8B">
              <w:t>- provádí kontrolu výpočtů pomocí kalkulátoru</w:t>
            </w:r>
          </w:p>
          <w:p w:rsidR="00A67A41" w:rsidRPr="001069CA" w:rsidRDefault="00A67A41" w:rsidP="001069CA">
            <w:r w:rsidRPr="001069CA">
              <w:t>- řeší a tvoří slovní úlohy na sčítání, odčítání, násobení, dělení a slovní úlohy se dvěma početními operacemi</w:t>
            </w:r>
          </w:p>
          <w:p w:rsidR="00A67A41" w:rsidRPr="001069CA" w:rsidRDefault="00A67A41" w:rsidP="001069CA">
            <w:r w:rsidRPr="001069CA">
              <w:t>- řeší a tvoří slovní úlohy vedoucí ke vztahu „o x více (méně)“ a „xkrát více (méně)“</w:t>
            </w:r>
          </w:p>
          <w:p w:rsidR="00A67A41" w:rsidRPr="00792D8B" w:rsidRDefault="00A67A41" w:rsidP="00A3297C"/>
        </w:tc>
        <w:tc>
          <w:tcPr>
            <w:tcW w:w="5610" w:type="dxa"/>
            <w:shd w:val="clear" w:color="auto" w:fill="auto"/>
          </w:tcPr>
          <w:p w:rsidR="00A67A41" w:rsidRPr="00792D8B" w:rsidRDefault="00A67A41" w:rsidP="00A3297C">
            <w:r w:rsidRPr="00792D8B">
              <w:t xml:space="preserve">- </w:t>
            </w:r>
            <w:r w:rsidRPr="00792D8B">
              <w:rPr>
                <w:b/>
              </w:rPr>
              <w:t>Zaokrouhlování čísel</w:t>
            </w:r>
          </w:p>
          <w:p w:rsidR="00A67A41" w:rsidRPr="00792D8B" w:rsidRDefault="00A67A41" w:rsidP="00A3297C">
            <w:r w:rsidRPr="00792D8B">
              <w:t xml:space="preserve">- </w:t>
            </w:r>
            <w:r w:rsidRPr="00792D8B">
              <w:rPr>
                <w:b/>
              </w:rPr>
              <w:t>Odhad a kontrola výsledku</w:t>
            </w:r>
          </w:p>
          <w:p w:rsidR="00A67A41" w:rsidRPr="00792D8B" w:rsidRDefault="00A67A41" w:rsidP="00A3297C">
            <w:r w:rsidRPr="00792D8B">
              <w:t xml:space="preserve">- </w:t>
            </w:r>
            <w:r w:rsidRPr="00792D8B">
              <w:rPr>
                <w:b/>
              </w:rPr>
              <w:t>Práce s</w:t>
            </w:r>
            <w:r>
              <w:rPr>
                <w:b/>
              </w:rPr>
              <w:t> </w:t>
            </w:r>
            <w:r w:rsidRPr="00792D8B">
              <w:rPr>
                <w:b/>
              </w:rPr>
              <w:t>kalkulátorem</w:t>
            </w:r>
          </w:p>
        </w:tc>
      </w:tr>
      <w:tr w:rsidR="00A67A41" w:rsidRPr="00792D8B" w:rsidTr="00A67A41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A67A41" w:rsidRDefault="00A67A41" w:rsidP="00053518">
            <w:pPr>
              <w:pStyle w:val="Normlnweb"/>
              <w:spacing w:before="0" w:beforeAutospacing="0" w:after="0" w:afterAutospacing="0"/>
            </w:pPr>
            <w:r>
              <w:t xml:space="preserve">Slovní úlohy na sčítání, </w:t>
            </w:r>
          </w:p>
          <w:p w:rsidR="00A67A41" w:rsidRDefault="00A67A41" w:rsidP="00053518">
            <w:pPr>
              <w:pStyle w:val="Normlnweb"/>
              <w:spacing w:before="0" w:beforeAutospacing="0" w:after="0" w:afterAutospacing="0"/>
            </w:pPr>
            <w:r>
              <w:t xml:space="preserve">odčítání, násobení, dělení a slovní </w:t>
            </w:r>
          </w:p>
          <w:p w:rsidR="00A67A41" w:rsidRDefault="00A67A41" w:rsidP="00053518">
            <w:pPr>
              <w:pStyle w:val="Normlnweb"/>
              <w:spacing w:before="0" w:beforeAutospacing="0" w:after="0" w:afterAutospacing="0"/>
            </w:pPr>
            <w:r>
              <w:t xml:space="preserve">úlohy se dvěma početními </w:t>
            </w:r>
          </w:p>
          <w:p w:rsidR="00A67A41" w:rsidRDefault="00A67A41" w:rsidP="00053518">
            <w:pPr>
              <w:pStyle w:val="Normlnweb"/>
              <w:spacing w:before="0" w:beforeAutospacing="0" w:after="0" w:afterAutospacing="0"/>
            </w:pPr>
            <w:r>
              <w:t xml:space="preserve">operacemi </w:t>
            </w:r>
          </w:p>
          <w:p w:rsidR="00A67A41" w:rsidRDefault="00A67A41" w:rsidP="00053518">
            <w:pPr>
              <w:pStyle w:val="Normlnweb"/>
            </w:pPr>
          </w:p>
          <w:p w:rsidR="00A67A41" w:rsidRDefault="00A67A41" w:rsidP="00053518">
            <w:pPr>
              <w:pStyle w:val="Normlnweb"/>
            </w:pPr>
          </w:p>
          <w:p w:rsidR="00A67A41" w:rsidRDefault="00A67A41" w:rsidP="00053518">
            <w:pPr>
              <w:pStyle w:val="Normlnweb"/>
            </w:pPr>
          </w:p>
          <w:p w:rsidR="00A67A41" w:rsidRPr="00792D8B" w:rsidRDefault="00A67A41" w:rsidP="00053518">
            <w:pPr>
              <w:pStyle w:val="Normlnweb"/>
            </w:pPr>
          </w:p>
        </w:tc>
        <w:tc>
          <w:tcPr>
            <w:tcW w:w="4496" w:type="dxa"/>
            <w:shd w:val="clear" w:color="auto" w:fill="auto"/>
          </w:tcPr>
          <w:p w:rsidR="00A67A41" w:rsidRDefault="00A67A41" w:rsidP="00053518">
            <w:r>
              <w:lastRenderedPageBreak/>
              <w:t xml:space="preserve">Řeší a tvoří slovní úlohy na sčítání, </w:t>
            </w:r>
          </w:p>
          <w:p w:rsidR="00A67A41" w:rsidRDefault="00A67A41" w:rsidP="00053518">
            <w:r>
              <w:t xml:space="preserve">odčítání, násobení, dělení a slovní </w:t>
            </w:r>
          </w:p>
          <w:p w:rsidR="00A67A41" w:rsidRDefault="00A67A41" w:rsidP="00053518">
            <w:r>
              <w:t xml:space="preserve">úlohy se dvěma početními </w:t>
            </w:r>
          </w:p>
          <w:p w:rsidR="00A67A41" w:rsidRDefault="00A67A41" w:rsidP="00053518">
            <w:r>
              <w:t xml:space="preserve">operacemi </w:t>
            </w:r>
          </w:p>
          <w:p w:rsidR="00A67A41" w:rsidRDefault="00A67A41" w:rsidP="00053518">
            <w:r>
              <w:t xml:space="preserve"> Řeší a tvoří slovní úlohy vedoucí </w:t>
            </w:r>
          </w:p>
          <w:p w:rsidR="00A67A41" w:rsidRDefault="00A67A41" w:rsidP="00053518">
            <w:r>
              <w:t xml:space="preserve">ke vztahu „o x více (méně)“ a „xkrát </w:t>
            </w:r>
          </w:p>
          <w:p w:rsidR="00A67A41" w:rsidRPr="00792D8B" w:rsidRDefault="00A67A41" w:rsidP="00053518">
            <w:r>
              <w:t>více (méně)</w:t>
            </w:r>
          </w:p>
        </w:tc>
        <w:tc>
          <w:tcPr>
            <w:tcW w:w="5610" w:type="dxa"/>
            <w:shd w:val="clear" w:color="auto" w:fill="auto"/>
          </w:tcPr>
          <w:p w:rsidR="00A67A41" w:rsidRPr="00053518" w:rsidRDefault="00A67A41" w:rsidP="00A3297C">
            <w:pPr>
              <w:rPr>
                <w:b/>
              </w:rPr>
            </w:pPr>
            <w:r w:rsidRPr="00053518">
              <w:rPr>
                <w:b/>
              </w:rPr>
              <w:t>Matematizace reálné situace</w:t>
            </w:r>
          </w:p>
        </w:tc>
      </w:tr>
      <w:tr w:rsidR="00A67A41" w:rsidRPr="00792D8B" w:rsidTr="00A67A41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A67A41" w:rsidRDefault="00A67A41" w:rsidP="00313BBB">
            <w:pPr>
              <w:tabs>
                <w:tab w:val="left" w:pos="720"/>
              </w:tabs>
            </w:pPr>
            <w:r>
              <w:lastRenderedPageBreak/>
              <w:t xml:space="preserve">- modeluje a určí část celku, </w:t>
            </w:r>
            <w:r w:rsidRPr="00792D8B">
              <w:t>používá zápis ve formě zlomku</w:t>
            </w:r>
            <w:r>
              <w:t xml:space="preserve">, </w:t>
            </w:r>
            <w:proofErr w:type="gramStart"/>
            <w:r>
              <w:t>s</w:t>
            </w:r>
            <w:r w:rsidRPr="00792D8B">
              <w:t>čítá  a odčítá</w:t>
            </w:r>
            <w:proofErr w:type="gramEnd"/>
            <w:r w:rsidRPr="00792D8B">
              <w:t xml:space="preserve"> zlomky se stejným </w:t>
            </w:r>
            <w:r>
              <w:t>základem v oboru kladných čísel</w:t>
            </w:r>
          </w:p>
          <w:p w:rsidR="00A67A41" w:rsidRPr="00792D8B" w:rsidRDefault="00A67A41" w:rsidP="00313BBB">
            <w:pPr>
              <w:pStyle w:val="Normlnweb"/>
            </w:pPr>
          </w:p>
        </w:tc>
        <w:tc>
          <w:tcPr>
            <w:tcW w:w="4496" w:type="dxa"/>
            <w:shd w:val="clear" w:color="auto" w:fill="auto"/>
          </w:tcPr>
          <w:p w:rsidR="00A67A41" w:rsidRPr="00792D8B" w:rsidRDefault="00A67A41" w:rsidP="00792D8B">
            <w:pPr>
              <w:tabs>
                <w:tab w:val="left" w:pos="720"/>
              </w:tabs>
            </w:pPr>
            <w:r>
              <w:t>- n</w:t>
            </w:r>
            <w:r w:rsidRPr="00792D8B">
              <w:t>ázorně vy</w:t>
            </w:r>
            <w:r>
              <w:t>značí polovinu a čtvrtinu celku</w:t>
            </w:r>
          </w:p>
          <w:p w:rsidR="00A67A41" w:rsidRPr="00792D8B" w:rsidRDefault="00A67A41" w:rsidP="00792D8B">
            <w:pPr>
              <w:tabs>
                <w:tab w:val="left" w:pos="720"/>
              </w:tabs>
            </w:pPr>
            <w:r>
              <w:t>- u</w:t>
            </w:r>
            <w:r w:rsidRPr="00792D8B">
              <w:t>mí poj</w:t>
            </w:r>
            <w:r>
              <w:t>menovat jednotlivé části zlomku</w:t>
            </w:r>
          </w:p>
          <w:p w:rsidR="00A67A41" w:rsidRDefault="00A67A41" w:rsidP="00792D8B">
            <w:pPr>
              <w:tabs>
                <w:tab w:val="left" w:pos="720"/>
              </w:tabs>
            </w:pPr>
            <w:r>
              <w:t>- m</w:t>
            </w:r>
            <w:r w:rsidRPr="00792D8B">
              <w:t>odeluje a určí část celku, používá zápis ve formě zlomku</w:t>
            </w:r>
          </w:p>
          <w:p w:rsidR="00A67A41" w:rsidRPr="00792D8B" w:rsidRDefault="00A67A41" w:rsidP="00792D8B">
            <w:pPr>
              <w:tabs>
                <w:tab w:val="left" w:pos="720"/>
              </w:tabs>
            </w:pPr>
          </w:p>
          <w:p w:rsidR="00A67A41" w:rsidRPr="00792D8B" w:rsidRDefault="00A67A41" w:rsidP="00792D8B">
            <w:pPr>
              <w:tabs>
                <w:tab w:val="left" w:pos="720"/>
              </w:tabs>
            </w:pPr>
            <w:r>
              <w:t>- ř</w:t>
            </w:r>
            <w:r w:rsidRPr="00792D8B">
              <w:t>eší jednoduché slovní úlohy na určení poloviny, třetiny, čtvrtiny,</w:t>
            </w:r>
            <w:r>
              <w:t xml:space="preserve"> pětiny a desetiny daného počtu</w:t>
            </w:r>
          </w:p>
          <w:p w:rsidR="00D72015" w:rsidRPr="00792D8B" w:rsidRDefault="00073334" w:rsidP="00073334">
            <w:r>
              <w:t>-p</w:t>
            </w:r>
            <w:r w:rsidR="00D72015">
              <w:t>orovnává zlomky se stejným jmenovatelem v oboru kladných čísel.</w:t>
            </w:r>
          </w:p>
        </w:tc>
        <w:tc>
          <w:tcPr>
            <w:tcW w:w="5610" w:type="dxa"/>
            <w:shd w:val="clear" w:color="auto" w:fill="auto"/>
          </w:tcPr>
          <w:p w:rsidR="00A67A41" w:rsidRPr="00572C94" w:rsidRDefault="00A67A41" w:rsidP="00D7345A">
            <w:pPr>
              <w:rPr>
                <w:b/>
                <w:bCs/>
              </w:rPr>
            </w:pPr>
            <w:r w:rsidRPr="00572C94">
              <w:rPr>
                <w:b/>
              </w:rPr>
              <w:t>Zlomky</w:t>
            </w:r>
          </w:p>
          <w:p w:rsidR="00A67A41" w:rsidRPr="00572C94" w:rsidRDefault="00A67A41" w:rsidP="00792D8B">
            <w:r w:rsidRPr="00572C94">
              <w:t>Celek, část, zlomek.</w:t>
            </w:r>
          </w:p>
          <w:p w:rsidR="00A67A41" w:rsidRPr="00572C94" w:rsidRDefault="00A67A41" w:rsidP="00792D8B">
            <w:r w:rsidRPr="00572C94">
              <w:t>Čitatel, jmenovatel, zlomková čára.</w:t>
            </w:r>
          </w:p>
          <w:p w:rsidR="00A67A41" w:rsidRDefault="00A67A41" w:rsidP="00792D8B">
            <w:r w:rsidRPr="00572C94">
              <w:t>Polovina, čtvr</w:t>
            </w:r>
            <w:r w:rsidR="00572C94">
              <w:t xml:space="preserve">tina, třetina, pětina, desetina, </w:t>
            </w:r>
          </w:p>
          <w:p w:rsidR="00572C94" w:rsidRDefault="00D72015" w:rsidP="00792D8B">
            <w:r>
              <w:t>P</w:t>
            </w:r>
            <w:r w:rsidR="00572C94">
              <w:t>orovná</w:t>
            </w:r>
            <w:r>
              <w:t>vání zlomků se stejným jmenovatelem v oboru kladných čísel.</w:t>
            </w:r>
          </w:p>
          <w:p w:rsidR="00D72015" w:rsidRDefault="00D72015" w:rsidP="00D72015">
            <w:r>
              <w:t>Sčítání a odčítání zlomků se stejným jmenovatelem v oboru kladných čísel.</w:t>
            </w:r>
          </w:p>
          <w:p w:rsidR="00D72015" w:rsidRPr="00792D8B" w:rsidRDefault="00D72015" w:rsidP="00792D8B"/>
        </w:tc>
      </w:tr>
      <w:tr w:rsidR="00E2749E" w:rsidRPr="00792D8B" w:rsidTr="00E2749E">
        <w:trPr>
          <w:trHeight w:val="100"/>
          <w:tblCellSpacing w:w="20" w:type="dxa"/>
        </w:trPr>
        <w:tc>
          <w:tcPr>
            <w:tcW w:w="13691" w:type="dxa"/>
            <w:gridSpan w:val="3"/>
            <w:shd w:val="clear" w:color="auto" w:fill="auto"/>
          </w:tcPr>
          <w:p w:rsidR="00E2749E" w:rsidRPr="00572C94" w:rsidRDefault="00E2749E" w:rsidP="00E2749E">
            <w:pPr>
              <w:jc w:val="center"/>
              <w:rPr>
                <w:b/>
              </w:rPr>
            </w:pPr>
            <w:r>
              <w:rPr>
                <w:b/>
              </w:rPr>
              <w:t>ZÁVISLOSTI, VZTAHY A PRÁCE S DATY</w:t>
            </w:r>
          </w:p>
        </w:tc>
      </w:tr>
      <w:tr w:rsidR="00A67A41" w:rsidRPr="001069CA" w:rsidTr="00A67A41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A67A41" w:rsidRPr="001069CA" w:rsidRDefault="00A67A41" w:rsidP="00A3297C">
            <w:pPr>
              <w:pStyle w:val="Normlnweb"/>
              <w:spacing w:before="0" w:beforeAutospacing="0" w:after="0"/>
            </w:pPr>
            <w:r w:rsidRPr="001069CA">
              <w:t>- vyhledává, sbírá a třídí data</w:t>
            </w:r>
          </w:p>
        </w:tc>
        <w:tc>
          <w:tcPr>
            <w:tcW w:w="4496" w:type="dxa"/>
            <w:shd w:val="clear" w:color="auto" w:fill="auto"/>
          </w:tcPr>
          <w:p w:rsidR="00A67A41" w:rsidRPr="001069CA" w:rsidRDefault="00A67A41" w:rsidP="00A3297C">
            <w:r w:rsidRPr="001069CA">
              <w:t>- provádí a zapisuje jednoduchá pozorování (např. měření teploty)</w:t>
            </w:r>
          </w:p>
          <w:p w:rsidR="00A67A41" w:rsidRPr="001069CA" w:rsidRDefault="00A67A41" w:rsidP="00A3297C"/>
        </w:tc>
        <w:tc>
          <w:tcPr>
            <w:tcW w:w="5610" w:type="dxa"/>
            <w:shd w:val="clear" w:color="auto" w:fill="auto"/>
          </w:tcPr>
          <w:p w:rsidR="00A67A41" w:rsidRPr="001069CA" w:rsidRDefault="00A67A41" w:rsidP="00A3297C">
            <w:r w:rsidRPr="001069CA">
              <w:t xml:space="preserve">- </w:t>
            </w:r>
            <w:r w:rsidRPr="001069CA">
              <w:rPr>
                <w:b/>
              </w:rPr>
              <w:t>Zásady sběru a třídění dat</w:t>
            </w:r>
            <w:r w:rsidR="00073334">
              <w:rPr>
                <w:b/>
              </w:rPr>
              <w:t xml:space="preserve"> – práce s daty</w:t>
            </w:r>
          </w:p>
        </w:tc>
      </w:tr>
      <w:tr w:rsidR="00A67A41" w:rsidRPr="001069CA" w:rsidTr="00A67A41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A67A41" w:rsidRPr="001069CA" w:rsidRDefault="00A67A41" w:rsidP="00A3297C">
            <w:pPr>
              <w:pStyle w:val="Normlnweb"/>
              <w:spacing w:before="0" w:beforeAutospacing="0" w:after="0"/>
            </w:pPr>
            <w:r w:rsidRPr="001069CA">
              <w:t>- čte a sestavuje jednoduché tabulky a diagramy</w:t>
            </w:r>
          </w:p>
        </w:tc>
        <w:tc>
          <w:tcPr>
            <w:tcW w:w="4496" w:type="dxa"/>
            <w:shd w:val="clear" w:color="auto" w:fill="auto"/>
          </w:tcPr>
          <w:p w:rsidR="00A67A41" w:rsidRPr="001069CA" w:rsidRDefault="00A67A41" w:rsidP="00A3297C">
            <w:r w:rsidRPr="001069CA">
              <w:t>- používá tabulky k evidenci, modelování a řešení různých situací</w:t>
            </w:r>
          </w:p>
          <w:p w:rsidR="00A67A41" w:rsidRPr="001069CA" w:rsidRDefault="00A67A41" w:rsidP="00A3297C">
            <w:r w:rsidRPr="001069CA">
              <w:t>- doplňuje údaje, které chybí ve strukturované tabulce</w:t>
            </w:r>
          </w:p>
          <w:p w:rsidR="00A67A41" w:rsidRPr="001069CA" w:rsidRDefault="00A67A41" w:rsidP="00A3297C">
            <w:r w:rsidRPr="001069CA">
              <w:t>- vytvoří na základě jednoduchého textu tabulku a sloupkový diagram</w:t>
            </w:r>
          </w:p>
          <w:p w:rsidR="00A67A41" w:rsidRPr="001069CA" w:rsidRDefault="00A67A41" w:rsidP="00A3297C"/>
        </w:tc>
        <w:tc>
          <w:tcPr>
            <w:tcW w:w="5610" w:type="dxa"/>
            <w:shd w:val="clear" w:color="auto" w:fill="auto"/>
          </w:tcPr>
          <w:p w:rsidR="00A67A41" w:rsidRPr="001069CA" w:rsidRDefault="00A67A41" w:rsidP="00A3297C">
            <w:r w:rsidRPr="001069CA">
              <w:t xml:space="preserve">- </w:t>
            </w:r>
            <w:r w:rsidRPr="001069CA">
              <w:rPr>
                <w:b/>
              </w:rPr>
              <w:t>Strukturovaná tabulka</w:t>
            </w:r>
          </w:p>
          <w:p w:rsidR="00A67A41" w:rsidRPr="001069CA" w:rsidRDefault="00A67A41" w:rsidP="00A3297C">
            <w:r w:rsidRPr="001069CA">
              <w:t xml:space="preserve">- </w:t>
            </w:r>
            <w:r w:rsidRPr="001069CA">
              <w:rPr>
                <w:b/>
              </w:rPr>
              <w:t>Sloupkové diagramy</w:t>
            </w:r>
          </w:p>
        </w:tc>
      </w:tr>
      <w:tr w:rsidR="00E2749E" w:rsidRPr="001069CA" w:rsidTr="00E2749E">
        <w:trPr>
          <w:trHeight w:val="50"/>
          <w:tblCellSpacing w:w="20" w:type="dxa"/>
        </w:trPr>
        <w:tc>
          <w:tcPr>
            <w:tcW w:w="13691" w:type="dxa"/>
            <w:gridSpan w:val="3"/>
            <w:shd w:val="clear" w:color="auto" w:fill="auto"/>
          </w:tcPr>
          <w:p w:rsidR="00E2749E" w:rsidRPr="001069CA" w:rsidRDefault="00E2749E" w:rsidP="00E2749E">
            <w:pPr>
              <w:jc w:val="center"/>
            </w:pPr>
            <w:r>
              <w:rPr>
                <w:b/>
              </w:rPr>
              <w:t>GEOMETRIE V ROVINĚ A PROSTORU</w:t>
            </w:r>
          </w:p>
        </w:tc>
      </w:tr>
      <w:tr w:rsidR="00E2749E" w:rsidRPr="001069CA" w:rsidTr="00E2749E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E2749E" w:rsidRPr="001069CA" w:rsidRDefault="00E2749E" w:rsidP="00A3297C">
            <w:pPr>
              <w:pStyle w:val="Normlnweb"/>
            </w:pPr>
            <w:r w:rsidRPr="001069CA">
              <w:t>- narýsuje a znázorní základní rovinné útvary (čtverec, obdélník, trojúhelník a kružnici); užívá jednoduché konstrukce</w:t>
            </w:r>
          </w:p>
        </w:tc>
        <w:tc>
          <w:tcPr>
            <w:tcW w:w="4496" w:type="dxa"/>
            <w:shd w:val="clear" w:color="auto" w:fill="auto"/>
          </w:tcPr>
          <w:p w:rsidR="00E2749E" w:rsidRPr="001069CA" w:rsidRDefault="00E2749E" w:rsidP="00A3297C">
            <w:r w:rsidRPr="001069CA">
              <w:t>- dodržuje zásady rýsování</w:t>
            </w:r>
          </w:p>
          <w:p w:rsidR="00E2749E" w:rsidRPr="001069CA" w:rsidRDefault="00E2749E" w:rsidP="00A3297C">
            <w:r w:rsidRPr="001069CA">
              <w:t>- narýsuje přímku, vyznačí polopřímku</w:t>
            </w:r>
          </w:p>
          <w:p w:rsidR="00E2749E" w:rsidRPr="001069CA" w:rsidRDefault="00E2749E" w:rsidP="00A3297C">
            <w:r w:rsidRPr="001069CA">
              <w:t>- narýsuje různoběžky a označí jejich průsečík</w:t>
            </w:r>
          </w:p>
          <w:p w:rsidR="00E2749E" w:rsidRPr="001069CA" w:rsidRDefault="00E2749E" w:rsidP="00A3297C">
            <w:r w:rsidRPr="001069CA">
              <w:t>- narýsuje kružnici s daným středem a poloměrem</w:t>
            </w:r>
          </w:p>
          <w:p w:rsidR="00E2749E" w:rsidRPr="001069CA" w:rsidRDefault="00E2749E" w:rsidP="00A3297C">
            <w:r w:rsidRPr="001069CA">
              <w:t>- narýsuje čtverec, obdélník, trojúhelník ve čtvercové síti</w:t>
            </w:r>
          </w:p>
          <w:p w:rsidR="00E2749E" w:rsidRPr="001069CA" w:rsidRDefault="00E2749E" w:rsidP="00A3297C"/>
        </w:tc>
        <w:tc>
          <w:tcPr>
            <w:tcW w:w="5610" w:type="dxa"/>
          </w:tcPr>
          <w:p w:rsidR="00E2749E" w:rsidRPr="001069CA" w:rsidRDefault="00E2749E" w:rsidP="00D02AFA">
            <w:r w:rsidRPr="001069CA">
              <w:t xml:space="preserve">- </w:t>
            </w:r>
            <w:r w:rsidRPr="001069CA">
              <w:rPr>
                <w:b/>
              </w:rPr>
              <w:t>Zásady rýsování</w:t>
            </w:r>
          </w:p>
          <w:p w:rsidR="00E2749E" w:rsidRPr="001069CA" w:rsidRDefault="00E2749E" w:rsidP="00D02AFA">
            <w:r w:rsidRPr="001069CA">
              <w:t xml:space="preserve">- </w:t>
            </w:r>
            <w:r w:rsidRPr="001069CA">
              <w:rPr>
                <w:b/>
              </w:rPr>
              <w:t>Rýsování jednoduchých rovinných útvarů</w:t>
            </w:r>
          </w:p>
          <w:p w:rsidR="00E2749E" w:rsidRPr="001069CA" w:rsidRDefault="00E2749E" w:rsidP="00D02AFA">
            <w:r w:rsidRPr="001069CA">
              <w:t xml:space="preserve">- </w:t>
            </w:r>
            <w:r w:rsidRPr="001069CA">
              <w:rPr>
                <w:b/>
              </w:rPr>
              <w:t>Čtvercová síť</w:t>
            </w:r>
          </w:p>
        </w:tc>
      </w:tr>
      <w:tr w:rsidR="00E2749E" w:rsidRPr="001069CA" w:rsidTr="00E2749E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E2749E" w:rsidRPr="001069CA" w:rsidRDefault="00E2749E" w:rsidP="00A3297C">
            <w:pPr>
              <w:pStyle w:val="Normlnweb"/>
            </w:pPr>
            <w:r>
              <w:lastRenderedPageBreak/>
              <w:t xml:space="preserve"> </w:t>
            </w:r>
            <w:r w:rsidRPr="001069CA">
              <w:t>- sčítá a odčítá graficky úsečky; určí délku lomené čáry, obvod mnohoúhelníku sečtením délek jeho stran</w:t>
            </w:r>
          </w:p>
        </w:tc>
        <w:tc>
          <w:tcPr>
            <w:tcW w:w="4496" w:type="dxa"/>
            <w:shd w:val="clear" w:color="auto" w:fill="auto"/>
          </w:tcPr>
          <w:p w:rsidR="00E2749E" w:rsidRPr="001069CA" w:rsidRDefault="00E2749E" w:rsidP="00A3297C">
            <w:r w:rsidRPr="001069CA">
              <w:t>- měří vzdálenosti, používá vhodné jednotky délky a převodní vztahy mezi nimi</w:t>
            </w:r>
          </w:p>
          <w:p w:rsidR="00E2749E" w:rsidRPr="001069CA" w:rsidRDefault="00E2749E" w:rsidP="00A3297C">
            <w:r w:rsidRPr="001069CA">
              <w:t>- sčítá a odčítá graficky úsečky, porovná úsečky podle délky</w:t>
            </w:r>
          </w:p>
          <w:p w:rsidR="00E2749E" w:rsidRPr="001069CA" w:rsidRDefault="00E2749E" w:rsidP="00A3297C">
            <w:r w:rsidRPr="001069CA">
              <w:t>- určí délku lomené čáry a obvod mnohoúhelníku sečtením délek jeho stran</w:t>
            </w:r>
          </w:p>
          <w:p w:rsidR="00E2749E" w:rsidRPr="001069CA" w:rsidRDefault="00E2749E" w:rsidP="00A3297C"/>
        </w:tc>
        <w:tc>
          <w:tcPr>
            <w:tcW w:w="5610" w:type="dxa"/>
          </w:tcPr>
          <w:p w:rsidR="00E2749E" w:rsidRPr="001069CA" w:rsidRDefault="00E2749E" w:rsidP="00D02AFA">
            <w:r w:rsidRPr="001069CA">
              <w:t xml:space="preserve">- </w:t>
            </w:r>
            <w:r w:rsidRPr="001069CA">
              <w:rPr>
                <w:b/>
              </w:rPr>
              <w:t>Jednotky délky a jejich převody</w:t>
            </w:r>
            <w:r w:rsidRPr="001069CA">
              <w:t xml:space="preserve"> (milimetr, centimetr, metr, kilometr)</w:t>
            </w:r>
          </w:p>
          <w:p w:rsidR="00E2749E" w:rsidRPr="001069CA" w:rsidRDefault="00E2749E" w:rsidP="00D02AFA">
            <w:pPr>
              <w:rPr>
                <w:b/>
              </w:rPr>
            </w:pPr>
            <w:r w:rsidRPr="001069CA">
              <w:rPr>
                <w:b/>
              </w:rPr>
              <w:t>-Jednotky hmotnosti</w:t>
            </w:r>
          </w:p>
          <w:p w:rsidR="00E2749E" w:rsidRPr="001069CA" w:rsidRDefault="00E2749E" w:rsidP="00D02AFA">
            <w:r w:rsidRPr="001069CA">
              <w:t xml:space="preserve">- </w:t>
            </w:r>
            <w:r w:rsidRPr="001069CA">
              <w:rPr>
                <w:b/>
              </w:rPr>
              <w:t>Grafické sčítání a odčítání úseček</w:t>
            </w:r>
          </w:p>
          <w:p w:rsidR="00E2749E" w:rsidRPr="001069CA" w:rsidRDefault="00E2749E" w:rsidP="00D02AFA">
            <w:r w:rsidRPr="001069CA">
              <w:t xml:space="preserve">- </w:t>
            </w:r>
            <w:r w:rsidRPr="001069CA">
              <w:rPr>
                <w:b/>
              </w:rPr>
              <w:t>Obvod mnohoúhelníku</w:t>
            </w:r>
          </w:p>
        </w:tc>
      </w:tr>
      <w:tr w:rsidR="00E2749E" w:rsidRPr="001069CA" w:rsidTr="00E2749E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E2749E" w:rsidRPr="001069CA" w:rsidRDefault="00E2749E" w:rsidP="00A3297C">
            <w:pPr>
              <w:pStyle w:val="Normlnweb"/>
              <w:spacing w:before="0" w:beforeAutospacing="0" w:after="0"/>
            </w:pPr>
            <w:r w:rsidRPr="001069CA">
              <w:t>- sestrojí rovnoběžky a kolmice</w:t>
            </w:r>
          </w:p>
        </w:tc>
        <w:tc>
          <w:tcPr>
            <w:tcW w:w="4496" w:type="dxa"/>
            <w:shd w:val="clear" w:color="auto" w:fill="auto"/>
          </w:tcPr>
          <w:p w:rsidR="00E2749E" w:rsidRPr="001069CA" w:rsidRDefault="00E2749E" w:rsidP="00A3297C">
            <w:r w:rsidRPr="001069CA">
              <w:t>- sestrojí rovnoběžné a kolmé přímky pomocí trojúhelníku s ryskou</w:t>
            </w:r>
          </w:p>
          <w:p w:rsidR="00E2749E" w:rsidRPr="001069CA" w:rsidRDefault="00E2749E" w:rsidP="00A3297C">
            <w:r w:rsidRPr="001069CA">
              <w:t>- určí vzájemnou polohu přímek v rovině</w:t>
            </w:r>
          </w:p>
          <w:p w:rsidR="00E2749E" w:rsidRPr="001069CA" w:rsidRDefault="00E2749E" w:rsidP="00A3297C"/>
        </w:tc>
        <w:tc>
          <w:tcPr>
            <w:tcW w:w="5610" w:type="dxa"/>
          </w:tcPr>
          <w:p w:rsidR="00E2749E" w:rsidRPr="001069CA" w:rsidRDefault="00E2749E" w:rsidP="00D02AFA">
            <w:r w:rsidRPr="001069CA">
              <w:t xml:space="preserve">- </w:t>
            </w:r>
            <w:r w:rsidRPr="001069CA">
              <w:rPr>
                <w:b/>
              </w:rPr>
              <w:t>Vzájemná poloha přímek v rovině</w:t>
            </w:r>
            <w:r w:rsidRPr="001069CA">
              <w:t xml:space="preserve"> (rovnoběžky, různoběžky, kolmice)</w:t>
            </w:r>
          </w:p>
        </w:tc>
      </w:tr>
      <w:tr w:rsidR="00E2749E" w:rsidRPr="001069CA" w:rsidTr="00E2749E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E2749E" w:rsidRPr="001069CA" w:rsidRDefault="00E2749E" w:rsidP="00A3297C">
            <w:pPr>
              <w:pStyle w:val="Normlnweb"/>
              <w:spacing w:before="0" w:beforeAutospacing="0" w:after="0"/>
            </w:pPr>
            <w:r w:rsidRPr="001069CA">
              <w:t>- určí obsah obrazce pomocí čtvercové sítě a užívá základní jednotky obsahu</w:t>
            </w:r>
          </w:p>
        </w:tc>
        <w:tc>
          <w:tcPr>
            <w:tcW w:w="4496" w:type="dxa"/>
            <w:shd w:val="clear" w:color="auto" w:fill="auto"/>
          </w:tcPr>
          <w:p w:rsidR="00E2749E" w:rsidRPr="001069CA" w:rsidRDefault="00E2749E" w:rsidP="00A3297C">
            <w:r w:rsidRPr="001069CA">
              <w:t>- určí pomocí čtvercové sítě obsah čtverce, obdélníku, trojúhelníku a obsahy porovná</w:t>
            </w:r>
          </w:p>
          <w:p w:rsidR="00E2749E" w:rsidRPr="001069CA" w:rsidRDefault="00E2749E" w:rsidP="00A3297C">
            <w:r w:rsidRPr="001069CA">
              <w:t>- používá základní jednotky obsahu</w:t>
            </w:r>
          </w:p>
          <w:p w:rsidR="00E2749E" w:rsidRPr="001069CA" w:rsidRDefault="00E2749E" w:rsidP="00A3297C"/>
        </w:tc>
        <w:tc>
          <w:tcPr>
            <w:tcW w:w="5610" w:type="dxa"/>
          </w:tcPr>
          <w:p w:rsidR="00E2749E" w:rsidRPr="001069CA" w:rsidRDefault="00E2749E" w:rsidP="00D02AFA">
            <w:r w:rsidRPr="001069CA">
              <w:t xml:space="preserve">- </w:t>
            </w:r>
            <w:r w:rsidRPr="001069CA">
              <w:rPr>
                <w:b/>
              </w:rPr>
              <w:t>Jednotky obsahu</w:t>
            </w:r>
            <w:r w:rsidRPr="001069CA">
              <w:t xml:space="preserve"> (mm</w:t>
            </w:r>
            <w:r w:rsidRPr="001069CA">
              <w:rPr>
                <w:vertAlign w:val="superscript"/>
              </w:rPr>
              <w:t>2</w:t>
            </w:r>
            <w:r w:rsidRPr="001069CA">
              <w:t>, cm</w:t>
            </w:r>
            <w:r w:rsidRPr="001069CA">
              <w:rPr>
                <w:vertAlign w:val="superscript"/>
              </w:rPr>
              <w:t>2</w:t>
            </w:r>
            <w:r w:rsidRPr="001069CA">
              <w:t>, m</w:t>
            </w:r>
            <w:r w:rsidRPr="001069CA">
              <w:rPr>
                <w:vertAlign w:val="superscript"/>
              </w:rPr>
              <w:t>2</w:t>
            </w:r>
            <w:r w:rsidRPr="001069CA">
              <w:t>)</w:t>
            </w:r>
          </w:p>
        </w:tc>
      </w:tr>
      <w:tr w:rsidR="00E2749E" w:rsidRPr="001069CA" w:rsidTr="00E2749E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E2749E" w:rsidRPr="001069CA" w:rsidRDefault="00E2749E" w:rsidP="00A3297C">
            <w:pPr>
              <w:pStyle w:val="Normlnweb"/>
            </w:pPr>
            <w:r w:rsidRPr="001069CA">
              <w:t>- rozpozná a znázorní ve čtvercové síti jednoduché osově souměrné útvary a určí osu souměrnosti útvaru překládáním papíru</w:t>
            </w:r>
          </w:p>
        </w:tc>
        <w:tc>
          <w:tcPr>
            <w:tcW w:w="4496" w:type="dxa"/>
            <w:shd w:val="clear" w:color="auto" w:fill="auto"/>
          </w:tcPr>
          <w:p w:rsidR="00E2749E" w:rsidRPr="001069CA" w:rsidRDefault="00E2749E" w:rsidP="00A3297C">
            <w:r w:rsidRPr="001069CA">
              <w:t>- rozpozná a znázorní ve čtvercové síti jednoduché osově souměrné útvary</w:t>
            </w:r>
          </w:p>
          <w:p w:rsidR="00E2749E" w:rsidRPr="001069CA" w:rsidRDefault="00E2749E" w:rsidP="00A3297C">
            <w:r w:rsidRPr="001069CA">
              <w:t>- určí osu souměrnosti útvaru překládáním papíru</w:t>
            </w:r>
          </w:p>
          <w:p w:rsidR="00E2749E" w:rsidRPr="001069CA" w:rsidRDefault="00E2749E" w:rsidP="00A3297C">
            <w:r w:rsidRPr="001069CA">
              <w:t>- rozpozná a využije osovou souměrnost i v praktických činnostech a situacích</w:t>
            </w:r>
          </w:p>
          <w:p w:rsidR="00E2749E" w:rsidRPr="001069CA" w:rsidRDefault="00E2749E" w:rsidP="00A3297C"/>
        </w:tc>
        <w:tc>
          <w:tcPr>
            <w:tcW w:w="5610" w:type="dxa"/>
          </w:tcPr>
          <w:p w:rsidR="00E2749E" w:rsidRPr="001069CA" w:rsidRDefault="00E2749E" w:rsidP="00D02AFA">
            <w:r w:rsidRPr="001069CA">
              <w:t xml:space="preserve">- </w:t>
            </w:r>
            <w:r w:rsidRPr="001069CA">
              <w:rPr>
                <w:b/>
              </w:rPr>
              <w:t>Osová souměrnost rovinného útvaru</w:t>
            </w:r>
          </w:p>
        </w:tc>
      </w:tr>
      <w:tr w:rsidR="00E2749E" w:rsidRPr="001069CA" w:rsidTr="00E2749E">
        <w:trPr>
          <w:trHeight w:val="50"/>
          <w:tblCellSpacing w:w="20" w:type="dxa"/>
        </w:trPr>
        <w:tc>
          <w:tcPr>
            <w:tcW w:w="13691" w:type="dxa"/>
            <w:gridSpan w:val="3"/>
          </w:tcPr>
          <w:p w:rsidR="00E2749E" w:rsidRPr="001069CA" w:rsidRDefault="00E2749E" w:rsidP="00D02AFA">
            <w:pPr>
              <w:jc w:val="center"/>
            </w:pPr>
            <w:r w:rsidRPr="00D769A9">
              <w:rPr>
                <w:b/>
              </w:rPr>
              <w:t>NESTANDARDNÍ APLIKAČNÍ ÚLOHY A PROBLÉMY</w:t>
            </w:r>
          </w:p>
        </w:tc>
      </w:tr>
      <w:tr w:rsidR="00E2749E" w:rsidRPr="001069CA" w:rsidTr="00E2749E">
        <w:trPr>
          <w:trHeight w:val="50"/>
          <w:tblCellSpacing w:w="20" w:type="dxa"/>
        </w:trPr>
        <w:tc>
          <w:tcPr>
            <w:tcW w:w="3505" w:type="dxa"/>
            <w:shd w:val="clear" w:color="auto" w:fill="auto"/>
          </w:tcPr>
          <w:p w:rsidR="00E2749E" w:rsidRPr="001069CA" w:rsidRDefault="00E2749E" w:rsidP="00D02AFA">
            <w:pPr>
              <w:pStyle w:val="Normlnweb"/>
            </w:pPr>
            <w:r w:rsidRPr="001069CA">
              <w:t>- řeší jednoduché praktické slovní úlohy a problémy, jejichž řešení je do značné míry nezávislé na obvyklých postupech a algoritmech školské matematiky</w:t>
            </w:r>
          </w:p>
          <w:p w:rsidR="00E2749E" w:rsidRPr="001069CA" w:rsidRDefault="00E2749E" w:rsidP="00D02AFA">
            <w:pPr>
              <w:pStyle w:val="Normlnweb"/>
            </w:pPr>
          </w:p>
        </w:tc>
        <w:tc>
          <w:tcPr>
            <w:tcW w:w="4496" w:type="dxa"/>
            <w:shd w:val="clear" w:color="auto" w:fill="auto"/>
          </w:tcPr>
          <w:p w:rsidR="00E2749E" w:rsidRPr="001069CA" w:rsidRDefault="00E2749E" w:rsidP="00D02AFA">
            <w:r w:rsidRPr="001069CA">
              <w:t>- využívá úsudek pro řešení jednoduchých slovních úloh a problémů</w:t>
            </w:r>
          </w:p>
        </w:tc>
        <w:tc>
          <w:tcPr>
            <w:tcW w:w="5610" w:type="dxa"/>
            <w:shd w:val="clear" w:color="auto" w:fill="auto"/>
          </w:tcPr>
          <w:p w:rsidR="00E2749E" w:rsidRPr="001069CA" w:rsidRDefault="00E2749E" w:rsidP="00D02AFA">
            <w:r w:rsidRPr="001069CA">
              <w:t xml:space="preserve">- </w:t>
            </w:r>
            <w:r w:rsidRPr="001069CA">
              <w:rPr>
                <w:b/>
              </w:rPr>
              <w:t>Řešení úloh úsudkem</w:t>
            </w:r>
          </w:p>
          <w:p w:rsidR="00E2749E" w:rsidRPr="001069CA" w:rsidRDefault="00E2749E" w:rsidP="00D02AFA">
            <w:r w:rsidRPr="001069CA">
              <w:t xml:space="preserve">- </w:t>
            </w:r>
            <w:r w:rsidRPr="001069CA">
              <w:rPr>
                <w:b/>
              </w:rPr>
              <w:t>Číselné a obrázkové řady</w:t>
            </w:r>
          </w:p>
        </w:tc>
      </w:tr>
    </w:tbl>
    <w:p w:rsidR="00622951" w:rsidRDefault="00E2749E" w:rsidP="00622951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2"/>
      </w:tblGrid>
      <w:tr w:rsidR="00A67A41" w:rsidRPr="00A67A41" w:rsidTr="002F1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shd w:val="clear" w:color="auto" w:fill="DEEAF6"/>
              <w:jc w:val="center"/>
              <w:rPr>
                <w:szCs w:val="28"/>
                <w:bdr w:val="nil"/>
              </w:rPr>
            </w:pPr>
            <w:r w:rsidRPr="00FC31BA">
              <w:rPr>
                <w:rFonts w:eastAsia="Calibri"/>
                <w:b/>
                <w:bCs/>
                <w:sz w:val="28"/>
                <w:szCs w:val="28"/>
                <w:bdr w:val="nil"/>
              </w:rPr>
              <w:lastRenderedPageBreak/>
              <w:t>Průřezová témata, přesahy, souvislosti</w:t>
            </w:r>
          </w:p>
        </w:tc>
      </w:tr>
      <w:tr w:rsidR="00A67A41" w:rsidRPr="00A67A41" w:rsidTr="002F121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jc w:val="left"/>
              <w:rPr>
                <w:szCs w:val="28"/>
                <w:bdr w:val="nil"/>
              </w:rPr>
            </w:pPr>
            <w:r w:rsidRPr="00A67A41">
              <w:rPr>
                <w:rFonts w:eastAsia="Calibri"/>
                <w:szCs w:val="28"/>
                <w:bdr w:val="nil"/>
              </w:rPr>
              <w:t>ENVIRONMENTÁLNÍ VÝCHOVA - Vztah člověka k prostředí</w:t>
            </w:r>
          </w:p>
        </w:tc>
      </w:tr>
      <w:tr w:rsidR="00A67A41" w:rsidRPr="00A67A41" w:rsidTr="002F121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7A41" w:rsidRPr="00A67A41" w:rsidRDefault="00A67A41" w:rsidP="00CD79A3">
            <w:pPr>
              <w:jc w:val="left"/>
              <w:rPr>
                <w:szCs w:val="28"/>
                <w:bdr w:val="nil"/>
              </w:rPr>
            </w:pPr>
            <w:r w:rsidRPr="00A67A41">
              <w:rPr>
                <w:rFonts w:eastAsia="Calibri"/>
                <w:szCs w:val="28"/>
                <w:bdr w:val="nil"/>
              </w:rPr>
              <w:t>OSOBNOSTNÍ A SOCIÁLNÍ VÝCHOVA - Kreativita</w:t>
            </w:r>
          </w:p>
        </w:tc>
      </w:tr>
    </w:tbl>
    <w:p w:rsidR="00A67A41" w:rsidRPr="00A67A41" w:rsidRDefault="00A67A41" w:rsidP="00A67A41">
      <w:pPr>
        <w:rPr>
          <w:szCs w:val="28"/>
          <w:bdr w:val="nil"/>
        </w:rPr>
      </w:pPr>
      <w:r w:rsidRPr="00A67A41">
        <w:rPr>
          <w:szCs w:val="28"/>
          <w:bdr w:val="nil"/>
        </w:rPr>
        <w:t>   </w:t>
      </w:r>
    </w:p>
    <w:tbl>
      <w:tblPr>
        <w:tblStyle w:val="TabulkaP3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8485"/>
      </w:tblGrid>
      <w:tr w:rsidR="00FC31BA" w:rsidRPr="00A67A41" w:rsidTr="00FC3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31BA" w:rsidRPr="00A67A41" w:rsidRDefault="00FC31BA" w:rsidP="00CD79A3">
            <w:pPr>
              <w:shd w:val="clear" w:color="auto" w:fill="9CC2E5"/>
              <w:jc w:val="center"/>
              <w:rPr>
                <w:szCs w:val="28"/>
                <w:bdr w:val="nil"/>
              </w:rPr>
            </w:pPr>
            <w:r w:rsidRPr="00A67A41">
              <w:rPr>
                <w:rFonts w:eastAsia="Calibri"/>
                <w:b/>
                <w:bCs/>
                <w:szCs w:val="28"/>
                <w:bdr w:val="nil"/>
              </w:rPr>
              <w:t>ŠVP výstup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31BA" w:rsidRPr="00A67A41" w:rsidRDefault="00FC31BA" w:rsidP="00CD79A3">
            <w:pPr>
              <w:shd w:val="clear" w:color="auto" w:fill="9CC2E5"/>
              <w:jc w:val="center"/>
              <w:rPr>
                <w:szCs w:val="28"/>
                <w:bdr w:val="nil"/>
              </w:rPr>
            </w:pPr>
            <w:r w:rsidRPr="00A67A41">
              <w:rPr>
                <w:rFonts w:eastAsia="Calibri"/>
                <w:b/>
                <w:bCs/>
                <w:szCs w:val="28"/>
                <w:bdr w:val="nil"/>
              </w:rPr>
              <w:t>Předmět -&gt; Ročník -&gt; ŠVP výstup</w:t>
            </w:r>
          </w:p>
        </w:tc>
      </w:tr>
      <w:tr w:rsidR="00FC31BA" w:rsidRPr="00A67A41" w:rsidTr="00FC31BA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31BA" w:rsidRPr="00A67A41" w:rsidRDefault="00FC31BA" w:rsidP="00CD79A3">
            <w:pPr>
              <w:jc w:val="left"/>
              <w:rPr>
                <w:szCs w:val="28"/>
                <w:bdr w:val="nil"/>
              </w:rPr>
            </w:pPr>
            <w:r w:rsidRPr="00A67A41">
              <w:rPr>
                <w:rFonts w:eastAsia="Calibri"/>
                <w:szCs w:val="28"/>
                <w:bdr w:val="nil"/>
              </w:rPr>
              <w:t xml:space="preserve">• měří vzdálenosti, používá vhodné jednotky délky a převodní vztahy mezi nimi • sčítá a odčítá graficky úsečky, </w:t>
            </w:r>
            <w:proofErr w:type="gramStart"/>
            <w:r w:rsidRPr="00A67A41">
              <w:rPr>
                <w:rFonts w:eastAsia="Calibri"/>
                <w:szCs w:val="28"/>
                <w:bdr w:val="nil"/>
              </w:rPr>
              <w:t>porovná</w:t>
            </w:r>
            <w:proofErr w:type="gramEnd"/>
            <w:r w:rsidRPr="00A67A41">
              <w:rPr>
                <w:rFonts w:eastAsia="Calibri"/>
                <w:szCs w:val="28"/>
                <w:bdr w:val="nil"/>
              </w:rPr>
              <w:t xml:space="preserve"> úsečky podle délky • </w:t>
            </w:r>
            <w:proofErr w:type="gramStart"/>
            <w:r w:rsidRPr="00A67A41">
              <w:rPr>
                <w:rFonts w:eastAsia="Calibri"/>
                <w:szCs w:val="28"/>
                <w:bdr w:val="nil"/>
              </w:rPr>
              <w:t>určí</w:t>
            </w:r>
            <w:proofErr w:type="gramEnd"/>
            <w:r w:rsidRPr="00A67A41">
              <w:rPr>
                <w:rFonts w:eastAsia="Calibri"/>
                <w:szCs w:val="28"/>
                <w:bdr w:val="nil"/>
              </w:rPr>
              <w:t xml:space="preserve"> délku lomené čáry a obvod mnohoúhelníku sečtením délek jeho stran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31BA" w:rsidRPr="00A67A41" w:rsidRDefault="00FC31BA" w:rsidP="00954384">
            <w:pPr>
              <w:jc w:val="left"/>
              <w:rPr>
                <w:szCs w:val="28"/>
                <w:bdr w:val="nil"/>
              </w:rPr>
            </w:pPr>
            <w:r w:rsidRPr="00A67A41">
              <w:rPr>
                <w:rFonts w:eastAsia="Calibri"/>
                <w:szCs w:val="28"/>
                <w:bdr w:val="nil"/>
              </w:rPr>
              <w:t>Tělesná výchova -&gt; zhodnotí kvalitu pohybové činnosti spolužáka a reaguje na pokyny k vlastnímu provedení pohybové činnosti</w:t>
            </w:r>
          </w:p>
        </w:tc>
      </w:tr>
      <w:tr w:rsidR="00FC31BA" w:rsidRPr="00A67A41" w:rsidTr="00FC31BA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31BA" w:rsidRPr="00A67A41" w:rsidRDefault="00FC31BA" w:rsidP="00CD79A3">
            <w:pPr>
              <w:jc w:val="left"/>
              <w:rPr>
                <w:szCs w:val="28"/>
                <w:bdr w:val="nil"/>
              </w:rPr>
            </w:pPr>
            <w:r w:rsidRPr="00A67A41">
              <w:rPr>
                <w:rFonts w:eastAsia="Calibri"/>
                <w:szCs w:val="28"/>
                <w:bdr w:val="nil"/>
              </w:rPr>
              <w:t xml:space="preserve">• měří vzdálenosti, používá vhodné jednotky délky a převodní vztahy mezi nimi • sčítá a odčítá graficky úsečky, </w:t>
            </w:r>
            <w:proofErr w:type="gramStart"/>
            <w:r w:rsidRPr="00A67A41">
              <w:rPr>
                <w:rFonts w:eastAsia="Calibri"/>
                <w:szCs w:val="28"/>
                <w:bdr w:val="nil"/>
              </w:rPr>
              <w:t>porovná</w:t>
            </w:r>
            <w:proofErr w:type="gramEnd"/>
            <w:r w:rsidRPr="00A67A41">
              <w:rPr>
                <w:rFonts w:eastAsia="Calibri"/>
                <w:szCs w:val="28"/>
                <w:bdr w:val="nil"/>
              </w:rPr>
              <w:t xml:space="preserve"> úsečky podle délky • </w:t>
            </w:r>
            <w:proofErr w:type="gramStart"/>
            <w:r w:rsidRPr="00A67A41">
              <w:rPr>
                <w:rFonts w:eastAsia="Calibri"/>
                <w:szCs w:val="28"/>
                <w:bdr w:val="nil"/>
              </w:rPr>
              <w:t>určí</w:t>
            </w:r>
            <w:proofErr w:type="gramEnd"/>
            <w:r w:rsidRPr="00A67A41">
              <w:rPr>
                <w:rFonts w:eastAsia="Calibri"/>
                <w:szCs w:val="28"/>
                <w:bdr w:val="nil"/>
              </w:rPr>
              <w:t xml:space="preserve"> délku lomené čáry a obvod mnohoúhelníku sečtením délek jeho stran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31BA" w:rsidRPr="00A67A41" w:rsidRDefault="00FC31BA" w:rsidP="00954384">
            <w:pPr>
              <w:jc w:val="left"/>
              <w:rPr>
                <w:szCs w:val="28"/>
                <w:bdr w:val="nil"/>
              </w:rPr>
            </w:pPr>
            <w:r w:rsidRPr="00A67A41">
              <w:rPr>
                <w:rFonts w:eastAsia="Calibri"/>
                <w:szCs w:val="28"/>
                <w:bdr w:val="nil"/>
              </w:rPr>
              <w:t>Praktické činnosti -&gt; rozvíjí fantazii a představivost při práci s různým materiálem, určuje druhy papíru, rozlišuje tvary a formát, pracuje s kartonem</w:t>
            </w:r>
          </w:p>
        </w:tc>
      </w:tr>
      <w:tr w:rsidR="00FC31BA" w:rsidRPr="00A67A41" w:rsidTr="00FC31BA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31BA" w:rsidRPr="00A67A41" w:rsidRDefault="00FC31BA" w:rsidP="00CD79A3">
            <w:pPr>
              <w:jc w:val="left"/>
              <w:rPr>
                <w:szCs w:val="28"/>
                <w:bdr w:val="nil"/>
              </w:rPr>
            </w:pPr>
            <w:r w:rsidRPr="00A67A41">
              <w:rPr>
                <w:rFonts w:eastAsia="Calibri"/>
                <w:szCs w:val="28"/>
                <w:bdr w:val="nil"/>
              </w:rPr>
              <w:t>• využívá při pamětném i písemném počítání komutativnost a asociativnost sčítání a násobení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31BA" w:rsidRPr="00A67A41" w:rsidRDefault="00FC31BA" w:rsidP="00954384">
            <w:pPr>
              <w:jc w:val="left"/>
              <w:rPr>
                <w:szCs w:val="28"/>
                <w:bdr w:val="nil"/>
              </w:rPr>
            </w:pPr>
            <w:r w:rsidRPr="00A67A41">
              <w:rPr>
                <w:rFonts w:eastAsia="Calibri"/>
                <w:szCs w:val="28"/>
                <w:bdr w:val="nil"/>
              </w:rPr>
              <w:t>Český jazyk a literatura -&gt; dojmy z četby vyjádří ústně i písemně • označí důležité, zajímavé informace • vyhledá informace požadované</w:t>
            </w:r>
          </w:p>
        </w:tc>
      </w:tr>
      <w:tr w:rsidR="00D02AFA" w:rsidRPr="00A67A41" w:rsidTr="00FC31BA">
        <w:tc>
          <w:tcPr>
            <w:tcW w:w="18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2AFA" w:rsidRPr="00D02AFA" w:rsidRDefault="00D02AFA" w:rsidP="00CD79A3">
            <w:pPr>
              <w:rPr>
                <w:rFonts w:eastAsia="Calibri"/>
                <w:b/>
                <w:szCs w:val="28"/>
                <w:bdr w:val="nil"/>
              </w:rPr>
            </w:pPr>
            <w:r w:rsidRPr="00D02AFA">
              <w:rPr>
                <w:rFonts w:eastAsia="Calibri"/>
                <w:b/>
                <w:szCs w:val="28"/>
                <w:bdr w:val="nil"/>
              </w:rPr>
              <w:t>Přesahující učivo</w:t>
            </w:r>
          </w:p>
        </w:tc>
        <w:tc>
          <w:tcPr>
            <w:tcW w:w="31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2AFA" w:rsidRPr="00A67A41" w:rsidRDefault="00D02AFA" w:rsidP="00D02AFA">
            <w:pPr>
              <w:rPr>
                <w:szCs w:val="28"/>
                <w:bdr w:val="nil"/>
              </w:rPr>
            </w:pPr>
            <w:r>
              <w:rPr>
                <w:szCs w:val="28"/>
                <w:bdr w:val="nil"/>
              </w:rPr>
              <w:t xml:space="preserve">Tucet, </w:t>
            </w:r>
            <w:r>
              <w:t>s</w:t>
            </w:r>
            <w:r w:rsidRPr="00792D8B">
              <w:t>právný zápis slovních úloh, stylizace a reprodukce odpovědí</w:t>
            </w:r>
          </w:p>
          <w:p w:rsidR="00D02AFA" w:rsidRPr="00A67A41" w:rsidRDefault="00D02AFA" w:rsidP="00CD79A3">
            <w:pPr>
              <w:rPr>
                <w:rFonts w:eastAsia="Calibri"/>
                <w:szCs w:val="28"/>
                <w:bdr w:val="nil"/>
              </w:rPr>
            </w:pPr>
          </w:p>
        </w:tc>
      </w:tr>
    </w:tbl>
    <w:p w:rsidR="00A67A41" w:rsidRPr="00A67A41" w:rsidRDefault="00A67A41" w:rsidP="00A67A41">
      <w:pPr>
        <w:rPr>
          <w:szCs w:val="28"/>
          <w:bdr w:val="nil"/>
        </w:rPr>
      </w:pPr>
      <w:r w:rsidRPr="00A67A41">
        <w:rPr>
          <w:szCs w:val="28"/>
          <w:bdr w:val="nil"/>
        </w:rPr>
        <w:t>   </w:t>
      </w:r>
    </w:p>
    <w:p w:rsidR="00FC31BA" w:rsidRDefault="00FC31BA">
      <w:pPr>
        <w:suppressAutoHyphens w:val="0"/>
        <w:spacing w:after="200" w:line="276" w:lineRule="auto"/>
      </w:pPr>
      <w:r>
        <w:br w:type="page"/>
      </w:r>
    </w:p>
    <w:p w:rsidR="00A67A41" w:rsidRDefault="00A67A41" w:rsidP="00622951"/>
    <w:p w:rsidR="00A67A41" w:rsidRPr="001069CA" w:rsidRDefault="00A67A41" w:rsidP="00622951">
      <w:pPr>
        <w:rPr>
          <w:b/>
          <w:u w:val="single"/>
        </w:rPr>
      </w:pPr>
    </w:p>
    <w:p w:rsidR="00622951" w:rsidRPr="00D769A9" w:rsidRDefault="00622951" w:rsidP="00622951">
      <w:pPr>
        <w:jc w:val="both"/>
      </w:pPr>
      <w:r w:rsidRPr="00D769A9">
        <w:rPr>
          <w:b/>
          <w:sz w:val="28"/>
          <w:szCs w:val="28"/>
          <w:u w:val="single"/>
        </w:rPr>
        <w:t>Vzdělávací oblast:</w:t>
      </w:r>
      <w:r w:rsidR="00FC31BA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Matematika a její aplikace</w:t>
      </w:r>
      <w:r w:rsidRPr="001069CA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FC31BA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Matematika</w:t>
      </w:r>
      <w:r w:rsidRPr="00D769A9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FC31BA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5.</w:t>
      </w:r>
    </w:p>
    <w:p w:rsidR="00622951" w:rsidRPr="008F27C9" w:rsidRDefault="00622951" w:rsidP="00622951">
      <w:pPr>
        <w:rPr>
          <w:b/>
          <w:color w:val="FF0000"/>
          <w:u w:val="single"/>
        </w:rPr>
      </w:pPr>
    </w:p>
    <w:tbl>
      <w:tblPr>
        <w:tblW w:w="1391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935"/>
        <w:gridCol w:w="4536"/>
        <w:gridCol w:w="5812"/>
      </w:tblGrid>
      <w:tr w:rsidR="00572C94" w:rsidRPr="008F27C9" w:rsidTr="00572C94">
        <w:trPr>
          <w:trHeight w:val="675"/>
          <w:tblCellSpacing w:w="20" w:type="dxa"/>
        </w:trPr>
        <w:tc>
          <w:tcPr>
            <w:tcW w:w="3505" w:type="dxa"/>
            <w:gridSpan w:val="2"/>
            <w:shd w:val="clear" w:color="auto" w:fill="auto"/>
            <w:vAlign w:val="center"/>
          </w:tcPr>
          <w:p w:rsidR="00572C94" w:rsidRPr="00D769A9" w:rsidRDefault="00572C94" w:rsidP="00CD79A3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572C94" w:rsidRPr="00D769A9" w:rsidRDefault="00572C94" w:rsidP="00CD79A3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752" w:type="dxa"/>
            <w:shd w:val="clear" w:color="auto" w:fill="auto"/>
            <w:vAlign w:val="center"/>
          </w:tcPr>
          <w:p w:rsidR="00572C94" w:rsidRPr="00D769A9" w:rsidRDefault="00572C94" w:rsidP="00CD79A3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572C94" w:rsidRPr="008F27C9" w:rsidTr="00572C94">
        <w:trPr>
          <w:trHeight w:val="353"/>
          <w:tblCellSpacing w:w="20" w:type="dxa"/>
        </w:trPr>
        <w:tc>
          <w:tcPr>
            <w:tcW w:w="13833" w:type="dxa"/>
            <w:gridSpan w:val="4"/>
          </w:tcPr>
          <w:p w:rsidR="00572C94" w:rsidRPr="00D769A9" w:rsidRDefault="00572C94" w:rsidP="00A3297C">
            <w:pPr>
              <w:jc w:val="center"/>
              <w:rPr>
                <w:b/>
              </w:rPr>
            </w:pPr>
            <w:r w:rsidRPr="00D769A9">
              <w:rPr>
                <w:b/>
              </w:rPr>
              <w:t>ČÍSLO A POČETNÍ OPERACE</w:t>
            </w:r>
          </w:p>
        </w:tc>
      </w:tr>
      <w:tr w:rsidR="00572C94" w:rsidRPr="008F27C9" w:rsidTr="00572C94">
        <w:trPr>
          <w:trHeight w:val="100"/>
          <w:tblCellSpacing w:w="20" w:type="dxa"/>
        </w:trPr>
        <w:tc>
          <w:tcPr>
            <w:tcW w:w="3505" w:type="dxa"/>
            <w:gridSpan w:val="2"/>
            <w:shd w:val="clear" w:color="auto" w:fill="auto"/>
          </w:tcPr>
          <w:p w:rsidR="00572C94" w:rsidRPr="001069CA" w:rsidRDefault="00572C94" w:rsidP="00A3297C">
            <w:pPr>
              <w:pStyle w:val="Normlnweb"/>
              <w:spacing w:before="0" w:beforeAutospacing="0" w:after="0"/>
            </w:pPr>
            <w:r w:rsidRPr="001069CA">
              <w:t>- provádí písemné početní operace v oboru přirozených čísel</w:t>
            </w:r>
          </w:p>
        </w:tc>
        <w:tc>
          <w:tcPr>
            <w:tcW w:w="4496" w:type="dxa"/>
            <w:shd w:val="clear" w:color="auto" w:fill="auto"/>
          </w:tcPr>
          <w:p w:rsidR="00572C94" w:rsidRPr="001069CA" w:rsidRDefault="00572C94" w:rsidP="00A3297C">
            <w:r w:rsidRPr="001069CA">
              <w:t>- čte a zapisuje čísla v daném oboru</w:t>
            </w:r>
          </w:p>
          <w:p w:rsidR="00572C94" w:rsidRPr="001069CA" w:rsidRDefault="00572C94" w:rsidP="00A3297C">
            <w:r w:rsidRPr="001069CA">
              <w:t>- počítá po milionech, používá rozvinutý zápis čísla v desítkové soustavě</w:t>
            </w:r>
          </w:p>
          <w:p w:rsidR="00572C94" w:rsidRPr="001069CA" w:rsidRDefault="00572C94" w:rsidP="00A3297C">
            <w:r w:rsidRPr="001069CA">
              <w:t>- porovnává čísla a znázorní je na číselné ose a jejích úsecích</w:t>
            </w:r>
          </w:p>
          <w:p w:rsidR="00572C94" w:rsidRPr="001069CA" w:rsidRDefault="00572C94" w:rsidP="00A3297C">
            <w:r w:rsidRPr="001069CA">
              <w:t>- písemně sčítá tři až čtyři přirozená čísla</w:t>
            </w:r>
          </w:p>
          <w:p w:rsidR="00572C94" w:rsidRPr="001069CA" w:rsidRDefault="00572C94" w:rsidP="00A3297C">
            <w:r w:rsidRPr="001069CA">
              <w:t>- písemně odčítá dvě přirozená čísla</w:t>
            </w:r>
          </w:p>
          <w:p w:rsidR="00572C94" w:rsidRPr="001069CA" w:rsidRDefault="00572C94" w:rsidP="00A3297C">
            <w:r w:rsidRPr="001069CA">
              <w:t>- písemně násobí až čtyřciferným činitelem</w:t>
            </w:r>
          </w:p>
          <w:p w:rsidR="00572C94" w:rsidRDefault="00572C94" w:rsidP="00A3297C">
            <w:r w:rsidRPr="001069CA">
              <w:t>- písemně dělí jednociferným nebo dvojciferným dělitelem</w:t>
            </w:r>
          </w:p>
          <w:p w:rsidR="00073334" w:rsidRPr="001069CA" w:rsidRDefault="00073334" w:rsidP="00A3297C">
            <w:r>
              <w:t>- sčítá a odčítá zlomky se stejným jmenovatelem</w:t>
            </w:r>
          </w:p>
          <w:p w:rsidR="00572C94" w:rsidRPr="001069CA" w:rsidRDefault="00572C94" w:rsidP="00A3297C">
            <w:r w:rsidRPr="001069CA">
              <w:t>- účelně propojuje písemné i pamětné počítání (i s použitím kalkulátoru)</w:t>
            </w:r>
          </w:p>
          <w:p w:rsidR="00572C94" w:rsidRPr="001069CA" w:rsidRDefault="00572C94" w:rsidP="00313BBB">
            <w:r w:rsidRPr="001069CA">
              <w:t>- zapíše a přečte dané desetinné číslo řádu desetin a setin</w:t>
            </w:r>
          </w:p>
          <w:p w:rsidR="00572C94" w:rsidRPr="001069CA" w:rsidRDefault="00572C94" w:rsidP="00313BBB">
            <w:r w:rsidRPr="001069CA">
              <w:t>- zobrazí dané desetinné číslo řádu desetin na číselné ose</w:t>
            </w:r>
          </w:p>
          <w:p w:rsidR="00572C94" w:rsidRPr="001069CA" w:rsidRDefault="00572C94" w:rsidP="00313BBB">
            <w:r w:rsidRPr="001069CA">
              <w:t>- porozumí významu znaku „-„ pro zápis celého desetinného čísla a vyznačí jej na číselné ose</w:t>
            </w:r>
          </w:p>
          <w:p w:rsidR="00572C94" w:rsidRPr="001069CA" w:rsidRDefault="00572C94" w:rsidP="00313BBB">
            <w:r w:rsidRPr="001069CA">
              <w:t>- zaokrouhlí dané desetinné číslo řádu desetin na celky.</w:t>
            </w:r>
          </w:p>
          <w:p w:rsidR="00572C94" w:rsidRPr="001069CA" w:rsidRDefault="00572C94" w:rsidP="00313BBB">
            <w:r w:rsidRPr="001069CA">
              <w:t>- sčítá a odčítá desetinná čísla řádu desetin a setin.</w:t>
            </w:r>
          </w:p>
          <w:p w:rsidR="00572C94" w:rsidRPr="001069CA" w:rsidRDefault="00572C94" w:rsidP="00313BBB">
            <w:r w:rsidRPr="001069CA">
              <w:lastRenderedPageBreak/>
              <w:t>- násobí a dělí desetinné číslo deseti, stem a přirozeným číslem menším než 10</w:t>
            </w:r>
          </w:p>
          <w:p w:rsidR="00572C94" w:rsidRPr="001069CA" w:rsidRDefault="00572C94" w:rsidP="00313BBB">
            <w:r w:rsidRPr="001069CA">
              <w:t>- užívá desetinn</w:t>
            </w:r>
            <w:r>
              <w:t>é číslo v praktických situacích</w:t>
            </w:r>
          </w:p>
          <w:p w:rsidR="00572C94" w:rsidRPr="001069CA" w:rsidRDefault="00572C94" w:rsidP="00313BBB">
            <w:r w:rsidRPr="001069CA">
              <w:t>- řeší jednoduché slovní úlohy na užití desetinných čísel.</w:t>
            </w:r>
          </w:p>
        </w:tc>
        <w:tc>
          <w:tcPr>
            <w:tcW w:w="5752" w:type="dxa"/>
            <w:shd w:val="clear" w:color="auto" w:fill="auto"/>
          </w:tcPr>
          <w:p w:rsidR="00572C94" w:rsidRPr="001069CA" w:rsidRDefault="00572C94" w:rsidP="00A3297C">
            <w:r w:rsidRPr="001069CA">
              <w:lastRenderedPageBreak/>
              <w:t xml:space="preserve">- </w:t>
            </w:r>
            <w:r w:rsidRPr="001069CA">
              <w:rPr>
                <w:b/>
              </w:rPr>
              <w:t>Číselný obor</w:t>
            </w:r>
            <w:r w:rsidRPr="001069CA">
              <w:t xml:space="preserve"> 0 – 1 000 000 a přes 1 000 000</w:t>
            </w:r>
          </w:p>
          <w:p w:rsidR="00572C94" w:rsidRPr="001069CA" w:rsidRDefault="00572C94" w:rsidP="00A3297C">
            <w:r w:rsidRPr="001069CA">
              <w:t xml:space="preserve">- </w:t>
            </w:r>
            <w:r w:rsidRPr="001069CA">
              <w:rPr>
                <w:b/>
              </w:rPr>
              <w:t>Písemné algoritmy</w:t>
            </w:r>
            <w:r w:rsidRPr="001069CA">
              <w:t xml:space="preserve"> sčítání, odčítání, násobení a dělení</w:t>
            </w:r>
          </w:p>
          <w:p w:rsidR="00572C94" w:rsidRDefault="00572C94" w:rsidP="00A3297C">
            <w:r w:rsidRPr="001069CA">
              <w:t xml:space="preserve">- </w:t>
            </w:r>
            <w:r w:rsidRPr="00D72015">
              <w:rPr>
                <w:b/>
              </w:rPr>
              <w:t>Desetinná čísla a zlomky</w:t>
            </w:r>
            <w:r w:rsidRPr="00D72015">
              <w:t xml:space="preserve"> – zlomky se jmenovatelem 10 a 100 a jejich zápis desetinným číslem, desetinná čárka, desetina, setina</w:t>
            </w:r>
          </w:p>
          <w:p w:rsidR="00D72015" w:rsidRPr="001069CA" w:rsidRDefault="00D72015" w:rsidP="00A3297C">
            <w:r>
              <w:t>Početní operace se zlomky se stejným jmenovatelem.</w:t>
            </w:r>
          </w:p>
        </w:tc>
      </w:tr>
      <w:tr w:rsidR="00572C94" w:rsidRPr="001069CA" w:rsidTr="00572C94">
        <w:trPr>
          <w:trHeight w:val="100"/>
          <w:tblCellSpacing w:w="20" w:type="dxa"/>
        </w:trPr>
        <w:tc>
          <w:tcPr>
            <w:tcW w:w="3505" w:type="dxa"/>
            <w:gridSpan w:val="2"/>
            <w:shd w:val="clear" w:color="auto" w:fill="auto"/>
          </w:tcPr>
          <w:p w:rsidR="00572C94" w:rsidRPr="001069CA" w:rsidRDefault="00572C94" w:rsidP="00A3297C">
            <w:pPr>
              <w:pStyle w:val="Normlnweb"/>
            </w:pPr>
            <w:r w:rsidRPr="001069CA">
              <w:lastRenderedPageBreak/>
              <w:t>- zaokrouhluje přirozená čísla, provádí odhady a kontroluje výsledky početních operací v oboru přirozených čísel</w:t>
            </w:r>
          </w:p>
        </w:tc>
        <w:tc>
          <w:tcPr>
            <w:tcW w:w="4496" w:type="dxa"/>
            <w:shd w:val="clear" w:color="auto" w:fill="auto"/>
          </w:tcPr>
          <w:p w:rsidR="00572C94" w:rsidRPr="001069CA" w:rsidRDefault="00572C94" w:rsidP="00A3297C">
            <w:r w:rsidRPr="001069CA">
              <w:t>- zaokrouhluje přirozená čísla na miliony</w:t>
            </w:r>
          </w:p>
          <w:p w:rsidR="00572C94" w:rsidRPr="001069CA" w:rsidRDefault="00572C94" w:rsidP="00A3297C">
            <w:r w:rsidRPr="001069CA">
              <w:t>- provádí odhady a kontroluje výsledky početních operací v daném oboru</w:t>
            </w:r>
          </w:p>
          <w:p w:rsidR="00572C94" w:rsidRPr="001069CA" w:rsidRDefault="00572C94" w:rsidP="00A3297C">
            <w:r w:rsidRPr="001069CA">
              <w:t>- provádí kontrolu výpočtu pomocí kalkulátoru</w:t>
            </w:r>
          </w:p>
          <w:p w:rsidR="00572C94" w:rsidRPr="001069CA" w:rsidRDefault="00572C94" w:rsidP="00A3297C"/>
        </w:tc>
        <w:tc>
          <w:tcPr>
            <w:tcW w:w="5752" w:type="dxa"/>
            <w:shd w:val="clear" w:color="auto" w:fill="auto"/>
          </w:tcPr>
          <w:p w:rsidR="00572C94" w:rsidRPr="001069CA" w:rsidRDefault="00572C94" w:rsidP="00A3297C">
            <w:r w:rsidRPr="001069CA">
              <w:t xml:space="preserve">- </w:t>
            </w:r>
            <w:r w:rsidRPr="001069CA">
              <w:rPr>
                <w:b/>
              </w:rPr>
              <w:t>Zaokrouhlování</w:t>
            </w:r>
          </w:p>
        </w:tc>
      </w:tr>
      <w:tr w:rsidR="00572C94" w:rsidRPr="001069CA" w:rsidTr="00572C94">
        <w:trPr>
          <w:trHeight w:val="135"/>
          <w:tblCellSpacing w:w="20" w:type="dxa"/>
        </w:trPr>
        <w:tc>
          <w:tcPr>
            <w:tcW w:w="3505" w:type="dxa"/>
            <w:gridSpan w:val="2"/>
            <w:shd w:val="clear" w:color="auto" w:fill="auto"/>
          </w:tcPr>
          <w:p w:rsidR="00572C94" w:rsidRPr="001069CA" w:rsidRDefault="00572C94" w:rsidP="00A3297C">
            <w:pPr>
              <w:pStyle w:val="Normlnweb"/>
            </w:pPr>
            <w:r w:rsidRPr="001069CA">
              <w:t>- řeší a tvoří úlohy, ve kterých aplikuje osvojené početní operace v celém oboru přirozených čísel</w:t>
            </w:r>
          </w:p>
        </w:tc>
        <w:tc>
          <w:tcPr>
            <w:tcW w:w="4496" w:type="dxa"/>
            <w:shd w:val="clear" w:color="auto" w:fill="auto"/>
          </w:tcPr>
          <w:p w:rsidR="00572C94" w:rsidRPr="001069CA" w:rsidRDefault="00572C94" w:rsidP="00A3297C">
            <w:r w:rsidRPr="001069CA">
              <w:t>- řeší a tvoří slovní úlohy z praktického života s využitím matematizace reálné situace</w:t>
            </w:r>
          </w:p>
        </w:tc>
        <w:tc>
          <w:tcPr>
            <w:tcW w:w="5752" w:type="dxa"/>
            <w:shd w:val="clear" w:color="auto" w:fill="auto"/>
          </w:tcPr>
          <w:p w:rsidR="00572C94" w:rsidRPr="001069CA" w:rsidRDefault="00572C94" w:rsidP="00A3297C">
            <w:r w:rsidRPr="001069CA">
              <w:t xml:space="preserve">- </w:t>
            </w:r>
            <w:r w:rsidRPr="001069CA">
              <w:rPr>
                <w:b/>
              </w:rPr>
              <w:t>Fáze řešení problému</w:t>
            </w:r>
            <w:r w:rsidRPr="001069CA">
              <w:t xml:space="preserve"> (zápis, grafické znázornění, stanovení řešení, odhad a kontrola výsledku, posouzení reálnosti výsledku, formulace odpovědi)</w:t>
            </w:r>
          </w:p>
          <w:p w:rsidR="00572C94" w:rsidRPr="001069CA" w:rsidRDefault="00572C94" w:rsidP="00A3297C"/>
        </w:tc>
      </w:tr>
      <w:tr w:rsidR="00572C94" w:rsidRPr="001069CA" w:rsidTr="00572C94">
        <w:trPr>
          <w:trHeight w:val="203"/>
          <w:tblCellSpacing w:w="20" w:type="dxa"/>
        </w:trPr>
        <w:tc>
          <w:tcPr>
            <w:tcW w:w="13833" w:type="dxa"/>
            <w:gridSpan w:val="4"/>
          </w:tcPr>
          <w:p w:rsidR="00572C94" w:rsidRPr="00D769A9" w:rsidRDefault="00572C94" w:rsidP="00A3297C">
            <w:pPr>
              <w:jc w:val="center"/>
              <w:rPr>
                <w:b/>
              </w:rPr>
            </w:pPr>
            <w:r>
              <w:rPr>
                <w:b/>
              </w:rPr>
              <w:t>ZÁVISLOSTI, VZTAHY A PRÁCE S DATY</w:t>
            </w:r>
          </w:p>
        </w:tc>
      </w:tr>
      <w:tr w:rsidR="00572C94" w:rsidRPr="001069CA" w:rsidTr="00572C94">
        <w:trPr>
          <w:trHeight w:val="50"/>
          <w:tblCellSpacing w:w="20" w:type="dxa"/>
        </w:trPr>
        <w:tc>
          <w:tcPr>
            <w:tcW w:w="2570" w:type="dxa"/>
            <w:shd w:val="clear" w:color="auto" w:fill="auto"/>
          </w:tcPr>
          <w:p w:rsidR="00572C94" w:rsidRPr="001069CA" w:rsidRDefault="00572C94" w:rsidP="00A3297C">
            <w:pPr>
              <w:pStyle w:val="Normlnweb"/>
              <w:spacing w:before="0" w:beforeAutospacing="0" w:after="0"/>
            </w:pPr>
            <w:r w:rsidRPr="001069CA">
              <w:t>- vyhledává, sbírá a třídí data</w:t>
            </w:r>
          </w:p>
        </w:tc>
        <w:tc>
          <w:tcPr>
            <w:tcW w:w="5431" w:type="dxa"/>
            <w:gridSpan w:val="2"/>
            <w:shd w:val="clear" w:color="auto" w:fill="auto"/>
          </w:tcPr>
          <w:p w:rsidR="00572C94" w:rsidRPr="001069CA" w:rsidRDefault="00572C94" w:rsidP="00A3297C">
            <w:r w:rsidRPr="001069CA">
              <w:t>- vybírá z textu data podle zadaného kritéria</w:t>
            </w:r>
          </w:p>
          <w:p w:rsidR="00572C94" w:rsidRPr="001069CA" w:rsidRDefault="00572C94" w:rsidP="00A3297C"/>
        </w:tc>
        <w:tc>
          <w:tcPr>
            <w:tcW w:w="5752" w:type="dxa"/>
            <w:shd w:val="clear" w:color="auto" w:fill="auto"/>
          </w:tcPr>
          <w:p w:rsidR="00572C94" w:rsidRPr="001069CA" w:rsidRDefault="00572C94" w:rsidP="00A3297C">
            <w:r w:rsidRPr="001069CA">
              <w:t xml:space="preserve">- </w:t>
            </w:r>
            <w:r w:rsidRPr="001069CA">
              <w:rPr>
                <w:b/>
              </w:rPr>
              <w:t>Statistické údaje a jejich reprezentace</w:t>
            </w:r>
          </w:p>
        </w:tc>
      </w:tr>
      <w:tr w:rsidR="00572C94" w:rsidRPr="001069CA" w:rsidTr="00572C94">
        <w:trPr>
          <w:trHeight w:val="50"/>
          <w:tblCellSpacing w:w="20" w:type="dxa"/>
        </w:trPr>
        <w:tc>
          <w:tcPr>
            <w:tcW w:w="2570" w:type="dxa"/>
            <w:shd w:val="clear" w:color="auto" w:fill="auto"/>
          </w:tcPr>
          <w:p w:rsidR="00572C94" w:rsidRPr="001069CA" w:rsidRDefault="00572C94" w:rsidP="00A3297C">
            <w:pPr>
              <w:pStyle w:val="Normlnweb"/>
              <w:spacing w:before="0" w:beforeAutospacing="0" w:after="0"/>
            </w:pPr>
            <w:r w:rsidRPr="001069CA">
              <w:t>- čte a sestavuje jednoduché tabulky a diagramy</w:t>
            </w:r>
          </w:p>
        </w:tc>
        <w:tc>
          <w:tcPr>
            <w:tcW w:w="5431" w:type="dxa"/>
            <w:gridSpan w:val="2"/>
            <w:shd w:val="clear" w:color="auto" w:fill="auto"/>
          </w:tcPr>
          <w:p w:rsidR="00572C94" w:rsidRPr="001069CA" w:rsidRDefault="00572C94" w:rsidP="00A3297C">
            <w:r w:rsidRPr="001069CA">
              <w:t>- zjistí požadované údaje z kruhového diagramu, ve kterém nejsou k popisu použita procenta</w:t>
            </w:r>
          </w:p>
          <w:p w:rsidR="00572C94" w:rsidRPr="001069CA" w:rsidRDefault="00572C94" w:rsidP="00A3297C"/>
        </w:tc>
        <w:tc>
          <w:tcPr>
            <w:tcW w:w="5752" w:type="dxa"/>
            <w:shd w:val="clear" w:color="auto" w:fill="auto"/>
          </w:tcPr>
          <w:p w:rsidR="00572C94" w:rsidRPr="001069CA" w:rsidRDefault="00572C94" w:rsidP="00A3297C">
            <w:r w:rsidRPr="001069CA">
              <w:t xml:space="preserve">- </w:t>
            </w:r>
            <w:r w:rsidRPr="001069CA">
              <w:rPr>
                <w:b/>
              </w:rPr>
              <w:t>Kruhový diagram</w:t>
            </w:r>
          </w:p>
          <w:p w:rsidR="00572C94" w:rsidRPr="001069CA" w:rsidRDefault="00572C94" w:rsidP="00A3297C">
            <w:r w:rsidRPr="001069CA">
              <w:t xml:space="preserve">- </w:t>
            </w:r>
            <w:r w:rsidRPr="001069CA">
              <w:rPr>
                <w:b/>
              </w:rPr>
              <w:t>Finanční produkty</w:t>
            </w:r>
            <w:r w:rsidRPr="001069CA">
              <w:t xml:space="preserve"> (úspory)</w:t>
            </w:r>
          </w:p>
        </w:tc>
      </w:tr>
      <w:tr w:rsidR="00572C94" w:rsidRPr="001069CA" w:rsidTr="00572C94">
        <w:trPr>
          <w:trHeight w:val="50"/>
          <w:tblCellSpacing w:w="20" w:type="dxa"/>
        </w:trPr>
        <w:tc>
          <w:tcPr>
            <w:tcW w:w="13833" w:type="dxa"/>
            <w:gridSpan w:val="4"/>
          </w:tcPr>
          <w:p w:rsidR="00572C94" w:rsidRPr="00D769A9" w:rsidRDefault="00572C94" w:rsidP="00A3297C">
            <w:pPr>
              <w:jc w:val="center"/>
              <w:rPr>
                <w:b/>
              </w:rPr>
            </w:pPr>
            <w:r>
              <w:rPr>
                <w:b/>
              </w:rPr>
              <w:t>GEOMETRIE V ROVINĚ A PROSTORU</w:t>
            </w:r>
          </w:p>
        </w:tc>
      </w:tr>
      <w:tr w:rsidR="00572C94" w:rsidRPr="001069CA" w:rsidTr="00572C94">
        <w:trPr>
          <w:trHeight w:val="50"/>
          <w:tblCellSpacing w:w="20" w:type="dxa"/>
        </w:trPr>
        <w:tc>
          <w:tcPr>
            <w:tcW w:w="2570" w:type="dxa"/>
            <w:shd w:val="clear" w:color="auto" w:fill="auto"/>
          </w:tcPr>
          <w:p w:rsidR="00572C94" w:rsidRPr="001069CA" w:rsidRDefault="00572C94" w:rsidP="00A3297C">
            <w:pPr>
              <w:pStyle w:val="Normlnweb"/>
            </w:pPr>
            <w:r w:rsidRPr="001069CA">
              <w:t>- narýsuje a znázorní základní rovinné útvary (čtverec, obdélník, trojúhelník a kružnici); užívá jednoduché konstrukce</w:t>
            </w:r>
          </w:p>
        </w:tc>
        <w:tc>
          <w:tcPr>
            <w:tcW w:w="5431" w:type="dxa"/>
            <w:gridSpan w:val="2"/>
            <w:shd w:val="clear" w:color="auto" w:fill="auto"/>
          </w:tcPr>
          <w:p w:rsidR="00572C94" w:rsidRPr="001069CA" w:rsidRDefault="00572C94" w:rsidP="00A3297C">
            <w:r w:rsidRPr="001069CA">
              <w:t>- při konstrukcích rovinných útvarů využívá elementární geometrické konstrukce a základní vlastnosti těchto útvarů</w:t>
            </w:r>
          </w:p>
          <w:p w:rsidR="00572C94" w:rsidRPr="001069CA" w:rsidRDefault="00572C94" w:rsidP="00A3297C"/>
          <w:p w:rsidR="00572C94" w:rsidRPr="001069CA" w:rsidRDefault="00572C94" w:rsidP="00A3297C"/>
          <w:p w:rsidR="00572C94" w:rsidRPr="001069CA" w:rsidRDefault="00572C94" w:rsidP="00A3297C"/>
        </w:tc>
        <w:tc>
          <w:tcPr>
            <w:tcW w:w="5752" w:type="dxa"/>
            <w:shd w:val="clear" w:color="auto" w:fill="auto"/>
          </w:tcPr>
          <w:p w:rsidR="00572C94" w:rsidRPr="001069CA" w:rsidRDefault="00572C94" w:rsidP="00A3297C">
            <w:r w:rsidRPr="001069CA">
              <w:t xml:space="preserve">- </w:t>
            </w:r>
            <w:r w:rsidRPr="001069CA">
              <w:rPr>
                <w:b/>
              </w:rPr>
              <w:t>Konstrukce čtverce a obdélníku</w:t>
            </w:r>
          </w:p>
          <w:p w:rsidR="00572C94" w:rsidRPr="001069CA" w:rsidRDefault="00572C94" w:rsidP="00A3297C">
            <w:r w:rsidRPr="001069CA">
              <w:t xml:space="preserve">- </w:t>
            </w:r>
            <w:r w:rsidRPr="001069CA">
              <w:rPr>
                <w:b/>
              </w:rPr>
              <w:t>Konstrukce pravoúhlého, rovnostranného a rovnoramenného trojúhelníku</w:t>
            </w:r>
          </w:p>
        </w:tc>
      </w:tr>
      <w:tr w:rsidR="00572C94" w:rsidRPr="001069CA" w:rsidTr="00572C94">
        <w:trPr>
          <w:trHeight w:val="50"/>
          <w:tblCellSpacing w:w="20" w:type="dxa"/>
        </w:trPr>
        <w:tc>
          <w:tcPr>
            <w:tcW w:w="2570" w:type="dxa"/>
            <w:shd w:val="clear" w:color="auto" w:fill="auto"/>
          </w:tcPr>
          <w:p w:rsidR="00572C94" w:rsidRPr="001069CA" w:rsidRDefault="00572C94" w:rsidP="00A3297C">
            <w:pPr>
              <w:pStyle w:val="Normlnweb"/>
              <w:spacing w:before="0" w:beforeAutospacing="0" w:after="0"/>
            </w:pPr>
            <w:r w:rsidRPr="001069CA">
              <w:t>- sestrojí rovnoběžky a kolmice</w:t>
            </w:r>
          </w:p>
        </w:tc>
        <w:tc>
          <w:tcPr>
            <w:tcW w:w="5431" w:type="dxa"/>
            <w:gridSpan w:val="2"/>
            <w:shd w:val="clear" w:color="auto" w:fill="auto"/>
          </w:tcPr>
          <w:p w:rsidR="00572C94" w:rsidRPr="001069CA" w:rsidRDefault="00572C94" w:rsidP="00A3297C">
            <w:r w:rsidRPr="001069CA">
              <w:t>- sestrojí k dané přímce rovnoběžku a kolmici vedoucí daným bodem pomocí trojúhelníku s ryskou</w:t>
            </w:r>
          </w:p>
          <w:p w:rsidR="00572C94" w:rsidRPr="001069CA" w:rsidRDefault="00572C94" w:rsidP="00A3297C"/>
        </w:tc>
        <w:tc>
          <w:tcPr>
            <w:tcW w:w="5752" w:type="dxa"/>
            <w:shd w:val="clear" w:color="auto" w:fill="auto"/>
          </w:tcPr>
          <w:p w:rsidR="00572C94" w:rsidRPr="001069CA" w:rsidRDefault="00572C94" w:rsidP="00A3297C">
            <w:r w:rsidRPr="001069CA">
              <w:lastRenderedPageBreak/>
              <w:t xml:space="preserve">- </w:t>
            </w:r>
            <w:r w:rsidRPr="001069CA">
              <w:rPr>
                <w:b/>
              </w:rPr>
              <w:t>Konstrukce rovnoběžky a kolmice daným bodem</w:t>
            </w:r>
          </w:p>
        </w:tc>
      </w:tr>
      <w:tr w:rsidR="00572C94" w:rsidRPr="001069CA" w:rsidTr="00572C94">
        <w:trPr>
          <w:trHeight w:val="50"/>
          <w:tblCellSpacing w:w="20" w:type="dxa"/>
        </w:trPr>
        <w:tc>
          <w:tcPr>
            <w:tcW w:w="2570" w:type="dxa"/>
            <w:shd w:val="clear" w:color="auto" w:fill="auto"/>
          </w:tcPr>
          <w:p w:rsidR="00572C94" w:rsidRPr="001069CA" w:rsidRDefault="00572C94" w:rsidP="00A3297C">
            <w:pPr>
              <w:pStyle w:val="Normlnweb"/>
              <w:spacing w:before="0" w:beforeAutospacing="0" w:after="0"/>
            </w:pPr>
            <w:r w:rsidRPr="001069CA">
              <w:lastRenderedPageBreak/>
              <w:t>- určí obsah obrazce pomocí čtvercové sítě a užívá základní jednotky obsahu</w:t>
            </w:r>
          </w:p>
        </w:tc>
        <w:tc>
          <w:tcPr>
            <w:tcW w:w="5431" w:type="dxa"/>
            <w:gridSpan w:val="2"/>
            <w:shd w:val="clear" w:color="auto" w:fill="auto"/>
          </w:tcPr>
          <w:p w:rsidR="00572C94" w:rsidRPr="001069CA" w:rsidRDefault="00572C94" w:rsidP="00A3297C">
            <w:r w:rsidRPr="001069CA">
              <w:t>- určí pomocí čtvercové sítě obsah rovinného obrazce, který je tvořen čtverci, obdélníky a trojúhelníky a obsahy porovná</w:t>
            </w:r>
          </w:p>
          <w:p w:rsidR="00572C94" w:rsidRPr="001069CA" w:rsidRDefault="00572C94" w:rsidP="00A3297C"/>
        </w:tc>
        <w:tc>
          <w:tcPr>
            <w:tcW w:w="5752" w:type="dxa"/>
            <w:shd w:val="clear" w:color="auto" w:fill="auto"/>
          </w:tcPr>
          <w:p w:rsidR="00572C94" w:rsidRPr="001069CA" w:rsidRDefault="00572C94" w:rsidP="00A3297C">
            <w:r w:rsidRPr="001069CA">
              <w:t xml:space="preserve">- </w:t>
            </w:r>
            <w:r w:rsidRPr="001069CA">
              <w:rPr>
                <w:b/>
              </w:rPr>
              <w:t>Složené obrazce ve čtvercové síti</w:t>
            </w:r>
          </w:p>
        </w:tc>
      </w:tr>
      <w:tr w:rsidR="00572C94" w:rsidRPr="001069CA" w:rsidTr="00572C94">
        <w:trPr>
          <w:trHeight w:val="50"/>
          <w:tblCellSpacing w:w="20" w:type="dxa"/>
        </w:trPr>
        <w:tc>
          <w:tcPr>
            <w:tcW w:w="13833" w:type="dxa"/>
            <w:gridSpan w:val="4"/>
          </w:tcPr>
          <w:p w:rsidR="00572C94" w:rsidRPr="00D769A9" w:rsidRDefault="00572C94" w:rsidP="00A3297C">
            <w:pPr>
              <w:jc w:val="center"/>
              <w:rPr>
                <w:b/>
              </w:rPr>
            </w:pPr>
            <w:r>
              <w:rPr>
                <w:b/>
              </w:rPr>
              <w:t>NESTARDANDNÍ APLIKAČNÍ ÚLOHY A PROBLÉMY</w:t>
            </w:r>
          </w:p>
        </w:tc>
      </w:tr>
      <w:tr w:rsidR="00572C94" w:rsidRPr="001069CA" w:rsidTr="00572C94">
        <w:trPr>
          <w:trHeight w:val="50"/>
          <w:tblCellSpacing w:w="20" w:type="dxa"/>
        </w:trPr>
        <w:tc>
          <w:tcPr>
            <w:tcW w:w="2570" w:type="dxa"/>
            <w:shd w:val="clear" w:color="auto" w:fill="auto"/>
          </w:tcPr>
          <w:p w:rsidR="00572C94" w:rsidRPr="001069CA" w:rsidRDefault="00572C94" w:rsidP="00A3297C">
            <w:pPr>
              <w:pStyle w:val="Normlnweb"/>
            </w:pPr>
            <w:r w:rsidRPr="001069CA">
              <w:t>- řeší jednoduché praktické slovní úlohy a problémy, jejichž řešení je do značné míry nezávislé na obvyklých postupech a algoritmech školské matematiky</w:t>
            </w:r>
          </w:p>
        </w:tc>
        <w:tc>
          <w:tcPr>
            <w:tcW w:w="5431" w:type="dxa"/>
            <w:gridSpan w:val="2"/>
            <w:shd w:val="clear" w:color="auto" w:fill="auto"/>
          </w:tcPr>
          <w:p w:rsidR="00572C94" w:rsidRPr="001069CA" w:rsidRDefault="00572C94" w:rsidP="00A3297C">
            <w:r w:rsidRPr="001069CA">
              <w:t>- ovládá některé řešitelské strategie, v průběhu řešení nestandardních úloh objevuje zákonitosti a využívá je</w:t>
            </w:r>
          </w:p>
          <w:p w:rsidR="00572C94" w:rsidRPr="001069CA" w:rsidRDefault="00572C94" w:rsidP="00A3297C"/>
          <w:p w:rsidR="00572C94" w:rsidRPr="001069CA" w:rsidRDefault="00572C94" w:rsidP="00A3297C"/>
          <w:p w:rsidR="00572C94" w:rsidRPr="001069CA" w:rsidRDefault="00572C94" w:rsidP="00A3297C"/>
          <w:p w:rsidR="00572C94" w:rsidRPr="001069CA" w:rsidRDefault="00572C94" w:rsidP="00A3297C"/>
        </w:tc>
        <w:tc>
          <w:tcPr>
            <w:tcW w:w="5752" w:type="dxa"/>
            <w:shd w:val="clear" w:color="auto" w:fill="auto"/>
          </w:tcPr>
          <w:p w:rsidR="00572C94" w:rsidRPr="001069CA" w:rsidRDefault="00572C94" w:rsidP="00A3297C">
            <w:r w:rsidRPr="001069CA">
              <w:t xml:space="preserve">- </w:t>
            </w:r>
            <w:r w:rsidRPr="001069CA">
              <w:rPr>
                <w:b/>
              </w:rPr>
              <w:t>Magické čtverce, pyramidy, sudoku</w:t>
            </w:r>
          </w:p>
        </w:tc>
      </w:tr>
    </w:tbl>
    <w:p w:rsidR="00622951" w:rsidRDefault="00622951" w:rsidP="00622951">
      <w:pPr>
        <w:rPr>
          <w:b/>
          <w:u w:val="single"/>
        </w:rPr>
      </w:pP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2"/>
      </w:tblGrid>
      <w:tr w:rsidR="00572C94" w:rsidRPr="00572C94" w:rsidTr="002F1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C94" w:rsidRPr="00572C94" w:rsidRDefault="00572C94" w:rsidP="00CD79A3">
            <w:pPr>
              <w:shd w:val="clear" w:color="auto" w:fill="DEEAF6"/>
              <w:jc w:val="center"/>
              <w:rPr>
                <w:bdr w:val="nil"/>
              </w:rPr>
            </w:pPr>
            <w:r w:rsidRPr="00572C94">
              <w:rPr>
                <w:rFonts w:eastAsia="Calibri"/>
                <w:b/>
                <w:bCs/>
                <w:sz w:val="28"/>
                <w:bdr w:val="nil"/>
              </w:rPr>
              <w:t>Průřezová témata, přesahy, souvislosti</w:t>
            </w:r>
          </w:p>
        </w:tc>
      </w:tr>
      <w:tr w:rsidR="00572C94" w:rsidRPr="00572C94" w:rsidTr="002F121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C94" w:rsidRPr="00572C94" w:rsidRDefault="00572C94" w:rsidP="00CD79A3">
            <w:pPr>
              <w:jc w:val="left"/>
              <w:rPr>
                <w:bdr w:val="nil"/>
              </w:rPr>
            </w:pPr>
            <w:r w:rsidRPr="00572C94">
              <w:rPr>
                <w:rFonts w:eastAsia="Calibri"/>
                <w:bdr w:val="nil"/>
              </w:rPr>
              <w:t>ENVIRONMENTÁLNÍ VÝCHOVA - Vztah člověka k prostředí</w:t>
            </w:r>
          </w:p>
        </w:tc>
      </w:tr>
      <w:tr w:rsidR="00572C94" w:rsidRPr="00572C94" w:rsidTr="002F121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C94" w:rsidRPr="00572C94" w:rsidRDefault="00572C94" w:rsidP="00CD79A3">
            <w:pPr>
              <w:jc w:val="left"/>
              <w:rPr>
                <w:bdr w:val="nil"/>
              </w:rPr>
            </w:pPr>
            <w:r w:rsidRPr="00572C94">
              <w:rPr>
                <w:rFonts w:eastAsia="Calibri"/>
                <w:bdr w:val="nil"/>
              </w:rPr>
              <w:t>OSOBNOSTNÍ A SOCIÁLNÍ VÝCHOVA - Kreativita</w:t>
            </w:r>
          </w:p>
        </w:tc>
      </w:tr>
      <w:tr w:rsidR="00572C94" w:rsidRPr="00572C94" w:rsidTr="002F121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C94" w:rsidRPr="00572C94" w:rsidRDefault="00572C94" w:rsidP="00CD79A3">
            <w:pPr>
              <w:jc w:val="left"/>
              <w:rPr>
                <w:bdr w:val="nil"/>
              </w:rPr>
            </w:pPr>
            <w:r w:rsidRPr="00572C94">
              <w:rPr>
                <w:rFonts w:eastAsia="Calibri"/>
                <w:bdr w:val="nil"/>
              </w:rPr>
              <w:t>VÝCHOVA K MYŠLENÍ V EVROPSKÝCH A GLOBÁLNÍCH SOUVISLOSTECH - Objevujeme Evropu a svět</w:t>
            </w:r>
          </w:p>
        </w:tc>
      </w:tr>
    </w:tbl>
    <w:p w:rsidR="00572C94" w:rsidRPr="00572C94" w:rsidRDefault="00572C94" w:rsidP="00572C94">
      <w:pPr>
        <w:rPr>
          <w:bdr w:val="nil"/>
        </w:rPr>
      </w:pPr>
      <w:r w:rsidRPr="00572C94">
        <w:rPr>
          <w:bdr w:val="nil"/>
        </w:rPr>
        <w:t>   </w:t>
      </w:r>
    </w:p>
    <w:tbl>
      <w:tblPr>
        <w:tblStyle w:val="TabulkaP3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1"/>
        <w:gridCol w:w="8341"/>
      </w:tblGrid>
      <w:tr w:rsidR="00572C94" w:rsidRPr="00572C94" w:rsidTr="00572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3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C94" w:rsidRPr="00572C94" w:rsidRDefault="00572C94" w:rsidP="00CD79A3">
            <w:pPr>
              <w:shd w:val="clear" w:color="auto" w:fill="9CC2E5"/>
              <w:jc w:val="center"/>
              <w:rPr>
                <w:bdr w:val="nil"/>
              </w:rPr>
            </w:pPr>
            <w:r w:rsidRPr="00572C94">
              <w:rPr>
                <w:rFonts w:eastAsia="Calibri"/>
                <w:b/>
                <w:bCs/>
                <w:bdr w:val="nil"/>
              </w:rPr>
              <w:t>ŠVP výstup</w:t>
            </w:r>
          </w:p>
        </w:tc>
        <w:tc>
          <w:tcPr>
            <w:tcW w:w="30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C94" w:rsidRPr="00572C94" w:rsidRDefault="00572C94" w:rsidP="00CD79A3">
            <w:pPr>
              <w:shd w:val="clear" w:color="auto" w:fill="9CC2E5"/>
              <w:jc w:val="center"/>
              <w:rPr>
                <w:bdr w:val="nil"/>
              </w:rPr>
            </w:pPr>
            <w:r w:rsidRPr="00572C94">
              <w:rPr>
                <w:rFonts w:eastAsia="Calibri"/>
                <w:b/>
                <w:bCs/>
                <w:bdr w:val="nil"/>
              </w:rPr>
              <w:t>Předmět -&gt; Ročník -&gt; ŠVP výstup</w:t>
            </w:r>
          </w:p>
        </w:tc>
      </w:tr>
      <w:tr w:rsidR="00572C94" w:rsidRPr="00572C94" w:rsidTr="00572C94">
        <w:tc>
          <w:tcPr>
            <w:tcW w:w="193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C94" w:rsidRPr="00572C94" w:rsidRDefault="00572C94" w:rsidP="00CD79A3">
            <w:pPr>
              <w:jc w:val="left"/>
              <w:rPr>
                <w:bdr w:val="nil"/>
              </w:rPr>
            </w:pPr>
            <w:r w:rsidRPr="00572C94">
              <w:rPr>
                <w:rFonts w:eastAsia="Calibri"/>
                <w:bdr w:val="nil"/>
              </w:rPr>
              <w:t>• řeší a tvoří slovní úlohy z praktického života s využitím matematizace reálné situace</w:t>
            </w:r>
          </w:p>
        </w:tc>
        <w:tc>
          <w:tcPr>
            <w:tcW w:w="30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C94" w:rsidRPr="00572C94" w:rsidRDefault="00572C94" w:rsidP="00954384">
            <w:pPr>
              <w:jc w:val="left"/>
              <w:rPr>
                <w:bdr w:val="nil"/>
              </w:rPr>
            </w:pPr>
            <w:r w:rsidRPr="00572C94">
              <w:rPr>
                <w:rFonts w:eastAsia="Calibri"/>
                <w:bdr w:val="nil"/>
              </w:rPr>
              <w:t xml:space="preserve">Tělesná výchova -&gt; zná a užívá základní tělocvičné pojmy – názvy pohybových činností, tělocvičného nářadí a náčiní • zná pojmy z pravidel sportů, rozumí povelům pořadových cvičení a správně na ně </w:t>
            </w:r>
            <w:proofErr w:type="gramStart"/>
            <w:r w:rsidRPr="00572C94">
              <w:rPr>
                <w:rFonts w:eastAsia="Calibri"/>
                <w:bdr w:val="nil"/>
              </w:rPr>
              <w:t>reaguje</w:t>
            </w:r>
            <w:proofErr w:type="gramEnd"/>
            <w:r w:rsidRPr="00572C94">
              <w:rPr>
                <w:rFonts w:eastAsia="Calibri"/>
                <w:bdr w:val="nil"/>
              </w:rPr>
              <w:t xml:space="preserve"> • </w:t>
            </w:r>
            <w:proofErr w:type="gramStart"/>
            <w:r w:rsidRPr="00572C94">
              <w:rPr>
                <w:rFonts w:eastAsia="Calibri"/>
                <w:bdr w:val="nil"/>
              </w:rPr>
              <w:t>cvičí</w:t>
            </w:r>
            <w:proofErr w:type="gramEnd"/>
            <w:r w:rsidRPr="00572C94">
              <w:rPr>
                <w:rFonts w:eastAsia="Calibri"/>
                <w:bdr w:val="nil"/>
              </w:rPr>
              <w:t xml:space="preserve"> podle jednoduchého nákresu, popisu cvičení</w:t>
            </w:r>
          </w:p>
        </w:tc>
      </w:tr>
      <w:tr w:rsidR="00572C94" w:rsidRPr="00572C94" w:rsidTr="00572C94">
        <w:tc>
          <w:tcPr>
            <w:tcW w:w="193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C94" w:rsidRPr="00572C94" w:rsidRDefault="00572C94" w:rsidP="00CD79A3">
            <w:pPr>
              <w:jc w:val="left"/>
              <w:rPr>
                <w:bdr w:val="nil"/>
              </w:rPr>
            </w:pPr>
            <w:r w:rsidRPr="00572C94">
              <w:rPr>
                <w:rFonts w:eastAsia="Calibri"/>
                <w:bdr w:val="nil"/>
              </w:rPr>
              <w:t>• řeší a tvoří slovní úlohy z praktického života s využitím matematizace reálné situace</w:t>
            </w:r>
          </w:p>
        </w:tc>
        <w:tc>
          <w:tcPr>
            <w:tcW w:w="30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C94" w:rsidRPr="00572C94" w:rsidRDefault="00572C94" w:rsidP="00954384">
            <w:pPr>
              <w:jc w:val="left"/>
              <w:rPr>
                <w:bdr w:val="nil"/>
              </w:rPr>
            </w:pPr>
            <w:r w:rsidRPr="00572C94">
              <w:rPr>
                <w:rFonts w:eastAsia="Calibri"/>
                <w:bdr w:val="nil"/>
              </w:rPr>
              <w:t>Praktické činnosti -&gt; rozl</w:t>
            </w:r>
            <w:r w:rsidR="0004250A">
              <w:rPr>
                <w:rFonts w:eastAsia="Calibri"/>
                <w:bdr w:val="nil"/>
              </w:rPr>
              <w:t xml:space="preserve">išuje různé textilní </w:t>
            </w:r>
            <w:proofErr w:type="gramStart"/>
            <w:r w:rsidR="0004250A">
              <w:rPr>
                <w:rFonts w:eastAsia="Calibri"/>
                <w:bdr w:val="nil"/>
              </w:rPr>
              <w:t xml:space="preserve">materiály </w:t>
            </w:r>
            <w:r w:rsidRPr="00572C94">
              <w:rPr>
                <w:rFonts w:eastAsia="Calibri"/>
                <w:bdr w:val="nil"/>
              </w:rPr>
              <w:t>, • vytvoří</w:t>
            </w:r>
            <w:proofErr w:type="gramEnd"/>
            <w:r w:rsidRPr="00572C94">
              <w:rPr>
                <w:rFonts w:eastAsia="Calibri"/>
                <w:bdr w:val="nil"/>
              </w:rPr>
              <w:t xml:space="preserve"> podle návodu jednoduchý výrobek, používá pracovní střihy</w:t>
            </w:r>
            <w:r w:rsidR="0004250A">
              <w:rPr>
                <w:rFonts w:eastAsia="Calibri"/>
                <w:bdr w:val="nil"/>
              </w:rPr>
              <w:t xml:space="preserve"> (používá jednotky míry)</w:t>
            </w:r>
          </w:p>
        </w:tc>
      </w:tr>
      <w:tr w:rsidR="00572C94" w:rsidRPr="00572C94" w:rsidTr="00572C94">
        <w:tc>
          <w:tcPr>
            <w:tcW w:w="193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C94" w:rsidRPr="00572C94" w:rsidRDefault="00572C94" w:rsidP="00CD79A3">
            <w:pPr>
              <w:jc w:val="left"/>
              <w:rPr>
                <w:bdr w:val="nil"/>
              </w:rPr>
            </w:pPr>
            <w:r w:rsidRPr="00572C94">
              <w:rPr>
                <w:rFonts w:eastAsia="Calibri"/>
                <w:bdr w:val="nil"/>
              </w:rPr>
              <w:t xml:space="preserve">• čte a </w:t>
            </w:r>
            <w:proofErr w:type="gramStart"/>
            <w:r w:rsidRPr="00572C94">
              <w:rPr>
                <w:rFonts w:eastAsia="Calibri"/>
                <w:bdr w:val="nil"/>
              </w:rPr>
              <w:t>zapisuje</w:t>
            </w:r>
            <w:proofErr w:type="gramEnd"/>
            <w:r w:rsidRPr="00572C94">
              <w:rPr>
                <w:rFonts w:eastAsia="Calibri"/>
                <w:bdr w:val="nil"/>
              </w:rPr>
              <w:t xml:space="preserve"> čísla v daném oboru • </w:t>
            </w:r>
            <w:proofErr w:type="gramStart"/>
            <w:r w:rsidRPr="00572C94">
              <w:rPr>
                <w:rFonts w:eastAsia="Calibri"/>
                <w:bdr w:val="nil"/>
              </w:rPr>
              <w:t>počítá</w:t>
            </w:r>
            <w:proofErr w:type="gramEnd"/>
            <w:r w:rsidRPr="00572C94">
              <w:rPr>
                <w:rFonts w:eastAsia="Calibri"/>
                <w:bdr w:val="nil"/>
              </w:rPr>
              <w:t xml:space="preserve"> po milionech, používá rozvinutý zápis čísla v desítkové soustavě; • porovnává čísla a znázorní je na číselné ose a jejích úsecích; • písemně sčítá </w:t>
            </w:r>
            <w:proofErr w:type="gramStart"/>
            <w:r w:rsidRPr="00572C94">
              <w:rPr>
                <w:rFonts w:eastAsia="Calibri"/>
                <w:bdr w:val="nil"/>
              </w:rPr>
              <w:t>tři až</w:t>
            </w:r>
            <w:proofErr w:type="gramEnd"/>
            <w:r w:rsidRPr="00572C94">
              <w:rPr>
                <w:rFonts w:eastAsia="Calibri"/>
                <w:bdr w:val="nil"/>
              </w:rPr>
              <w:t xml:space="preserve"> čtyři </w:t>
            </w:r>
            <w:r w:rsidRPr="00572C94">
              <w:rPr>
                <w:rFonts w:eastAsia="Calibri"/>
                <w:bdr w:val="nil"/>
              </w:rPr>
              <w:lastRenderedPageBreak/>
              <w:t>přirozená čísla • písemně odčítá dvě přirozená čísla • písemně násobí až čtyřciferným činitelem • písemně dělí jednociferným nebo dvojciferným dělitelem • účelně propojuje písemné i pamětné počítání (i s použitím kalkulátoru)</w:t>
            </w:r>
          </w:p>
        </w:tc>
        <w:tc>
          <w:tcPr>
            <w:tcW w:w="30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C94" w:rsidRPr="00572C94" w:rsidRDefault="00572C94" w:rsidP="00954384">
            <w:pPr>
              <w:jc w:val="left"/>
              <w:rPr>
                <w:bdr w:val="nil"/>
              </w:rPr>
            </w:pPr>
            <w:r w:rsidRPr="00572C94">
              <w:rPr>
                <w:rFonts w:eastAsia="Calibri"/>
                <w:bdr w:val="nil"/>
              </w:rPr>
              <w:lastRenderedPageBreak/>
              <w:t xml:space="preserve">Český jazyk a literatura -&gt; </w:t>
            </w:r>
            <w:r w:rsidR="0004250A">
              <w:rPr>
                <w:rFonts w:eastAsia="Calibri"/>
                <w:bdr w:val="nil"/>
              </w:rPr>
              <w:t xml:space="preserve">prostorová představivost (navrhne a popíše vlastní místnost) </w:t>
            </w:r>
          </w:p>
        </w:tc>
      </w:tr>
      <w:tr w:rsidR="00D02AFA" w:rsidRPr="00572C94" w:rsidTr="00572C94">
        <w:tc>
          <w:tcPr>
            <w:tcW w:w="193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2AFA" w:rsidRPr="00D02AFA" w:rsidRDefault="00D02AFA" w:rsidP="00CD79A3">
            <w:pPr>
              <w:rPr>
                <w:rFonts w:eastAsia="Calibri"/>
                <w:b/>
                <w:bdr w:val="nil"/>
              </w:rPr>
            </w:pPr>
            <w:r w:rsidRPr="00D02AFA">
              <w:rPr>
                <w:rFonts w:eastAsia="Calibri"/>
                <w:b/>
                <w:bdr w:val="nil"/>
              </w:rPr>
              <w:lastRenderedPageBreak/>
              <w:t>Přesahující učivo</w:t>
            </w:r>
          </w:p>
        </w:tc>
        <w:tc>
          <w:tcPr>
            <w:tcW w:w="306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2AFA" w:rsidRPr="00572C94" w:rsidRDefault="00D02AFA" w:rsidP="00CD79A3">
            <w:pPr>
              <w:rPr>
                <w:rFonts w:eastAsia="Calibri"/>
                <w:bdr w:val="nil"/>
              </w:rPr>
            </w:pPr>
            <w:r w:rsidRPr="001069CA">
              <w:t>Slovní úlohy na obsahy čtverce, obdélníku</w:t>
            </w:r>
          </w:p>
        </w:tc>
      </w:tr>
    </w:tbl>
    <w:p w:rsidR="00572C94" w:rsidRPr="00572C94" w:rsidRDefault="00572C94" w:rsidP="00572C94">
      <w:pPr>
        <w:rPr>
          <w:bdr w:val="nil"/>
        </w:rPr>
      </w:pPr>
      <w:r w:rsidRPr="00572C94">
        <w:rPr>
          <w:bdr w:val="nil"/>
        </w:rPr>
        <w:t>   </w:t>
      </w:r>
    </w:p>
    <w:p w:rsidR="00572C94" w:rsidRPr="00572C94" w:rsidRDefault="00572C94" w:rsidP="00622951">
      <w:pPr>
        <w:rPr>
          <w:b/>
          <w:u w:val="single"/>
        </w:rPr>
      </w:pPr>
    </w:p>
    <w:p w:rsidR="00A67A41" w:rsidRDefault="00A67A41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Default="004B1998" w:rsidP="00622951">
      <w:pPr>
        <w:rPr>
          <w:b/>
          <w:u w:val="single"/>
        </w:rPr>
      </w:pPr>
    </w:p>
    <w:p w:rsidR="004B1998" w:rsidRPr="00572C94" w:rsidRDefault="004B1998" w:rsidP="00622951">
      <w:pPr>
        <w:rPr>
          <w:b/>
          <w:u w:val="single"/>
        </w:rPr>
      </w:pPr>
    </w:p>
    <w:p w:rsidR="00622951" w:rsidRPr="00D7345A" w:rsidRDefault="00217F53" w:rsidP="00D7345A">
      <w:pPr>
        <w:pStyle w:val="Nadpis2"/>
      </w:pPr>
      <w:bookmarkStart w:id="28" w:name="_Toc74228361"/>
      <w:r w:rsidRPr="00D7345A">
        <w:lastRenderedPageBreak/>
        <w:t>Informatika</w:t>
      </w:r>
      <w:bookmarkEnd w:id="28"/>
    </w:p>
    <w:p w:rsidR="00622951" w:rsidRPr="001069CA" w:rsidRDefault="00622951" w:rsidP="00622951">
      <w:pPr>
        <w:jc w:val="both"/>
      </w:pPr>
    </w:p>
    <w:p w:rsidR="00622951" w:rsidRDefault="00622951" w:rsidP="00622951">
      <w:pPr>
        <w:jc w:val="both"/>
        <w:rPr>
          <w:b/>
          <w:sz w:val="28"/>
          <w:szCs w:val="28"/>
          <w:u w:val="single"/>
        </w:rPr>
      </w:pPr>
      <w:r w:rsidRPr="001069CA">
        <w:rPr>
          <w:b/>
          <w:sz w:val="28"/>
          <w:szCs w:val="28"/>
          <w:u w:val="single"/>
        </w:rPr>
        <w:t>Cílové zaměření vzdělávací oblasti</w:t>
      </w:r>
    </w:p>
    <w:p w:rsidR="004B1998" w:rsidRPr="001069CA" w:rsidRDefault="004B1998" w:rsidP="00622951">
      <w:pPr>
        <w:jc w:val="both"/>
        <w:rPr>
          <w:b/>
          <w:sz w:val="28"/>
          <w:szCs w:val="28"/>
          <w:u w:val="single"/>
        </w:rPr>
      </w:pPr>
    </w:p>
    <w:p w:rsidR="00622951" w:rsidRDefault="00622951" w:rsidP="00622951">
      <w:pPr>
        <w:jc w:val="both"/>
        <w:rPr>
          <w:szCs w:val="32"/>
        </w:rPr>
      </w:pPr>
    </w:p>
    <w:p w:rsidR="00E57F79" w:rsidRDefault="00E57F79" w:rsidP="006776C4">
      <w:pPr>
        <w:jc w:val="both"/>
      </w:pPr>
      <w:r>
        <w:t>Vzdělávací oblast Informatika se zaměřuje především na rozvoj informatického myšlení a na porozumění základním principům digitálních technologií. Je založena na aktivních činnostech, při kterých žáci využívají informatické postupy a pojmy. Poskytuje prostředky a metody ke zkoumání řešitelnosti problémů i hledání a nalézání jejich optimálních řešení, ke zpracování dat a jejich interpretaci a na základě řešení praktických úkolů i poznatky a zkušenost, kdy je lepší práci přenechat stroji, respektive počítači. Pochopení, jak digitální technologie fungují, přispívá jednak k porozumění zákonitostem digitálního světa, jednak k jejich efektivnímu, bezpečnému a etickému užívání.</w:t>
      </w:r>
    </w:p>
    <w:p w:rsidR="00E57F79" w:rsidRDefault="00E57F79" w:rsidP="006776C4">
      <w:pPr>
        <w:jc w:val="both"/>
      </w:pPr>
      <w:r>
        <w:t>Na prvním stupni základního vzdělávání si žáci prostřednictvím her, experimentů, diskusí a dalších aktivit vytvářejí první představy o způsobech, jakými se dají data a informace zaznamenávat, a objevují informatické aspekty světa kolem nich. Postupně si žáci rozvíjejí schopnost popsat problém, analyzovat ho a hledat jeho řešení. Ve vhodném programovacím prostředí si ověřují algoritmické</w:t>
      </w:r>
    </w:p>
    <w:p w:rsidR="00E57F79" w:rsidRDefault="00E57F79" w:rsidP="006776C4">
      <w:pPr>
        <w:jc w:val="both"/>
      </w:pPr>
      <w:r>
        <w:t>postupy. Informatika také společně s ostatními obory pokládá zá</w:t>
      </w:r>
      <w:r w:rsidR="006776C4">
        <w:t xml:space="preserve">klady uživatelských dovedností. </w:t>
      </w:r>
      <w:r>
        <w:t>Poznáváním, jak se s digitálními technologiemi pracuje, si žáci</w:t>
      </w:r>
      <w:r w:rsidR="006776C4">
        <w:t xml:space="preserve"> vytvářejí základ pro pochopení </w:t>
      </w:r>
      <w:r>
        <w:t>informatických konceptů. Součástí je i bezpečné zacházení s technologiemi a osvojo</w:t>
      </w:r>
      <w:r w:rsidR="006776C4">
        <w:t xml:space="preserve">vání dovedností </w:t>
      </w:r>
      <w:r>
        <w:t>a návyků, které vedou</w:t>
      </w:r>
      <w:r w:rsidR="006776C4">
        <w:t xml:space="preserve"> k prevenci rizikového chování. </w:t>
      </w:r>
      <w:r>
        <w:t>I na druhém stupni základního vzdělávání žáci tvoří, experim</w:t>
      </w:r>
      <w:r w:rsidR="006776C4">
        <w:t xml:space="preserve">entují, prověřují své hypotézy, </w:t>
      </w:r>
      <w:r>
        <w:t>objevují, aktivně hledají, navrhují a ověřují různá řešení, diskutují s ostatními a tím si prohlubují</w:t>
      </w:r>
    </w:p>
    <w:p w:rsidR="00E57F79" w:rsidRDefault="00E57F79" w:rsidP="006776C4">
      <w:pPr>
        <w:jc w:val="both"/>
      </w:pPr>
      <w:r>
        <w:t xml:space="preserve">a rozvíjejí porozumění základním informatickým konceptům a </w:t>
      </w:r>
      <w:r w:rsidR="006776C4">
        <w:t xml:space="preserve">principům fungování digitálních </w:t>
      </w:r>
      <w:r>
        <w:t xml:space="preserve">technologií. Při analýze problému vybírají, které aspekty lze zanedbat </w:t>
      </w:r>
      <w:r w:rsidR="006776C4">
        <w:t xml:space="preserve">a které jsou podstatné pro jeho </w:t>
      </w:r>
      <w:r>
        <w:t>řešení. Učí se vytvářet, formálně zapisovat a systematicky posuzovat p</w:t>
      </w:r>
      <w:r w:rsidR="006776C4">
        <w:t xml:space="preserve">ostupy vhodné pro automatizaci, </w:t>
      </w:r>
      <w:r>
        <w:t>zpracovávat i velké a nesourodé soubory dat. Díky poznávání toho, jak a proč digitální technologie</w:t>
      </w:r>
    </w:p>
    <w:p w:rsidR="00E57F79" w:rsidRDefault="00E57F79" w:rsidP="006776C4">
      <w:pPr>
        <w:jc w:val="both"/>
      </w:pPr>
      <w:r>
        <w:t>fungují, žáci chápou základní principy kódování, modelování a s větš</w:t>
      </w:r>
      <w:r w:rsidR="006776C4">
        <w:t xml:space="preserve">ím porozuměním chrání sebe, své </w:t>
      </w:r>
      <w:r>
        <w:t>soukromí, data i zařízení.</w:t>
      </w:r>
    </w:p>
    <w:p w:rsidR="00E57F79" w:rsidRDefault="00E57F79" w:rsidP="006776C4">
      <w:pPr>
        <w:jc w:val="both"/>
      </w:pPr>
      <w:r>
        <w:t>V průběhu základního vzdělávání žáci začínají vyvíjet fun</w:t>
      </w:r>
      <w:r w:rsidR="006776C4">
        <w:t xml:space="preserve">kční technická řešení problémů. </w:t>
      </w:r>
      <w:r>
        <w:t xml:space="preserve">Osvojují si časté testování prototypů a jejich postupné vylepšování </w:t>
      </w:r>
      <w:r w:rsidR="006776C4">
        <w:t xml:space="preserve">jako přirozenou součást designu </w:t>
      </w:r>
      <w:r>
        <w:t xml:space="preserve">a vývoje v informačních technologiích. Zvažují a ověřují dopady </w:t>
      </w:r>
      <w:r w:rsidR="006776C4">
        <w:t xml:space="preserve">navrhovaných řešení na jedince, společnost, životní </w:t>
      </w:r>
      <w:proofErr w:type="spellStart"/>
      <w:proofErr w:type="gramStart"/>
      <w:r w:rsidR="006776C4">
        <w:t>prostředí.</w:t>
      </w:r>
      <w:r>
        <w:t>Vzdělávání</w:t>
      </w:r>
      <w:proofErr w:type="spellEnd"/>
      <w:proofErr w:type="gramEnd"/>
      <w:r>
        <w:t xml:space="preserve"> v dané vzdělávací oblasti směřuje k utváření a rozv</w:t>
      </w:r>
      <w:r w:rsidR="006776C4">
        <w:t xml:space="preserve">íjení klíčových kompetencí </w:t>
      </w:r>
      <w:proofErr w:type="spellStart"/>
      <w:r w:rsidR="006776C4">
        <w:t>tím,</w:t>
      </w:r>
      <w:r>
        <w:t>že</w:t>
      </w:r>
      <w:proofErr w:type="spellEnd"/>
      <w:r>
        <w:t xml:space="preserve"> vede žáka k:</w:t>
      </w:r>
    </w:p>
    <w:p w:rsidR="00E57F79" w:rsidRDefault="00E57F79" w:rsidP="00E57F79">
      <w:pPr>
        <w:jc w:val="both"/>
      </w:pPr>
      <w:r>
        <w:t xml:space="preserve"> systémovému přístupu při analýze situací a jevů světa kolem něj</w:t>
      </w:r>
    </w:p>
    <w:p w:rsidR="006776C4" w:rsidRDefault="00E57F79" w:rsidP="00E57F79">
      <w:pPr>
        <w:jc w:val="both"/>
      </w:pPr>
      <w:r>
        <w:t>nacházení různých řešení a výběru toho n</w:t>
      </w:r>
      <w:r w:rsidR="006776C4">
        <w:t>ejvhodnějšího pro danou situaci</w:t>
      </w:r>
    </w:p>
    <w:p w:rsidR="00E57F79" w:rsidRDefault="00E57F79" w:rsidP="00E57F79">
      <w:pPr>
        <w:jc w:val="both"/>
      </w:pPr>
      <w:r>
        <w:t xml:space="preserve"> ke zkušenosti, že týmová práce umocněná technologiemi m</w:t>
      </w:r>
      <w:r w:rsidR="006776C4">
        <w:t xml:space="preserve">ůže vést k lepším výsledkům než </w:t>
      </w:r>
      <w:r>
        <w:t>samostatná práce</w:t>
      </w:r>
    </w:p>
    <w:p w:rsidR="00E57F79" w:rsidRDefault="00E57F79" w:rsidP="00E57F79">
      <w:pPr>
        <w:jc w:val="both"/>
      </w:pPr>
      <w:r>
        <w:t xml:space="preserve"> porozumění různým přístupům ke kódování informací i různým způsobům jejich organizace</w:t>
      </w:r>
    </w:p>
    <w:p w:rsidR="006776C4" w:rsidRDefault="00E57F79" w:rsidP="00E57F79">
      <w:pPr>
        <w:jc w:val="both"/>
      </w:pPr>
      <w:r>
        <w:t xml:space="preserve"> rozhodování na základě relevantních dat a jejich korektní inter</w:t>
      </w:r>
      <w:r w:rsidR="006776C4">
        <w:t>pretace, jeho obhajování pomocí věcných argumentů</w:t>
      </w:r>
    </w:p>
    <w:p w:rsidR="00E57F79" w:rsidRDefault="00E57F79" w:rsidP="00E57F79">
      <w:pPr>
        <w:jc w:val="both"/>
      </w:pPr>
      <w:r>
        <w:t xml:space="preserve"> komunikaci pomocí formálních jazyků, kterým porozumí i stroje</w:t>
      </w:r>
    </w:p>
    <w:p w:rsidR="00E57F79" w:rsidRDefault="00E57F79" w:rsidP="00E57F79">
      <w:pPr>
        <w:jc w:val="both"/>
      </w:pPr>
      <w:r>
        <w:t xml:space="preserve"> standardizování pracovních postupů v situacích, kdy to usnadní práci</w:t>
      </w:r>
    </w:p>
    <w:p w:rsidR="00E57F79" w:rsidRDefault="00E57F79" w:rsidP="00E57F79">
      <w:pPr>
        <w:jc w:val="both"/>
      </w:pPr>
      <w:r>
        <w:lastRenderedPageBreak/>
        <w:t>posuzování technických řešení z pohledu druhých lidí a jejich vyhodnocování v osobních, etických,</w:t>
      </w:r>
    </w:p>
    <w:p w:rsidR="00E57F79" w:rsidRDefault="00E57F79" w:rsidP="00E57F79">
      <w:pPr>
        <w:jc w:val="both"/>
      </w:pPr>
      <w:r>
        <w:t xml:space="preserve">bezpečnostních, právních, sociálních, ekonomických, environmentálních a kulturních </w:t>
      </w:r>
      <w:proofErr w:type="gramStart"/>
      <w:r>
        <w:t>souvislostech</w:t>
      </w:r>
      <w:proofErr w:type="gramEnd"/>
    </w:p>
    <w:p w:rsidR="00E57F79" w:rsidRDefault="00E57F79" w:rsidP="00E57F79">
      <w:pPr>
        <w:jc w:val="both"/>
      </w:pPr>
      <w:r>
        <w:t xml:space="preserve"> nezdolnosti při řešení těžkých problémů, zvládání nejednoznačnosti a nejistoty a vypořádání se</w:t>
      </w:r>
    </w:p>
    <w:p w:rsidR="00E57F79" w:rsidRDefault="00E57F79" w:rsidP="00E57F79">
      <w:pPr>
        <w:jc w:val="both"/>
      </w:pPr>
      <w:r>
        <w:t>s problémy s otevřeným koncem</w:t>
      </w:r>
    </w:p>
    <w:p w:rsidR="00E57F79" w:rsidRPr="001069CA" w:rsidRDefault="00E57F79" w:rsidP="00E57F79">
      <w:pPr>
        <w:jc w:val="both"/>
      </w:pPr>
      <w:r>
        <w:t xml:space="preserve"> otevřenosti novým cestám, nástrojům, snaze postupně se zlepšovat</w:t>
      </w:r>
    </w:p>
    <w:p w:rsidR="00622951" w:rsidRPr="001069CA" w:rsidRDefault="00622951" w:rsidP="00622951"/>
    <w:p w:rsidR="00622951" w:rsidRDefault="00622951" w:rsidP="00622951">
      <w:pPr>
        <w:rPr>
          <w:b/>
          <w:u w:val="single"/>
        </w:rPr>
      </w:pPr>
      <w:r w:rsidRPr="001069CA">
        <w:rPr>
          <w:b/>
          <w:u w:val="single"/>
        </w:rPr>
        <w:t>Charakteristika vyučovacího předmětu</w:t>
      </w:r>
    </w:p>
    <w:p w:rsidR="00E57F79" w:rsidRDefault="00E57F79" w:rsidP="00622951">
      <w:pPr>
        <w:rPr>
          <w:b/>
          <w:u w:val="single"/>
        </w:rPr>
      </w:pPr>
    </w:p>
    <w:p w:rsidR="00E57F79" w:rsidRPr="001069CA" w:rsidRDefault="00E57F79" w:rsidP="00622951">
      <w:pPr>
        <w:rPr>
          <w:b/>
          <w:u w:val="single"/>
        </w:rPr>
      </w:pPr>
      <w:r>
        <w:t>Předmět informatika dává prostor všem žákům porozumět tomu, jak funguje počítač a informační systémy. Zabývá se automatizací, programováním, optimalizací činností, reprezentací dat v počítači, kódováním a modely popisujícími reálnou situaci nebo problém. Dává prostor pro praktické aktivní činnosti a tvořivé učení se objevováním, spoluprací, řešením problémů, projektovou činností. Pomáhá porozumět světu kolem nich, jehož nedílnou součástí digitální technologie jsou. Hlavní důraz je kladen na rozvíjení žákova informatického myšlení s jeho složkami abstrakce, algoritmizace a dalšími. Praktickou činnost s tvorbou jednotlivých typů dat a s aplikacemi vnímáme jako prostředek k získání zkušeností k tomu, aby žák mohl poznávat, jak počítač funguje, jak reprezentuje data různého typu, jak pracují informační systémy a jaké problémy informatika řeší. Škola klade důraz na rozvíjení digitální gramotnosti v ostatních předmětech, k tomu přispívá informatika svým specifickým dílem.</w:t>
      </w:r>
    </w:p>
    <w:p w:rsidR="00E57F79" w:rsidRDefault="00E57F79" w:rsidP="00622951"/>
    <w:p w:rsidR="00622951" w:rsidRDefault="00622951" w:rsidP="00622951">
      <w:pPr>
        <w:rPr>
          <w:b/>
          <w:u w:val="single"/>
        </w:rPr>
      </w:pPr>
      <w:r w:rsidRPr="001069CA">
        <w:rPr>
          <w:b/>
          <w:u w:val="single"/>
        </w:rPr>
        <w:t xml:space="preserve">Obsahové </w:t>
      </w:r>
      <w:r w:rsidR="00E57F79">
        <w:rPr>
          <w:b/>
          <w:u w:val="single"/>
        </w:rPr>
        <w:t xml:space="preserve">a organizační </w:t>
      </w:r>
      <w:r w:rsidRPr="001069CA">
        <w:rPr>
          <w:b/>
          <w:u w:val="single"/>
        </w:rPr>
        <w:t>vymezení předmětu</w:t>
      </w:r>
    </w:p>
    <w:p w:rsidR="00E57F79" w:rsidRDefault="00E57F79" w:rsidP="00622951">
      <w:pPr>
        <w:rPr>
          <w:b/>
          <w:u w:val="single"/>
        </w:rPr>
      </w:pPr>
    </w:p>
    <w:p w:rsidR="00E57F79" w:rsidRDefault="00E57F79" w:rsidP="00622951">
      <w:pPr>
        <w:rPr>
          <w:b/>
          <w:u w:val="single"/>
        </w:rPr>
      </w:pPr>
      <w:r>
        <w:t xml:space="preserve">Výuka probíhá na počítačích či noteboocích s myší, buď v PC učebně, nebo v běžné učebně s přenosnými notebooky, s připojením k internetu. Některá témata probíhají bez počítače. V řadě činností preferujeme práci žáků ve dvojicích u jednoho počítače, aby docházelo k diskusi a spolupráci. Žák nebo dvojice </w:t>
      </w:r>
      <w:proofErr w:type="gramStart"/>
      <w:r>
        <w:t>pracuje</w:t>
      </w:r>
      <w:proofErr w:type="gramEnd"/>
      <w:r>
        <w:t xml:space="preserve"> individuálním tempem. Výuka je orientována činnostně, s aktivním žákem, který objevuje, experimentuje, ověřuje své hypotézy, diskutuje, tvoří, řeší problémy, spolupracuje, pracuje projektově, konstruuje své poznání. Není kladen naprosto žádný důraz na pamětné učení a reprodukci. K realizaci výuky není třeba žádných nákupů pomůcek kromě běžných počítačů.</w:t>
      </w:r>
    </w:p>
    <w:p w:rsidR="00E57F79" w:rsidRPr="001069CA" w:rsidRDefault="00E57F79" w:rsidP="00622951">
      <w:pPr>
        <w:rPr>
          <w:b/>
          <w:u w:val="single"/>
        </w:rPr>
      </w:pPr>
    </w:p>
    <w:p w:rsidR="00622951" w:rsidRPr="001069CA" w:rsidRDefault="00622951" w:rsidP="00622951">
      <w:pPr>
        <w:rPr>
          <w:b/>
          <w:u w:val="single"/>
        </w:rPr>
      </w:pPr>
      <w:r w:rsidRPr="001069CA">
        <w:rPr>
          <w:b/>
          <w:u w:val="single"/>
        </w:rPr>
        <w:t>Časové vymezení předmětu</w:t>
      </w:r>
    </w:p>
    <w:tbl>
      <w:tblPr>
        <w:tblW w:w="898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960"/>
        <w:gridCol w:w="960"/>
        <w:gridCol w:w="960"/>
        <w:gridCol w:w="960"/>
        <w:gridCol w:w="960"/>
        <w:gridCol w:w="1320"/>
        <w:gridCol w:w="1355"/>
      </w:tblGrid>
      <w:tr w:rsidR="00622951" w:rsidRPr="001069CA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1069CA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1069CA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1069CA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1069CA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1069CA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1069CA" w:rsidRDefault="00622951" w:rsidP="00A3297C"/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1. - 5. ročník</w:t>
            </w:r>
          </w:p>
        </w:tc>
      </w:tr>
      <w:tr w:rsidR="00622951" w:rsidRPr="001069CA" w:rsidTr="00A3297C">
        <w:trPr>
          <w:trHeight w:val="63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Ročník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5.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Naše dotace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Z toho disponibilní</w:t>
            </w:r>
          </w:p>
        </w:tc>
      </w:tr>
      <w:tr w:rsidR="00622951" w:rsidRPr="001069CA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Časová dotace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sz w:val="20"/>
                <w:szCs w:val="20"/>
              </w:rPr>
            </w:pPr>
            <w:r w:rsidRPr="001069CA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sz w:val="20"/>
                <w:szCs w:val="20"/>
              </w:rPr>
            </w:pPr>
            <w:r w:rsidRPr="001069CA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sz w:val="20"/>
                <w:szCs w:val="20"/>
              </w:rPr>
            </w:pPr>
            <w:r w:rsidRPr="001069CA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4D1F49" w:rsidP="00A3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sz w:val="20"/>
                <w:szCs w:val="20"/>
              </w:rPr>
            </w:pPr>
            <w:r w:rsidRPr="001069CA"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4D1F49" w:rsidP="00A329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sz w:val="20"/>
                <w:szCs w:val="20"/>
              </w:rPr>
            </w:pPr>
            <w:r w:rsidRPr="001069CA">
              <w:rPr>
                <w:sz w:val="20"/>
                <w:szCs w:val="20"/>
              </w:rPr>
              <w:t>0</w:t>
            </w:r>
          </w:p>
        </w:tc>
      </w:tr>
    </w:tbl>
    <w:p w:rsidR="00622951" w:rsidRPr="001069CA" w:rsidRDefault="00622951" w:rsidP="00622951"/>
    <w:p w:rsidR="00622951" w:rsidRPr="001069CA" w:rsidRDefault="00622951" w:rsidP="00622951">
      <w:pPr>
        <w:rPr>
          <w:b/>
          <w:u w:val="single"/>
        </w:rPr>
      </w:pPr>
      <w:r w:rsidRPr="001069CA">
        <w:rPr>
          <w:b/>
          <w:u w:val="single"/>
        </w:rPr>
        <w:t>Výchovné a vzdělávací strategie vyučovacího předmětu</w:t>
      </w:r>
    </w:p>
    <w:p w:rsidR="00622951" w:rsidRPr="001069CA" w:rsidRDefault="00622951" w:rsidP="00995A51">
      <w:r w:rsidRPr="001069CA">
        <w:lastRenderedPageBreak/>
        <w:t>Výuka je praktického charakteru, teorie je žákům předkládána souběžně s konkrétní činností. Pokud to umožňuje charakter učiva, výstupem je práce, kterou je možné prezentovat s využitím prezentační techniky.</w:t>
      </w:r>
    </w:p>
    <w:p w:rsidR="00622951" w:rsidRPr="001069CA" w:rsidRDefault="00622951" w:rsidP="00995A51">
      <w:pPr>
        <w:jc w:val="both"/>
      </w:pPr>
      <w:r w:rsidRPr="001069CA">
        <w:t>V hodině vzhledem k charakteru praktických činností je většinou provedena expozice praktické činnosti, její dokončení může být zadáváno formou domácích úloh, které je možné zpracovávat na počítačích ve škole v odpoledních hodinách. Informace a návody pro práci je vhodné poskytovat prostřednictvím webových stránek nebo e-mailu. Prezentace žákovských prací probíhá v hodinách nebo na veřejnosti (před spolužáky, rodiči).</w:t>
      </w:r>
    </w:p>
    <w:p w:rsidR="00622951" w:rsidRPr="001069CA" w:rsidRDefault="00622951" w:rsidP="00622951">
      <w:pPr>
        <w:ind w:left="170"/>
        <w:rPr>
          <w:sz w:val="22"/>
          <w:szCs w:val="22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505"/>
      </w:tblGrid>
      <w:tr w:rsidR="00622951" w:rsidRPr="001069CA" w:rsidTr="00CA15F7">
        <w:tc>
          <w:tcPr>
            <w:tcW w:w="5173" w:type="dxa"/>
            <w:vAlign w:val="center"/>
          </w:tcPr>
          <w:p w:rsidR="00622951" w:rsidRPr="00D769A9" w:rsidRDefault="00622951" w:rsidP="00052228">
            <w:pPr>
              <w:pStyle w:val="Nadpis4"/>
              <w:numPr>
                <w:ilvl w:val="0"/>
                <w:numId w:val="0"/>
              </w:numPr>
              <w:ind w:left="864" w:hanging="864"/>
              <w:rPr>
                <w:rFonts w:ascii="Times New Roman" w:hAnsi="Times New Roman" w:cs="Times New Roman"/>
                <w:b w:val="0"/>
                <w:i w:val="0"/>
                <w:color w:val="auto"/>
                <w:sz w:val="32"/>
                <w:szCs w:val="32"/>
              </w:rPr>
            </w:pPr>
            <w:r w:rsidRPr="00D769A9">
              <w:rPr>
                <w:rFonts w:ascii="Times New Roman" w:hAnsi="Times New Roman" w:cs="Times New Roman"/>
                <w:b w:val="0"/>
                <w:i w:val="0"/>
                <w:color w:val="auto"/>
                <w:sz w:val="32"/>
                <w:szCs w:val="32"/>
              </w:rPr>
              <w:t>Kompetence</w:t>
            </w:r>
          </w:p>
          <w:p w:rsidR="00622951" w:rsidRPr="00D769A9" w:rsidRDefault="00622951" w:rsidP="00A3297C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8505" w:type="dxa"/>
            <w:vAlign w:val="center"/>
          </w:tcPr>
          <w:p w:rsidR="00622951" w:rsidRPr="00D769A9" w:rsidRDefault="00622951" w:rsidP="00A3297C">
            <w:pPr>
              <w:jc w:val="center"/>
              <w:rPr>
                <w:bCs/>
                <w:i/>
                <w:sz w:val="32"/>
                <w:szCs w:val="32"/>
              </w:rPr>
            </w:pPr>
            <w:r w:rsidRPr="00D769A9">
              <w:rPr>
                <w:bCs/>
                <w:i/>
                <w:sz w:val="32"/>
                <w:szCs w:val="32"/>
              </w:rPr>
              <w:t>Co nabízí učitel?</w:t>
            </w:r>
          </w:p>
        </w:tc>
      </w:tr>
      <w:tr w:rsidR="000F3862" w:rsidRPr="001069CA" w:rsidTr="00CA15F7">
        <w:tc>
          <w:tcPr>
            <w:tcW w:w="5173" w:type="dxa"/>
            <w:vAlign w:val="center"/>
          </w:tcPr>
          <w:p w:rsidR="000F3862" w:rsidRPr="00D769A9" w:rsidRDefault="000F3862" w:rsidP="000F3862">
            <w:pPr>
              <w:rPr>
                <w:b/>
                <w:i/>
                <w:sz w:val="32"/>
                <w:szCs w:val="32"/>
              </w:rPr>
            </w:pPr>
            <w:r w:rsidRPr="000F3862">
              <w:rPr>
                <w:bCs/>
                <w:sz w:val="28"/>
                <w:szCs w:val="28"/>
              </w:rPr>
              <w:t>Kompetence digitální</w:t>
            </w:r>
          </w:p>
        </w:tc>
        <w:tc>
          <w:tcPr>
            <w:tcW w:w="8505" w:type="dxa"/>
            <w:vAlign w:val="center"/>
          </w:tcPr>
          <w:p w:rsidR="000F3862" w:rsidRPr="000F3862" w:rsidRDefault="000F3862" w:rsidP="00362B98">
            <w:pPr>
              <w:pStyle w:val="Odstavecseseznamem"/>
              <w:numPr>
                <w:ilvl w:val="0"/>
                <w:numId w:val="27"/>
              </w:numPr>
              <w:rPr>
                <w:bCs/>
                <w:i/>
                <w:sz w:val="32"/>
                <w:szCs w:val="32"/>
              </w:rPr>
            </w:pPr>
            <w:r w:rsidRPr="000F3862">
              <w:rPr>
                <w:lang w:eastAsia="cs-CZ"/>
              </w:rPr>
              <w:t>Vede</w:t>
            </w:r>
            <w:r>
              <w:rPr>
                <w:lang w:eastAsia="cs-CZ"/>
              </w:rPr>
              <w:t xml:space="preserve"> žáky k používání digitálních zařízení, využívání jich při učení i při zapojení do života a do společnosti.</w:t>
            </w:r>
          </w:p>
          <w:p w:rsidR="000F3862" w:rsidRPr="000F3862" w:rsidRDefault="000F3862" w:rsidP="00560B43">
            <w:pPr>
              <w:pStyle w:val="Odstavecseseznamem"/>
              <w:numPr>
                <w:ilvl w:val="0"/>
                <w:numId w:val="27"/>
              </w:numPr>
              <w:jc w:val="center"/>
              <w:rPr>
                <w:bCs/>
                <w:i/>
                <w:sz w:val="32"/>
                <w:szCs w:val="32"/>
              </w:rPr>
            </w:pPr>
          </w:p>
        </w:tc>
      </w:tr>
      <w:tr w:rsidR="00622951" w:rsidRPr="001069CA" w:rsidTr="00CA15F7">
        <w:tc>
          <w:tcPr>
            <w:tcW w:w="5173" w:type="dxa"/>
          </w:tcPr>
          <w:p w:rsidR="00622951" w:rsidRPr="00D769A9" w:rsidRDefault="00622951" w:rsidP="00A3297C">
            <w:pPr>
              <w:rPr>
                <w:bCs/>
                <w:sz w:val="28"/>
                <w:szCs w:val="28"/>
              </w:rPr>
            </w:pPr>
            <w:r w:rsidRPr="00D769A9">
              <w:rPr>
                <w:bCs/>
                <w:sz w:val="28"/>
                <w:szCs w:val="28"/>
              </w:rPr>
              <w:t>Kompetence k učení</w:t>
            </w:r>
          </w:p>
        </w:tc>
        <w:tc>
          <w:tcPr>
            <w:tcW w:w="8505" w:type="dxa"/>
          </w:tcPr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vede žáky k poznání úlohy informací a informačních činností a k využívání moderních informačních a komunikačních technologií, k porozumění toku informací, počínaje jejich vznikem, uložením na médium, přenosem, zpracováním, vyhledáváním a praktickým využitím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učí žáky porovnávat informace a poznatky z většího množství alternativních informačních zdrojů (za účelem dosahování větší věrohodnosti vyhledávaných informací)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učí žáky k práci s chybou</w:t>
            </w:r>
          </w:p>
        </w:tc>
      </w:tr>
      <w:tr w:rsidR="00622951" w:rsidRPr="001069CA" w:rsidTr="00CA15F7">
        <w:tc>
          <w:tcPr>
            <w:tcW w:w="5173" w:type="dxa"/>
          </w:tcPr>
          <w:p w:rsidR="00622951" w:rsidRPr="00D769A9" w:rsidRDefault="00622951" w:rsidP="00A3297C">
            <w:pPr>
              <w:rPr>
                <w:bCs/>
                <w:sz w:val="28"/>
                <w:szCs w:val="28"/>
              </w:rPr>
            </w:pPr>
            <w:r w:rsidRPr="00D769A9">
              <w:rPr>
                <w:bCs/>
                <w:sz w:val="28"/>
                <w:szCs w:val="28"/>
              </w:rPr>
              <w:t>Kompetence k řešení problémů</w:t>
            </w:r>
          </w:p>
        </w:tc>
        <w:tc>
          <w:tcPr>
            <w:tcW w:w="8505" w:type="dxa"/>
          </w:tcPr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 xml:space="preserve">učí žáky nebát se problémů, prakticky je vedeme k používání techniky v duchu </w:t>
            </w:r>
            <w:proofErr w:type="spellStart"/>
            <w:r w:rsidRPr="001069CA">
              <w:t>myšlenky:technika</w:t>
            </w:r>
            <w:proofErr w:type="spellEnd"/>
            <w:r w:rsidRPr="001069CA">
              <w:t xml:space="preserve"> má sloužit nám a ne my jí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vytvářením praktických problémových úloh a situací učí žáky prakticky problémy řešit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podporuje samostatnost, tvořivost a logické myšlení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</w:p>
        </w:tc>
      </w:tr>
      <w:tr w:rsidR="00622951" w:rsidRPr="001069CA" w:rsidTr="00CA15F7">
        <w:tc>
          <w:tcPr>
            <w:tcW w:w="5173" w:type="dxa"/>
          </w:tcPr>
          <w:p w:rsidR="00622951" w:rsidRPr="00D769A9" w:rsidRDefault="00622951" w:rsidP="00A3297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komunikativní</w:t>
            </w:r>
          </w:p>
        </w:tc>
        <w:tc>
          <w:tcPr>
            <w:tcW w:w="8505" w:type="dxa"/>
          </w:tcPr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vede žáky využívat při interakci s počítačem logické myšlení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vede k tvořivému využívání softwarových a hardwarových prostředků při prezentaci výsledků své práce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v komunikaci pomocí informačních a komunikačních technologií se prioritně zaměřujeme na správné užívání českého jazyka s ohledem na gramatiku a syntaxi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lastRenderedPageBreak/>
              <w:t>klade důraz na kulturní úroveň komunikace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učí žáky publikovat a prezentovat své názory a myšlenky</w:t>
            </w:r>
          </w:p>
        </w:tc>
      </w:tr>
      <w:tr w:rsidR="00622951" w:rsidRPr="001069CA" w:rsidTr="00CA15F7">
        <w:tc>
          <w:tcPr>
            <w:tcW w:w="5173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lastRenderedPageBreak/>
              <w:t>Kompetence sociální a personální</w:t>
            </w:r>
          </w:p>
        </w:tc>
        <w:tc>
          <w:tcPr>
            <w:tcW w:w="8505" w:type="dxa"/>
          </w:tcPr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vede žáky k zaujetí odpovědného, etického přístupu k nevhodným obsahům vyskytujících se na internetu a v jiných médiích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minimalizuje používání frontální metody výuky a podporuje vzájemnou spolupráci žáků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učí žáky kriticky hodnotit svoji práci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podporuje vzájemnou pomoc žáků, vytváří situace, kdy se žáci vzájemně potřebují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důsledně vyžaduje dodržování společně dohodnutých pravidel chování, tak aby se vzájemně žáci nevyrušovali při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tvořivé práci</w:t>
            </w:r>
          </w:p>
        </w:tc>
      </w:tr>
      <w:tr w:rsidR="00622951" w:rsidRPr="001069CA" w:rsidTr="00CA15F7">
        <w:tc>
          <w:tcPr>
            <w:tcW w:w="5173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občanská</w:t>
            </w:r>
          </w:p>
        </w:tc>
        <w:tc>
          <w:tcPr>
            <w:tcW w:w="8505" w:type="dxa"/>
          </w:tcPr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netolerujeme záliby žáků v informacích, které mohou vést k sociálně patologickým jevům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nabízí žákům vhodné pozitivní aktivity jako protipól nežádoucím patologickým jevům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na konkrétních příkladech demonstruje pozitivní a negativní projevy chování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neustále monitoruje chování žáků (především při práci s internetem), včas přijímá účinná opatření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využívá pomoci a zkušenosti odborníků – výchovných poradců, PPP a uplatňuje individuální přístup k žákům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v hodnocení žáků (ve zřetelné převaze) uplatňuje prvky pozitivní motivace</w:t>
            </w:r>
          </w:p>
        </w:tc>
      </w:tr>
      <w:tr w:rsidR="00622951" w:rsidRPr="001069CA" w:rsidTr="00CA15F7">
        <w:tc>
          <w:tcPr>
            <w:tcW w:w="5173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pracovní</w:t>
            </w:r>
          </w:p>
        </w:tc>
        <w:tc>
          <w:tcPr>
            <w:tcW w:w="8505" w:type="dxa"/>
          </w:tcPr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vede žáky využíváním výpočetní techniky, aplikačního i výukového softwaru, ke zvýšení efektivnosti jejich učební činnosti a k racionálnější organizaci jejich práce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vede žáky k dodržování zásad bezpečnosti při práci s technikou napojenou na elektrickou síť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7"/>
              </w:numPr>
              <w:tabs>
                <w:tab w:val="clear" w:pos="833"/>
                <w:tab w:val="num" w:pos="482"/>
              </w:tabs>
              <w:ind w:left="482"/>
            </w:pPr>
            <w:r w:rsidRPr="001069CA">
              <w:t>vede žáky k šetrné práci s výpočetní technikou</w:t>
            </w:r>
          </w:p>
        </w:tc>
      </w:tr>
    </w:tbl>
    <w:p w:rsidR="00622951" w:rsidRPr="001069CA" w:rsidRDefault="00622951" w:rsidP="00622951">
      <w:pPr>
        <w:ind w:left="170"/>
        <w:rPr>
          <w:sz w:val="22"/>
          <w:szCs w:val="22"/>
        </w:rPr>
      </w:pPr>
    </w:p>
    <w:p w:rsidR="00622951" w:rsidRPr="001069CA" w:rsidRDefault="00622951" w:rsidP="00622951">
      <w:pPr>
        <w:ind w:left="170"/>
        <w:rPr>
          <w:sz w:val="22"/>
          <w:szCs w:val="22"/>
        </w:rPr>
        <w:sectPr w:rsidR="00622951" w:rsidRPr="001069CA" w:rsidSect="00D02AFA">
          <w:footerReference w:type="default" r:id="rId19"/>
          <w:headerReference w:type="first" r:id="rId20"/>
          <w:footerReference w:type="first" r:id="rId21"/>
          <w:pgSz w:w="15840" w:h="12240" w:orient="landscape"/>
          <w:pgMar w:top="1418" w:right="1134" w:bottom="1418" w:left="1134" w:header="709" w:footer="709" w:gutter="0"/>
          <w:cols w:space="708"/>
          <w:noEndnote/>
          <w:docGrid w:linePitch="326"/>
        </w:sectPr>
      </w:pPr>
    </w:p>
    <w:p w:rsidR="00622951" w:rsidRPr="001069CA" w:rsidRDefault="00622951" w:rsidP="00622951">
      <w:pPr>
        <w:ind w:left="170"/>
        <w:rPr>
          <w:sz w:val="22"/>
          <w:szCs w:val="22"/>
        </w:rPr>
      </w:pPr>
      <w:r w:rsidRPr="00D769A9">
        <w:rPr>
          <w:b/>
          <w:sz w:val="28"/>
          <w:szCs w:val="28"/>
          <w:u w:val="single"/>
        </w:rPr>
        <w:lastRenderedPageBreak/>
        <w:t>Vzdělávací oblast:</w:t>
      </w:r>
      <w:r w:rsidR="004D1F49">
        <w:rPr>
          <w:b/>
          <w:sz w:val="28"/>
          <w:szCs w:val="28"/>
          <w:u w:val="single"/>
        </w:rPr>
        <w:t xml:space="preserve"> </w:t>
      </w:r>
      <w:r w:rsidR="000700A8">
        <w:rPr>
          <w:sz w:val="28"/>
          <w:szCs w:val="28"/>
        </w:rPr>
        <w:t>Informatika</w:t>
      </w:r>
      <w:r w:rsidRPr="001069CA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4D1F49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Informatika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4D1F49">
        <w:rPr>
          <w:b/>
          <w:sz w:val="28"/>
          <w:szCs w:val="28"/>
          <w:u w:val="single"/>
        </w:rPr>
        <w:t xml:space="preserve"> </w:t>
      </w:r>
      <w:r w:rsidR="0073123D">
        <w:rPr>
          <w:sz w:val="28"/>
          <w:szCs w:val="28"/>
        </w:rPr>
        <w:t>4</w:t>
      </w:r>
      <w:r w:rsidRPr="00D769A9">
        <w:rPr>
          <w:sz w:val="28"/>
          <w:szCs w:val="28"/>
        </w:rPr>
        <w:t>.</w:t>
      </w:r>
    </w:p>
    <w:p w:rsidR="00622951" w:rsidRPr="001069CA" w:rsidRDefault="00622951" w:rsidP="00622951">
      <w:pPr>
        <w:ind w:left="170"/>
        <w:rPr>
          <w:sz w:val="22"/>
          <w:szCs w:val="22"/>
        </w:rPr>
      </w:pPr>
    </w:p>
    <w:tbl>
      <w:tblPr>
        <w:tblW w:w="1377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4536"/>
        <w:gridCol w:w="5670"/>
      </w:tblGrid>
      <w:tr w:rsidR="004D1F49" w:rsidRPr="001069CA" w:rsidTr="004D1F49">
        <w:trPr>
          <w:trHeight w:val="675"/>
          <w:tblCellSpacing w:w="20" w:type="dxa"/>
        </w:trPr>
        <w:tc>
          <w:tcPr>
            <w:tcW w:w="3505" w:type="dxa"/>
            <w:shd w:val="clear" w:color="auto" w:fill="auto"/>
            <w:vAlign w:val="center"/>
          </w:tcPr>
          <w:p w:rsidR="004D1F49" w:rsidRPr="00D769A9" w:rsidRDefault="004D1F49" w:rsidP="004D1F49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4D1F49" w:rsidRPr="00D769A9" w:rsidRDefault="004D1F49" w:rsidP="004D1F49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4D1F49" w:rsidRPr="00D769A9" w:rsidRDefault="004D1F49" w:rsidP="004D1F49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4D1F49" w:rsidRPr="001069CA" w:rsidTr="004D1F49">
        <w:trPr>
          <w:tblCellSpacing w:w="20" w:type="dxa"/>
        </w:trPr>
        <w:tc>
          <w:tcPr>
            <w:tcW w:w="13691" w:type="dxa"/>
            <w:gridSpan w:val="3"/>
          </w:tcPr>
          <w:p w:rsidR="004D1F49" w:rsidRPr="00D769A9" w:rsidRDefault="004D1F49" w:rsidP="00A3297C">
            <w:pPr>
              <w:jc w:val="center"/>
              <w:rPr>
                <w:b/>
              </w:rPr>
            </w:pPr>
            <w:r>
              <w:rPr>
                <w:b/>
              </w:rPr>
              <w:t>DATA, INFORMACE a MODELOVÁNÍ</w:t>
            </w:r>
          </w:p>
        </w:tc>
      </w:tr>
      <w:tr w:rsidR="004D1F49" w:rsidRPr="001069CA" w:rsidTr="00897B9B">
        <w:trPr>
          <w:trHeight w:val="3087"/>
          <w:tblCellSpacing w:w="20" w:type="dxa"/>
        </w:trPr>
        <w:tc>
          <w:tcPr>
            <w:tcW w:w="3505" w:type="dxa"/>
            <w:shd w:val="clear" w:color="auto" w:fill="auto"/>
          </w:tcPr>
          <w:p w:rsidR="004D1F49" w:rsidRDefault="002F77EB" w:rsidP="00A3297C">
            <w:r>
              <w:t>-</w:t>
            </w:r>
            <w:r w:rsidR="004D1F49">
              <w:t>uvede příklady dat, která ho obklopují a která mu mohou pomoci lépe se rozhodnout; vyslovuje odpovědi na základě dat</w:t>
            </w:r>
          </w:p>
          <w:p w:rsidR="0073123D" w:rsidRDefault="0073123D" w:rsidP="00A3297C"/>
          <w:p w:rsidR="0073123D" w:rsidRDefault="00B0457B" w:rsidP="00A3297C">
            <w:r>
              <w:t>-</w:t>
            </w:r>
            <w:r w:rsidR="0073123D">
              <w:t>popíše konkrétní situaci, určí, co k ní již ví, a znázorní ji</w:t>
            </w:r>
          </w:p>
          <w:p w:rsidR="00B0457B" w:rsidRDefault="00B0457B" w:rsidP="00A3297C"/>
          <w:p w:rsidR="00B0457B" w:rsidRDefault="00B0457B" w:rsidP="00A3297C">
            <w:r w:rsidRPr="001069CA">
              <w:t xml:space="preserve">- </w:t>
            </w:r>
            <w:r>
              <w:t>vyčte informace z daného modelu</w:t>
            </w:r>
          </w:p>
          <w:p w:rsidR="00B0457B" w:rsidRPr="001069CA" w:rsidRDefault="00B0457B" w:rsidP="00A3297C">
            <w:pPr>
              <w:rPr>
                <w:szCs w:val="26"/>
              </w:rPr>
            </w:pPr>
          </w:p>
        </w:tc>
        <w:tc>
          <w:tcPr>
            <w:tcW w:w="4496" w:type="dxa"/>
            <w:shd w:val="clear" w:color="auto" w:fill="auto"/>
          </w:tcPr>
          <w:p w:rsidR="0073123D" w:rsidRDefault="0073123D" w:rsidP="0073123D">
            <w:r>
              <w:t xml:space="preserve">- sdělí informaci obrázkem </w:t>
            </w:r>
          </w:p>
          <w:p w:rsidR="0073123D" w:rsidRDefault="0073123D" w:rsidP="0073123D">
            <w:r>
              <w:t xml:space="preserve"> -předá informaci zakódovanou pomocí textu či čísel </w:t>
            </w:r>
          </w:p>
          <w:p w:rsidR="0073123D" w:rsidRDefault="0073123D" w:rsidP="0073123D">
            <w:r>
              <w:t xml:space="preserve">-zakóduje/zašifruje a dekóduje/dešifruje text </w:t>
            </w:r>
          </w:p>
          <w:p w:rsidR="0073123D" w:rsidRDefault="0073123D" w:rsidP="0073123D">
            <w:r>
              <w:t xml:space="preserve">- zakóduje a dekóduje jednoduchý obrázek pomocí mřížky </w:t>
            </w:r>
          </w:p>
          <w:p w:rsidR="0073123D" w:rsidRPr="001069CA" w:rsidRDefault="0073123D" w:rsidP="0073123D">
            <w:r>
              <w:t>- obrázek složí z daných geometrických tvarů či navazujících úseček</w:t>
            </w:r>
          </w:p>
          <w:p w:rsidR="004D1F49" w:rsidRPr="001069CA" w:rsidRDefault="004D1F49" w:rsidP="002F77EB"/>
        </w:tc>
        <w:tc>
          <w:tcPr>
            <w:tcW w:w="5610" w:type="dxa"/>
            <w:shd w:val="clear" w:color="auto" w:fill="auto"/>
          </w:tcPr>
          <w:p w:rsidR="00B0457B" w:rsidRDefault="00E7622E" w:rsidP="00A3297C">
            <w:r>
              <w:t>-</w:t>
            </w:r>
            <w:r w:rsidR="00B0457B">
              <w:t xml:space="preserve">Piktogramy, </w:t>
            </w:r>
            <w:proofErr w:type="spellStart"/>
            <w:r w:rsidR="00B0457B">
              <w:t>emodži</w:t>
            </w:r>
            <w:proofErr w:type="spellEnd"/>
            <w:r w:rsidR="00B0457B">
              <w:t xml:space="preserve"> </w:t>
            </w:r>
          </w:p>
          <w:p w:rsidR="00C43E66" w:rsidRDefault="00B0457B" w:rsidP="00A3297C">
            <w:r>
              <w:t xml:space="preserve">Kód </w:t>
            </w:r>
          </w:p>
          <w:p w:rsidR="00B0457B" w:rsidRDefault="00B0457B" w:rsidP="00A3297C">
            <w:r>
              <w:t>Přenos na dálku,</w:t>
            </w:r>
          </w:p>
          <w:p w:rsidR="00C43E66" w:rsidRDefault="00B0457B" w:rsidP="00A3297C">
            <w:r>
              <w:t xml:space="preserve">šifra </w:t>
            </w:r>
          </w:p>
          <w:p w:rsidR="00C43E66" w:rsidRDefault="00B0457B" w:rsidP="00A3297C">
            <w:r>
              <w:t xml:space="preserve">Pixel, rastr, rozlišení </w:t>
            </w:r>
          </w:p>
          <w:p w:rsidR="004D1F49" w:rsidRPr="001069CA" w:rsidRDefault="00B0457B" w:rsidP="00A3297C">
            <w:r>
              <w:t>Tvary, skládání obrazce</w:t>
            </w:r>
          </w:p>
        </w:tc>
      </w:tr>
      <w:tr w:rsidR="00B0457B" w:rsidRPr="001069CA" w:rsidTr="00B0457B">
        <w:trPr>
          <w:tblCellSpacing w:w="20" w:type="dxa"/>
        </w:trPr>
        <w:tc>
          <w:tcPr>
            <w:tcW w:w="13691" w:type="dxa"/>
            <w:gridSpan w:val="3"/>
            <w:shd w:val="clear" w:color="auto" w:fill="auto"/>
          </w:tcPr>
          <w:p w:rsidR="00B0457B" w:rsidRDefault="00B0457B" w:rsidP="00B0457B">
            <w:pPr>
              <w:jc w:val="center"/>
            </w:pPr>
            <w:r w:rsidRPr="004D1F49">
              <w:rPr>
                <w:b/>
              </w:rPr>
              <w:t>DIGITÁLNÍ TECHNOLOGIE</w:t>
            </w:r>
          </w:p>
        </w:tc>
      </w:tr>
      <w:tr w:rsidR="00B0457B" w:rsidRPr="001069CA" w:rsidTr="004D1F49">
        <w:trPr>
          <w:tblCellSpacing w:w="20" w:type="dxa"/>
        </w:trPr>
        <w:tc>
          <w:tcPr>
            <w:tcW w:w="3505" w:type="dxa"/>
            <w:shd w:val="clear" w:color="auto" w:fill="auto"/>
          </w:tcPr>
          <w:p w:rsidR="00B0457B" w:rsidRDefault="00B0457B" w:rsidP="00DA2ED0">
            <w:r>
              <w:t xml:space="preserve">-najde a spustí aplikaci, pracuje s daty různého typu </w:t>
            </w:r>
          </w:p>
          <w:p w:rsidR="00B0457B" w:rsidRDefault="00B0457B" w:rsidP="00DA2ED0"/>
          <w:p w:rsidR="00B0457B" w:rsidRDefault="00B0457B" w:rsidP="00DA2ED0">
            <w:r>
              <w:t>-propojí digitální zařízení, uvede možná rizika, která s takovým propojením souvisejí</w:t>
            </w:r>
          </w:p>
          <w:p w:rsidR="00B0457B" w:rsidRDefault="00B0457B" w:rsidP="00DA2ED0"/>
          <w:p w:rsidR="00B0457B" w:rsidRPr="001069CA" w:rsidRDefault="00B0457B" w:rsidP="00DA2ED0">
            <w:r>
              <w:t>- dodržuje bezpečnostní a jiná pravidla pro práci s digitálními technologiemi</w:t>
            </w:r>
          </w:p>
        </w:tc>
        <w:tc>
          <w:tcPr>
            <w:tcW w:w="4496" w:type="dxa"/>
            <w:shd w:val="clear" w:color="auto" w:fill="auto"/>
          </w:tcPr>
          <w:p w:rsidR="00C43E66" w:rsidRDefault="00C43E66" w:rsidP="00DA2ED0">
            <w:r>
              <w:t xml:space="preserve">- pojmenuje jednotlivá digitální zařízení, se kterými pracuje, </w:t>
            </w:r>
            <w:proofErr w:type="gramStart"/>
            <w:r>
              <w:t>vysvětlí k čemu</w:t>
            </w:r>
            <w:proofErr w:type="gramEnd"/>
            <w:r>
              <w:t xml:space="preserve"> slouží</w:t>
            </w:r>
          </w:p>
          <w:p w:rsidR="00C43E66" w:rsidRDefault="00C43E66" w:rsidP="00DA2ED0">
            <w:r>
              <w:t>- edituje digitální text, vytvoří obrázek</w:t>
            </w:r>
          </w:p>
          <w:p w:rsidR="00C43E66" w:rsidRDefault="00C43E66" w:rsidP="00DA2ED0">
            <w:r>
              <w:t>-přehraje zvuk či video</w:t>
            </w:r>
          </w:p>
          <w:p w:rsidR="00C43E66" w:rsidRDefault="00897B9B" w:rsidP="00DA2ED0">
            <w:r>
              <w:t>-uloží svoji práci do souboru, otevře soubor</w:t>
            </w:r>
          </w:p>
          <w:p w:rsidR="00897B9B" w:rsidRDefault="00897B9B" w:rsidP="00DA2ED0">
            <w:r>
              <w:t>- používá krok zpět, zoom</w:t>
            </w:r>
          </w:p>
          <w:p w:rsidR="00897B9B" w:rsidRDefault="00897B9B" w:rsidP="00DA2ED0">
            <w:r>
              <w:t>- řeší úkol použitím schránky</w:t>
            </w:r>
          </w:p>
          <w:p w:rsidR="00B0457B" w:rsidRDefault="00B0457B" w:rsidP="00DA2ED0">
            <w:r>
              <w:t>uvede různé příklady využití digitálních technologií v zaměstnání rodičů</w:t>
            </w:r>
          </w:p>
          <w:p w:rsidR="00B0457B" w:rsidRDefault="00B0457B" w:rsidP="00DA2ED0">
            <w:r>
              <w:t xml:space="preserve"> - najde a spustí aplikaci, kterou potřebuje k práci </w:t>
            </w:r>
          </w:p>
          <w:p w:rsidR="00B0457B" w:rsidRDefault="00B0457B" w:rsidP="00DA2ED0">
            <w:r>
              <w:t xml:space="preserve">- propojí digitální zařízení a uvede bezpečnostní rizika, která s takovým propojením souvisejí </w:t>
            </w:r>
          </w:p>
          <w:p w:rsidR="00B0457B" w:rsidRDefault="00B0457B" w:rsidP="00DA2ED0">
            <w:r>
              <w:lastRenderedPageBreak/>
              <w:t xml:space="preserve">- pamatuje si a chrání své heslo, přihlásí se ke svému účtu a odhlásí se z něj </w:t>
            </w:r>
          </w:p>
          <w:p w:rsidR="00B0457B" w:rsidRDefault="00B0457B" w:rsidP="00DA2ED0">
            <w:r>
              <w:t>- při práci s grafikou a textem přistupuje k datům i na vzdálených počítačích a spouští online aplikace</w:t>
            </w:r>
          </w:p>
          <w:p w:rsidR="00B0457B" w:rsidRDefault="00B0457B" w:rsidP="00DA2ED0">
            <w:r>
              <w:t xml:space="preserve"> -rozpozná zvláštní chování počítače a případně přivolá pomoc dospělého</w:t>
            </w:r>
          </w:p>
          <w:p w:rsidR="00897B9B" w:rsidRPr="001069CA" w:rsidRDefault="00897B9B" w:rsidP="00DA2ED0">
            <w:r>
              <w:t>- dodržuje pravidla pokyny při práci s digitálním zařízením</w:t>
            </w:r>
          </w:p>
        </w:tc>
        <w:tc>
          <w:tcPr>
            <w:tcW w:w="5610" w:type="dxa"/>
            <w:shd w:val="clear" w:color="auto" w:fill="auto"/>
          </w:tcPr>
          <w:p w:rsidR="00897B9B" w:rsidRDefault="00B0457B" w:rsidP="00DA2ED0">
            <w:r>
              <w:lastRenderedPageBreak/>
              <w:t>Digitální zařízení Zapn</w:t>
            </w:r>
            <w:r w:rsidR="00897B9B">
              <w:t>utí/vypnutí zařízení/aplikace</w:t>
            </w:r>
          </w:p>
          <w:p w:rsidR="00B0457B" w:rsidRDefault="00B0457B" w:rsidP="00DA2ED0">
            <w:r>
              <w:t xml:space="preserve">Ovládání myši </w:t>
            </w:r>
          </w:p>
          <w:p w:rsidR="00897B9B" w:rsidRDefault="00897B9B" w:rsidP="00DA2ED0">
            <w:r>
              <w:t>Využití digitálních technologií v různých oborech</w:t>
            </w:r>
          </w:p>
          <w:p w:rsidR="00897B9B" w:rsidRDefault="00897B9B" w:rsidP="00DA2ED0">
            <w:r>
              <w:t>Ergonomie, ochrana digitálního zařízení a zdraví uživatele</w:t>
            </w:r>
          </w:p>
          <w:p w:rsidR="00C43E66" w:rsidRDefault="00B0457B" w:rsidP="00DA2ED0">
            <w:r>
              <w:t xml:space="preserve">Kreslení čar, vybarvování </w:t>
            </w:r>
          </w:p>
          <w:p w:rsidR="00C43E66" w:rsidRDefault="00B0457B" w:rsidP="00DA2ED0">
            <w:r>
              <w:t xml:space="preserve">Používání ovladačů </w:t>
            </w:r>
          </w:p>
          <w:p w:rsidR="00B0457B" w:rsidRDefault="00B0457B" w:rsidP="00DA2ED0">
            <w:r>
              <w:t xml:space="preserve">Ovládání aplikací (schránka, krok zpět, zoom) </w:t>
            </w:r>
          </w:p>
          <w:p w:rsidR="00B0457B" w:rsidRDefault="00B0457B" w:rsidP="00DA2ED0">
            <w:r>
              <w:t xml:space="preserve">Kreslení bitmapových obrázků </w:t>
            </w:r>
          </w:p>
          <w:p w:rsidR="00B0457B" w:rsidRDefault="00B0457B" w:rsidP="00DA2ED0">
            <w:r>
              <w:t>Psaní slov na klávesnici</w:t>
            </w:r>
          </w:p>
          <w:p w:rsidR="00B0457B" w:rsidRDefault="00B0457B" w:rsidP="00DA2ED0">
            <w:r>
              <w:t xml:space="preserve">Editace textu </w:t>
            </w:r>
          </w:p>
          <w:p w:rsidR="00B0457B" w:rsidRDefault="00B0457B" w:rsidP="00DA2ED0">
            <w:r>
              <w:t xml:space="preserve">Ukládání práce do souboru </w:t>
            </w:r>
          </w:p>
          <w:p w:rsidR="00C43E66" w:rsidRDefault="00B0457B" w:rsidP="00DA2ED0">
            <w:r>
              <w:t>Otevírání souborů</w:t>
            </w:r>
          </w:p>
          <w:p w:rsidR="00897B9B" w:rsidRDefault="00897B9B" w:rsidP="00DA2ED0">
            <w:r>
              <w:t>Práce se soubory</w:t>
            </w:r>
          </w:p>
          <w:p w:rsidR="00897B9B" w:rsidRDefault="00897B9B" w:rsidP="00DA2ED0">
            <w:r>
              <w:lastRenderedPageBreak/>
              <w:t>Propojení technologií, internet</w:t>
            </w:r>
          </w:p>
          <w:p w:rsidR="00B0457B" w:rsidRDefault="00B0457B" w:rsidP="00DA2ED0">
            <w:r>
              <w:t>Přehrávání zvuku</w:t>
            </w:r>
          </w:p>
          <w:p w:rsidR="00B0457B" w:rsidRDefault="00897B9B" w:rsidP="00DA2ED0">
            <w:r>
              <w:t xml:space="preserve">Sdílení dat, </w:t>
            </w:r>
            <w:proofErr w:type="spellStart"/>
            <w:r>
              <w:t>cloud</w:t>
            </w:r>
            <w:proofErr w:type="spellEnd"/>
          </w:p>
          <w:p w:rsidR="00B0457B" w:rsidRDefault="00B0457B" w:rsidP="00DA2ED0">
            <w:r>
              <w:t xml:space="preserve">Práce ve </w:t>
            </w:r>
            <w:r w:rsidR="00897B9B">
              <w:t>sdíleném prostředí, sdílení dat</w:t>
            </w:r>
          </w:p>
          <w:p w:rsidR="00B0457B" w:rsidRDefault="00B0457B" w:rsidP="00DA2ED0">
            <w:r>
              <w:t>Pravidla bezpečné práce s digitálním zařízením, uživatelské účty, heslo</w:t>
            </w:r>
          </w:p>
          <w:p w:rsidR="00897B9B" w:rsidRPr="001069CA" w:rsidRDefault="00897B9B" w:rsidP="00DA2ED0">
            <w:r>
              <w:t>Technické problémy a přístupy k jejich řešení</w:t>
            </w:r>
          </w:p>
        </w:tc>
      </w:tr>
    </w:tbl>
    <w:tbl>
      <w:tblPr>
        <w:tblStyle w:val="TabulkaP4"/>
        <w:tblW w:w="4922" w:type="pct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2"/>
      </w:tblGrid>
      <w:tr w:rsidR="00E54EEA" w:rsidRPr="00D02AFA" w:rsidTr="00E54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4EEA" w:rsidRPr="00D02AFA" w:rsidRDefault="00E54EEA" w:rsidP="00662297">
            <w:pPr>
              <w:shd w:val="clear" w:color="auto" w:fill="DEEAF6"/>
              <w:jc w:val="left"/>
              <w:rPr>
                <w:sz w:val="28"/>
                <w:szCs w:val="28"/>
                <w:bdr w:val="nil"/>
              </w:rPr>
            </w:pPr>
            <w:r w:rsidRPr="00D02AFA">
              <w:rPr>
                <w:rFonts w:eastAsia="Calibri"/>
                <w:b/>
                <w:bCs/>
                <w:sz w:val="28"/>
                <w:szCs w:val="28"/>
                <w:bdr w:val="nil"/>
              </w:rPr>
              <w:lastRenderedPageBreak/>
              <w:t>Průřezová témata, přesahy, souvislosti</w:t>
            </w:r>
          </w:p>
        </w:tc>
      </w:tr>
      <w:tr w:rsidR="00E54EEA" w:rsidRPr="00D02AFA" w:rsidTr="00E54EEA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4EEA" w:rsidRPr="00D02AFA" w:rsidRDefault="00E54EEA" w:rsidP="00FC36F8">
            <w:pPr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t xml:space="preserve">MEDIÁLNÍ VÝCHOVA – </w:t>
            </w:r>
            <w:r w:rsidR="00FC36F8">
              <w:rPr>
                <w:rFonts w:eastAsia="Calibri"/>
                <w:bdr w:val="nil"/>
              </w:rPr>
              <w:t>kritické čtení a vnímání mediálních sdělení</w:t>
            </w:r>
          </w:p>
        </w:tc>
      </w:tr>
      <w:tr w:rsidR="00FC36F8" w:rsidRPr="00CA15F7" w:rsidTr="00E54EEA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36F8" w:rsidRDefault="00FC36F8" w:rsidP="00662297">
            <w:pPr>
              <w:rPr>
                <w:rFonts w:eastAsia="Calibri"/>
                <w:bdr w:val="nil"/>
              </w:rPr>
            </w:pPr>
            <w:r>
              <w:rPr>
                <w:rFonts w:eastAsia="Calibri"/>
                <w:bdr w:val="nil"/>
              </w:rPr>
              <w:t>ENVIRONMENÁLNÍ VÝCHOVA - Ekosystémy</w:t>
            </w:r>
          </w:p>
        </w:tc>
      </w:tr>
    </w:tbl>
    <w:p w:rsidR="00091B2D" w:rsidRDefault="00091B2D" w:rsidP="00091B2D">
      <w:pPr>
        <w:rPr>
          <w:bdr w:val="nil"/>
        </w:rPr>
      </w:pPr>
    </w:p>
    <w:tbl>
      <w:tblPr>
        <w:tblStyle w:val="TabulkaP3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1"/>
        <w:gridCol w:w="8422"/>
      </w:tblGrid>
      <w:tr w:rsidR="00091B2D" w:rsidTr="00E54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1B2D" w:rsidRPr="00DA2ED0" w:rsidRDefault="00091B2D" w:rsidP="00662297">
            <w:pPr>
              <w:shd w:val="clear" w:color="auto" w:fill="9CC2E5"/>
              <w:jc w:val="center"/>
              <w:rPr>
                <w:sz w:val="28"/>
                <w:bdr w:val="nil"/>
              </w:rPr>
            </w:pPr>
            <w:r w:rsidRPr="00DA2ED0">
              <w:rPr>
                <w:rFonts w:eastAsia="Calibri"/>
                <w:b/>
                <w:bCs/>
                <w:sz w:val="28"/>
                <w:bdr w:val="nil"/>
              </w:rPr>
              <w:t>ŠVP výstup</w:t>
            </w:r>
          </w:p>
        </w:tc>
        <w:tc>
          <w:tcPr>
            <w:tcW w:w="30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1B2D" w:rsidRPr="00DA2ED0" w:rsidRDefault="00091B2D" w:rsidP="00662297">
            <w:pPr>
              <w:shd w:val="clear" w:color="auto" w:fill="9CC2E5"/>
              <w:jc w:val="center"/>
              <w:rPr>
                <w:sz w:val="28"/>
                <w:bdr w:val="nil"/>
              </w:rPr>
            </w:pPr>
            <w:r w:rsidRPr="00DA2ED0">
              <w:rPr>
                <w:rFonts w:eastAsia="Calibri"/>
                <w:b/>
                <w:bCs/>
                <w:sz w:val="28"/>
                <w:bdr w:val="nil"/>
              </w:rPr>
              <w:t>Předmět -&gt; Ročník -&gt; ŠVP výstup</w:t>
            </w:r>
          </w:p>
        </w:tc>
      </w:tr>
      <w:tr w:rsidR="00091B2D" w:rsidTr="00E54EEA">
        <w:tc>
          <w:tcPr>
            <w:tcW w:w="19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1B2D" w:rsidRPr="00DA2ED0" w:rsidRDefault="00091B2D" w:rsidP="00662297">
            <w:pPr>
              <w:jc w:val="left"/>
              <w:rPr>
                <w:bdr w:val="nil"/>
              </w:rPr>
            </w:pPr>
            <w:r w:rsidRPr="00DA2ED0">
              <w:rPr>
                <w:rFonts w:eastAsia="Calibri"/>
                <w:bdr w:val="nil"/>
              </w:rPr>
              <w:t>• komunikuje pomocí internetu či jiných běžných komunikačních zařízení</w:t>
            </w:r>
          </w:p>
        </w:tc>
        <w:tc>
          <w:tcPr>
            <w:tcW w:w="30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1B2D" w:rsidRPr="00DA2ED0" w:rsidRDefault="00091B2D" w:rsidP="00954384">
            <w:pPr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t xml:space="preserve">Český jazyk a literatura -&gt; </w:t>
            </w:r>
            <w:r w:rsidRPr="00DA2ED0">
              <w:rPr>
                <w:rFonts w:eastAsia="Calibri"/>
                <w:bdr w:val="nil"/>
              </w:rPr>
              <w:t xml:space="preserve">s pomocí učitele </w:t>
            </w:r>
            <w:proofErr w:type="gramStart"/>
            <w:r w:rsidRPr="00DA2ED0">
              <w:rPr>
                <w:rFonts w:eastAsia="Calibri"/>
                <w:bdr w:val="nil"/>
              </w:rPr>
              <w:t>sestaví</w:t>
            </w:r>
            <w:proofErr w:type="gramEnd"/>
            <w:r w:rsidRPr="00DA2ED0">
              <w:rPr>
                <w:rFonts w:eastAsia="Calibri"/>
                <w:bdr w:val="nil"/>
              </w:rPr>
              <w:t xml:space="preserve"> osnovu • podle osnovy </w:t>
            </w:r>
            <w:proofErr w:type="gramStart"/>
            <w:r w:rsidRPr="00DA2ED0">
              <w:rPr>
                <w:rFonts w:eastAsia="Calibri"/>
                <w:bdr w:val="nil"/>
              </w:rPr>
              <w:t>vypráví</w:t>
            </w:r>
            <w:proofErr w:type="gramEnd"/>
            <w:r w:rsidRPr="00DA2ED0">
              <w:rPr>
                <w:rFonts w:eastAsia="Calibri"/>
                <w:bdr w:val="nil"/>
              </w:rPr>
              <w:t xml:space="preserve"> i píše • v písemném projevu používá vhodné jazykové prostředky a aplikuje pravidla pravopisu</w:t>
            </w:r>
          </w:p>
        </w:tc>
      </w:tr>
      <w:tr w:rsidR="00091B2D" w:rsidTr="00E54EEA">
        <w:tc>
          <w:tcPr>
            <w:tcW w:w="19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1B2D" w:rsidRPr="00DA2ED0" w:rsidRDefault="00091B2D" w:rsidP="00662297">
            <w:pPr>
              <w:jc w:val="left"/>
              <w:rPr>
                <w:bdr w:val="nil"/>
              </w:rPr>
            </w:pPr>
            <w:r w:rsidRPr="00DA2ED0">
              <w:rPr>
                <w:rFonts w:eastAsia="Calibri"/>
                <w:bdr w:val="nil"/>
              </w:rPr>
              <w:t>• využívá základní standartní funkce počítače a jeho nejběžnější periferie</w:t>
            </w:r>
          </w:p>
        </w:tc>
        <w:tc>
          <w:tcPr>
            <w:tcW w:w="30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1B2D" w:rsidRPr="00DA2ED0" w:rsidRDefault="00091B2D" w:rsidP="00954384">
            <w:pPr>
              <w:jc w:val="left"/>
              <w:rPr>
                <w:bdr w:val="nil"/>
              </w:rPr>
            </w:pPr>
            <w:r w:rsidRPr="00DA2ED0">
              <w:rPr>
                <w:rFonts w:eastAsia="Calibri"/>
                <w:bdr w:val="nil"/>
              </w:rPr>
              <w:t xml:space="preserve">Český jazyk a literatura -&gt; dodržuje komunikační pravidla • správně telefonuje, napíše textovou zprávu, </w:t>
            </w:r>
            <w:proofErr w:type="gramStart"/>
            <w:r w:rsidRPr="00DA2ED0">
              <w:rPr>
                <w:rFonts w:eastAsia="Calibri"/>
                <w:bdr w:val="nil"/>
              </w:rPr>
              <w:t>zanechá</w:t>
            </w:r>
            <w:proofErr w:type="gramEnd"/>
            <w:r w:rsidRPr="00DA2ED0">
              <w:rPr>
                <w:rFonts w:eastAsia="Calibri"/>
                <w:bdr w:val="nil"/>
              </w:rPr>
              <w:t xml:space="preserve"> vzkaz na záznamníku • </w:t>
            </w:r>
            <w:proofErr w:type="gramStart"/>
            <w:r w:rsidRPr="00DA2ED0">
              <w:rPr>
                <w:rFonts w:eastAsia="Calibri"/>
                <w:bdr w:val="nil"/>
              </w:rPr>
              <w:t>dodržuje</w:t>
            </w:r>
            <w:proofErr w:type="gramEnd"/>
            <w:r w:rsidRPr="00DA2ED0">
              <w:rPr>
                <w:rFonts w:eastAsia="Calibri"/>
                <w:bdr w:val="nil"/>
              </w:rPr>
              <w:t xml:space="preserve"> pravidla bezpečnosti na internetu</w:t>
            </w:r>
          </w:p>
        </w:tc>
      </w:tr>
      <w:tr w:rsidR="00091B2D" w:rsidTr="00E54EEA">
        <w:tc>
          <w:tcPr>
            <w:tcW w:w="19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1B2D" w:rsidRPr="00DA2ED0" w:rsidRDefault="00091B2D" w:rsidP="00662297">
            <w:pPr>
              <w:jc w:val="left"/>
              <w:rPr>
                <w:bdr w:val="nil"/>
              </w:rPr>
            </w:pPr>
            <w:r w:rsidRPr="00DA2ED0">
              <w:rPr>
                <w:rFonts w:eastAsia="Calibri"/>
                <w:bdr w:val="nil"/>
              </w:rPr>
              <w:t>• komunikuje pomocí internetu či jiných běžných komunikačních zařízení</w:t>
            </w:r>
          </w:p>
        </w:tc>
        <w:tc>
          <w:tcPr>
            <w:tcW w:w="30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1B2D" w:rsidRPr="00DA2ED0" w:rsidRDefault="00091B2D" w:rsidP="00954384">
            <w:pPr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t xml:space="preserve">Matematika -&gt; </w:t>
            </w:r>
            <w:r w:rsidRPr="00DA2ED0">
              <w:rPr>
                <w:rFonts w:eastAsia="Calibri"/>
                <w:bdr w:val="nil"/>
              </w:rPr>
              <w:t xml:space="preserve">pro orientaci v čase běžně používá kalendář, s jistotou vyhledá datum svého narození i blízké rodiny • </w:t>
            </w:r>
            <w:proofErr w:type="gramStart"/>
            <w:r w:rsidRPr="00DA2ED0">
              <w:rPr>
                <w:rFonts w:eastAsia="Calibri"/>
                <w:bdr w:val="nil"/>
              </w:rPr>
              <w:t>popíše</w:t>
            </w:r>
            <w:proofErr w:type="gramEnd"/>
            <w:r w:rsidRPr="00DA2ED0">
              <w:rPr>
                <w:rFonts w:eastAsia="Calibri"/>
                <w:bdr w:val="nil"/>
              </w:rPr>
              <w:t xml:space="preserve"> různá měřidla času • </w:t>
            </w:r>
            <w:proofErr w:type="gramStart"/>
            <w:r w:rsidRPr="00DA2ED0">
              <w:rPr>
                <w:rFonts w:eastAsia="Calibri"/>
                <w:bdr w:val="nil"/>
              </w:rPr>
              <w:t>ví</w:t>
            </w:r>
            <w:proofErr w:type="gramEnd"/>
            <w:r w:rsidRPr="00DA2ED0">
              <w:rPr>
                <w:rFonts w:eastAsia="Calibri"/>
                <w:bdr w:val="nil"/>
              </w:rPr>
              <w:t>, kde získá informace o životě v dávných dobách</w:t>
            </w:r>
          </w:p>
        </w:tc>
      </w:tr>
      <w:tr w:rsidR="00091B2D" w:rsidTr="00E54EEA">
        <w:tc>
          <w:tcPr>
            <w:tcW w:w="19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1B2D" w:rsidRPr="00DA2ED0" w:rsidRDefault="00091B2D" w:rsidP="00662297">
            <w:pPr>
              <w:jc w:val="left"/>
              <w:rPr>
                <w:bdr w:val="nil"/>
              </w:rPr>
            </w:pPr>
            <w:r w:rsidRPr="00DA2ED0">
              <w:rPr>
                <w:rFonts w:eastAsia="Calibri"/>
                <w:bdr w:val="nil"/>
              </w:rPr>
              <w:t>• využívá základní standartní funkce počítače a jeho nejběžnější periferie</w:t>
            </w:r>
          </w:p>
        </w:tc>
        <w:tc>
          <w:tcPr>
            <w:tcW w:w="30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1B2D" w:rsidRPr="00DA2ED0" w:rsidRDefault="00091B2D" w:rsidP="00954384">
            <w:pPr>
              <w:jc w:val="left"/>
              <w:rPr>
                <w:bdr w:val="nil"/>
              </w:rPr>
            </w:pPr>
            <w:r w:rsidRPr="00DA2ED0">
              <w:rPr>
                <w:rFonts w:eastAsia="Calibri"/>
                <w:bdr w:val="nil"/>
              </w:rPr>
              <w:t>Český jazyk a literatura -&gt; dojmy z četby vyjádří ústně i písemně • označí důležité, zajímavé informace • vyhledá informace požadované</w:t>
            </w:r>
          </w:p>
        </w:tc>
      </w:tr>
      <w:tr w:rsidR="00091B2D" w:rsidRPr="00572C94" w:rsidTr="00E54EEA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2"/>
          </w:tcPr>
          <w:p w:rsidR="00091B2D" w:rsidRPr="00572C94" w:rsidRDefault="00091B2D" w:rsidP="00662297">
            <w:pPr>
              <w:rPr>
                <w:rFonts w:eastAsia="Calibri"/>
                <w:bdr w:val="nil"/>
              </w:rPr>
            </w:pPr>
            <w:r w:rsidRPr="00D02AFA">
              <w:rPr>
                <w:rFonts w:eastAsia="Calibri"/>
                <w:b/>
                <w:bdr w:val="nil"/>
              </w:rPr>
              <w:t xml:space="preserve">Přesahující </w:t>
            </w:r>
            <w:proofErr w:type="gramStart"/>
            <w:r w:rsidRPr="00D02AFA">
              <w:rPr>
                <w:rFonts w:eastAsia="Calibri"/>
                <w:b/>
                <w:bdr w:val="nil"/>
              </w:rPr>
              <w:t>učivo</w:t>
            </w:r>
            <w:r>
              <w:rPr>
                <w:rFonts w:eastAsia="Calibri"/>
                <w:b/>
                <w:bdr w:val="nil"/>
              </w:rPr>
              <w:t xml:space="preserve"> :</w:t>
            </w:r>
            <w:r>
              <w:t xml:space="preserve"> badatelské</w:t>
            </w:r>
            <w:proofErr w:type="gramEnd"/>
            <w:r>
              <w:t xml:space="preserve"> aktivity</w:t>
            </w:r>
          </w:p>
        </w:tc>
      </w:tr>
    </w:tbl>
    <w:p w:rsidR="004D1F49" w:rsidRDefault="004D1F49" w:rsidP="004D1F49">
      <w:pPr>
        <w:rPr>
          <w:sz w:val="22"/>
          <w:szCs w:val="22"/>
        </w:rPr>
      </w:pPr>
    </w:p>
    <w:p w:rsidR="00E54EEA" w:rsidRDefault="00E54EEA" w:rsidP="004D1F49">
      <w:pPr>
        <w:rPr>
          <w:sz w:val="22"/>
          <w:szCs w:val="22"/>
        </w:rPr>
      </w:pPr>
    </w:p>
    <w:p w:rsidR="009C7F84" w:rsidRDefault="009C7F84" w:rsidP="00B0457B">
      <w:pPr>
        <w:ind w:left="170"/>
        <w:rPr>
          <w:b/>
          <w:sz w:val="28"/>
          <w:szCs w:val="28"/>
          <w:u w:val="single"/>
        </w:rPr>
      </w:pPr>
    </w:p>
    <w:p w:rsidR="009C7F84" w:rsidRDefault="009C7F84" w:rsidP="00B0457B">
      <w:pPr>
        <w:ind w:left="170"/>
        <w:rPr>
          <w:b/>
          <w:sz w:val="28"/>
          <w:szCs w:val="28"/>
          <w:u w:val="single"/>
        </w:rPr>
      </w:pPr>
    </w:p>
    <w:p w:rsidR="009C7F84" w:rsidRDefault="009C7F84" w:rsidP="00B0457B">
      <w:pPr>
        <w:ind w:left="170"/>
        <w:rPr>
          <w:b/>
          <w:sz w:val="28"/>
          <w:szCs w:val="28"/>
          <w:u w:val="single"/>
        </w:rPr>
      </w:pPr>
    </w:p>
    <w:p w:rsidR="00B0457B" w:rsidRDefault="00B0457B" w:rsidP="00B0457B">
      <w:pPr>
        <w:ind w:left="170"/>
        <w:rPr>
          <w:sz w:val="28"/>
          <w:szCs w:val="28"/>
        </w:rPr>
      </w:pPr>
      <w:r w:rsidRPr="00D769A9">
        <w:rPr>
          <w:b/>
          <w:sz w:val="28"/>
          <w:szCs w:val="28"/>
          <w:u w:val="single"/>
        </w:rPr>
        <w:lastRenderedPageBreak/>
        <w:t>Vzdělávací oblast: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Informatika</w:t>
      </w:r>
      <w:r w:rsidRPr="001069CA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Informatika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5</w:t>
      </w:r>
      <w:r w:rsidRPr="00D769A9">
        <w:rPr>
          <w:sz w:val="28"/>
          <w:szCs w:val="28"/>
        </w:rPr>
        <w:t>.</w:t>
      </w:r>
    </w:p>
    <w:p w:rsidR="004B1998" w:rsidRDefault="004B1998" w:rsidP="00B0457B">
      <w:pPr>
        <w:ind w:left="170"/>
        <w:rPr>
          <w:sz w:val="22"/>
          <w:szCs w:val="22"/>
        </w:rPr>
      </w:pPr>
    </w:p>
    <w:tbl>
      <w:tblPr>
        <w:tblW w:w="13608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536"/>
        <w:gridCol w:w="5670"/>
      </w:tblGrid>
      <w:tr w:rsidR="00B0457B" w:rsidRPr="001069CA" w:rsidTr="00E54EEA">
        <w:trPr>
          <w:trHeight w:val="675"/>
          <w:tblCellSpacing w:w="20" w:type="dxa"/>
        </w:trPr>
        <w:tc>
          <w:tcPr>
            <w:tcW w:w="3342" w:type="dxa"/>
            <w:shd w:val="clear" w:color="auto" w:fill="auto"/>
            <w:vAlign w:val="center"/>
          </w:tcPr>
          <w:p w:rsidR="00B0457B" w:rsidRPr="00D769A9" w:rsidRDefault="00B0457B" w:rsidP="00DA2ED0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B0457B" w:rsidRPr="00D769A9" w:rsidRDefault="00B0457B" w:rsidP="00DA2ED0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B0457B" w:rsidRPr="00D769A9" w:rsidRDefault="00B0457B" w:rsidP="00DA2ED0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B0457B" w:rsidRPr="001069CA" w:rsidTr="00E54EEA">
        <w:trPr>
          <w:trHeight w:val="350"/>
          <w:tblCellSpacing w:w="20" w:type="dxa"/>
        </w:trPr>
        <w:tc>
          <w:tcPr>
            <w:tcW w:w="13528" w:type="dxa"/>
            <w:gridSpan w:val="3"/>
            <w:shd w:val="clear" w:color="auto" w:fill="auto"/>
            <w:vAlign w:val="center"/>
          </w:tcPr>
          <w:p w:rsidR="00B0457B" w:rsidRPr="00D769A9" w:rsidRDefault="00B0457B" w:rsidP="00DA2ED0">
            <w:pPr>
              <w:jc w:val="center"/>
              <w:rPr>
                <w:b/>
              </w:rPr>
            </w:pPr>
            <w:r>
              <w:rPr>
                <w:b/>
              </w:rPr>
              <w:t>INFORMAČNÍ SYSTÉMY</w:t>
            </w:r>
            <w:r w:rsidR="00A52DE7">
              <w:rPr>
                <w:b/>
              </w:rPr>
              <w:t>, DATA,</w:t>
            </w:r>
            <w:r w:rsidR="00C43E66">
              <w:rPr>
                <w:b/>
              </w:rPr>
              <w:t xml:space="preserve"> </w:t>
            </w:r>
            <w:r w:rsidR="00A52DE7">
              <w:rPr>
                <w:b/>
              </w:rPr>
              <w:t>INFORMACE A MODELOVÁNÍ</w:t>
            </w:r>
          </w:p>
        </w:tc>
      </w:tr>
      <w:tr w:rsidR="00B0457B" w:rsidRPr="001069CA" w:rsidTr="00E54EEA">
        <w:trPr>
          <w:trHeight w:val="675"/>
          <w:tblCellSpacing w:w="20" w:type="dxa"/>
        </w:trPr>
        <w:tc>
          <w:tcPr>
            <w:tcW w:w="3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E66" w:rsidRDefault="00C43E66" w:rsidP="00C43E66">
            <w:r>
              <w:t>-uvede příklady dat, která ho obklopují a která mu mohou pomoci lépe se rozhodnout; vyslovuje odpovědi na základě dat</w:t>
            </w:r>
          </w:p>
          <w:p w:rsidR="00B0457B" w:rsidRDefault="00154AB6" w:rsidP="00154AB6">
            <w:r>
              <w:t>-</w:t>
            </w:r>
            <w:r w:rsidR="00B0457B" w:rsidRPr="00154AB6">
              <w:t xml:space="preserve">v systémech, které ho obklopují, rozezná jednotlivé prvky a vztahy mezi nimi </w:t>
            </w:r>
          </w:p>
          <w:p w:rsidR="00154AB6" w:rsidRDefault="00154AB6" w:rsidP="00154AB6"/>
          <w:p w:rsidR="00154AB6" w:rsidRPr="00154AB6" w:rsidRDefault="00154AB6" w:rsidP="00154AB6">
            <w:r w:rsidRPr="00154AB6">
              <w:t>-pro vymezený problém zaznamenává do existující tabulky nebo seznamu číselná i nečíselná data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AB6" w:rsidRDefault="00154AB6" w:rsidP="00154AB6">
            <w:r>
              <w:t>-</w:t>
            </w:r>
            <w:r w:rsidR="00B0457B" w:rsidRPr="00154AB6">
              <w:t>pracuje s texty, obrázky a ta</w:t>
            </w:r>
            <w:r>
              <w:t xml:space="preserve">bulkami v učebních materiálech </w:t>
            </w:r>
          </w:p>
          <w:p w:rsidR="00154AB6" w:rsidRDefault="00154AB6" w:rsidP="00154AB6">
            <w:r>
              <w:t xml:space="preserve">- doplní posloupnost prvků </w:t>
            </w:r>
          </w:p>
          <w:p w:rsidR="00154AB6" w:rsidRDefault="00154AB6" w:rsidP="00154AB6">
            <w:r>
              <w:t>-</w:t>
            </w:r>
            <w:r w:rsidR="00B0457B" w:rsidRPr="00154AB6">
              <w:t xml:space="preserve"> </w:t>
            </w:r>
            <w:r>
              <w:t xml:space="preserve">umístí data správně do tabulky </w:t>
            </w:r>
          </w:p>
          <w:p w:rsidR="00154AB6" w:rsidRDefault="00154AB6" w:rsidP="00154AB6">
            <w:r>
              <w:t xml:space="preserve">- doplní prvky v tabulce </w:t>
            </w:r>
          </w:p>
          <w:p w:rsidR="00B0457B" w:rsidRPr="00154AB6" w:rsidRDefault="00154AB6" w:rsidP="00154AB6">
            <w:r>
              <w:t>-</w:t>
            </w:r>
            <w:r w:rsidR="00B0457B" w:rsidRPr="00154AB6">
              <w:t xml:space="preserve"> v posloupnosti opakujících se prvků nahradí chybný za správný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AB6" w:rsidRDefault="00154AB6" w:rsidP="00154AB6">
            <w:pPr>
              <w:jc w:val="both"/>
            </w:pPr>
            <w:r>
              <w:t>Data, druhy dat</w:t>
            </w:r>
          </w:p>
          <w:p w:rsidR="00154AB6" w:rsidRDefault="00154AB6" w:rsidP="00154AB6">
            <w:pPr>
              <w:jc w:val="both"/>
            </w:pPr>
            <w:r>
              <w:t>Doplňování tabulky a datových řad</w:t>
            </w:r>
          </w:p>
          <w:p w:rsidR="00154AB6" w:rsidRDefault="00154AB6" w:rsidP="00154AB6">
            <w:pPr>
              <w:jc w:val="both"/>
            </w:pPr>
            <w:r>
              <w:t>Kritéria kontroly dat</w:t>
            </w:r>
          </w:p>
          <w:p w:rsidR="00154AB6" w:rsidRDefault="00154AB6" w:rsidP="00154AB6">
            <w:pPr>
              <w:jc w:val="both"/>
            </w:pPr>
            <w:r>
              <w:t xml:space="preserve">Řazení dat v tabulce </w:t>
            </w:r>
          </w:p>
          <w:p w:rsidR="00B0457B" w:rsidRPr="00154AB6" w:rsidRDefault="00154AB6" w:rsidP="00154AB6">
            <w:pPr>
              <w:jc w:val="both"/>
            </w:pPr>
            <w:r>
              <w:t>Vizualizace dat v grafu</w:t>
            </w:r>
          </w:p>
        </w:tc>
      </w:tr>
      <w:tr w:rsidR="00154AB6" w:rsidRPr="001069CA" w:rsidTr="00E54EEA">
        <w:trPr>
          <w:trHeight w:val="414"/>
          <w:tblCellSpacing w:w="20" w:type="dxa"/>
        </w:trPr>
        <w:tc>
          <w:tcPr>
            <w:tcW w:w="13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AB6" w:rsidRPr="00B0457B" w:rsidRDefault="00154AB6" w:rsidP="00B0457B">
            <w:pPr>
              <w:jc w:val="center"/>
              <w:rPr>
                <w:b/>
              </w:rPr>
            </w:pPr>
            <w:r>
              <w:rPr>
                <w:b/>
              </w:rPr>
              <w:t>ALGORITMIZACE A PROGRAMOVÁNÍ</w:t>
            </w:r>
          </w:p>
        </w:tc>
      </w:tr>
      <w:tr w:rsidR="00154AB6" w:rsidRPr="001069CA" w:rsidTr="00897B9B">
        <w:trPr>
          <w:trHeight w:val="810"/>
          <w:tblCellSpacing w:w="20" w:type="dxa"/>
        </w:trPr>
        <w:tc>
          <w:tcPr>
            <w:tcW w:w="33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54AB6" w:rsidRPr="001069CA" w:rsidRDefault="00154AB6" w:rsidP="00DA2ED0">
            <w:r>
              <w:t xml:space="preserve">-sestavuje a testuje symbolické zápisy postupů </w:t>
            </w:r>
          </w:p>
          <w:p w:rsidR="00154AB6" w:rsidRDefault="00154AB6" w:rsidP="00DA2ED0">
            <w:r>
              <w:t>-popíše jednoduchý problém, navrhne a popíše jednotlivé kroky jeho řešení</w:t>
            </w:r>
          </w:p>
          <w:p w:rsidR="00154AB6" w:rsidRPr="001069CA" w:rsidRDefault="00154AB6" w:rsidP="00DA2ED0">
            <w:r w:rsidRPr="001069CA">
              <w:t xml:space="preserve">- </w:t>
            </w:r>
            <w:r>
              <w:t>v blokově orientovaném programovacím jazyce sestaví program; rozpozná opakující se vzory, používá opakování a připravené podprogramy</w:t>
            </w:r>
          </w:p>
          <w:p w:rsidR="00154AB6" w:rsidRDefault="00154AB6" w:rsidP="00DA2ED0">
            <w:r w:rsidRPr="001069CA">
              <w:t xml:space="preserve">- </w:t>
            </w:r>
            <w:r>
              <w:t xml:space="preserve">ověří správnost jím navrženého postupu či </w:t>
            </w:r>
            <w:r>
              <w:lastRenderedPageBreak/>
              <w:t>programu, najde a opraví v něm případnou chybu</w:t>
            </w:r>
          </w:p>
          <w:p w:rsidR="00A52DE7" w:rsidRDefault="00A52DE7" w:rsidP="00DA2ED0">
            <w:r>
              <w:t>-popíše konkrétní situaci, určí, co k ní již ví, a znázorní jí</w:t>
            </w:r>
          </w:p>
          <w:p w:rsidR="00A52DE7" w:rsidRDefault="00A52DE7" w:rsidP="00DA2ED0">
            <w:r>
              <w:t>- vyčte informace z daného modelu</w:t>
            </w:r>
          </w:p>
          <w:p w:rsidR="00A52DE7" w:rsidRPr="001069CA" w:rsidRDefault="00A52DE7" w:rsidP="00DA2ED0"/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AB6" w:rsidRDefault="00154AB6" w:rsidP="00154AB6">
            <w:r>
              <w:lastRenderedPageBreak/>
              <w:t xml:space="preserve">v blokově orientovaném programovacím jazyce sestaví program pro ovládání postavy </w:t>
            </w:r>
          </w:p>
          <w:p w:rsidR="00154AB6" w:rsidRDefault="00154AB6" w:rsidP="00154AB6">
            <w:r>
              <w:t xml:space="preserve">- v programu najde a opraví chyby -rozpozná opakující se vzory, používá opakování, stanoví, co se bude opakovat a kolikrát </w:t>
            </w:r>
          </w:p>
          <w:p w:rsidR="00154AB6" w:rsidRDefault="00154AB6" w:rsidP="00154AB6">
            <w:r>
              <w:t xml:space="preserve">- vytvoří a použije nový blok </w:t>
            </w:r>
          </w:p>
          <w:p w:rsidR="00154AB6" w:rsidRDefault="00154AB6" w:rsidP="00154AB6">
            <w:r>
              <w:t>- upraví program pro obdobný problém</w:t>
            </w:r>
          </w:p>
          <w:p w:rsidR="00A52DE7" w:rsidRDefault="00A52DE7" w:rsidP="00154AB6">
            <w:r>
              <w:t>- pomocí grafu znázorní vztahy mezi objekty</w:t>
            </w:r>
          </w:p>
          <w:p w:rsidR="00A52DE7" w:rsidRDefault="00A52DE7" w:rsidP="00154AB6">
            <w:r>
              <w:t>- pomocí obrázku znázorní jev</w:t>
            </w:r>
          </w:p>
          <w:p w:rsidR="00A52DE7" w:rsidRPr="00154AB6" w:rsidRDefault="00A52DE7" w:rsidP="00154AB6">
            <w:r>
              <w:lastRenderedPageBreak/>
              <w:t>- pomocí obrázkových modelů řeší zadané problémy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4AB6" w:rsidRDefault="00154AB6" w:rsidP="00154AB6">
            <w:r>
              <w:lastRenderedPageBreak/>
              <w:t xml:space="preserve">Příkazy a jejich spojování </w:t>
            </w:r>
          </w:p>
          <w:p w:rsidR="00154AB6" w:rsidRDefault="00154AB6" w:rsidP="00154AB6">
            <w:r>
              <w:t xml:space="preserve">Opakování příkazů </w:t>
            </w:r>
          </w:p>
          <w:p w:rsidR="00154AB6" w:rsidRDefault="00154AB6" w:rsidP="00154AB6">
            <w:r>
              <w:t>Pohyb a razítkování</w:t>
            </w:r>
          </w:p>
          <w:p w:rsidR="00154AB6" w:rsidRDefault="00154AB6" w:rsidP="00154AB6">
            <w:r>
              <w:t xml:space="preserve"> Ke stejnému cíli vedou různé algoritmy</w:t>
            </w:r>
          </w:p>
          <w:p w:rsidR="00154AB6" w:rsidRDefault="00154AB6" w:rsidP="00154AB6">
            <w:r>
              <w:t xml:space="preserve">Vlastní bloky a jejich vytváření </w:t>
            </w:r>
          </w:p>
          <w:p w:rsidR="00154AB6" w:rsidRDefault="00154AB6" w:rsidP="00154AB6">
            <w:r>
              <w:t>Kombinace procedur</w:t>
            </w:r>
          </w:p>
          <w:p w:rsidR="00A52DE7" w:rsidRDefault="00A52DE7" w:rsidP="00154AB6">
            <w:r>
              <w:t>Graf, hledání cesty</w:t>
            </w:r>
          </w:p>
          <w:p w:rsidR="00A52DE7" w:rsidRDefault="00A52DE7" w:rsidP="00154AB6">
            <w:r>
              <w:t>Schémata, obrázkové modely</w:t>
            </w:r>
          </w:p>
          <w:p w:rsidR="00A52DE7" w:rsidRPr="00B0457B" w:rsidRDefault="00A52DE7" w:rsidP="00154AB6">
            <w:pPr>
              <w:rPr>
                <w:b/>
              </w:rPr>
            </w:pPr>
            <w:r>
              <w:t>Řešení problémů pomocí modelů</w:t>
            </w:r>
          </w:p>
        </w:tc>
      </w:tr>
    </w:tbl>
    <w:tbl>
      <w:tblPr>
        <w:tblStyle w:val="TabulkaP4"/>
        <w:tblW w:w="4922" w:type="pct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2"/>
      </w:tblGrid>
      <w:tr w:rsidR="00DA2ED0" w:rsidRPr="00D02AFA" w:rsidTr="00FC3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ED0" w:rsidRPr="00D02AFA" w:rsidRDefault="00DA2ED0" w:rsidP="00DA2ED0">
            <w:pPr>
              <w:shd w:val="clear" w:color="auto" w:fill="DEEAF6"/>
              <w:jc w:val="left"/>
              <w:rPr>
                <w:sz w:val="28"/>
                <w:szCs w:val="28"/>
                <w:bdr w:val="nil"/>
              </w:rPr>
            </w:pPr>
            <w:r w:rsidRPr="00D02AFA">
              <w:rPr>
                <w:rFonts w:eastAsia="Calibri"/>
                <w:b/>
                <w:bCs/>
                <w:sz w:val="28"/>
                <w:szCs w:val="28"/>
                <w:bdr w:val="nil"/>
              </w:rPr>
              <w:lastRenderedPageBreak/>
              <w:t>Průřezová témata, přesahy, souvislosti</w:t>
            </w:r>
          </w:p>
        </w:tc>
      </w:tr>
      <w:tr w:rsidR="00FC36F8" w:rsidRPr="00D02AFA" w:rsidTr="00FC36F8">
        <w:tblPrEx>
          <w:tblCellMar>
            <w:left w:w="108" w:type="dxa"/>
            <w:right w:w="108" w:type="dxa"/>
          </w:tblCellMar>
        </w:tblPrEx>
        <w:tc>
          <w:tcPr>
            <w:tcW w:w="5000" w:type="pct"/>
          </w:tcPr>
          <w:p w:rsidR="00FC36F8" w:rsidRPr="00D02AFA" w:rsidRDefault="00FC36F8" w:rsidP="00662297">
            <w:pPr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t>MEDIÁLNÍ VÝCHOVA – kritické čtení a vnímání mediálních sdělení</w:t>
            </w:r>
          </w:p>
        </w:tc>
      </w:tr>
      <w:tr w:rsidR="00FC36F8" w:rsidTr="00FC36F8">
        <w:tblPrEx>
          <w:tblCellMar>
            <w:left w:w="108" w:type="dxa"/>
            <w:right w:w="108" w:type="dxa"/>
          </w:tblCellMar>
        </w:tblPrEx>
        <w:tc>
          <w:tcPr>
            <w:tcW w:w="5000" w:type="pct"/>
          </w:tcPr>
          <w:p w:rsidR="00FC36F8" w:rsidRDefault="00FC36F8" w:rsidP="00662297">
            <w:pPr>
              <w:rPr>
                <w:rFonts w:eastAsia="Calibri"/>
                <w:bdr w:val="nil"/>
              </w:rPr>
            </w:pPr>
            <w:r>
              <w:rPr>
                <w:rFonts w:eastAsia="Calibri"/>
                <w:bdr w:val="nil"/>
              </w:rPr>
              <w:t>ENVIRONMENÁLNÍ VÝCHOVA - Ekosystémy</w:t>
            </w:r>
          </w:p>
        </w:tc>
      </w:tr>
      <w:tr w:rsidR="00FC36F8" w:rsidRPr="00FC36F8" w:rsidTr="00FC36F8">
        <w:tblPrEx>
          <w:tblCellMar>
            <w:left w:w="108" w:type="dxa"/>
            <w:right w:w="108" w:type="dxa"/>
          </w:tblCellMar>
        </w:tblPrEx>
        <w:tc>
          <w:tcPr>
            <w:tcW w:w="5000" w:type="pct"/>
          </w:tcPr>
          <w:p w:rsidR="00FC36F8" w:rsidRPr="00FC36F8" w:rsidRDefault="00FC36F8" w:rsidP="00662297">
            <w:r w:rsidRPr="00572C94">
              <w:rPr>
                <w:rFonts w:eastAsia="Calibri"/>
                <w:bdr w:val="nil"/>
              </w:rPr>
              <w:t>OSOBNOSTNÍ A SOCIÁLNÍ VÝCHOVA - Kreativita</w:t>
            </w:r>
          </w:p>
        </w:tc>
      </w:tr>
      <w:tr w:rsidR="00FC36F8" w:rsidRPr="00572C94" w:rsidTr="00FC36F8">
        <w:tblPrEx>
          <w:tblCellMar>
            <w:left w:w="108" w:type="dxa"/>
            <w:right w:w="108" w:type="dxa"/>
          </w:tblCellMar>
        </w:tblPrEx>
        <w:tc>
          <w:tcPr>
            <w:tcW w:w="5000" w:type="pct"/>
          </w:tcPr>
          <w:p w:rsidR="00FC36F8" w:rsidRPr="00572C94" w:rsidRDefault="00FC36F8" w:rsidP="00662297">
            <w:pPr>
              <w:rPr>
                <w:rFonts w:eastAsia="Calibri"/>
                <w:bdr w:val="nil"/>
              </w:rPr>
            </w:pPr>
            <w:r w:rsidRPr="00572C94">
              <w:rPr>
                <w:rFonts w:eastAsia="Calibri"/>
                <w:bdr w:val="nil"/>
              </w:rPr>
              <w:t>OSOBNOSTNÍ A SOCIÁLNÍ VÝCHOVA</w:t>
            </w:r>
            <w:r>
              <w:rPr>
                <w:rFonts w:eastAsia="Calibri"/>
                <w:bdr w:val="nil"/>
              </w:rPr>
              <w:t xml:space="preserve"> - Komunikace</w:t>
            </w:r>
          </w:p>
        </w:tc>
      </w:tr>
    </w:tbl>
    <w:p w:rsidR="00DA2ED0" w:rsidRDefault="00DA2ED0" w:rsidP="00DA2ED0">
      <w:pPr>
        <w:rPr>
          <w:bdr w:val="nil"/>
        </w:rPr>
      </w:pPr>
    </w:p>
    <w:p w:rsidR="009C7F84" w:rsidRDefault="009C7F84" w:rsidP="00DA2ED0">
      <w:pPr>
        <w:rPr>
          <w:bdr w:val="nil"/>
        </w:rPr>
      </w:pPr>
    </w:p>
    <w:tbl>
      <w:tblPr>
        <w:tblStyle w:val="TabulkaP3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1"/>
        <w:gridCol w:w="8422"/>
      </w:tblGrid>
      <w:tr w:rsidR="00DA2ED0" w:rsidTr="00FD1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ED0" w:rsidRPr="00DA2ED0" w:rsidRDefault="00DA2ED0" w:rsidP="00DA2ED0">
            <w:pPr>
              <w:shd w:val="clear" w:color="auto" w:fill="9CC2E5"/>
              <w:jc w:val="center"/>
              <w:rPr>
                <w:sz w:val="28"/>
                <w:bdr w:val="nil"/>
              </w:rPr>
            </w:pPr>
            <w:r w:rsidRPr="00DA2ED0">
              <w:rPr>
                <w:rFonts w:eastAsia="Calibri"/>
                <w:b/>
                <w:bCs/>
                <w:sz w:val="28"/>
                <w:bdr w:val="nil"/>
              </w:rPr>
              <w:t>ŠVP výstup</w:t>
            </w:r>
          </w:p>
        </w:tc>
        <w:tc>
          <w:tcPr>
            <w:tcW w:w="30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ED0" w:rsidRPr="00DA2ED0" w:rsidRDefault="00DA2ED0" w:rsidP="00DA2ED0">
            <w:pPr>
              <w:shd w:val="clear" w:color="auto" w:fill="9CC2E5"/>
              <w:jc w:val="center"/>
              <w:rPr>
                <w:sz w:val="28"/>
                <w:bdr w:val="nil"/>
              </w:rPr>
            </w:pPr>
            <w:r w:rsidRPr="00DA2ED0">
              <w:rPr>
                <w:rFonts w:eastAsia="Calibri"/>
                <w:b/>
                <w:bCs/>
                <w:sz w:val="28"/>
                <w:bdr w:val="nil"/>
              </w:rPr>
              <w:t>Předmět -&gt; Ročník -&gt; ŠVP výstup</w:t>
            </w:r>
          </w:p>
        </w:tc>
      </w:tr>
      <w:tr w:rsidR="00DA2ED0" w:rsidTr="00FD1456">
        <w:tc>
          <w:tcPr>
            <w:tcW w:w="19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ED0" w:rsidRPr="00DA2ED0" w:rsidRDefault="00DA2ED0" w:rsidP="00DA2ED0">
            <w:pPr>
              <w:jc w:val="left"/>
              <w:rPr>
                <w:bdr w:val="nil"/>
              </w:rPr>
            </w:pPr>
            <w:r w:rsidRPr="00DA2ED0">
              <w:rPr>
                <w:rFonts w:eastAsia="Calibri"/>
                <w:bdr w:val="nil"/>
              </w:rPr>
              <w:t>• při vyhledávání informací na internetu užívá jednoduché a vhodné cesty</w:t>
            </w:r>
          </w:p>
        </w:tc>
        <w:tc>
          <w:tcPr>
            <w:tcW w:w="30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ED0" w:rsidRPr="00DA2ED0" w:rsidRDefault="00DA2ED0" w:rsidP="00954384">
            <w:pPr>
              <w:jc w:val="left"/>
              <w:rPr>
                <w:bdr w:val="nil"/>
              </w:rPr>
            </w:pPr>
            <w:r w:rsidRPr="00DA2ED0">
              <w:rPr>
                <w:rFonts w:eastAsia="Calibri"/>
                <w:bdr w:val="nil"/>
              </w:rPr>
              <w:t xml:space="preserve">Český jazyk a literatura -&gt; vybere a </w:t>
            </w:r>
            <w:proofErr w:type="gramStart"/>
            <w:r w:rsidRPr="00DA2ED0">
              <w:rPr>
                <w:rFonts w:eastAsia="Calibri"/>
                <w:bdr w:val="nil"/>
              </w:rPr>
              <w:t>zaznamená</w:t>
            </w:r>
            <w:proofErr w:type="gramEnd"/>
            <w:r w:rsidRPr="00DA2ED0">
              <w:rPr>
                <w:rFonts w:eastAsia="Calibri"/>
                <w:bdr w:val="nil"/>
              </w:rPr>
              <w:t xml:space="preserve"> jen podstatné informace • </w:t>
            </w:r>
            <w:proofErr w:type="gramStart"/>
            <w:r w:rsidRPr="00DA2ED0">
              <w:rPr>
                <w:rFonts w:eastAsia="Calibri"/>
                <w:bdr w:val="nil"/>
              </w:rPr>
              <w:t>pracuje</w:t>
            </w:r>
            <w:proofErr w:type="gramEnd"/>
            <w:r w:rsidRPr="00DA2ED0">
              <w:rPr>
                <w:rFonts w:eastAsia="Calibri"/>
                <w:bdr w:val="nil"/>
              </w:rPr>
              <w:t xml:space="preserve"> s více zdroji</w:t>
            </w:r>
          </w:p>
        </w:tc>
      </w:tr>
      <w:tr w:rsidR="00DA2ED0" w:rsidTr="00FD1456">
        <w:tc>
          <w:tcPr>
            <w:tcW w:w="19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ED0" w:rsidRPr="00DA2ED0" w:rsidRDefault="00DA2ED0" w:rsidP="00DA2ED0">
            <w:pPr>
              <w:jc w:val="left"/>
              <w:rPr>
                <w:bdr w:val="nil"/>
              </w:rPr>
            </w:pPr>
            <w:r w:rsidRPr="00DA2ED0">
              <w:rPr>
                <w:rFonts w:eastAsia="Calibri"/>
                <w:bdr w:val="nil"/>
              </w:rPr>
              <w:t>• při vyhledávání informací na internetu užívá jednoduché a vhodné cesty</w:t>
            </w:r>
          </w:p>
        </w:tc>
        <w:tc>
          <w:tcPr>
            <w:tcW w:w="30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ED0" w:rsidRPr="00DA2ED0" w:rsidRDefault="00DA2ED0" w:rsidP="00954384">
            <w:pPr>
              <w:jc w:val="left"/>
              <w:rPr>
                <w:bdr w:val="nil"/>
              </w:rPr>
            </w:pPr>
            <w:r w:rsidRPr="00DA2ED0">
              <w:rPr>
                <w:rFonts w:eastAsia="Calibri"/>
                <w:bdr w:val="nil"/>
              </w:rPr>
              <w:t>Tělesná výchova -&gt;  Dovede získat informace o pohybových aktivitách a sportovních akcích ve škole i v místě bydliště</w:t>
            </w:r>
          </w:p>
        </w:tc>
      </w:tr>
      <w:tr w:rsidR="00DA2ED0" w:rsidTr="00FD1456">
        <w:tc>
          <w:tcPr>
            <w:tcW w:w="190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ED0" w:rsidRPr="00DA2ED0" w:rsidRDefault="00DA2ED0" w:rsidP="00DA2ED0">
            <w:pPr>
              <w:jc w:val="left"/>
              <w:rPr>
                <w:bdr w:val="nil"/>
              </w:rPr>
            </w:pPr>
            <w:r w:rsidRPr="00DA2ED0">
              <w:rPr>
                <w:rFonts w:eastAsia="Calibri"/>
                <w:bdr w:val="nil"/>
              </w:rPr>
              <w:t>• pod vedením učitele navštěvuje vhodné portály pro svou věkovou kategorii</w:t>
            </w:r>
          </w:p>
        </w:tc>
        <w:tc>
          <w:tcPr>
            <w:tcW w:w="309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2ED0" w:rsidRPr="00DA2ED0" w:rsidRDefault="00DA2ED0" w:rsidP="00954384">
            <w:pPr>
              <w:jc w:val="left"/>
              <w:rPr>
                <w:bdr w:val="nil"/>
              </w:rPr>
            </w:pPr>
            <w:r w:rsidRPr="00DA2ED0">
              <w:rPr>
                <w:rFonts w:eastAsia="Calibri"/>
                <w:bdr w:val="nil"/>
              </w:rPr>
              <w:t>Tělesná výchova -&gt; orientuje se v informačních zdrojích o pohybových aktivitách a sportovních akcích ve škole i v místě bydliště • samostatně získává potřebné informace</w:t>
            </w:r>
          </w:p>
        </w:tc>
      </w:tr>
      <w:tr w:rsidR="00091B2D" w:rsidRPr="00572C94" w:rsidTr="00FD1456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2"/>
          </w:tcPr>
          <w:p w:rsidR="00091B2D" w:rsidRPr="00572C94" w:rsidRDefault="00091B2D" w:rsidP="00091B2D">
            <w:pPr>
              <w:rPr>
                <w:rFonts w:eastAsia="Calibri"/>
                <w:bdr w:val="nil"/>
              </w:rPr>
            </w:pPr>
            <w:r w:rsidRPr="00D02AFA">
              <w:rPr>
                <w:rFonts w:eastAsia="Calibri"/>
                <w:b/>
                <w:bdr w:val="nil"/>
              </w:rPr>
              <w:t xml:space="preserve">Přesahující </w:t>
            </w:r>
            <w:proofErr w:type="gramStart"/>
            <w:r w:rsidRPr="00D02AFA">
              <w:rPr>
                <w:rFonts w:eastAsia="Calibri"/>
                <w:b/>
                <w:bdr w:val="nil"/>
              </w:rPr>
              <w:t>učivo</w:t>
            </w:r>
            <w:r>
              <w:rPr>
                <w:rFonts w:eastAsia="Calibri"/>
                <w:b/>
                <w:bdr w:val="nil"/>
              </w:rPr>
              <w:t xml:space="preserve"> :</w:t>
            </w:r>
            <w:r>
              <w:t xml:space="preserve"> badatelské</w:t>
            </w:r>
            <w:proofErr w:type="gramEnd"/>
            <w:r>
              <w:t xml:space="preserve"> aktivity</w:t>
            </w:r>
            <w:r w:rsidR="00FD1456">
              <w:t>, práce na školním časopisu</w:t>
            </w:r>
          </w:p>
        </w:tc>
      </w:tr>
    </w:tbl>
    <w:p w:rsidR="00DA2ED0" w:rsidRDefault="00DA2ED0" w:rsidP="00DA2ED0">
      <w:pPr>
        <w:rPr>
          <w:bdr w:val="nil"/>
        </w:rPr>
      </w:pPr>
      <w:r>
        <w:rPr>
          <w:bdr w:val="nil"/>
        </w:rPr>
        <w:t> </w:t>
      </w:r>
    </w:p>
    <w:p w:rsidR="009C7F84" w:rsidRDefault="009C7F84" w:rsidP="00032689"/>
    <w:p w:rsidR="009C7F84" w:rsidRDefault="009C7F84" w:rsidP="00032689"/>
    <w:p w:rsidR="009C7F84" w:rsidRDefault="009C7F84" w:rsidP="00032689"/>
    <w:p w:rsidR="009C7F84" w:rsidRDefault="009C7F84" w:rsidP="00032689"/>
    <w:p w:rsidR="009C7F84" w:rsidRDefault="009C7F84" w:rsidP="00032689"/>
    <w:p w:rsidR="009C7F84" w:rsidRDefault="009C7F84" w:rsidP="00032689"/>
    <w:p w:rsidR="009C7F84" w:rsidRDefault="009C7F84" w:rsidP="00032689"/>
    <w:p w:rsidR="009C7F84" w:rsidRDefault="009C7F84" w:rsidP="00032689"/>
    <w:p w:rsidR="009C7F84" w:rsidRDefault="009C7F84" w:rsidP="00032689"/>
    <w:p w:rsidR="00622951" w:rsidRPr="00032689" w:rsidRDefault="00052228" w:rsidP="00032689">
      <w:pPr>
        <w:rPr>
          <w:b/>
        </w:rPr>
      </w:pPr>
      <w:r>
        <w:lastRenderedPageBreak/>
        <w:t xml:space="preserve"> </w:t>
      </w:r>
      <w:r w:rsidRPr="00032689">
        <w:rPr>
          <w:b/>
          <w:sz w:val="32"/>
        </w:rPr>
        <w:t>Člověk a jeho svět</w:t>
      </w:r>
    </w:p>
    <w:p w:rsidR="00622951" w:rsidRPr="001069CA" w:rsidRDefault="00622951" w:rsidP="00622951">
      <w:pPr>
        <w:jc w:val="both"/>
      </w:pPr>
    </w:p>
    <w:p w:rsidR="00622951" w:rsidRPr="001069CA" w:rsidRDefault="00622951" w:rsidP="00622951">
      <w:pPr>
        <w:jc w:val="both"/>
        <w:rPr>
          <w:b/>
          <w:sz w:val="28"/>
          <w:szCs w:val="28"/>
          <w:u w:val="single"/>
        </w:rPr>
      </w:pPr>
      <w:r w:rsidRPr="001069CA">
        <w:rPr>
          <w:b/>
          <w:sz w:val="28"/>
          <w:szCs w:val="28"/>
          <w:u w:val="single"/>
        </w:rPr>
        <w:t>Cílové zaměření vzdělávací oblasti</w:t>
      </w:r>
    </w:p>
    <w:p w:rsidR="00622951" w:rsidRPr="001069CA" w:rsidRDefault="00362B98" w:rsidP="00362B98">
      <w:pPr>
        <w:rPr>
          <w:szCs w:val="32"/>
        </w:rPr>
      </w:pPr>
      <w:r>
        <w:rPr>
          <w:szCs w:val="32"/>
        </w:rPr>
        <w:t xml:space="preserve">      </w:t>
      </w:r>
      <w:r w:rsidR="00622951" w:rsidRPr="001069CA">
        <w:rPr>
          <w:szCs w:val="32"/>
        </w:rPr>
        <w:t>Vzdělávání v dané vzdělávací oblasti směřuje k utváření a rozvíjení klíčových kompetencí tím, že vede žáka k:</w:t>
      </w:r>
    </w:p>
    <w:p w:rsidR="00622951" w:rsidRPr="001069CA" w:rsidRDefault="006B744F" w:rsidP="00362B98">
      <w:pPr>
        <w:ind w:firstLine="360"/>
        <w:rPr>
          <w:szCs w:val="32"/>
        </w:rPr>
      </w:pPr>
      <w:r w:rsidRPr="001069CA">
        <w:rPr>
          <w:szCs w:val="32"/>
        </w:rPr>
        <w:t>-</w:t>
      </w:r>
      <w:r w:rsidR="00622951" w:rsidRPr="001069CA">
        <w:rPr>
          <w:szCs w:val="32"/>
        </w:rPr>
        <w:t>utváření pracovních návyků v jednoduché samostatné i týmové činnosti</w:t>
      </w:r>
    </w:p>
    <w:p w:rsidR="00622951" w:rsidRPr="001069CA" w:rsidRDefault="006B744F" w:rsidP="00362B98">
      <w:pPr>
        <w:ind w:left="360"/>
        <w:rPr>
          <w:szCs w:val="32"/>
        </w:rPr>
      </w:pPr>
      <w:r w:rsidRPr="001069CA">
        <w:rPr>
          <w:szCs w:val="32"/>
        </w:rPr>
        <w:t>-</w:t>
      </w:r>
      <w:r w:rsidR="00622951" w:rsidRPr="001069CA">
        <w:rPr>
          <w:szCs w:val="32"/>
        </w:rPr>
        <w:t xml:space="preserve"> orientaci ve světě informací a k časovému a místním</w:t>
      </w:r>
      <w:r w:rsidRPr="001069CA">
        <w:rPr>
          <w:szCs w:val="32"/>
        </w:rPr>
        <w:t>u</w:t>
      </w:r>
      <w:r w:rsidR="00622951" w:rsidRPr="001069CA">
        <w:rPr>
          <w:szCs w:val="32"/>
        </w:rPr>
        <w:t xml:space="preserve"> propojování historických, zeměpisných a kulturních informací</w:t>
      </w:r>
    </w:p>
    <w:p w:rsidR="00622951" w:rsidRPr="001069CA" w:rsidRDefault="006B744F" w:rsidP="00362B98">
      <w:pPr>
        <w:ind w:left="360"/>
        <w:rPr>
          <w:szCs w:val="32"/>
        </w:rPr>
      </w:pPr>
      <w:r w:rsidRPr="001069CA">
        <w:rPr>
          <w:szCs w:val="32"/>
        </w:rPr>
        <w:t>-</w:t>
      </w:r>
      <w:r w:rsidR="00622951" w:rsidRPr="001069CA">
        <w:rPr>
          <w:szCs w:val="32"/>
        </w:rPr>
        <w:t xml:space="preserve"> rozšiřování slovní zásoby v osvojovaných tématech, k pojmenovávání pozorovaných skutečností a k jejich zachycení ve vlastních projevech, názorech a výtvorech</w:t>
      </w:r>
    </w:p>
    <w:p w:rsidR="00622951" w:rsidRPr="001069CA" w:rsidRDefault="006B744F" w:rsidP="00362B98">
      <w:pPr>
        <w:ind w:left="360"/>
        <w:rPr>
          <w:szCs w:val="32"/>
        </w:rPr>
      </w:pPr>
      <w:r w:rsidRPr="001069CA">
        <w:rPr>
          <w:szCs w:val="32"/>
        </w:rPr>
        <w:t xml:space="preserve">- </w:t>
      </w:r>
      <w:r w:rsidR="00622951" w:rsidRPr="001069CA">
        <w:rPr>
          <w:szCs w:val="32"/>
        </w:rPr>
        <w:t>poznávání a chápání rozdílů mezi lidmi, ke kulturnímu a tolerantnímu chování a jednání na základě společně vytvořených a přijatých nebo obecně uplatňovaných pravidel soužití, k plnění povinností a společných úkolů</w:t>
      </w:r>
    </w:p>
    <w:p w:rsidR="00622951" w:rsidRPr="001069CA" w:rsidRDefault="006B744F" w:rsidP="00362B98">
      <w:pPr>
        <w:ind w:left="360"/>
        <w:rPr>
          <w:szCs w:val="32"/>
        </w:rPr>
      </w:pPr>
      <w:r w:rsidRPr="001069CA">
        <w:rPr>
          <w:szCs w:val="32"/>
        </w:rPr>
        <w:t>-</w:t>
      </w:r>
      <w:r w:rsidR="00622951" w:rsidRPr="001069CA">
        <w:rPr>
          <w:szCs w:val="32"/>
        </w:rPr>
        <w:t xml:space="preserve"> samostatnému a sebevědomému vystupování a jednání, k efektivní, bezproblémové a bezkonfliktní komunikaci i v méně běžných situacích, k poznávání a ovlivňování své jedinečnosti (možností a limitů)</w:t>
      </w:r>
    </w:p>
    <w:p w:rsidR="00622951" w:rsidRPr="001069CA" w:rsidRDefault="006B744F" w:rsidP="00362B98">
      <w:pPr>
        <w:ind w:left="360"/>
        <w:rPr>
          <w:szCs w:val="32"/>
        </w:rPr>
      </w:pPr>
      <w:r w:rsidRPr="001069CA">
        <w:rPr>
          <w:szCs w:val="32"/>
        </w:rPr>
        <w:t>-</w:t>
      </w:r>
      <w:r w:rsidR="00622951" w:rsidRPr="001069CA">
        <w:rPr>
          <w:szCs w:val="32"/>
        </w:rPr>
        <w:t xml:space="preserve"> utváření ohleduplného vztahu k přírodě i kulturním výtvorům a k hledání možností aktivního uplatnění při jejich ochraně</w:t>
      </w:r>
    </w:p>
    <w:p w:rsidR="00622951" w:rsidRPr="001069CA" w:rsidRDefault="006B744F" w:rsidP="00362B98">
      <w:pPr>
        <w:ind w:firstLine="360"/>
        <w:rPr>
          <w:szCs w:val="32"/>
        </w:rPr>
      </w:pPr>
      <w:r w:rsidRPr="001069CA">
        <w:rPr>
          <w:szCs w:val="32"/>
        </w:rPr>
        <w:t>-</w:t>
      </w:r>
      <w:r w:rsidR="00622951" w:rsidRPr="001069CA">
        <w:rPr>
          <w:szCs w:val="32"/>
        </w:rPr>
        <w:t xml:space="preserve"> přirozenému vyjadřování pozitivních citů ve vztahu k sobě i okolnímu prostředí</w:t>
      </w:r>
    </w:p>
    <w:p w:rsidR="00622951" w:rsidRPr="001069CA" w:rsidRDefault="006B744F" w:rsidP="00362B98">
      <w:pPr>
        <w:ind w:firstLine="360"/>
        <w:rPr>
          <w:szCs w:val="32"/>
        </w:rPr>
      </w:pPr>
      <w:r w:rsidRPr="001069CA">
        <w:rPr>
          <w:szCs w:val="32"/>
        </w:rPr>
        <w:t>-</w:t>
      </w:r>
      <w:r w:rsidR="00622951" w:rsidRPr="001069CA">
        <w:rPr>
          <w:szCs w:val="32"/>
        </w:rPr>
        <w:t xml:space="preserve"> objevování a poznávání všeho, co jej zajímá, co se mu líbí a v čem by v budoucnu mohl uspět</w:t>
      </w:r>
    </w:p>
    <w:p w:rsidR="00622951" w:rsidRPr="001069CA" w:rsidRDefault="006B744F" w:rsidP="00362B98">
      <w:pPr>
        <w:ind w:left="360"/>
        <w:rPr>
          <w:szCs w:val="32"/>
        </w:rPr>
      </w:pPr>
      <w:r w:rsidRPr="001069CA">
        <w:rPr>
          <w:szCs w:val="32"/>
        </w:rPr>
        <w:t>-</w:t>
      </w:r>
      <w:r w:rsidR="00622951" w:rsidRPr="001069CA">
        <w:rPr>
          <w:szCs w:val="32"/>
        </w:rPr>
        <w:t xml:space="preserve"> poznávání podstaty zdraví i příčin nemocí, k upevňování preventivního chování, účelného rozhodování a jednání v různých </w:t>
      </w:r>
      <w:proofErr w:type="gramStart"/>
      <w:r w:rsidR="00622951" w:rsidRPr="001069CA">
        <w:rPr>
          <w:szCs w:val="32"/>
        </w:rPr>
        <w:t xml:space="preserve">situacích </w:t>
      </w:r>
      <w:r w:rsidR="00362B98">
        <w:rPr>
          <w:szCs w:val="32"/>
        </w:rPr>
        <w:t xml:space="preserve">   </w:t>
      </w:r>
      <w:r w:rsidR="00622951" w:rsidRPr="001069CA">
        <w:rPr>
          <w:szCs w:val="32"/>
        </w:rPr>
        <w:t>ohrožení</w:t>
      </w:r>
      <w:proofErr w:type="gramEnd"/>
      <w:r w:rsidR="00622951" w:rsidRPr="001069CA">
        <w:rPr>
          <w:szCs w:val="32"/>
        </w:rPr>
        <w:t xml:space="preserve"> vlastního zdraví a bezpečnosti i zdraví a bezpečnosti druhých</w:t>
      </w:r>
    </w:p>
    <w:p w:rsidR="00F106DE" w:rsidRDefault="00F106DE" w:rsidP="00622951">
      <w:pPr>
        <w:ind w:left="360"/>
        <w:jc w:val="both"/>
        <w:rPr>
          <w:szCs w:val="32"/>
        </w:rPr>
      </w:pPr>
    </w:p>
    <w:p w:rsidR="009C7F84" w:rsidRDefault="009C7F84" w:rsidP="00622951">
      <w:pPr>
        <w:ind w:left="360"/>
        <w:jc w:val="both"/>
        <w:rPr>
          <w:szCs w:val="32"/>
        </w:rPr>
      </w:pPr>
    </w:p>
    <w:p w:rsidR="009C7F84" w:rsidRDefault="009C7F84" w:rsidP="00622951">
      <w:pPr>
        <w:ind w:left="360"/>
        <w:jc w:val="both"/>
        <w:rPr>
          <w:szCs w:val="32"/>
        </w:rPr>
      </w:pPr>
    </w:p>
    <w:p w:rsidR="009C7F84" w:rsidRDefault="009C7F84" w:rsidP="00622951">
      <w:pPr>
        <w:ind w:left="360"/>
        <w:jc w:val="both"/>
        <w:rPr>
          <w:szCs w:val="32"/>
        </w:rPr>
      </w:pPr>
    </w:p>
    <w:p w:rsidR="009C7F84" w:rsidRDefault="009C7F84" w:rsidP="00622951">
      <w:pPr>
        <w:ind w:left="360"/>
        <w:jc w:val="both"/>
        <w:rPr>
          <w:szCs w:val="32"/>
        </w:rPr>
      </w:pPr>
    </w:p>
    <w:p w:rsidR="009C7F84" w:rsidRDefault="009C7F84" w:rsidP="00622951">
      <w:pPr>
        <w:ind w:left="360"/>
        <w:jc w:val="both"/>
        <w:rPr>
          <w:szCs w:val="32"/>
        </w:rPr>
      </w:pPr>
    </w:p>
    <w:p w:rsidR="009C7F84" w:rsidRDefault="009C7F84" w:rsidP="00622951">
      <w:pPr>
        <w:ind w:left="360"/>
        <w:jc w:val="both"/>
        <w:rPr>
          <w:szCs w:val="32"/>
        </w:rPr>
      </w:pPr>
    </w:p>
    <w:p w:rsidR="009C7F84" w:rsidRDefault="009C7F84" w:rsidP="00622951">
      <w:pPr>
        <w:ind w:left="360"/>
        <w:jc w:val="both"/>
        <w:rPr>
          <w:szCs w:val="32"/>
        </w:rPr>
      </w:pPr>
    </w:p>
    <w:p w:rsidR="009C7F84" w:rsidRDefault="009C7F84" w:rsidP="00622951">
      <w:pPr>
        <w:ind w:left="360"/>
        <w:jc w:val="both"/>
        <w:rPr>
          <w:szCs w:val="32"/>
        </w:rPr>
      </w:pPr>
    </w:p>
    <w:p w:rsidR="009C7F84" w:rsidRDefault="009C7F84" w:rsidP="00622951">
      <w:pPr>
        <w:ind w:left="360"/>
        <w:jc w:val="both"/>
        <w:rPr>
          <w:szCs w:val="32"/>
        </w:rPr>
      </w:pPr>
    </w:p>
    <w:p w:rsidR="009C7F84" w:rsidRDefault="009C7F84" w:rsidP="00622951">
      <w:pPr>
        <w:ind w:left="360"/>
        <w:jc w:val="both"/>
        <w:rPr>
          <w:szCs w:val="32"/>
        </w:rPr>
      </w:pPr>
    </w:p>
    <w:p w:rsidR="009C7F84" w:rsidRDefault="009C7F84" w:rsidP="00622951">
      <w:pPr>
        <w:ind w:left="360"/>
        <w:jc w:val="both"/>
        <w:rPr>
          <w:szCs w:val="32"/>
        </w:rPr>
      </w:pPr>
    </w:p>
    <w:p w:rsidR="009C7F84" w:rsidRDefault="009C7F84" w:rsidP="00622951">
      <w:pPr>
        <w:ind w:left="360"/>
        <w:jc w:val="both"/>
        <w:rPr>
          <w:szCs w:val="32"/>
        </w:rPr>
      </w:pPr>
    </w:p>
    <w:p w:rsidR="009C7F84" w:rsidRDefault="009C7F84" w:rsidP="00622951">
      <w:pPr>
        <w:ind w:left="360"/>
        <w:jc w:val="both"/>
        <w:rPr>
          <w:szCs w:val="32"/>
        </w:rPr>
      </w:pPr>
    </w:p>
    <w:p w:rsidR="009C7F84" w:rsidRPr="001069CA" w:rsidRDefault="009C7F84" w:rsidP="00622951">
      <w:pPr>
        <w:ind w:left="360"/>
        <w:jc w:val="both"/>
        <w:rPr>
          <w:szCs w:val="32"/>
        </w:rPr>
      </w:pPr>
      <w:bookmarkStart w:id="29" w:name="_GoBack"/>
      <w:bookmarkEnd w:id="29"/>
    </w:p>
    <w:p w:rsidR="00622951" w:rsidRPr="00D7345A" w:rsidRDefault="00032689" w:rsidP="00B51218">
      <w:pPr>
        <w:pStyle w:val="Nadpis2"/>
        <w:spacing w:after="0"/>
      </w:pPr>
      <w:r w:rsidRPr="00D7345A">
        <w:lastRenderedPageBreak/>
        <w:t xml:space="preserve"> </w:t>
      </w:r>
      <w:bookmarkStart w:id="30" w:name="_Toc74228362"/>
      <w:r w:rsidR="00622951" w:rsidRPr="00D7345A">
        <w:t>Prvouka</w:t>
      </w:r>
      <w:bookmarkEnd w:id="30"/>
    </w:p>
    <w:p w:rsidR="00622951" w:rsidRPr="001069CA" w:rsidRDefault="00622951" w:rsidP="00B51218">
      <w:pPr>
        <w:rPr>
          <w:b/>
          <w:u w:val="single"/>
        </w:rPr>
      </w:pPr>
      <w:r w:rsidRPr="001069CA">
        <w:rPr>
          <w:b/>
          <w:u w:val="single"/>
        </w:rPr>
        <w:t>Charakteristika vyučovacího předmětu</w:t>
      </w:r>
    </w:p>
    <w:p w:rsidR="00622951" w:rsidRPr="001069CA" w:rsidRDefault="00622951" w:rsidP="00622951">
      <w:pPr>
        <w:jc w:val="both"/>
      </w:pPr>
      <w:r w:rsidRPr="001069CA">
        <w:t xml:space="preserve">Vyučovací předmět Prvouka vychází ze vzdělávací oblasti Člověk a jeho svět RVP ZV. Hlavním cílem předmětu je rozvíjet poznatky, dovednosti a prvotní zkušenosti žáků získané ve výchově v rodině a v předškolním vzdělávání. Žáci se učí pozorovat a pojmenovávat věci jevy a děje, jejich vzájemné vztahy a souvislosti a utváří se tak jejich prvotní ucelený obraz světa. Učí se vnímat lidi a vztahy mezi nimi, všímat si podstatných věcných stránek i krásy lidských výtvorů a přírodních jevů, soustředěně je pozorovat a přemýšlet o nich. </w:t>
      </w:r>
    </w:p>
    <w:p w:rsidR="00622951" w:rsidRPr="001069CA" w:rsidRDefault="00622951" w:rsidP="006B744F">
      <w:pPr>
        <w:jc w:val="both"/>
      </w:pPr>
      <w:r w:rsidRPr="001069CA">
        <w:t>Na základě poznání sebe a svých potřeb a porozumění světu kolem sebe se žáci učí vnímat základní vztahy ve společnosti, porozumět soudobému způsobu života, jeho přednostem i problémům, vnímat současnost jako výsledek minulosti a východisko do budoucnosti. Podmínkou úspěšného vzdělávání v daném předmětu je vlastní prožitek žáků vycházející z konkrétních nebo modelových situací při osvojování potřebných dovedností, způsobů jednání a rozhodování. K tomu významně přispívá i osobní příklad učitele. Propojení výuky s reálným životem a s praktickou zkušeností žáků se stává velkou pomocí i ve zvládání nových životních situací i nové role školáka, pomáhá jim při nalézání jejich postavení mezi vrstevníky a při upevňování pracovních i režimových návyků.</w:t>
      </w:r>
    </w:p>
    <w:p w:rsidR="00622951" w:rsidRPr="001069CA" w:rsidRDefault="00622951" w:rsidP="00622951">
      <w:pPr>
        <w:rPr>
          <w:b/>
          <w:u w:val="single"/>
        </w:rPr>
      </w:pPr>
    </w:p>
    <w:p w:rsidR="00622951" w:rsidRPr="001069CA" w:rsidRDefault="00622951" w:rsidP="00622951">
      <w:pPr>
        <w:rPr>
          <w:b/>
          <w:u w:val="single"/>
        </w:rPr>
      </w:pPr>
      <w:r w:rsidRPr="001069CA">
        <w:rPr>
          <w:b/>
          <w:u w:val="single"/>
        </w:rPr>
        <w:t>Obsahové vymezení předmětu</w:t>
      </w:r>
    </w:p>
    <w:p w:rsidR="00622951" w:rsidRPr="001069CA" w:rsidRDefault="00622951" w:rsidP="006B744F">
      <w:pPr>
        <w:jc w:val="both"/>
      </w:pPr>
      <w:r w:rsidRPr="001069CA">
        <w:t>Prostřednictvím pozorování a pojmenovávání věcí, jevů a dějů kolem sebe, jejich vzájemných vztahů a souvislostí si žák skládá první ucelený obraz světa. Poznávání a pozorování vychází z nejbližšího okolí dítěte a postupně se rozšiřuje na celý svět. Žáci se učí vnímat lidi a vztahy mezi nimi, všímat si podstatných stránek i krásy lidských výtvorů a přírodních jevů, soustředěně je pozorovat a přemýšlet o nich.</w:t>
      </w:r>
    </w:p>
    <w:p w:rsidR="00622951" w:rsidRPr="001069CA" w:rsidRDefault="00622951" w:rsidP="006B744F">
      <w:pPr>
        <w:jc w:val="both"/>
      </w:pPr>
      <w:r w:rsidRPr="001069CA">
        <w:t>Předmět má sjednocující charakter pro každodenní pobyt žáka ve škole. Vybraná témata lze propojovat s ostatními předměty v dílčí projekty, a to jak motivačně, tak i obsahově. Zvlášť významné je spojení s českým jazykem (čtením, psaním i slohu), vhodným výběrem literárních ukázek lze doplňovat učivo a učit žáka pracovat s textem. Vhodné je též propojení s výtvarnou a hudební výchovou nebo pracovními činnostmi.</w:t>
      </w:r>
    </w:p>
    <w:p w:rsidR="00622951" w:rsidRPr="001069CA" w:rsidRDefault="00622951" w:rsidP="006B744F">
      <w:pPr>
        <w:jc w:val="both"/>
      </w:pPr>
      <w:r w:rsidRPr="001069CA">
        <w:t>Vzdělávací obsah vyučovacího předm</w:t>
      </w:r>
      <w:r w:rsidR="006F20A3">
        <w:t>ětu Prvouka je členěn do pěti te</w:t>
      </w:r>
      <w:r w:rsidRPr="001069CA">
        <w:t>matických okruhů, které tvoří jeden celek vnitřně propojený zřejmými souvislostmi a vztahy.</w:t>
      </w:r>
      <w:r w:rsidR="00B51218">
        <w:t xml:space="preserve"> </w:t>
      </w:r>
      <w:r w:rsidRPr="001069CA">
        <w:t>V</w:t>
      </w:r>
      <w:r w:rsidR="006F20A3">
        <w:t xml:space="preserve"> te</w:t>
      </w:r>
      <w:r w:rsidRPr="001069CA">
        <w:t xml:space="preserve">matickém okruhu </w:t>
      </w:r>
      <w:r w:rsidRPr="001069CA">
        <w:rPr>
          <w:i/>
        </w:rPr>
        <w:t xml:space="preserve">Místo, kde </w:t>
      </w:r>
      <w:proofErr w:type="gramStart"/>
      <w:r w:rsidRPr="001069CA">
        <w:rPr>
          <w:i/>
        </w:rPr>
        <w:t>žijeme</w:t>
      </w:r>
      <w:proofErr w:type="gramEnd"/>
      <w:r w:rsidRPr="001069CA">
        <w:t xml:space="preserve"> se žáci </w:t>
      </w:r>
      <w:proofErr w:type="gramStart"/>
      <w:r w:rsidRPr="001069CA">
        <w:t>učí</w:t>
      </w:r>
      <w:proofErr w:type="gramEnd"/>
      <w:r w:rsidRPr="001069CA">
        <w:t xml:space="preserve"> na základě poznávání nejbližšího okolí, vztahů a souvislostí v něm chápat organizaci života v rodině, ve škole, v obci. Důraz je kladen na dopravní výchovu, praktické poznávání místních a regionálních skutečností a na utváření přímých zkušeností žáků. Různé</w:t>
      </w:r>
      <w:r w:rsidR="006F20A3">
        <w:t xml:space="preserve"> </w:t>
      </w:r>
      <w:r w:rsidRPr="001069CA">
        <w:t>činnosti a úkoly by měly přirozeným způsobem probudit v žácích kladný vztah k místu jejich bydliště, postupně rozvíjet jejich národní cítění a vztah k naší zemi.</w:t>
      </w:r>
    </w:p>
    <w:p w:rsidR="00622951" w:rsidRPr="001069CA" w:rsidRDefault="006F20A3" w:rsidP="00622951">
      <w:pPr>
        <w:jc w:val="both"/>
      </w:pPr>
      <w:r>
        <w:t>V te</w:t>
      </w:r>
      <w:r w:rsidR="00622951" w:rsidRPr="001069CA">
        <w:t xml:space="preserve">matickém okruhu </w:t>
      </w:r>
      <w:r w:rsidR="00622951" w:rsidRPr="001069CA">
        <w:rPr>
          <w:i/>
          <w:iCs/>
        </w:rPr>
        <w:t xml:space="preserve">Lidé kolem nás </w:t>
      </w:r>
      <w:r w:rsidR="00622951" w:rsidRPr="001069CA">
        <w:t>si žáci postupně osvojují a upevňují základy vhodného chování a jednání mezi lidmi, uvědomují si význam a podstatu tolerance, pomoci mezi lidmi, vzájemné úcty, snášenlivosti. Seznamují se se základními právy, povinnostmi a problémy, které provázejí soužití lidí.</w:t>
      </w:r>
    </w:p>
    <w:p w:rsidR="009C7F84" w:rsidRPr="001069CA" w:rsidRDefault="006F20A3" w:rsidP="00622951">
      <w:pPr>
        <w:autoSpaceDE w:val="0"/>
        <w:autoSpaceDN w:val="0"/>
        <w:adjustRightInd w:val="0"/>
        <w:jc w:val="both"/>
      </w:pPr>
      <w:r>
        <w:t>V te</w:t>
      </w:r>
      <w:r w:rsidR="00622951" w:rsidRPr="001069CA">
        <w:t xml:space="preserve">matickém okruhu </w:t>
      </w:r>
      <w:r w:rsidR="00622951" w:rsidRPr="001069CA">
        <w:rPr>
          <w:i/>
          <w:iCs/>
        </w:rPr>
        <w:t xml:space="preserve">Lidé a </w:t>
      </w:r>
      <w:r w:rsidR="00622951" w:rsidRPr="001069CA">
        <w:rPr>
          <w:i/>
        </w:rPr>
        <w:t>č</w:t>
      </w:r>
      <w:r w:rsidR="00622951" w:rsidRPr="001069CA">
        <w:rPr>
          <w:i/>
          <w:iCs/>
        </w:rPr>
        <w:t xml:space="preserve">as </w:t>
      </w:r>
      <w:r w:rsidR="00622951" w:rsidRPr="001069CA">
        <w:t>se žáci učí orientovat v dějích a v čase. Poznávají, jak a proč se čas měří, jak události postupují v čase a utvářejí historii věcí a dějů. Učí se poznávat, jak se život a věci vyvíjejí a jakým změnám podléhají v čase. Učí se o historii regionu, ve kterém žijí.</w:t>
      </w:r>
    </w:p>
    <w:p w:rsidR="00622951" w:rsidRPr="001069CA" w:rsidRDefault="006F20A3" w:rsidP="00622951">
      <w:pPr>
        <w:autoSpaceDE w:val="0"/>
        <w:autoSpaceDN w:val="0"/>
        <w:adjustRightInd w:val="0"/>
        <w:jc w:val="both"/>
      </w:pPr>
      <w:r>
        <w:lastRenderedPageBreak/>
        <w:t>V te</w:t>
      </w:r>
      <w:r w:rsidR="00622951" w:rsidRPr="001069CA">
        <w:t xml:space="preserve">matickém okruhu </w:t>
      </w:r>
      <w:r w:rsidR="00622951" w:rsidRPr="001069CA">
        <w:rPr>
          <w:i/>
          <w:iCs/>
        </w:rPr>
        <w:t>Rozmanitost p</w:t>
      </w:r>
      <w:r w:rsidR="00622951" w:rsidRPr="001069CA">
        <w:rPr>
          <w:i/>
        </w:rPr>
        <w:t>ř</w:t>
      </w:r>
      <w:r w:rsidR="00622951" w:rsidRPr="001069CA">
        <w:rPr>
          <w:i/>
          <w:iCs/>
        </w:rPr>
        <w:t xml:space="preserve">írody </w:t>
      </w:r>
      <w:r w:rsidR="00622951" w:rsidRPr="001069CA">
        <w:t xml:space="preserve">žáci poznávají velkou rozmanitost i proměnlivost živé i neživé přírody nejbližšího okolí jejich života. Jsou vedeni k tomu, aby si uvědomili, že Země a život na ní tvoří jeden nedílný celek, ve kterém jsou všechny hlavní děje ve vzájemném souladu a rovnováze, kterou může člověk snadno narušit a velmi obtížně obnovovat. Na základě praktického poznávání okolní krajiny a dalších informací se žáci učí hledat důkazy o proměnách přírody, učí se využívat a hodnotit svá pozorování a záznamy, sledovat vliv lidské činnosti na přírodu, hledat možnosti, jak ve svém věku přispět k ochraně přírody a zlepšení životního prostředí. </w:t>
      </w:r>
    </w:p>
    <w:p w:rsidR="00622951" w:rsidRPr="001069CA" w:rsidRDefault="00622951" w:rsidP="00622951">
      <w:pPr>
        <w:autoSpaceDE w:val="0"/>
        <w:autoSpaceDN w:val="0"/>
        <w:adjustRightInd w:val="0"/>
        <w:jc w:val="both"/>
      </w:pPr>
      <w:r w:rsidRPr="001069CA">
        <w:t xml:space="preserve">V </w:t>
      </w:r>
      <w:proofErr w:type="spellStart"/>
      <w:r w:rsidRPr="001069CA">
        <w:t>tématickém</w:t>
      </w:r>
      <w:proofErr w:type="spellEnd"/>
      <w:r w:rsidRPr="001069CA">
        <w:t xml:space="preserve"> okruhu </w:t>
      </w:r>
      <w:r w:rsidRPr="001069CA">
        <w:rPr>
          <w:i/>
        </w:rPr>
        <w:t>Č</w:t>
      </w:r>
      <w:r w:rsidRPr="001069CA">
        <w:rPr>
          <w:i/>
          <w:iCs/>
        </w:rPr>
        <w:t>lov</w:t>
      </w:r>
      <w:r w:rsidRPr="001069CA">
        <w:rPr>
          <w:i/>
        </w:rPr>
        <w:t>ě</w:t>
      </w:r>
      <w:r w:rsidRPr="001069CA">
        <w:rPr>
          <w:i/>
          <w:iCs/>
        </w:rPr>
        <w:t xml:space="preserve">k a jeho zdraví </w:t>
      </w:r>
      <w:r w:rsidRPr="001069CA">
        <w:t>žáci poznávají především sebe na základě poznávání člověka jako živé bytosti, která má své biologické a fyziologické funkce a potřeby. Poznávají, jak se člověk vyvíjí a mění od narození do dospělosti, co je pro člověka vhodné a nevhodné z hlediska denního režimu, hygieny, výživy, mezilidských vztahů atd. Získávají základní poučení o zdraví a nemocech, o zdravotní prevenci i první pomoci a o bezpečném chování v různých životních situacích, včetně mimořádných událostí, které ohrožují zdraví jedinců i celých skupin obyvatel. Žáci si postupně uvědomují, jakou odpovědnost má každý člověk za své zdraví a bezpečnost i za zdraví jiných lidí.</w:t>
      </w:r>
    </w:p>
    <w:p w:rsidR="00622951" w:rsidRPr="001069CA" w:rsidRDefault="00622951" w:rsidP="00622951">
      <w:pPr>
        <w:rPr>
          <w:b/>
          <w:u w:val="single"/>
        </w:rPr>
      </w:pPr>
      <w:r w:rsidRPr="001069CA">
        <w:rPr>
          <w:b/>
          <w:u w:val="single"/>
        </w:rPr>
        <w:t>Organizační vymezení předmětu</w:t>
      </w:r>
    </w:p>
    <w:p w:rsidR="00622951" w:rsidRPr="001069CA" w:rsidRDefault="00622951" w:rsidP="00622951">
      <w:pPr>
        <w:jc w:val="both"/>
      </w:pPr>
      <w:r w:rsidRPr="001069CA">
        <w:t>Vyučovací předmět Prvouka je vyučován především v kmenových učebnách, standardní délka vyučovací hodiny je 45 minut. Nezanedbatelná část výuky probíhá mimo budovu školy – v blízkém lese školy a v různých částech obce. K preferovaným formám výuky patří i exkurze do různých institucí a do zajímavých přírodních lokalit.</w:t>
      </w:r>
    </w:p>
    <w:p w:rsidR="00622951" w:rsidRPr="001069CA" w:rsidRDefault="00622951" w:rsidP="00622951">
      <w:pPr>
        <w:rPr>
          <w:b/>
          <w:u w:val="single"/>
        </w:rPr>
      </w:pPr>
      <w:r w:rsidRPr="001069CA">
        <w:rPr>
          <w:b/>
          <w:u w:val="single"/>
        </w:rPr>
        <w:t>Časové vymezení předmětu</w:t>
      </w:r>
    </w:p>
    <w:tbl>
      <w:tblPr>
        <w:tblW w:w="898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960"/>
        <w:gridCol w:w="960"/>
        <w:gridCol w:w="960"/>
        <w:gridCol w:w="960"/>
        <w:gridCol w:w="960"/>
        <w:gridCol w:w="1320"/>
        <w:gridCol w:w="1355"/>
      </w:tblGrid>
      <w:tr w:rsidR="00622951" w:rsidRPr="001069CA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1069CA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1069CA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1069CA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1069CA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1069CA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1069CA" w:rsidRDefault="00622951" w:rsidP="00A3297C"/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1. - 5. ročník</w:t>
            </w:r>
          </w:p>
        </w:tc>
      </w:tr>
      <w:tr w:rsidR="00622951" w:rsidRPr="001069CA" w:rsidTr="00A3297C">
        <w:trPr>
          <w:trHeight w:val="63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Ročník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5.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Naše dotace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Z toho disponibilní</w:t>
            </w:r>
          </w:p>
        </w:tc>
      </w:tr>
      <w:tr w:rsidR="00622951" w:rsidRPr="001069CA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1069CA" w:rsidRDefault="00622951" w:rsidP="00A3297C">
            <w:pPr>
              <w:jc w:val="center"/>
              <w:rPr>
                <w:b/>
                <w:bCs/>
              </w:rPr>
            </w:pPr>
            <w:r w:rsidRPr="001069CA">
              <w:rPr>
                <w:b/>
                <w:bCs/>
              </w:rPr>
              <w:t>Časová dotace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sz w:val="20"/>
                <w:szCs w:val="20"/>
              </w:rPr>
            </w:pPr>
            <w:r w:rsidRPr="001069CA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sz w:val="20"/>
                <w:szCs w:val="20"/>
              </w:rPr>
            </w:pPr>
            <w:r w:rsidRPr="001069CA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sz w:val="20"/>
                <w:szCs w:val="20"/>
              </w:rPr>
            </w:pPr>
            <w:r w:rsidRPr="001069CA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sz w:val="20"/>
                <w:szCs w:val="20"/>
              </w:rPr>
            </w:pPr>
            <w:r w:rsidRPr="001069CA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sz w:val="20"/>
                <w:szCs w:val="20"/>
              </w:rPr>
            </w:pPr>
            <w:r w:rsidRPr="001069CA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b/>
                <w:bCs/>
                <w:sz w:val="20"/>
                <w:szCs w:val="20"/>
              </w:rPr>
            </w:pPr>
            <w:r w:rsidRPr="001069C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1069CA" w:rsidRDefault="00622951" w:rsidP="00A3297C">
            <w:pPr>
              <w:jc w:val="center"/>
              <w:rPr>
                <w:sz w:val="20"/>
                <w:szCs w:val="20"/>
              </w:rPr>
            </w:pPr>
            <w:r w:rsidRPr="001069CA">
              <w:rPr>
                <w:sz w:val="20"/>
                <w:szCs w:val="20"/>
              </w:rPr>
              <w:t>0</w:t>
            </w:r>
          </w:p>
        </w:tc>
      </w:tr>
    </w:tbl>
    <w:p w:rsidR="00622951" w:rsidRPr="001069CA" w:rsidRDefault="00622951" w:rsidP="00622951">
      <w:pPr>
        <w:rPr>
          <w:sz w:val="22"/>
          <w:szCs w:val="22"/>
        </w:rPr>
      </w:pPr>
    </w:p>
    <w:p w:rsidR="00622951" w:rsidRPr="001069CA" w:rsidRDefault="00622951" w:rsidP="00622951">
      <w:pPr>
        <w:rPr>
          <w:b/>
          <w:u w:val="single"/>
        </w:rPr>
      </w:pPr>
      <w:r w:rsidRPr="001069CA">
        <w:rPr>
          <w:b/>
          <w:u w:val="single"/>
        </w:rPr>
        <w:t>Výchovné a vzdělávací strategie vyučovacího předmětu</w:t>
      </w:r>
    </w:p>
    <w:p w:rsidR="00622951" w:rsidRPr="001069CA" w:rsidRDefault="00622951" w:rsidP="006B744F">
      <w:pPr>
        <w:jc w:val="both"/>
      </w:pPr>
      <w:r w:rsidRPr="001069CA">
        <w:t xml:space="preserve">Při vyučování prvouce se zaměřujeme na rozvoj všech životních kompetencí - učit se, spolupracovat, zodpovědnost, tvořivost, umět náležitě komunikovat a </w:t>
      </w:r>
      <w:r w:rsidRPr="001069CA">
        <w:rPr>
          <w:bCs/>
        </w:rPr>
        <w:t>řešit problém</w:t>
      </w:r>
      <w:r w:rsidRPr="001069CA">
        <w:t xml:space="preserve">. </w:t>
      </w:r>
    </w:p>
    <w:p w:rsidR="00CF0847" w:rsidRDefault="00622951" w:rsidP="006B744F">
      <w:pPr>
        <w:jc w:val="both"/>
      </w:pPr>
      <w:r w:rsidRPr="001069CA">
        <w:t>Při výuce jsou využívány počítačové programy pro výuku prvouky. Počítače a interaktivní tabule jsou pravidelně využívány a vhodně začleňovány do výuky. Metody výuky jsou voleny s ohledem na učivo.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0206"/>
      </w:tblGrid>
      <w:tr w:rsidR="00622951" w:rsidRPr="001069CA" w:rsidTr="00CF0847">
        <w:tc>
          <w:tcPr>
            <w:tcW w:w="3472" w:type="dxa"/>
            <w:vAlign w:val="center"/>
          </w:tcPr>
          <w:p w:rsidR="00622951" w:rsidRPr="00D769A9" w:rsidRDefault="00622951" w:rsidP="00052228">
            <w:pPr>
              <w:pStyle w:val="Nadpis4"/>
              <w:numPr>
                <w:ilvl w:val="0"/>
                <w:numId w:val="0"/>
              </w:numPr>
              <w:ind w:left="864" w:hanging="864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  <w:r w:rsidRPr="00D769A9"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Kompetence</w:t>
            </w:r>
          </w:p>
          <w:p w:rsidR="00622951" w:rsidRPr="00D769A9" w:rsidRDefault="00622951" w:rsidP="00A3297C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0206" w:type="dxa"/>
            <w:vAlign w:val="center"/>
          </w:tcPr>
          <w:p w:rsidR="00622951" w:rsidRPr="00D769A9" w:rsidRDefault="00622951" w:rsidP="00A3297C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D769A9">
              <w:rPr>
                <w:b/>
                <w:bCs/>
                <w:i/>
                <w:sz w:val="32"/>
                <w:szCs w:val="32"/>
              </w:rPr>
              <w:t>Co nabízí učitel?</w:t>
            </w:r>
          </w:p>
        </w:tc>
      </w:tr>
      <w:tr w:rsidR="00622951" w:rsidRPr="001069CA" w:rsidTr="00CF0847">
        <w:tc>
          <w:tcPr>
            <w:tcW w:w="3472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 učení</w:t>
            </w:r>
          </w:p>
        </w:tc>
        <w:tc>
          <w:tcPr>
            <w:tcW w:w="10206" w:type="dxa"/>
          </w:tcPr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podporuje samostatnost a tvořivost. a různé přijatelné způsoby dosažení cíle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ve výuce se zaměřuje na „aktivní“ dovednosti, učivo používá jako prostředek k jejich získání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ve výuce zřetelně rozlišuje základní (nezbytné, klíčové, kmenové) učivo a učivo rozšiřující (doplňující)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lastRenderedPageBreak/>
              <w:t>učí práci s chybou, trpělivosti, povzbuzuje</w:t>
            </w:r>
          </w:p>
        </w:tc>
      </w:tr>
      <w:tr w:rsidR="00622951" w:rsidRPr="001069CA" w:rsidTr="00CF0847">
        <w:tc>
          <w:tcPr>
            <w:tcW w:w="3472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lastRenderedPageBreak/>
              <w:t>Kompetence k řešení problémů</w:t>
            </w:r>
          </w:p>
        </w:tc>
        <w:tc>
          <w:tcPr>
            <w:tcW w:w="10206" w:type="dxa"/>
          </w:tcPr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učí žáky nebát se problémů, hovořit o nich a přijímat odpovědnost za své chování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vytvářením praktických problémových úloh a situací učí žáky prakticky problémy řešit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podporuje různé přijatelné způsoby řešení problému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podporuje týmovou spolupráci při řešení problémů</w:t>
            </w:r>
          </w:p>
        </w:tc>
      </w:tr>
      <w:tr w:rsidR="00622951" w:rsidRPr="001069CA" w:rsidTr="00CF0847">
        <w:tc>
          <w:tcPr>
            <w:tcW w:w="3472" w:type="dxa"/>
          </w:tcPr>
          <w:p w:rsidR="00622951" w:rsidRPr="00D769A9" w:rsidRDefault="00622951" w:rsidP="00A3297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komunikativní</w:t>
            </w:r>
          </w:p>
        </w:tc>
        <w:tc>
          <w:tcPr>
            <w:tcW w:w="10206" w:type="dxa"/>
          </w:tcPr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hanging="704"/>
            </w:pPr>
            <w:r w:rsidRPr="001069CA">
              <w:t>klademe důraz na kultivovanou projevy komunikace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vede žáky k tomu, aby otevřeně vyjadřovali svůj názor podpořený logickými argumenty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připravuje žáky na zvládnutí komunikace s jinými lidmi v obtížných a ohrožujících situacích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důsledně vyžaduje dodržování pravidel stanovených ve školním řádu jako přípravu na dodržování zákonných norem a morálky společnosti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učí žáky naslouchat druhým, jako nezbytný prvek účinné mezilidské komunikace</w:t>
            </w:r>
          </w:p>
        </w:tc>
      </w:tr>
      <w:tr w:rsidR="00622951" w:rsidRPr="001069CA" w:rsidTr="00CF0847">
        <w:tc>
          <w:tcPr>
            <w:tcW w:w="3472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sociální a personální</w:t>
            </w:r>
          </w:p>
        </w:tc>
        <w:tc>
          <w:tcPr>
            <w:tcW w:w="10206" w:type="dxa"/>
          </w:tcPr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učí žáky pracovat v týmech, diskutovat, učí je vnímat vzájemné odlišnosti jako podmínku efektivní spolupráce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podporuje vzájemnou pomoc žáků, vytváříme situace, kdy se žáci vzájemně potřebují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učí žáky toleranci a uznání přirozené autority svých spolužáků a ostatních lidí</w:t>
            </w:r>
          </w:p>
        </w:tc>
      </w:tr>
      <w:tr w:rsidR="00622951" w:rsidRPr="001069CA" w:rsidTr="00CF0847">
        <w:tc>
          <w:tcPr>
            <w:tcW w:w="3472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občanská</w:t>
            </w:r>
          </w:p>
        </w:tc>
        <w:tc>
          <w:tcPr>
            <w:tcW w:w="10206" w:type="dxa"/>
          </w:tcPr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hanging="704"/>
            </w:pPr>
            <w:r w:rsidRPr="001069CA">
              <w:t>v žácích upevňuje hrdost na svou osobu, rodinu a obec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vede žáky k aktivní ochraně životního prostředí a svého zdraví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netoleruje agresivní, hrubé, vulgární a nezdvořilé projevy chování, projevy vandalství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netoleruje nekamarádské chování a odmítnutí požadované pomoci</w:t>
            </w:r>
          </w:p>
        </w:tc>
      </w:tr>
      <w:tr w:rsidR="00622951" w:rsidRPr="001069CA" w:rsidTr="00CF0847">
        <w:tc>
          <w:tcPr>
            <w:tcW w:w="3472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pracovní</w:t>
            </w:r>
          </w:p>
        </w:tc>
        <w:tc>
          <w:tcPr>
            <w:tcW w:w="10206" w:type="dxa"/>
          </w:tcPr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učí žáky vážit si pracovního úsilí kamarádů a respektovat výsledky jejich práce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důsledně žáky vede k dodržování vymezených pravidel, ochraně zdraví a k plnění svých povinností a závazků</w:t>
            </w:r>
          </w:p>
          <w:p w:rsidR="00622951" w:rsidRPr="001069CA" w:rsidRDefault="00622951" w:rsidP="00A3776D">
            <w:pPr>
              <w:pStyle w:val="VetvtextuRVPZVChar"/>
              <w:numPr>
                <w:ilvl w:val="0"/>
                <w:numId w:val="8"/>
              </w:numPr>
              <w:tabs>
                <w:tab w:val="clear" w:pos="833"/>
                <w:tab w:val="num" w:pos="489"/>
              </w:tabs>
              <w:ind w:left="489"/>
            </w:pPr>
            <w:r w:rsidRPr="001069CA">
              <w:t>učí žáky pracovat přiměřeným pracovním tempem, aby neplýtvali svojí energií ani energií druhých</w:t>
            </w:r>
          </w:p>
        </w:tc>
      </w:tr>
    </w:tbl>
    <w:p w:rsidR="00622951" w:rsidRPr="001069CA" w:rsidRDefault="00622951" w:rsidP="00622951">
      <w:pPr>
        <w:jc w:val="both"/>
        <w:sectPr w:rsidR="00622951" w:rsidRPr="001069CA" w:rsidSect="00CF0847">
          <w:pgSz w:w="15840" w:h="12240" w:orient="landscape"/>
          <w:pgMar w:top="1418" w:right="1021" w:bottom="1134" w:left="1021" w:header="709" w:footer="709" w:gutter="0"/>
          <w:cols w:space="708"/>
          <w:noEndnote/>
          <w:docGrid w:linePitch="326"/>
        </w:sectPr>
      </w:pPr>
    </w:p>
    <w:p w:rsidR="00622951" w:rsidRPr="001069CA" w:rsidRDefault="00622951" w:rsidP="00622951">
      <w:r w:rsidRPr="00D769A9">
        <w:rPr>
          <w:b/>
          <w:sz w:val="28"/>
          <w:szCs w:val="28"/>
          <w:u w:val="single"/>
        </w:rPr>
        <w:lastRenderedPageBreak/>
        <w:t>Vzdělávací oblast:</w:t>
      </w:r>
      <w:r w:rsidR="00CF0847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Člověk a jeho svět</w:t>
      </w:r>
      <w:r w:rsidRPr="001069CA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D32E44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Prvouka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CF0847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 xml:space="preserve">1. </w:t>
      </w:r>
    </w:p>
    <w:tbl>
      <w:tblPr>
        <w:tblW w:w="1377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65"/>
        <w:gridCol w:w="142"/>
        <w:gridCol w:w="4253"/>
        <w:gridCol w:w="5811"/>
      </w:tblGrid>
      <w:tr w:rsidR="00AE27A7" w:rsidRPr="001069CA" w:rsidTr="0085066A">
        <w:trPr>
          <w:trHeight w:val="675"/>
          <w:tblCellSpacing w:w="20" w:type="dxa"/>
        </w:trPr>
        <w:tc>
          <w:tcPr>
            <w:tcW w:w="3505" w:type="dxa"/>
            <w:shd w:val="clear" w:color="auto" w:fill="auto"/>
            <w:vAlign w:val="center"/>
          </w:tcPr>
          <w:p w:rsidR="00AE27A7" w:rsidRPr="00D769A9" w:rsidRDefault="00AE27A7" w:rsidP="00D02AFA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355" w:type="dxa"/>
            <w:gridSpan w:val="2"/>
            <w:shd w:val="clear" w:color="auto" w:fill="auto"/>
            <w:vAlign w:val="center"/>
          </w:tcPr>
          <w:p w:rsidR="00AE27A7" w:rsidRPr="00D769A9" w:rsidRDefault="00AE27A7" w:rsidP="00D02AFA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AE27A7" w:rsidRPr="00D769A9" w:rsidRDefault="00AE27A7" w:rsidP="00D02AFA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AE27A7" w:rsidRPr="001069CA" w:rsidTr="0085066A">
        <w:trPr>
          <w:tblCellSpacing w:w="20" w:type="dxa"/>
        </w:trPr>
        <w:tc>
          <w:tcPr>
            <w:tcW w:w="13691" w:type="dxa"/>
            <w:gridSpan w:val="4"/>
            <w:shd w:val="clear" w:color="auto" w:fill="auto"/>
          </w:tcPr>
          <w:p w:rsidR="00AE27A7" w:rsidRPr="00AE27A7" w:rsidRDefault="00AE27A7" w:rsidP="00AE27A7">
            <w:pPr>
              <w:pStyle w:val="Normlnweb"/>
              <w:spacing w:before="0" w:beforeAutospacing="0" w:after="0"/>
              <w:jc w:val="center"/>
              <w:rPr>
                <w:b/>
              </w:rPr>
            </w:pPr>
            <w:r>
              <w:rPr>
                <w:b/>
              </w:rPr>
              <w:t>MÍSTO, KDE ŽIJEME</w:t>
            </w:r>
            <w:r w:rsidR="00664BD0">
              <w:rPr>
                <w:b/>
              </w:rPr>
              <w:t>, LIDÉ KOLEM NÁS, LIDÉ A ČAS, ROZMANITOST PŘÍRODY, ČLOVĚK A JEHO ZDRAVÍ</w:t>
            </w:r>
          </w:p>
        </w:tc>
      </w:tr>
      <w:tr w:rsidR="00664BD0" w:rsidRPr="001069CA" w:rsidTr="0085066A">
        <w:trPr>
          <w:tblCellSpacing w:w="20" w:type="dxa"/>
        </w:trPr>
        <w:tc>
          <w:tcPr>
            <w:tcW w:w="3505" w:type="dxa"/>
            <w:shd w:val="clear" w:color="auto" w:fill="auto"/>
          </w:tcPr>
          <w:p w:rsidR="00664BD0" w:rsidRPr="0085066A" w:rsidRDefault="0085066A" w:rsidP="00D02AFA">
            <w:pPr>
              <w:ind w:left="60"/>
              <w:rPr>
                <w:bdr w:val="nil"/>
              </w:rPr>
            </w:pPr>
            <w:r>
              <w:rPr>
                <w:rFonts w:eastAsia="Calibri"/>
                <w:bdr w:val="nil"/>
              </w:rPr>
              <w:t>V</w:t>
            </w:r>
            <w:r w:rsidR="00664BD0" w:rsidRPr="0085066A">
              <w:rPr>
                <w:rFonts w:eastAsia="Calibri"/>
                <w:bdr w:val="nil"/>
              </w:rPr>
              <w:t>yznačí v jednoduchém plánu místo svého bydliště a školy, cestu na určené místo a rozliší možná nebezpečí v nejbližším okolí</w:t>
            </w:r>
          </w:p>
        </w:tc>
        <w:tc>
          <w:tcPr>
            <w:tcW w:w="4355" w:type="dxa"/>
            <w:gridSpan w:val="2"/>
            <w:shd w:val="clear" w:color="auto" w:fill="auto"/>
          </w:tcPr>
          <w:p w:rsidR="00664BD0" w:rsidRDefault="00664BD0" w:rsidP="00D02AFA">
            <w:pPr>
              <w:ind w:left="60"/>
              <w:rPr>
                <w:rFonts w:eastAsia="Calibri"/>
                <w:bdr w:val="nil"/>
              </w:rPr>
            </w:pPr>
            <w:r w:rsidRPr="0085066A">
              <w:rPr>
                <w:rFonts w:eastAsia="Calibri"/>
                <w:bdr w:val="nil"/>
              </w:rPr>
              <w:t>• rozpozná cestu do školy a zpět</w:t>
            </w:r>
            <w:r w:rsidRPr="0085066A">
              <w:rPr>
                <w:rFonts w:eastAsia="Calibri"/>
                <w:bdr w:val="nil"/>
              </w:rPr>
              <w:br/>
              <w:t>• vypráví o svém domově, bydlišti a okolí – les, pole, potok apod.</w:t>
            </w:r>
            <w:r w:rsidRPr="0085066A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85066A">
              <w:rPr>
                <w:rFonts w:eastAsia="Calibri"/>
                <w:bdr w:val="nil"/>
              </w:rPr>
              <w:t>užívá</w:t>
            </w:r>
            <w:proofErr w:type="gramEnd"/>
            <w:r w:rsidRPr="0085066A">
              <w:rPr>
                <w:rFonts w:eastAsia="Calibri"/>
                <w:bdr w:val="nil"/>
              </w:rPr>
              <w:t xml:space="preserve"> název školy</w:t>
            </w:r>
            <w:r w:rsidRPr="0085066A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85066A">
              <w:rPr>
                <w:rFonts w:eastAsia="Calibri"/>
                <w:bdr w:val="nil"/>
              </w:rPr>
              <w:t>zná</w:t>
            </w:r>
            <w:proofErr w:type="gramEnd"/>
            <w:r w:rsidRPr="0085066A">
              <w:rPr>
                <w:rFonts w:eastAsia="Calibri"/>
                <w:bdr w:val="nil"/>
              </w:rPr>
              <w:t xml:space="preserve"> jméno třídní učitelky a ředitele školy</w:t>
            </w:r>
            <w:r w:rsidRPr="0085066A">
              <w:rPr>
                <w:rFonts w:eastAsia="Calibri"/>
                <w:bdr w:val="nil"/>
              </w:rPr>
              <w:br/>
              <w:t>• orientuje se v prostředí školy</w:t>
            </w:r>
            <w:r w:rsidRPr="0085066A">
              <w:rPr>
                <w:rFonts w:eastAsia="Calibri"/>
                <w:bdr w:val="nil"/>
              </w:rPr>
              <w:br/>
              <w:t>• chová se ukázněně ve škole i mimo školu</w:t>
            </w:r>
            <w:r w:rsidRPr="0085066A">
              <w:rPr>
                <w:rFonts w:eastAsia="Calibri"/>
                <w:bdr w:val="nil"/>
              </w:rPr>
              <w:br/>
              <w:t>• rozliší nežádoucí formy chování</w:t>
            </w:r>
          </w:p>
          <w:p w:rsidR="00E510E6" w:rsidRPr="0085066A" w:rsidRDefault="00E510E6" w:rsidP="00D02AFA">
            <w:pPr>
              <w:ind w:left="60"/>
              <w:rPr>
                <w:bdr w:val="nil"/>
              </w:rPr>
            </w:pPr>
            <w:r w:rsidRPr="0085066A">
              <w:rPr>
                <w:rFonts w:eastAsia="Calibri"/>
                <w:bdr w:val="nil"/>
              </w:rPr>
              <w:t>rozlišuje typy domů, bytů</w:t>
            </w:r>
            <w:r w:rsidRPr="0085066A">
              <w:rPr>
                <w:rFonts w:eastAsia="Calibri"/>
                <w:bdr w:val="nil"/>
              </w:rPr>
              <w:br/>
              <w:t>• rozpozná ekosystémy v okolí školy a domova</w:t>
            </w:r>
            <w:r w:rsidRPr="0085066A">
              <w:rPr>
                <w:rFonts w:eastAsia="Calibri"/>
                <w:bdr w:val="nil"/>
              </w:rPr>
              <w:br/>
              <w:t>• uvědomuje si rozdíl mezi silnicí, polní cestou, lesní cestou</w:t>
            </w:r>
          </w:p>
        </w:tc>
        <w:tc>
          <w:tcPr>
            <w:tcW w:w="5751" w:type="dxa"/>
            <w:shd w:val="clear" w:color="auto" w:fill="auto"/>
          </w:tcPr>
          <w:p w:rsidR="00664BD0" w:rsidRDefault="00664BD0" w:rsidP="00D02AFA">
            <w:pPr>
              <w:ind w:left="60"/>
              <w:rPr>
                <w:rFonts w:eastAsia="Calibri"/>
                <w:bdr w:val="nil"/>
              </w:rPr>
            </w:pPr>
            <w:r w:rsidRPr="00E510E6">
              <w:rPr>
                <w:rFonts w:eastAsia="Calibri"/>
                <w:b/>
                <w:bdr w:val="nil"/>
              </w:rPr>
              <w:t>Domov</w:t>
            </w:r>
            <w:r w:rsidRPr="0085066A">
              <w:rPr>
                <w:rFonts w:eastAsia="Calibri"/>
                <w:bdr w:val="nil"/>
              </w:rPr>
              <w:t xml:space="preserve"> – prostředí domova, orientace v místě bydliště • Škola – prostředí školy, orientace, chování • Osobní bezpečí – bezpečná cesta do školy • Riziková místa a situace</w:t>
            </w:r>
          </w:p>
          <w:p w:rsidR="00E510E6" w:rsidRPr="0085066A" w:rsidRDefault="00E510E6" w:rsidP="00D02AFA">
            <w:pPr>
              <w:ind w:left="60"/>
              <w:rPr>
                <w:bdr w:val="nil"/>
              </w:rPr>
            </w:pPr>
            <w:r w:rsidRPr="00E510E6">
              <w:rPr>
                <w:rFonts w:eastAsia="Calibri"/>
                <w:b/>
                <w:bdr w:val="nil"/>
              </w:rPr>
              <w:t>Obec</w:t>
            </w:r>
            <w:r w:rsidRPr="0085066A">
              <w:rPr>
                <w:rFonts w:eastAsia="Calibri"/>
                <w:bdr w:val="nil"/>
              </w:rPr>
              <w:t xml:space="preserve"> - její části, poloha v krajině, okolí školy</w:t>
            </w:r>
          </w:p>
        </w:tc>
      </w:tr>
      <w:tr w:rsidR="00664BD0" w:rsidRPr="008F27C9" w:rsidTr="00E510E6">
        <w:trPr>
          <w:trHeight w:val="2369"/>
          <w:tblCellSpacing w:w="20" w:type="dxa"/>
        </w:trPr>
        <w:tc>
          <w:tcPr>
            <w:tcW w:w="3505" w:type="dxa"/>
            <w:shd w:val="clear" w:color="auto" w:fill="auto"/>
          </w:tcPr>
          <w:p w:rsidR="00664BD0" w:rsidRPr="0085066A" w:rsidRDefault="00E510E6" w:rsidP="00D02AFA">
            <w:pPr>
              <w:ind w:left="60"/>
              <w:rPr>
                <w:bdr w:val="nil"/>
              </w:rPr>
            </w:pPr>
            <w:r>
              <w:rPr>
                <w:rFonts w:eastAsia="Calibri"/>
                <w:bdr w:val="nil"/>
              </w:rPr>
              <w:t>R</w:t>
            </w:r>
            <w:r w:rsidR="00664BD0" w:rsidRPr="0085066A">
              <w:rPr>
                <w:rFonts w:eastAsia="Calibri"/>
                <w:bdr w:val="nil"/>
              </w:rPr>
              <w:t>ozlišuje blízké příbuzenské vztahy v rodině, role rodinných příslušníků a vztahy mezi nimi, projevuje toleranci k přirozeným odlišnostem spolužáků i jiných lidí, jejich přednostem i nedostatkům</w:t>
            </w:r>
          </w:p>
        </w:tc>
        <w:tc>
          <w:tcPr>
            <w:tcW w:w="4355" w:type="dxa"/>
            <w:gridSpan w:val="2"/>
            <w:shd w:val="clear" w:color="auto" w:fill="auto"/>
          </w:tcPr>
          <w:p w:rsidR="00664BD0" w:rsidRDefault="00664BD0" w:rsidP="00D02AFA">
            <w:pPr>
              <w:ind w:left="60"/>
              <w:rPr>
                <w:rFonts w:eastAsia="Calibri"/>
                <w:bdr w:val="nil"/>
              </w:rPr>
            </w:pPr>
            <w:r w:rsidRPr="0085066A">
              <w:rPr>
                <w:rFonts w:eastAsia="Calibri"/>
                <w:bdr w:val="nil"/>
              </w:rPr>
              <w:t>• rozlišuje vztahy v rodině (rodiče, děti, bratr, sestra, teta, prarodiče apod.)</w:t>
            </w:r>
            <w:r w:rsidRPr="0085066A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85066A">
              <w:rPr>
                <w:rFonts w:eastAsia="Calibri"/>
                <w:bdr w:val="nil"/>
              </w:rPr>
              <w:t>vypráví</w:t>
            </w:r>
            <w:proofErr w:type="gramEnd"/>
            <w:r w:rsidRPr="0085066A">
              <w:rPr>
                <w:rFonts w:eastAsia="Calibri"/>
                <w:bdr w:val="nil"/>
              </w:rPr>
              <w:t xml:space="preserve"> o životě v rodině na základě osobních zkušeností</w:t>
            </w:r>
            <w:r w:rsidRPr="0085066A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85066A">
              <w:rPr>
                <w:rFonts w:eastAsia="Calibri"/>
                <w:bdr w:val="nil"/>
              </w:rPr>
              <w:t>vnímá</w:t>
            </w:r>
            <w:proofErr w:type="gramEnd"/>
            <w:r w:rsidRPr="0085066A">
              <w:rPr>
                <w:rFonts w:eastAsia="Calibri"/>
                <w:bdr w:val="nil"/>
              </w:rPr>
              <w:t xml:space="preserve"> role v rodině a vztahy mezi jednotlivými členy rodiny</w:t>
            </w:r>
            <w:r w:rsidRPr="0085066A">
              <w:rPr>
                <w:rFonts w:eastAsia="Calibri"/>
                <w:bdr w:val="nil"/>
              </w:rPr>
              <w:br/>
              <w:t>• uvědomuje si rozdíl mezi právem a povinností v souvislosti s rolemi v rodině (rodič – dítě)</w:t>
            </w:r>
          </w:p>
          <w:p w:rsidR="00E510E6" w:rsidRPr="0085066A" w:rsidRDefault="00E510E6" w:rsidP="00D02AFA">
            <w:pPr>
              <w:ind w:left="60"/>
              <w:rPr>
                <w:bdr w:val="nil"/>
              </w:rPr>
            </w:pPr>
            <w:r w:rsidRPr="0085066A">
              <w:rPr>
                <w:rFonts w:eastAsia="Calibri"/>
                <w:bdr w:val="nil"/>
              </w:rPr>
              <w:t>• podílí se na vytváření pravidel soužití ve třídě</w:t>
            </w:r>
            <w:r w:rsidRPr="0085066A">
              <w:rPr>
                <w:rFonts w:eastAsia="Calibri"/>
                <w:bdr w:val="nil"/>
              </w:rPr>
              <w:br/>
              <w:t>• vnímá tato pravidla jako nezbytná pro bezkonfliktní klima třídy</w:t>
            </w:r>
            <w:r w:rsidRPr="0085066A">
              <w:rPr>
                <w:rFonts w:eastAsia="Calibri"/>
                <w:bdr w:val="nil"/>
              </w:rPr>
              <w:br/>
            </w:r>
            <w:r w:rsidRPr="0085066A">
              <w:rPr>
                <w:rFonts w:eastAsia="Calibri"/>
                <w:bdr w:val="nil"/>
              </w:rPr>
              <w:lastRenderedPageBreak/>
              <w:t>• připravuje si pomůcky do školy</w:t>
            </w:r>
            <w:r w:rsidRPr="0085066A">
              <w:rPr>
                <w:rFonts w:eastAsia="Calibri"/>
                <w:bdr w:val="nil"/>
              </w:rPr>
              <w:br/>
              <w:t>• udržuje pořádek ve svých věcech, ve školní aktovce</w:t>
            </w:r>
            <w:r w:rsidRPr="0085066A">
              <w:rPr>
                <w:rFonts w:eastAsia="Calibri"/>
                <w:bdr w:val="nil"/>
              </w:rPr>
              <w:br/>
              <w:t>• uspořádá si pracovní místo</w:t>
            </w:r>
            <w:r w:rsidRPr="0085066A">
              <w:rPr>
                <w:rFonts w:eastAsia="Calibri"/>
                <w:bdr w:val="nil"/>
              </w:rPr>
              <w:br/>
              <w:t xml:space="preserve">• uvědomuje si rozdíly mezi spolužáky a </w:t>
            </w:r>
            <w:proofErr w:type="gramStart"/>
            <w:r w:rsidRPr="0085066A">
              <w:rPr>
                <w:rFonts w:eastAsia="Calibri"/>
                <w:bdr w:val="nil"/>
              </w:rPr>
              <w:t>snaží</w:t>
            </w:r>
            <w:proofErr w:type="gramEnd"/>
            <w:r w:rsidRPr="0085066A">
              <w:rPr>
                <w:rFonts w:eastAsia="Calibri"/>
                <w:bdr w:val="nil"/>
              </w:rPr>
              <w:t xml:space="preserve"> se je respektovat</w:t>
            </w:r>
            <w:r w:rsidRPr="0085066A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85066A">
              <w:rPr>
                <w:rFonts w:eastAsia="Calibri"/>
                <w:bdr w:val="nil"/>
              </w:rPr>
              <w:t>učí</w:t>
            </w:r>
            <w:proofErr w:type="gramEnd"/>
            <w:r w:rsidRPr="0085066A">
              <w:rPr>
                <w:rFonts w:eastAsia="Calibri"/>
                <w:bdr w:val="nil"/>
              </w:rPr>
              <w:t xml:space="preserve"> se rozlišovat nežádoucí formy chování</w:t>
            </w:r>
            <w:r w:rsidRPr="0085066A">
              <w:rPr>
                <w:rFonts w:eastAsia="Calibri"/>
                <w:bdr w:val="nil"/>
              </w:rPr>
              <w:br/>
              <w:t>• rozlišuje čas k práci a odpočinku</w:t>
            </w:r>
          </w:p>
        </w:tc>
        <w:tc>
          <w:tcPr>
            <w:tcW w:w="5751" w:type="dxa"/>
            <w:shd w:val="clear" w:color="auto" w:fill="auto"/>
          </w:tcPr>
          <w:p w:rsidR="00664BD0" w:rsidRDefault="00664BD0" w:rsidP="00D02AFA">
            <w:pPr>
              <w:ind w:left="60"/>
              <w:rPr>
                <w:rFonts w:eastAsia="Calibri"/>
                <w:bdr w:val="nil"/>
              </w:rPr>
            </w:pPr>
            <w:r w:rsidRPr="00E510E6">
              <w:rPr>
                <w:rFonts w:eastAsia="Calibri"/>
                <w:b/>
                <w:bdr w:val="nil"/>
              </w:rPr>
              <w:lastRenderedPageBreak/>
              <w:t>• Rodina</w:t>
            </w:r>
            <w:r w:rsidRPr="0085066A">
              <w:rPr>
                <w:rFonts w:eastAsia="Calibri"/>
                <w:bdr w:val="nil"/>
              </w:rPr>
              <w:t xml:space="preserve"> – postavení jedince v rodině • Příbuzenské vztahy, rodinné soužití • Pomoc v rodině • Oslavy a zvyky v rodině • Soužití lidí komunikace v rodině • Projevy lásky a citu pomoc slabým</w:t>
            </w:r>
          </w:p>
          <w:p w:rsidR="00E510E6" w:rsidRPr="0085066A" w:rsidRDefault="00E510E6" w:rsidP="00D02AFA">
            <w:pPr>
              <w:ind w:left="60"/>
              <w:rPr>
                <w:bdr w:val="nil"/>
              </w:rPr>
            </w:pPr>
            <w:r w:rsidRPr="00E510E6">
              <w:rPr>
                <w:rFonts w:eastAsia="Calibri"/>
                <w:b/>
                <w:bdr w:val="nil"/>
              </w:rPr>
              <w:t xml:space="preserve">Škola </w:t>
            </w:r>
            <w:r w:rsidRPr="0085066A">
              <w:rPr>
                <w:rFonts w:eastAsia="Calibri"/>
                <w:bdr w:val="nil"/>
              </w:rPr>
              <w:t xml:space="preserve">– pravidla soužití: vztahy mezi dětmi, vzájemná pomoc a respektování • Chování </w:t>
            </w:r>
            <w:proofErr w:type="gramStart"/>
            <w:r w:rsidRPr="0085066A">
              <w:rPr>
                <w:rFonts w:eastAsia="Calibri"/>
                <w:bdr w:val="nil"/>
              </w:rPr>
              <w:t>lidí : pravidla</w:t>
            </w:r>
            <w:proofErr w:type="gramEnd"/>
            <w:r w:rsidRPr="0085066A">
              <w:rPr>
                <w:rFonts w:eastAsia="Calibri"/>
                <w:bdr w:val="nil"/>
              </w:rPr>
              <w:t xml:space="preserve"> společenského styku – pozdrav, poděkování právo a spravedlnost – právo na relaxaci, na základní lidské potřeby (pitný režim, toaleta), práva a povinnosti žáků školy • Povinnosti: v rodině, ve škole</w:t>
            </w:r>
          </w:p>
        </w:tc>
      </w:tr>
      <w:tr w:rsidR="0085066A" w:rsidRPr="008F27C9" w:rsidTr="0085066A">
        <w:trPr>
          <w:trHeight w:val="41"/>
          <w:tblCellSpacing w:w="20" w:type="dxa"/>
        </w:trPr>
        <w:tc>
          <w:tcPr>
            <w:tcW w:w="3647" w:type="dxa"/>
            <w:gridSpan w:val="2"/>
          </w:tcPr>
          <w:p w:rsidR="0085066A" w:rsidRPr="00E510E6" w:rsidRDefault="00E510E6" w:rsidP="00D02AFA">
            <w:pPr>
              <w:ind w:left="60"/>
              <w:rPr>
                <w:bdr w:val="nil"/>
              </w:rPr>
            </w:pPr>
            <w:r w:rsidRPr="00E510E6">
              <w:rPr>
                <w:rFonts w:eastAsia="Calibri"/>
                <w:bdr w:val="nil"/>
              </w:rPr>
              <w:lastRenderedPageBreak/>
              <w:t>V</w:t>
            </w:r>
            <w:r w:rsidR="0085066A" w:rsidRPr="00E510E6">
              <w:rPr>
                <w:rFonts w:eastAsia="Calibri"/>
                <w:bdr w:val="nil"/>
              </w:rPr>
              <w:t>yužívá časové údaje při řešení různých situací v denním životě, rozlišuje děj v minulosti, přítomnosti a budoucnosti</w:t>
            </w:r>
          </w:p>
        </w:tc>
        <w:tc>
          <w:tcPr>
            <w:tcW w:w="4213" w:type="dxa"/>
          </w:tcPr>
          <w:p w:rsidR="0085066A" w:rsidRPr="00E510E6" w:rsidRDefault="0085066A" w:rsidP="00D02AFA">
            <w:pPr>
              <w:ind w:left="60"/>
              <w:rPr>
                <w:bdr w:val="nil"/>
              </w:rPr>
            </w:pPr>
            <w:r w:rsidRPr="00E510E6">
              <w:rPr>
                <w:rFonts w:eastAsia="Calibri"/>
                <w:bdr w:val="nil"/>
              </w:rPr>
              <w:t>• orientuje se v čase – rok, měsíc, týden, den, hodina</w:t>
            </w:r>
            <w:r w:rsidRPr="00E510E6">
              <w:rPr>
                <w:rFonts w:eastAsia="Calibri"/>
                <w:bdr w:val="nil"/>
              </w:rPr>
              <w:br/>
              <w:t>• vyjmenuje dny v týdnu</w:t>
            </w:r>
            <w:r w:rsidRPr="00E510E6">
              <w:rPr>
                <w:rFonts w:eastAsia="Calibri"/>
                <w:bdr w:val="nil"/>
              </w:rPr>
              <w:br/>
              <w:t>• charakterizuje čtvero ročních období</w:t>
            </w:r>
            <w:r w:rsidRPr="00E510E6">
              <w:rPr>
                <w:rFonts w:eastAsia="Calibri"/>
                <w:bdr w:val="nil"/>
              </w:rPr>
              <w:br/>
              <w:t>• vyjmenuje měsíce jednotlivých ročních období</w:t>
            </w:r>
            <w:r w:rsidRPr="00E510E6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E510E6">
              <w:rPr>
                <w:rFonts w:eastAsia="Calibri"/>
                <w:bdr w:val="nil"/>
              </w:rPr>
              <w:t>popisuje</w:t>
            </w:r>
            <w:proofErr w:type="gramEnd"/>
            <w:r w:rsidRPr="00E510E6">
              <w:rPr>
                <w:rFonts w:eastAsia="Calibri"/>
                <w:bdr w:val="nil"/>
              </w:rPr>
              <w:t xml:space="preserve"> změny v přírodě podle ročního období</w:t>
            </w:r>
            <w:r w:rsidRPr="00E510E6">
              <w:rPr>
                <w:rFonts w:eastAsia="Calibri"/>
                <w:bdr w:val="nil"/>
              </w:rPr>
              <w:br/>
              <w:t xml:space="preserve">• časově </w:t>
            </w:r>
            <w:proofErr w:type="gramStart"/>
            <w:r w:rsidRPr="00E510E6">
              <w:rPr>
                <w:rFonts w:eastAsia="Calibri"/>
                <w:bdr w:val="nil"/>
              </w:rPr>
              <w:t>zařadí</w:t>
            </w:r>
            <w:proofErr w:type="gramEnd"/>
            <w:r w:rsidRPr="00E510E6">
              <w:rPr>
                <w:rFonts w:eastAsia="Calibri"/>
                <w:bdr w:val="nil"/>
              </w:rPr>
              <w:t xml:space="preserve"> Vánoce a Velikonoce</w:t>
            </w:r>
          </w:p>
        </w:tc>
        <w:tc>
          <w:tcPr>
            <w:tcW w:w="5751" w:type="dxa"/>
          </w:tcPr>
          <w:p w:rsidR="0085066A" w:rsidRPr="00E510E6" w:rsidRDefault="0085066A" w:rsidP="00D02AFA">
            <w:pPr>
              <w:ind w:left="60"/>
              <w:rPr>
                <w:bdr w:val="nil"/>
              </w:rPr>
            </w:pPr>
            <w:r w:rsidRPr="00E510E6">
              <w:rPr>
                <w:rFonts w:eastAsia="Calibri"/>
                <w:bdr w:val="nil"/>
              </w:rPr>
              <w:t>Orientace v čase a časový řád, určování času, režim dne, kalendář, roční období • Současnost a minulost v našem životě • Kultura • Významné dny a svátky</w:t>
            </w:r>
          </w:p>
        </w:tc>
      </w:tr>
      <w:tr w:rsidR="0085066A" w:rsidRPr="008F27C9" w:rsidTr="0085066A">
        <w:trPr>
          <w:trHeight w:val="37"/>
          <w:tblCellSpacing w:w="20" w:type="dxa"/>
        </w:trPr>
        <w:tc>
          <w:tcPr>
            <w:tcW w:w="3647" w:type="dxa"/>
            <w:gridSpan w:val="2"/>
            <w:shd w:val="clear" w:color="auto" w:fill="auto"/>
          </w:tcPr>
          <w:p w:rsidR="0085066A" w:rsidRPr="00E510E6" w:rsidRDefault="00E510E6" w:rsidP="00D02AFA">
            <w:pPr>
              <w:ind w:left="60"/>
              <w:rPr>
                <w:bdr w:val="nil"/>
              </w:rPr>
            </w:pPr>
            <w:r w:rsidRPr="00E510E6">
              <w:rPr>
                <w:rFonts w:eastAsia="Calibri"/>
                <w:bdr w:val="nil"/>
              </w:rPr>
              <w:t>P</w:t>
            </w:r>
            <w:r w:rsidR="0085066A" w:rsidRPr="00E510E6">
              <w:rPr>
                <w:rFonts w:eastAsia="Calibri"/>
                <w:bdr w:val="nil"/>
              </w:rPr>
              <w:t>ozoruje, popíše a porovná viditelné proměny v přírodě v jednotlivých ročních obdobích</w:t>
            </w:r>
          </w:p>
        </w:tc>
        <w:tc>
          <w:tcPr>
            <w:tcW w:w="4213" w:type="dxa"/>
            <w:shd w:val="clear" w:color="auto" w:fill="auto"/>
          </w:tcPr>
          <w:p w:rsidR="0085066A" w:rsidRPr="00E510E6" w:rsidRDefault="0085066A" w:rsidP="00D02AFA">
            <w:pPr>
              <w:ind w:left="60"/>
              <w:rPr>
                <w:bdr w:val="nil"/>
              </w:rPr>
            </w:pPr>
            <w:r w:rsidRPr="00E510E6">
              <w:rPr>
                <w:rFonts w:eastAsia="Calibri"/>
                <w:bdr w:val="nil"/>
              </w:rPr>
              <w:t>• umí pojmenovat základní charakteristické rysy jednotlivých ročních období</w:t>
            </w:r>
          </w:p>
        </w:tc>
        <w:tc>
          <w:tcPr>
            <w:tcW w:w="5751" w:type="dxa"/>
            <w:shd w:val="clear" w:color="auto" w:fill="auto"/>
          </w:tcPr>
          <w:p w:rsidR="0085066A" w:rsidRPr="00E510E6" w:rsidRDefault="0085066A" w:rsidP="00D02AFA">
            <w:pPr>
              <w:ind w:left="60"/>
              <w:rPr>
                <w:bdr w:val="nil"/>
              </w:rPr>
            </w:pPr>
            <w:r w:rsidRPr="00E510E6">
              <w:rPr>
                <w:rFonts w:eastAsia="Calibri"/>
                <w:bdr w:val="nil"/>
              </w:rPr>
              <w:t xml:space="preserve"> </w:t>
            </w:r>
            <w:r w:rsidRPr="00513AA9">
              <w:rPr>
                <w:rFonts w:eastAsia="Calibri"/>
                <w:b/>
                <w:bdr w:val="nil"/>
              </w:rPr>
              <w:t>Orientace v čase</w:t>
            </w:r>
            <w:r w:rsidRPr="00E510E6">
              <w:rPr>
                <w:rFonts w:eastAsia="Calibri"/>
                <w:bdr w:val="nil"/>
              </w:rPr>
              <w:t xml:space="preserve"> – roční období</w:t>
            </w:r>
          </w:p>
        </w:tc>
      </w:tr>
      <w:tr w:rsidR="0085066A" w:rsidRPr="008F27C9" w:rsidTr="0085066A">
        <w:trPr>
          <w:trHeight w:val="37"/>
          <w:tblCellSpacing w:w="20" w:type="dxa"/>
        </w:trPr>
        <w:tc>
          <w:tcPr>
            <w:tcW w:w="3647" w:type="dxa"/>
            <w:gridSpan w:val="2"/>
            <w:shd w:val="clear" w:color="auto" w:fill="auto"/>
          </w:tcPr>
          <w:p w:rsidR="0085066A" w:rsidRPr="00E510E6" w:rsidRDefault="00E510E6" w:rsidP="00D02AFA">
            <w:pPr>
              <w:ind w:left="60"/>
              <w:rPr>
                <w:bdr w:val="nil"/>
              </w:rPr>
            </w:pPr>
            <w:r w:rsidRPr="00E510E6">
              <w:rPr>
                <w:rFonts w:eastAsia="Calibri"/>
                <w:bdr w:val="nil"/>
              </w:rPr>
              <w:t>R</w:t>
            </w:r>
            <w:r w:rsidR="0085066A" w:rsidRPr="00E510E6">
              <w:rPr>
                <w:rFonts w:eastAsia="Calibri"/>
                <w:bdr w:val="nil"/>
              </w:rPr>
              <w:t>oztřídí některé přírodniny podle nápadných určujících znaků, uvede příklady výskytu organismů ve známé lokalitě</w:t>
            </w:r>
          </w:p>
        </w:tc>
        <w:tc>
          <w:tcPr>
            <w:tcW w:w="4213" w:type="dxa"/>
            <w:shd w:val="clear" w:color="auto" w:fill="auto"/>
          </w:tcPr>
          <w:p w:rsidR="0085066A" w:rsidRPr="00E510E6" w:rsidRDefault="0085066A" w:rsidP="00D02AFA">
            <w:pPr>
              <w:ind w:left="60"/>
              <w:rPr>
                <w:bdr w:val="nil"/>
              </w:rPr>
            </w:pPr>
            <w:r w:rsidRPr="00E510E6">
              <w:rPr>
                <w:rFonts w:eastAsia="Calibri"/>
                <w:bdr w:val="nil"/>
              </w:rPr>
              <w:t>• pozná listnaté a jehličnaté stromy</w:t>
            </w:r>
            <w:r w:rsidRPr="00E510E6">
              <w:rPr>
                <w:rFonts w:eastAsia="Calibri"/>
                <w:bdr w:val="nil"/>
              </w:rPr>
              <w:br/>
              <w:t>• rozlišuje strom, keř a bylinu</w:t>
            </w:r>
            <w:r w:rsidRPr="00E510E6">
              <w:rPr>
                <w:rFonts w:eastAsia="Calibri"/>
                <w:bdr w:val="nil"/>
              </w:rPr>
              <w:br/>
              <w:t>• zná základní části stromu a byliny</w:t>
            </w:r>
            <w:r w:rsidRPr="00E510E6">
              <w:rPr>
                <w:rFonts w:eastAsia="Calibri"/>
                <w:bdr w:val="nil"/>
              </w:rPr>
              <w:br/>
              <w:t xml:space="preserve">• rozlišuje ovoce a zeleninu a </w:t>
            </w:r>
            <w:proofErr w:type="gramStart"/>
            <w:r w:rsidRPr="00E510E6">
              <w:rPr>
                <w:rFonts w:eastAsia="Calibri"/>
                <w:bdr w:val="nil"/>
              </w:rPr>
              <w:t>uvědomuje</w:t>
            </w:r>
            <w:proofErr w:type="gramEnd"/>
            <w:r w:rsidRPr="00E510E6">
              <w:rPr>
                <w:rFonts w:eastAsia="Calibri"/>
                <w:bdr w:val="nil"/>
              </w:rPr>
              <w:t xml:space="preserve"> si jejich význam pro člověka</w:t>
            </w:r>
            <w:r w:rsidRPr="00E510E6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E510E6">
              <w:rPr>
                <w:rFonts w:eastAsia="Calibri"/>
                <w:bdr w:val="nil"/>
              </w:rPr>
              <w:t>pozná</w:t>
            </w:r>
            <w:proofErr w:type="gramEnd"/>
            <w:r w:rsidRPr="00E510E6">
              <w:rPr>
                <w:rFonts w:eastAsia="Calibri"/>
                <w:bdr w:val="nil"/>
              </w:rPr>
              <w:t xml:space="preserve"> domácí i volně žijící zvířata</w:t>
            </w:r>
            <w:r w:rsidRPr="00E510E6">
              <w:rPr>
                <w:rFonts w:eastAsia="Calibri"/>
                <w:bdr w:val="nil"/>
              </w:rPr>
              <w:br/>
              <w:t>• pojmenuje mláďata domácích zvířat</w:t>
            </w:r>
          </w:p>
        </w:tc>
        <w:tc>
          <w:tcPr>
            <w:tcW w:w="5751" w:type="dxa"/>
            <w:shd w:val="clear" w:color="auto" w:fill="auto"/>
          </w:tcPr>
          <w:p w:rsidR="0085066A" w:rsidRPr="00E510E6" w:rsidRDefault="0085066A" w:rsidP="00D02AFA">
            <w:pPr>
              <w:ind w:left="60"/>
              <w:rPr>
                <w:bdr w:val="nil"/>
              </w:rPr>
            </w:pPr>
            <w:r w:rsidRPr="00E510E6">
              <w:rPr>
                <w:rFonts w:eastAsia="Calibri"/>
                <w:bdr w:val="nil"/>
              </w:rPr>
              <w:t>• Rostliny a živočichové • Ohleduplné chování k přírodě a ochrana přírody • Ochrana rostlin a živočichů</w:t>
            </w:r>
          </w:p>
        </w:tc>
      </w:tr>
      <w:tr w:rsidR="0085066A" w:rsidRPr="00E510E6" w:rsidTr="0085066A">
        <w:trPr>
          <w:trHeight w:val="37"/>
          <w:tblCellSpacing w:w="20" w:type="dxa"/>
        </w:trPr>
        <w:tc>
          <w:tcPr>
            <w:tcW w:w="3647" w:type="dxa"/>
            <w:gridSpan w:val="2"/>
          </w:tcPr>
          <w:p w:rsidR="0085066A" w:rsidRPr="00E510E6" w:rsidRDefault="00E510E6" w:rsidP="00D02AFA">
            <w:pPr>
              <w:ind w:left="60"/>
              <w:rPr>
                <w:bdr w:val="nil"/>
              </w:rPr>
            </w:pPr>
            <w:r w:rsidRPr="00E510E6">
              <w:rPr>
                <w:rFonts w:eastAsia="Calibri"/>
                <w:bdr w:val="nil"/>
              </w:rPr>
              <w:t>U</w:t>
            </w:r>
            <w:r w:rsidR="0085066A" w:rsidRPr="00E510E6">
              <w:rPr>
                <w:rFonts w:eastAsia="Calibri"/>
                <w:bdr w:val="nil"/>
              </w:rPr>
              <w:t xml:space="preserve">platňuje základní hygienické, režimové a jiné zdravotně preventivní návyky s využitím elementárních znalostí o lidském těle; projevuje vhodným </w:t>
            </w:r>
            <w:r w:rsidR="0085066A" w:rsidRPr="00E510E6">
              <w:rPr>
                <w:rFonts w:eastAsia="Calibri"/>
                <w:bdr w:val="nil"/>
              </w:rPr>
              <w:lastRenderedPageBreak/>
              <w:t>chováním a činnostmi vztah ke zdraví</w:t>
            </w:r>
          </w:p>
        </w:tc>
        <w:tc>
          <w:tcPr>
            <w:tcW w:w="4213" w:type="dxa"/>
          </w:tcPr>
          <w:p w:rsidR="00513AA9" w:rsidRDefault="0085066A" w:rsidP="00D02AFA">
            <w:pPr>
              <w:ind w:left="60"/>
              <w:rPr>
                <w:rFonts w:eastAsia="Calibri"/>
                <w:bdr w:val="nil"/>
              </w:rPr>
            </w:pPr>
            <w:r w:rsidRPr="00E510E6">
              <w:rPr>
                <w:rFonts w:eastAsia="Calibri"/>
                <w:bdr w:val="nil"/>
              </w:rPr>
              <w:lastRenderedPageBreak/>
              <w:t>• pojmenuje základní části lidského těla</w:t>
            </w:r>
            <w:r w:rsidRPr="00E510E6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E510E6">
              <w:rPr>
                <w:rFonts w:eastAsia="Calibri"/>
                <w:bdr w:val="nil"/>
              </w:rPr>
              <w:t>dodržuje</w:t>
            </w:r>
            <w:proofErr w:type="gramEnd"/>
            <w:r w:rsidRPr="00E510E6">
              <w:rPr>
                <w:rFonts w:eastAsia="Calibri"/>
                <w:bdr w:val="nil"/>
              </w:rPr>
              <w:t xml:space="preserve"> základní hygienické návyky</w:t>
            </w:r>
            <w:r w:rsidRPr="00E510E6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E510E6">
              <w:rPr>
                <w:rFonts w:eastAsia="Calibri"/>
                <w:bdr w:val="nil"/>
              </w:rPr>
              <w:t>posoudí</w:t>
            </w:r>
            <w:proofErr w:type="gramEnd"/>
            <w:r w:rsidRPr="00E510E6">
              <w:rPr>
                <w:rFonts w:eastAsia="Calibri"/>
                <w:bdr w:val="nil"/>
              </w:rPr>
              <w:t xml:space="preserve"> základy správné životosprávy – výživa, vitamíny, odpočinek, spánek, pitný a pohybový režim apod.</w:t>
            </w:r>
          </w:p>
          <w:p w:rsidR="0085066A" w:rsidRPr="00E510E6" w:rsidRDefault="00513AA9" w:rsidP="00D02AFA">
            <w:pPr>
              <w:ind w:left="60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ví, kdy použít čísla tísňového volání – 112, 150, 155, 158</w:t>
            </w:r>
            <w:r w:rsidR="0085066A" w:rsidRPr="00E510E6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="0085066A" w:rsidRPr="00E510E6">
              <w:rPr>
                <w:rFonts w:eastAsia="Calibri"/>
                <w:bdr w:val="nil"/>
              </w:rPr>
              <w:t>chová</w:t>
            </w:r>
            <w:proofErr w:type="gramEnd"/>
            <w:r w:rsidR="0085066A" w:rsidRPr="00E510E6">
              <w:rPr>
                <w:rFonts w:eastAsia="Calibri"/>
                <w:bdr w:val="nil"/>
              </w:rPr>
              <w:t xml:space="preserve"> se vhodně u lékaře</w:t>
            </w:r>
            <w:r w:rsidR="0085066A" w:rsidRPr="00E510E6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="0085066A" w:rsidRPr="00E510E6">
              <w:rPr>
                <w:rFonts w:eastAsia="Calibri"/>
                <w:bdr w:val="nil"/>
              </w:rPr>
              <w:t>rozliší</w:t>
            </w:r>
            <w:proofErr w:type="gramEnd"/>
            <w:r w:rsidR="0085066A" w:rsidRPr="00E510E6">
              <w:rPr>
                <w:rFonts w:eastAsia="Calibri"/>
                <w:bdr w:val="nil"/>
              </w:rPr>
              <w:t xml:space="preserve"> názvy běžných onemocnění</w:t>
            </w:r>
          </w:p>
        </w:tc>
        <w:tc>
          <w:tcPr>
            <w:tcW w:w="5751" w:type="dxa"/>
          </w:tcPr>
          <w:p w:rsidR="0085066A" w:rsidRPr="00E510E6" w:rsidRDefault="0085066A" w:rsidP="00D02AFA">
            <w:pPr>
              <w:ind w:left="60"/>
              <w:rPr>
                <w:bdr w:val="nil"/>
              </w:rPr>
            </w:pPr>
            <w:r w:rsidRPr="00513AA9">
              <w:rPr>
                <w:rFonts w:eastAsia="Calibri"/>
                <w:b/>
                <w:bdr w:val="nil"/>
              </w:rPr>
              <w:lastRenderedPageBreak/>
              <w:t>Lidské tělo</w:t>
            </w:r>
            <w:r w:rsidRPr="00E510E6">
              <w:rPr>
                <w:rFonts w:eastAsia="Calibri"/>
                <w:bdr w:val="nil"/>
              </w:rPr>
              <w:t xml:space="preserve"> – životní potřeby a projevy • Péče o zdraví – nemoc, drobná poranění a úrazy, první pomoc • Důležitá telefonní čísla: 150, 155, 158, 156, 112 • Pravidla chování • Dětské nemoci</w:t>
            </w:r>
          </w:p>
        </w:tc>
      </w:tr>
      <w:tr w:rsidR="0085066A" w:rsidRPr="008F27C9" w:rsidTr="0085066A">
        <w:trPr>
          <w:trHeight w:val="60"/>
          <w:tblCellSpacing w:w="20" w:type="dxa"/>
        </w:trPr>
        <w:tc>
          <w:tcPr>
            <w:tcW w:w="3647" w:type="dxa"/>
            <w:gridSpan w:val="2"/>
            <w:shd w:val="clear" w:color="auto" w:fill="auto"/>
          </w:tcPr>
          <w:p w:rsidR="0085066A" w:rsidRPr="00E510E6" w:rsidRDefault="00E510E6" w:rsidP="00D02AFA">
            <w:pPr>
              <w:ind w:left="60"/>
              <w:rPr>
                <w:bdr w:val="nil"/>
              </w:rPr>
            </w:pPr>
            <w:r>
              <w:rPr>
                <w:rFonts w:eastAsia="Calibri"/>
                <w:bdr w:val="nil"/>
              </w:rPr>
              <w:lastRenderedPageBreak/>
              <w:t>R</w:t>
            </w:r>
            <w:r w:rsidR="0085066A" w:rsidRPr="00E510E6">
              <w:rPr>
                <w:rFonts w:eastAsia="Calibri"/>
                <w:bdr w:val="nil"/>
              </w:rPr>
              <w:t>ozezná nebezpečí různého charakteru, využívá bezpečná místa pro hru a trávení volného času; uplatňuje základní pravidla bezpečného chování účastníka silničního provozu, jedná tak, aby neohrožoval zdraví své a zdraví jiných</w:t>
            </w:r>
          </w:p>
        </w:tc>
        <w:tc>
          <w:tcPr>
            <w:tcW w:w="4213" w:type="dxa"/>
            <w:shd w:val="clear" w:color="auto" w:fill="auto"/>
          </w:tcPr>
          <w:p w:rsidR="0085066A" w:rsidRPr="00E510E6" w:rsidRDefault="0085066A" w:rsidP="00D02AFA">
            <w:pPr>
              <w:ind w:left="60"/>
              <w:rPr>
                <w:bdr w:val="nil"/>
              </w:rPr>
            </w:pPr>
            <w:r w:rsidRPr="00E510E6">
              <w:rPr>
                <w:rFonts w:eastAsia="Calibri"/>
                <w:bdr w:val="nil"/>
              </w:rPr>
              <w:t>• ví, co dělat v případě úrazu</w:t>
            </w:r>
            <w:r w:rsidRPr="00E510E6">
              <w:rPr>
                <w:rFonts w:eastAsia="Calibri"/>
                <w:bdr w:val="nil"/>
              </w:rPr>
              <w:br/>
              <w:t xml:space="preserve">• zná zásady bezpečného chování ve skupině a </w:t>
            </w:r>
            <w:proofErr w:type="gramStart"/>
            <w:r w:rsidRPr="00E510E6">
              <w:rPr>
                <w:rFonts w:eastAsia="Calibri"/>
                <w:bdr w:val="nil"/>
              </w:rPr>
              <w:t>uvědomuje</w:t>
            </w:r>
            <w:proofErr w:type="gramEnd"/>
            <w:r w:rsidRPr="00E510E6">
              <w:rPr>
                <w:rFonts w:eastAsia="Calibri"/>
                <w:bdr w:val="nil"/>
              </w:rPr>
              <w:t xml:space="preserve"> si následky svého chování</w:t>
            </w:r>
            <w:r w:rsidRPr="00E510E6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E510E6">
              <w:rPr>
                <w:rFonts w:eastAsia="Calibri"/>
                <w:bdr w:val="nil"/>
              </w:rPr>
              <w:t>snaží</w:t>
            </w:r>
            <w:proofErr w:type="gramEnd"/>
            <w:r w:rsidRPr="00E510E6">
              <w:rPr>
                <w:rFonts w:eastAsia="Calibri"/>
                <w:bdr w:val="nil"/>
              </w:rPr>
              <w:t xml:space="preserve"> se předcházet úrazům a poraněním sebe i druhých</w:t>
            </w:r>
          </w:p>
        </w:tc>
        <w:tc>
          <w:tcPr>
            <w:tcW w:w="5751" w:type="dxa"/>
            <w:shd w:val="clear" w:color="auto" w:fill="auto"/>
          </w:tcPr>
          <w:p w:rsidR="0085066A" w:rsidRPr="00E510E6" w:rsidRDefault="0085066A" w:rsidP="00D02AFA">
            <w:pPr>
              <w:ind w:left="60"/>
              <w:rPr>
                <w:bdr w:val="nil"/>
              </w:rPr>
            </w:pPr>
            <w:r w:rsidRPr="00513AA9">
              <w:rPr>
                <w:rFonts w:eastAsia="Calibri"/>
                <w:b/>
                <w:bdr w:val="nil"/>
              </w:rPr>
              <w:t>Osobní bezpečí</w:t>
            </w:r>
            <w:r w:rsidRPr="00E510E6">
              <w:rPr>
                <w:rFonts w:eastAsia="Calibri"/>
                <w:bdr w:val="nil"/>
              </w:rPr>
              <w:t xml:space="preserve"> – krizové situace</w:t>
            </w:r>
          </w:p>
        </w:tc>
      </w:tr>
      <w:tr w:rsidR="0085066A" w:rsidRPr="008F27C9" w:rsidTr="0085066A">
        <w:trPr>
          <w:trHeight w:val="60"/>
          <w:tblCellSpacing w:w="20" w:type="dxa"/>
        </w:trPr>
        <w:tc>
          <w:tcPr>
            <w:tcW w:w="3647" w:type="dxa"/>
            <w:gridSpan w:val="2"/>
            <w:shd w:val="clear" w:color="auto" w:fill="auto"/>
          </w:tcPr>
          <w:p w:rsidR="0085066A" w:rsidRPr="00E510E6" w:rsidRDefault="00E510E6" w:rsidP="00D02AFA">
            <w:pPr>
              <w:ind w:left="60"/>
              <w:rPr>
                <w:bdr w:val="nil"/>
              </w:rPr>
            </w:pPr>
            <w:r>
              <w:rPr>
                <w:rFonts w:eastAsia="Calibri"/>
                <w:bdr w:val="nil"/>
              </w:rPr>
              <w:t>C</w:t>
            </w:r>
            <w:r w:rsidR="0085066A" w:rsidRPr="00E510E6">
              <w:rPr>
                <w:rFonts w:eastAsia="Calibri"/>
                <w:bdr w:val="nil"/>
              </w:rPr>
              <w:t>hová se obezřetně při setkání s neznámými jedinci, odmítne komunikaci, která je mu nepříjemná; v případě potřeby požádá o pomoc pro sebe i pro jiné; ovládá způsoby komunikace s operátory tísňových linek</w:t>
            </w:r>
          </w:p>
        </w:tc>
        <w:tc>
          <w:tcPr>
            <w:tcW w:w="4213" w:type="dxa"/>
            <w:shd w:val="clear" w:color="auto" w:fill="auto"/>
          </w:tcPr>
          <w:p w:rsidR="0085066A" w:rsidRPr="00E510E6" w:rsidRDefault="0085066A" w:rsidP="00D02AFA">
            <w:pPr>
              <w:ind w:left="60"/>
              <w:rPr>
                <w:bdr w:val="nil"/>
              </w:rPr>
            </w:pPr>
            <w:r w:rsidRPr="00E510E6">
              <w:rPr>
                <w:rFonts w:eastAsia="Calibri"/>
                <w:bdr w:val="nil"/>
              </w:rPr>
              <w:t>• ví, jak se chovat při setkání s neznámými osobami</w:t>
            </w:r>
            <w:r w:rsidRPr="00E510E6">
              <w:rPr>
                <w:rFonts w:eastAsia="Calibri"/>
                <w:bdr w:val="nil"/>
              </w:rPr>
              <w:br/>
              <w:t>• upozorní na podezřelé chování jedince dospělou osobu (rodič, učitel, vychovatelka)</w:t>
            </w:r>
            <w:r w:rsidRPr="00E510E6">
              <w:rPr>
                <w:rFonts w:eastAsia="Calibri"/>
                <w:bdr w:val="nil"/>
              </w:rPr>
              <w:br/>
              <w:t>• vyhýbá se osamělým místům, kde by byl vystaven nebezpečí</w:t>
            </w:r>
          </w:p>
        </w:tc>
        <w:tc>
          <w:tcPr>
            <w:tcW w:w="5751" w:type="dxa"/>
            <w:shd w:val="clear" w:color="auto" w:fill="auto"/>
          </w:tcPr>
          <w:p w:rsidR="0085066A" w:rsidRPr="00E510E6" w:rsidRDefault="0085066A" w:rsidP="00D02AFA">
            <w:pPr>
              <w:ind w:left="60"/>
              <w:rPr>
                <w:bdr w:val="nil"/>
              </w:rPr>
            </w:pPr>
            <w:r w:rsidRPr="00513AA9">
              <w:rPr>
                <w:rFonts w:eastAsia="Calibri"/>
                <w:b/>
                <w:bdr w:val="nil"/>
              </w:rPr>
              <w:t>Osobní bezpečí</w:t>
            </w:r>
            <w:r w:rsidRPr="00E510E6">
              <w:rPr>
                <w:rFonts w:eastAsia="Calibri"/>
                <w:bdr w:val="nil"/>
              </w:rPr>
              <w:t xml:space="preserve"> – krizové situace</w:t>
            </w:r>
          </w:p>
        </w:tc>
      </w:tr>
    </w:tbl>
    <w:p w:rsidR="00622951" w:rsidRDefault="00622951" w:rsidP="00622951"/>
    <w:tbl>
      <w:tblPr>
        <w:tblStyle w:val="TabulkaP4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3"/>
      </w:tblGrid>
      <w:tr w:rsidR="00D02AFA" w:rsidTr="00D02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2AFA" w:rsidRPr="00D02AFA" w:rsidRDefault="00D02AFA" w:rsidP="00D02AFA">
            <w:pPr>
              <w:shd w:val="clear" w:color="auto" w:fill="DEEAF6"/>
              <w:jc w:val="left"/>
              <w:rPr>
                <w:sz w:val="28"/>
                <w:szCs w:val="28"/>
                <w:bdr w:val="nil"/>
              </w:rPr>
            </w:pPr>
            <w:r w:rsidRPr="00D02AFA">
              <w:rPr>
                <w:rFonts w:eastAsia="Calibri"/>
                <w:b/>
                <w:bCs/>
                <w:sz w:val="28"/>
                <w:szCs w:val="28"/>
                <w:bdr w:val="nil"/>
              </w:rPr>
              <w:t>Průřezová témata, přesahy, souvislosti</w:t>
            </w:r>
          </w:p>
        </w:tc>
      </w:tr>
      <w:tr w:rsidR="00D02AFA" w:rsidTr="00D02AFA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2AFA" w:rsidRPr="00D02AFA" w:rsidRDefault="00FC36F8" w:rsidP="00D02AFA">
            <w:pPr>
              <w:jc w:val="left"/>
              <w:rPr>
                <w:bdr w:val="nil"/>
              </w:rPr>
            </w:pPr>
            <w:r w:rsidRPr="00CA15F7">
              <w:rPr>
                <w:rFonts w:ascii="Calibri" w:eastAsia="Calibri" w:hAnsi="Calibri" w:cs="Calibri"/>
                <w:bdr w:val="nil"/>
              </w:rPr>
              <w:t>OSOBNOSTNÍ A SOCIÁLNÍ VÝCHOVA</w:t>
            </w:r>
            <w:r>
              <w:rPr>
                <w:rFonts w:ascii="Calibri" w:eastAsia="Calibri" w:hAnsi="Calibri" w:cs="Calibri"/>
                <w:bdr w:val="nil"/>
              </w:rPr>
              <w:t xml:space="preserve"> – Rozvoj schopností poznávání</w:t>
            </w:r>
          </w:p>
        </w:tc>
      </w:tr>
      <w:tr w:rsidR="00CA15F7" w:rsidTr="00D02AFA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F7" w:rsidRPr="00CA15F7" w:rsidRDefault="00CA15F7" w:rsidP="00102502">
            <w:pPr>
              <w:jc w:val="left"/>
              <w:rPr>
                <w:bdr w:val="nil"/>
              </w:rPr>
            </w:pPr>
            <w:r w:rsidRPr="00CA15F7">
              <w:rPr>
                <w:rFonts w:ascii="Calibri" w:eastAsia="Calibri" w:hAnsi="Calibri" w:cs="Calibri"/>
                <w:bdr w:val="nil"/>
              </w:rPr>
              <w:t>OSOBNOSTNÍ A SOCIÁLNÍ VÝCHOVA - Mezilidské vztahy</w:t>
            </w:r>
          </w:p>
        </w:tc>
      </w:tr>
      <w:tr w:rsidR="00FC36F8" w:rsidTr="00D02AFA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36F8" w:rsidRPr="00CA15F7" w:rsidRDefault="00FC36F8" w:rsidP="00102502">
            <w:pPr>
              <w:rPr>
                <w:rFonts w:ascii="Calibri" w:eastAsia="Calibri" w:hAnsi="Calibri" w:cs="Calibri"/>
                <w:bdr w:val="nil"/>
              </w:rPr>
            </w:pPr>
            <w:r w:rsidRPr="00CA15F7">
              <w:rPr>
                <w:rFonts w:ascii="Calibri" w:eastAsia="Calibri" w:hAnsi="Calibri" w:cs="Calibri"/>
                <w:bdr w:val="nil"/>
              </w:rPr>
              <w:t>OSOBNOSTNÍ A SOCIÁLNÍ VÝCHOVA</w:t>
            </w:r>
            <w:r>
              <w:rPr>
                <w:rFonts w:ascii="Calibri" w:eastAsia="Calibri" w:hAnsi="Calibri" w:cs="Calibri"/>
                <w:bdr w:val="nil"/>
              </w:rPr>
              <w:t xml:space="preserve"> - psychohygiena</w:t>
            </w:r>
          </w:p>
        </w:tc>
      </w:tr>
    </w:tbl>
    <w:p w:rsidR="00D02AFA" w:rsidRDefault="00D02AFA" w:rsidP="00622951"/>
    <w:p w:rsidR="00D02AFA" w:rsidRDefault="00D02AFA" w:rsidP="00622951"/>
    <w:tbl>
      <w:tblPr>
        <w:tblStyle w:val="TabulkaP3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8506"/>
      </w:tblGrid>
      <w:tr w:rsidR="0085066A" w:rsidRPr="00CA15F7" w:rsidTr="00850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66A" w:rsidRPr="00CA15F7" w:rsidRDefault="0085066A" w:rsidP="00D02AFA">
            <w:pPr>
              <w:shd w:val="clear" w:color="auto" w:fill="9CC2E5"/>
              <w:jc w:val="center"/>
              <w:rPr>
                <w:bdr w:val="nil"/>
              </w:rPr>
            </w:pPr>
            <w:r w:rsidRPr="00CA15F7">
              <w:rPr>
                <w:rFonts w:eastAsia="Calibri"/>
                <w:b/>
                <w:bCs/>
                <w:bdr w:val="nil"/>
              </w:rPr>
              <w:t>ŠVP výstup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66A" w:rsidRPr="00CA15F7" w:rsidRDefault="0085066A" w:rsidP="00D02AFA">
            <w:pPr>
              <w:shd w:val="clear" w:color="auto" w:fill="9CC2E5"/>
              <w:jc w:val="center"/>
              <w:rPr>
                <w:bdr w:val="nil"/>
              </w:rPr>
            </w:pPr>
            <w:r w:rsidRPr="00CA15F7">
              <w:rPr>
                <w:rFonts w:eastAsia="Calibri"/>
                <w:b/>
                <w:bCs/>
                <w:bdr w:val="nil"/>
              </w:rPr>
              <w:t>Předmět -&gt; Ročník -&gt; ŠVP výstup</w:t>
            </w:r>
          </w:p>
        </w:tc>
      </w:tr>
      <w:tr w:rsidR="0085066A" w:rsidRPr="00CA15F7" w:rsidTr="0085066A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66A" w:rsidRPr="00CA15F7" w:rsidRDefault="0085066A" w:rsidP="00D02AFA">
            <w:pPr>
              <w:jc w:val="left"/>
              <w:rPr>
                <w:bdr w:val="nil"/>
              </w:rPr>
            </w:pPr>
            <w:r w:rsidRPr="00CA15F7">
              <w:rPr>
                <w:rFonts w:eastAsia="Calibri"/>
                <w:bdr w:val="nil"/>
              </w:rPr>
              <w:t xml:space="preserve">• orientuje se v čase – rok, měsíc, týden, den, hodina • vyjmenuje dny v týdnu • charakterizuje čtvero ročních období • vyjmenuje měsíce jednotlivých ročních období • </w:t>
            </w:r>
            <w:proofErr w:type="gramStart"/>
            <w:r w:rsidRPr="00CA15F7">
              <w:rPr>
                <w:rFonts w:eastAsia="Calibri"/>
                <w:bdr w:val="nil"/>
              </w:rPr>
              <w:t>popisuje</w:t>
            </w:r>
            <w:proofErr w:type="gramEnd"/>
            <w:r w:rsidRPr="00CA15F7">
              <w:rPr>
                <w:rFonts w:eastAsia="Calibri"/>
                <w:bdr w:val="nil"/>
              </w:rPr>
              <w:t xml:space="preserve"> změny v přírodě podle ročního období • časově </w:t>
            </w:r>
            <w:proofErr w:type="gramStart"/>
            <w:r w:rsidRPr="00CA15F7">
              <w:rPr>
                <w:rFonts w:eastAsia="Calibri"/>
                <w:bdr w:val="nil"/>
              </w:rPr>
              <w:t>zařadí</w:t>
            </w:r>
            <w:proofErr w:type="gramEnd"/>
            <w:r w:rsidRPr="00CA15F7">
              <w:rPr>
                <w:rFonts w:eastAsia="Calibri"/>
                <w:bdr w:val="nil"/>
              </w:rPr>
              <w:t xml:space="preserve"> Vánoce a </w:t>
            </w:r>
            <w:r w:rsidRPr="00CA15F7">
              <w:rPr>
                <w:rFonts w:eastAsia="Calibri"/>
                <w:bdr w:val="nil"/>
              </w:rPr>
              <w:lastRenderedPageBreak/>
              <w:t>Velikonoce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66A" w:rsidRPr="00CA15F7" w:rsidRDefault="0085066A" w:rsidP="00954384">
            <w:pPr>
              <w:jc w:val="left"/>
              <w:rPr>
                <w:bdr w:val="nil"/>
              </w:rPr>
            </w:pPr>
            <w:r w:rsidRPr="00CA15F7">
              <w:rPr>
                <w:rFonts w:eastAsia="Calibri"/>
                <w:bdr w:val="nil"/>
              </w:rPr>
              <w:lastRenderedPageBreak/>
              <w:t>Výtvarná výchova -&gt; na základě vlastní zkušenosti nalézá a do komunikace zapojuje obsah vizuálně obrazných vyjádření, která samostatně vytvořil, vybral či upravil</w:t>
            </w:r>
          </w:p>
        </w:tc>
      </w:tr>
      <w:tr w:rsidR="0085066A" w:rsidRPr="00CA15F7" w:rsidTr="0085066A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66A" w:rsidRPr="00CA15F7" w:rsidRDefault="0085066A" w:rsidP="00D02AFA">
            <w:pPr>
              <w:jc w:val="left"/>
              <w:rPr>
                <w:bdr w:val="nil"/>
              </w:rPr>
            </w:pPr>
            <w:r w:rsidRPr="00CA15F7">
              <w:rPr>
                <w:rFonts w:eastAsia="Calibri"/>
                <w:bdr w:val="nil"/>
              </w:rPr>
              <w:lastRenderedPageBreak/>
              <w:t xml:space="preserve">• orientuje se v čase – rok, měsíc, týden, den, hodina • vyjmenuje dny v týdnu • charakterizuje čtvero ročních období • vyjmenuje měsíce jednotlivých ročních období • </w:t>
            </w:r>
            <w:proofErr w:type="gramStart"/>
            <w:r w:rsidRPr="00CA15F7">
              <w:rPr>
                <w:rFonts w:eastAsia="Calibri"/>
                <w:bdr w:val="nil"/>
              </w:rPr>
              <w:t>popisuje</w:t>
            </w:r>
            <w:proofErr w:type="gramEnd"/>
            <w:r w:rsidRPr="00CA15F7">
              <w:rPr>
                <w:rFonts w:eastAsia="Calibri"/>
                <w:bdr w:val="nil"/>
              </w:rPr>
              <w:t xml:space="preserve"> změny v přírodě podle ročního období • časově </w:t>
            </w:r>
            <w:proofErr w:type="gramStart"/>
            <w:r w:rsidRPr="00CA15F7">
              <w:rPr>
                <w:rFonts w:eastAsia="Calibri"/>
                <w:bdr w:val="nil"/>
              </w:rPr>
              <w:t>zařadí</w:t>
            </w:r>
            <w:proofErr w:type="gramEnd"/>
            <w:r w:rsidRPr="00CA15F7">
              <w:rPr>
                <w:rFonts w:eastAsia="Calibri"/>
                <w:bdr w:val="nil"/>
              </w:rPr>
              <w:t xml:space="preserve"> Vánoce a Velikonoce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66A" w:rsidRPr="00CA15F7" w:rsidRDefault="0085066A" w:rsidP="00954384">
            <w:pPr>
              <w:jc w:val="left"/>
              <w:rPr>
                <w:bdr w:val="nil"/>
              </w:rPr>
            </w:pPr>
            <w:r w:rsidRPr="00CA15F7">
              <w:rPr>
                <w:rFonts w:eastAsia="Calibri"/>
                <w:bdr w:val="nil"/>
              </w:rPr>
              <w:t>Praktické činnosti -&gt; poznává vlastnosti materiálu (tvárnost, soudržnost) • provádí práci s papírem (skládání, trhání, stříhání, nalepování) • používá modelovací hmotu (hněte, válí, ubírá, dělí na části)</w:t>
            </w:r>
          </w:p>
        </w:tc>
      </w:tr>
      <w:tr w:rsidR="0085066A" w:rsidRPr="00CA15F7" w:rsidTr="0085066A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66A" w:rsidRPr="00CA15F7" w:rsidRDefault="0085066A" w:rsidP="00D02AFA">
            <w:pPr>
              <w:jc w:val="left"/>
              <w:rPr>
                <w:bdr w:val="nil"/>
              </w:rPr>
            </w:pPr>
            <w:r w:rsidRPr="00CA15F7">
              <w:rPr>
                <w:rFonts w:eastAsia="Calibri"/>
                <w:bdr w:val="nil"/>
              </w:rPr>
              <w:t xml:space="preserve">• ví, co dělat v případě úrazu • zná zásady bezpečného chování ve skupině a </w:t>
            </w:r>
            <w:proofErr w:type="gramStart"/>
            <w:r w:rsidRPr="00CA15F7">
              <w:rPr>
                <w:rFonts w:eastAsia="Calibri"/>
                <w:bdr w:val="nil"/>
              </w:rPr>
              <w:t>uvědomuje</w:t>
            </w:r>
            <w:proofErr w:type="gramEnd"/>
            <w:r w:rsidRPr="00CA15F7">
              <w:rPr>
                <w:rFonts w:eastAsia="Calibri"/>
                <w:bdr w:val="nil"/>
              </w:rPr>
              <w:t xml:space="preserve"> si následky svého chování • </w:t>
            </w:r>
            <w:proofErr w:type="gramStart"/>
            <w:r w:rsidRPr="00CA15F7">
              <w:rPr>
                <w:rFonts w:eastAsia="Calibri"/>
                <w:bdr w:val="nil"/>
              </w:rPr>
              <w:t>snaží</w:t>
            </w:r>
            <w:proofErr w:type="gramEnd"/>
            <w:r w:rsidRPr="00CA15F7">
              <w:rPr>
                <w:rFonts w:eastAsia="Calibri"/>
                <w:bdr w:val="nil"/>
              </w:rPr>
              <w:t xml:space="preserve"> se předcházet úrazům a poraněním sebe i druhých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66A" w:rsidRPr="00CA15F7" w:rsidRDefault="0085066A" w:rsidP="00954384">
            <w:pPr>
              <w:jc w:val="left"/>
              <w:rPr>
                <w:bdr w:val="nil"/>
              </w:rPr>
            </w:pPr>
            <w:r w:rsidRPr="00CA15F7">
              <w:rPr>
                <w:rFonts w:eastAsia="Calibri"/>
                <w:bdr w:val="nil"/>
              </w:rPr>
              <w:t xml:space="preserve">Tělesná výchova -&gt; zná význam sportování pro zdraví • spojuje pravidelnou každodenní pohybovou činnost se zdravím a využívá nabízené příležitosti • zvládá základní přípravu organismu před pohybovou aktivitou • dbá na správné držení těla při různých činnostech i provádění cviků • </w:t>
            </w:r>
            <w:proofErr w:type="gramStart"/>
            <w:r w:rsidRPr="00CA15F7">
              <w:rPr>
                <w:rFonts w:eastAsia="Calibri"/>
                <w:bdr w:val="nil"/>
              </w:rPr>
              <w:t>dbá</w:t>
            </w:r>
            <w:proofErr w:type="gramEnd"/>
            <w:r w:rsidRPr="00CA15F7">
              <w:rPr>
                <w:rFonts w:eastAsia="Calibri"/>
                <w:bdr w:val="nil"/>
              </w:rPr>
              <w:t xml:space="preserve"> na správné dýchání • </w:t>
            </w:r>
            <w:proofErr w:type="gramStart"/>
            <w:r w:rsidRPr="00CA15F7">
              <w:rPr>
                <w:rFonts w:eastAsia="Calibri"/>
                <w:bdr w:val="nil"/>
              </w:rPr>
              <w:t>zná</w:t>
            </w:r>
            <w:proofErr w:type="gramEnd"/>
            <w:r w:rsidRPr="00CA15F7">
              <w:rPr>
                <w:rFonts w:eastAsia="Calibri"/>
                <w:bdr w:val="nil"/>
              </w:rPr>
              <w:t xml:space="preserve"> kompenzační a relaxační cviky</w:t>
            </w:r>
          </w:p>
        </w:tc>
      </w:tr>
      <w:tr w:rsidR="0085066A" w:rsidRPr="00CA15F7" w:rsidTr="0085066A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66A" w:rsidRPr="00CA15F7" w:rsidRDefault="0085066A" w:rsidP="00D02AFA">
            <w:pPr>
              <w:jc w:val="left"/>
              <w:rPr>
                <w:bdr w:val="nil"/>
              </w:rPr>
            </w:pPr>
            <w:r w:rsidRPr="00CA15F7">
              <w:rPr>
                <w:rFonts w:eastAsia="Calibri"/>
                <w:bdr w:val="nil"/>
              </w:rPr>
              <w:t xml:space="preserve">• orientuje se v čase – rok, měsíc, týden, den, hodina • vyjmenuje dny v týdnu • charakterizuje čtvero ročních období • vyjmenuje měsíce jednotlivých ročních období • </w:t>
            </w:r>
            <w:proofErr w:type="gramStart"/>
            <w:r w:rsidRPr="00CA15F7">
              <w:rPr>
                <w:rFonts w:eastAsia="Calibri"/>
                <w:bdr w:val="nil"/>
              </w:rPr>
              <w:t>popisuje</w:t>
            </w:r>
            <w:proofErr w:type="gramEnd"/>
            <w:r w:rsidRPr="00CA15F7">
              <w:rPr>
                <w:rFonts w:eastAsia="Calibri"/>
                <w:bdr w:val="nil"/>
              </w:rPr>
              <w:t xml:space="preserve"> změny v přírodě podle ročního období • časově </w:t>
            </w:r>
            <w:proofErr w:type="gramStart"/>
            <w:r w:rsidRPr="00CA15F7">
              <w:rPr>
                <w:rFonts w:eastAsia="Calibri"/>
                <w:bdr w:val="nil"/>
              </w:rPr>
              <w:t>zařadí</w:t>
            </w:r>
            <w:proofErr w:type="gramEnd"/>
            <w:r w:rsidRPr="00CA15F7">
              <w:rPr>
                <w:rFonts w:eastAsia="Calibri"/>
                <w:bdr w:val="nil"/>
              </w:rPr>
              <w:t xml:space="preserve"> Vánoce a Velikonoce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66A" w:rsidRPr="00CA15F7" w:rsidRDefault="0085066A" w:rsidP="00954384">
            <w:pPr>
              <w:jc w:val="left"/>
              <w:rPr>
                <w:bdr w:val="nil"/>
              </w:rPr>
            </w:pPr>
            <w:r w:rsidRPr="00CA15F7">
              <w:rPr>
                <w:rFonts w:eastAsia="Calibri"/>
                <w:bdr w:val="nil"/>
              </w:rPr>
              <w:t>Praktické činnosti -&gt; Pracuje podle slovního návodu a předlohy</w:t>
            </w:r>
          </w:p>
        </w:tc>
      </w:tr>
      <w:tr w:rsidR="0085066A" w:rsidRPr="00CA15F7" w:rsidTr="0085066A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66A" w:rsidRPr="00CA15F7" w:rsidRDefault="0085066A" w:rsidP="00D02AFA">
            <w:pPr>
              <w:jc w:val="left"/>
              <w:rPr>
                <w:bdr w:val="nil"/>
              </w:rPr>
            </w:pPr>
            <w:r w:rsidRPr="00CA15F7">
              <w:rPr>
                <w:rFonts w:eastAsia="Calibri"/>
                <w:bdr w:val="nil"/>
              </w:rPr>
              <w:t xml:space="preserve">• rozpozná cestu do školy a zpět • vypráví o svém domově, bydlišti a okolí – les, pole, potok apod. • </w:t>
            </w:r>
            <w:proofErr w:type="gramStart"/>
            <w:r w:rsidRPr="00CA15F7">
              <w:rPr>
                <w:rFonts w:eastAsia="Calibri"/>
                <w:bdr w:val="nil"/>
              </w:rPr>
              <w:t>užívá</w:t>
            </w:r>
            <w:proofErr w:type="gramEnd"/>
            <w:r w:rsidRPr="00CA15F7">
              <w:rPr>
                <w:rFonts w:eastAsia="Calibri"/>
                <w:bdr w:val="nil"/>
              </w:rPr>
              <w:t xml:space="preserve"> název školy • </w:t>
            </w:r>
            <w:proofErr w:type="gramStart"/>
            <w:r w:rsidRPr="00CA15F7">
              <w:rPr>
                <w:rFonts w:eastAsia="Calibri"/>
                <w:bdr w:val="nil"/>
              </w:rPr>
              <w:t>zná</w:t>
            </w:r>
            <w:proofErr w:type="gramEnd"/>
            <w:r w:rsidRPr="00CA15F7">
              <w:rPr>
                <w:rFonts w:eastAsia="Calibri"/>
                <w:bdr w:val="nil"/>
              </w:rPr>
              <w:t xml:space="preserve"> jméno třídní učitelky a ředitele školy • orientuje se v prostředí školy • chová se ukázněně ve škole i mimo školu • rozliší nežádoucí formy chování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066A" w:rsidRPr="00CA15F7" w:rsidRDefault="0085066A" w:rsidP="00954384">
            <w:pPr>
              <w:jc w:val="left"/>
              <w:rPr>
                <w:bdr w:val="nil"/>
              </w:rPr>
            </w:pPr>
            <w:r w:rsidRPr="00CA15F7">
              <w:rPr>
                <w:rFonts w:eastAsia="Calibri"/>
                <w:bdr w:val="nil"/>
              </w:rPr>
              <w:t>Český jazyk a literatura -&gt; srozumitelně vypravuje svoje zážitky</w:t>
            </w:r>
          </w:p>
        </w:tc>
      </w:tr>
      <w:tr w:rsidR="00CA15F7" w:rsidRPr="00CA15F7" w:rsidTr="0085066A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F7" w:rsidRPr="00CA15F7" w:rsidRDefault="00CA15F7" w:rsidP="00D02AFA">
            <w:pPr>
              <w:rPr>
                <w:rFonts w:eastAsia="Calibri"/>
                <w:b/>
                <w:bdr w:val="nil"/>
              </w:rPr>
            </w:pPr>
            <w:r w:rsidRPr="00CA15F7">
              <w:rPr>
                <w:rFonts w:eastAsia="Calibri"/>
                <w:b/>
                <w:bdr w:val="nil"/>
              </w:rPr>
              <w:t>Přesahující učivo: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F7" w:rsidRPr="00CA15F7" w:rsidRDefault="00CA15F7" w:rsidP="00CA15F7">
            <w:r w:rsidRPr="00CA15F7">
              <w:t>Vycházka do okolí školy</w:t>
            </w:r>
          </w:p>
          <w:p w:rsidR="00CA15F7" w:rsidRPr="00CA15F7" w:rsidRDefault="00CA15F7" w:rsidP="00CA15F7">
            <w:r w:rsidRPr="00CA15F7">
              <w:t>Výchova ke zdraví</w:t>
            </w:r>
          </w:p>
          <w:p w:rsidR="00CA15F7" w:rsidRPr="00621F29" w:rsidRDefault="00CA15F7" w:rsidP="00D02AFA">
            <w:r w:rsidRPr="00CA15F7">
              <w:t>Program zdravé zuby</w:t>
            </w:r>
          </w:p>
        </w:tc>
      </w:tr>
    </w:tbl>
    <w:p w:rsidR="0085066A" w:rsidRPr="00CA15F7" w:rsidRDefault="0085066A" w:rsidP="00622951"/>
    <w:p w:rsidR="00513AA9" w:rsidRPr="00CA15F7" w:rsidRDefault="00513AA9" w:rsidP="00AE27A7"/>
    <w:p w:rsidR="00513AA9" w:rsidRPr="00CA15F7" w:rsidRDefault="00513AA9" w:rsidP="00AE27A7"/>
    <w:p w:rsidR="00513AA9" w:rsidRDefault="00513AA9" w:rsidP="00AE27A7"/>
    <w:p w:rsidR="00513AA9" w:rsidRDefault="00513AA9" w:rsidP="00AE27A7"/>
    <w:p w:rsidR="00513AA9" w:rsidRDefault="00513AA9" w:rsidP="00AE27A7"/>
    <w:p w:rsidR="00513AA9" w:rsidRPr="001069CA" w:rsidRDefault="00513AA9" w:rsidP="00513AA9">
      <w:r w:rsidRPr="00D769A9">
        <w:rPr>
          <w:b/>
          <w:sz w:val="28"/>
          <w:szCs w:val="28"/>
          <w:u w:val="single"/>
        </w:rPr>
        <w:t>Vzdělávací oblast:</w:t>
      </w:r>
      <w:r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Člověk a jeho svět</w:t>
      </w:r>
      <w:r w:rsidRPr="001069CA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Prvouka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2.</w:t>
      </w:r>
      <w:r w:rsidRPr="00D769A9">
        <w:rPr>
          <w:sz w:val="28"/>
          <w:szCs w:val="28"/>
        </w:rPr>
        <w:t xml:space="preserve"> </w:t>
      </w:r>
    </w:p>
    <w:tbl>
      <w:tblPr>
        <w:tblW w:w="1377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707"/>
        <w:gridCol w:w="4394"/>
        <w:gridCol w:w="5670"/>
      </w:tblGrid>
      <w:tr w:rsidR="00513AA9" w:rsidRPr="001069CA" w:rsidTr="00513AA9">
        <w:trPr>
          <w:trHeight w:val="675"/>
          <w:tblCellSpacing w:w="20" w:type="dxa"/>
        </w:trPr>
        <w:tc>
          <w:tcPr>
            <w:tcW w:w="3647" w:type="dxa"/>
            <w:shd w:val="clear" w:color="auto" w:fill="auto"/>
            <w:vAlign w:val="center"/>
          </w:tcPr>
          <w:p w:rsidR="00513AA9" w:rsidRPr="00D769A9" w:rsidRDefault="00513AA9" w:rsidP="00D02AFA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513AA9" w:rsidRPr="00D769A9" w:rsidRDefault="00513AA9" w:rsidP="00D02AFA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513AA9" w:rsidRPr="00D769A9" w:rsidRDefault="00513AA9" w:rsidP="00D02AFA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513AA9" w:rsidRPr="001069CA" w:rsidTr="00D02AFA">
        <w:trPr>
          <w:tblCellSpacing w:w="20" w:type="dxa"/>
        </w:trPr>
        <w:tc>
          <w:tcPr>
            <w:tcW w:w="13691" w:type="dxa"/>
            <w:gridSpan w:val="3"/>
            <w:shd w:val="clear" w:color="auto" w:fill="auto"/>
          </w:tcPr>
          <w:p w:rsidR="00513AA9" w:rsidRPr="00AE27A7" w:rsidRDefault="00513AA9" w:rsidP="00D02AFA">
            <w:pPr>
              <w:pStyle w:val="Normlnweb"/>
              <w:spacing w:before="0" w:beforeAutospacing="0" w:after="0"/>
              <w:jc w:val="center"/>
              <w:rPr>
                <w:b/>
              </w:rPr>
            </w:pPr>
            <w:r>
              <w:rPr>
                <w:b/>
              </w:rPr>
              <w:t>MÍSTO, KDE ŽIJEME, LIDÉ KOLEM NÁS, LIDÉ A ČAS, ROZMANITOST PŘÍRODY, ČLOVĚK A JEHO ZDRAVÍ</w:t>
            </w:r>
          </w:p>
        </w:tc>
      </w:tr>
    </w:tbl>
    <w:p w:rsidR="00513AA9" w:rsidRDefault="00513AA9" w:rsidP="00AE27A7"/>
    <w:tbl>
      <w:tblPr>
        <w:tblStyle w:val="TabulkaP4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1"/>
        <w:gridCol w:w="4392"/>
        <w:gridCol w:w="5670"/>
      </w:tblGrid>
      <w:tr w:rsidR="00513AA9" w:rsidTr="00513A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513AA9" w:rsidRDefault="00513AA9" w:rsidP="00D02AFA">
            <w:pPr>
              <w:ind w:left="60"/>
              <w:jc w:val="left"/>
              <w:rPr>
                <w:bdr w:val="nil"/>
              </w:rPr>
            </w:pPr>
            <w:r w:rsidRPr="00513AA9">
              <w:rPr>
                <w:rFonts w:eastAsia="Calibri"/>
                <w:bdr w:val="nil"/>
              </w:rPr>
              <w:t>Vyznačí v jednoduchém plánu místo svého bydliště a školy, cestu na určené místo a rozliší možná nebezpečí v nejbližším okolí</w:t>
            </w:r>
          </w:p>
        </w:tc>
        <w:tc>
          <w:tcPr>
            <w:tcW w:w="161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rFonts w:eastAsia="Calibri"/>
                <w:bdr w:val="nil"/>
              </w:rPr>
            </w:pPr>
            <w:r w:rsidRPr="00513AA9">
              <w:rPr>
                <w:rFonts w:eastAsia="Calibri"/>
                <w:bdr w:val="nil"/>
              </w:rPr>
              <w:t xml:space="preserve">• </w:t>
            </w:r>
            <w:r w:rsidRPr="00C7590C">
              <w:rPr>
                <w:rFonts w:eastAsia="Calibri"/>
                <w:bdr w:val="nil"/>
              </w:rPr>
              <w:t>popíše cestu do školy</w:t>
            </w:r>
            <w:r w:rsidRPr="00C7590C">
              <w:rPr>
                <w:rFonts w:eastAsia="Calibri"/>
                <w:bdr w:val="nil"/>
              </w:rPr>
              <w:br/>
              <w:t>• dodržuje základní pravidla chodce, zná semafor</w:t>
            </w:r>
            <w:r w:rsidRPr="00C7590C">
              <w:rPr>
                <w:rFonts w:eastAsia="Calibri"/>
                <w:bdr w:val="nil"/>
              </w:rPr>
              <w:br/>
              <w:t>• ví, kde je zastávka MHD a jak se na ní chovat</w:t>
            </w:r>
            <w:r w:rsidRPr="00C7590C">
              <w:rPr>
                <w:rFonts w:eastAsia="Calibri"/>
                <w:bdr w:val="nil"/>
              </w:rPr>
              <w:br/>
              <w:t>• rozlišuje dopravní prostředky – auto, vlak apod.</w:t>
            </w:r>
            <w:r w:rsidRPr="00C7590C">
              <w:rPr>
                <w:rFonts w:eastAsia="Calibri"/>
                <w:bdr w:val="nil"/>
              </w:rPr>
              <w:br/>
              <w:t>• správně přechází vozovku</w:t>
            </w:r>
            <w:r w:rsidRPr="00C7590C">
              <w:rPr>
                <w:rFonts w:eastAsia="Calibri"/>
                <w:bdr w:val="nil"/>
              </w:rPr>
              <w:br/>
              <w:t>• vyjmenuje základní části a vybavení jízdního kola</w:t>
            </w:r>
            <w:r w:rsidRPr="00C7590C">
              <w:rPr>
                <w:rFonts w:eastAsia="Calibri"/>
                <w:bdr w:val="nil"/>
              </w:rPr>
              <w:br/>
              <w:t xml:space="preserve"> </w:t>
            </w:r>
            <w:proofErr w:type="gramStart"/>
            <w:r w:rsidRPr="00C7590C">
              <w:rPr>
                <w:rFonts w:eastAsia="Calibri"/>
                <w:bdr w:val="nil"/>
              </w:rPr>
              <w:t>zná</w:t>
            </w:r>
            <w:proofErr w:type="gramEnd"/>
            <w:r w:rsidRPr="00C7590C">
              <w:rPr>
                <w:rFonts w:eastAsia="Calibri"/>
                <w:bdr w:val="nil"/>
              </w:rPr>
              <w:t xml:space="preserve"> vybavení pro cyklisty</w:t>
            </w:r>
            <w:r w:rsidRPr="00C7590C">
              <w:rPr>
                <w:rFonts w:eastAsia="Calibri"/>
                <w:bdr w:val="nil"/>
              </w:rPr>
              <w:br/>
              <w:t xml:space="preserve"> </w:t>
            </w:r>
            <w:proofErr w:type="gramStart"/>
            <w:r w:rsidRPr="00C7590C">
              <w:rPr>
                <w:rFonts w:eastAsia="Calibri"/>
                <w:bdr w:val="nil"/>
              </w:rPr>
              <w:t>předvídá</w:t>
            </w:r>
            <w:proofErr w:type="gramEnd"/>
            <w:r w:rsidRPr="00C7590C">
              <w:rPr>
                <w:rFonts w:eastAsia="Calibri"/>
                <w:bdr w:val="nil"/>
              </w:rPr>
              <w:t>, co může být v jeho okolí nebezpečné, nebezpečí se snaží vyhýbat</w:t>
            </w:r>
          </w:p>
          <w:p w:rsidR="00513AA9" w:rsidRPr="00513AA9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• popíše svůj domov (byt, dům)</w:t>
            </w:r>
            <w:r w:rsidRPr="00C7590C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C7590C">
              <w:rPr>
                <w:rFonts w:eastAsia="Calibri"/>
                <w:bdr w:val="nil"/>
              </w:rPr>
              <w:t>nakreslí</w:t>
            </w:r>
            <w:proofErr w:type="gramEnd"/>
            <w:r w:rsidRPr="00C7590C">
              <w:rPr>
                <w:rFonts w:eastAsia="Calibri"/>
                <w:bdr w:val="nil"/>
              </w:rPr>
              <w:t xml:space="preserve"> jednoduchý plánek domova</w:t>
            </w:r>
            <w:r w:rsidRPr="00C7590C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C7590C">
              <w:rPr>
                <w:rFonts w:eastAsia="Calibri"/>
                <w:bdr w:val="nil"/>
              </w:rPr>
              <w:t>pozná</w:t>
            </w:r>
            <w:proofErr w:type="gramEnd"/>
            <w:r w:rsidRPr="00C7590C">
              <w:rPr>
                <w:rFonts w:eastAsia="Calibri"/>
                <w:bdr w:val="nil"/>
              </w:rPr>
              <w:t xml:space="preserve"> významné budovy v obci a jejich značení</w:t>
            </w:r>
            <w:r w:rsidRPr="00C7590C">
              <w:rPr>
                <w:rFonts w:eastAsia="Calibri"/>
                <w:bdr w:val="nil"/>
              </w:rPr>
              <w:br/>
              <w:t>• orientuje se v síti obchodů a služeb v nejbližším okolí</w:t>
            </w:r>
            <w:r w:rsidRPr="00C7590C">
              <w:rPr>
                <w:rFonts w:eastAsia="Calibri"/>
                <w:bdr w:val="nil"/>
              </w:rPr>
              <w:br/>
              <w:t>• komunikuje s prodavačem, dokáže zacházet s přidělenými penězi</w:t>
            </w:r>
          </w:p>
        </w:tc>
        <w:tc>
          <w:tcPr>
            <w:tcW w:w="20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513AA9" w:rsidRDefault="00513AA9" w:rsidP="00D02AFA">
            <w:pPr>
              <w:ind w:left="60"/>
              <w:jc w:val="left"/>
              <w:rPr>
                <w:rFonts w:eastAsia="Calibri"/>
                <w:bdr w:val="nil"/>
              </w:rPr>
            </w:pPr>
            <w:r w:rsidRPr="00513AA9">
              <w:rPr>
                <w:rFonts w:eastAsia="Calibri"/>
                <w:b/>
                <w:bdr w:val="nil"/>
              </w:rPr>
              <w:t>Domo</w:t>
            </w:r>
            <w:r w:rsidRPr="00513AA9">
              <w:rPr>
                <w:rFonts w:eastAsia="Calibri"/>
                <w:bdr w:val="nil"/>
              </w:rPr>
              <w:t>v – prostředí domova, orientace v místě bydliště • Adresa bydliště žáka • Osobní bezpečí – bezpečná cesta do školy • Riziková místa a situace</w:t>
            </w:r>
          </w:p>
          <w:p w:rsidR="00513AA9" w:rsidRPr="00513AA9" w:rsidRDefault="00513AA9" w:rsidP="00D02AFA">
            <w:pPr>
              <w:ind w:left="60"/>
              <w:jc w:val="left"/>
              <w:rPr>
                <w:bdr w:val="nil"/>
              </w:rPr>
            </w:pPr>
            <w:r w:rsidRPr="00513AA9">
              <w:rPr>
                <w:rFonts w:eastAsia="Calibri"/>
                <w:b/>
                <w:bdr w:val="nil"/>
              </w:rPr>
              <w:t>Obec</w:t>
            </w:r>
            <w:r w:rsidRPr="00513AA9">
              <w:rPr>
                <w:rFonts w:eastAsia="Calibri"/>
                <w:bdr w:val="nil"/>
              </w:rPr>
              <w:t xml:space="preserve"> – úřady, policie, hasiči, nemocnice, pošta, nádraží, kulturní zařízení a ostatní dominanty města</w:t>
            </w:r>
          </w:p>
        </w:tc>
      </w:tr>
      <w:tr w:rsidR="00513AA9" w:rsidTr="00513AA9">
        <w:tc>
          <w:tcPr>
            <w:tcW w:w="13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 xml:space="preserve">Rozlišuje blízké příbuzenské vztahy v rodině, role rodinných příslušníků a vztahy mezi nimi, projevuje toleranci k přirozeným odlišnostem spolužáků i jiných lidí, </w:t>
            </w:r>
            <w:r w:rsidRPr="00C7590C">
              <w:rPr>
                <w:rFonts w:eastAsia="Calibri"/>
                <w:bdr w:val="nil"/>
              </w:rPr>
              <w:lastRenderedPageBreak/>
              <w:t>jejich přednostem i nedostatkům</w:t>
            </w:r>
          </w:p>
        </w:tc>
        <w:tc>
          <w:tcPr>
            <w:tcW w:w="161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lastRenderedPageBreak/>
              <w:t>• ovládá základní pravidla slušného chování v rodině a ve společnosti</w:t>
            </w:r>
            <w:r w:rsidRPr="00C7590C">
              <w:rPr>
                <w:rFonts w:eastAsia="Calibri"/>
                <w:bdr w:val="nil"/>
              </w:rPr>
              <w:br/>
              <w:t>• umí slušně požádat o pomoc a poděkovat</w:t>
            </w:r>
            <w:r w:rsidRPr="00C7590C">
              <w:rPr>
                <w:rFonts w:eastAsia="Calibri"/>
                <w:bdr w:val="nil"/>
              </w:rPr>
              <w:br/>
              <w:t>• rozlišuje vztahy rodina – příbuzní (sestřenice, bratranec apod.)</w:t>
            </w:r>
          </w:p>
        </w:tc>
        <w:tc>
          <w:tcPr>
            <w:tcW w:w="20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 xml:space="preserve">• </w:t>
            </w:r>
            <w:r w:rsidRPr="00C7590C">
              <w:rPr>
                <w:rFonts w:eastAsia="Calibri"/>
                <w:b/>
                <w:bdr w:val="nil"/>
              </w:rPr>
              <w:t>Rodina</w:t>
            </w:r>
            <w:r w:rsidRPr="00C7590C">
              <w:rPr>
                <w:rFonts w:eastAsia="Calibri"/>
                <w:bdr w:val="nil"/>
              </w:rPr>
              <w:t xml:space="preserve"> – známí a noví lidé, chování a soužití lidí</w:t>
            </w:r>
          </w:p>
        </w:tc>
      </w:tr>
      <w:tr w:rsidR="00513AA9" w:rsidTr="00513AA9">
        <w:tc>
          <w:tcPr>
            <w:tcW w:w="13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lastRenderedPageBreak/>
              <w:t xml:space="preserve"> Odvodí význam a potřebu různých povolání a pracovních činností</w:t>
            </w:r>
          </w:p>
        </w:tc>
        <w:tc>
          <w:tcPr>
            <w:tcW w:w="161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Default="00513AA9" w:rsidP="00D02AFA">
            <w:pPr>
              <w:ind w:left="60"/>
              <w:jc w:val="left"/>
              <w:rPr>
                <w:rFonts w:eastAsia="Calibri"/>
                <w:bdr w:val="nil"/>
              </w:rPr>
            </w:pPr>
            <w:r w:rsidRPr="00C7590C">
              <w:rPr>
                <w:rFonts w:eastAsia="Calibri"/>
                <w:bdr w:val="nil"/>
              </w:rPr>
              <w:t>• popíše zaměstnání rodičů</w:t>
            </w:r>
            <w:r w:rsidRPr="00C7590C">
              <w:rPr>
                <w:rFonts w:eastAsia="Calibri"/>
                <w:bdr w:val="nil"/>
              </w:rPr>
              <w:br/>
              <w:t>• vysvětlí, v čem spočívají některá povolání (lékař, učitel, řidič apod.)</w:t>
            </w:r>
            <w:r w:rsidRPr="00C7590C">
              <w:rPr>
                <w:rFonts w:eastAsia="Calibri"/>
                <w:bdr w:val="nil"/>
              </w:rPr>
              <w:br/>
              <w:t>• zná běžné domácí práce, přiměřeně se jich účastní</w:t>
            </w:r>
            <w:r w:rsidRPr="00C7590C">
              <w:rPr>
                <w:rFonts w:eastAsia="Calibri"/>
                <w:bdr w:val="nil"/>
              </w:rPr>
              <w:br/>
              <w:t xml:space="preserve">• vyjmenuje běžně užívané výrobky, ví, čemu </w:t>
            </w:r>
            <w:proofErr w:type="gramStart"/>
            <w:r w:rsidRPr="00C7590C">
              <w:rPr>
                <w:rFonts w:eastAsia="Calibri"/>
                <w:bdr w:val="nil"/>
              </w:rPr>
              <w:t>slouží</w:t>
            </w:r>
            <w:proofErr w:type="gramEnd"/>
            <w:r w:rsidRPr="00C7590C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C7590C">
              <w:rPr>
                <w:rFonts w:eastAsia="Calibri"/>
                <w:bdr w:val="nil"/>
              </w:rPr>
              <w:t>pozná</w:t>
            </w:r>
            <w:proofErr w:type="gramEnd"/>
            <w:r w:rsidRPr="00C7590C">
              <w:rPr>
                <w:rFonts w:eastAsia="Calibri"/>
                <w:bdr w:val="nil"/>
              </w:rPr>
              <w:t xml:space="preserve"> význam a potřebu nástrojů, přístrojů a zařízení v domácnosti (televize, vysavač, pračka apod.)</w:t>
            </w:r>
            <w:r w:rsidRPr="00C7590C">
              <w:rPr>
                <w:rFonts w:eastAsia="Calibri"/>
                <w:bdr w:val="nil"/>
              </w:rPr>
              <w:br/>
              <w:t>• nepoškozuje výsledky práce jiných, ocení ji ve svém popisu</w:t>
            </w:r>
          </w:p>
          <w:p w:rsidR="00C7590C" w:rsidRPr="00C7590C" w:rsidRDefault="00C7590C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pozná české mince a bankovky</w:t>
            </w:r>
            <w:r w:rsidRPr="00C7590C">
              <w:rPr>
                <w:rFonts w:eastAsia="Calibri"/>
                <w:bdr w:val="nil"/>
              </w:rPr>
              <w:br/>
              <w:t>• uvede příklad využití platební karty</w:t>
            </w:r>
          </w:p>
        </w:tc>
        <w:tc>
          <w:tcPr>
            <w:tcW w:w="20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• Práce, zaměstnání, řemesla, nezaměstnanost • Odpočinek, zábava • Pomoc v rodině • Povinnosti: v rodině, ve škole • Vlastnictví</w:t>
            </w:r>
          </w:p>
        </w:tc>
      </w:tr>
      <w:tr w:rsidR="00513AA9" w:rsidTr="00513AA9">
        <w:tc>
          <w:tcPr>
            <w:tcW w:w="13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C7590C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V</w:t>
            </w:r>
            <w:r w:rsidR="00513AA9" w:rsidRPr="00C7590C">
              <w:rPr>
                <w:rFonts w:eastAsia="Calibri"/>
                <w:bdr w:val="nil"/>
              </w:rPr>
              <w:t>yužívá časové údaje při řešení různých situací v denním životě, rozlišuje děj v minulosti, přítomnosti a budoucnosti</w:t>
            </w:r>
          </w:p>
        </w:tc>
        <w:tc>
          <w:tcPr>
            <w:tcW w:w="161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• orientuje se v čase – kalendářní rok, školní rok, týdny, dny, hodiny, minuty</w:t>
            </w:r>
            <w:r w:rsidRPr="00C7590C">
              <w:rPr>
                <w:rFonts w:eastAsia="Calibri"/>
                <w:bdr w:val="nil"/>
              </w:rPr>
              <w:br/>
              <w:t>• uvědomuje si denní režim, práce a odpočinek</w:t>
            </w:r>
            <w:r w:rsidRPr="00C7590C">
              <w:rPr>
                <w:rFonts w:eastAsia="Calibri"/>
                <w:bdr w:val="nil"/>
              </w:rPr>
              <w:br/>
              <w:t>• rozlišuje jednotlivé části dne (svítání, ráno, dopoledne…)</w:t>
            </w:r>
          </w:p>
        </w:tc>
        <w:tc>
          <w:tcPr>
            <w:tcW w:w="20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Default="00513AA9" w:rsidP="00D02AFA">
            <w:pPr>
              <w:ind w:left="60"/>
              <w:jc w:val="left"/>
              <w:rPr>
                <w:rFonts w:eastAsia="Calibri"/>
                <w:bdr w:val="nil"/>
              </w:rPr>
            </w:pPr>
            <w:r w:rsidRPr="00C7590C">
              <w:rPr>
                <w:rFonts w:eastAsia="Calibri"/>
                <w:bdr w:val="nil"/>
              </w:rPr>
              <w:t>• Orientace v čase a časový řád, určování času, režim dne, kalendář, roční období</w:t>
            </w:r>
          </w:p>
          <w:p w:rsidR="00885162" w:rsidRPr="00C7590C" w:rsidRDefault="00885162" w:rsidP="00D02AFA">
            <w:pPr>
              <w:ind w:left="60"/>
              <w:jc w:val="left"/>
              <w:rPr>
                <w:bdr w:val="nil"/>
              </w:rPr>
            </w:pPr>
          </w:p>
        </w:tc>
      </w:tr>
      <w:tr w:rsidR="00513AA9" w:rsidTr="00513AA9">
        <w:tc>
          <w:tcPr>
            <w:tcW w:w="13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C7590C" w:rsidP="00C7590C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P</w:t>
            </w:r>
            <w:r w:rsidR="00513AA9" w:rsidRPr="00C7590C">
              <w:rPr>
                <w:rFonts w:eastAsia="Calibri"/>
                <w:bdr w:val="nil"/>
              </w:rPr>
              <w:t>ojmenuje některé rodáky, kulturní či historické památky, významné události regionu</w:t>
            </w:r>
          </w:p>
        </w:tc>
        <w:tc>
          <w:tcPr>
            <w:tcW w:w="161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C7590C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 xml:space="preserve">• seznámí se </w:t>
            </w:r>
            <w:r w:rsidR="00C7590C" w:rsidRPr="00C7590C">
              <w:rPr>
                <w:rFonts w:eastAsia="Calibri"/>
                <w:bdr w:val="nil"/>
              </w:rPr>
              <w:t xml:space="preserve">s nejznámějšími rodáky </w:t>
            </w:r>
            <w:proofErr w:type="spellStart"/>
            <w:r w:rsidR="00C7590C" w:rsidRPr="00C7590C">
              <w:rPr>
                <w:rFonts w:eastAsia="Calibri"/>
                <w:bdr w:val="nil"/>
              </w:rPr>
              <w:t>Dokes</w:t>
            </w:r>
            <w:proofErr w:type="spellEnd"/>
            <w:r w:rsidR="00C7590C" w:rsidRPr="00C7590C">
              <w:rPr>
                <w:rFonts w:eastAsia="Calibri"/>
                <w:bdr w:val="nil"/>
              </w:rPr>
              <w:t xml:space="preserve"> a okolí</w:t>
            </w:r>
            <w:r w:rsidRPr="00C7590C">
              <w:rPr>
                <w:rFonts w:eastAsia="Calibri"/>
                <w:bdr w:val="nil"/>
              </w:rPr>
              <w:t xml:space="preserve"> </w:t>
            </w:r>
            <w:r w:rsidR="00C7590C" w:rsidRPr="00C7590C">
              <w:rPr>
                <w:rFonts w:eastAsia="Calibri"/>
                <w:bdr w:val="nil"/>
              </w:rPr>
              <w:t xml:space="preserve">a </w:t>
            </w:r>
            <w:r w:rsidRPr="00C7590C">
              <w:rPr>
                <w:rFonts w:eastAsia="Calibri"/>
                <w:bdr w:val="nil"/>
              </w:rPr>
              <w:t>významnými postavami českých dějin</w:t>
            </w:r>
            <w:r w:rsidRPr="00C7590C">
              <w:rPr>
                <w:rFonts w:eastAsia="Calibri"/>
                <w:bdr w:val="nil"/>
              </w:rPr>
              <w:br/>
              <w:t xml:space="preserve">• pozná významné pamětihodnosti a památky v </w:t>
            </w:r>
            <w:r w:rsidR="00C7590C" w:rsidRPr="00C7590C">
              <w:rPr>
                <w:rFonts w:eastAsia="Calibri"/>
                <w:bdr w:val="nil"/>
              </w:rPr>
              <w:t>okolí Doks</w:t>
            </w:r>
          </w:p>
        </w:tc>
        <w:tc>
          <w:tcPr>
            <w:tcW w:w="20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• Současnost a minulost v našem životě • Regionál</w:t>
            </w:r>
            <w:r w:rsidR="00C7590C" w:rsidRPr="00C7590C">
              <w:rPr>
                <w:rFonts w:eastAsia="Calibri"/>
                <w:bdr w:val="nil"/>
              </w:rPr>
              <w:t xml:space="preserve">ní památky </w:t>
            </w:r>
          </w:p>
        </w:tc>
      </w:tr>
      <w:tr w:rsidR="00513AA9" w:rsidTr="00513AA9">
        <w:tc>
          <w:tcPr>
            <w:tcW w:w="13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C7590C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U</w:t>
            </w:r>
            <w:r w:rsidR="00513AA9" w:rsidRPr="00C7590C">
              <w:rPr>
                <w:rFonts w:eastAsia="Calibri"/>
                <w:bdr w:val="nil"/>
              </w:rPr>
              <w:t>platňuje elementární poznatky o sobě, o rodině a činnostech člověka, o lidské společnosti, soužití, zvycích a o práci lidí; na příkladech porovnává minulost a současnost</w:t>
            </w:r>
          </w:p>
        </w:tc>
        <w:tc>
          <w:tcPr>
            <w:tcW w:w="161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• přiřadí k měsícům kalendářního roku volno časové aktivity a důležité mezníky (začátek a konec roku, pololetí)</w:t>
            </w:r>
          </w:p>
        </w:tc>
        <w:tc>
          <w:tcPr>
            <w:tcW w:w="20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• Minulost a současnost: dříve, dávno, nedávno, včera, předevčírem, zítra, pozítří</w:t>
            </w:r>
          </w:p>
        </w:tc>
      </w:tr>
      <w:tr w:rsidR="00513AA9" w:rsidTr="00513AA9">
        <w:tc>
          <w:tcPr>
            <w:tcW w:w="13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C7590C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P</w:t>
            </w:r>
            <w:r w:rsidR="00513AA9" w:rsidRPr="00C7590C">
              <w:rPr>
                <w:rFonts w:eastAsia="Calibri"/>
                <w:bdr w:val="nil"/>
              </w:rPr>
              <w:t xml:space="preserve">ozoruje, popíše a porovná </w:t>
            </w:r>
            <w:r w:rsidR="00513AA9" w:rsidRPr="00C7590C">
              <w:rPr>
                <w:rFonts w:eastAsia="Calibri"/>
                <w:bdr w:val="nil"/>
              </w:rPr>
              <w:lastRenderedPageBreak/>
              <w:t>viditelné proměny v přírodě v jednotlivých ročních obdobích</w:t>
            </w:r>
          </w:p>
        </w:tc>
        <w:tc>
          <w:tcPr>
            <w:tcW w:w="161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lastRenderedPageBreak/>
              <w:t xml:space="preserve">• pozoruje, popíše a porovná proměny </w:t>
            </w:r>
            <w:r w:rsidRPr="00C7590C">
              <w:rPr>
                <w:rFonts w:eastAsia="Calibri"/>
                <w:bdr w:val="nil"/>
              </w:rPr>
              <w:lastRenderedPageBreak/>
              <w:t>přírody v jednotlivých ročních obdobích</w:t>
            </w:r>
            <w:r w:rsidRPr="00C7590C">
              <w:rPr>
                <w:rFonts w:eastAsia="Calibri"/>
                <w:bdr w:val="nil"/>
              </w:rPr>
              <w:br/>
              <w:t xml:space="preserve">• pozoruje změny na živočiších (zimní a letní srst, ptáci </w:t>
            </w:r>
            <w:proofErr w:type="gramStart"/>
            <w:r w:rsidRPr="00C7590C">
              <w:rPr>
                <w:rFonts w:eastAsia="Calibri"/>
                <w:bdr w:val="nil"/>
              </w:rPr>
              <w:t>stěhovaví</w:t>
            </w:r>
            <w:proofErr w:type="gramEnd"/>
            <w:r w:rsidRPr="00C7590C">
              <w:rPr>
                <w:rFonts w:eastAsia="Calibri"/>
                <w:bdr w:val="nil"/>
              </w:rPr>
              <w:t xml:space="preserve"> a přezimující a rostlinách stromy opadavé a neopadavé</w:t>
            </w:r>
            <w:r w:rsidRPr="00C7590C">
              <w:rPr>
                <w:rFonts w:eastAsia="Calibri"/>
                <w:bdr w:val="nil"/>
              </w:rPr>
              <w:br/>
              <w:t>• dokáže jednoduše definovat pojmy savec, pták, hmyz….</w:t>
            </w:r>
          </w:p>
        </w:tc>
        <w:tc>
          <w:tcPr>
            <w:tcW w:w="20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lastRenderedPageBreak/>
              <w:t xml:space="preserve">• Orientace v čase – roční období • Proměny přírody • </w:t>
            </w:r>
            <w:r w:rsidRPr="00C7590C">
              <w:rPr>
                <w:rFonts w:eastAsia="Calibri"/>
                <w:bdr w:val="nil"/>
              </w:rPr>
              <w:lastRenderedPageBreak/>
              <w:t>Živočichové ve volné přírodě: srst, přezimování, stavba těla ptáků, savců (čtyřnohá zvířata) • Ptáci a jejich hnízda, péče o ptáky v zimě</w:t>
            </w:r>
          </w:p>
        </w:tc>
      </w:tr>
      <w:tr w:rsidR="00513AA9" w:rsidTr="00513AA9">
        <w:tc>
          <w:tcPr>
            <w:tcW w:w="13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C7590C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lastRenderedPageBreak/>
              <w:t>R</w:t>
            </w:r>
            <w:r w:rsidR="00513AA9" w:rsidRPr="00C7590C">
              <w:rPr>
                <w:rFonts w:eastAsia="Calibri"/>
                <w:bdr w:val="nil"/>
              </w:rPr>
              <w:t>oztřídí některé přírodniny podle nápadných určujících znaků, uvede příklady výskytu organismů ve známé lokalitě</w:t>
            </w:r>
          </w:p>
        </w:tc>
        <w:tc>
          <w:tcPr>
            <w:tcW w:w="161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• rozlišuje a zná charakteristické znaky: les, park, louka, zahrada, pole, potok, řeka</w:t>
            </w:r>
            <w:r w:rsidRPr="00C7590C">
              <w:rPr>
                <w:rFonts w:eastAsia="Calibri"/>
                <w:bdr w:val="nil"/>
              </w:rPr>
              <w:br/>
              <w:t>• má povědomí o významu životního prostředí pro člověka</w:t>
            </w:r>
            <w:r w:rsidRPr="00C7590C">
              <w:rPr>
                <w:rFonts w:eastAsia="Calibri"/>
                <w:bdr w:val="nil"/>
              </w:rPr>
              <w:br/>
              <w:t>• ukáže vybrané běžně pěstované pokojové rostliny</w:t>
            </w:r>
            <w:r w:rsidRPr="00C7590C">
              <w:rPr>
                <w:rFonts w:eastAsia="Calibri"/>
                <w:bdr w:val="nil"/>
              </w:rPr>
              <w:br/>
              <w:t xml:space="preserve">• doloží potřebu pravidelné péče o pokoj. </w:t>
            </w:r>
            <w:proofErr w:type="gramStart"/>
            <w:r w:rsidRPr="00C7590C">
              <w:rPr>
                <w:rFonts w:eastAsia="Calibri"/>
                <w:bdr w:val="nil"/>
              </w:rPr>
              <w:t>rostliny</w:t>
            </w:r>
            <w:proofErr w:type="gramEnd"/>
            <w:r w:rsidRPr="00C7590C">
              <w:rPr>
                <w:rFonts w:eastAsia="Calibri"/>
                <w:bdr w:val="nil"/>
              </w:rPr>
              <w:t xml:space="preserve"> (zalévání, světlo, teplo apod.)</w:t>
            </w:r>
            <w:r w:rsidRPr="00C7590C">
              <w:rPr>
                <w:rFonts w:eastAsia="Calibri"/>
                <w:bdr w:val="nil"/>
              </w:rPr>
              <w:br/>
              <w:t>• rozpozná stromy jehličnaté a listnaté</w:t>
            </w:r>
            <w:r w:rsidRPr="00C7590C">
              <w:rPr>
                <w:rFonts w:eastAsia="Calibri"/>
                <w:bdr w:val="nil"/>
              </w:rPr>
              <w:br/>
              <w:t>• pojmenuje běžně se vyskytující stromy, keře, byliny a zemědělské plodiny</w:t>
            </w:r>
            <w:r w:rsidRPr="00C7590C">
              <w:rPr>
                <w:rFonts w:eastAsia="Calibri"/>
                <w:bdr w:val="nil"/>
              </w:rPr>
              <w:br/>
              <w:t>• identifikuje domácí čtyřnohá zvířata</w:t>
            </w:r>
            <w:r w:rsidRPr="00C7590C">
              <w:rPr>
                <w:rFonts w:eastAsia="Calibri"/>
                <w:bdr w:val="nil"/>
              </w:rPr>
              <w:br/>
              <w:t>• rozezná živočichy chované pro radost a chápe potřebu pravidelné péče o ně (krmení, čistota apod.)</w:t>
            </w:r>
            <w:r w:rsidRPr="00C7590C">
              <w:rPr>
                <w:rFonts w:eastAsia="Calibri"/>
                <w:bdr w:val="nil"/>
              </w:rPr>
              <w:br/>
              <w:t>• orientuje se vybraných volně žijících zvířatech a ptácích</w:t>
            </w:r>
          </w:p>
        </w:tc>
        <w:tc>
          <w:tcPr>
            <w:tcW w:w="20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• Voda, vzduch, půda • Rostliny, houby, živočichové • Pokojové rostliny • Zelenina a ovoce: – jejich druhy a význam pro člověka • Zemědělské plodiny • Domácí mazlíčci, péče o zvířata v zajetí • Životní podmínky • Rovnováha v přírodě • Ohleduplné chování k přírodě a ochrana přírody</w:t>
            </w:r>
          </w:p>
        </w:tc>
      </w:tr>
      <w:tr w:rsidR="00513AA9" w:rsidTr="00513AA9">
        <w:tc>
          <w:tcPr>
            <w:tcW w:w="13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C7590C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P</w:t>
            </w:r>
            <w:r w:rsidR="00513AA9" w:rsidRPr="00C7590C">
              <w:rPr>
                <w:rFonts w:eastAsia="Calibri"/>
                <w:bdr w:val="nil"/>
              </w:rPr>
              <w:t>rovádí jednoduché pokusy u skupiny známých látek, určuje jejich společné a rozdílné vlastnosti a změří základní veličiny pomocí jednoduchých nástrojů a přístrojů</w:t>
            </w:r>
          </w:p>
        </w:tc>
        <w:tc>
          <w:tcPr>
            <w:tcW w:w="161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• pozoruje změny v přírodě v jednotlivých ročních obdobích, vede si záznamy</w:t>
            </w:r>
          </w:p>
        </w:tc>
        <w:tc>
          <w:tcPr>
            <w:tcW w:w="20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• Pozorování a záznamy</w:t>
            </w:r>
          </w:p>
        </w:tc>
      </w:tr>
      <w:tr w:rsidR="00513AA9" w:rsidTr="00513AA9">
        <w:tc>
          <w:tcPr>
            <w:tcW w:w="13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C7590C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U</w:t>
            </w:r>
            <w:r w:rsidR="00513AA9" w:rsidRPr="00C7590C">
              <w:rPr>
                <w:rFonts w:eastAsia="Calibri"/>
                <w:bdr w:val="nil"/>
              </w:rPr>
              <w:t xml:space="preserve">platňuje základní hygienické, režimové a jiné zdravotně preventivní návyky s využitím elementárních znalostí o lidském těle; projevuje vhodným chováním </w:t>
            </w:r>
            <w:r w:rsidR="00513AA9" w:rsidRPr="00C7590C">
              <w:rPr>
                <w:rFonts w:eastAsia="Calibri"/>
                <w:bdr w:val="nil"/>
              </w:rPr>
              <w:lastRenderedPageBreak/>
              <w:t>a činnostmi vztah ke zdraví</w:t>
            </w:r>
          </w:p>
        </w:tc>
        <w:tc>
          <w:tcPr>
            <w:tcW w:w="161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lastRenderedPageBreak/>
              <w:t>• popíše své hygienické návyky během dne</w:t>
            </w:r>
            <w:r w:rsidRPr="00C7590C">
              <w:rPr>
                <w:rFonts w:eastAsia="Calibri"/>
                <w:bdr w:val="nil"/>
              </w:rPr>
              <w:br/>
              <w:t xml:space="preserve">• rozezná a umí použít mycí prostředky, </w:t>
            </w:r>
            <w:proofErr w:type="gramStart"/>
            <w:r w:rsidRPr="00C7590C">
              <w:rPr>
                <w:rFonts w:eastAsia="Calibri"/>
                <w:bdr w:val="nil"/>
              </w:rPr>
              <w:t>čistící</w:t>
            </w:r>
            <w:proofErr w:type="gramEnd"/>
            <w:r w:rsidRPr="00C7590C">
              <w:rPr>
                <w:rFonts w:eastAsia="Calibri"/>
                <w:bdr w:val="nil"/>
              </w:rPr>
              <w:t xml:space="preserve"> prostředky, prací</w:t>
            </w:r>
            <w:r w:rsidRPr="00C7590C">
              <w:rPr>
                <w:rFonts w:eastAsia="Calibri"/>
                <w:bdr w:val="nil"/>
              </w:rPr>
              <w:br/>
              <w:t>prostředky</w:t>
            </w:r>
            <w:r w:rsidRPr="00C7590C">
              <w:rPr>
                <w:rFonts w:eastAsia="Calibri"/>
                <w:bdr w:val="nil"/>
              </w:rPr>
              <w:br/>
              <w:t xml:space="preserve">• umí vysvětlit, proč je nezbytné udržovat </w:t>
            </w:r>
            <w:r w:rsidRPr="00C7590C">
              <w:rPr>
                <w:rFonts w:eastAsia="Calibri"/>
                <w:bdr w:val="nil"/>
              </w:rPr>
              <w:lastRenderedPageBreak/>
              <w:t>pracovní místo a dům v pořádku a čistotě</w:t>
            </w:r>
            <w:r w:rsidRPr="00C7590C">
              <w:rPr>
                <w:rFonts w:eastAsia="Calibri"/>
                <w:bdr w:val="nil"/>
              </w:rPr>
              <w:br/>
              <w:t>• rozlišuje části trupu, hlavy, horní a dolní končetiny</w:t>
            </w:r>
            <w:r w:rsidRPr="00C7590C">
              <w:rPr>
                <w:rFonts w:eastAsia="Calibri"/>
                <w:bdr w:val="nil"/>
              </w:rPr>
              <w:br/>
              <w:t>• zná pět smyslů a ví, jak je chráníme</w:t>
            </w:r>
            <w:r w:rsidRPr="00C7590C">
              <w:rPr>
                <w:rFonts w:eastAsia="Calibri"/>
                <w:bdr w:val="nil"/>
              </w:rPr>
              <w:br/>
              <w:t>• seznámí se se základními vnitřními orgány člověka – mozek, plíce, srdce, žaludek</w:t>
            </w:r>
          </w:p>
        </w:tc>
        <w:tc>
          <w:tcPr>
            <w:tcW w:w="20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lastRenderedPageBreak/>
              <w:t>• Lidské tělo – vnitřní orgány • Péče o zdraví – hygiena a čistota • Pořádek a čistota</w:t>
            </w:r>
          </w:p>
        </w:tc>
      </w:tr>
      <w:tr w:rsidR="00513AA9" w:rsidTr="00513AA9">
        <w:tc>
          <w:tcPr>
            <w:tcW w:w="13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C7590C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lastRenderedPageBreak/>
              <w:t>R</w:t>
            </w:r>
            <w:r w:rsidR="00513AA9" w:rsidRPr="00C7590C">
              <w:rPr>
                <w:rFonts w:eastAsia="Calibri"/>
                <w:bdr w:val="nil"/>
              </w:rPr>
              <w:t>ozezná nebezpečí různého charakteru, využívá bezpečná místa pro hru a trávení volného času; uplatňuje základní pravidla bezpečného chování účastníka silničního provozu, jedná tak, aby neohrožoval zdraví své a zdraví jiných</w:t>
            </w:r>
          </w:p>
        </w:tc>
        <w:tc>
          <w:tcPr>
            <w:tcW w:w="161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• ví, co je úraz (jak vzniká)</w:t>
            </w:r>
            <w:r w:rsidRPr="00C7590C">
              <w:rPr>
                <w:rFonts w:eastAsia="Calibri"/>
                <w:bdr w:val="nil"/>
              </w:rPr>
              <w:br/>
              <w:t>• ví, jak přivolat pomoc</w:t>
            </w:r>
            <w:r w:rsidRPr="00C7590C">
              <w:rPr>
                <w:rFonts w:eastAsia="Calibri"/>
                <w:bdr w:val="nil"/>
              </w:rPr>
              <w:br/>
              <w:t>• zná základní vybavení lékárničky, ví, kdo je školní zdravotník</w:t>
            </w:r>
            <w:r w:rsidRPr="00C7590C">
              <w:rPr>
                <w:rFonts w:eastAsia="Calibri"/>
                <w:bdr w:val="nil"/>
              </w:rPr>
              <w:br/>
              <w:t xml:space="preserve">• respektováním pravidel chování </w:t>
            </w:r>
            <w:proofErr w:type="gramStart"/>
            <w:r w:rsidRPr="00C7590C">
              <w:rPr>
                <w:rFonts w:eastAsia="Calibri"/>
                <w:bdr w:val="nil"/>
              </w:rPr>
              <w:t>předchází</w:t>
            </w:r>
            <w:proofErr w:type="gramEnd"/>
            <w:r w:rsidRPr="00C7590C">
              <w:rPr>
                <w:rFonts w:eastAsia="Calibri"/>
                <w:bdr w:val="nil"/>
              </w:rPr>
              <w:t xml:space="preserve"> případným úrazům</w:t>
            </w:r>
            <w:r w:rsidRPr="00C7590C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C7590C">
              <w:rPr>
                <w:rFonts w:eastAsia="Calibri"/>
                <w:bdr w:val="nil"/>
              </w:rPr>
              <w:t>zná</w:t>
            </w:r>
            <w:proofErr w:type="gramEnd"/>
            <w:r w:rsidRPr="00C7590C">
              <w:rPr>
                <w:rFonts w:eastAsia="Calibri"/>
                <w:bdr w:val="nil"/>
              </w:rPr>
              <w:t xml:space="preserve"> některé dětské nemoci</w:t>
            </w:r>
            <w:r w:rsidRPr="00C7590C">
              <w:rPr>
                <w:rFonts w:eastAsia="Calibri"/>
                <w:bdr w:val="nil"/>
              </w:rPr>
              <w:br/>
              <w:t>• (nakažlivé) a ví, jak neohrožovat druhé</w:t>
            </w:r>
          </w:p>
        </w:tc>
        <w:tc>
          <w:tcPr>
            <w:tcW w:w="20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• Osobní bezpečí – krizové situace</w:t>
            </w:r>
          </w:p>
        </w:tc>
      </w:tr>
      <w:tr w:rsidR="00513AA9" w:rsidTr="00513AA9">
        <w:trPr>
          <w:trHeight w:val="1290"/>
        </w:trPr>
        <w:tc>
          <w:tcPr>
            <w:tcW w:w="1307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C7590C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C</w:t>
            </w:r>
            <w:r w:rsidR="00513AA9" w:rsidRPr="00C7590C">
              <w:rPr>
                <w:rFonts w:eastAsia="Calibri"/>
                <w:bdr w:val="nil"/>
              </w:rPr>
              <w:t>hová se obezřetně při setkání s neznámými jedinci, odmítne komunikaci, která je mu nepříjemná; v případě potřeby požádá o pomoc pro sebe i pro jiné; ovládá způsoby komunikace s operátory tísňových linek</w:t>
            </w:r>
          </w:p>
        </w:tc>
        <w:tc>
          <w:tcPr>
            <w:tcW w:w="161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• ví, jak se chovat při setkání s neznámými osobami</w:t>
            </w:r>
            <w:r w:rsidRPr="00C7590C">
              <w:rPr>
                <w:rFonts w:eastAsia="Calibri"/>
                <w:bdr w:val="nil"/>
              </w:rPr>
              <w:br/>
              <w:t>• upozorní na podezřelé chování jedince dospělou osobu (rodič, učitel, vychovatelka)</w:t>
            </w:r>
            <w:r w:rsidRPr="00C7590C">
              <w:rPr>
                <w:rFonts w:eastAsia="Calibri"/>
                <w:bdr w:val="nil"/>
              </w:rPr>
              <w:br/>
              <w:t>• vyhýbá se osamělým místům, kde by byl vystaven nebezpečí</w:t>
            </w:r>
          </w:p>
        </w:tc>
        <w:tc>
          <w:tcPr>
            <w:tcW w:w="20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• Osobní bezpečí – krizové situace</w:t>
            </w:r>
          </w:p>
        </w:tc>
      </w:tr>
      <w:tr w:rsidR="00513AA9" w:rsidTr="00513AA9">
        <w:tc>
          <w:tcPr>
            <w:tcW w:w="130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C7590C" w:rsidP="00C7590C">
            <w:pPr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R</w:t>
            </w:r>
            <w:r w:rsidR="00513AA9" w:rsidRPr="00C7590C">
              <w:rPr>
                <w:rFonts w:eastAsia="Calibri"/>
                <w:bdr w:val="nil"/>
              </w:rPr>
              <w:t>ozezná nebezpečí různého charakteru, využívá bezpečná místa pro hru a trávení volného času; uplatňuje základní pravidla bezpečného chování účastníka silničního provozu, jedná tak, aby neohrožoval zdraví své a zdraví jiných</w:t>
            </w:r>
          </w:p>
        </w:tc>
        <w:tc>
          <w:tcPr>
            <w:tcW w:w="161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Default="00513AA9" w:rsidP="00D02AFA">
            <w:pPr>
              <w:ind w:left="60"/>
              <w:jc w:val="left"/>
              <w:rPr>
                <w:rFonts w:eastAsia="Calibri"/>
                <w:bdr w:val="nil"/>
              </w:rPr>
            </w:pPr>
            <w:r w:rsidRPr="00C7590C">
              <w:rPr>
                <w:rFonts w:eastAsia="Calibri"/>
                <w:bdr w:val="nil"/>
              </w:rPr>
              <w:t>• ví, co dělat v případě úrazu</w:t>
            </w:r>
            <w:r w:rsidRPr="00C7590C">
              <w:rPr>
                <w:rFonts w:eastAsia="Calibri"/>
                <w:bdr w:val="nil"/>
              </w:rPr>
              <w:br/>
              <w:t xml:space="preserve">• zná zásady bezpečného chování ve skupině a </w:t>
            </w:r>
            <w:proofErr w:type="gramStart"/>
            <w:r w:rsidRPr="00C7590C">
              <w:rPr>
                <w:rFonts w:eastAsia="Calibri"/>
                <w:bdr w:val="nil"/>
              </w:rPr>
              <w:t>uvědomuje</w:t>
            </w:r>
            <w:proofErr w:type="gramEnd"/>
            <w:r w:rsidRPr="00C7590C">
              <w:rPr>
                <w:rFonts w:eastAsia="Calibri"/>
                <w:bdr w:val="nil"/>
              </w:rPr>
              <w:t xml:space="preserve"> si následky svého chování</w:t>
            </w:r>
            <w:r w:rsidRPr="00C7590C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C7590C">
              <w:rPr>
                <w:rFonts w:eastAsia="Calibri"/>
                <w:bdr w:val="nil"/>
              </w:rPr>
              <w:t>snaží</w:t>
            </w:r>
            <w:proofErr w:type="gramEnd"/>
            <w:r w:rsidRPr="00C7590C">
              <w:rPr>
                <w:rFonts w:eastAsia="Calibri"/>
                <w:bdr w:val="nil"/>
              </w:rPr>
              <w:t xml:space="preserve"> se předcházet úrazům a poraněním sebe i druhých</w:t>
            </w:r>
          </w:p>
          <w:p w:rsidR="00885162" w:rsidRPr="00C7590C" w:rsidRDefault="00885162" w:rsidP="00D02AFA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vhodnost míst pro hru a trávení volného času, uvede možná nebezpečí i způsoby, jak jim čelit</w:t>
            </w:r>
          </w:p>
        </w:tc>
        <w:tc>
          <w:tcPr>
            <w:tcW w:w="208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C7590C" w:rsidRDefault="00513AA9" w:rsidP="00D02AFA">
            <w:pPr>
              <w:ind w:left="60"/>
              <w:jc w:val="left"/>
              <w:rPr>
                <w:bdr w:val="nil"/>
              </w:rPr>
            </w:pPr>
            <w:r w:rsidRPr="00C7590C">
              <w:rPr>
                <w:rFonts w:eastAsia="Calibri"/>
                <w:bdr w:val="nil"/>
              </w:rPr>
              <w:t>• Osobní bezpečí – krizové situace</w:t>
            </w:r>
            <w:r w:rsidR="00885162">
              <w:rPr>
                <w:rFonts w:eastAsia="Calibri"/>
                <w:bdr w:val="nil"/>
              </w:rPr>
              <w:t xml:space="preserve">, </w:t>
            </w:r>
            <w:r w:rsidR="00885162">
              <w:rPr>
                <w:rFonts w:ascii="Calibri" w:eastAsia="Calibri" w:hAnsi="Calibri" w:cs="Calibri"/>
                <w:sz w:val="20"/>
                <w:bdr w:val="nil"/>
              </w:rPr>
              <w:t>místo pro hry, krizové situace</w:t>
            </w:r>
          </w:p>
        </w:tc>
      </w:tr>
    </w:tbl>
    <w:p w:rsidR="00513AA9" w:rsidRDefault="00513AA9" w:rsidP="00513AA9">
      <w:pPr>
        <w:rPr>
          <w:bdr w:val="nil"/>
        </w:rPr>
      </w:pP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8"/>
      </w:tblGrid>
      <w:tr w:rsidR="00CA15F7" w:rsidTr="00761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F7" w:rsidRPr="00CA15F7" w:rsidRDefault="00CA15F7" w:rsidP="00102502">
            <w:pPr>
              <w:shd w:val="clear" w:color="auto" w:fill="DEEAF6"/>
              <w:jc w:val="center"/>
              <w:rPr>
                <w:bdr w:val="nil"/>
              </w:rPr>
            </w:pPr>
            <w:r w:rsidRPr="00CA15F7">
              <w:rPr>
                <w:rFonts w:ascii="Calibri" w:eastAsia="Calibri" w:hAnsi="Calibri" w:cs="Calibri"/>
                <w:b/>
                <w:bCs/>
                <w:sz w:val="28"/>
                <w:bdr w:val="nil"/>
              </w:rPr>
              <w:t>Průřezová témata, přesahy, souvislosti</w:t>
            </w:r>
          </w:p>
        </w:tc>
      </w:tr>
      <w:tr w:rsidR="00761913" w:rsidRPr="00D02AFA" w:rsidTr="00761913">
        <w:tblPrEx>
          <w:tblCellMar>
            <w:left w:w="108" w:type="dxa"/>
            <w:right w:w="108" w:type="dxa"/>
          </w:tblCellMar>
        </w:tblPrEx>
        <w:tc>
          <w:tcPr>
            <w:tcW w:w="5000" w:type="pct"/>
          </w:tcPr>
          <w:p w:rsidR="00761913" w:rsidRPr="00D02AFA" w:rsidRDefault="00761913" w:rsidP="00662297">
            <w:pPr>
              <w:jc w:val="left"/>
              <w:rPr>
                <w:bdr w:val="nil"/>
              </w:rPr>
            </w:pPr>
            <w:r w:rsidRPr="00CA15F7">
              <w:rPr>
                <w:rFonts w:ascii="Calibri" w:eastAsia="Calibri" w:hAnsi="Calibri" w:cs="Calibri"/>
                <w:bdr w:val="nil"/>
              </w:rPr>
              <w:t>OSOBNOSTNÍ A SOCIÁLNÍ VÝCHOVA</w:t>
            </w:r>
            <w:r>
              <w:rPr>
                <w:rFonts w:ascii="Calibri" w:eastAsia="Calibri" w:hAnsi="Calibri" w:cs="Calibri"/>
                <w:bdr w:val="nil"/>
              </w:rPr>
              <w:t xml:space="preserve"> – Rozvoj schopností poznávání</w:t>
            </w:r>
          </w:p>
        </w:tc>
      </w:tr>
      <w:tr w:rsidR="00761913" w:rsidRPr="00CA15F7" w:rsidTr="00761913">
        <w:tblPrEx>
          <w:tblCellMar>
            <w:left w:w="108" w:type="dxa"/>
            <w:right w:w="108" w:type="dxa"/>
          </w:tblCellMar>
        </w:tblPrEx>
        <w:tc>
          <w:tcPr>
            <w:tcW w:w="5000" w:type="pct"/>
          </w:tcPr>
          <w:p w:rsidR="00761913" w:rsidRPr="00CA15F7" w:rsidRDefault="00761913" w:rsidP="00662297">
            <w:pPr>
              <w:jc w:val="left"/>
              <w:rPr>
                <w:bdr w:val="nil"/>
              </w:rPr>
            </w:pPr>
            <w:r w:rsidRPr="00CA15F7">
              <w:rPr>
                <w:rFonts w:ascii="Calibri" w:eastAsia="Calibri" w:hAnsi="Calibri" w:cs="Calibri"/>
                <w:bdr w:val="nil"/>
              </w:rPr>
              <w:t>OSOBNOSTNÍ A SOCIÁLNÍ VÝCHOVA - Mezilidské vztahy</w:t>
            </w:r>
          </w:p>
        </w:tc>
      </w:tr>
      <w:tr w:rsidR="00761913" w:rsidRPr="00CA15F7" w:rsidTr="00761913">
        <w:tblPrEx>
          <w:tblCellMar>
            <w:left w:w="108" w:type="dxa"/>
            <w:right w:w="108" w:type="dxa"/>
          </w:tblCellMar>
        </w:tblPrEx>
        <w:tc>
          <w:tcPr>
            <w:tcW w:w="5000" w:type="pct"/>
          </w:tcPr>
          <w:p w:rsidR="00761913" w:rsidRPr="00CA15F7" w:rsidRDefault="00761913" w:rsidP="00662297">
            <w:pPr>
              <w:rPr>
                <w:rFonts w:ascii="Calibri" w:eastAsia="Calibri" w:hAnsi="Calibri" w:cs="Calibri"/>
                <w:bdr w:val="nil"/>
              </w:rPr>
            </w:pPr>
            <w:r w:rsidRPr="00CA15F7">
              <w:rPr>
                <w:rFonts w:ascii="Calibri" w:eastAsia="Calibri" w:hAnsi="Calibri" w:cs="Calibri"/>
                <w:bdr w:val="nil"/>
              </w:rPr>
              <w:lastRenderedPageBreak/>
              <w:t>OSOBNOSTNÍ A SOCIÁLNÍ VÝCHOVA</w:t>
            </w:r>
            <w:r>
              <w:rPr>
                <w:rFonts w:ascii="Calibri" w:eastAsia="Calibri" w:hAnsi="Calibri" w:cs="Calibri"/>
                <w:bdr w:val="nil"/>
              </w:rPr>
              <w:t xml:space="preserve"> - psychohygiena</w:t>
            </w:r>
          </w:p>
        </w:tc>
      </w:tr>
    </w:tbl>
    <w:p w:rsidR="00CA15F7" w:rsidRDefault="00CA15F7" w:rsidP="00513AA9">
      <w:pPr>
        <w:rPr>
          <w:bdr w:val="nil"/>
        </w:rPr>
      </w:pPr>
    </w:p>
    <w:p w:rsidR="00CA15F7" w:rsidRDefault="00CA15F7" w:rsidP="00513AA9">
      <w:pPr>
        <w:rPr>
          <w:bdr w:val="nil"/>
        </w:rPr>
      </w:pPr>
    </w:p>
    <w:tbl>
      <w:tblPr>
        <w:tblStyle w:val="TabulkaP3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8506"/>
      </w:tblGrid>
      <w:tr w:rsidR="00885162" w:rsidTr="00885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5162" w:rsidRDefault="00885162" w:rsidP="00D02AFA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ŠVP výstup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5162" w:rsidRDefault="00885162" w:rsidP="00D02AFA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Předmět -&gt; Ročník -&gt; ŠVP výstup</w:t>
            </w:r>
          </w:p>
        </w:tc>
      </w:tr>
      <w:tr w:rsidR="00885162" w:rsidRPr="00621F29" w:rsidTr="00885162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5162" w:rsidRPr="00621F29" w:rsidRDefault="00885162" w:rsidP="00D02AFA">
            <w:pPr>
              <w:jc w:val="left"/>
              <w:rPr>
                <w:bdr w:val="nil"/>
              </w:rPr>
            </w:pPr>
            <w:r w:rsidRPr="00621F29">
              <w:rPr>
                <w:rFonts w:eastAsia="Calibri"/>
                <w:bdr w:val="nil"/>
              </w:rPr>
              <w:t xml:space="preserve">• popíše svůj domov (byt, dům) • </w:t>
            </w:r>
            <w:proofErr w:type="gramStart"/>
            <w:r w:rsidRPr="00621F29">
              <w:rPr>
                <w:rFonts w:eastAsia="Calibri"/>
                <w:bdr w:val="nil"/>
              </w:rPr>
              <w:t>nakreslí</w:t>
            </w:r>
            <w:proofErr w:type="gramEnd"/>
            <w:r w:rsidRPr="00621F29">
              <w:rPr>
                <w:rFonts w:eastAsia="Calibri"/>
                <w:bdr w:val="nil"/>
              </w:rPr>
              <w:t xml:space="preserve"> jednoduchý plánek domova • </w:t>
            </w:r>
            <w:proofErr w:type="gramStart"/>
            <w:r w:rsidRPr="00621F29">
              <w:rPr>
                <w:rFonts w:eastAsia="Calibri"/>
                <w:bdr w:val="nil"/>
              </w:rPr>
              <w:t>pozná</w:t>
            </w:r>
            <w:proofErr w:type="gramEnd"/>
            <w:r w:rsidRPr="00621F29">
              <w:rPr>
                <w:rFonts w:eastAsia="Calibri"/>
                <w:bdr w:val="nil"/>
              </w:rPr>
              <w:t xml:space="preserve"> významné budovy v obci a jejich značení • orientuje se v síti obchodů a služeb v nejbližším okolí • komunikuje s prodavačem, dokáže zacházet s přidělenými penězi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5162" w:rsidRPr="00621F29" w:rsidRDefault="00885162" w:rsidP="00954384">
            <w:pPr>
              <w:jc w:val="left"/>
              <w:rPr>
                <w:bdr w:val="nil"/>
              </w:rPr>
            </w:pPr>
            <w:r w:rsidRPr="00621F29">
              <w:rPr>
                <w:rFonts w:eastAsia="Calibri"/>
                <w:bdr w:val="nil"/>
              </w:rPr>
              <w:t xml:space="preserve">Matematika -&gt; zapisuje a </w:t>
            </w:r>
            <w:proofErr w:type="gramStart"/>
            <w:r w:rsidRPr="00621F29">
              <w:rPr>
                <w:rFonts w:eastAsia="Calibri"/>
                <w:bdr w:val="nil"/>
              </w:rPr>
              <w:t>čte</w:t>
            </w:r>
            <w:proofErr w:type="gramEnd"/>
            <w:r w:rsidRPr="00621F29">
              <w:rPr>
                <w:rFonts w:eastAsia="Calibri"/>
                <w:bdr w:val="nil"/>
              </w:rPr>
              <w:t xml:space="preserve"> čísla v daném oboru • </w:t>
            </w:r>
            <w:proofErr w:type="gramStart"/>
            <w:r w:rsidRPr="00621F29">
              <w:rPr>
                <w:rFonts w:eastAsia="Calibri"/>
                <w:bdr w:val="nil"/>
              </w:rPr>
              <w:t>počítá</w:t>
            </w:r>
            <w:proofErr w:type="gramEnd"/>
            <w:r w:rsidRPr="00621F29">
              <w:rPr>
                <w:rFonts w:eastAsia="Calibri"/>
                <w:bdr w:val="nil"/>
              </w:rPr>
              <w:t xml:space="preserve"> po jednotkách a desítkách, rozliší sudá a lichá čísla • porovnává čísla, chápe rovnost a nerovnost i v různých významových kontextech (délka, čas, peníze)</w:t>
            </w:r>
          </w:p>
        </w:tc>
      </w:tr>
      <w:tr w:rsidR="00885162" w:rsidRPr="00621F29" w:rsidTr="00885162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5162" w:rsidRPr="00621F29" w:rsidRDefault="00885162" w:rsidP="00D02AFA">
            <w:pPr>
              <w:jc w:val="left"/>
              <w:rPr>
                <w:bdr w:val="nil"/>
              </w:rPr>
            </w:pPr>
            <w:r w:rsidRPr="00621F29">
              <w:rPr>
                <w:rFonts w:eastAsia="Calibri"/>
                <w:bdr w:val="nil"/>
              </w:rPr>
              <w:t xml:space="preserve">• rozlišuje a zná charakteristické znaky: les, park, louka, zahrada, pole, potok, řeka • má povědomí o významu životního prostředí pro člověka • ukáže vybrané běžně pěstované pokojové rostliny • doloží potřebu pravidelné péče o pokoj. </w:t>
            </w:r>
            <w:proofErr w:type="gramStart"/>
            <w:r w:rsidRPr="00621F29">
              <w:rPr>
                <w:rFonts w:eastAsia="Calibri"/>
                <w:bdr w:val="nil"/>
              </w:rPr>
              <w:t>rostliny</w:t>
            </w:r>
            <w:proofErr w:type="gramEnd"/>
            <w:r w:rsidRPr="00621F29">
              <w:rPr>
                <w:rFonts w:eastAsia="Calibri"/>
                <w:bdr w:val="nil"/>
              </w:rPr>
              <w:t xml:space="preserve"> (zalévání, světlo, teplo apod.) • rozpozná stromy jehličnaté a listnaté • pojmenuje běžně se vyskytující stromy, keře, byliny a zemědělské plodiny • </w:t>
            </w:r>
            <w:proofErr w:type="gramStart"/>
            <w:r w:rsidRPr="00621F29">
              <w:rPr>
                <w:rFonts w:eastAsia="Calibri"/>
                <w:bdr w:val="nil"/>
              </w:rPr>
              <w:t>identifikuje</w:t>
            </w:r>
            <w:proofErr w:type="gramEnd"/>
            <w:r w:rsidRPr="00621F29">
              <w:rPr>
                <w:rFonts w:eastAsia="Calibri"/>
                <w:bdr w:val="nil"/>
              </w:rPr>
              <w:t xml:space="preserve"> domácí čtyřnohá zvířata • </w:t>
            </w:r>
            <w:proofErr w:type="gramStart"/>
            <w:r w:rsidRPr="00621F29">
              <w:rPr>
                <w:rFonts w:eastAsia="Calibri"/>
                <w:bdr w:val="nil"/>
              </w:rPr>
              <w:t>rozezná</w:t>
            </w:r>
            <w:proofErr w:type="gramEnd"/>
            <w:r w:rsidRPr="00621F29">
              <w:rPr>
                <w:rFonts w:eastAsia="Calibri"/>
                <w:bdr w:val="nil"/>
              </w:rPr>
              <w:t xml:space="preserve"> živočichy chované pro radost a chápe potřebu pravidelné péče o ně (krmení, čistota apod.) • </w:t>
            </w:r>
            <w:proofErr w:type="gramStart"/>
            <w:r w:rsidRPr="00621F29">
              <w:rPr>
                <w:rFonts w:eastAsia="Calibri"/>
                <w:bdr w:val="nil"/>
              </w:rPr>
              <w:t>orientuje</w:t>
            </w:r>
            <w:proofErr w:type="gramEnd"/>
            <w:r w:rsidRPr="00621F29">
              <w:rPr>
                <w:rFonts w:eastAsia="Calibri"/>
                <w:bdr w:val="nil"/>
              </w:rPr>
              <w:t xml:space="preserve"> se vybraných volně žijících </w:t>
            </w:r>
            <w:proofErr w:type="gramStart"/>
            <w:r w:rsidRPr="00621F29">
              <w:rPr>
                <w:rFonts w:eastAsia="Calibri"/>
                <w:bdr w:val="nil"/>
              </w:rPr>
              <w:t>zvířatech</w:t>
            </w:r>
            <w:proofErr w:type="gramEnd"/>
            <w:r w:rsidRPr="00621F29">
              <w:rPr>
                <w:rFonts w:eastAsia="Calibri"/>
                <w:bdr w:val="nil"/>
              </w:rPr>
              <w:t xml:space="preserve"> a ptácích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5162" w:rsidRPr="00621F29" w:rsidRDefault="00885162" w:rsidP="00954384">
            <w:pPr>
              <w:jc w:val="left"/>
              <w:rPr>
                <w:bdr w:val="nil"/>
              </w:rPr>
            </w:pPr>
            <w:r w:rsidRPr="00621F29">
              <w:rPr>
                <w:rFonts w:eastAsia="Calibri"/>
                <w:bdr w:val="nil"/>
              </w:rPr>
              <w:t>Praktické činnosti -&gt; ověřuje podmínky života rostlin</w:t>
            </w:r>
          </w:p>
        </w:tc>
      </w:tr>
      <w:tr w:rsidR="00885162" w:rsidRPr="00621F29" w:rsidTr="00885162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5162" w:rsidRPr="00621F29" w:rsidRDefault="00885162" w:rsidP="00D02AFA">
            <w:pPr>
              <w:jc w:val="left"/>
              <w:rPr>
                <w:bdr w:val="nil"/>
              </w:rPr>
            </w:pPr>
            <w:r w:rsidRPr="00621F29">
              <w:rPr>
                <w:rFonts w:eastAsia="Calibri"/>
                <w:bdr w:val="nil"/>
              </w:rPr>
              <w:t>• pozoruje změny v přírodě v jednotlivých ročních obdobích, vede si záznamy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5162" w:rsidRPr="00621F29" w:rsidRDefault="00885162" w:rsidP="00CB7631">
            <w:pPr>
              <w:jc w:val="left"/>
              <w:rPr>
                <w:bdr w:val="nil"/>
              </w:rPr>
            </w:pPr>
            <w:r w:rsidRPr="00621F29">
              <w:rPr>
                <w:rFonts w:eastAsia="Calibri"/>
                <w:bdr w:val="nil"/>
              </w:rPr>
              <w:t>Český jazyk a literatura -&gt; píše jednoduchá sdělení</w:t>
            </w:r>
          </w:p>
        </w:tc>
      </w:tr>
      <w:tr w:rsidR="00885162" w:rsidRPr="00621F29" w:rsidTr="00885162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5162" w:rsidRPr="00621F29" w:rsidRDefault="00885162" w:rsidP="00D02AFA">
            <w:pPr>
              <w:jc w:val="left"/>
              <w:rPr>
                <w:bdr w:val="nil"/>
              </w:rPr>
            </w:pPr>
            <w:r w:rsidRPr="00621F29">
              <w:rPr>
                <w:rFonts w:eastAsia="Calibri"/>
                <w:bdr w:val="nil"/>
              </w:rPr>
              <w:t xml:space="preserve">• pozoruje, popíše a porovná proměny přírody v jednotlivých ročních obdobích • pozoruje změny na živočiších (zimní a letní srst, ptáci </w:t>
            </w:r>
            <w:proofErr w:type="gramStart"/>
            <w:r w:rsidRPr="00621F29">
              <w:rPr>
                <w:rFonts w:eastAsia="Calibri"/>
                <w:bdr w:val="nil"/>
              </w:rPr>
              <w:t>stěhovaví</w:t>
            </w:r>
            <w:proofErr w:type="gramEnd"/>
            <w:r w:rsidRPr="00621F29">
              <w:rPr>
                <w:rFonts w:eastAsia="Calibri"/>
                <w:bdr w:val="nil"/>
              </w:rPr>
              <w:t xml:space="preserve"> a přezimující a rostlinách stromy opadavé a neopadavé • dokáže jednoduše definovat pojmy savec, pták, hmyz….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5162" w:rsidRPr="00621F29" w:rsidRDefault="00885162" w:rsidP="00CB7631">
            <w:pPr>
              <w:jc w:val="left"/>
              <w:rPr>
                <w:bdr w:val="nil"/>
              </w:rPr>
            </w:pPr>
            <w:r w:rsidRPr="00621F29">
              <w:rPr>
                <w:rFonts w:eastAsia="Calibri"/>
                <w:bdr w:val="nil"/>
              </w:rPr>
              <w:t>Český jazyk a literatura -&gt; třídí slova podle určitého významu</w:t>
            </w:r>
          </w:p>
        </w:tc>
      </w:tr>
      <w:tr w:rsidR="00885162" w:rsidRPr="00621F29" w:rsidTr="00885162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5162" w:rsidRPr="00621F29" w:rsidRDefault="00885162" w:rsidP="00D02AFA">
            <w:pPr>
              <w:jc w:val="left"/>
              <w:rPr>
                <w:bdr w:val="nil"/>
              </w:rPr>
            </w:pPr>
            <w:r w:rsidRPr="00621F29">
              <w:rPr>
                <w:rFonts w:eastAsia="Calibri"/>
                <w:bdr w:val="nil"/>
              </w:rPr>
              <w:t>• ví, jak se chovat při setkání s neznámými osobami • upozorní na podezřelé chování jedince dospělou osobu (rodič, učitel, vychovatelka) • vyhýbá se osamělým místům, kde by byl vystaven nebezpečí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5162" w:rsidRPr="00621F29" w:rsidRDefault="00885162" w:rsidP="00CB7631">
            <w:pPr>
              <w:jc w:val="left"/>
              <w:rPr>
                <w:bdr w:val="nil"/>
              </w:rPr>
            </w:pPr>
            <w:r w:rsidRPr="00621F29">
              <w:rPr>
                <w:rFonts w:eastAsia="Calibri"/>
                <w:bdr w:val="nil"/>
              </w:rPr>
              <w:t xml:space="preserve">Český jazyk a literatura -&gt; rozlišuje zvukovou a psanou podobu u, ú, ů • správně čte a píše slabiky </w:t>
            </w:r>
            <w:proofErr w:type="spellStart"/>
            <w:r w:rsidRPr="00621F29">
              <w:rPr>
                <w:rFonts w:eastAsia="Calibri"/>
                <w:bdr w:val="nil"/>
              </w:rPr>
              <w:t>dě</w:t>
            </w:r>
            <w:proofErr w:type="spellEnd"/>
            <w:r w:rsidRPr="00621F29">
              <w:rPr>
                <w:rFonts w:eastAsia="Calibri"/>
                <w:bdr w:val="nil"/>
              </w:rPr>
              <w:t xml:space="preserve">, </w:t>
            </w:r>
            <w:proofErr w:type="gramStart"/>
            <w:r w:rsidRPr="00621F29">
              <w:rPr>
                <w:rFonts w:eastAsia="Calibri"/>
                <w:bdr w:val="nil"/>
              </w:rPr>
              <w:t>tě, ně</w:t>
            </w:r>
            <w:proofErr w:type="gramEnd"/>
            <w:r w:rsidRPr="00621F29">
              <w:rPr>
                <w:rFonts w:eastAsia="Calibri"/>
                <w:bdr w:val="nil"/>
              </w:rPr>
              <w:t xml:space="preserve">, </w:t>
            </w:r>
            <w:proofErr w:type="spellStart"/>
            <w:r w:rsidRPr="00621F29">
              <w:rPr>
                <w:rFonts w:eastAsia="Calibri"/>
                <w:bdr w:val="nil"/>
              </w:rPr>
              <w:t>bě</w:t>
            </w:r>
            <w:proofErr w:type="spellEnd"/>
            <w:r w:rsidRPr="00621F29">
              <w:rPr>
                <w:rFonts w:eastAsia="Calibri"/>
                <w:bdr w:val="nil"/>
              </w:rPr>
              <w:t xml:space="preserve">, </w:t>
            </w:r>
            <w:proofErr w:type="spellStart"/>
            <w:r w:rsidRPr="00621F29">
              <w:rPr>
                <w:rFonts w:eastAsia="Calibri"/>
                <w:bdr w:val="nil"/>
              </w:rPr>
              <w:t>pě</w:t>
            </w:r>
            <w:proofErr w:type="spellEnd"/>
            <w:r w:rsidRPr="00621F29">
              <w:rPr>
                <w:rFonts w:eastAsia="Calibri"/>
                <w:bdr w:val="nil"/>
              </w:rPr>
              <w:t xml:space="preserve">, </w:t>
            </w:r>
            <w:proofErr w:type="spellStart"/>
            <w:r w:rsidRPr="00621F29">
              <w:rPr>
                <w:rFonts w:eastAsia="Calibri"/>
                <w:bdr w:val="nil"/>
              </w:rPr>
              <w:t>vě</w:t>
            </w:r>
            <w:proofErr w:type="spellEnd"/>
            <w:r w:rsidRPr="00621F29">
              <w:rPr>
                <w:rFonts w:eastAsia="Calibri"/>
                <w:bdr w:val="nil"/>
              </w:rPr>
              <w:t>, mě • třídí samohlásky, měkké, tvrdé a obojetné, souhlásky • užívá gramatiku měkkých a tvrdých souhlásek • pozná vlastní jména osob a zvířat • zdůvodňuje pravopis</w:t>
            </w:r>
          </w:p>
        </w:tc>
      </w:tr>
      <w:tr w:rsidR="00885162" w:rsidRPr="00621F29" w:rsidTr="00885162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5162" w:rsidRPr="00621F29" w:rsidRDefault="00885162" w:rsidP="00D02AFA">
            <w:pPr>
              <w:jc w:val="left"/>
              <w:rPr>
                <w:bdr w:val="nil"/>
              </w:rPr>
            </w:pPr>
            <w:r w:rsidRPr="00621F29">
              <w:rPr>
                <w:rFonts w:eastAsia="Calibri"/>
                <w:bdr w:val="nil"/>
              </w:rPr>
              <w:lastRenderedPageBreak/>
              <w:t xml:space="preserve">• ví, co je úraz (jak vzniká) • ví, jak přivolat pomoc • zná základní vybavení lékárničky, ví, kdo je školní zdravotník • respektováním pravidel chování </w:t>
            </w:r>
            <w:proofErr w:type="gramStart"/>
            <w:r w:rsidRPr="00621F29">
              <w:rPr>
                <w:rFonts w:eastAsia="Calibri"/>
                <w:bdr w:val="nil"/>
              </w:rPr>
              <w:t>předchází</w:t>
            </w:r>
            <w:proofErr w:type="gramEnd"/>
            <w:r w:rsidRPr="00621F29">
              <w:rPr>
                <w:rFonts w:eastAsia="Calibri"/>
                <w:bdr w:val="nil"/>
              </w:rPr>
              <w:t xml:space="preserve"> případným úrazům • </w:t>
            </w:r>
            <w:proofErr w:type="gramStart"/>
            <w:r w:rsidRPr="00621F29">
              <w:rPr>
                <w:rFonts w:eastAsia="Calibri"/>
                <w:bdr w:val="nil"/>
              </w:rPr>
              <w:t>zná</w:t>
            </w:r>
            <w:proofErr w:type="gramEnd"/>
            <w:r w:rsidRPr="00621F29">
              <w:rPr>
                <w:rFonts w:eastAsia="Calibri"/>
                <w:bdr w:val="nil"/>
              </w:rPr>
              <w:t xml:space="preserve"> některé dětské nemoci • (nakažlivé) a ví, jak neohrožovat druhé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5162" w:rsidRPr="00621F29" w:rsidRDefault="00885162" w:rsidP="00CB7631">
            <w:pPr>
              <w:jc w:val="left"/>
              <w:rPr>
                <w:bdr w:val="nil"/>
              </w:rPr>
            </w:pPr>
            <w:r w:rsidRPr="00621F29">
              <w:rPr>
                <w:rFonts w:eastAsia="Calibri"/>
                <w:bdr w:val="nil"/>
              </w:rPr>
              <w:t xml:space="preserve">Tělesná výchova -&gt;spojuje pravidelnou každodenní pohybovou činnost se zdravím a využívá nabízené příležitosti • zná význam sportování pro zdraví • dbá na správné držení těla při různých činnostech i provádění cviků • dbá na správné dýchání • zná kompenzační a relaxační cviky • </w:t>
            </w:r>
            <w:proofErr w:type="gramStart"/>
            <w:r w:rsidRPr="00621F29">
              <w:rPr>
                <w:rFonts w:eastAsia="Calibri"/>
                <w:bdr w:val="nil"/>
              </w:rPr>
              <w:t>zvládá</w:t>
            </w:r>
            <w:proofErr w:type="gramEnd"/>
            <w:r w:rsidRPr="00621F29">
              <w:rPr>
                <w:rFonts w:eastAsia="Calibri"/>
                <w:bdr w:val="nil"/>
              </w:rPr>
              <w:t xml:space="preserve"> základní přípravu organismu před pohybovou aktivitou • </w:t>
            </w:r>
            <w:proofErr w:type="gramStart"/>
            <w:r w:rsidRPr="00621F29">
              <w:rPr>
                <w:rFonts w:eastAsia="Calibri"/>
                <w:bdr w:val="nil"/>
              </w:rPr>
              <w:t>zná</w:t>
            </w:r>
            <w:proofErr w:type="gramEnd"/>
            <w:r w:rsidRPr="00621F29">
              <w:rPr>
                <w:rFonts w:eastAsia="Calibri"/>
                <w:bdr w:val="nil"/>
              </w:rPr>
              <w:t xml:space="preserve"> protahovací a napínací cviky, cviky pro zahřátí a uvolnění</w:t>
            </w:r>
          </w:p>
        </w:tc>
      </w:tr>
      <w:tr w:rsidR="00CA15F7" w:rsidRPr="00621F29" w:rsidTr="00885162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15F7" w:rsidRPr="00621F29" w:rsidRDefault="00CA15F7" w:rsidP="00D02AFA">
            <w:pPr>
              <w:rPr>
                <w:rFonts w:eastAsia="Calibri"/>
                <w:b/>
                <w:bdr w:val="nil"/>
              </w:rPr>
            </w:pPr>
            <w:r w:rsidRPr="00621F29">
              <w:rPr>
                <w:rFonts w:eastAsia="Calibri"/>
                <w:b/>
                <w:bdr w:val="nil"/>
              </w:rPr>
              <w:t>Přesahující učivo: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1F29" w:rsidRPr="00621F29" w:rsidRDefault="00621F29" w:rsidP="00621F29">
            <w:r w:rsidRPr="00621F29">
              <w:t>Rodokmen</w:t>
            </w:r>
          </w:p>
          <w:p w:rsidR="00621F29" w:rsidRPr="00621F29" w:rsidRDefault="00621F29" w:rsidP="00621F29">
            <w:r w:rsidRPr="00621F29">
              <w:t>Vycházka do okolí školy</w:t>
            </w:r>
          </w:p>
          <w:p w:rsidR="00CA15F7" w:rsidRPr="00621F29" w:rsidRDefault="00621F29" w:rsidP="00D02AFA">
            <w:r w:rsidRPr="00621F29">
              <w:t>Výchova ke zdraví</w:t>
            </w:r>
          </w:p>
        </w:tc>
      </w:tr>
    </w:tbl>
    <w:p w:rsidR="00513AA9" w:rsidRPr="00621F29" w:rsidRDefault="00513AA9" w:rsidP="00513AA9">
      <w:pPr>
        <w:tabs>
          <w:tab w:val="left" w:pos="10635"/>
        </w:tabs>
        <w:rPr>
          <w:bdr w:val="nil"/>
        </w:rPr>
      </w:pPr>
      <w:r w:rsidRPr="00621F29">
        <w:rPr>
          <w:bdr w:val="nil"/>
        </w:rPr>
        <w:t>   </w:t>
      </w:r>
      <w:r w:rsidRPr="00621F29">
        <w:rPr>
          <w:bdr w:val="nil"/>
        </w:rPr>
        <w:tab/>
      </w:r>
    </w:p>
    <w:p w:rsidR="00513AA9" w:rsidRPr="00621F29" w:rsidRDefault="00513AA9" w:rsidP="00513AA9">
      <w:pPr>
        <w:tabs>
          <w:tab w:val="left" w:pos="10635"/>
        </w:tabs>
        <w:rPr>
          <w:bdr w:val="nil"/>
        </w:rPr>
      </w:pPr>
    </w:p>
    <w:p w:rsidR="00513AA9" w:rsidRPr="00621F29" w:rsidRDefault="00513AA9" w:rsidP="00513AA9">
      <w:pPr>
        <w:tabs>
          <w:tab w:val="left" w:pos="10635"/>
        </w:tabs>
        <w:rPr>
          <w:bdr w:val="nil"/>
        </w:rPr>
      </w:pPr>
    </w:p>
    <w:p w:rsidR="00885162" w:rsidRPr="00621F29" w:rsidRDefault="00885162" w:rsidP="00513AA9">
      <w:pPr>
        <w:tabs>
          <w:tab w:val="left" w:pos="10635"/>
        </w:tabs>
        <w:rPr>
          <w:bdr w:val="nil"/>
        </w:rPr>
      </w:pPr>
    </w:p>
    <w:p w:rsidR="00885162" w:rsidRPr="00621F29" w:rsidRDefault="00885162" w:rsidP="00513AA9">
      <w:pPr>
        <w:tabs>
          <w:tab w:val="left" w:pos="10635"/>
        </w:tabs>
        <w:rPr>
          <w:bdr w:val="nil"/>
        </w:rPr>
      </w:pPr>
    </w:p>
    <w:p w:rsidR="00885162" w:rsidRPr="00621F29" w:rsidRDefault="00885162" w:rsidP="00513AA9">
      <w:pPr>
        <w:tabs>
          <w:tab w:val="left" w:pos="10635"/>
        </w:tabs>
        <w:rPr>
          <w:bdr w:val="nil"/>
        </w:rPr>
      </w:pPr>
    </w:p>
    <w:p w:rsidR="00885162" w:rsidRPr="00621F29" w:rsidRDefault="00885162" w:rsidP="00513AA9">
      <w:pPr>
        <w:tabs>
          <w:tab w:val="left" w:pos="10635"/>
        </w:tabs>
        <w:rPr>
          <w:bdr w:val="nil"/>
        </w:rPr>
      </w:pPr>
    </w:p>
    <w:p w:rsidR="00885162" w:rsidRDefault="00885162" w:rsidP="00513AA9">
      <w:pPr>
        <w:tabs>
          <w:tab w:val="left" w:pos="10635"/>
        </w:tabs>
        <w:rPr>
          <w:bdr w:val="nil"/>
        </w:rPr>
      </w:pPr>
    </w:p>
    <w:p w:rsidR="00885162" w:rsidRDefault="00885162" w:rsidP="00513AA9">
      <w:pPr>
        <w:tabs>
          <w:tab w:val="left" w:pos="10635"/>
        </w:tabs>
        <w:rPr>
          <w:bdr w:val="nil"/>
        </w:rPr>
      </w:pPr>
    </w:p>
    <w:p w:rsidR="00885162" w:rsidRDefault="00885162" w:rsidP="00513AA9">
      <w:pPr>
        <w:tabs>
          <w:tab w:val="left" w:pos="10635"/>
        </w:tabs>
        <w:rPr>
          <w:bdr w:val="nil"/>
        </w:rPr>
      </w:pPr>
    </w:p>
    <w:p w:rsidR="00885162" w:rsidRDefault="00885162" w:rsidP="00513AA9">
      <w:pPr>
        <w:tabs>
          <w:tab w:val="left" w:pos="10635"/>
        </w:tabs>
        <w:rPr>
          <w:bdr w:val="nil"/>
        </w:rPr>
      </w:pPr>
    </w:p>
    <w:p w:rsidR="00885162" w:rsidRDefault="00885162" w:rsidP="00513AA9">
      <w:pPr>
        <w:tabs>
          <w:tab w:val="left" w:pos="10635"/>
        </w:tabs>
        <w:rPr>
          <w:bdr w:val="nil"/>
        </w:rPr>
      </w:pPr>
    </w:p>
    <w:p w:rsidR="00885162" w:rsidRDefault="00885162" w:rsidP="00513AA9">
      <w:pPr>
        <w:tabs>
          <w:tab w:val="left" w:pos="10635"/>
        </w:tabs>
        <w:rPr>
          <w:bdr w:val="nil"/>
        </w:rPr>
      </w:pPr>
    </w:p>
    <w:p w:rsidR="00885162" w:rsidRDefault="00885162" w:rsidP="00513AA9">
      <w:pPr>
        <w:tabs>
          <w:tab w:val="left" w:pos="10635"/>
        </w:tabs>
        <w:rPr>
          <w:bdr w:val="nil"/>
        </w:rPr>
      </w:pPr>
    </w:p>
    <w:p w:rsidR="00885162" w:rsidRDefault="00885162" w:rsidP="00513AA9">
      <w:pPr>
        <w:tabs>
          <w:tab w:val="left" w:pos="10635"/>
        </w:tabs>
        <w:rPr>
          <w:bdr w:val="nil"/>
        </w:rPr>
      </w:pPr>
    </w:p>
    <w:p w:rsidR="00885162" w:rsidRDefault="00885162" w:rsidP="00513AA9">
      <w:pPr>
        <w:tabs>
          <w:tab w:val="left" w:pos="10635"/>
        </w:tabs>
        <w:rPr>
          <w:bdr w:val="nil"/>
        </w:rPr>
      </w:pPr>
    </w:p>
    <w:p w:rsidR="00621F29" w:rsidRDefault="00621F29">
      <w:pPr>
        <w:suppressAutoHyphens w:val="0"/>
        <w:spacing w:after="200" w:line="276" w:lineRule="auto"/>
        <w:rPr>
          <w:bdr w:val="nil"/>
        </w:rPr>
      </w:pPr>
      <w:r>
        <w:rPr>
          <w:bdr w:val="nil"/>
        </w:rPr>
        <w:br w:type="page"/>
      </w:r>
    </w:p>
    <w:p w:rsidR="00885162" w:rsidRDefault="00885162" w:rsidP="00513AA9">
      <w:pPr>
        <w:tabs>
          <w:tab w:val="left" w:pos="10635"/>
        </w:tabs>
        <w:rPr>
          <w:bdr w:val="nil"/>
        </w:rPr>
      </w:pPr>
    </w:p>
    <w:p w:rsidR="00885162" w:rsidRDefault="00885162" w:rsidP="00513AA9">
      <w:pPr>
        <w:tabs>
          <w:tab w:val="left" w:pos="10635"/>
        </w:tabs>
        <w:rPr>
          <w:bdr w:val="nil"/>
        </w:rPr>
      </w:pPr>
    </w:p>
    <w:p w:rsidR="00885162" w:rsidRDefault="00885162" w:rsidP="00513AA9">
      <w:pPr>
        <w:tabs>
          <w:tab w:val="left" w:pos="10635"/>
        </w:tabs>
        <w:rPr>
          <w:bdr w:val="nil"/>
        </w:rPr>
      </w:pPr>
    </w:p>
    <w:p w:rsidR="00885162" w:rsidRDefault="00885162" w:rsidP="00513AA9">
      <w:pPr>
        <w:tabs>
          <w:tab w:val="left" w:pos="10635"/>
        </w:tabs>
        <w:rPr>
          <w:bdr w:val="nil"/>
        </w:rPr>
      </w:pPr>
    </w:p>
    <w:p w:rsidR="00885162" w:rsidRDefault="00885162" w:rsidP="00513AA9">
      <w:pPr>
        <w:tabs>
          <w:tab w:val="left" w:pos="10635"/>
        </w:tabs>
        <w:rPr>
          <w:bdr w:val="nil"/>
        </w:rPr>
      </w:pPr>
    </w:p>
    <w:p w:rsidR="00885162" w:rsidRDefault="00885162" w:rsidP="00513AA9">
      <w:pPr>
        <w:tabs>
          <w:tab w:val="left" w:pos="10635"/>
        </w:tabs>
        <w:rPr>
          <w:bdr w:val="nil"/>
        </w:rPr>
      </w:pPr>
    </w:p>
    <w:p w:rsidR="00885162" w:rsidRPr="001069CA" w:rsidRDefault="00885162" w:rsidP="00885162">
      <w:r w:rsidRPr="00D769A9">
        <w:rPr>
          <w:b/>
          <w:sz w:val="28"/>
          <w:szCs w:val="28"/>
          <w:u w:val="single"/>
        </w:rPr>
        <w:t>Vzdělávací oblast:</w:t>
      </w:r>
      <w:r>
        <w:rPr>
          <w:b/>
          <w:sz w:val="28"/>
          <w:szCs w:val="28"/>
          <w:u w:val="single"/>
        </w:rPr>
        <w:t xml:space="preserve">  </w:t>
      </w:r>
      <w:r w:rsidRPr="00D769A9">
        <w:rPr>
          <w:sz w:val="28"/>
          <w:szCs w:val="28"/>
        </w:rPr>
        <w:t>Člověk a jeho svět</w:t>
      </w:r>
      <w:r w:rsidRPr="001069CA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1069CA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Prvouka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3.</w:t>
      </w:r>
      <w:r w:rsidRPr="00D769A9">
        <w:rPr>
          <w:sz w:val="28"/>
          <w:szCs w:val="28"/>
        </w:rPr>
        <w:t xml:space="preserve"> </w:t>
      </w:r>
    </w:p>
    <w:tbl>
      <w:tblPr>
        <w:tblW w:w="136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707"/>
        <w:gridCol w:w="4394"/>
        <w:gridCol w:w="5529"/>
      </w:tblGrid>
      <w:tr w:rsidR="00885162" w:rsidRPr="001069CA" w:rsidTr="00885162">
        <w:trPr>
          <w:trHeight w:val="675"/>
          <w:tblCellSpacing w:w="20" w:type="dxa"/>
        </w:trPr>
        <w:tc>
          <w:tcPr>
            <w:tcW w:w="3647" w:type="dxa"/>
            <w:shd w:val="clear" w:color="auto" w:fill="auto"/>
            <w:vAlign w:val="center"/>
          </w:tcPr>
          <w:p w:rsidR="00885162" w:rsidRPr="00D769A9" w:rsidRDefault="00885162" w:rsidP="00D02AFA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885162" w:rsidRPr="00D769A9" w:rsidRDefault="00885162" w:rsidP="00D02AFA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885162" w:rsidRPr="00D769A9" w:rsidRDefault="00885162" w:rsidP="00D02AFA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885162" w:rsidRPr="001069CA" w:rsidTr="00885162">
        <w:trPr>
          <w:tblCellSpacing w:w="20" w:type="dxa"/>
        </w:trPr>
        <w:tc>
          <w:tcPr>
            <w:tcW w:w="13550" w:type="dxa"/>
            <w:gridSpan w:val="3"/>
            <w:shd w:val="clear" w:color="auto" w:fill="auto"/>
          </w:tcPr>
          <w:p w:rsidR="00885162" w:rsidRPr="00AE27A7" w:rsidRDefault="00885162" w:rsidP="00D02AFA">
            <w:pPr>
              <w:pStyle w:val="Normlnweb"/>
              <w:spacing w:before="0" w:beforeAutospacing="0" w:after="0"/>
              <w:jc w:val="center"/>
              <w:rPr>
                <w:b/>
              </w:rPr>
            </w:pPr>
            <w:r>
              <w:rPr>
                <w:b/>
              </w:rPr>
              <w:t>MÍSTO, KDE ŽIJEME, LIDÉ KOLEM NÁS, LIDÉ A ČAS, ROZMANITOST PŘÍRODY, ČLOVĚK A JEHO ZDRAVÍ</w:t>
            </w:r>
          </w:p>
        </w:tc>
      </w:tr>
    </w:tbl>
    <w:p w:rsidR="00513AA9" w:rsidRDefault="00513AA9" w:rsidP="00513AA9">
      <w:pPr>
        <w:tabs>
          <w:tab w:val="left" w:pos="10635"/>
        </w:tabs>
        <w:rPr>
          <w:bdr w:val="nil"/>
        </w:rPr>
      </w:pPr>
    </w:p>
    <w:p w:rsidR="00513AA9" w:rsidRDefault="00513AA9" w:rsidP="00513AA9">
      <w:pPr>
        <w:tabs>
          <w:tab w:val="left" w:pos="10635"/>
        </w:tabs>
        <w:rPr>
          <w:bdr w:val="nil"/>
        </w:rPr>
      </w:pPr>
    </w:p>
    <w:tbl>
      <w:tblPr>
        <w:tblStyle w:val="TabulkaP4"/>
        <w:tblW w:w="4921" w:type="pct"/>
        <w:tblInd w:w="-127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4538"/>
        <w:gridCol w:w="5670"/>
      </w:tblGrid>
      <w:tr w:rsidR="00513AA9" w:rsidTr="00885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885162" w:rsidP="00D02AFA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t>V</w:t>
            </w:r>
            <w:r w:rsidR="00513AA9" w:rsidRPr="00885162">
              <w:rPr>
                <w:rFonts w:eastAsia="Calibri"/>
                <w:bdr w:val="nil"/>
              </w:rPr>
              <w:t>yznačí v jednoduchém plánu místo svého bydliště a školy, cestu na určené místo a rozliší možná nebezpečí v nejbližším okolí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Default="00513AA9" w:rsidP="00D02AFA">
            <w:pPr>
              <w:ind w:left="60"/>
              <w:jc w:val="left"/>
              <w:rPr>
                <w:rFonts w:eastAsia="Calibri"/>
                <w:bdr w:val="nil"/>
              </w:rPr>
            </w:pPr>
            <w:r w:rsidRPr="00885162">
              <w:rPr>
                <w:rFonts w:eastAsia="Calibri"/>
                <w:bdr w:val="nil"/>
              </w:rPr>
              <w:t>• orientuje se v místě svého bydliště, v okolí školy, v místní krajině</w:t>
            </w:r>
            <w:r w:rsidRPr="00885162">
              <w:rPr>
                <w:rFonts w:eastAsia="Calibri"/>
                <w:bdr w:val="nil"/>
              </w:rPr>
              <w:br/>
              <w:t>• pojmenuje jednotlivé místnosti bytu a jejich vybavení</w:t>
            </w:r>
            <w:r w:rsidRPr="00885162">
              <w:rPr>
                <w:rFonts w:eastAsia="Calibri"/>
                <w:bdr w:val="nil"/>
              </w:rPr>
              <w:br/>
              <w:t>• nakreslí jednoduchý plánek svého bytu</w:t>
            </w:r>
            <w:r w:rsidRPr="00885162">
              <w:rPr>
                <w:rFonts w:eastAsia="Calibri"/>
                <w:bdr w:val="nil"/>
              </w:rPr>
              <w:br/>
              <w:t>• popíše a do plánu obce zakreslí cestu z místa bydliště do školy</w:t>
            </w:r>
            <w:r w:rsidRPr="00885162">
              <w:rPr>
                <w:rFonts w:eastAsia="Calibri"/>
                <w:bdr w:val="nil"/>
              </w:rPr>
              <w:br/>
              <w:t xml:space="preserve">• do plánu obce </w:t>
            </w:r>
            <w:proofErr w:type="gramStart"/>
            <w:r w:rsidRPr="00885162">
              <w:rPr>
                <w:rFonts w:eastAsia="Calibri"/>
                <w:bdr w:val="nil"/>
              </w:rPr>
              <w:t>vyznačí</w:t>
            </w:r>
            <w:proofErr w:type="gramEnd"/>
            <w:r w:rsidRPr="00885162">
              <w:rPr>
                <w:rFonts w:eastAsia="Calibri"/>
                <w:bdr w:val="nil"/>
              </w:rPr>
              <w:t xml:space="preserve"> polohu významných budov</w:t>
            </w:r>
            <w:r w:rsidRPr="00885162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885162">
              <w:rPr>
                <w:rFonts w:eastAsia="Calibri"/>
                <w:bdr w:val="nil"/>
              </w:rPr>
              <w:t>uvědomí</w:t>
            </w:r>
            <w:proofErr w:type="gramEnd"/>
            <w:r w:rsidRPr="00885162">
              <w:rPr>
                <w:rFonts w:eastAsia="Calibri"/>
                <w:bdr w:val="nil"/>
              </w:rPr>
              <w:t xml:space="preserve"> si a zakreslí nebezpečná místa</w:t>
            </w:r>
            <w:r w:rsidRPr="00885162">
              <w:rPr>
                <w:rFonts w:eastAsia="Calibri"/>
                <w:bdr w:val="nil"/>
              </w:rPr>
              <w:br/>
              <w:t>• vyjmenuje dopravní značky z okolí bydliště a školy</w:t>
            </w:r>
          </w:p>
          <w:p w:rsidR="007B5C30" w:rsidRPr="00885162" w:rsidRDefault="007B5C30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bdr w:val="nil"/>
              </w:rPr>
              <w:t>• uplatňuje bezpečné způsoby pohybu a chování v silničním provozu při cestě do školy a ze školy, charakterizuje nebezpečná místa</w:t>
            </w:r>
          </w:p>
        </w:tc>
        <w:tc>
          <w:tcPr>
            <w:tcW w:w="208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Default="00513AA9" w:rsidP="00D02AFA">
            <w:pPr>
              <w:ind w:left="60"/>
              <w:jc w:val="left"/>
              <w:rPr>
                <w:rFonts w:eastAsia="Calibri"/>
                <w:bdr w:val="nil"/>
              </w:rPr>
            </w:pPr>
            <w:r w:rsidRPr="00885162">
              <w:rPr>
                <w:rFonts w:eastAsia="Calibri"/>
                <w:bdr w:val="nil"/>
              </w:rPr>
              <w:t xml:space="preserve">• </w:t>
            </w:r>
            <w:r w:rsidRPr="00885162">
              <w:rPr>
                <w:rFonts w:eastAsia="Calibri"/>
                <w:b/>
                <w:bdr w:val="nil"/>
              </w:rPr>
              <w:t>Domov</w:t>
            </w:r>
            <w:r w:rsidRPr="00885162">
              <w:rPr>
                <w:rFonts w:eastAsia="Calibri"/>
                <w:bdr w:val="nil"/>
              </w:rPr>
              <w:t xml:space="preserve"> – prostředí domova, orientace v místě bydliště • Adresa bydliště žáka • Osobní bezpečí – bezpečná cesta do školy • Riziková místa a situace</w:t>
            </w:r>
          </w:p>
          <w:p w:rsidR="007B5C30" w:rsidRPr="00885162" w:rsidRDefault="007B5C30" w:rsidP="00D02AFA">
            <w:pPr>
              <w:ind w:left="60"/>
              <w:jc w:val="left"/>
              <w:rPr>
                <w:bdr w:val="nil"/>
              </w:rPr>
            </w:pPr>
          </w:p>
        </w:tc>
      </w:tr>
      <w:tr w:rsidR="00513AA9" w:rsidTr="00885162">
        <w:tc>
          <w:tcPr>
            <w:tcW w:w="12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885162" w:rsidP="00D02AFA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t>Z</w:t>
            </w:r>
            <w:r w:rsidR="00513AA9" w:rsidRPr="00885162">
              <w:rPr>
                <w:rFonts w:eastAsia="Calibri"/>
                <w:bdr w:val="nil"/>
              </w:rPr>
              <w:t xml:space="preserve">ačlení svou obec (město) do příslušného kraje a obslužného centra ČR, pozoruje a popíše změny v nejbližším okolí, obci </w:t>
            </w:r>
            <w:r w:rsidR="00513AA9" w:rsidRPr="00885162">
              <w:rPr>
                <w:rFonts w:eastAsia="Calibri"/>
                <w:bdr w:val="nil"/>
              </w:rPr>
              <w:lastRenderedPageBreak/>
              <w:t>(městě)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513AA9" w:rsidP="00D02AFA">
            <w:pPr>
              <w:ind w:left="60"/>
              <w:jc w:val="left"/>
              <w:rPr>
                <w:rFonts w:eastAsia="Calibri"/>
                <w:bdr w:val="nil"/>
              </w:rPr>
            </w:pPr>
            <w:r w:rsidRPr="00885162">
              <w:rPr>
                <w:rFonts w:eastAsia="Calibri"/>
                <w:bdr w:val="nil"/>
              </w:rPr>
              <w:lastRenderedPageBreak/>
              <w:t xml:space="preserve">• </w:t>
            </w:r>
            <w:proofErr w:type="gramStart"/>
            <w:r w:rsidRPr="00885162">
              <w:rPr>
                <w:rFonts w:eastAsia="Calibri"/>
                <w:bdr w:val="nil"/>
              </w:rPr>
              <w:t>orientuje</w:t>
            </w:r>
            <w:proofErr w:type="gramEnd"/>
            <w:r w:rsidRPr="00885162">
              <w:rPr>
                <w:rFonts w:eastAsia="Calibri"/>
                <w:bdr w:val="nil"/>
              </w:rPr>
              <w:t xml:space="preserve"> se v plánku obce</w:t>
            </w:r>
            <w:r w:rsidRPr="00885162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885162">
              <w:rPr>
                <w:rFonts w:eastAsia="Calibri"/>
                <w:bdr w:val="nil"/>
              </w:rPr>
              <w:t>zjistí</w:t>
            </w:r>
            <w:proofErr w:type="gramEnd"/>
            <w:r w:rsidRPr="00885162">
              <w:rPr>
                <w:rFonts w:eastAsia="Calibri"/>
                <w:bdr w:val="nil"/>
              </w:rPr>
              <w:t>, kde je muzeum, divadlo, radnice, nádraží apod.</w:t>
            </w:r>
            <w:r w:rsidRPr="00885162">
              <w:rPr>
                <w:rFonts w:eastAsia="Calibri"/>
                <w:bdr w:val="nil"/>
              </w:rPr>
              <w:br/>
              <w:t xml:space="preserve">• objasní základní údaje z historie a </w:t>
            </w:r>
            <w:r w:rsidRPr="00885162">
              <w:rPr>
                <w:rFonts w:eastAsia="Calibri"/>
                <w:bdr w:val="nil"/>
              </w:rPr>
              <w:lastRenderedPageBreak/>
              <w:t>současnosti obce</w:t>
            </w:r>
            <w:r w:rsidRPr="00885162">
              <w:rPr>
                <w:rFonts w:eastAsia="Calibri"/>
                <w:bdr w:val="nil"/>
              </w:rPr>
              <w:br/>
              <w:t>• zdůvodní některé lidové a místní zvyky a tradice</w:t>
            </w:r>
            <w:r w:rsidRPr="00885162">
              <w:rPr>
                <w:rFonts w:eastAsia="Calibri"/>
                <w:bdr w:val="nil"/>
              </w:rPr>
              <w:br/>
              <w:t>• určí hlavní a vedlejší světové strany</w:t>
            </w:r>
            <w:r w:rsidRPr="00885162">
              <w:rPr>
                <w:rFonts w:eastAsia="Calibri"/>
                <w:bdr w:val="nil"/>
              </w:rPr>
              <w:br/>
              <w:t>• v přírodě se umí orientovat podle světových stran</w:t>
            </w:r>
          </w:p>
          <w:p w:rsidR="00885162" w:rsidRPr="00885162" w:rsidRDefault="00885162" w:rsidP="00D02AFA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t>• vypráví zajímavosti z historie své obce a vyjmenuje její významné historické památky</w:t>
            </w:r>
            <w:r w:rsidRPr="00885162">
              <w:rPr>
                <w:rFonts w:eastAsia="Calibri"/>
                <w:bdr w:val="nil"/>
              </w:rPr>
              <w:br/>
              <w:t>• mapuje okolí školy a bydliště a nakreslí jednoduchý orientační plánek</w:t>
            </w:r>
            <w:r w:rsidRPr="00885162">
              <w:rPr>
                <w:rFonts w:eastAsia="Calibri"/>
                <w:bdr w:val="nil"/>
              </w:rPr>
              <w:br/>
              <w:t xml:space="preserve">• orientuje se v dalších částech obce, </w:t>
            </w:r>
            <w:proofErr w:type="gramStart"/>
            <w:r w:rsidRPr="00885162">
              <w:rPr>
                <w:rFonts w:eastAsia="Calibri"/>
                <w:bdr w:val="nil"/>
              </w:rPr>
              <w:t>zná</w:t>
            </w:r>
            <w:proofErr w:type="gramEnd"/>
            <w:r w:rsidRPr="00885162">
              <w:rPr>
                <w:rFonts w:eastAsia="Calibri"/>
                <w:bdr w:val="nil"/>
              </w:rPr>
              <w:t xml:space="preserve"> směr cesty</w:t>
            </w:r>
            <w:r w:rsidRPr="00885162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885162">
              <w:rPr>
                <w:rFonts w:eastAsia="Calibri"/>
                <w:bdr w:val="nil"/>
              </w:rPr>
              <w:t>zná</w:t>
            </w:r>
            <w:proofErr w:type="gramEnd"/>
            <w:r w:rsidRPr="00885162">
              <w:rPr>
                <w:rFonts w:eastAsia="Calibri"/>
                <w:bdr w:val="nil"/>
              </w:rPr>
              <w:t xml:space="preserve"> nejbližší okolní obce, vyhledává je na regionální mapě v okolní krajině a vyjádří různými</w:t>
            </w:r>
            <w:r w:rsidRPr="00885162">
              <w:rPr>
                <w:rFonts w:eastAsia="Calibri"/>
                <w:bdr w:val="nil"/>
              </w:rPr>
              <w:br/>
              <w:t>• pracuje s regionální mapou, dává do souvislostí vyčtené údaje – řeky, silnice, obce, popíše podle mapy cestu do hlavního města</w:t>
            </w:r>
          </w:p>
        </w:tc>
        <w:tc>
          <w:tcPr>
            <w:tcW w:w="208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513AA9" w:rsidP="00D02AFA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lastRenderedPageBreak/>
              <w:t>•</w:t>
            </w:r>
            <w:r w:rsidRPr="00885162">
              <w:rPr>
                <w:rFonts w:eastAsia="Calibri"/>
                <w:b/>
                <w:bdr w:val="nil"/>
              </w:rPr>
              <w:t xml:space="preserve"> Obec</w:t>
            </w:r>
            <w:r w:rsidRPr="00885162">
              <w:rPr>
                <w:rFonts w:eastAsia="Calibri"/>
                <w:bdr w:val="nil"/>
              </w:rPr>
              <w:t>, místní a okolní krajina • Kultura, současnost a minulost v našem životě • Regionální památky</w:t>
            </w:r>
          </w:p>
        </w:tc>
      </w:tr>
      <w:tr w:rsidR="00513AA9" w:rsidTr="00885162">
        <w:tc>
          <w:tcPr>
            <w:tcW w:w="12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885162" w:rsidP="00D02AFA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lastRenderedPageBreak/>
              <w:t>R</w:t>
            </w:r>
            <w:r w:rsidR="00513AA9" w:rsidRPr="00885162">
              <w:rPr>
                <w:rFonts w:eastAsia="Calibri"/>
                <w:bdr w:val="nil"/>
              </w:rPr>
              <w:t>ozlišuje blízké příbuzenské vztahy v rodině, role rodinných příslušníků a vztahy mezi nimi, projevuje toleranci k přirozeným odlišnostem spolužáků i jiných lidí, jejich přednostem i nedostatkům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513AA9" w:rsidP="00D02AFA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t>• vypráví, při jakých příležitostech se setkává širší rodina</w:t>
            </w:r>
            <w:r w:rsidRPr="00885162">
              <w:rPr>
                <w:rFonts w:eastAsia="Calibri"/>
                <w:bdr w:val="nil"/>
              </w:rPr>
              <w:br/>
              <w:t>• pojmenuje příbuzenské vztahy v rodině s určením otcovy a matčiny strany</w:t>
            </w:r>
            <w:r w:rsidRPr="00885162">
              <w:rPr>
                <w:rFonts w:eastAsia="Calibri"/>
                <w:bdr w:val="nil"/>
              </w:rPr>
              <w:br/>
              <w:t>• hovoří o pravidlech chování v rodině, pojmenuje svoji pravidelnou účast na chodu domácnosti</w:t>
            </w:r>
            <w:r w:rsidRPr="00885162">
              <w:rPr>
                <w:rFonts w:eastAsia="Calibri"/>
                <w:bdr w:val="nil"/>
              </w:rPr>
              <w:br/>
              <w:t xml:space="preserve">• naslouchá různým názorům spolužáků a </w:t>
            </w:r>
            <w:proofErr w:type="gramStart"/>
            <w:r w:rsidRPr="00885162">
              <w:rPr>
                <w:rFonts w:eastAsia="Calibri"/>
                <w:bdr w:val="nil"/>
              </w:rPr>
              <w:t>vychází</w:t>
            </w:r>
            <w:proofErr w:type="gramEnd"/>
            <w:r w:rsidRPr="00885162">
              <w:rPr>
                <w:rFonts w:eastAsia="Calibri"/>
                <w:bdr w:val="nil"/>
              </w:rPr>
              <w:t xml:space="preserve"> vstříc přiměřeným požadavkům</w:t>
            </w:r>
            <w:r w:rsidRPr="00885162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885162">
              <w:rPr>
                <w:rFonts w:eastAsia="Calibri"/>
                <w:bdr w:val="nil"/>
              </w:rPr>
              <w:t>umí</w:t>
            </w:r>
            <w:proofErr w:type="gramEnd"/>
            <w:r w:rsidRPr="00885162">
              <w:rPr>
                <w:rFonts w:eastAsia="Calibri"/>
                <w:bdr w:val="nil"/>
              </w:rPr>
              <w:t xml:space="preserve"> dát najevo svůj nesouhlas bez projevu agresivity či ironie</w:t>
            </w:r>
          </w:p>
        </w:tc>
        <w:tc>
          <w:tcPr>
            <w:tcW w:w="208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513AA9" w:rsidP="00D02AFA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t>•</w:t>
            </w:r>
            <w:r w:rsidRPr="00885162">
              <w:rPr>
                <w:rFonts w:eastAsia="Calibri"/>
                <w:b/>
                <w:bdr w:val="nil"/>
              </w:rPr>
              <w:t xml:space="preserve"> Rodina</w:t>
            </w:r>
            <w:r w:rsidRPr="00885162">
              <w:rPr>
                <w:rFonts w:eastAsia="Calibri"/>
                <w:bdr w:val="nil"/>
              </w:rPr>
              <w:t xml:space="preserve"> – tradice • Role v rodině, pravidla chování a soužití v rodině • Příbuzenské vztahy, oslavy • Třída, škola – respektování různých povahových vlastností a dalších odlišností • Spolužáci s různým zdravotním postižením</w:t>
            </w:r>
          </w:p>
        </w:tc>
      </w:tr>
      <w:tr w:rsidR="00513AA9" w:rsidTr="00885162">
        <w:tc>
          <w:tcPr>
            <w:tcW w:w="12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885162" w:rsidP="00D02AFA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t>O</w:t>
            </w:r>
            <w:r w:rsidR="00513AA9" w:rsidRPr="00885162">
              <w:rPr>
                <w:rFonts w:eastAsia="Calibri"/>
                <w:bdr w:val="nil"/>
              </w:rPr>
              <w:t>dvodí význam a potřebu různých povolání a pracovních činností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513AA9" w:rsidP="00D02AFA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t xml:space="preserve">• vyvozuje potřebu i význam </w:t>
            </w:r>
            <w:proofErr w:type="gramStart"/>
            <w:r w:rsidRPr="00885162">
              <w:rPr>
                <w:rFonts w:eastAsia="Calibri"/>
                <w:bdr w:val="nil"/>
              </w:rPr>
              <w:t>povolání ( pro</w:t>
            </w:r>
            <w:proofErr w:type="gramEnd"/>
            <w:r w:rsidRPr="00885162">
              <w:rPr>
                <w:rFonts w:eastAsia="Calibri"/>
                <w:bdr w:val="nil"/>
              </w:rPr>
              <w:t xml:space="preserve"> rodinu, společnost, kolektiv)</w:t>
            </w:r>
            <w:r w:rsidRPr="00885162">
              <w:rPr>
                <w:rFonts w:eastAsia="Calibri"/>
                <w:bdr w:val="nil"/>
              </w:rPr>
              <w:br/>
              <w:t>• uvědomuje si rozdíl mezi psychickou a fyzickou prací</w:t>
            </w:r>
          </w:p>
        </w:tc>
        <w:tc>
          <w:tcPr>
            <w:tcW w:w="208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513AA9" w:rsidP="00D02AFA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t>• Povolání, práce, řemesla • Fyzická a psychická práce • Relaxace – volný čas</w:t>
            </w:r>
          </w:p>
        </w:tc>
      </w:tr>
      <w:tr w:rsidR="00513AA9" w:rsidTr="00885162">
        <w:tc>
          <w:tcPr>
            <w:tcW w:w="12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885162" w:rsidP="00D02AFA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lastRenderedPageBreak/>
              <w:t>V</w:t>
            </w:r>
            <w:r w:rsidR="00513AA9" w:rsidRPr="00885162">
              <w:rPr>
                <w:rFonts w:eastAsia="Calibri"/>
                <w:bdr w:val="nil"/>
              </w:rPr>
              <w:t>yužívá časové údaje při řešení různých situací v denním životě, rozlišuje děj v minulosti, přítomnosti a budoucnosti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513AA9" w:rsidP="00D02AFA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t>• pro orientaci v čase běžně používá kalendář, s jistotou vyhledá datum svého narození i blízké rodiny</w:t>
            </w:r>
            <w:r w:rsidRPr="00885162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885162">
              <w:rPr>
                <w:rFonts w:eastAsia="Calibri"/>
                <w:bdr w:val="nil"/>
              </w:rPr>
              <w:t>popíše</w:t>
            </w:r>
            <w:proofErr w:type="gramEnd"/>
            <w:r w:rsidRPr="00885162">
              <w:rPr>
                <w:rFonts w:eastAsia="Calibri"/>
                <w:bdr w:val="nil"/>
              </w:rPr>
              <w:t xml:space="preserve"> různá měřidla času</w:t>
            </w:r>
            <w:r w:rsidRPr="00885162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885162">
              <w:rPr>
                <w:rFonts w:eastAsia="Calibri"/>
                <w:bdr w:val="nil"/>
              </w:rPr>
              <w:t>ví</w:t>
            </w:r>
            <w:proofErr w:type="gramEnd"/>
            <w:r w:rsidRPr="00885162">
              <w:rPr>
                <w:rFonts w:eastAsia="Calibri"/>
                <w:bdr w:val="nil"/>
              </w:rPr>
              <w:t>, kde získá informace o životě v dávných dobách</w:t>
            </w:r>
          </w:p>
        </w:tc>
        <w:tc>
          <w:tcPr>
            <w:tcW w:w="208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513AA9" w:rsidP="00D02AFA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t>• Orientace v čase a časový řád • Jak žili lidé dříve</w:t>
            </w:r>
          </w:p>
        </w:tc>
      </w:tr>
      <w:tr w:rsidR="00513AA9" w:rsidTr="00885162">
        <w:tc>
          <w:tcPr>
            <w:tcW w:w="12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885162" w:rsidP="00885162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t>P</w:t>
            </w:r>
            <w:r w:rsidR="00513AA9" w:rsidRPr="00885162">
              <w:rPr>
                <w:rFonts w:eastAsia="Calibri"/>
                <w:bdr w:val="nil"/>
              </w:rPr>
              <w:t xml:space="preserve">ojmenuje některé rodáky, kulturní či historické památky, významné události regionu, 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513AA9" w:rsidP="00885162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t xml:space="preserve">• pojmenuje významné rodáky a </w:t>
            </w:r>
            <w:proofErr w:type="gramStart"/>
            <w:r w:rsidRPr="00885162">
              <w:rPr>
                <w:rFonts w:eastAsia="Calibri"/>
                <w:bdr w:val="nil"/>
              </w:rPr>
              <w:t>přiřadí</w:t>
            </w:r>
            <w:proofErr w:type="gramEnd"/>
            <w:r w:rsidRPr="00885162">
              <w:rPr>
                <w:rFonts w:eastAsia="Calibri"/>
                <w:bdr w:val="nil"/>
              </w:rPr>
              <w:t xml:space="preserve"> k nim danou činnost</w:t>
            </w:r>
            <w:r w:rsidRPr="00885162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885162">
              <w:rPr>
                <w:rFonts w:eastAsia="Calibri"/>
                <w:bdr w:val="nil"/>
              </w:rPr>
              <w:t>sestaví</w:t>
            </w:r>
            <w:proofErr w:type="gramEnd"/>
            <w:r w:rsidRPr="00885162">
              <w:rPr>
                <w:rFonts w:eastAsia="Calibri"/>
                <w:bdr w:val="nil"/>
              </w:rPr>
              <w:t xml:space="preserve"> přehled významných regionálních osobností – sportovní a kulturní</w:t>
            </w:r>
            <w:r w:rsidRPr="00885162">
              <w:rPr>
                <w:rFonts w:eastAsia="Calibri"/>
                <w:bdr w:val="nil"/>
              </w:rPr>
              <w:br/>
            </w:r>
          </w:p>
        </w:tc>
        <w:tc>
          <w:tcPr>
            <w:tcW w:w="208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513AA9" w:rsidP="00D02AFA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t>• Regionál</w:t>
            </w:r>
            <w:r w:rsidR="00885162" w:rsidRPr="00885162">
              <w:rPr>
                <w:rFonts w:eastAsia="Calibri"/>
                <w:bdr w:val="nil"/>
              </w:rPr>
              <w:t xml:space="preserve">ní památky </w:t>
            </w:r>
          </w:p>
        </w:tc>
      </w:tr>
      <w:tr w:rsidR="00513AA9" w:rsidTr="00885162">
        <w:tc>
          <w:tcPr>
            <w:tcW w:w="12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885162" w:rsidP="00D02AFA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t>U</w:t>
            </w:r>
            <w:r w:rsidR="00513AA9" w:rsidRPr="00885162">
              <w:rPr>
                <w:rFonts w:eastAsia="Calibri"/>
                <w:bdr w:val="nil"/>
              </w:rPr>
              <w:t>platňuje elementární poznatky o sobě, o rodině a činnostech člověka, o lidské společnosti, soužití, zvycích a o práci lidí; na příkladech porovnává minulost a současnost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513AA9" w:rsidP="00D02AFA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t xml:space="preserve">• </w:t>
            </w:r>
            <w:proofErr w:type="gramStart"/>
            <w:r w:rsidRPr="00885162">
              <w:rPr>
                <w:rFonts w:eastAsia="Calibri"/>
                <w:bdr w:val="nil"/>
              </w:rPr>
              <w:t>přiřadí</w:t>
            </w:r>
            <w:proofErr w:type="gramEnd"/>
            <w:r w:rsidRPr="00885162">
              <w:rPr>
                <w:rFonts w:eastAsia="Calibri"/>
                <w:bdr w:val="nil"/>
              </w:rPr>
              <w:t xml:space="preserve"> členy rodiny k časovým pojmům</w:t>
            </w:r>
            <w:r w:rsidRPr="00885162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885162">
              <w:rPr>
                <w:rFonts w:eastAsia="Calibri"/>
                <w:bdr w:val="nil"/>
              </w:rPr>
              <w:t>znázorní</w:t>
            </w:r>
            <w:proofErr w:type="gramEnd"/>
            <w:r w:rsidRPr="00885162">
              <w:rPr>
                <w:rFonts w:eastAsia="Calibri"/>
                <w:bdr w:val="nil"/>
              </w:rPr>
              <w:t xml:space="preserve"> jednoduchý rodokmen – strom života rodiny</w:t>
            </w:r>
          </w:p>
        </w:tc>
        <w:tc>
          <w:tcPr>
            <w:tcW w:w="208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885162" w:rsidRDefault="00513AA9" w:rsidP="00D02AFA">
            <w:pPr>
              <w:ind w:left="60"/>
              <w:jc w:val="left"/>
              <w:rPr>
                <w:bdr w:val="nil"/>
              </w:rPr>
            </w:pPr>
            <w:r w:rsidRPr="00885162">
              <w:rPr>
                <w:rFonts w:eastAsia="Calibri"/>
                <w:bdr w:val="nil"/>
              </w:rPr>
              <w:t>• Minulost a současnost: dříve, dávno, nedávno, včera, předevčírem, zítra, pozítří • Rodokmen</w:t>
            </w:r>
          </w:p>
        </w:tc>
      </w:tr>
      <w:tr w:rsidR="00513AA9" w:rsidTr="00885162">
        <w:tc>
          <w:tcPr>
            <w:tcW w:w="12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7B5C30" w:rsidP="007B5C30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P</w:t>
            </w:r>
            <w:r w:rsidR="00513AA9" w:rsidRPr="007B5C30">
              <w:rPr>
                <w:rFonts w:eastAsia="Calibri"/>
                <w:bdr w:val="nil"/>
              </w:rPr>
              <w:t>ozoruje, popíše a porovná viditelné proměny v přírodě v jednotlivých ročních obdobích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513AA9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• na základě vlastních pozorování ví, v jaké podobě se v přírodě nachází voda a při jakých teplotách mění skupenství</w:t>
            </w:r>
            <w:r w:rsidRPr="007B5C30">
              <w:rPr>
                <w:rFonts w:eastAsia="Calibri"/>
                <w:bdr w:val="nil"/>
              </w:rPr>
              <w:br/>
              <w:t>• popíše a jednoduše zakreslí koloběh vody v přírodě</w:t>
            </w:r>
            <w:r w:rsidRPr="007B5C30">
              <w:rPr>
                <w:rFonts w:eastAsia="Calibri"/>
                <w:bdr w:val="nil"/>
              </w:rPr>
              <w:br/>
              <w:t>• vyjmenuje základní podmínky života na Zemi</w:t>
            </w:r>
            <w:r w:rsidRPr="007B5C30">
              <w:rPr>
                <w:rFonts w:eastAsia="Calibri"/>
                <w:bdr w:val="nil"/>
              </w:rPr>
              <w:br/>
              <w:t>• ví, jaký význam má Slunce pro život na Zemi</w:t>
            </w:r>
            <w:r w:rsidRPr="007B5C30">
              <w:rPr>
                <w:rFonts w:eastAsia="Calibri"/>
                <w:bdr w:val="nil"/>
              </w:rPr>
              <w:br/>
              <w:t>• pozoruje a zaznamenává délku a intenzitu světla v ročních obdobích</w:t>
            </w:r>
            <w:r w:rsidRPr="007B5C30">
              <w:rPr>
                <w:rFonts w:eastAsia="Calibri"/>
                <w:bdr w:val="nil"/>
              </w:rPr>
              <w:br/>
              <w:t>• uvědomuje si důležitost vzduchu pro život a co je zdrojem kyslíku</w:t>
            </w:r>
            <w:r w:rsidRPr="007B5C30">
              <w:rPr>
                <w:rFonts w:eastAsia="Calibri"/>
                <w:bdr w:val="nil"/>
              </w:rPr>
              <w:br/>
              <w:t>• uvědomuje si vztah lidí k životnímu prostředí- čistota vody, vzduchu</w:t>
            </w:r>
            <w:r w:rsidRPr="007B5C30">
              <w:rPr>
                <w:rFonts w:eastAsia="Calibri"/>
                <w:bdr w:val="nil"/>
              </w:rPr>
              <w:br/>
              <w:t xml:space="preserve">• navrhuje opatření ke zvýšení čistoty ovzduší </w:t>
            </w:r>
            <w:r w:rsidRPr="007B5C30">
              <w:rPr>
                <w:rFonts w:eastAsia="Calibri"/>
                <w:bdr w:val="nil"/>
              </w:rPr>
              <w:lastRenderedPageBreak/>
              <w:t>a vody</w:t>
            </w:r>
            <w:r w:rsidRPr="007B5C30">
              <w:rPr>
                <w:rFonts w:eastAsia="Calibri"/>
                <w:bdr w:val="nil"/>
              </w:rPr>
              <w:br/>
              <w:t>• rozlišuje správné a špatné v chování lidí k přírodě</w:t>
            </w:r>
          </w:p>
        </w:tc>
        <w:tc>
          <w:tcPr>
            <w:tcW w:w="208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513AA9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lastRenderedPageBreak/>
              <w:t>• Neživá příroda – podmínky života na Zemi • Slunce – Země • Voda • Světlo, teplo • Teplota • Vzduch • Čistota životního prostředí • Ochrana životního prostředí</w:t>
            </w:r>
          </w:p>
        </w:tc>
      </w:tr>
      <w:tr w:rsidR="00513AA9" w:rsidTr="00885162">
        <w:tc>
          <w:tcPr>
            <w:tcW w:w="12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7B5C30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lastRenderedPageBreak/>
              <w:t>R</w:t>
            </w:r>
            <w:r w:rsidR="00513AA9" w:rsidRPr="007B5C30">
              <w:rPr>
                <w:rFonts w:eastAsia="Calibri"/>
                <w:bdr w:val="nil"/>
              </w:rPr>
              <w:t>oztřídí některé přírodniny podle nápadných určujících znaků, uvede příklady výskytu organismů ve známé lokalitě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513AA9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• rozlišuje přírodniny, lidské výtvory, suroviny</w:t>
            </w:r>
            <w:r w:rsidRPr="007B5C30">
              <w:rPr>
                <w:rFonts w:eastAsia="Calibri"/>
                <w:bdr w:val="nil"/>
              </w:rPr>
              <w:br/>
              <w:t>• rozdělí živočichy na skupiny – savci, ptáci, obojživelníci, ryby, hmyz</w:t>
            </w:r>
            <w:r w:rsidRPr="007B5C30">
              <w:rPr>
                <w:rFonts w:eastAsia="Calibri"/>
                <w:bdr w:val="nil"/>
              </w:rPr>
              <w:br/>
              <w:t>• uvede hlavní rozlišovací znaky a popíše stavbu těla</w:t>
            </w:r>
            <w:r w:rsidRPr="007B5C30">
              <w:rPr>
                <w:rFonts w:eastAsia="Calibri"/>
                <w:bdr w:val="nil"/>
              </w:rPr>
              <w:br/>
              <w:t>• objasní, čím se liší rozmnožování jednotlivých skupin</w:t>
            </w:r>
            <w:r w:rsidRPr="007B5C30">
              <w:rPr>
                <w:rFonts w:eastAsia="Calibri"/>
                <w:bdr w:val="nil"/>
              </w:rPr>
              <w:br/>
              <w:t>• rozlišuje domácí a hospodářská zvířata</w:t>
            </w:r>
            <w:r w:rsidRPr="007B5C30">
              <w:rPr>
                <w:rFonts w:eastAsia="Calibri"/>
                <w:bdr w:val="nil"/>
              </w:rPr>
              <w:br/>
              <w:t>• vymezí vybraná zvířata volně žijící v určitých přírodních společenstvích (pole, louky, les apod.)</w:t>
            </w:r>
            <w:r w:rsidRPr="007B5C30">
              <w:rPr>
                <w:rFonts w:eastAsia="Calibri"/>
                <w:bdr w:val="nil"/>
              </w:rPr>
              <w:br/>
              <w:t>• zařadí vybrané živočichy do příslušného přírodního společenství</w:t>
            </w:r>
            <w:r w:rsidRPr="007B5C30">
              <w:rPr>
                <w:rFonts w:eastAsia="Calibri"/>
                <w:bdr w:val="nil"/>
              </w:rPr>
              <w:br/>
              <w:t>• pojmenuje části rostlin</w:t>
            </w:r>
            <w:r w:rsidRPr="007B5C30">
              <w:rPr>
                <w:rFonts w:eastAsia="Calibri"/>
                <w:bdr w:val="nil"/>
              </w:rPr>
              <w:br/>
              <w:t>• popíše projevy života rostlin</w:t>
            </w:r>
            <w:r w:rsidRPr="007B5C30">
              <w:rPr>
                <w:rFonts w:eastAsia="Calibri"/>
                <w:bdr w:val="nil"/>
              </w:rPr>
              <w:br/>
              <w:t>• rozlišuje vybrané druhy plodů a semen</w:t>
            </w:r>
            <w:r w:rsidRPr="007B5C30">
              <w:rPr>
                <w:rFonts w:eastAsia="Calibri"/>
                <w:bdr w:val="nil"/>
              </w:rPr>
              <w:br/>
              <w:t>• objasní význam semen</w:t>
            </w:r>
            <w:r w:rsidRPr="007B5C30">
              <w:rPr>
                <w:rFonts w:eastAsia="Calibri"/>
                <w:bdr w:val="nil"/>
              </w:rPr>
              <w:br/>
              <w:t>• rozezná vybrané kvetoucí a nekvetoucí rostliny a dřeviny (na zahrádkách, loukách, v lese)</w:t>
            </w:r>
            <w:r w:rsidRPr="007B5C30">
              <w:rPr>
                <w:rFonts w:eastAsia="Calibri"/>
                <w:bdr w:val="nil"/>
              </w:rPr>
              <w:br/>
              <w:t>• pojmenuje vybrané= hospodářské a léčivé rostliny</w:t>
            </w:r>
            <w:r w:rsidRPr="007B5C30">
              <w:rPr>
                <w:rFonts w:eastAsia="Calibri"/>
                <w:bdr w:val="nil"/>
              </w:rPr>
              <w:br/>
              <w:t>• odliší běžně se vyskytující jedlé a jedovaté houby a pojmenuje je</w:t>
            </w:r>
          </w:p>
        </w:tc>
        <w:tc>
          <w:tcPr>
            <w:tcW w:w="208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513AA9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• Vlastnosti a změny látek • Voda a vzduch • Nerosty a horniny, půda • Živá a neživá příroda • Životní podmínky • Živočichové • Rovnováha v přírodě • Ohleduplné chování k přírodě • Ochrana přírody • Rostliny • Životní podmínky • Rovnováha v přírodě • Ohleduplné chování k přírodě • Ochrana přírody</w:t>
            </w:r>
          </w:p>
        </w:tc>
      </w:tr>
      <w:tr w:rsidR="00513AA9" w:rsidTr="00885162">
        <w:tc>
          <w:tcPr>
            <w:tcW w:w="12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7B5C30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P</w:t>
            </w:r>
            <w:r w:rsidR="00513AA9" w:rsidRPr="007B5C30">
              <w:rPr>
                <w:rFonts w:eastAsia="Calibri"/>
                <w:bdr w:val="nil"/>
              </w:rPr>
              <w:t>rovádí jednoduché pokusy u skupiny známých látek, určuje jejich společné a rozdílné vlastnosti a změří základní veličiny pomocí jednoduchých nástrojů a přístrojů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513AA9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• užívá vhodné pomůcky a umí změřit délku, čas, hmotnost, objem, teplotu</w:t>
            </w:r>
          </w:p>
        </w:tc>
        <w:tc>
          <w:tcPr>
            <w:tcW w:w="208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513AA9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• Vážení a měření • Pracovní nástroje jejich užívání</w:t>
            </w:r>
          </w:p>
        </w:tc>
      </w:tr>
      <w:tr w:rsidR="00513AA9" w:rsidTr="00885162">
        <w:tc>
          <w:tcPr>
            <w:tcW w:w="12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7B5C30" w:rsidP="007B5C30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lastRenderedPageBreak/>
              <w:t>U</w:t>
            </w:r>
            <w:r w:rsidR="00513AA9" w:rsidRPr="007B5C30">
              <w:rPr>
                <w:rFonts w:eastAsia="Calibri"/>
                <w:bdr w:val="nil"/>
              </w:rPr>
              <w:t>platňuje základní hygienické, režimové a jiné zdravotně preventivní návyky s využitím elementárních znalostí o lidském těle; projevuje vhodným chováním a činnostmi vztah ke zdraví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513AA9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 xml:space="preserve">• </w:t>
            </w:r>
            <w:proofErr w:type="gramStart"/>
            <w:r w:rsidRPr="007B5C30">
              <w:rPr>
                <w:rFonts w:eastAsia="Calibri"/>
                <w:bdr w:val="nil"/>
              </w:rPr>
              <w:t>vysvětlí</w:t>
            </w:r>
            <w:proofErr w:type="gramEnd"/>
            <w:r w:rsidRPr="007B5C30">
              <w:rPr>
                <w:rFonts w:eastAsia="Calibri"/>
                <w:bdr w:val="nil"/>
              </w:rPr>
              <w:t xml:space="preserve"> rozdílnosti člověka od ostatních savců</w:t>
            </w:r>
            <w:r w:rsidRPr="007B5C30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7B5C30">
              <w:rPr>
                <w:rFonts w:eastAsia="Calibri"/>
                <w:bdr w:val="nil"/>
              </w:rPr>
              <w:t>vnímá</w:t>
            </w:r>
            <w:proofErr w:type="gramEnd"/>
            <w:r w:rsidRPr="007B5C30">
              <w:rPr>
                <w:rFonts w:eastAsia="Calibri"/>
                <w:bdr w:val="nil"/>
              </w:rPr>
              <w:t xml:space="preserve"> rozdíly mezi pohlavím a učí se respektovat odlišné pohlaví</w:t>
            </w:r>
            <w:r w:rsidRPr="007B5C30">
              <w:rPr>
                <w:rFonts w:eastAsia="Calibri"/>
                <w:bdr w:val="nil"/>
              </w:rPr>
              <w:br/>
              <w:t>• uvědomuje si, co je důležité pro zdravý způsob života a co našemu tělu škodí</w:t>
            </w:r>
            <w:r w:rsidRPr="007B5C30">
              <w:rPr>
                <w:rFonts w:eastAsia="Calibri"/>
                <w:bdr w:val="nil"/>
              </w:rPr>
              <w:br/>
              <w:t>• vyjmenuje zásady zdravého způsobu života a snaží se je dodržovat</w:t>
            </w:r>
            <w:r w:rsidRPr="007B5C30">
              <w:rPr>
                <w:rFonts w:eastAsia="Calibri"/>
                <w:bdr w:val="nil"/>
              </w:rPr>
              <w:br/>
              <w:t>• vyjmenuje možné návykové látky (alkohol, tabák, léky)</w:t>
            </w:r>
            <w:r w:rsidRPr="007B5C30">
              <w:rPr>
                <w:rFonts w:eastAsia="Calibri"/>
                <w:bdr w:val="nil"/>
              </w:rPr>
              <w:br/>
              <w:t>• rozlišuje smyslová ústrojí a některé důležité vnitřní orgány</w:t>
            </w:r>
          </w:p>
        </w:tc>
        <w:tc>
          <w:tcPr>
            <w:tcW w:w="208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513AA9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• Lidské tělo • Stavba těla rostlin, savců, ptáků a člověka • Zdravý životní styl • Návykové látky</w:t>
            </w:r>
          </w:p>
        </w:tc>
      </w:tr>
      <w:tr w:rsidR="00513AA9" w:rsidTr="00885162">
        <w:tc>
          <w:tcPr>
            <w:tcW w:w="12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7B5C30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R</w:t>
            </w:r>
            <w:r w:rsidR="00513AA9" w:rsidRPr="007B5C30">
              <w:rPr>
                <w:rFonts w:eastAsia="Calibri"/>
                <w:bdr w:val="nil"/>
              </w:rPr>
              <w:t>ozezná nebezpečí různého charakteru, využívá bezpečná místa pro hru a trávení volného času; uplatňuje základní pravidla bezpečného chování účastníka silničního provozu, jedná tak, aby neohrožoval zdraví své a zdraví jiných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513AA9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• zná rozdíl mezi nemocí úrazem</w:t>
            </w:r>
            <w:r w:rsidRPr="007B5C30">
              <w:rPr>
                <w:rFonts w:eastAsia="Calibri"/>
                <w:bdr w:val="nil"/>
              </w:rPr>
              <w:br/>
              <w:t>• uvědomuje si souvislosti mezi výživou a zdravím</w:t>
            </w:r>
            <w:r w:rsidRPr="007B5C30">
              <w:rPr>
                <w:rFonts w:eastAsia="Calibri"/>
                <w:bdr w:val="nil"/>
              </w:rPr>
              <w:br/>
              <w:t>• respektuje pravidla kolektivních her</w:t>
            </w:r>
            <w:r w:rsidRPr="007B5C30">
              <w:rPr>
                <w:rFonts w:eastAsia="Calibri"/>
                <w:bdr w:val="nil"/>
              </w:rPr>
              <w:br/>
              <w:t xml:space="preserve">• pravidelným pohybem pomáhá ke zdravému životnímu stylu </w:t>
            </w:r>
            <w:proofErr w:type="gramStart"/>
            <w:r w:rsidRPr="007B5C30">
              <w:rPr>
                <w:rFonts w:eastAsia="Calibri"/>
                <w:bdr w:val="nil"/>
              </w:rPr>
              <w:t>respektuje</w:t>
            </w:r>
            <w:proofErr w:type="gramEnd"/>
            <w:r w:rsidRPr="007B5C30">
              <w:rPr>
                <w:rFonts w:eastAsia="Calibri"/>
                <w:bdr w:val="nil"/>
              </w:rPr>
              <w:t xml:space="preserve"> pravidla silničního provozu</w:t>
            </w:r>
            <w:r w:rsidRPr="007B5C30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7B5C30">
              <w:rPr>
                <w:rFonts w:eastAsia="Calibri"/>
                <w:bdr w:val="nil"/>
              </w:rPr>
              <w:t>připravuje</w:t>
            </w:r>
            <w:proofErr w:type="gramEnd"/>
            <w:r w:rsidRPr="007B5C30">
              <w:rPr>
                <w:rFonts w:eastAsia="Calibri"/>
                <w:bdr w:val="nil"/>
              </w:rPr>
              <w:t xml:space="preserve"> se na roli cyklisty</w:t>
            </w:r>
          </w:p>
        </w:tc>
        <w:tc>
          <w:tcPr>
            <w:tcW w:w="208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513AA9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• Nemoc a úraz • Zdravá výživa • Pravidla při hrách, první pomoc • Pravidelný pohyb jako součást zdravého životního stylu • Pravidla silničního provozu • Jsem chodec, budu cyklista</w:t>
            </w:r>
          </w:p>
        </w:tc>
      </w:tr>
      <w:tr w:rsidR="00513AA9" w:rsidTr="00885162">
        <w:tc>
          <w:tcPr>
            <w:tcW w:w="12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7B5C30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C</w:t>
            </w:r>
            <w:r w:rsidR="00513AA9" w:rsidRPr="007B5C30">
              <w:rPr>
                <w:rFonts w:eastAsia="Calibri"/>
                <w:bdr w:val="nil"/>
              </w:rPr>
              <w:t>hová se obezřetně při setkání s neznámými jedinci, odmítne komunikaci, která je mu nepříjemná; v případě potřeby požádá o pomoc pro sebe i pro jiné; ovládá způsoby komunikace s operátory tísňových linek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513AA9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• upozorní na podezřelé chování neznámého jedince</w:t>
            </w:r>
            <w:r w:rsidRPr="007B5C30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7B5C30">
              <w:rPr>
                <w:rFonts w:eastAsia="Calibri"/>
                <w:bdr w:val="nil"/>
              </w:rPr>
              <w:t>umí</w:t>
            </w:r>
            <w:proofErr w:type="gramEnd"/>
            <w:r w:rsidRPr="007B5C30">
              <w:rPr>
                <w:rFonts w:eastAsia="Calibri"/>
                <w:bdr w:val="nil"/>
              </w:rPr>
              <w:t xml:space="preserve"> odmítnout nepříjemnou komunikaci</w:t>
            </w:r>
            <w:r w:rsidRPr="007B5C30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7B5C30">
              <w:rPr>
                <w:rFonts w:eastAsia="Calibri"/>
                <w:bdr w:val="nil"/>
              </w:rPr>
              <w:t>ví</w:t>
            </w:r>
            <w:proofErr w:type="gramEnd"/>
            <w:r w:rsidRPr="007B5C30">
              <w:rPr>
                <w:rFonts w:eastAsia="Calibri"/>
                <w:bdr w:val="nil"/>
              </w:rPr>
              <w:t>, kam se obrátí o pomoc či radu</w:t>
            </w:r>
          </w:p>
        </w:tc>
        <w:tc>
          <w:tcPr>
            <w:tcW w:w="208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513AA9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• Osobní bezpečí • Komunikace s neznámým jedincem • Instituce a organizace poskytující pomoc</w:t>
            </w:r>
          </w:p>
        </w:tc>
      </w:tr>
      <w:tr w:rsidR="00513AA9" w:rsidTr="00885162">
        <w:tc>
          <w:tcPr>
            <w:tcW w:w="12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7B5C30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R</w:t>
            </w:r>
            <w:r w:rsidR="00513AA9" w:rsidRPr="007B5C30">
              <w:rPr>
                <w:rFonts w:eastAsia="Calibri"/>
                <w:bdr w:val="nil"/>
              </w:rPr>
              <w:t>eaguje adekvátně na pokyny dospělých při mimořádných událostech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Default="00513AA9" w:rsidP="00D02AFA">
            <w:pPr>
              <w:ind w:left="60"/>
              <w:jc w:val="left"/>
              <w:rPr>
                <w:rFonts w:eastAsia="Calibri"/>
                <w:bdr w:val="nil"/>
              </w:rPr>
            </w:pPr>
            <w:r w:rsidRPr="007B5C30">
              <w:rPr>
                <w:rFonts w:eastAsia="Calibri"/>
                <w:bdr w:val="nil"/>
              </w:rPr>
              <w:t xml:space="preserve">• </w:t>
            </w:r>
            <w:proofErr w:type="gramStart"/>
            <w:r w:rsidRPr="007B5C30">
              <w:rPr>
                <w:rFonts w:eastAsia="Calibri"/>
                <w:bdr w:val="nil"/>
              </w:rPr>
              <w:t>respektuje</w:t>
            </w:r>
            <w:proofErr w:type="gramEnd"/>
            <w:r w:rsidRPr="007B5C30">
              <w:rPr>
                <w:rFonts w:eastAsia="Calibri"/>
                <w:bdr w:val="nil"/>
              </w:rPr>
              <w:t xml:space="preserve"> pokyny dospělých při mimořádných událostech</w:t>
            </w:r>
            <w:r w:rsidRPr="007B5C30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7B5C30">
              <w:rPr>
                <w:rFonts w:eastAsia="Calibri"/>
                <w:bdr w:val="nil"/>
              </w:rPr>
              <w:t>zachovává</w:t>
            </w:r>
            <w:proofErr w:type="gramEnd"/>
            <w:r w:rsidRPr="007B5C30">
              <w:rPr>
                <w:rFonts w:eastAsia="Calibri"/>
                <w:bdr w:val="nil"/>
              </w:rPr>
              <w:t xml:space="preserve"> chladnou hlavu při cvičeních (vyhlášení cvičného poplachu)</w:t>
            </w:r>
          </w:p>
          <w:p w:rsidR="007B5C30" w:rsidRPr="007B5C30" w:rsidRDefault="007B5C30" w:rsidP="00D02AFA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v modelové situaci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použije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správný způsob komunikace s operátory tísňové linky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• </w:t>
            </w:r>
            <w:proofErr w:type="gramStart"/>
            <w:r>
              <w:rPr>
                <w:rFonts w:ascii="Calibri" w:eastAsia="Calibri" w:hAnsi="Calibri" w:cs="Calibri"/>
                <w:sz w:val="20"/>
                <w:bdr w:val="nil"/>
              </w:rPr>
              <w:t>dokáže</w:t>
            </w:r>
            <w:proofErr w:type="gramEnd"/>
            <w:r>
              <w:rPr>
                <w:rFonts w:ascii="Calibri" w:eastAsia="Calibri" w:hAnsi="Calibri" w:cs="Calibri"/>
                <w:sz w:val="20"/>
                <w:bdr w:val="nil"/>
              </w:rPr>
              <w:t xml:space="preserve"> použít krizovou linku a nezneužívá ji</w:t>
            </w:r>
          </w:p>
        </w:tc>
        <w:tc>
          <w:tcPr>
            <w:tcW w:w="208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513AA9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• Mimořádné události • Cvičný poplach</w:t>
            </w:r>
          </w:p>
        </w:tc>
      </w:tr>
      <w:tr w:rsidR="00513AA9" w:rsidRPr="007B5C30" w:rsidTr="00885162">
        <w:tc>
          <w:tcPr>
            <w:tcW w:w="12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7B5C30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lastRenderedPageBreak/>
              <w:t>Z</w:t>
            </w:r>
            <w:r w:rsidR="00513AA9" w:rsidRPr="007B5C30">
              <w:rPr>
                <w:rFonts w:eastAsia="Calibri"/>
                <w:bdr w:val="nil"/>
              </w:rPr>
              <w:t>ačlení svou obec (město) do příslušného kraje a obslužného centra ČR, pozoruje a popíše změny v nejbližším okolí, obci (městě)</w:t>
            </w:r>
          </w:p>
        </w:tc>
        <w:tc>
          <w:tcPr>
            <w:tcW w:w="166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513AA9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• charakterizuje bezpečné a ohleduplné jednání v prostředcích hromadné přepravy a při akcích školy je uplatňuje</w:t>
            </w:r>
          </w:p>
        </w:tc>
        <w:tc>
          <w:tcPr>
            <w:tcW w:w="208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3AA9" w:rsidRPr="007B5C30" w:rsidRDefault="00513AA9" w:rsidP="00D02AFA">
            <w:pPr>
              <w:ind w:left="60"/>
              <w:jc w:val="left"/>
              <w:rPr>
                <w:bdr w:val="nil"/>
              </w:rPr>
            </w:pPr>
            <w:r w:rsidRPr="007B5C30">
              <w:rPr>
                <w:rFonts w:eastAsia="Calibri"/>
                <w:bdr w:val="nil"/>
              </w:rPr>
              <w:t>• Obec, místní a okolní krajina</w:t>
            </w:r>
          </w:p>
        </w:tc>
      </w:tr>
    </w:tbl>
    <w:p w:rsidR="00513AA9" w:rsidRDefault="00513AA9" w:rsidP="00513AA9">
      <w:pPr>
        <w:rPr>
          <w:bdr w:val="nil"/>
        </w:rPr>
      </w:pPr>
      <w:r w:rsidRPr="007B5C30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8"/>
      </w:tblGrid>
      <w:tr w:rsidR="00621F29" w:rsidTr="00761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1F29" w:rsidRPr="00621F29" w:rsidRDefault="00621F29" w:rsidP="00102502">
            <w:pPr>
              <w:shd w:val="clear" w:color="auto" w:fill="DEEAF6"/>
              <w:jc w:val="center"/>
              <w:rPr>
                <w:bdr w:val="nil"/>
              </w:rPr>
            </w:pPr>
            <w:r w:rsidRPr="00621F29">
              <w:rPr>
                <w:rFonts w:ascii="Calibri" w:eastAsia="Calibri" w:hAnsi="Calibri" w:cs="Calibri"/>
                <w:b/>
                <w:bCs/>
                <w:sz w:val="28"/>
                <w:bdr w:val="nil"/>
              </w:rPr>
              <w:t>Průřezová témata, přesahy, souvislosti</w:t>
            </w:r>
          </w:p>
        </w:tc>
      </w:tr>
      <w:tr w:rsidR="00761913" w:rsidRPr="00D02AFA" w:rsidTr="00761913">
        <w:tblPrEx>
          <w:tblCellMar>
            <w:left w:w="108" w:type="dxa"/>
            <w:right w:w="108" w:type="dxa"/>
          </w:tblCellMar>
        </w:tblPrEx>
        <w:tc>
          <w:tcPr>
            <w:tcW w:w="5000" w:type="pct"/>
          </w:tcPr>
          <w:p w:rsidR="00761913" w:rsidRPr="00D02AFA" w:rsidRDefault="00761913" w:rsidP="00662297">
            <w:pPr>
              <w:jc w:val="left"/>
              <w:rPr>
                <w:bdr w:val="nil"/>
              </w:rPr>
            </w:pPr>
            <w:r w:rsidRPr="00CA15F7">
              <w:rPr>
                <w:rFonts w:ascii="Calibri" w:eastAsia="Calibri" w:hAnsi="Calibri" w:cs="Calibri"/>
                <w:bdr w:val="nil"/>
              </w:rPr>
              <w:t>OSOBNOSTNÍ A SOCIÁLNÍ VÝCHOVA</w:t>
            </w:r>
            <w:r>
              <w:rPr>
                <w:rFonts w:ascii="Calibri" w:eastAsia="Calibri" w:hAnsi="Calibri" w:cs="Calibri"/>
                <w:bdr w:val="nil"/>
              </w:rPr>
              <w:t xml:space="preserve"> – Rozvoj schopností poznávání</w:t>
            </w:r>
          </w:p>
        </w:tc>
      </w:tr>
      <w:tr w:rsidR="00761913" w:rsidRPr="00CA15F7" w:rsidTr="00761913">
        <w:tblPrEx>
          <w:tblCellMar>
            <w:left w:w="108" w:type="dxa"/>
            <w:right w:w="108" w:type="dxa"/>
          </w:tblCellMar>
        </w:tblPrEx>
        <w:tc>
          <w:tcPr>
            <w:tcW w:w="5000" w:type="pct"/>
          </w:tcPr>
          <w:p w:rsidR="00761913" w:rsidRPr="00CA15F7" w:rsidRDefault="00761913" w:rsidP="00662297">
            <w:pPr>
              <w:jc w:val="left"/>
              <w:rPr>
                <w:bdr w:val="nil"/>
              </w:rPr>
            </w:pPr>
            <w:r w:rsidRPr="00CA15F7">
              <w:rPr>
                <w:rFonts w:ascii="Calibri" w:eastAsia="Calibri" w:hAnsi="Calibri" w:cs="Calibri"/>
                <w:bdr w:val="nil"/>
              </w:rPr>
              <w:t>OSOBNOSTNÍ A SOCIÁLNÍ VÝCHOVA - Mezilidské vztahy</w:t>
            </w:r>
          </w:p>
        </w:tc>
      </w:tr>
      <w:tr w:rsidR="00761913" w:rsidRPr="00CA15F7" w:rsidTr="00761913">
        <w:tblPrEx>
          <w:tblCellMar>
            <w:left w:w="108" w:type="dxa"/>
            <w:right w:w="108" w:type="dxa"/>
          </w:tblCellMar>
        </w:tblPrEx>
        <w:tc>
          <w:tcPr>
            <w:tcW w:w="5000" w:type="pct"/>
          </w:tcPr>
          <w:p w:rsidR="00761913" w:rsidRPr="00CA15F7" w:rsidRDefault="00761913" w:rsidP="00662297">
            <w:pPr>
              <w:rPr>
                <w:rFonts w:ascii="Calibri" w:eastAsia="Calibri" w:hAnsi="Calibri" w:cs="Calibri"/>
                <w:bdr w:val="nil"/>
              </w:rPr>
            </w:pPr>
            <w:r w:rsidRPr="00CA15F7">
              <w:rPr>
                <w:rFonts w:ascii="Calibri" w:eastAsia="Calibri" w:hAnsi="Calibri" w:cs="Calibri"/>
                <w:bdr w:val="nil"/>
              </w:rPr>
              <w:t>OSOBNOSTNÍ A SOCIÁLNÍ VÝCHOVA</w:t>
            </w:r>
            <w:r>
              <w:rPr>
                <w:rFonts w:ascii="Calibri" w:eastAsia="Calibri" w:hAnsi="Calibri" w:cs="Calibri"/>
                <w:bdr w:val="nil"/>
              </w:rPr>
              <w:t xml:space="preserve"> - psychohygiena</w:t>
            </w:r>
          </w:p>
        </w:tc>
      </w:tr>
    </w:tbl>
    <w:p w:rsidR="00621F29" w:rsidRDefault="00621F29" w:rsidP="00621F29"/>
    <w:p w:rsidR="00621F29" w:rsidRDefault="00621F29" w:rsidP="00513AA9">
      <w:pPr>
        <w:rPr>
          <w:bdr w:val="nil"/>
        </w:rPr>
      </w:pPr>
    </w:p>
    <w:p w:rsidR="00621F29" w:rsidRDefault="00621F29" w:rsidP="00513AA9">
      <w:pPr>
        <w:rPr>
          <w:bdr w:val="nil"/>
        </w:rPr>
      </w:pPr>
    </w:p>
    <w:p w:rsidR="00621F29" w:rsidRPr="007B5C30" w:rsidRDefault="00621F29" w:rsidP="00513AA9">
      <w:pPr>
        <w:rPr>
          <w:bdr w:val="nil"/>
        </w:rPr>
      </w:pPr>
    </w:p>
    <w:tbl>
      <w:tblPr>
        <w:tblStyle w:val="TabulkaP3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7"/>
        <w:gridCol w:w="970"/>
        <w:gridCol w:w="8506"/>
      </w:tblGrid>
      <w:tr w:rsidR="003634ED" w:rsidTr="003634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78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3634ED" w:rsidP="00D02AFA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ŠVP výstup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3634ED" w:rsidP="00D02AFA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Předmět -&gt; Ročník -&gt; ŠVP výstup</w:t>
            </w:r>
          </w:p>
        </w:tc>
      </w:tr>
      <w:tr w:rsidR="003634ED" w:rsidTr="003634ED">
        <w:tc>
          <w:tcPr>
            <w:tcW w:w="15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3634ED" w:rsidP="00D02AFA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• orientuje se v místě svého bydliště, v okolí školy, v místní krajině • pojmenuje jednotlivé místnosti bytu a jejich vybavení • nakreslí jednoduchý plánek svého bytu • popíše a do plánu obce zakreslí cestu z místa bydliště do školy • do plánu obce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vyznačí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polohu významných budov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uvědomí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si a zakreslí nebezpečná místa • vyjmenuje dopravní značky z okolí bydliště a školy</w:t>
            </w:r>
          </w:p>
        </w:tc>
        <w:tc>
          <w:tcPr>
            <w:tcW w:w="3478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3634ED" w:rsidP="00CB7631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Výtvarná výchova -&gt; využívá základní klasifikaci barev, uplatňuje světelný a barevný kontrast • řeší přiměřené úkoly v plošných i prostorových pracích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organizuje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vlastní výtvarnou práci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poznává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známé ilustrace např. J. Lady, O. Sekory, H. Zmatlíkové, A. Borna, Z. Müllera, R. Pilaře, Z. Smetany</w:t>
            </w:r>
          </w:p>
        </w:tc>
      </w:tr>
      <w:tr w:rsidR="003634ED" w:rsidTr="003634ED">
        <w:tc>
          <w:tcPr>
            <w:tcW w:w="15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3634ED" w:rsidP="00D02AFA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• pro orientaci v čase běžně používá kalendář, s jistotou vyhledá datum svého narození i blízké rodiny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popíše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různá měřidla času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ví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>, kde získá informace o životě v dávných dobách</w:t>
            </w:r>
          </w:p>
        </w:tc>
        <w:tc>
          <w:tcPr>
            <w:tcW w:w="3478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3634ED" w:rsidP="00CB7631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Informatika -&gt; komunikuje pomocí internetu či jiných běžných komunikačních zařízení</w:t>
            </w:r>
          </w:p>
        </w:tc>
      </w:tr>
      <w:tr w:rsidR="003634ED" w:rsidTr="003634ED">
        <w:tc>
          <w:tcPr>
            <w:tcW w:w="15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3634ED" w:rsidP="00D02AFA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• rozlišuje přírodniny, lidské výtvory,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suroviny • rozdělí živočichy na skupiny – savci, ptáci, obojživelníci, ryby, hmyz • uvede hlavní rozlišovací znaky a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popíše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stavbu těla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objasní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, čím se liší rozmnožování jednotlivých skupin • rozlišuje domácí a hospodářská zvířata • vymezí vybraná zvířata volně žijící v určitých přírodních společenstvích (pole, louky, les apod.) • zařadí vybrané živočichy do příslušného přírodního společenství • pojmenuje části rostlin • popíše projevy života rostlin • rozlišuje vybrané druhy plodů a semen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objasní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význam semen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rozezná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vybrané kvetoucí a nekvetoucí rostliny a dřeviny (na zahrádkách, loukách, v lese) • pojmenuje vybrané= hospodářské a léčivé rostliny • odliší běžně se vyskytující jedlé a jedovaté houby a pojmenuje je</w:t>
            </w:r>
          </w:p>
        </w:tc>
        <w:tc>
          <w:tcPr>
            <w:tcW w:w="3478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3634ED" w:rsidP="00CB7631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Praktické činnosti -&gt; pracuje s přírodními materiály (plody, listy, semena) podle slovního návodu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>• rozvíjí dovednosti při práci s papírem (vystřihování jednoduchých symetrických tvarů z přeloženého papíru, odměřování) • tvarovací hmotou (výroba drobných dekorativních předmětů) • textilem (sešívání, vyšívání, drobné opravy oděvu)</w:t>
            </w:r>
          </w:p>
        </w:tc>
      </w:tr>
      <w:tr w:rsidR="003634ED" w:rsidTr="003634ED">
        <w:tc>
          <w:tcPr>
            <w:tcW w:w="15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3634ED" w:rsidP="00D02AFA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vysvětlí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rozdílnosti člověka od ostatních savců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vnímá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rozdíly mezi pohlavím a učí se respektovat odlišné pohlaví • uvědomuje si, co je důležité pro zdravý způsob života a co našemu tělu škodí • vyjmenuje zásady zdravého způsobu života a snaží se je dodržovat • vyjmenuje možné návykové látky (alkohol, tabák, léky) • rozlišuje smyslová ústrojí a některé důležité vnitřní orgány</w:t>
            </w:r>
          </w:p>
        </w:tc>
        <w:tc>
          <w:tcPr>
            <w:tcW w:w="3478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3634ED" w:rsidP="00CB7631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Tělesná výchova -&gt; spojuje pravidelnou každodenní pohybovou činnost se zdravím a využívá nabízené příležitosti • zná význam sportování pro zdraví • dbá na správné držení těla při různých činnostech i provádění cviků • dbá na správné dýchání • zná kompenzační a relaxační cviky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zvládá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základní přípravu organismu před pohybovou aktivitou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zná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protahovací a napínací cviky, cviky pro zahřátí a uvolnění</w:t>
            </w:r>
          </w:p>
        </w:tc>
      </w:tr>
      <w:tr w:rsidR="003634ED" w:rsidTr="003634ED">
        <w:tc>
          <w:tcPr>
            <w:tcW w:w="15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3634ED" w:rsidP="00D02AFA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respektuje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pokyny dospělých při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mimořádných událostech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zachovává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chladnou hlavu při cvičeních (vyhlášení cvičného poplachu)</w:t>
            </w:r>
          </w:p>
        </w:tc>
        <w:tc>
          <w:tcPr>
            <w:tcW w:w="3478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3634ED" w:rsidP="00CB7631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Tělesná výchova -&gt; zná a užívá základní tělocvičné pojmy – názvy pohybových činností,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tělocvičného nářadí a náčiní • zná pojmy z pravidel sportů a soutěží • zná a reaguje na smluvené povely, gesta, signály pro organizaci činnosti • je schopen soutěžit v družstvu • umí se dohodnout na spolupráci a jednoduché taktice družstva a dodržovat ji • je si vědom porušení pravidel a následků pro sebe družstvo • jedná v duchu fair-play • pozná a označí zjevné přestupky proti pravidlům a adekvátně na ně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reaguje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respektuje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zdravotní handicap</w:t>
            </w:r>
          </w:p>
        </w:tc>
      </w:tr>
      <w:tr w:rsidR="003634ED" w:rsidTr="003634ED">
        <w:tc>
          <w:tcPr>
            <w:tcW w:w="15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3634ED" w:rsidP="00D02AFA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• orientuje se v místě svého bydliště, v okolí školy, v místní krajině • pojmenuje jednotlivé místnosti bytu a jejich vybavení • nakreslí jednoduchý plánek svého bytu • popíše a do plánu obce zakreslí cestu z místa bydliště do školy • do plánu obce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vyznačí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polohu významných budov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uvědomí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si a zakreslí nebezpečná místa • vyjmenuje dopravní značky z okolí bydliště a školy</w:t>
            </w:r>
          </w:p>
        </w:tc>
        <w:tc>
          <w:tcPr>
            <w:tcW w:w="3478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3634ED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Český jazyk a literatura -&gt; vytváří souvětí spojováním vět jednoduchých pomocí vhodných spojek a spojovacích výrazů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naučí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se vyjmenovaná slova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odůvodňuje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a píše správně i/y po obojetných souhláskách uprostřed slova • správně píše vlastní jména místních názvů</w:t>
            </w:r>
          </w:p>
        </w:tc>
      </w:tr>
      <w:tr w:rsidR="003634ED" w:rsidTr="003634ED">
        <w:tc>
          <w:tcPr>
            <w:tcW w:w="15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3634ED" w:rsidP="00D02AFA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• rozlišuje přírodniny, lidské výtvory, suroviny • rozdělí živočichy na skupiny – savci, ptáci, obojživelníci, ryby, hmyz • uvede hlavní rozlišovací znaky a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popíše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stavbu těla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objasní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, čím se liší rozmnožování jednotlivých skupin • rozlišuje domácí a hospodářská zvířata • vymezí vybraná zvířata volně žijící v určitých přírodních společenstvích (pole, louky, les apod.) • zařadí vybrané živočichy do příslušného přírodního společenství • pojmenuje části rostlin • popíše projevy života rostlin • rozlišuje vybrané druhy plodů a semen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objasní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význam semen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rozezná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vybrané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>kvetoucí a nekvetoucí rostliny a dřeviny (na zahrádkách, loukách, v lese) • pojmenuje vybrané= hospodářské a léčivé rostliny • odliší běžně se vyskytující jedlé a jedovaté houby a pojmenuje je</w:t>
            </w:r>
          </w:p>
        </w:tc>
        <w:tc>
          <w:tcPr>
            <w:tcW w:w="3478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8B46D3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Praktické činnosti -&gt; </w:t>
            </w:r>
            <w:r w:rsidR="003634ED">
              <w:rPr>
                <w:rFonts w:ascii="Calibri" w:eastAsia="Calibri" w:hAnsi="Calibri" w:cs="Calibri"/>
                <w:bdr w:val="nil"/>
              </w:rPr>
              <w:t>provádí pozorování přírody a jednoduché pokusy, zaznamená a zhodnotí jejich výsledky</w:t>
            </w:r>
          </w:p>
        </w:tc>
      </w:tr>
      <w:tr w:rsidR="003634ED" w:rsidTr="003634ED">
        <w:tc>
          <w:tcPr>
            <w:tcW w:w="15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3634ED" w:rsidP="00D02AFA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• zná rozdíl mezi nemocí</w:t>
            </w:r>
            <w:r w:rsidR="007710E2">
              <w:rPr>
                <w:rFonts w:ascii="Calibri" w:eastAsia="Calibri" w:hAnsi="Calibri" w:cs="Calibri"/>
                <w:bdr w:val="nil"/>
              </w:rPr>
              <w:t xml:space="preserve"> a</w:t>
            </w:r>
            <w:r>
              <w:rPr>
                <w:rFonts w:ascii="Calibri" w:eastAsia="Calibri" w:hAnsi="Calibri" w:cs="Calibri"/>
                <w:bdr w:val="nil"/>
              </w:rPr>
              <w:t xml:space="preserve"> úrazem • uvědomuje si souvislosti mezi výživou a zdravím • respektuje pravidla kolektivních her • pravidelným pohybem pomáhá ke zdravému životnímu stylu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respektuje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pravidla silničního provozu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připravuje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se na roli cyklisty</w:t>
            </w:r>
          </w:p>
        </w:tc>
        <w:tc>
          <w:tcPr>
            <w:tcW w:w="3478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634ED" w:rsidRDefault="003634ED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Tělesná výchova -&gt; spojuje pravidelnou každodenní pohybovou činnost se zdravím a využívá nabízené příležitosti • zná význam sportování pro zdraví • dbá na správné držení těla při různých činnostech i provádění cviků • dbá na správné dýchání • zná kompenzační a relaxační cviky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zvládá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základní přípravu organismu před pohybovou aktivitou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zná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protahovací a napínací cviky, cviky pro zahřátí a uvolnění</w:t>
            </w:r>
          </w:p>
        </w:tc>
      </w:tr>
      <w:tr w:rsidR="00621F29" w:rsidTr="003634ED">
        <w:tc>
          <w:tcPr>
            <w:tcW w:w="15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1F29" w:rsidRPr="00621F29" w:rsidRDefault="00621F29" w:rsidP="00D02AFA">
            <w:pPr>
              <w:rPr>
                <w:rFonts w:ascii="Calibri" w:eastAsia="Calibri" w:hAnsi="Calibri" w:cs="Calibri"/>
                <w:b/>
                <w:bdr w:val="nil"/>
              </w:rPr>
            </w:pPr>
            <w:r w:rsidRPr="00621F29">
              <w:rPr>
                <w:rFonts w:ascii="Calibri" w:eastAsia="Calibri" w:hAnsi="Calibri" w:cs="Calibri"/>
                <w:b/>
                <w:bdr w:val="nil"/>
              </w:rPr>
              <w:t>Přesahující učivo:</w:t>
            </w:r>
          </w:p>
        </w:tc>
        <w:tc>
          <w:tcPr>
            <w:tcW w:w="3478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1F29" w:rsidRDefault="00621F29" w:rsidP="00D02AFA">
            <w:pPr>
              <w:rPr>
                <w:rFonts w:ascii="Calibri" w:eastAsia="Calibri" w:hAnsi="Calibri" w:cs="Calibri"/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Vycházka do okolí školy</w:t>
            </w:r>
          </w:p>
          <w:p w:rsidR="00621F29" w:rsidRDefault="00621F29" w:rsidP="00D02AFA">
            <w:pPr>
              <w:rPr>
                <w:rFonts w:ascii="Calibri" w:eastAsia="Calibri" w:hAnsi="Calibri" w:cs="Calibri"/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Vytvoření jednoduchého herbáře</w:t>
            </w:r>
          </w:p>
        </w:tc>
      </w:tr>
    </w:tbl>
    <w:p w:rsidR="00513AA9" w:rsidRDefault="00513AA9" w:rsidP="00513AA9">
      <w:pPr>
        <w:rPr>
          <w:bdr w:val="nil"/>
        </w:rPr>
      </w:pPr>
      <w:r>
        <w:rPr>
          <w:bdr w:val="nil"/>
        </w:rPr>
        <w:t>    </w:t>
      </w:r>
    </w:p>
    <w:p w:rsidR="00513AA9" w:rsidRPr="00540D48" w:rsidRDefault="00513AA9" w:rsidP="00AE27A7">
      <w:pPr>
        <w:sectPr w:rsidR="00513AA9" w:rsidRPr="00540D48" w:rsidSect="00A3297C">
          <w:pgSz w:w="15840" w:h="12240" w:orient="landscape"/>
          <w:pgMar w:top="1418" w:right="1021" w:bottom="1134" w:left="1021" w:header="709" w:footer="709" w:gutter="0"/>
          <w:cols w:space="708"/>
          <w:noEndnote/>
        </w:sectPr>
      </w:pPr>
    </w:p>
    <w:p w:rsidR="00622951" w:rsidRPr="00D7345A" w:rsidRDefault="00032689" w:rsidP="00D7345A">
      <w:pPr>
        <w:pStyle w:val="Nadpis2"/>
      </w:pPr>
      <w:r w:rsidRPr="00D7345A">
        <w:lastRenderedPageBreak/>
        <w:t xml:space="preserve"> </w:t>
      </w:r>
      <w:bookmarkStart w:id="31" w:name="_Toc74228363"/>
      <w:r w:rsidR="00622951" w:rsidRPr="00D7345A">
        <w:t>Přírodověda</w:t>
      </w:r>
      <w:bookmarkEnd w:id="31"/>
    </w:p>
    <w:p w:rsidR="00622951" w:rsidRPr="00540D48" w:rsidRDefault="00622951" w:rsidP="00622951">
      <w:pPr>
        <w:jc w:val="both"/>
      </w:pPr>
    </w:p>
    <w:p w:rsidR="00622951" w:rsidRPr="00540D48" w:rsidRDefault="00622951" w:rsidP="00622951">
      <w:pPr>
        <w:rPr>
          <w:b/>
          <w:u w:val="single"/>
        </w:rPr>
      </w:pPr>
      <w:r w:rsidRPr="00540D48">
        <w:rPr>
          <w:b/>
          <w:u w:val="single"/>
        </w:rPr>
        <w:t>Charakteristika vyučovacího předmětu</w:t>
      </w:r>
    </w:p>
    <w:p w:rsidR="00622951" w:rsidRPr="00540D48" w:rsidRDefault="00622951" w:rsidP="00622951">
      <w:pPr>
        <w:jc w:val="both"/>
      </w:pPr>
      <w:r w:rsidRPr="00540D48">
        <w:t>Vyučovací předmět Přírodověda vychází ze vzdělávací oblasti Č</w:t>
      </w:r>
      <w:r w:rsidRPr="00540D48">
        <w:rPr>
          <w:iCs/>
        </w:rPr>
        <w:t>lov</w:t>
      </w:r>
      <w:r w:rsidRPr="00540D48">
        <w:t>ě</w:t>
      </w:r>
      <w:r w:rsidRPr="00540D48">
        <w:rPr>
          <w:iCs/>
        </w:rPr>
        <w:t>k a jeho sv</w:t>
      </w:r>
      <w:r w:rsidRPr="00540D48">
        <w:t>ě</w:t>
      </w:r>
      <w:r w:rsidRPr="00540D48">
        <w:rPr>
          <w:iCs/>
        </w:rPr>
        <w:t>t</w:t>
      </w:r>
      <w:r w:rsidR="006F20A3">
        <w:rPr>
          <w:iCs/>
        </w:rPr>
        <w:t xml:space="preserve"> </w:t>
      </w:r>
      <w:r w:rsidRPr="00540D48">
        <w:t>RVP ZV. Opírá se o vybrané poznatky různých přírodovědných oborů a svým pojetím směřuje k získání takových žádoucích dovedností a vědomostí, které žákům umožní dále aktivně poznávat přírodu, člověka a jím vytvořený svět, ve kterém člověk pracuje a žije. Vede žáky k ohleduplnému vztahu k přírodě a k hledání vlastních možností aktivní ochrany životního prostředí.</w:t>
      </w:r>
    </w:p>
    <w:p w:rsidR="00622951" w:rsidRPr="00540D48" w:rsidRDefault="00622951" w:rsidP="00622951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622951" w:rsidRPr="00540D48" w:rsidRDefault="00622951" w:rsidP="00622951">
      <w:pPr>
        <w:jc w:val="both"/>
        <w:rPr>
          <w:b/>
          <w:u w:val="single"/>
        </w:rPr>
      </w:pPr>
      <w:r w:rsidRPr="00540D48">
        <w:rPr>
          <w:b/>
          <w:u w:val="single"/>
        </w:rPr>
        <w:t>Obsahové vymezení předmětu</w:t>
      </w:r>
    </w:p>
    <w:p w:rsidR="00622951" w:rsidRPr="00540D48" w:rsidRDefault="00622951" w:rsidP="00622951">
      <w:pPr>
        <w:jc w:val="both"/>
      </w:pPr>
      <w:r w:rsidRPr="00540D48">
        <w:t>Učivo vyučovacího předmětu Přírodověda navazuje na učivo prvouky a vytváří základ pro vyučovací předmět Přírodopis ve vyšších ročnících základní školy. Vzdělávací obsah předmětu je členě</w:t>
      </w:r>
      <w:r w:rsidR="006F20A3">
        <w:t>n do dvou základních te</w:t>
      </w:r>
      <w:r w:rsidRPr="00540D48">
        <w:t>matických okruhů.</w:t>
      </w:r>
    </w:p>
    <w:p w:rsidR="00622951" w:rsidRPr="00540D48" w:rsidRDefault="006F20A3" w:rsidP="00622951">
      <w:pPr>
        <w:autoSpaceDE w:val="0"/>
        <w:autoSpaceDN w:val="0"/>
        <w:adjustRightInd w:val="0"/>
        <w:jc w:val="both"/>
      </w:pPr>
      <w:r>
        <w:t>V te</w:t>
      </w:r>
      <w:r w:rsidR="00622951" w:rsidRPr="00540D48">
        <w:t xml:space="preserve">matickém okruhu </w:t>
      </w:r>
      <w:r w:rsidR="00622951" w:rsidRPr="00540D48">
        <w:rPr>
          <w:i/>
          <w:iCs/>
        </w:rPr>
        <w:t>Rozmanitost p</w:t>
      </w:r>
      <w:r w:rsidR="00622951" w:rsidRPr="00540D48">
        <w:rPr>
          <w:i/>
        </w:rPr>
        <w:t>ř</w:t>
      </w:r>
      <w:r w:rsidR="00622951" w:rsidRPr="00540D48">
        <w:rPr>
          <w:i/>
          <w:iCs/>
        </w:rPr>
        <w:t xml:space="preserve">írody </w:t>
      </w:r>
      <w:r w:rsidR="00622951" w:rsidRPr="00540D48">
        <w:t>žáci poznávají Zemi jako jednu z planet sluneční soustavy. Seznamují se se základními moderními vědeckými poznatky o vzniku vesmíru a sluneční soustavy a o vzniku života na planetě Zemi. Teoreticky i prakticky poznávají rozmanitost a proměnlivost živé i neživé přírody. Jsou vedeni k tomu, aby si uvědomili, že Země a život na ní tvoří jeden nedílný celek, ve kterém jsou všechny hlavní děje ve vzájemném souladu a rovnováze, kterou může člověk snadno narušit a velmi obtížně obnovovat. Na základě praktického poznávání okolní krajiny a s pomocí získaných informací se učí hledat důkazy o proměnách přírody, učí se využívat a hodnotit svá pozorování a záznamy, sledovat vliv lidské činnosti na přírodu a hledat možnosti, jak ve svém věku přispět k ochraně přírody a zlepšení životního prostředí.</w:t>
      </w:r>
    </w:p>
    <w:p w:rsidR="00622951" w:rsidRPr="00540D48" w:rsidRDefault="006F20A3" w:rsidP="00F106DE">
      <w:pPr>
        <w:autoSpaceDE w:val="0"/>
        <w:autoSpaceDN w:val="0"/>
        <w:adjustRightInd w:val="0"/>
        <w:jc w:val="both"/>
        <w:rPr>
          <w:b/>
          <w:u w:val="single"/>
        </w:rPr>
      </w:pPr>
      <w:r>
        <w:t>V te</w:t>
      </w:r>
      <w:r w:rsidR="00622951" w:rsidRPr="00540D48">
        <w:t xml:space="preserve">matickém okruhu </w:t>
      </w:r>
      <w:r w:rsidR="00622951" w:rsidRPr="00540D48">
        <w:rPr>
          <w:i/>
        </w:rPr>
        <w:t>Č</w:t>
      </w:r>
      <w:r w:rsidR="00622951" w:rsidRPr="00540D48">
        <w:rPr>
          <w:i/>
          <w:iCs/>
        </w:rPr>
        <w:t>lov</w:t>
      </w:r>
      <w:r w:rsidR="00622951" w:rsidRPr="00540D48">
        <w:rPr>
          <w:i/>
        </w:rPr>
        <w:t>ě</w:t>
      </w:r>
      <w:r w:rsidR="00622951" w:rsidRPr="00540D48">
        <w:rPr>
          <w:i/>
          <w:iCs/>
        </w:rPr>
        <w:t>k a jeho zdraví</w:t>
      </w:r>
      <w:r w:rsidR="00622951" w:rsidRPr="00540D48">
        <w:t xml:space="preserve"> žáci poznávají především sebe na základě poznávání člověka jako živé bytosti, která má své biologické a fyziologické funkce a potřeby. Poznávají, jak se člověk vyvíjí a mění od narození do dospělosti, co je pro člověka vhodné a nevhodné z hlediska denního režimu, hygieny, výživy, mezilidských vztahů apod. Získávají základní poučení o zdraví a nemocech, o zdravotní prevenci i první pomoci a o bezpečném chování v různých životních situacích, včetně mimořádných událostí, které ohrožují zdraví jedinců i celých skupin obyvatel. Žáci by si měli postupně uvědomit, jakou odpovědnost má každý člověk za své zdraví a za zdraví jiných lidí. Cíleně jsou vedeni k poznání, že zdraví je nejcennější hodnota v životě člověka.</w:t>
      </w:r>
    </w:p>
    <w:p w:rsidR="00622951" w:rsidRPr="00540D48" w:rsidRDefault="00622951" w:rsidP="00622951">
      <w:pPr>
        <w:rPr>
          <w:b/>
          <w:u w:val="single"/>
        </w:rPr>
      </w:pPr>
    </w:p>
    <w:p w:rsidR="00622951" w:rsidRPr="00540D48" w:rsidRDefault="00622951" w:rsidP="00622951">
      <w:r w:rsidRPr="00540D48">
        <w:rPr>
          <w:b/>
          <w:u w:val="single"/>
        </w:rPr>
        <w:t>Organizační vymezení předmětu</w:t>
      </w:r>
    </w:p>
    <w:p w:rsidR="00622951" w:rsidRPr="00540D48" w:rsidRDefault="00622951" w:rsidP="00622951">
      <w:pPr>
        <w:autoSpaceDE w:val="0"/>
        <w:autoSpaceDN w:val="0"/>
        <w:adjustRightInd w:val="0"/>
        <w:jc w:val="both"/>
      </w:pPr>
      <w:r w:rsidRPr="00540D48">
        <w:t>Výuka probíhá v kmenových třídách, standardní délka vyučovací hodiny je 45 minut. Nezanedbatelná část i mimo budovu školy přímo v terénu (tematické vycházky, exkurze apod.). Potřebné vědomosti a dovednosti žáci získávají především pozorováním názorných pomůcek, sledováním konkrétních situací, hraním určených rolí a řešením modelových situací.</w:t>
      </w:r>
    </w:p>
    <w:p w:rsidR="00622951" w:rsidRPr="00540D48" w:rsidRDefault="00622951" w:rsidP="00622951">
      <w:pPr>
        <w:autoSpaceDE w:val="0"/>
        <w:autoSpaceDN w:val="0"/>
        <w:adjustRightInd w:val="0"/>
        <w:jc w:val="both"/>
      </w:pPr>
      <w:r w:rsidRPr="00540D48">
        <w:t xml:space="preserve"> Jednotlivá témata lze přeskupovat vzhledem k sezónnímu principu a podmínkám pro vyučování mimo školní budovu.</w:t>
      </w:r>
    </w:p>
    <w:p w:rsidR="00622951" w:rsidRPr="00540D48" w:rsidRDefault="00622951" w:rsidP="00622951">
      <w:pPr>
        <w:rPr>
          <w:b/>
          <w:u w:val="single"/>
        </w:rPr>
      </w:pPr>
    </w:p>
    <w:p w:rsidR="00622951" w:rsidRPr="00540D48" w:rsidRDefault="00622951" w:rsidP="00622951">
      <w:pPr>
        <w:rPr>
          <w:b/>
          <w:u w:val="single"/>
        </w:rPr>
      </w:pPr>
      <w:r w:rsidRPr="00540D48">
        <w:rPr>
          <w:b/>
          <w:u w:val="single"/>
        </w:rPr>
        <w:t>Časové vymezení předmětu</w:t>
      </w:r>
    </w:p>
    <w:tbl>
      <w:tblPr>
        <w:tblW w:w="898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960"/>
        <w:gridCol w:w="960"/>
        <w:gridCol w:w="960"/>
        <w:gridCol w:w="960"/>
        <w:gridCol w:w="960"/>
        <w:gridCol w:w="1320"/>
        <w:gridCol w:w="1355"/>
      </w:tblGrid>
      <w:tr w:rsidR="00622951" w:rsidRPr="00540D48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540D48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540D48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540D48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540D48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540D48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540D48" w:rsidRDefault="00622951" w:rsidP="00A3297C"/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540D48" w:rsidRDefault="00622951" w:rsidP="00A3297C">
            <w:pPr>
              <w:jc w:val="center"/>
              <w:rPr>
                <w:b/>
                <w:bCs/>
              </w:rPr>
            </w:pPr>
            <w:r w:rsidRPr="00540D48">
              <w:rPr>
                <w:b/>
                <w:bCs/>
              </w:rPr>
              <w:t>1. - 5. ročník</w:t>
            </w:r>
          </w:p>
        </w:tc>
      </w:tr>
      <w:tr w:rsidR="00622951" w:rsidRPr="00540D48" w:rsidTr="00A3297C">
        <w:trPr>
          <w:trHeight w:val="63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540D48" w:rsidRDefault="00622951" w:rsidP="00A3297C">
            <w:pPr>
              <w:jc w:val="center"/>
              <w:rPr>
                <w:b/>
                <w:bCs/>
              </w:rPr>
            </w:pPr>
            <w:r w:rsidRPr="00540D48">
              <w:rPr>
                <w:b/>
                <w:bCs/>
              </w:rPr>
              <w:t>Ročník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540D48" w:rsidRDefault="00622951" w:rsidP="00A3297C">
            <w:pPr>
              <w:jc w:val="center"/>
              <w:rPr>
                <w:b/>
                <w:bCs/>
              </w:rPr>
            </w:pPr>
            <w:r w:rsidRPr="00540D48">
              <w:rPr>
                <w:b/>
                <w:bCs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540D48" w:rsidRDefault="00622951" w:rsidP="00A3297C">
            <w:pPr>
              <w:jc w:val="center"/>
              <w:rPr>
                <w:b/>
                <w:bCs/>
              </w:rPr>
            </w:pPr>
            <w:r w:rsidRPr="00540D48">
              <w:rPr>
                <w:b/>
                <w:bCs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540D48" w:rsidRDefault="00622951" w:rsidP="00A3297C">
            <w:pPr>
              <w:jc w:val="center"/>
              <w:rPr>
                <w:b/>
                <w:bCs/>
              </w:rPr>
            </w:pPr>
            <w:r w:rsidRPr="00540D48">
              <w:rPr>
                <w:b/>
                <w:bCs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540D48" w:rsidRDefault="00622951" w:rsidP="00A3297C">
            <w:pPr>
              <w:jc w:val="center"/>
              <w:rPr>
                <w:b/>
                <w:bCs/>
              </w:rPr>
            </w:pPr>
            <w:r w:rsidRPr="00540D48">
              <w:rPr>
                <w:b/>
                <w:bCs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540D48" w:rsidRDefault="00622951" w:rsidP="00A3297C">
            <w:pPr>
              <w:jc w:val="center"/>
              <w:rPr>
                <w:b/>
                <w:bCs/>
              </w:rPr>
            </w:pPr>
            <w:r w:rsidRPr="00540D48">
              <w:rPr>
                <w:b/>
                <w:bCs/>
              </w:rPr>
              <w:t>5.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540D48" w:rsidRDefault="00622951" w:rsidP="00A3297C">
            <w:pPr>
              <w:jc w:val="center"/>
              <w:rPr>
                <w:b/>
                <w:bCs/>
              </w:rPr>
            </w:pPr>
            <w:r w:rsidRPr="00540D48">
              <w:rPr>
                <w:b/>
                <w:bCs/>
              </w:rPr>
              <w:t>Naše dotace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540D48" w:rsidRDefault="00622951" w:rsidP="00A3297C">
            <w:pPr>
              <w:jc w:val="center"/>
              <w:rPr>
                <w:b/>
                <w:bCs/>
              </w:rPr>
            </w:pPr>
            <w:r w:rsidRPr="00540D48">
              <w:rPr>
                <w:b/>
                <w:bCs/>
              </w:rPr>
              <w:t>Z toho disponibilní</w:t>
            </w:r>
          </w:p>
        </w:tc>
      </w:tr>
      <w:tr w:rsidR="00622951" w:rsidRPr="00540D48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540D48" w:rsidRDefault="00622951" w:rsidP="00A3297C">
            <w:pPr>
              <w:jc w:val="center"/>
              <w:rPr>
                <w:b/>
                <w:bCs/>
              </w:rPr>
            </w:pPr>
            <w:r w:rsidRPr="00540D48">
              <w:rPr>
                <w:b/>
                <w:bCs/>
              </w:rPr>
              <w:t>Časová dotace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540D48" w:rsidRDefault="00622951" w:rsidP="00A3297C">
            <w:pPr>
              <w:jc w:val="center"/>
              <w:rPr>
                <w:sz w:val="20"/>
                <w:szCs w:val="20"/>
              </w:rPr>
            </w:pPr>
            <w:r w:rsidRPr="00540D48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540D48" w:rsidRDefault="00622951" w:rsidP="00A3297C">
            <w:pPr>
              <w:jc w:val="center"/>
              <w:rPr>
                <w:sz w:val="20"/>
                <w:szCs w:val="20"/>
              </w:rPr>
            </w:pPr>
            <w:r w:rsidRPr="00540D48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540D48" w:rsidRDefault="00622951" w:rsidP="00A3297C">
            <w:pPr>
              <w:jc w:val="center"/>
              <w:rPr>
                <w:sz w:val="20"/>
                <w:szCs w:val="20"/>
              </w:rPr>
            </w:pPr>
            <w:r w:rsidRPr="00540D48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540D48" w:rsidRDefault="0011441C" w:rsidP="00A3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540D48" w:rsidRDefault="00C8130A" w:rsidP="00A3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540D48" w:rsidRDefault="0011441C" w:rsidP="00A329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540D48" w:rsidRDefault="00C8130A" w:rsidP="00A3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F106DE" w:rsidRPr="00540D48" w:rsidRDefault="00F106DE" w:rsidP="00622951">
      <w:pPr>
        <w:rPr>
          <w:b/>
          <w:u w:val="single"/>
        </w:rPr>
      </w:pPr>
    </w:p>
    <w:p w:rsidR="00622951" w:rsidRPr="00540D48" w:rsidRDefault="00622951" w:rsidP="00622951">
      <w:pPr>
        <w:rPr>
          <w:b/>
          <w:u w:val="single"/>
        </w:rPr>
      </w:pPr>
      <w:r w:rsidRPr="00540D48">
        <w:rPr>
          <w:b/>
          <w:u w:val="single"/>
        </w:rPr>
        <w:t>Výchovné a vzdělávací strategie vyučovacího předmětu</w:t>
      </w:r>
    </w:p>
    <w:p w:rsidR="00622951" w:rsidRPr="00540D48" w:rsidRDefault="00622951" w:rsidP="00445D36">
      <w:pPr>
        <w:jc w:val="both"/>
      </w:pPr>
      <w:r w:rsidRPr="00540D48">
        <w:t xml:space="preserve">Při vyučování přírodovědě se zaměřujeme na rozvoj všech životních kompetencí - učit se, spolupracovat, zodpovědnost, tvořivost, umět náležitě komunikovat a </w:t>
      </w:r>
      <w:r w:rsidRPr="00540D48">
        <w:rPr>
          <w:bCs/>
        </w:rPr>
        <w:t>řešit problém</w:t>
      </w:r>
      <w:r w:rsidRPr="00540D48">
        <w:t xml:space="preserve">. </w:t>
      </w:r>
    </w:p>
    <w:p w:rsidR="00622951" w:rsidRPr="00540D48" w:rsidRDefault="00622951" w:rsidP="00445D36">
      <w:pPr>
        <w:autoSpaceDE w:val="0"/>
        <w:autoSpaceDN w:val="0"/>
        <w:adjustRightInd w:val="0"/>
        <w:jc w:val="both"/>
      </w:pPr>
      <w:r w:rsidRPr="00540D48">
        <w:t>Při výuce jsou využívány počítačové programy pro výuku přírodovědy. Počítače a interaktivní tabule jsou pravidelně využívány a vhodně začleňovány do výuky. Metody výuky jsou voleny s ohledem na učivo.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1"/>
        <w:gridCol w:w="11107"/>
      </w:tblGrid>
      <w:tr w:rsidR="00622951" w:rsidRPr="00540D48" w:rsidTr="00F009C1">
        <w:tc>
          <w:tcPr>
            <w:tcW w:w="2571" w:type="dxa"/>
            <w:vAlign w:val="center"/>
          </w:tcPr>
          <w:p w:rsidR="00622951" w:rsidRPr="00D769A9" w:rsidRDefault="00622951" w:rsidP="00052228">
            <w:pPr>
              <w:pStyle w:val="Nadpis4"/>
              <w:numPr>
                <w:ilvl w:val="0"/>
                <w:numId w:val="0"/>
              </w:numPr>
              <w:ind w:left="864" w:hanging="864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  <w:r w:rsidRPr="00D769A9"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Kompetence</w:t>
            </w:r>
          </w:p>
          <w:p w:rsidR="00622951" w:rsidRPr="00D769A9" w:rsidRDefault="00622951" w:rsidP="00A3297C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1107" w:type="dxa"/>
            <w:vAlign w:val="center"/>
          </w:tcPr>
          <w:p w:rsidR="00622951" w:rsidRPr="00D769A9" w:rsidRDefault="00622951" w:rsidP="00A3297C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D769A9">
              <w:rPr>
                <w:b/>
                <w:bCs/>
                <w:i/>
                <w:sz w:val="32"/>
                <w:szCs w:val="32"/>
              </w:rPr>
              <w:t>Co nabízí učitel?</w:t>
            </w:r>
          </w:p>
        </w:tc>
      </w:tr>
      <w:tr w:rsidR="00622951" w:rsidRPr="00540D48" w:rsidTr="00F009C1">
        <w:tc>
          <w:tcPr>
            <w:tcW w:w="2571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 učení</w:t>
            </w:r>
          </w:p>
        </w:tc>
        <w:tc>
          <w:tcPr>
            <w:tcW w:w="11107" w:type="dxa"/>
          </w:tcPr>
          <w:p w:rsidR="00622951" w:rsidRPr="00540D48" w:rsidRDefault="00622951" w:rsidP="00A3776D">
            <w:pPr>
              <w:pStyle w:val="VetvtextuRVPZVChar"/>
              <w:numPr>
                <w:ilvl w:val="0"/>
                <w:numId w:val="14"/>
              </w:numPr>
            </w:pPr>
            <w:r w:rsidRPr="00540D48">
              <w:t>vede žáky k objevování a poznávání všeho, co je zajímá, co se jim líbí a v čem by v budoucnu mohli uspět</w:t>
            </w:r>
          </w:p>
          <w:p w:rsidR="00622951" w:rsidRPr="00540D48" w:rsidRDefault="00622951" w:rsidP="00A3776D">
            <w:pPr>
              <w:pStyle w:val="VetvtextuRVPZVChar"/>
              <w:numPr>
                <w:ilvl w:val="0"/>
                <w:numId w:val="14"/>
              </w:numPr>
            </w:pPr>
            <w:r w:rsidRPr="00540D48">
              <w:t>vede žáky k poznávání podstaty zdraví i příčin nemocí, k upevňování preventivního chování, účelného rozhodování a jednání v různých situacích ohrožení vlastního zdraví a bezpečnosti i zdraví a bezpečnosti druhých</w:t>
            </w:r>
          </w:p>
          <w:p w:rsidR="00622951" w:rsidRPr="00540D48" w:rsidRDefault="00622951" w:rsidP="00A3776D">
            <w:pPr>
              <w:pStyle w:val="VetvtextuRVPZVChar"/>
              <w:numPr>
                <w:ilvl w:val="0"/>
                <w:numId w:val="14"/>
              </w:numPr>
            </w:pPr>
            <w:r w:rsidRPr="00540D48">
              <w:t>učí žáky vyhledávat, zpracovávat a používat potřebné informace (které nelze v životě člověka prakticky ověřit) v literatuře, na internetu, v televizních dokumentárních pořadech, výukových počítačových programech (zejména informace o vesmíru aj.)</w:t>
            </w:r>
          </w:p>
        </w:tc>
      </w:tr>
      <w:tr w:rsidR="00622951" w:rsidRPr="00540D48" w:rsidTr="00F009C1">
        <w:tc>
          <w:tcPr>
            <w:tcW w:w="2571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 řešení problémů</w:t>
            </w:r>
          </w:p>
        </w:tc>
        <w:tc>
          <w:tcPr>
            <w:tcW w:w="11107" w:type="dxa"/>
          </w:tcPr>
          <w:p w:rsidR="00622951" w:rsidRPr="00540D48" w:rsidRDefault="00622951" w:rsidP="00A3776D">
            <w:pPr>
              <w:pStyle w:val="VetvtextuRVPZVChar"/>
              <w:numPr>
                <w:ilvl w:val="0"/>
                <w:numId w:val="13"/>
              </w:numPr>
            </w:pPr>
            <w:r w:rsidRPr="00540D48">
              <w:t>učí žáky řešit problémové situace porovnáním s veřejně dostupnými zdroji, současně žáky učí zaujímat k nim kritický postoj</w:t>
            </w:r>
          </w:p>
          <w:p w:rsidR="00622951" w:rsidRPr="00540D48" w:rsidRDefault="00622951" w:rsidP="00A3776D">
            <w:pPr>
              <w:pStyle w:val="VetvtextuRVPZVChar"/>
              <w:numPr>
                <w:ilvl w:val="0"/>
                <w:numId w:val="13"/>
              </w:numPr>
            </w:pPr>
            <w:r w:rsidRPr="00540D48">
              <w:t>podporuje netradiční (originální) způsoby získávání informací</w:t>
            </w:r>
          </w:p>
        </w:tc>
      </w:tr>
      <w:tr w:rsidR="00622951" w:rsidRPr="00540D48" w:rsidTr="00F009C1">
        <w:tc>
          <w:tcPr>
            <w:tcW w:w="2571" w:type="dxa"/>
          </w:tcPr>
          <w:p w:rsidR="00622951" w:rsidRPr="00D769A9" w:rsidRDefault="00622951" w:rsidP="00A3297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komunikativní</w:t>
            </w:r>
          </w:p>
        </w:tc>
        <w:tc>
          <w:tcPr>
            <w:tcW w:w="11107" w:type="dxa"/>
          </w:tcPr>
          <w:p w:rsidR="00622951" w:rsidRPr="00540D48" w:rsidRDefault="00622951" w:rsidP="00A3776D">
            <w:pPr>
              <w:pStyle w:val="VetvtextuRVPZVChar"/>
              <w:numPr>
                <w:ilvl w:val="0"/>
                <w:numId w:val="12"/>
              </w:numPr>
            </w:pPr>
            <w:r w:rsidRPr="00540D48">
              <w:t>podporuje různé formy komunikace s místními obyvateli, pamětníky, pracovníky regionálních muzeí, knihoven, aj.</w:t>
            </w:r>
          </w:p>
          <w:p w:rsidR="00622951" w:rsidRPr="00540D48" w:rsidRDefault="00622951" w:rsidP="00A3776D">
            <w:pPr>
              <w:pStyle w:val="VetvtextuRVPZVChar"/>
              <w:numPr>
                <w:ilvl w:val="0"/>
                <w:numId w:val="12"/>
              </w:numPr>
            </w:pPr>
            <w:r w:rsidRPr="00540D48">
              <w:t>klade důraz na „kulturní úroveň“ komunikace</w:t>
            </w:r>
          </w:p>
          <w:p w:rsidR="00622951" w:rsidRPr="00540D48" w:rsidRDefault="00622951" w:rsidP="00A3776D">
            <w:pPr>
              <w:pStyle w:val="VetvtextuRVPZVChar"/>
              <w:numPr>
                <w:ilvl w:val="0"/>
                <w:numId w:val="12"/>
              </w:numPr>
            </w:pPr>
            <w:r w:rsidRPr="00540D48">
              <w:t>učí žáky publikovat a prezentovat své názory a zkušenosti (školní časopis, místní tisk, web, apod.)</w:t>
            </w:r>
          </w:p>
        </w:tc>
      </w:tr>
      <w:tr w:rsidR="00622951" w:rsidRPr="00540D48" w:rsidTr="00F009C1">
        <w:tc>
          <w:tcPr>
            <w:tcW w:w="2571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sociální a personální</w:t>
            </w:r>
          </w:p>
        </w:tc>
        <w:tc>
          <w:tcPr>
            <w:tcW w:w="11107" w:type="dxa"/>
          </w:tcPr>
          <w:p w:rsidR="00622951" w:rsidRPr="00540D48" w:rsidRDefault="00622951" w:rsidP="00A3776D">
            <w:pPr>
              <w:pStyle w:val="VetvtextuRVPZVChar"/>
              <w:numPr>
                <w:ilvl w:val="0"/>
                <w:numId w:val="11"/>
              </w:numPr>
            </w:pPr>
            <w:r w:rsidRPr="00540D48">
              <w:t>učí žáky pracovat v týmu, učíme je vnímat vzájemné odlišnosti jako podmínku efektivní spolupráce</w:t>
            </w:r>
          </w:p>
          <w:p w:rsidR="00622951" w:rsidRPr="00540D48" w:rsidRDefault="00622951" w:rsidP="00A3776D">
            <w:pPr>
              <w:pStyle w:val="VetvtextuRVPZVChar"/>
              <w:numPr>
                <w:ilvl w:val="0"/>
                <w:numId w:val="11"/>
              </w:numPr>
            </w:pPr>
            <w:r w:rsidRPr="00540D48">
              <w:t>rozvíjí schopnost žáků zastávat v týmu různé role</w:t>
            </w:r>
          </w:p>
          <w:p w:rsidR="00622951" w:rsidRPr="00540D48" w:rsidRDefault="00622951" w:rsidP="00A3776D">
            <w:pPr>
              <w:pStyle w:val="VetvtextuRVPZVChar"/>
              <w:numPr>
                <w:ilvl w:val="0"/>
                <w:numId w:val="11"/>
              </w:numPr>
            </w:pPr>
            <w:r w:rsidRPr="00540D48">
              <w:t>učí žáky kriticky hodnotit práci (význam) týmu, svoji práci (význam) v týmu i práci (význam) ostatních členů týmu</w:t>
            </w:r>
          </w:p>
          <w:p w:rsidR="00622951" w:rsidRPr="00540D48" w:rsidRDefault="00622951" w:rsidP="00A3776D">
            <w:pPr>
              <w:pStyle w:val="VetvtextuRVPZVChar"/>
              <w:numPr>
                <w:ilvl w:val="0"/>
                <w:numId w:val="11"/>
              </w:numPr>
            </w:pPr>
            <w:r w:rsidRPr="00540D48">
              <w:lastRenderedPageBreak/>
              <w:t>podporuje vzájemnou pomoc žáků, vytváříme situace, kdy se žáci vzájemně potřebují</w:t>
            </w:r>
          </w:p>
        </w:tc>
      </w:tr>
      <w:tr w:rsidR="00622951" w:rsidRPr="00540D48" w:rsidTr="00F009C1">
        <w:tc>
          <w:tcPr>
            <w:tcW w:w="2571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lastRenderedPageBreak/>
              <w:t>Kompetence občanská</w:t>
            </w:r>
          </w:p>
        </w:tc>
        <w:tc>
          <w:tcPr>
            <w:tcW w:w="11107" w:type="dxa"/>
          </w:tcPr>
          <w:p w:rsidR="00622951" w:rsidRPr="00540D48" w:rsidRDefault="00622951" w:rsidP="00A3776D">
            <w:pPr>
              <w:pStyle w:val="VetvtextuRVPZVChar"/>
              <w:numPr>
                <w:ilvl w:val="0"/>
                <w:numId w:val="10"/>
              </w:numPr>
            </w:pPr>
            <w:r w:rsidRPr="00540D48">
              <w:t>vede žáky k aktivní ochraně jejich zdraví i k ochraně zdraví jejich kamarádů, členů rodiny apod.</w:t>
            </w:r>
          </w:p>
          <w:p w:rsidR="00622951" w:rsidRPr="00540D48" w:rsidRDefault="00622951" w:rsidP="00A3776D">
            <w:pPr>
              <w:pStyle w:val="VetvtextuRVPZVChar"/>
              <w:numPr>
                <w:ilvl w:val="0"/>
                <w:numId w:val="10"/>
              </w:numPr>
            </w:pPr>
            <w:r w:rsidRPr="00540D48">
              <w:t>učí žáky základům tolerance a vzájemného soužití</w:t>
            </w:r>
          </w:p>
          <w:p w:rsidR="00622951" w:rsidRPr="00540D48" w:rsidRDefault="00622951" w:rsidP="00A3776D">
            <w:pPr>
              <w:pStyle w:val="VetvtextuRVPZVChar"/>
              <w:numPr>
                <w:ilvl w:val="0"/>
                <w:numId w:val="10"/>
              </w:numPr>
            </w:pPr>
            <w:r w:rsidRPr="00540D48">
              <w:t>vede žáky k přiměřené odpovědnosti za budoucnost naší planety a k aktivní obraně proti nežádoucím vlivům z různých sfér společnosti, které nabádají k nesprávnému (netolerovatelnému, nelegálnímu či konzumnímu) způsobu života</w:t>
            </w:r>
          </w:p>
        </w:tc>
      </w:tr>
      <w:tr w:rsidR="00622951" w:rsidRPr="00540D48" w:rsidTr="00F009C1">
        <w:tc>
          <w:tcPr>
            <w:tcW w:w="2571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pracovní</w:t>
            </w:r>
          </w:p>
        </w:tc>
        <w:tc>
          <w:tcPr>
            <w:tcW w:w="11107" w:type="dxa"/>
          </w:tcPr>
          <w:p w:rsidR="00F106DE" w:rsidRPr="00540D48" w:rsidRDefault="00F106DE" w:rsidP="00F106DE">
            <w:pPr>
              <w:pStyle w:val="VetvtextuRVPZVChar"/>
              <w:numPr>
                <w:ilvl w:val="0"/>
                <w:numId w:val="0"/>
              </w:numPr>
            </w:pPr>
          </w:p>
          <w:p w:rsidR="00622951" w:rsidRPr="00540D48" w:rsidRDefault="00622951" w:rsidP="00A3776D">
            <w:pPr>
              <w:pStyle w:val="VetvtextuRVPZVChar"/>
              <w:numPr>
                <w:ilvl w:val="0"/>
                <w:numId w:val="9"/>
              </w:numPr>
            </w:pPr>
            <w:r w:rsidRPr="00540D48">
              <w:t>při výuce vytváří podnětné a tvořivé pracovní prostředí. Mění pracovní podmínky, žáky vede k adaptaci na nové pracovní podmínky</w:t>
            </w:r>
          </w:p>
          <w:p w:rsidR="00622951" w:rsidRPr="00540D48" w:rsidRDefault="00622951" w:rsidP="00A3776D">
            <w:pPr>
              <w:pStyle w:val="VetvtextuRVPZVChar"/>
              <w:numPr>
                <w:ilvl w:val="0"/>
                <w:numId w:val="9"/>
              </w:numPr>
            </w:pPr>
            <w:r w:rsidRPr="00540D48">
              <w:t>různými formami (exkurze, film, beseda apod.) seznamuje žáky s různými profesemi, významnými pro udržení vhodných životních podmínek života na naší planetě</w:t>
            </w:r>
          </w:p>
        </w:tc>
      </w:tr>
    </w:tbl>
    <w:p w:rsidR="00622951" w:rsidRDefault="00622951" w:rsidP="0062295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E27A7" w:rsidRPr="00540D48" w:rsidRDefault="00AE27A7" w:rsidP="00AE27A7">
      <w:pPr>
        <w:autoSpaceDE w:val="0"/>
        <w:autoSpaceDN w:val="0"/>
        <w:adjustRightInd w:val="0"/>
        <w:rPr>
          <w:b/>
          <w:bCs/>
          <w:sz w:val="20"/>
          <w:szCs w:val="20"/>
        </w:rPr>
        <w:sectPr w:rsidR="00AE27A7" w:rsidRPr="00540D48" w:rsidSect="00621F29">
          <w:pgSz w:w="15840" w:h="12240" w:orient="landscape"/>
          <w:pgMar w:top="1418" w:right="1021" w:bottom="1134" w:left="1021" w:header="709" w:footer="709" w:gutter="0"/>
          <w:cols w:space="708"/>
          <w:noEndnote/>
          <w:docGrid w:linePitch="326"/>
        </w:sectPr>
      </w:pPr>
    </w:p>
    <w:p w:rsidR="00622951" w:rsidRPr="007E29EF" w:rsidRDefault="00622951" w:rsidP="00622951">
      <w:r w:rsidRPr="007E29EF">
        <w:rPr>
          <w:b/>
          <w:sz w:val="28"/>
          <w:szCs w:val="28"/>
          <w:u w:val="single"/>
        </w:rPr>
        <w:lastRenderedPageBreak/>
        <w:t>Vzdělávací oblast:</w:t>
      </w:r>
      <w:r w:rsidR="0011441C">
        <w:rPr>
          <w:b/>
          <w:sz w:val="28"/>
          <w:szCs w:val="28"/>
          <w:u w:val="single"/>
        </w:rPr>
        <w:t xml:space="preserve"> </w:t>
      </w:r>
      <w:r w:rsidR="0011441C">
        <w:rPr>
          <w:sz w:val="28"/>
          <w:szCs w:val="28"/>
        </w:rPr>
        <w:t>Člověk a jeho svět</w:t>
      </w:r>
      <w:r w:rsidR="0011441C">
        <w:rPr>
          <w:sz w:val="28"/>
          <w:szCs w:val="28"/>
        </w:rPr>
        <w:tab/>
      </w:r>
      <w:r w:rsidRPr="007E29EF">
        <w:rPr>
          <w:sz w:val="28"/>
          <w:szCs w:val="28"/>
        </w:rPr>
        <w:tab/>
      </w:r>
      <w:r w:rsidRPr="007E29EF">
        <w:rPr>
          <w:sz w:val="28"/>
          <w:szCs w:val="28"/>
        </w:rPr>
        <w:tab/>
      </w:r>
      <w:r w:rsidRPr="007E29EF">
        <w:rPr>
          <w:b/>
          <w:sz w:val="28"/>
          <w:szCs w:val="28"/>
          <w:u w:val="single"/>
        </w:rPr>
        <w:t>Předmět:</w:t>
      </w:r>
      <w:r w:rsidR="0011441C">
        <w:rPr>
          <w:b/>
          <w:sz w:val="28"/>
          <w:szCs w:val="28"/>
          <w:u w:val="single"/>
        </w:rPr>
        <w:t xml:space="preserve"> </w:t>
      </w:r>
      <w:r w:rsidRPr="007E29EF">
        <w:rPr>
          <w:sz w:val="28"/>
          <w:szCs w:val="28"/>
        </w:rPr>
        <w:t>Přírodověda</w:t>
      </w:r>
      <w:r w:rsidRPr="007E29EF">
        <w:rPr>
          <w:sz w:val="28"/>
          <w:szCs w:val="28"/>
        </w:rPr>
        <w:tab/>
      </w:r>
      <w:r w:rsidRPr="007E29EF">
        <w:rPr>
          <w:sz w:val="28"/>
          <w:szCs w:val="28"/>
        </w:rPr>
        <w:tab/>
      </w:r>
      <w:r w:rsidRPr="007E29EF">
        <w:rPr>
          <w:sz w:val="28"/>
          <w:szCs w:val="28"/>
        </w:rPr>
        <w:tab/>
      </w:r>
      <w:r w:rsidRPr="007E29EF">
        <w:rPr>
          <w:sz w:val="28"/>
          <w:szCs w:val="28"/>
        </w:rPr>
        <w:tab/>
      </w:r>
      <w:r w:rsidRPr="007E29EF">
        <w:rPr>
          <w:b/>
          <w:sz w:val="28"/>
          <w:szCs w:val="28"/>
          <w:u w:val="single"/>
        </w:rPr>
        <w:t>Ročník:</w:t>
      </w:r>
      <w:r w:rsidR="0011441C">
        <w:rPr>
          <w:b/>
          <w:sz w:val="28"/>
          <w:szCs w:val="28"/>
          <w:u w:val="single"/>
        </w:rPr>
        <w:t xml:space="preserve"> </w:t>
      </w:r>
      <w:r w:rsidRPr="007E29EF">
        <w:rPr>
          <w:sz w:val="28"/>
          <w:szCs w:val="28"/>
        </w:rPr>
        <w:t>4.</w:t>
      </w:r>
    </w:p>
    <w:p w:rsidR="00622951" w:rsidRPr="007E29EF" w:rsidRDefault="00622951" w:rsidP="00622951"/>
    <w:tbl>
      <w:tblPr>
        <w:tblW w:w="1391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65"/>
        <w:gridCol w:w="142"/>
        <w:gridCol w:w="4394"/>
        <w:gridCol w:w="142"/>
        <w:gridCol w:w="5670"/>
      </w:tblGrid>
      <w:tr w:rsidR="0011441C" w:rsidRPr="007E29EF" w:rsidTr="0011441C">
        <w:trPr>
          <w:trHeight w:val="675"/>
          <w:tblCellSpacing w:w="20" w:type="dxa"/>
        </w:trPr>
        <w:tc>
          <w:tcPr>
            <w:tcW w:w="3647" w:type="dxa"/>
            <w:gridSpan w:val="2"/>
            <w:shd w:val="clear" w:color="auto" w:fill="auto"/>
            <w:vAlign w:val="center"/>
          </w:tcPr>
          <w:p w:rsidR="0011441C" w:rsidRPr="00D769A9" w:rsidRDefault="0011441C" w:rsidP="00102502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gridSpan w:val="2"/>
            <w:shd w:val="clear" w:color="auto" w:fill="auto"/>
            <w:vAlign w:val="center"/>
          </w:tcPr>
          <w:p w:rsidR="0011441C" w:rsidRPr="00D769A9" w:rsidRDefault="0011441C" w:rsidP="00102502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11441C" w:rsidRPr="00D769A9" w:rsidRDefault="0011441C" w:rsidP="00102502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11441C" w:rsidRPr="007E29EF" w:rsidTr="0011441C">
        <w:trPr>
          <w:tblCellSpacing w:w="20" w:type="dxa"/>
        </w:trPr>
        <w:tc>
          <w:tcPr>
            <w:tcW w:w="13833" w:type="dxa"/>
            <w:gridSpan w:val="5"/>
          </w:tcPr>
          <w:p w:rsidR="0011441C" w:rsidRPr="007E29EF" w:rsidRDefault="0011441C" w:rsidP="00A3297C">
            <w:pPr>
              <w:jc w:val="center"/>
              <w:rPr>
                <w:b/>
              </w:rPr>
            </w:pPr>
            <w:r>
              <w:rPr>
                <w:b/>
              </w:rPr>
              <w:t>ROZMANITOST PŘÍRODY</w:t>
            </w:r>
          </w:p>
        </w:tc>
      </w:tr>
      <w:tr w:rsidR="0011441C" w:rsidRPr="007E29EF" w:rsidTr="0011441C">
        <w:trPr>
          <w:tblCellSpacing w:w="20" w:type="dxa"/>
        </w:trPr>
        <w:tc>
          <w:tcPr>
            <w:tcW w:w="3647" w:type="dxa"/>
            <w:gridSpan w:val="2"/>
            <w:shd w:val="clear" w:color="auto" w:fill="auto"/>
          </w:tcPr>
          <w:p w:rsidR="0011441C" w:rsidRPr="007E29EF" w:rsidRDefault="0011441C" w:rsidP="00A3297C">
            <w:pPr>
              <w:rPr>
                <w:szCs w:val="26"/>
              </w:rPr>
            </w:pPr>
            <w:r w:rsidRPr="007E29EF">
              <w:rPr>
                <w:szCs w:val="26"/>
              </w:rPr>
              <w:t>- objevuje a zjišťuje propojenost prvků živé a neživé přírody, princip rovnováhy přírody a nachází souvislosti mezi konečným vzhledem přírody a činností člověka</w:t>
            </w:r>
          </w:p>
        </w:tc>
        <w:tc>
          <w:tcPr>
            <w:tcW w:w="4354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popíše propojenost živé a neživé přírody na příkladu koloběhu kyslíku (výživa a dýchání rostlin a živočichů)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nakreslí schéma jednoduchým koloběhů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vysvětlí význam neživých přírodnin (vzduch) v přírodě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popíše propojenost živé a neživé přírody na příkladu potravních řetězců živočichů i rostlin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nakreslí schéma jednoduchým koloběhů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vysvětlí význam neživých přírodnin (půda, horniny a nerosty) v přírodě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pozoruje a zaznamenává změny počasí v průběhu roku do kalendáře přírody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pozoruje a zaznamenává změny počasí v průběhu roku do kalendáře přírody</w:t>
            </w:r>
          </w:p>
          <w:p w:rsidR="0011441C" w:rsidRPr="007E29EF" w:rsidRDefault="0011441C" w:rsidP="00A3297C"/>
        </w:tc>
        <w:tc>
          <w:tcPr>
            <w:tcW w:w="5752" w:type="dxa"/>
            <w:gridSpan w:val="2"/>
            <w:shd w:val="clear" w:color="auto" w:fill="auto"/>
          </w:tcPr>
          <w:p w:rsidR="0011441C" w:rsidRPr="007E29EF" w:rsidRDefault="0011441C" w:rsidP="00A3297C">
            <w:r w:rsidRPr="007E29EF">
              <w:t xml:space="preserve">- </w:t>
            </w:r>
            <w:r w:rsidRPr="007E29EF">
              <w:rPr>
                <w:b/>
                <w:bCs/>
              </w:rPr>
              <w:t>Živá a neživá příroda</w:t>
            </w:r>
          </w:p>
        </w:tc>
      </w:tr>
      <w:tr w:rsidR="0011441C" w:rsidRPr="007E29EF" w:rsidTr="0011441C">
        <w:trPr>
          <w:trHeight w:val="75"/>
          <w:tblCellSpacing w:w="20" w:type="dxa"/>
        </w:trPr>
        <w:tc>
          <w:tcPr>
            <w:tcW w:w="3647" w:type="dxa"/>
            <w:gridSpan w:val="2"/>
            <w:shd w:val="clear" w:color="auto" w:fill="auto"/>
          </w:tcPr>
          <w:p w:rsidR="0011441C" w:rsidRPr="007E29EF" w:rsidRDefault="0011441C" w:rsidP="00A3297C">
            <w:r w:rsidRPr="007E29EF">
              <w:t xml:space="preserve">- zkoumá základní společenstva ve vybraných lokalitách regionů, </w:t>
            </w:r>
            <w:r w:rsidRPr="007E29EF">
              <w:lastRenderedPageBreak/>
              <w:t>zdůvodní podstatné vzájemné vztahy mezi organismy a nachází shody a rozdíly v přizpůsobení organismů prostředí</w:t>
            </w:r>
          </w:p>
        </w:tc>
        <w:tc>
          <w:tcPr>
            <w:tcW w:w="4354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lastRenderedPageBreak/>
              <w:t xml:space="preserve">- zkoumá společenstvo (ekosystém) </w:t>
            </w:r>
            <w:r w:rsidRPr="007E29EF">
              <w:lastRenderedPageBreak/>
              <w:t>rybník, pole, zahrada a sad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vyjmenuje některé zástupce rostlinné a živočišné říše daných společenstev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vysvětlí vzájemné vztahy mezi organismy (koloběhy látek) a uvede příklady některých přizpůsobení daným podmínkám (barva srsti, dominance některých smyslů apod.)</w:t>
            </w:r>
          </w:p>
          <w:p w:rsidR="0011441C" w:rsidRPr="007E29EF" w:rsidRDefault="0011441C" w:rsidP="00A3297C"/>
        </w:tc>
        <w:tc>
          <w:tcPr>
            <w:tcW w:w="5752" w:type="dxa"/>
            <w:gridSpan w:val="2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after="0"/>
            </w:pPr>
            <w:r w:rsidRPr="007E29EF">
              <w:lastRenderedPageBreak/>
              <w:t xml:space="preserve">- </w:t>
            </w:r>
            <w:r w:rsidRPr="007E29EF">
              <w:rPr>
                <w:b/>
              </w:rPr>
              <w:t>Ž</w:t>
            </w:r>
            <w:r w:rsidRPr="007E29EF">
              <w:rPr>
                <w:b/>
                <w:bCs/>
              </w:rPr>
              <w:t>ivotní podmínky rostlin a živočichů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</w:p>
        </w:tc>
      </w:tr>
      <w:tr w:rsidR="0011441C" w:rsidRPr="007E29EF" w:rsidTr="0011441C">
        <w:trPr>
          <w:trHeight w:val="100"/>
          <w:tblCellSpacing w:w="20" w:type="dxa"/>
        </w:trPr>
        <w:tc>
          <w:tcPr>
            <w:tcW w:w="3647" w:type="dxa"/>
            <w:gridSpan w:val="2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lastRenderedPageBreak/>
              <w:t>- porovnává na základě pozorování základní projevy života na konkrétních organismech, prakticky třídí organismy do známých skupin, využívá k tomu i jednoduché klíče a atlasy</w:t>
            </w:r>
          </w:p>
        </w:tc>
        <w:tc>
          <w:tcPr>
            <w:tcW w:w="4354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formuluje základní projevy života rostlin a živočichů (dýchání, výživa a příjem potravy, růst a vývoj, rozmnožování, péče o mladé, vylučování, pohyb)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třídí rostliny (kulturní x plané; kvetoucí x nekvetoucí; užitkové x okrasné; léčivé, jedovaté, chráněné) 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provádí jednoduché pokusy u skupin známých látek, určuje jejich společné a rozdílné vl</w:t>
            </w:r>
            <w:r>
              <w:t>a</w:t>
            </w:r>
            <w:r w:rsidRPr="007E29EF">
              <w:t>stn</w:t>
            </w:r>
            <w:r>
              <w:t>o</w:t>
            </w:r>
            <w:r w:rsidRPr="007E29EF">
              <w:t>sti, založí jed</w:t>
            </w:r>
            <w:r>
              <w:t>no</w:t>
            </w:r>
            <w:r w:rsidRPr="007E29EF">
              <w:t>duchý pokus, naplánuje a zdůvodní postup, vyhodnotí výsledky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třídí byliny (podle typu stonku) a listy podle tvaru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pojmenuje hlavní části rostlin a části listu (čepel x řapík) 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lastRenderedPageBreak/>
              <w:t xml:space="preserve">- popíše a ukáže stavbu těla hub 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třídí živočichy podle stavby těla (obratlovci x bezobratlí; ryby x obojživelníci x ptáci x plazi x savci; bezobratlí) </w:t>
            </w:r>
          </w:p>
          <w:p w:rsidR="0011441C" w:rsidRPr="007E29EF" w:rsidRDefault="0011441C" w:rsidP="004431AB">
            <w:pPr>
              <w:pStyle w:val="Normlnweb"/>
              <w:spacing w:before="0" w:beforeAutospacing="0" w:after="0"/>
            </w:pPr>
            <w:r w:rsidRPr="007E29EF">
              <w:t>- popíše stavbu těla zástupců různých skupin bezobrat</w:t>
            </w:r>
            <w:r w:rsidR="004431AB">
              <w:t>lých, všímá si hlavních rozdílů</w:t>
            </w:r>
          </w:p>
        </w:tc>
        <w:tc>
          <w:tcPr>
            <w:tcW w:w="5752" w:type="dxa"/>
            <w:gridSpan w:val="2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  <w:rPr>
                <w:b/>
                <w:bCs/>
              </w:rPr>
            </w:pPr>
            <w:r w:rsidRPr="007E29EF">
              <w:lastRenderedPageBreak/>
              <w:t xml:space="preserve">- </w:t>
            </w:r>
            <w:r w:rsidRPr="007E29EF">
              <w:rPr>
                <w:b/>
                <w:bCs/>
              </w:rPr>
              <w:t>Živá a neživá příroda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</w:t>
            </w:r>
            <w:r w:rsidRPr="007E29EF">
              <w:rPr>
                <w:b/>
                <w:bCs/>
              </w:rPr>
              <w:t>Rostliny a jejich části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rPr>
                <w:bCs/>
              </w:rPr>
              <w:t>-</w:t>
            </w:r>
            <w:r w:rsidRPr="007E29EF">
              <w:rPr>
                <w:b/>
                <w:bCs/>
              </w:rPr>
              <w:t xml:space="preserve"> Živočichové a stavba jejich těla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</w:p>
          <w:p w:rsidR="0011441C" w:rsidRPr="007E29EF" w:rsidRDefault="0011441C" w:rsidP="00A3297C"/>
        </w:tc>
      </w:tr>
      <w:tr w:rsidR="0011441C" w:rsidRPr="007E29EF" w:rsidTr="0011441C">
        <w:trPr>
          <w:trHeight w:val="100"/>
          <w:tblCellSpacing w:w="20" w:type="dxa"/>
        </w:trPr>
        <w:tc>
          <w:tcPr>
            <w:tcW w:w="3647" w:type="dxa"/>
            <w:gridSpan w:val="2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lastRenderedPageBreak/>
              <w:t>- zhodnotí některé konkrétní činnosti člověka v přírodě a rozlišuje aktivity, které mohou prostředí i zdraví člověka podporovat nebo poškozovat;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</w:t>
            </w:r>
            <w:r w:rsidRPr="007E29EF">
              <w:rPr>
                <w:bCs/>
              </w:rPr>
              <w:t>oukáže v nejbližším společenském a přírodním prostředí na změny a některé problémy a navrhne možnosti zlepšení životního prostředí obce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</w:p>
        </w:tc>
        <w:tc>
          <w:tcPr>
            <w:tcW w:w="4354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posoudí, které činnosti člověka přírodnímu prostředí pomáhají a které ho poškozují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vysvětlí význam národních parků, chráněných území nebo zoologických zahrad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pozoruje třídění odpadu v obci, kde žije a hledá možné vylepšení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navrhne aktivitu na podporu ochrany přírody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diskutuje o problémech týkajících se životního prostředí v obci</w:t>
            </w:r>
          </w:p>
          <w:p w:rsidR="0011441C" w:rsidRPr="007E29EF" w:rsidRDefault="0011441C" w:rsidP="00A3297C"/>
        </w:tc>
        <w:tc>
          <w:tcPr>
            <w:tcW w:w="5752" w:type="dxa"/>
            <w:gridSpan w:val="2"/>
            <w:shd w:val="clear" w:color="auto" w:fill="auto"/>
          </w:tcPr>
          <w:p w:rsidR="0011441C" w:rsidRPr="007E29EF" w:rsidRDefault="0011441C" w:rsidP="00A3297C">
            <w:r w:rsidRPr="007E29EF">
              <w:t xml:space="preserve">- </w:t>
            </w:r>
            <w:r w:rsidRPr="007E29EF">
              <w:rPr>
                <w:b/>
              </w:rPr>
              <w:t>Ochrana přírody a globální problémy</w:t>
            </w:r>
          </w:p>
        </w:tc>
      </w:tr>
      <w:tr w:rsidR="004431AB" w:rsidRPr="007E29EF" w:rsidTr="0011441C">
        <w:trPr>
          <w:trHeight w:val="100"/>
          <w:tblCellSpacing w:w="20" w:type="dxa"/>
        </w:trPr>
        <w:tc>
          <w:tcPr>
            <w:tcW w:w="3647" w:type="dxa"/>
            <w:gridSpan w:val="2"/>
            <w:shd w:val="clear" w:color="auto" w:fill="auto"/>
          </w:tcPr>
          <w:p w:rsidR="004431AB" w:rsidRPr="007E29EF" w:rsidRDefault="004431AB" w:rsidP="00A3297C">
            <w:pPr>
              <w:pStyle w:val="Normlnweb"/>
              <w:spacing w:before="0" w:beforeAutospacing="0" w:after="0"/>
            </w:pPr>
            <w:r>
              <w:t>- založí jednoduchý pokus, naplánuje a zdůvodní postup, vyhodnotí a vysvětlí výsledky pokusu</w:t>
            </w:r>
          </w:p>
        </w:tc>
        <w:tc>
          <w:tcPr>
            <w:tcW w:w="4354" w:type="dxa"/>
            <w:shd w:val="clear" w:color="auto" w:fill="auto"/>
          </w:tcPr>
          <w:p w:rsidR="004431AB" w:rsidRDefault="004431AB" w:rsidP="00A3297C">
            <w:pPr>
              <w:pStyle w:val="Normlnweb"/>
              <w:spacing w:before="0" w:beforeAutospacing="0" w:after="0"/>
            </w:pPr>
            <w:r>
              <w:t>-provádí jednoduché pokusy se známými látkami.</w:t>
            </w:r>
          </w:p>
          <w:p w:rsidR="004431AB" w:rsidRPr="007E29EF" w:rsidRDefault="004431AB" w:rsidP="00A3297C">
            <w:pPr>
              <w:pStyle w:val="Normlnweb"/>
              <w:spacing w:before="0" w:beforeAutospacing="0" w:after="0"/>
            </w:pPr>
            <w:r>
              <w:t xml:space="preserve">- třídí a porovnává látky, měří veličiny s praktickým užíváním základních </w:t>
            </w:r>
            <w:r>
              <w:lastRenderedPageBreak/>
              <w:t>jednotek</w:t>
            </w:r>
          </w:p>
        </w:tc>
        <w:tc>
          <w:tcPr>
            <w:tcW w:w="5752" w:type="dxa"/>
            <w:gridSpan w:val="2"/>
            <w:shd w:val="clear" w:color="auto" w:fill="auto"/>
          </w:tcPr>
          <w:p w:rsidR="004431AB" w:rsidRPr="004431AB" w:rsidRDefault="004431AB" w:rsidP="00414903">
            <w:pPr>
              <w:rPr>
                <w:b/>
              </w:rPr>
            </w:pPr>
            <w:r w:rsidRPr="004431AB">
              <w:rPr>
                <w:b/>
              </w:rPr>
              <w:lastRenderedPageBreak/>
              <w:t xml:space="preserve">- </w:t>
            </w:r>
            <w:r w:rsidR="00414903">
              <w:rPr>
                <w:b/>
              </w:rPr>
              <w:t>Praktické pokusy</w:t>
            </w:r>
          </w:p>
        </w:tc>
      </w:tr>
      <w:tr w:rsidR="004431AB" w:rsidRPr="007E29EF" w:rsidTr="004431AB">
        <w:trPr>
          <w:trHeight w:val="100"/>
          <w:tblCellSpacing w:w="20" w:type="dxa"/>
        </w:trPr>
        <w:tc>
          <w:tcPr>
            <w:tcW w:w="13833" w:type="dxa"/>
            <w:gridSpan w:val="5"/>
            <w:shd w:val="clear" w:color="auto" w:fill="auto"/>
          </w:tcPr>
          <w:p w:rsidR="004431AB" w:rsidRPr="004431AB" w:rsidRDefault="002248F1" w:rsidP="002248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ČLOVĚK A JEHO ZDRAVÍ</w:t>
            </w:r>
          </w:p>
        </w:tc>
      </w:tr>
      <w:tr w:rsidR="0011441C" w:rsidRPr="007E29EF" w:rsidTr="002248F1">
        <w:trPr>
          <w:trHeight w:val="37"/>
          <w:tblCellSpacing w:w="20" w:type="dxa"/>
        </w:trPr>
        <w:tc>
          <w:tcPr>
            <w:tcW w:w="3505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využívá poznatků o lidském těle </w:t>
            </w:r>
            <w:r w:rsidR="002248F1">
              <w:t>k</w:t>
            </w:r>
            <w:r w:rsidRPr="007E29EF">
              <w:t xml:space="preserve"> podpoře vlastního zdravého způsobu života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</w:p>
        </w:tc>
        <w:tc>
          <w:tcPr>
            <w:tcW w:w="4496" w:type="dxa"/>
            <w:gridSpan w:val="2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podrobně popíše nebo pojmenuje vnější stavbu těla člověka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ukáže na modelu vnitřní stavbu těla člověka (základní orgány)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vlastními slovy vysvětlí úlohu základních orgánových soustav</w:t>
            </w:r>
          </w:p>
          <w:p w:rsidR="0011441C" w:rsidRPr="007E29EF" w:rsidRDefault="0011441C" w:rsidP="00A3297C"/>
        </w:tc>
        <w:tc>
          <w:tcPr>
            <w:tcW w:w="5752" w:type="dxa"/>
            <w:gridSpan w:val="2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</w:t>
            </w:r>
            <w:r w:rsidRPr="007E29EF">
              <w:rPr>
                <w:b/>
              </w:rPr>
              <w:t>Č</w:t>
            </w:r>
            <w:r w:rsidRPr="007E29EF">
              <w:rPr>
                <w:b/>
                <w:bCs/>
              </w:rPr>
              <w:t>lověk a jeho životní podmínky</w:t>
            </w:r>
          </w:p>
          <w:p w:rsidR="0011441C" w:rsidRPr="007E29EF" w:rsidRDefault="0011441C" w:rsidP="00A3297C"/>
        </w:tc>
      </w:tr>
      <w:tr w:rsidR="0011441C" w:rsidRPr="007E29EF" w:rsidTr="002248F1">
        <w:trPr>
          <w:trHeight w:val="37"/>
          <w:tblCellSpacing w:w="20" w:type="dxa"/>
        </w:trPr>
        <w:tc>
          <w:tcPr>
            <w:tcW w:w="3505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rozlišuje jednotlivé etapy lidského života a orientuje se ve vývoji dítěte před a po jeho narození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</w:p>
        </w:tc>
        <w:tc>
          <w:tcPr>
            <w:tcW w:w="4496" w:type="dxa"/>
            <w:gridSpan w:val="2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after="0"/>
            </w:pPr>
            <w:r w:rsidRPr="007E29EF">
              <w:t>- popíše vývoj dítěte v době před narozením</w:t>
            </w:r>
          </w:p>
          <w:p w:rsidR="0011441C" w:rsidRPr="007E29EF" w:rsidRDefault="0011441C" w:rsidP="00A3297C"/>
        </w:tc>
        <w:tc>
          <w:tcPr>
            <w:tcW w:w="5752" w:type="dxa"/>
            <w:gridSpan w:val="2"/>
            <w:shd w:val="clear" w:color="auto" w:fill="auto"/>
          </w:tcPr>
          <w:p w:rsidR="0011441C" w:rsidRPr="002248F1" w:rsidRDefault="002248F1" w:rsidP="002248F1">
            <w:pPr>
              <w:pStyle w:val="Normlnweb"/>
              <w:spacing w:before="0" w:beforeAutospacing="0" w:after="0"/>
              <w:rPr>
                <w:b/>
              </w:rPr>
            </w:pPr>
            <w:r w:rsidRPr="002248F1">
              <w:rPr>
                <w:b/>
              </w:rPr>
              <w:t>- Lidské tělo</w:t>
            </w:r>
          </w:p>
        </w:tc>
      </w:tr>
      <w:tr w:rsidR="0011441C" w:rsidRPr="007E29EF" w:rsidTr="002248F1">
        <w:trPr>
          <w:trHeight w:val="60"/>
          <w:tblCellSpacing w:w="20" w:type="dxa"/>
        </w:trPr>
        <w:tc>
          <w:tcPr>
            <w:tcW w:w="3505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předvede v modelových situacích osvojené jednoduché způsoby odmítání návykových látek</w:t>
            </w:r>
          </w:p>
        </w:tc>
        <w:tc>
          <w:tcPr>
            <w:tcW w:w="4496" w:type="dxa"/>
            <w:gridSpan w:val="2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vyjádří vlastními slovy škodlivé účinky návykových látek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navrhne reklamní akci (plakát, text, scénku) podporující dovednost odmítnutí návykové látky</w:t>
            </w:r>
          </w:p>
          <w:p w:rsidR="0011441C" w:rsidRPr="007E29EF" w:rsidRDefault="0011441C" w:rsidP="00A3297C"/>
        </w:tc>
        <w:tc>
          <w:tcPr>
            <w:tcW w:w="5752" w:type="dxa"/>
            <w:gridSpan w:val="2"/>
            <w:shd w:val="clear" w:color="auto" w:fill="auto"/>
          </w:tcPr>
          <w:p w:rsidR="0011441C" w:rsidRPr="007E29EF" w:rsidRDefault="0011441C" w:rsidP="00A3297C">
            <w:r w:rsidRPr="007E29EF">
              <w:t xml:space="preserve">- </w:t>
            </w:r>
            <w:r w:rsidRPr="007E29EF">
              <w:rPr>
                <w:b/>
              </w:rPr>
              <w:t>Č</w:t>
            </w:r>
            <w:r w:rsidRPr="007E29EF">
              <w:rPr>
                <w:b/>
                <w:bCs/>
              </w:rPr>
              <w:t>lověk a jeho životní podmínky</w:t>
            </w:r>
          </w:p>
        </w:tc>
      </w:tr>
      <w:tr w:rsidR="0011441C" w:rsidRPr="007E29EF" w:rsidTr="002248F1">
        <w:trPr>
          <w:trHeight w:val="60"/>
          <w:tblCellSpacing w:w="20" w:type="dxa"/>
        </w:trPr>
        <w:tc>
          <w:tcPr>
            <w:tcW w:w="3505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uplatňuje základní dovednosti a návyky související s podporou zdraví a jeho preventivní ochranou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</w:p>
        </w:tc>
        <w:tc>
          <w:tcPr>
            <w:tcW w:w="4496" w:type="dxa"/>
            <w:gridSpan w:val="2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sestaví jídelníček podle zásad zdravé výživy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vysvětlí princip prevence úrazů a nemocí</w:t>
            </w:r>
          </w:p>
          <w:p w:rsidR="0011441C" w:rsidRPr="007E29EF" w:rsidRDefault="0011441C" w:rsidP="00A3297C"/>
        </w:tc>
        <w:tc>
          <w:tcPr>
            <w:tcW w:w="5752" w:type="dxa"/>
            <w:gridSpan w:val="2"/>
            <w:shd w:val="clear" w:color="auto" w:fill="auto"/>
          </w:tcPr>
          <w:p w:rsidR="0011441C" w:rsidRPr="007E29EF" w:rsidRDefault="0011441C" w:rsidP="00A3297C">
            <w:r w:rsidRPr="007E29EF">
              <w:t xml:space="preserve">- </w:t>
            </w:r>
            <w:r w:rsidRPr="007E29EF">
              <w:rPr>
                <w:b/>
              </w:rPr>
              <w:t>Č</w:t>
            </w:r>
            <w:r w:rsidRPr="007E29EF">
              <w:rPr>
                <w:b/>
                <w:bCs/>
              </w:rPr>
              <w:t>lověk a jeho životní podmínky</w:t>
            </w:r>
          </w:p>
        </w:tc>
      </w:tr>
      <w:tr w:rsidR="0011441C" w:rsidRPr="008F27C9" w:rsidTr="002248F1">
        <w:trPr>
          <w:trHeight w:val="60"/>
          <w:tblCellSpacing w:w="20" w:type="dxa"/>
        </w:trPr>
        <w:tc>
          <w:tcPr>
            <w:tcW w:w="3505" w:type="dxa"/>
            <w:shd w:val="clear" w:color="auto" w:fill="auto"/>
          </w:tcPr>
          <w:p w:rsidR="0011441C" w:rsidRPr="002248F1" w:rsidRDefault="0011441C" w:rsidP="00CD2C83">
            <w:pPr>
              <w:pStyle w:val="Normlnweb"/>
              <w:spacing w:before="0" w:beforeAutospacing="0" w:after="0"/>
            </w:pPr>
            <w:r w:rsidRPr="002248F1">
              <w:lastRenderedPageBreak/>
              <w:t>- vnímá dopravní situaci, správně ji vyhodnotí a vyvodí odpovídající závěry pro své chování jako chodec a cyklista</w:t>
            </w:r>
          </w:p>
          <w:p w:rsidR="0011441C" w:rsidRPr="002248F1" w:rsidRDefault="0011441C" w:rsidP="00A3297C">
            <w:pPr>
              <w:pStyle w:val="Normlnweb"/>
              <w:spacing w:before="0" w:beforeAutospacing="0" w:after="0"/>
            </w:pPr>
          </w:p>
        </w:tc>
        <w:tc>
          <w:tcPr>
            <w:tcW w:w="4496" w:type="dxa"/>
            <w:gridSpan w:val="2"/>
            <w:shd w:val="clear" w:color="auto" w:fill="auto"/>
          </w:tcPr>
          <w:p w:rsidR="0011441C" w:rsidRPr="002248F1" w:rsidRDefault="0011441C" w:rsidP="00CD2C83">
            <w:pPr>
              <w:pStyle w:val="Default"/>
              <w:rPr>
                <w:color w:val="auto"/>
                <w:sz w:val="23"/>
                <w:szCs w:val="23"/>
              </w:rPr>
            </w:pPr>
            <w:r w:rsidRPr="002248F1">
              <w:rPr>
                <w:color w:val="auto"/>
                <w:sz w:val="23"/>
                <w:szCs w:val="23"/>
              </w:rPr>
              <w:t xml:space="preserve">- umí řešit dopravní situace, zná dopravní značky </w:t>
            </w:r>
          </w:p>
          <w:p w:rsidR="0011441C" w:rsidRPr="002248F1" w:rsidRDefault="0011441C" w:rsidP="00A3297C">
            <w:pPr>
              <w:pStyle w:val="Normlnweb"/>
              <w:spacing w:before="0" w:beforeAutospacing="0" w:after="0"/>
            </w:pPr>
          </w:p>
        </w:tc>
        <w:tc>
          <w:tcPr>
            <w:tcW w:w="5752" w:type="dxa"/>
            <w:gridSpan w:val="2"/>
            <w:shd w:val="clear" w:color="auto" w:fill="auto"/>
          </w:tcPr>
          <w:p w:rsidR="0011441C" w:rsidRPr="002248F1" w:rsidRDefault="0011441C" w:rsidP="00CD2C83">
            <w:pPr>
              <w:pStyle w:val="Default"/>
              <w:rPr>
                <w:color w:val="auto"/>
                <w:sz w:val="23"/>
                <w:szCs w:val="23"/>
              </w:rPr>
            </w:pPr>
            <w:r w:rsidRPr="002248F1">
              <w:rPr>
                <w:b/>
                <w:color w:val="auto"/>
                <w:sz w:val="23"/>
                <w:szCs w:val="23"/>
              </w:rPr>
              <w:t>Doprava, dopravní značky –</w:t>
            </w:r>
            <w:r w:rsidRPr="002248F1">
              <w:rPr>
                <w:color w:val="auto"/>
                <w:sz w:val="23"/>
                <w:szCs w:val="23"/>
              </w:rPr>
              <w:t xml:space="preserve"> pozorování a vyhodnocování různých situací v dopravě </w:t>
            </w:r>
          </w:p>
          <w:p w:rsidR="0011441C" w:rsidRPr="002248F1" w:rsidRDefault="0011441C" w:rsidP="00A3297C"/>
        </w:tc>
      </w:tr>
      <w:tr w:rsidR="0011441C" w:rsidRPr="007E29EF" w:rsidTr="002248F1">
        <w:trPr>
          <w:trHeight w:val="42"/>
          <w:tblCellSpacing w:w="20" w:type="dxa"/>
        </w:trPr>
        <w:tc>
          <w:tcPr>
            <w:tcW w:w="3505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after="0"/>
            </w:pPr>
            <w:r w:rsidRPr="007E29EF">
              <w:t>- ošetří drobná poranění a zajistí lékařskou pomoc</w:t>
            </w:r>
          </w:p>
        </w:tc>
        <w:tc>
          <w:tcPr>
            <w:tcW w:w="4496" w:type="dxa"/>
            <w:gridSpan w:val="2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reprodukuje pravidla přístupu ke zraněnému a posouzení jeho zranění 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zvládá způsoby ošetření při různě rozsáhlém krvácení</w:t>
            </w:r>
          </w:p>
          <w:p w:rsidR="0011441C" w:rsidRPr="007E29EF" w:rsidRDefault="0011441C" w:rsidP="00A3297C"/>
        </w:tc>
        <w:tc>
          <w:tcPr>
            <w:tcW w:w="5752" w:type="dxa"/>
            <w:gridSpan w:val="2"/>
            <w:shd w:val="clear" w:color="auto" w:fill="auto"/>
          </w:tcPr>
          <w:p w:rsidR="0011441C" w:rsidRPr="007E29EF" w:rsidRDefault="0011441C" w:rsidP="00A3297C">
            <w:r w:rsidRPr="007E29EF">
              <w:t xml:space="preserve">- </w:t>
            </w:r>
            <w:r w:rsidRPr="007E29EF">
              <w:rPr>
                <w:b/>
              </w:rPr>
              <w:t>Č</w:t>
            </w:r>
            <w:r w:rsidRPr="007E29EF">
              <w:rPr>
                <w:b/>
                <w:bCs/>
              </w:rPr>
              <w:t>lověk a jeho životní podmínky</w:t>
            </w:r>
          </w:p>
        </w:tc>
      </w:tr>
    </w:tbl>
    <w:p w:rsidR="0011441C" w:rsidRDefault="0011441C" w:rsidP="00622951">
      <w:pPr>
        <w:rPr>
          <w:b/>
          <w:sz w:val="28"/>
          <w:szCs w:val="28"/>
          <w:u w:val="single"/>
        </w:rPr>
      </w:pP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8"/>
      </w:tblGrid>
      <w:tr w:rsidR="004431AB" w:rsidRPr="004431AB" w:rsidTr="004149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1AB" w:rsidRPr="004431AB" w:rsidRDefault="004431AB" w:rsidP="00102502">
            <w:pPr>
              <w:shd w:val="clear" w:color="auto" w:fill="DEEAF6"/>
              <w:jc w:val="center"/>
              <w:rPr>
                <w:bdr w:val="nil"/>
              </w:rPr>
            </w:pPr>
            <w:r w:rsidRPr="004431AB">
              <w:rPr>
                <w:rFonts w:eastAsia="Calibri"/>
                <w:b/>
                <w:bCs/>
                <w:sz w:val="28"/>
                <w:bdr w:val="nil"/>
              </w:rPr>
              <w:t>Průřezová témata, přesahy, souvislosti</w:t>
            </w:r>
          </w:p>
        </w:tc>
      </w:tr>
      <w:tr w:rsidR="004431AB" w:rsidRPr="004431AB" w:rsidTr="0041490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1AB" w:rsidRPr="004431AB" w:rsidRDefault="004431AB" w:rsidP="00761913">
            <w:pPr>
              <w:jc w:val="left"/>
              <w:rPr>
                <w:bdr w:val="nil"/>
              </w:rPr>
            </w:pPr>
            <w:r w:rsidRPr="004431AB">
              <w:rPr>
                <w:rFonts w:eastAsia="Calibri"/>
                <w:bdr w:val="nil"/>
              </w:rPr>
              <w:t xml:space="preserve">OSOBNOSTNÍ A SOCIÁLNÍ VÝCHOVA </w:t>
            </w:r>
            <w:r w:rsidR="002248F1">
              <w:rPr>
                <w:rFonts w:eastAsia="Calibri"/>
                <w:bdr w:val="nil"/>
              </w:rPr>
              <w:t>–</w:t>
            </w:r>
            <w:r w:rsidRPr="004431AB">
              <w:rPr>
                <w:rFonts w:eastAsia="Calibri"/>
                <w:bdr w:val="nil"/>
              </w:rPr>
              <w:t xml:space="preserve"> </w:t>
            </w:r>
            <w:r w:rsidR="00761913">
              <w:rPr>
                <w:rFonts w:eastAsia="Calibri"/>
                <w:bdr w:val="nil"/>
              </w:rPr>
              <w:t>Psychohygiena</w:t>
            </w:r>
          </w:p>
        </w:tc>
      </w:tr>
      <w:tr w:rsidR="00761913" w:rsidRPr="004431AB" w:rsidTr="0041490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1913" w:rsidRPr="004431AB" w:rsidRDefault="00761913" w:rsidP="002248F1">
            <w:pPr>
              <w:rPr>
                <w:rFonts w:eastAsia="Calibri"/>
                <w:bdr w:val="nil"/>
              </w:rPr>
            </w:pPr>
            <w:r w:rsidRPr="004431AB">
              <w:rPr>
                <w:rFonts w:eastAsia="Calibri"/>
                <w:bdr w:val="nil"/>
              </w:rPr>
              <w:t xml:space="preserve">OSOBNOSTNÍ A SOCIÁLNÍ VÝCHOVA </w:t>
            </w:r>
            <w:r>
              <w:rPr>
                <w:rFonts w:eastAsia="Calibri"/>
                <w:bdr w:val="nil"/>
              </w:rPr>
              <w:t xml:space="preserve">– Seberegulace a </w:t>
            </w:r>
            <w:proofErr w:type="spellStart"/>
            <w:r>
              <w:rPr>
                <w:rFonts w:eastAsia="Calibri"/>
                <w:bdr w:val="nil"/>
              </w:rPr>
              <w:t>sebeorganizace</w:t>
            </w:r>
            <w:proofErr w:type="spellEnd"/>
          </w:p>
        </w:tc>
      </w:tr>
      <w:tr w:rsidR="00761913" w:rsidRPr="004431AB" w:rsidTr="0041490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1913" w:rsidRPr="004431AB" w:rsidRDefault="00761913" w:rsidP="002248F1">
            <w:pPr>
              <w:rPr>
                <w:rFonts w:eastAsia="Calibri"/>
                <w:bdr w:val="nil"/>
              </w:rPr>
            </w:pPr>
            <w:r w:rsidRPr="004431AB">
              <w:rPr>
                <w:rFonts w:eastAsia="Calibri"/>
                <w:bdr w:val="nil"/>
              </w:rPr>
              <w:t>OSOBNOSTNÍ A SOCIÁLNÍ VÝCHOVA</w:t>
            </w:r>
            <w:r>
              <w:rPr>
                <w:rFonts w:eastAsia="Calibri"/>
                <w:bdr w:val="nil"/>
              </w:rPr>
              <w:t xml:space="preserve"> – mezilidské vztahy</w:t>
            </w:r>
          </w:p>
        </w:tc>
      </w:tr>
      <w:tr w:rsidR="004431AB" w:rsidRPr="004431AB" w:rsidTr="0041490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1AB" w:rsidRPr="004431AB" w:rsidRDefault="00414903" w:rsidP="00102502">
            <w:pPr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t>ENVIRONMENTÁLNÍ VÝCHOVA - Ekosystémy</w:t>
            </w:r>
          </w:p>
        </w:tc>
      </w:tr>
      <w:tr w:rsidR="00761913" w:rsidRPr="004431AB" w:rsidTr="0041490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1913" w:rsidRPr="00761913" w:rsidRDefault="00761913" w:rsidP="00102502">
            <w:pPr>
              <w:rPr>
                <w:bdr w:val="nil"/>
              </w:rPr>
            </w:pPr>
            <w:r>
              <w:rPr>
                <w:rFonts w:eastAsia="Calibri"/>
                <w:bdr w:val="nil"/>
              </w:rPr>
              <w:t>ENVIRONMENTÁLNÍ VÝCHOVA – Základní podmínky života</w:t>
            </w:r>
            <w:r w:rsidRPr="004431AB">
              <w:rPr>
                <w:bdr w:val="nil"/>
              </w:rPr>
              <w:t xml:space="preserve">  </w:t>
            </w:r>
          </w:p>
        </w:tc>
      </w:tr>
    </w:tbl>
    <w:p w:rsidR="00761913" w:rsidRPr="004431AB" w:rsidRDefault="00761913" w:rsidP="004431AB">
      <w:pPr>
        <w:rPr>
          <w:bdr w:val="nil"/>
        </w:rPr>
      </w:pPr>
    </w:p>
    <w:tbl>
      <w:tblPr>
        <w:tblStyle w:val="TabulkaP3"/>
        <w:tblW w:w="4977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1"/>
        <w:gridCol w:w="8503"/>
      </w:tblGrid>
      <w:tr w:rsidR="004431AB" w:rsidRPr="004431AB" w:rsidTr="00443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1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1AB" w:rsidRPr="004431AB" w:rsidRDefault="004431AB" w:rsidP="00102502">
            <w:pPr>
              <w:shd w:val="clear" w:color="auto" w:fill="9CC2E5"/>
              <w:jc w:val="center"/>
              <w:rPr>
                <w:bdr w:val="nil"/>
              </w:rPr>
            </w:pPr>
            <w:r w:rsidRPr="004431AB">
              <w:rPr>
                <w:rFonts w:eastAsia="Calibri"/>
                <w:b/>
                <w:bCs/>
                <w:bdr w:val="nil"/>
              </w:rPr>
              <w:t>ŠVP výstup</w:t>
            </w:r>
          </w:p>
        </w:tc>
        <w:tc>
          <w:tcPr>
            <w:tcW w:w="308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1AB" w:rsidRPr="004431AB" w:rsidRDefault="004431AB" w:rsidP="00102502">
            <w:pPr>
              <w:shd w:val="clear" w:color="auto" w:fill="9CC2E5"/>
              <w:jc w:val="center"/>
              <w:rPr>
                <w:bdr w:val="nil"/>
              </w:rPr>
            </w:pPr>
            <w:r w:rsidRPr="004431AB">
              <w:rPr>
                <w:rFonts w:eastAsia="Calibri"/>
                <w:b/>
                <w:bCs/>
                <w:bdr w:val="nil"/>
              </w:rPr>
              <w:t>Předmět -&gt; Ročník -&gt; ŠVP výstup</w:t>
            </w:r>
          </w:p>
        </w:tc>
      </w:tr>
      <w:tr w:rsidR="004431AB" w:rsidRPr="004431AB" w:rsidTr="004431AB">
        <w:tc>
          <w:tcPr>
            <w:tcW w:w="191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1AB" w:rsidRPr="004431AB" w:rsidRDefault="008024A9" w:rsidP="00102502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 -vyhledá typické regionální zvláštnosti, tradice a zvyky, jednoduchým způsobem posoudí jejich význam z hlediska historického</w:t>
            </w:r>
          </w:p>
        </w:tc>
        <w:tc>
          <w:tcPr>
            <w:tcW w:w="308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1AB" w:rsidRPr="004431AB" w:rsidRDefault="004431AB" w:rsidP="008B46D3">
            <w:pPr>
              <w:jc w:val="left"/>
              <w:rPr>
                <w:bdr w:val="nil"/>
              </w:rPr>
            </w:pPr>
            <w:r w:rsidRPr="004431AB">
              <w:rPr>
                <w:rFonts w:eastAsia="Calibri"/>
                <w:bdr w:val="nil"/>
              </w:rPr>
              <w:t>Český jazyk a literatura -&gt; dojmy z četby vyjádří ústně i písemně • označí důležité, zajímavé informace • vyhledá informace požadované</w:t>
            </w:r>
          </w:p>
        </w:tc>
      </w:tr>
      <w:tr w:rsidR="00414903" w:rsidRPr="004431AB" w:rsidTr="004431AB">
        <w:tc>
          <w:tcPr>
            <w:tcW w:w="191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903" w:rsidRPr="00414903" w:rsidRDefault="00414903" w:rsidP="00102502">
            <w:pPr>
              <w:rPr>
                <w:rFonts w:eastAsia="Calibri"/>
                <w:b/>
                <w:bdr w:val="nil"/>
              </w:rPr>
            </w:pPr>
            <w:r w:rsidRPr="00414903">
              <w:rPr>
                <w:rFonts w:eastAsia="Calibri"/>
                <w:b/>
                <w:bdr w:val="nil"/>
              </w:rPr>
              <w:t>Přesahující učivo:</w:t>
            </w:r>
          </w:p>
        </w:tc>
        <w:tc>
          <w:tcPr>
            <w:tcW w:w="308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903" w:rsidRPr="004431AB" w:rsidRDefault="00414903" w:rsidP="00102502">
            <w:pPr>
              <w:rPr>
                <w:rFonts w:eastAsia="Calibri"/>
                <w:bdr w:val="nil"/>
              </w:rPr>
            </w:pPr>
            <w:r>
              <w:rPr>
                <w:rFonts w:eastAsia="Calibri"/>
                <w:bdr w:val="nil"/>
              </w:rPr>
              <w:t>Vycházka v okolí školy</w:t>
            </w:r>
          </w:p>
        </w:tc>
      </w:tr>
    </w:tbl>
    <w:p w:rsidR="004431AB" w:rsidRDefault="004431AB" w:rsidP="004431AB">
      <w:pPr>
        <w:rPr>
          <w:bdr w:val="nil"/>
        </w:rPr>
      </w:pPr>
      <w:r>
        <w:rPr>
          <w:bdr w:val="nil"/>
        </w:rPr>
        <w:t>   </w:t>
      </w:r>
    </w:p>
    <w:p w:rsidR="004431AB" w:rsidRDefault="004431AB" w:rsidP="004431AB">
      <w:pPr>
        <w:rPr>
          <w:bdr w:val="nil"/>
        </w:rPr>
      </w:pPr>
    </w:p>
    <w:p w:rsidR="004431AB" w:rsidRDefault="004431AB" w:rsidP="004431AB">
      <w:pPr>
        <w:rPr>
          <w:bdr w:val="nil"/>
        </w:rPr>
      </w:pPr>
    </w:p>
    <w:p w:rsidR="004431AB" w:rsidRDefault="004431AB" w:rsidP="00622951">
      <w:pPr>
        <w:rPr>
          <w:b/>
          <w:sz w:val="28"/>
          <w:szCs w:val="28"/>
          <w:u w:val="single"/>
        </w:rPr>
      </w:pPr>
    </w:p>
    <w:p w:rsidR="0011441C" w:rsidRDefault="0011441C">
      <w:pPr>
        <w:suppressAutoHyphens w:val="0"/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622951" w:rsidRPr="007E29EF" w:rsidRDefault="00622951" w:rsidP="00622951">
      <w:r w:rsidRPr="007E29EF">
        <w:rPr>
          <w:b/>
          <w:sz w:val="28"/>
          <w:szCs w:val="28"/>
          <w:u w:val="single"/>
        </w:rPr>
        <w:lastRenderedPageBreak/>
        <w:t>Vzdělávací oblast:</w:t>
      </w:r>
      <w:r w:rsidR="0011441C">
        <w:rPr>
          <w:b/>
          <w:sz w:val="28"/>
          <w:szCs w:val="28"/>
          <w:u w:val="single"/>
        </w:rPr>
        <w:t xml:space="preserve"> </w:t>
      </w:r>
      <w:r w:rsidRPr="007E29EF">
        <w:rPr>
          <w:sz w:val="28"/>
          <w:szCs w:val="28"/>
        </w:rPr>
        <w:t>Člověk a jeho svět</w:t>
      </w:r>
      <w:r w:rsidRPr="007E29EF">
        <w:rPr>
          <w:sz w:val="28"/>
          <w:szCs w:val="28"/>
        </w:rPr>
        <w:tab/>
      </w:r>
      <w:r w:rsidRPr="007E29EF">
        <w:rPr>
          <w:sz w:val="28"/>
          <w:szCs w:val="28"/>
        </w:rPr>
        <w:tab/>
      </w:r>
      <w:r w:rsidRPr="007E29EF">
        <w:rPr>
          <w:sz w:val="28"/>
          <w:szCs w:val="28"/>
        </w:rPr>
        <w:tab/>
      </w:r>
      <w:r w:rsidRPr="007E29EF">
        <w:rPr>
          <w:sz w:val="28"/>
          <w:szCs w:val="28"/>
        </w:rPr>
        <w:tab/>
      </w:r>
      <w:r w:rsidRPr="007E29EF">
        <w:rPr>
          <w:b/>
          <w:sz w:val="28"/>
          <w:szCs w:val="28"/>
          <w:u w:val="single"/>
        </w:rPr>
        <w:t>Předmět:</w:t>
      </w:r>
      <w:r w:rsidR="0011441C">
        <w:rPr>
          <w:b/>
          <w:sz w:val="28"/>
          <w:szCs w:val="28"/>
          <w:u w:val="single"/>
        </w:rPr>
        <w:t xml:space="preserve"> </w:t>
      </w:r>
      <w:r w:rsidRPr="007E29EF">
        <w:rPr>
          <w:sz w:val="28"/>
          <w:szCs w:val="28"/>
        </w:rPr>
        <w:t>Přírodověda</w:t>
      </w:r>
      <w:r w:rsidRPr="007E29EF">
        <w:rPr>
          <w:sz w:val="28"/>
          <w:szCs w:val="28"/>
        </w:rPr>
        <w:tab/>
      </w:r>
      <w:r w:rsidRPr="007E29EF">
        <w:rPr>
          <w:sz w:val="28"/>
          <w:szCs w:val="28"/>
        </w:rPr>
        <w:tab/>
      </w:r>
      <w:r w:rsidRPr="007E29EF">
        <w:rPr>
          <w:sz w:val="28"/>
          <w:szCs w:val="28"/>
        </w:rPr>
        <w:tab/>
      </w:r>
      <w:r w:rsidRPr="007E29EF">
        <w:rPr>
          <w:sz w:val="28"/>
          <w:szCs w:val="28"/>
        </w:rPr>
        <w:tab/>
      </w:r>
      <w:r w:rsidRPr="007E29EF">
        <w:rPr>
          <w:b/>
          <w:sz w:val="28"/>
          <w:szCs w:val="28"/>
          <w:u w:val="single"/>
        </w:rPr>
        <w:t>Ročník:</w:t>
      </w:r>
      <w:r w:rsidR="0011441C">
        <w:rPr>
          <w:b/>
          <w:sz w:val="28"/>
          <w:szCs w:val="28"/>
          <w:u w:val="single"/>
        </w:rPr>
        <w:t xml:space="preserve"> </w:t>
      </w:r>
      <w:r w:rsidRPr="007E29EF">
        <w:rPr>
          <w:sz w:val="28"/>
          <w:szCs w:val="28"/>
        </w:rPr>
        <w:t>5.</w:t>
      </w:r>
    </w:p>
    <w:p w:rsidR="00622951" w:rsidRPr="007E29EF" w:rsidRDefault="00622951" w:rsidP="00622951"/>
    <w:tbl>
      <w:tblPr>
        <w:tblW w:w="1391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707"/>
        <w:gridCol w:w="4536"/>
        <w:gridCol w:w="5670"/>
      </w:tblGrid>
      <w:tr w:rsidR="00414903" w:rsidRPr="007E29EF" w:rsidTr="0011441C">
        <w:trPr>
          <w:trHeight w:val="675"/>
          <w:tblCellSpacing w:w="20" w:type="dxa"/>
        </w:trPr>
        <w:tc>
          <w:tcPr>
            <w:tcW w:w="3647" w:type="dxa"/>
            <w:shd w:val="clear" w:color="auto" w:fill="auto"/>
            <w:vAlign w:val="center"/>
          </w:tcPr>
          <w:p w:rsidR="00414903" w:rsidRPr="00D769A9" w:rsidRDefault="00414903" w:rsidP="00102502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414903" w:rsidRPr="00D769A9" w:rsidRDefault="00414903" w:rsidP="00102502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414903" w:rsidRPr="00D769A9" w:rsidRDefault="00414903" w:rsidP="00102502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11441C" w:rsidRPr="007E29EF" w:rsidTr="0011441C">
        <w:trPr>
          <w:tblCellSpacing w:w="20" w:type="dxa"/>
        </w:trPr>
        <w:tc>
          <w:tcPr>
            <w:tcW w:w="13833" w:type="dxa"/>
            <w:gridSpan w:val="3"/>
          </w:tcPr>
          <w:p w:rsidR="0011441C" w:rsidRPr="007E29EF" w:rsidRDefault="0011441C" w:rsidP="00A3297C">
            <w:pPr>
              <w:jc w:val="center"/>
              <w:rPr>
                <w:b/>
              </w:rPr>
            </w:pPr>
            <w:r>
              <w:rPr>
                <w:b/>
              </w:rPr>
              <w:t>ROZMANITOST PŘÍRODY</w:t>
            </w:r>
          </w:p>
        </w:tc>
      </w:tr>
      <w:tr w:rsidR="0011441C" w:rsidRPr="007E29EF" w:rsidTr="0011441C">
        <w:trPr>
          <w:tblCellSpacing w:w="20" w:type="dxa"/>
        </w:trPr>
        <w:tc>
          <w:tcPr>
            <w:tcW w:w="3647" w:type="dxa"/>
            <w:shd w:val="clear" w:color="auto" w:fill="auto"/>
          </w:tcPr>
          <w:p w:rsidR="0011441C" w:rsidRPr="007E29EF" w:rsidRDefault="0011441C" w:rsidP="00A3297C">
            <w:pPr>
              <w:rPr>
                <w:szCs w:val="26"/>
              </w:rPr>
            </w:pPr>
            <w:r w:rsidRPr="007E29EF">
              <w:rPr>
                <w:szCs w:val="26"/>
              </w:rPr>
              <w:t>- objevuje a zjišťuje propojenost prvků živé a neživé přírody, princip rovnováhy přírody a nachází souvislosti mezi konečným vzhledem přírody a činností člověka</w:t>
            </w:r>
          </w:p>
        </w:tc>
        <w:tc>
          <w:tcPr>
            <w:tcW w:w="4496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popíše propojenost živé a neživé přírody na příkladu koloběhu kyslíku (výživa a dýchání rostlin a živočichů)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nakreslí schéma jednoduchým koloběhů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vysvětlí význam neživých přírodnin (vzduch) v přírodě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popíše propojenost živé a neživé přírody na příkladu potravních řetězců živočichů i rostlin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nakreslí schéma jednoduchým koloběhů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vysvětlí význam neživých přírodnin (půda, horniny a nerosty) v přírodě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pozoruje a zaznamenává změny počasí v průběhu roku do kalendáře přírody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pozoruje a zaznamenává změny počasí v průběhu roku do kalendáře přírody</w:t>
            </w:r>
          </w:p>
          <w:p w:rsidR="0011441C" w:rsidRPr="007E29EF" w:rsidRDefault="0011441C" w:rsidP="00A3297C"/>
        </w:tc>
        <w:tc>
          <w:tcPr>
            <w:tcW w:w="5610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</w:t>
            </w:r>
            <w:r w:rsidRPr="007E29EF">
              <w:rPr>
                <w:b/>
                <w:bCs/>
              </w:rPr>
              <w:t>Půda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rPr>
                <w:bCs/>
              </w:rPr>
              <w:t>-</w:t>
            </w:r>
            <w:r w:rsidRPr="007E29EF">
              <w:rPr>
                <w:b/>
                <w:bCs/>
              </w:rPr>
              <w:t xml:space="preserve"> Nerosty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rPr>
                <w:bCs/>
              </w:rPr>
              <w:t>-</w:t>
            </w:r>
            <w:r w:rsidRPr="007E29EF">
              <w:rPr>
                <w:b/>
                <w:bCs/>
              </w:rPr>
              <w:t xml:space="preserve"> Horniny</w:t>
            </w:r>
          </w:p>
          <w:p w:rsidR="0011441C" w:rsidRPr="007E29EF" w:rsidRDefault="0011441C" w:rsidP="00A3297C"/>
        </w:tc>
      </w:tr>
      <w:tr w:rsidR="0011441C" w:rsidRPr="007E29EF" w:rsidTr="0011441C">
        <w:trPr>
          <w:tblCellSpacing w:w="20" w:type="dxa"/>
        </w:trPr>
        <w:tc>
          <w:tcPr>
            <w:tcW w:w="3647" w:type="dxa"/>
            <w:shd w:val="clear" w:color="auto" w:fill="auto"/>
          </w:tcPr>
          <w:p w:rsidR="0011441C" w:rsidRPr="007E29EF" w:rsidRDefault="0011441C" w:rsidP="00A3297C">
            <w:r w:rsidRPr="007E29EF">
              <w:t xml:space="preserve">- vysvětlí na základě elementárních poznatků o Zemi jako součásti </w:t>
            </w:r>
            <w:r w:rsidRPr="007E29EF">
              <w:lastRenderedPageBreak/>
              <w:t>vesmíru souvislost s rozdělením času a střídáním ročních období</w:t>
            </w:r>
          </w:p>
        </w:tc>
        <w:tc>
          <w:tcPr>
            <w:tcW w:w="4496" w:type="dxa"/>
            <w:shd w:val="clear" w:color="auto" w:fill="auto"/>
          </w:tcPr>
          <w:p w:rsidR="0011441C" w:rsidRPr="007E29EF" w:rsidRDefault="0011441C" w:rsidP="00A3297C">
            <w:r w:rsidRPr="007E29EF">
              <w:lastRenderedPageBreak/>
              <w:t xml:space="preserve">- souvislost  s rozdělením času a střídáním ročních období (vysvětlí pohyb Země – </w:t>
            </w:r>
            <w:r w:rsidRPr="007E29EF">
              <w:lastRenderedPageBreak/>
              <w:t>kolem své osy + okolo Slunce)</w:t>
            </w:r>
          </w:p>
          <w:p w:rsidR="0011441C" w:rsidRPr="007E29EF" w:rsidRDefault="0011441C" w:rsidP="00A3297C">
            <w:r w:rsidRPr="007E29EF">
              <w:t xml:space="preserve">- ví, co otáčení Země </w:t>
            </w:r>
            <w:proofErr w:type="spellStart"/>
            <w:r w:rsidRPr="007E29EF">
              <w:t>způsobuje,zná</w:t>
            </w:r>
            <w:proofErr w:type="spellEnd"/>
            <w:r w:rsidRPr="007E29EF">
              <w:t>, kdy začínají a končí roční období</w:t>
            </w:r>
          </w:p>
          <w:p w:rsidR="0011441C" w:rsidRPr="007E29EF" w:rsidRDefault="0011441C" w:rsidP="00A3297C">
            <w:r w:rsidRPr="007E29EF">
              <w:t xml:space="preserve">- vysvětlí poměr délky dne a noci v jednotlivých </w:t>
            </w:r>
            <w:proofErr w:type="spellStart"/>
            <w:r w:rsidRPr="007E29EF">
              <w:t>dobách,rozumí</w:t>
            </w:r>
            <w:proofErr w:type="spellEnd"/>
            <w:r w:rsidRPr="007E29EF">
              <w:t xml:space="preserve"> pojmu atmosféra, zná její význam</w:t>
            </w:r>
          </w:p>
          <w:p w:rsidR="0011441C" w:rsidRPr="007E29EF" w:rsidRDefault="0011441C" w:rsidP="00A3297C">
            <w:r w:rsidRPr="007E29EF">
              <w:t>- ví, z čeho se skládá vzduch, jak vzniká oblačnost</w:t>
            </w:r>
          </w:p>
          <w:p w:rsidR="0011441C" w:rsidRPr="007E29EF" w:rsidRDefault="0011441C" w:rsidP="00A3297C">
            <w:r w:rsidRPr="007E29EF">
              <w:t>- vysvětlí pojem gravitace</w:t>
            </w:r>
          </w:p>
          <w:p w:rsidR="0011441C" w:rsidRPr="007E29EF" w:rsidRDefault="0011441C" w:rsidP="00A3297C">
            <w:r w:rsidRPr="007E29EF">
              <w:t>- chápe pojem gravitační síla</w:t>
            </w:r>
          </w:p>
          <w:p w:rsidR="0011441C" w:rsidRPr="007E29EF" w:rsidRDefault="0011441C" w:rsidP="00A3297C">
            <w:r w:rsidRPr="007E29EF">
              <w:t>- chápe pojem magnetická síla</w:t>
            </w:r>
          </w:p>
          <w:p w:rsidR="0011441C" w:rsidRPr="007E29EF" w:rsidRDefault="0011441C" w:rsidP="00A3297C"/>
        </w:tc>
        <w:tc>
          <w:tcPr>
            <w:tcW w:w="5610" w:type="dxa"/>
            <w:shd w:val="clear" w:color="auto" w:fill="auto"/>
          </w:tcPr>
          <w:p w:rsidR="0011441C" w:rsidRPr="007E29EF" w:rsidRDefault="0011441C" w:rsidP="00A3297C">
            <w:r w:rsidRPr="007E29EF">
              <w:lastRenderedPageBreak/>
              <w:t xml:space="preserve">- </w:t>
            </w:r>
            <w:r w:rsidRPr="007E29EF">
              <w:rPr>
                <w:b/>
              </w:rPr>
              <w:t>Vesmír</w:t>
            </w:r>
          </w:p>
        </w:tc>
      </w:tr>
      <w:tr w:rsidR="0011441C" w:rsidRPr="007E29EF" w:rsidTr="0011441C">
        <w:trPr>
          <w:trHeight w:val="75"/>
          <w:tblCellSpacing w:w="20" w:type="dxa"/>
        </w:trPr>
        <w:tc>
          <w:tcPr>
            <w:tcW w:w="3647" w:type="dxa"/>
            <w:shd w:val="clear" w:color="auto" w:fill="auto"/>
          </w:tcPr>
          <w:p w:rsidR="0011441C" w:rsidRPr="007E29EF" w:rsidRDefault="0011441C" w:rsidP="00A3297C">
            <w:r w:rsidRPr="007E29EF">
              <w:lastRenderedPageBreak/>
              <w:t>- zkoumá základní společenstva ve vybraných lokalitách regionů, zdůvodní podstatné vzájemné vztahy mezi organismy a nachází shody a rozdíly v přizpůsobení organismů prostředí</w:t>
            </w:r>
          </w:p>
        </w:tc>
        <w:tc>
          <w:tcPr>
            <w:tcW w:w="4496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popisuje společenstva v různých podnebných pásech světa a porovnává je s naším podnebným pásmem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vyjmenuje některé zástupce rostlin a živočichů daných společenstev 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vysvětlí vztahy mezi organismy (koloběhy látek) a uvede příklady některých přizpůsobení daným podmínkám (barva srsti, dominance některých smyslů apod.)</w:t>
            </w:r>
          </w:p>
          <w:p w:rsidR="0011441C" w:rsidRPr="007E29EF" w:rsidRDefault="0011441C" w:rsidP="00A3297C"/>
        </w:tc>
        <w:tc>
          <w:tcPr>
            <w:tcW w:w="5610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</w:t>
            </w:r>
            <w:r w:rsidRPr="007E29EF">
              <w:rPr>
                <w:b/>
                <w:bCs/>
              </w:rPr>
              <w:t>Člověk a příroda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</w:p>
        </w:tc>
      </w:tr>
      <w:tr w:rsidR="0011441C" w:rsidRPr="007E29EF" w:rsidTr="0011441C">
        <w:trPr>
          <w:trHeight w:val="100"/>
          <w:tblCellSpacing w:w="20" w:type="dxa"/>
        </w:trPr>
        <w:tc>
          <w:tcPr>
            <w:tcW w:w="3647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porovnává na základě pozorování základní projevy života na konkrétních organismech, prakticky třídí organismy do známých skupin, využívá k tomu i jednoduché klíče a atlasy</w:t>
            </w:r>
          </w:p>
        </w:tc>
        <w:tc>
          <w:tcPr>
            <w:tcW w:w="4496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porovnává různé podmínky života na Zemi a přizpůsobení rostlin a živočichů podmínkám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třídí rostliny podle délky života (jednoleté x dvouleté x vytrvalé)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třídí rostliny vyskytující se v nejbližším </w:t>
            </w:r>
            <w:r w:rsidRPr="007E29EF">
              <w:lastRenderedPageBreak/>
              <w:t>okolí podle stavby těla a výrazných znaků do známých skupin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vyhledá rostlinu podle výrazných znaků v příslušném atlasu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pojmenuje různé druhy stonku (lodyha, stvol, stéblo)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ukáže části květu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vysvětlí význam hub a rozdíl mezi houbami a rostlinami (způsob výživy, rozmnožování)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třídí živočichy podle přijímané potravy (masožraví x všežraví x býložravci)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zařadí živočichy podle stavby těla do známých skupin</w:t>
            </w:r>
          </w:p>
          <w:p w:rsidR="0011441C" w:rsidRPr="007E29EF" w:rsidRDefault="0011441C" w:rsidP="00A3297C"/>
        </w:tc>
        <w:tc>
          <w:tcPr>
            <w:tcW w:w="5610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  <w:rPr>
                <w:b/>
                <w:bCs/>
              </w:rPr>
            </w:pPr>
            <w:r w:rsidRPr="007E29EF">
              <w:lastRenderedPageBreak/>
              <w:t xml:space="preserve">- </w:t>
            </w:r>
            <w:r w:rsidRPr="007E29EF">
              <w:rPr>
                <w:b/>
              </w:rPr>
              <w:t>R</w:t>
            </w:r>
            <w:r w:rsidRPr="007E29EF">
              <w:rPr>
                <w:b/>
                <w:bCs/>
              </w:rPr>
              <w:t>ozmanitost životních podmínek na Zemi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</w:t>
            </w:r>
            <w:r w:rsidRPr="007E29EF">
              <w:rPr>
                <w:b/>
              </w:rPr>
              <w:t>Ž</w:t>
            </w:r>
            <w:r w:rsidRPr="007E29EF">
              <w:rPr>
                <w:b/>
                <w:bCs/>
              </w:rPr>
              <w:t>ivá příroda a život</w:t>
            </w:r>
          </w:p>
          <w:p w:rsidR="0011441C" w:rsidRPr="007E29EF" w:rsidRDefault="0011441C" w:rsidP="00A3297C"/>
        </w:tc>
      </w:tr>
      <w:tr w:rsidR="0011441C" w:rsidRPr="007E29EF" w:rsidTr="0011441C">
        <w:trPr>
          <w:trHeight w:val="100"/>
          <w:tblCellSpacing w:w="20" w:type="dxa"/>
        </w:trPr>
        <w:tc>
          <w:tcPr>
            <w:tcW w:w="3647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lastRenderedPageBreak/>
              <w:t>- zhodnotí některé konkrétní činnosti člověka v přírodě a rozlišuje aktivity, které mohou prostředí i zdraví člověka podporovat nebo poškozovat;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</w:t>
            </w:r>
            <w:r w:rsidRPr="007E29EF">
              <w:rPr>
                <w:bCs/>
              </w:rPr>
              <w:t xml:space="preserve">oukáže v nejbližším společenském a přírodním prostředí na změny a některé problémy a navrhne možnosti </w:t>
            </w:r>
            <w:r w:rsidRPr="007E29EF">
              <w:rPr>
                <w:bCs/>
              </w:rPr>
              <w:lastRenderedPageBreak/>
              <w:t>zlepšení životního prostředí obce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</w:p>
        </w:tc>
        <w:tc>
          <w:tcPr>
            <w:tcW w:w="4496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lastRenderedPageBreak/>
              <w:t>- diskutuje o vlivu činností člověka na přírodu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vyhledává informace o přírodních katastrofách a jejich důsledcích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vysvětlí smysl třídění odpadu a uvede konkrétní příklad recyklace 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za pomoci učitele zorganizuje aktivitu na </w:t>
            </w:r>
            <w:r w:rsidRPr="007E29EF">
              <w:lastRenderedPageBreak/>
              <w:t>podporu ochrany přírody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navrhuje možnosti zlepšení životního prostředí v obci</w:t>
            </w:r>
          </w:p>
          <w:p w:rsidR="0011441C" w:rsidRPr="007E29EF" w:rsidRDefault="0011441C" w:rsidP="00A3297C"/>
        </w:tc>
        <w:tc>
          <w:tcPr>
            <w:tcW w:w="5610" w:type="dxa"/>
            <w:shd w:val="clear" w:color="auto" w:fill="auto"/>
          </w:tcPr>
          <w:p w:rsidR="0011441C" w:rsidRPr="007E29EF" w:rsidRDefault="0011441C" w:rsidP="00A3297C">
            <w:r w:rsidRPr="007E29EF">
              <w:lastRenderedPageBreak/>
              <w:t xml:space="preserve">- </w:t>
            </w:r>
            <w:r w:rsidRPr="007E29EF">
              <w:rPr>
                <w:b/>
              </w:rPr>
              <w:t>Ochrana přírody a globální problémy</w:t>
            </w:r>
          </w:p>
        </w:tc>
      </w:tr>
      <w:tr w:rsidR="0011441C" w:rsidRPr="007E29EF" w:rsidTr="0011441C">
        <w:trPr>
          <w:trHeight w:val="100"/>
          <w:tblCellSpacing w:w="20" w:type="dxa"/>
        </w:trPr>
        <w:tc>
          <w:tcPr>
            <w:tcW w:w="3647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after="0"/>
            </w:pPr>
            <w:r w:rsidRPr="007E29EF">
              <w:lastRenderedPageBreak/>
              <w:t>- založí jednoduchý pokus, naplánuje a zdůvodní postup, vyhodnotí a vysvětlí výsledky pokusu</w:t>
            </w:r>
          </w:p>
        </w:tc>
        <w:tc>
          <w:tcPr>
            <w:tcW w:w="4496" w:type="dxa"/>
            <w:shd w:val="clear" w:color="auto" w:fill="auto"/>
          </w:tcPr>
          <w:p w:rsidR="0011441C" w:rsidRPr="007E29EF" w:rsidRDefault="0011441C" w:rsidP="00A3297C">
            <w:r w:rsidRPr="007E29EF">
              <w:t>- provádí jednoduchá měření teploty</w:t>
            </w:r>
          </w:p>
          <w:p w:rsidR="0011441C" w:rsidRPr="007E29EF" w:rsidRDefault="0011441C" w:rsidP="00A3297C">
            <w:r w:rsidRPr="007E29EF">
              <w:t>- provede jednoduchý pokus podle návodu</w:t>
            </w:r>
          </w:p>
          <w:p w:rsidR="0011441C" w:rsidRPr="007E29EF" w:rsidRDefault="0011441C" w:rsidP="00A3297C">
            <w:r w:rsidRPr="007E29EF">
              <w:t>- poznává vlastnosti a skupenství látek a změn skupenství</w:t>
            </w:r>
          </w:p>
          <w:p w:rsidR="0011441C" w:rsidRPr="007E29EF" w:rsidRDefault="0011441C" w:rsidP="00A3297C">
            <w:r w:rsidRPr="007E29EF">
              <w:t>- zvládá péči o pokojové rostliny</w:t>
            </w:r>
          </w:p>
          <w:p w:rsidR="0011441C" w:rsidRPr="007E29EF" w:rsidRDefault="0011441C" w:rsidP="00A3297C">
            <w:r w:rsidRPr="007E29EF">
              <w:t>- provádí jednoduchá měření objemu</w:t>
            </w:r>
          </w:p>
          <w:p w:rsidR="0011441C" w:rsidRPr="007E29EF" w:rsidRDefault="0011441C" w:rsidP="00A3297C">
            <w:r w:rsidRPr="007E29EF">
              <w:t>- navrhne a realizuje jednoduchý pokus s látkami nebo přírodninami</w:t>
            </w:r>
          </w:p>
          <w:p w:rsidR="0011441C" w:rsidRPr="007E29EF" w:rsidRDefault="0011441C" w:rsidP="00A3297C">
            <w:r w:rsidRPr="007E29EF">
              <w:t>- provádí různé pokusy s růstem rostlin</w:t>
            </w:r>
          </w:p>
          <w:p w:rsidR="0011441C" w:rsidRPr="007E29EF" w:rsidRDefault="0011441C" w:rsidP="00A3297C"/>
        </w:tc>
        <w:tc>
          <w:tcPr>
            <w:tcW w:w="5610" w:type="dxa"/>
            <w:shd w:val="clear" w:color="auto" w:fill="auto"/>
          </w:tcPr>
          <w:p w:rsidR="0011441C" w:rsidRPr="007E29EF" w:rsidRDefault="0011441C" w:rsidP="00A3297C">
            <w:r w:rsidRPr="007E29EF">
              <w:t xml:space="preserve">- </w:t>
            </w:r>
            <w:r w:rsidRPr="007E29EF">
              <w:rPr>
                <w:b/>
              </w:rPr>
              <w:t>Praktické pokusy</w:t>
            </w:r>
          </w:p>
        </w:tc>
      </w:tr>
      <w:tr w:rsidR="0011441C" w:rsidRPr="007E29EF" w:rsidTr="0011441C">
        <w:trPr>
          <w:trHeight w:val="41"/>
          <w:tblCellSpacing w:w="20" w:type="dxa"/>
        </w:trPr>
        <w:tc>
          <w:tcPr>
            <w:tcW w:w="13833" w:type="dxa"/>
            <w:gridSpan w:val="3"/>
          </w:tcPr>
          <w:p w:rsidR="0011441C" w:rsidRPr="007E29EF" w:rsidRDefault="0011441C" w:rsidP="00A3297C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ČLOVĚK A JEHO ZDRAVÍ</w:t>
            </w:r>
          </w:p>
        </w:tc>
      </w:tr>
      <w:tr w:rsidR="0011441C" w:rsidRPr="007E29EF" w:rsidTr="0011441C">
        <w:trPr>
          <w:trHeight w:val="37"/>
          <w:tblCellSpacing w:w="20" w:type="dxa"/>
        </w:trPr>
        <w:tc>
          <w:tcPr>
            <w:tcW w:w="3647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využívá poznatků o lidském těle </w:t>
            </w:r>
            <w:r w:rsidR="00414903">
              <w:t>k</w:t>
            </w:r>
            <w:r w:rsidRPr="007E29EF">
              <w:t xml:space="preserve"> podpoře vlastního zdravého způsobu života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</w:p>
        </w:tc>
        <w:tc>
          <w:tcPr>
            <w:tcW w:w="4496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pojmenuje a popíše orgánové soustavy člověka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vysvětlí funkci některých soustav</w:t>
            </w:r>
          </w:p>
          <w:p w:rsidR="0011441C" w:rsidRPr="007E29EF" w:rsidRDefault="0011441C" w:rsidP="00A3297C"/>
        </w:tc>
        <w:tc>
          <w:tcPr>
            <w:tcW w:w="5610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after="0"/>
            </w:pPr>
            <w:r w:rsidRPr="007E29EF">
              <w:t xml:space="preserve">- </w:t>
            </w:r>
            <w:r w:rsidRPr="007E29EF">
              <w:rPr>
                <w:b/>
              </w:rPr>
              <w:t>Č</w:t>
            </w:r>
            <w:r w:rsidRPr="007E29EF">
              <w:rPr>
                <w:b/>
                <w:bCs/>
              </w:rPr>
              <w:t>lověk živočich na Zemi</w:t>
            </w:r>
          </w:p>
          <w:p w:rsidR="0011441C" w:rsidRPr="007E29EF" w:rsidRDefault="0011441C" w:rsidP="00A3297C"/>
        </w:tc>
      </w:tr>
      <w:tr w:rsidR="0011441C" w:rsidRPr="007E29EF" w:rsidTr="0011441C">
        <w:trPr>
          <w:trHeight w:val="37"/>
          <w:tblCellSpacing w:w="20" w:type="dxa"/>
        </w:trPr>
        <w:tc>
          <w:tcPr>
            <w:tcW w:w="3647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rozlišuje jednotlivé etapy lidského života a orientuje se ve vývoji dítěte před a po jeho narození</w:t>
            </w:r>
          </w:p>
        </w:tc>
        <w:tc>
          <w:tcPr>
            <w:tcW w:w="4496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sestaví přehled znázorňující vývoj dítěte od jeho početí nebo tento vývoj vysvětlí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rozlišuje jednotlivé etapy lidského života</w:t>
            </w:r>
          </w:p>
          <w:p w:rsidR="0011441C" w:rsidRPr="007E29EF" w:rsidRDefault="0011441C" w:rsidP="00A3297C"/>
        </w:tc>
        <w:tc>
          <w:tcPr>
            <w:tcW w:w="5610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</w:t>
            </w:r>
            <w:r w:rsidRPr="007E29EF">
              <w:rPr>
                <w:b/>
              </w:rPr>
              <w:t>Základy sexuální výchovy</w:t>
            </w:r>
          </w:p>
        </w:tc>
      </w:tr>
      <w:tr w:rsidR="0011441C" w:rsidRPr="007E29EF" w:rsidTr="0011441C">
        <w:trPr>
          <w:trHeight w:val="41"/>
          <w:tblCellSpacing w:w="20" w:type="dxa"/>
        </w:trPr>
        <w:tc>
          <w:tcPr>
            <w:tcW w:w="3647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účelně plánuje svůj čas pro učení, práci, zábavu a odpočinek podle vlastních potřeb s ohledem na </w:t>
            </w:r>
            <w:r w:rsidRPr="007E29EF">
              <w:lastRenderedPageBreak/>
              <w:t>oprávněné nároky jiných osob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</w:p>
        </w:tc>
        <w:tc>
          <w:tcPr>
            <w:tcW w:w="4496" w:type="dxa"/>
            <w:shd w:val="clear" w:color="auto" w:fill="auto"/>
          </w:tcPr>
          <w:p w:rsidR="0011441C" w:rsidRPr="007E29EF" w:rsidRDefault="0011441C" w:rsidP="00A3297C">
            <w:r w:rsidRPr="007E29EF">
              <w:lastRenderedPageBreak/>
              <w:t>- dokáže naplánovat svůj denní režim s přihlédnutím k zdravému životnímu stylu</w:t>
            </w:r>
          </w:p>
        </w:tc>
        <w:tc>
          <w:tcPr>
            <w:tcW w:w="5610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</w:t>
            </w:r>
            <w:r w:rsidRPr="007E29EF">
              <w:rPr>
                <w:b/>
              </w:rPr>
              <w:t>Volný čas</w:t>
            </w:r>
          </w:p>
        </w:tc>
      </w:tr>
      <w:tr w:rsidR="0011441C" w:rsidRPr="007E29EF" w:rsidTr="0011441C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11441C" w:rsidRPr="00414903" w:rsidRDefault="0011441C" w:rsidP="00A3297C">
            <w:pPr>
              <w:pStyle w:val="Normlnweb"/>
              <w:spacing w:before="0" w:beforeAutospacing="0" w:after="0"/>
            </w:pPr>
            <w:r w:rsidRPr="00414903">
              <w:lastRenderedPageBreak/>
              <w:t>- uplatňuje účelné způsoby chování v situacích ohrožujících zdraví a v modelových situacích simulujících mimořádné události</w:t>
            </w:r>
          </w:p>
          <w:p w:rsidR="0011441C" w:rsidRPr="00414903" w:rsidRDefault="0011441C" w:rsidP="00A3297C">
            <w:pPr>
              <w:pStyle w:val="Normlnweb"/>
              <w:spacing w:before="0" w:beforeAutospacing="0" w:after="0"/>
            </w:pPr>
          </w:p>
          <w:p w:rsidR="0011441C" w:rsidRPr="00414903" w:rsidRDefault="0011441C" w:rsidP="00A3297C">
            <w:pPr>
              <w:pStyle w:val="Normlnweb"/>
              <w:spacing w:before="0" w:beforeAutospacing="0" w:after="0"/>
            </w:pPr>
          </w:p>
          <w:p w:rsidR="0011441C" w:rsidRPr="00414903" w:rsidRDefault="0011441C" w:rsidP="00A3297C">
            <w:pPr>
              <w:pStyle w:val="Normlnweb"/>
              <w:spacing w:before="0" w:beforeAutospacing="0" w:after="0"/>
            </w:pPr>
          </w:p>
          <w:p w:rsidR="0011441C" w:rsidRPr="00414903" w:rsidRDefault="0011441C" w:rsidP="00A3297C">
            <w:pPr>
              <w:pStyle w:val="Normlnweb"/>
              <w:spacing w:before="0" w:beforeAutospacing="0" w:after="0"/>
            </w:pPr>
          </w:p>
          <w:p w:rsidR="0011441C" w:rsidRPr="00414903" w:rsidRDefault="0011441C" w:rsidP="00A3297C">
            <w:pPr>
              <w:pStyle w:val="Normlnweb"/>
              <w:spacing w:before="0" w:beforeAutospacing="0" w:after="0"/>
            </w:pPr>
            <w:r w:rsidRPr="00414903">
              <w:t>- vnímá dopravní situaci, správně ji vyhodnotí a vyvodí odpovídající závěry pro své chování jako chodec a cyklista</w:t>
            </w:r>
          </w:p>
          <w:p w:rsidR="0011441C" w:rsidRPr="00414903" w:rsidRDefault="0011441C" w:rsidP="00A3297C">
            <w:pPr>
              <w:pStyle w:val="Normlnweb"/>
              <w:spacing w:before="0" w:beforeAutospacing="0" w:after="0"/>
            </w:pPr>
          </w:p>
          <w:p w:rsidR="0011441C" w:rsidRPr="00414903" w:rsidRDefault="0011441C" w:rsidP="00A3297C">
            <w:pPr>
              <w:pStyle w:val="Normlnweb"/>
              <w:spacing w:before="0" w:beforeAutospacing="0" w:after="0"/>
            </w:pPr>
          </w:p>
        </w:tc>
        <w:tc>
          <w:tcPr>
            <w:tcW w:w="4496" w:type="dxa"/>
            <w:shd w:val="clear" w:color="auto" w:fill="auto"/>
          </w:tcPr>
          <w:p w:rsidR="0011441C" w:rsidRPr="00414903" w:rsidRDefault="0011441C" w:rsidP="00A3297C">
            <w:r w:rsidRPr="00414903">
              <w:t>- uvede příklady přírodních nástrah, které mohou ohrozit zdraví nebo život (koupání v přírodě, pobyt v lese, bouřka, povodeň, úrazy při lyžování, utonutí na tenkém ledě, omrzliny apod.)</w:t>
            </w:r>
          </w:p>
          <w:p w:rsidR="0011441C" w:rsidRPr="00414903" w:rsidRDefault="0011441C" w:rsidP="00A3297C">
            <w:r w:rsidRPr="00414903">
              <w:t>- odhadne a domýšlí podle výchozí situace možné nebezpečí (manipulace s neznámými předměty, nebezpečí elektrického vedení...) a hledá varianty, jak se nebezpečí vyhnout</w:t>
            </w:r>
          </w:p>
          <w:p w:rsidR="0011441C" w:rsidRPr="00414903" w:rsidRDefault="0011441C" w:rsidP="00CD2C83">
            <w:pPr>
              <w:pStyle w:val="Default"/>
              <w:rPr>
                <w:color w:val="auto"/>
              </w:rPr>
            </w:pPr>
          </w:p>
          <w:p w:rsidR="00414903" w:rsidRPr="00414903" w:rsidRDefault="00414903" w:rsidP="00CD2C83">
            <w:pPr>
              <w:pStyle w:val="Default"/>
              <w:rPr>
                <w:color w:val="auto"/>
              </w:rPr>
            </w:pPr>
          </w:p>
          <w:p w:rsidR="00414903" w:rsidRPr="00414903" w:rsidRDefault="00414903" w:rsidP="00CD2C83">
            <w:pPr>
              <w:pStyle w:val="Default"/>
              <w:rPr>
                <w:color w:val="auto"/>
              </w:rPr>
            </w:pPr>
          </w:p>
          <w:p w:rsidR="00414903" w:rsidRPr="00414903" w:rsidRDefault="00414903" w:rsidP="00CD2C83">
            <w:pPr>
              <w:pStyle w:val="Default"/>
              <w:rPr>
                <w:color w:val="auto"/>
              </w:rPr>
            </w:pPr>
          </w:p>
          <w:p w:rsidR="0011441C" w:rsidRPr="00414903" w:rsidRDefault="0011441C" w:rsidP="00CD2C83">
            <w:pPr>
              <w:pStyle w:val="Default"/>
              <w:rPr>
                <w:color w:val="auto"/>
                <w:sz w:val="23"/>
                <w:szCs w:val="23"/>
              </w:rPr>
            </w:pPr>
            <w:r w:rsidRPr="00414903">
              <w:rPr>
                <w:color w:val="auto"/>
                <w:sz w:val="23"/>
                <w:szCs w:val="23"/>
              </w:rPr>
              <w:t xml:space="preserve">- umí řešit dopravní situace, zná dopravní značky </w:t>
            </w:r>
          </w:p>
          <w:p w:rsidR="0011441C" w:rsidRPr="00414903" w:rsidRDefault="0011441C" w:rsidP="00A3297C"/>
        </w:tc>
        <w:tc>
          <w:tcPr>
            <w:tcW w:w="5610" w:type="dxa"/>
            <w:shd w:val="clear" w:color="auto" w:fill="auto"/>
          </w:tcPr>
          <w:p w:rsidR="0011441C" w:rsidRPr="00414903" w:rsidRDefault="0011441C" w:rsidP="00A3297C">
            <w:pPr>
              <w:rPr>
                <w:b/>
              </w:rPr>
            </w:pPr>
            <w:r w:rsidRPr="00414903">
              <w:t xml:space="preserve">- </w:t>
            </w:r>
            <w:r w:rsidRPr="00414903">
              <w:rPr>
                <w:b/>
              </w:rPr>
              <w:t>Chování v mimořádných situacích</w:t>
            </w:r>
          </w:p>
          <w:p w:rsidR="0011441C" w:rsidRPr="00414903" w:rsidRDefault="0011441C" w:rsidP="00A3297C">
            <w:pPr>
              <w:rPr>
                <w:b/>
              </w:rPr>
            </w:pPr>
          </w:p>
          <w:p w:rsidR="0011441C" w:rsidRPr="00414903" w:rsidRDefault="0011441C" w:rsidP="00A3297C">
            <w:pPr>
              <w:rPr>
                <w:b/>
              </w:rPr>
            </w:pPr>
          </w:p>
          <w:p w:rsidR="0011441C" w:rsidRPr="00414903" w:rsidRDefault="0011441C" w:rsidP="00A3297C">
            <w:pPr>
              <w:rPr>
                <w:b/>
              </w:rPr>
            </w:pPr>
          </w:p>
          <w:p w:rsidR="0011441C" w:rsidRPr="00414903" w:rsidRDefault="0011441C" w:rsidP="00A3297C">
            <w:pPr>
              <w:rPr>
                <w:b/>
              </w:rPr>
            </w:pPr>
          </w:p>
          <w:p w:rsidR="0011441C" w:rsidRPr="00414903" w:rsidRDefault="0011441C" w:rsidP="00A3297C">
            <w:pPr>
              <w:rPr>
                <w:b/>
              </w:rPr>
            </w:pPr>
          </w:p>
          <w:p w:rsidR="0011441C" w:rsidRPr="00414903" w:rsidRDefault="0011441C" w:rsidP="00A3297C">
            <w:pPr>
              <w:rPr>
                <w:b/>
              </w:rPr>
            </w:pPr>
          </w:p>
          <w:p w:rsidR="0011441C" w:rsidRPr="00414903" w:rsidRDefault="0011441C" w:rsidP="00A3297C">
            <w:pPr>
              <w:rPr>
                <w:b/>
              </w:rPr>
            </w:pPr>
          </w:p>
          <w:p w:rsidR="0011441C" w:rsidRPr="00414903" w:rsidRDefault="0011441C" w:rsidP="00A3297C">
            <w:pPr>
              <w:rPr>
                <w:b/>
              </w:rPr>
            </w:pPr>
          </w:p>
          <w:p w:rsidR="0011441C" w:rsidRPr="00414903" w:rsidRDefault="0011441C" w:rsidP="00A3297C">
            <w:pPr>
              <w:rPr>
                <w:b/>
              </w:rPr>
            </w:pPr>
          </w:p>
          <w:p w:rsidR="0011441C" w:rsidRPr="00414903" w:rsidRDefault="0011441C" w:rsidP="00A3297C">
            <w:pPr>
              <w:rPr>
                <w:b/>
              </w:rPr>
            </w:pPr>
          </w:p>
          <w:p w:rsidR="0011441C" w:rsidRPr="00414903" w:rsidRDefault="0011441C" w:rsidP="00CD2C83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11441C" w:rsidRPr="00414903" w:rsidRDefault="0011441C" w:rsidP="00CD2C83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11441C" w:rsidRPr="00414903" w:rsidRDefault="0011441C" w:rsidP="00CD2C83">
            <w:pPr>
              <w:pStyle w:val="Default"/>
              <w:rPr>
                <w:color w:val="auto"/>
                <w:sz w:val="23"/>
                <w:szCs w:val="23"/>
              </w:rPr>
            </w:pPr>
            <w:r w:rsidRPr="00414903">
              <w:rPr>
                <w:b/>
                <w:color w:val="auto"/>
                <w:sz w:val="23"/>
                <w:szCs w:val="23"/>
              </w:rPr>
              <w:t>Doprava, dopravní značky –</w:t>
            </w:r>
            <w:r w:rsidRPr="00414903">
              <w:rPr>
                <w:color w:val="auto"/>
                <w:sz w:val="23"/>
                <w:szCs w:val="23"/>
              </w:rPr>
              <w:t xml:space="preserve"> pozorování a vyhodnocování různých situací v dopravě </w:t>
            </w:r>
          </w:p>
          <w:p w:rsidR="0011441C" w:rsidRPr="00414903" w:rsidRDefault="0011441C" w:rsidP="00A3297C"/>
        </w:tc>
      </w:tr>
      <w:tr w:rsidR="0011441C" w:rsidRPr="007E29EF" w:rsidTr="0011441C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předvede v modelových situacích osvojené jednoduché způsoby odmítání návykových látek</w:t>
            </w:r>
          </w:p>
        </w:tc>
        <w:tc>
          <w:tcPr>
            <w:tcW w:w="4496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formuluje negativní vliv návykových látek na některé orgánové soustavy lidského těla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má osvojené jednoduché způsoby odmítání návykových látek a doporučí některé ostatním</w:t>
            </w:r>
          </w:p>
          <w:p w:rsidR="0011441C" w:rsidRPr="007E29EF" w:rsidRDefault="0011441C" w:rsidP="00A3297C"/>
        </w:tc>
        <w:tc>
          <w:tcPr>
            <w:tcW w:w="5610" w:type="dxa"/>
            <w:shd w:val="clear" w:color="auto" w:fill="auto"/>
          </w:tcPr>
          <w:p w:rsidR="0011441C" w:rsidRPr="007E29EF" w:rsidRDefault="0011441C" w:rsidP="00A3297C">
            <w:r w:rsidRPr="007E29EF">
              <w:t xml:space="preserve">- </w:t>
            </w:r>
            <w:r w:rsidRPr="007E29EF">
              <w:rPr>
                <w:b/>
              </w:rPr>
              <w:t>Lidské tělo a péče o zdraví</w:t>
            </w:r>
          </w:p>
        </w:tc>
      </w:tr>
      <w:tr w:rsidR="0011441C" w:rsidRPr="007E29EF" w:rsidTr="0011441C">
        <w:trPr>
          <w:trHeight w:val="60"/>
          <w:tblCellSpacing w:w="20" w:type="dxa"/>
        </w:trPr>
        <w:tc>
          <w:tcPr>
            <w:tcW w:w="3647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 xml:space="preserve">- uplatňuje základní dovednosti a </w:t>
            </w:r>
            <w:r w:rsidRPr="007E29EF">
              <w:lastRenderedPageBreak/>
              <w:t>návyky související s podporou zdraví a jeho preventivní ochranou</w:t>
            </w:r>
          </w:p>
        </w:tc>
        <w:tc>
          <w:tcPr>
            <w:tcW w:w="4496" w:type="dxa"/>
            <w:shd w:val="clear" w:color="auto" w:fill="auto"/>
          </w:tcPr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lastRenderedPageBreak/>
              <w:t xml:space="preserve">- vysvětlí význam dodržování pitného </w:t>
            </w:r>
            <w:r w:rsidRPr="007E29EF">
              <w:lastRenderedPageBreak/>
              <w:t>režimu</w:t>
            </w:r>
          </w:p>
          <w:p w:rsidR="0011441C" w:rsidRPr="007E29EF" w:rsidRDefault="0011441C" w:rsidP="00A3297C">
            <w:r w:rsidRPr="007E29EF">
              <w:t>- uplatňuje základní dovednosti a návyky související s preventivní ochranou zdraví a zdravého životního stylu</w:t>
            </w:r>
          </w:p>
        </w:tc>
        <w:tc>
          <w:tcPr>
            <w:tcW w:w="5610" w:type="dxa"/>
            <w:shd w:val="clear" w:color="auto" w:fill="auto"/>
          </w:tcPr>
          <w:p w:rsidR="0011441C" w:rsidRPr="007E29EF" w:rsidRDefault="0011441C" w:rsidP="00A3297C">
            <w:r w:rsidRPr="007E29EF">
              <w:lastRenderedPageBreak/>
              <w:t xml:space="preserve">- </w:t>
            </w:r>
            <w:r w:rsidRPr="007E29EF">
              <w:rPr>
                <w:b/>
              </w:rPr>
              <w:t>Lidské tělo a péče o zdraví</w:t>
            </w:r>
          </w:p>
        </w:tc>
      </w:tr>
      <w:tr w:rsidR="0011441C" w:rsidRPr="007E29EF" w:rsidTr="0011441C">
        <w:trPr>
          <w:trHeight w:val="42"/>
          <w:tblCellSpacing w:w="20" w:type="dxa"/>
        </w:trPr>
        <w:tc>
          <w:tcPr>
            <w:tcW w:w="3647" w:type="dxa"/>
            <w:shd w:val="clear" w:color="auto" w:fill="auto"/>
          </w:tcPr>
          <w:p w:rsidR="0011441C" w:rsidRPr="007E29EF" w:rsidRDefault="007710E2" w:rsidP="00A3297C">
            <w:pPr>
              <w:pStyle w:val="Normlnweb"/>
              <w:spacing w:after="0"/>
            </w:pPr>
            <w:r>
              <w:lastRenderedPageBreak/>
              <w:t>-rozpozná život ohrožující zranění, ošetří drobná poranění a zajistí lékařskou pomoc</w:t>
            </w:r>
          </w:p>
        </w:tc>
        <w:tc>
          <w:tcPr>
            <w:tcW w:w="4496" w:type="dxa"/>
            <w:shd w:val="clear" w:color="auto" w:fill="auto"/>
          </w:tcPr>
          <w:p w:rsidR="0011441C" w:rsidRPr="007E29EF" w:rsidRDefault="0011441C" w:rsidP="00E04EBA">
            <w:pPr>
              <w:pStyle w:val="Normlnweb"/>
              <w:spacing w:before="0" w:beforeAutospacing="0"/>
            </w:pPr>
            <w:r w:rsidRPr="007E29EF">
              <w:t>- rozezná ztrátu dechu a umí poskytnout umělé dýchání</w:t>
            </w:r>
          </w:p>
          <w:p w:rsidR="0011441C" w:rsidRPr="007E29EF" w:rsidRDefault="0011441C" w:rsidP="00A3297C">
            <w:pPr>
              <w:pStyle w:val="Normlnweb"/>
              <w:spacing w:before="0" w:beforeAutospacing="0" w:after="0"/>
            </w:pPr>
            <w:r w:rsidRPr="007E29EF">
              <w:t>- uvede postup pomoci lidem, které postihla náhlá příhoda</w:t>
            </w:r>
          </w:p>
          <w:p w:rsidR="0011441C" w:rsidRPr="007E29EF" w:rsidRDefault="0011441C" w:rsidP="00A3297C"/>
        </w:tc>
        <w:tc>
          <w:tcPr>
            <w:tcW w:w="5610" w:type="dxa"/>
            <w:shd w:val="clear" w:color="auto" w:fill="auto"/>
          </w:tcPr>
          <w:p w:rsidR="0011441C" w:rsidRPr="007E29EF" w:rsidRDefault="0011441C" w:rsidP="00A3297C">
            <w:r w:rsidRPr="007E29EF">
              <w:t xml:space="preserve">- </w:t>
            </w:r>
            <w:r w:rsidRPr="007E29EF">
              <w:rPr>
                <w:b/>
              </w:rPr>
              <w:t>Lidské tělo a péče o zdraví</w:t>
            </w:r>
          </w:p>
        </w:tc>
      </w:tr>
      <w:tr w:rsidR="007710E2" w:rsidRPr="007E29EF" w:rsidTr="0011441C">
        <w:trPr>
          <w:trHeight w:val="42"/>
          <w:tblCellSpacing w:w="20" w:type="dxa"/>
        </w:trPr>
        <w:tc>
          <w:tcPr>
            <w:tcW w:w="3647" w:type="dxa"/>
            <w:shd w:val="clear" w:color="auto" w:fill="auto"/>
          </w:tcPr>
          <w:p w:rsidR="007710E2" w:rsidRDefault="007710E2" w:rsidP="00A3297C">
            <w:pPr>
              <w:pStyle w:val="Normlnweb"/>
              <w:spacing w:after="0"/>
            </w:pPr>
            <w:r>
              <w:t>- účelně plánuje svůj čas pro učení, práci, zábavu a odpočinek, podle vlastních potřeb s ohledem na oprávněné nároky jiných osob</w:t>
            </w:r>
          </w:p>
        </w:tc>
        <w:tc>
          <w:tcPr>
            <w:tcW w:w="4496" w:type="dxa"/>
            <w:shd w:val="clear" w:color="auto" w:fill="auto"/>
          </w:tcPr>
          <w:p w:rsidR="007710E2" w:rsidRPr="007E29EF" w:rsidRDefault="007710E2" w:rsidP="00E04EBA">
            <w:pPr>
              <w:pStyle w:val="Normlnweb"/>
              <w:spacing w:before="0" w:beforeAutospacing="0"/>
            </w:pPr>
            <w:r>
              <w:t>- denní režim, organizování a plánování průběhu dne</w:t>
            </w:r>
          </w:p>
        </w:tc>
        <w:tc>
          <w:tcPr>
            <w:tcW w:w="5610" w:type="dxa"/>
            <w:shd w:val="clear" w:color="auto" w:fill="auto"/>
          </w:tcPr>
          <w:p w:rsidR="007710E2" w:rsidRPr="007710E2" w:rsidRDefault="007710E2" w:rsidP="00A3297C">
            <w:pPr>
              <w:rPr>
                <w:b/>
              </w:rPr>
            </w:pPr>
            <w:r w:rsidRPr="007710E2">
              <w:rPr>
                <w:b/>
              </w:rPr>
              <w:t>- Péče o zdraví</w:t>
            </w:r>
          </w:p>
        </w:tc>
      </w:tr>
    </w:tbl>
    <w:p w:rsidR="00622951" w:rsidRPr="007E29EF" w:rsidRDefault="00622951" w:rsidP="00622951"/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8"/>
      </w:tblGrid>
      <w:tr w:rsidR="00414903" w:rsidTr="00102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903" w:rsidRPr="00414903" w:rsidRDefault="00414903" w:rsidP="00102502">
            <w:pPr>
              <w:shd w:val="clear" w:color="auto" w:fill="DEEAF6"/>
              <w:jc w:val="center"/>
              <w:rPr>
                <w:bdr w:val="nil"/>
              </w:rPr>
            </w:pPr>
            <w:r w:rsidRPr="00414903">
              <w:rPr>
                <w:rFonts w:eastAsia="Calibri"/>
                <w:b/>
                <w:bCs/>
                <w:sz w:val="28"/>
                <w:bdr w:val="nil"/>
              </w:rPr>
              <w:t>Průřezová témata, přesahy, souvislosti</w:t>
            </w:r>
          </w:p>
        </w:tc>
      </w:tr>
      <w:tr w:rsidR="00761913" w:rsidTr="00102502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1913" w:rsidRPr="004431AB" w:rsidRDefault="00761913" w:rsidP="00662297">
            <w:pPr>
              <w:jc w:val="left"/>
              <w:rPr>
                <w:bdr w:val="nil"/>
              </w:rPr>
            </w:pPr>
            <w:r w:rsidRPr="004431AB">
              <w:rPr>
                <w:rFonts w:eastAsia="Calibri"/>
                <w:bdr w:val="nil"/>
              </w:rPr>
              <w:t xml:space="preserve">OSOBNOSTNÍ A SOCIÁLNÍ VÝCHOVA </w:t>
            </w:r>
            <w:r>
              <w:rPr>
                <w:rFonts w:eastAsia="Calibri"/>
                <w:bdr w:val="nil"/>
              </w:rPr>
              <w:t>–</w:t>
            </w:r>
            <w:r w:rsidRPr="004431AB">
              <w:rPr>
                <w:rFonts w:eastAsia="Calibri"/>
                <w:bdr w:val="nil"/>
              </w:rPr>
              <w:t xml:space="preserve"> </w:t>
            </w:r>
            <w:r>
              <w:rPr>
                <w:rFonts w:eastAsia="Calibri"/>
                <w:bdr w:val="nil"/>
              </w:rPr>
              <w:t>Psychohygiena</w:t>
            </w:r>
          </w:p>
        </w:tc>
      </w:tr>
      <w:tr w:rsidR="00761913" w:rsidTr="00102502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1913" w:rsidRPr="004431AB" w:rsidRDefault="00761913" w:rsidP="00662297">
            <w:pPr>
              <w:rPr>
                <w:rFonts w:eastAsia="Calibri"/>
                <w:bdr w:val="nil"/>
              </w:rPr>
            </w:pPr>
            <w:r w:rsidRPr="004431AB">
              <w:rPr>
                <w:rFonts w:eastAsia="Calibri"/>
                <w:bdr w:val="nil"/>
              </w:rPr>
              <w:t xml:space="preserve">OSOBNOSTNÍ A SOCIÁLNÍ VÝCHOVA </w:t>
            </w:r>
            <w:r>
              <w:rPr>
                <w:rFonts w:eastAsia="Calibri"/>
                <w:bdr w:val="nil"/>
              </w:rPr>
              <w:t xml:space="preserve">– Seberegulace a </w:t>
            </w:r>
            <w:proofErr w:type="spellStart"/>
            <w:r>
              <w:rPr>
                <w:rFonts w:eastAsia="Calibri"/>
                <w:bdr w:val="nil"/>
              </w:rPr>
              <w:t>sebeorganizace</w:t>
            </w:r>
            <w:proofErr w:type="spellEnd"/>
          </w:p>
        </w:tc>
      </w:tr>
      <w:tr w:rsidR="00761913" w:rsidTr="00102502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1913" w:rsidRPr="004431AB" w:rsidRDefault="00761913" w:rsidP="00662297">
            <w:pPr>
              <w:rPr>
                <w:rFonts w:eastAsia="Calibri"/>
                <w:bdr w:val="nil"/>
              </w:rPr>
            </w:pPr>
            <w:r w:rsidRPr="004431AB">
              <w:rPr>
                <w:rFonts w:eastAsia="Calibri"/>
                <w:bdr w:val="nil"/>
              </w:rPr>
              <w:t>OSOBNOSTNÍ A SOCIÁLNÍ VÝCHOVA</w:t>
            </w:r>
            <w:r>
              <w:rPr>
                <w:rFonts w:eastAsia="Calibri"/>
                <w:bdr w:val="nil"/>
              </w:rPr>
              <w:t xml:space="preserve"> – Mezilidské vztahy</w:t>
            </w:r>
          </w:p>
        </w:tc>
      </w:tr>
      <w:tr w:rsidR="00761913" w:rsidTr="00102502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1913" w:rsidRPr="004431AB" w:rsidRDefault="00761913" w:rsidP="00662297">
            <w:pPr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t>ENVIRONMENTÁLNÍ VÝCHOVA - Ekosystémy</w:t>
            </w:r>
          </w:p>
        </w:tc>
      </w:tr>
      <w:tr w:rsidR="00761913" w:rsidTr="00102502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1913" w:rsidRPr="00761913" w:rsidRDefault="00761913" w:rsidP="00662297">
            <w:pPr>
              <w:rPr>
                <w:bdr w:val="nil"/>
              </w:rPr>
            </w:pPr>
            <w:r>
              <w:rPr>
                <w:rFonts w:eastAsia="Calibri"/>
                <w:bdr w:val="nil"/>
              </w:rPr>
              <w:t>ENVIRONMENTÁLNÍ VÝCHOVA – Základní podmínky života</w:t>
            </w:r>
            <w:r w:rsidRPr="004431AB">
              <w:rPr>
                <w:bdr w:val="nil"/>
              </w:rPr>
              <w:t xml:space="preserve">  </w:t>
            </w:r>
          </w:p>
        </w:tc>
      </w:tr>
      <w:tr w:rsidR="008024A9" w:rsidTr="00102502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24A9" w:rsidRPr="007E29EF" w:rsidRDefault="008024A9" w:rsidP="008024A9">
            <w:r w:rsidRPr="00B766DE">
              <w:rPr>
                <w:rFonts w:eastAsia="Calibri"/>
                <w:b/>
                <w:bdr w:val="nil"/>
              </w:rPr>
              <w:t>Přesahující učivo</w:t>
            </w:r>
            <w:r>
              <w:rPr>
                <w:rFonts w:eastAsia="Calibri"/>
                <w:bdr w:val="nil"/>
              </w:rPr>
              <w:t xml:space="preserve">: </w:t>
            </w:r>
            <w:r w:rsidR="00B766DE">
              <w:t xml:space="preserve">Ochrana životního </w:t>
            </w:r>
            <w:r w:rsidRPr="007E29EF">
              <w:t xml:space="preserve">prostředí </w:t>
            </w:r>
          </w:p>
          <w:p w:rsidR="008024A9" w:rsidRPr="007E29EF" w:rsidRDefault="00B766DE" w:rsidP="008024A9">
            <w:r>
              <w:t>T</w:t>
            </w:r>
            <w:r w:rsidR="008024A9" w:rsidRPr="007E29EF">
              <w:t xml:space="preserve">řídění odpadu </w:t>
            </w:r>
          </w:p>
          <w:p w:rsidR="008024A9" w:rsidRPr="00414903" w:rsidRDefault="008024A9" w:rsidP="008024A9">
            <w:pPr>
              <w:rPr>
                <w:rFonts w:eastAsia="Calibri"/>
                <w:bdr w:val="nil"/>
              </w:rPr>
            </w:pPr>
            <w:r w:rsidRPr="007E29EF">
              <w:t>Životní styl</w:t>
            </w:r>
          </w:p>
        </w:tc>
      </w:tr>
    </w:tbl>
    <w:p w:rsidR="008024A9" w:rsidRDefault="008024A9" w:rsidP="00622951"/>
    <w:p w:rsidR="008024A9" w:rsidRDefault="008024A9">
      <w:pPr>
        <w:suppressAutoHyphens w:val="0"/>
        <w:spacing w:after="200" w:line="276" w:lineRule="auto"/>
      </w:pPr>
      <w:r>
        <w:br w:type="page"/>
      </w:r>
    </w:p>
    <w:p w:rsidR="00622951" w:rsidRDefault="00622951" w:rsidP="00622951"/>
    <w:p w:rsidR="004431AB" w:rsidRPr="007E29EF" w:rsidRDefault="004431AB" w:rsidP="00622951"/>
    <w:p w:rsidR="00622951" w:rsidRPr="00D7345A" w:rsidRDefault="00622951" w:rsidP="00D7345A">
      <w:pPr>
        <w:pStyle w:val="Nadpis2"/>
      </w:pPr>
      <w:bookmarkStart w:id="32" w:name="_Toc74228364"/>
      <w:r w:rsidRPr="00D7345A">
        <w:t>Vlastivěda</w:t>
      </w:r>
      <w:bookmarkEnd w:id="32"/>
    </w:p>
    <w:p w:rsidR="00622951" w:rsidRPr="008D4E6E" w:rsidRDefault="00622951" w:rsidP="00622951">
      <w:pPr>
        <w:jc w:val="both"/>
      </w:pPr>
    </w:p>
    <w:p w:rsidR="00622951" w:rsidRPr="008D4E6E" w:rsidRDefault="00622951" w:rsidP="00622951">
      <w:pPr>
        <w:rPr>
          <w:b/>
          <w:u w:val="single"/>
        </w:rPr>
      </w:pPr>
      <w:r w:rsidRPr="008D4E6E">
        <w:rPr>
          <w:b/>
          <w:u w:val="single"/>
        </w:rPr>
        <w:t>Charakteristika vyučovacího předmětu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  <w:r w:rsidRPr="008D4E6E">
        <w:t xml:space="preserve">Vyučovací předmět </w:t>
      </w:r>
      <w:r w:rsidRPr="008D4E6E">
        <w:rPr>
          <w:iCs/>
        </w:rPr>
        <w:t>Vlastiv</w:t>
      </w:r>
      <w:r w:rsidRPr="008D4E6E">
        <w:t>ě</w:t>
      </w:r>
      <w:r w:rsidRPr="008D4E6E">
        <w:rPr>
          <w:iCs/>
        </w:rPr>
        <w:t>da</w:t>
      </w:r>
      <w:r w:rsidR="009B60C2">
        <w:rPr>
          <w:iCs/>
        </w:rPr>
        <w:t xml:space="preserve"> </w:t>
      </w:r>
      <w:r w:rsidRPr="008D4E6E">
        <w:t>vychází ze vzdělávací oblasti Č</w:t>
      </w:r>
      <w:r w:rsidRPr="008D4E6E">
        <w:rPr>
          <w:iCs/>
        </w:rPr>
        <w:t>lov</w:t>
      </w:r>
      <w:r w:rsidRPr="008D4E6E">
        <w:t>ě</w:t>
      </w:r>
      <w:r w:rsidRPr="008D4E6E">
        <w:rPr>
          <w:iCs/>
        </w:rPr>
        <w:t>k a jeho sv</w:t>
      </w:r>
      <w:r w:rsidRPr="008D4E6E">
        <w:t>ě</w:t>
      </w:r>
      <w:r w:rsidRPr="008D4E6E">
        <w:rPr>
          <w:iCs/>
        </w:rPr>
        <w:t>t</w:t>
      </w:r>
      <w:r w:rsidR="009B60C2">
        <w:rPr>
          <w:iCs/>
        </w:rPr>
        <w:t xml:space="preserve"> </w:t>
      </w:r>
      <w:r w:rsidRPr="008D4E6E">
        <w:t xml:space="preserve">RVP ZV. Navazuje spolu s Přírodovědou na vyučovací předmět Prvouka. Je rozdělen do dvou bloků. </w:t>
      </w:r>
      <w:r w:rsidRPr="008D4E6E">
        <w:tab/>
        <w:t>V jednom bloku žáky seznamuje s nejvýznamnějšími osobnostmi a událostmi regionálních, národních a evropských dějin, integruje poznatky, dovednosti a zkušenosti z vyučování a jejich osobního života s dalšími informacemi z tisku, rozhlasu, televize a uvádí je do souvislostí.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  <w:r w:rsidRPr="008D4E6E">
        <w:t xml:space="preserve">A ve druhém bloku jim přináší základní poznatky o významných přírodních, hospodářských, společenských, kulturních a historických okolnostech života lidí a o výsledcích jejich činnosti. 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  <w:r w:rsidRPr="008D4E6E">
        <w:t>Vzdělávací obsah směřuje k přirozené tvorbě kladného vztahu ke své rodině, škole, obci, regionu a zemi a ve které žijí a současně, aby nabyli povědomí sounáležitosti se zeměmi integrované Evropy a s jinými demokratickými zeměmi světa.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  <w:r w:rsidRPr="008D4E6E">
        <w:t>Hlavním cílem předmětu je vybavit žáka dostatečně pevnými základy jeho osobní a národní identity, a vytvořit mu podmínky pro jeho pozdější orientaci a uplatnění ve společnosti (v rámci České republiky i ostatních zemí Evropské unie).</w:t>
      </w:r>
    </w:p>
    <w:p w:rsidR="00622951" w:rsidRPr="008D4E6E" w:rsidRDefault="00622951" w:rsidP="00622951">
      <w:pPr>
        <w:jc w:val="both"/>
        <w:rPr>
          <w:b/>
          <w:u w:val="single"/>
        </w:rPr>
      </w:pPr>
    </w:p>
    <w:p w:rsidR="00622951" w:rsidRPr="008D4E6E" w:rsidRDefault="00622951" w:rsidP="00622951">
      <w:pPr>
        <w:rPr>
          <w:b/>
          <w:u w:val="single"/>
        </w:rPr>
      </w:pPr>
      <w:r w:rsidRPr="008D4E6E">
        <w:rPr>
          <w:b/>
          <w:u w:val="single"/>
        </w:rPr>
        <w:t>Obsahové vymezení předmětu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  <w:r w:rsidRPr="008D4E6E">
        <w:t>Vzdělávací obsah vyučovacího předmětu Vlastivěda</w:t>
      </w:r>
      <w:r w:rsidR="009B60C2">
        <w:t xml:space="preserve"> </w:t>
      </w:r>
      <w:r w:rsidRPr="008D4E6E">
        <w:t xml:space="preserve">vytváří přirozené základy pro výuku vyučovacích předmětů </w:t>
      </w:r>
      <w:r w:rsidRPr="008D4E6E">
        <w:rPr>
          <w:iCs/>
        </w:rPr>
        <w:t>D</w:t>
      </w:r>
      <w:r w:rsidRPr="008D4E6E">
        <w:t>ě</w:t>
      </w:r>
      <w:r w:rsidRPr="008D4E6E">
        <w:rPr>
          <w:iCs/>
        </w:rPr>
        <w:t>jepis</w:t>
      </w:r>
      <w:r w:rsidRPr="008D4E6E">
        <w:t xml:space="preserve">, </w:t>
      </w:r>
      <w:r w:rsidRPr="008D4E6E">
        <w:rPr>
          <w:iCs/>
        </w:rPr>
        <w:t>Zem</w:t>
      </w:r>
      <w:r w:rsidRPr="008D4E6E">
        <w:t>ě</w:t>
      </w:r>
      <w:r w:rsidRPr="008D4E6E">
        <w:rPr>
          <w:iCs/>
        </w:rPr>
        <w:t xml:space="preserve">pisu </w:t>
      </w:r>
      <w:r w:rsidRPr="008D4E6E">
        <w:t xml:space="preserve">a </w:t>
      </w:r>
      <w:r w:rsidRPr="008D4E6E">
        <w:rPr>
          <w:iCs/>
        </w:rPr>
        <w:t>Ob</w:t>
      </w:r>
      <w:r w:rsidRPr="008D4E6E">
        <w:t>č</w:t>
      </w:r>
      <w:r w:rsidRPr="008D4E6E">
        <w:rPr>
          <w:iCs/>
        </w:rPr>
        <w:t>anská a rodinná výchova</w:t>
      </w:r>
      <w:r w:rsidR="009B60C2">
        <w:rPr>
          <w:iCs/>
        </w:rPr>
        <w:t xml:space="preserve"> </w:t>
      </w:r>
      <w:r w:rsidRPr="008D4E6E">
        <w:t xml:space="preserve">ve vyšších ročnících základní školy. Rozsah a hloubku konkretizovaného učiva jsme zvolili s ohledem na konkrétní místní podmínky, potřeby a zájem žáků a rychlost postupu přizpůsobujeme aktuální úrovni poznávacích schopností žáků a jejich </w:t>
      </w:r>
      <w:r w:rsidR="00142051">
        <w:t>dosavadní životní zkušenosti. Te</w:t>
      </w:r>
      <w:r w:rsidRPr="008D4E6E">
        <w:t>matické okruhy se společnými prvky vhodně a funkčně propojuje. Vzdělávací obsah vyučovacího předmětu Vlastivěd</w:t>
      </w:r>
      <w:r w:rsidR="00142051">
        <w:t>a je členěn do tří základních te</w:t>
      </w:r>
      <w:r w:rsidRPr="008D4E6E">
        <w:t>matických okruhů.</w:t>
      </w:r>
    </w:p>
    <w:p w:rsidR="00622951" w:rsidRPr="008D4E6E" w:rsidRDefault="00142051" w:rsidP="00622951">
      <w:pPr>
        <w:autoSpaceDE w:val="0"/>
        <w:autoSpaceDN w:val="0"/>
        <w:adjustRightInd w:val="0"/>
        <w:jc w:val="both"/>
      </w:pPr>
      <w:r>
        <w:t>V te</w:t>
      </w:r>
      <w:r w:rsidR="00622951" w:rsidRPr="008D4E6E">
        <w:t xml:space="preserve">matickém okruhu </w:t>
      </w:r>
      <w:r w:rsidR="00622951" w:rsidRPr="008D4E6E">
        <w:rPr>
          <w:i/>
          <w:iCs/>
        </w:rPr>
        <w:t>Místo, kde žijeme</w:t>
      </w:r>
      <w:r w:rsidR="00622951" w:rsidRPr="008D4E6E">
        <w:t xml:space="preserve"> se žáci seznamují se základními poznatky o krajině, minulosti a současnosti své obce (regionu, vlasti). Získávají základní informace o Evropě, ostatních kontinentech a jejich zemích. Učí se orientovat v terénu, pracovat s mapami, používat získané vědomosti v praktických situacích. </w:t>
      </w:r>
    </w:p>
    <w:p w:rsidR="00622951" w:rsidRPr="008D4E6E" w:rsidRDefault="00142051" w:rsidP="00622951">
      <w:pPr>
        <w:autoSpaceDE w:val="0"/>
        <w:autoSpaceDN w:val="0"/>
        <w:adjustRightInd w:val="0"/>
        <w:jc w:val="both"/>
      </w:pPr>
      <w:r>
        <w:t>V te</w:t>
      </w:r>
      <w:r w:rsidR="00622951" w:rsidRPr="008D4E6E">
        <w:t xml:space="preserve">matickém okruhu </w:t>
      </w:r>
      <w:r w:rsidR="00622951" w:rsidRPr="008D4E6E">
        <w:rPr>
          <w:i/>
          <w:iCs/>
        </w:rPr>
        <w:t>Lidé kolem nás</w:t>
      </w:r>
      <w:r>
        <w:rPr>
          <w:i/>
          <w:iCs/>
        </w:rPr>
        <w:t xml:space="preserve"> </w:t>
      </w:r>
      <w:r w:rsidR="00622951" w:rsidRPr="008D4E6E">
        <w:t>žáci poznávají různé druhy lidské práce a učí se chápat jejich souvislost s přírodními podmínkami, poznávají, jak se činnosti lidí odrážejí v tvářnosti krajiny, charakteru staveb a v rozmanitých památkách. Žáci poznávají, jak se lidé sdružují, baví, jakou vytvářejí kulturu. Seznamují se se základními právy a povinnostmi, ale i s problémy, které provázejí soužití lidí, celou společnost nebo i svět (globální problémy).</w:t>
      </w:r>
    </w:p>
    <w:p w:rsidR="00622951" w:rsidRPr="008D4E6E" w:rsidRDefault="00142051" w:rsidP="00622951">
      <w:pPr>
        <w:autoSpaceDE w:val="0"/>
        <w:autoSpaceDN w:val="0"/>
        <w:adjustRightInd w:val="0"/>
        <w:jc w:val="both"/>
      </w:pPr>
      <w:r>
        <w:t>V te</w:t>
      </w:r>
      <w:r w:rsidR="00622951" w:rsidRPr="008D4E6E">
        <w:t xml:space="preserve">matickém okruhu </w:t>
      </w:r>
      <w:r w:rsidR="00622951" w:rsidRPr="008D4E6E">
        <w:rPr>
          <w:i/>
          <w:iCs/>
        </w:rPr>
        <w:t xml:space="preserve">Lidé a </w:t>
      </w:r>
      <w:r w:rsidR="00622951" w:rsidRPr="008D4E6E">
        <w:rPr>
          <w:i/>
        </w:rPr>
        <w:t>č</w:t>
      </w:r>
      <w:r w:rsidR="00622951" w:rsidRPr="008D4E6E">
        <w:rPr>
          <w:i/>
          <w:iCs/>
        </w:rPr>
        <w:t>as</w:t>
      </w:r>
      <w:r w:rsidR="00622951" w:rsidRPr="008D4E6E">
        <w:t xml:space="preserve"> se žáci učí orientovat v dějích a v čase. Poznávají, jak události postupují v čase a utvářejí historii věcí a dějů, vycházejí od nejznámějších událostí v obci a regionu a postupují se k nejdůležitějším okamžikům v historii naší země. Získávají odpovědný </w:t>
      </w:r>
      <w:r w:rsidR="00622951" w:rsidRPr="008D4E6E">
        <w:lastRenderedPageBreak/>
        <w:t>vztah ke kulturními bohatství vlasti, k jejímu přírodnímu prostředí, kulturnímu dědictví a historickým památkám. Vytvářejí si základní představu o způsobu života svých předků v různých historických obdobích i o způsobu života lidí v sousedství vlasti.</w:t>
      </w:r>
    </w:p>
    <w:p w:rsidR="00622951" w:rsidRPr="008D4E6E" w:rsidRDefault="00622951" w:rsidP="00622951">
      <w:pPr>
        <w:rPr>
          <w:b/>
          <w:u w:val="single"/>
        </w:rPr>
      </w:pPr>
    </w:p>
    <w:p w:rsidR="00622951" w:rsidRPr="008D4E6E" w:rsidRDefault="00622951" w:rsidP="00622951">
      <w:r w:rsidRPr="008D4E6E">
        <w:rPr>
          <w:b/>
          <w:u w:val="single"/>
        </w:rPr>
        <w:t>Organizační vymezení předmětu</w:t>
      </w:r>
    </w:p>
    <w:p w:rsidR="00622951" w:rsidRPr="008D4E6E" w:rsidRDefault="00622951" w:rsidP="00622951">
      <w:r w:rsidRPr="008D4E6E">
        <w:t xml:space="preserve">Výuka má převážně činnostní charakter a probíhá v kmenových třídách nebo mimo budovu </w:t>
      </w:r>
      <w:r w:rsidR="00142051">
        <w:t>školy (te</w:t>
      </w:r>
      <w:r w:rsidRPr="008D4E6E">
        <w:t>matické vycházky a exkurze, návštěva památek, sbírek regionálních muzeí, výstav, veřejné knihovny apod.). Standardní délka vyučovací hodiny je 45 minut.</w:t>
      </w:r>
    </w:p>
    <w:p w:rsidR="00622951" w:rsidRPr="008D4E6E" w:rsidRDefault="00622951" w:rsidP="00622951">
      <w:pPr>
        <w:autoSpaceDE w:val="0"/>
        <w:autoSpaceDN w:val="0"/>
        <w:adjustRightInd w:val="0"/>
      </w:pPr>
      <w:r w:rsidRPr="008D4E6E">
        <w:t>Velký význam má i cílené vedení žáků k samostatnému vyhledávání, získávání a zkoumání informací z různých dostupných zdrojů (literatura, rozhlas, televize, tisk, členové rodiny, lidé v nejbližším okolí, internet apod.).</w:t>
      </w:r>
    </w:p>
    <w:p w:rsidR="00622951" w:rsidRPr="008D4E6E" w:rsidRDefault="00622951" w:rsidP="00622951"/>
    <w:p w:rsidR="00622951" w:rsidRPr="008D4E6E" w:rsidRDefault="00622951" w:rsidP="00622951">
      <w:pPr>
        <w:rPr>
          <w:b/>
          <w:u w:val="single"/>
        </w:rPr>
      </w:pPr>
      <w:r w:rsidRPr="008D4E6E">
        <w:rPr>
          <w:b/>
          <w:u w:val="single"/>
        </w:rPr>
        <w:t>Časové vymezení předmětu</w:t>
      </w:r>
    </w:p>
    <w:tbl>
      <w:tblPr>
        <w:tblW w:w="898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960"/>
        <w:gridCol w:w="960"/>
        <w:gridCol w:w="960"/>
        <w:gridCol w:w="960"/>
        <w:gridCol w:w="960"/>
        <w:gridCol w:w="1320"/>
        <w:gridCol w:w="1355"/>
      </w:tblGrid>
      <w:tr w:rsidR="00622951" w:rsidRPr="008D4E6E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1. - 5. ročník</w:t>
            </w:r>
          </w:p>
        </w:tc>
      </w:tr>
      <w:tr w:rsidR="00622951" w:rsidRPr="008D4E6E" w:rsidTr="00A3297C">
        <w:trPr>
          <w:trHeight w:val="63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Ročník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5.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Naše dotace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Z toho disponibilní</w:t>
            </w:r>
          </w:p>
        </w:tc>
      </w:tr>
      <w:tr w:rsidR="00622951" w:rsidRPr="008D4E6E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Časová dotace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D95E93" w:rsidP="00A3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8D4E6E" w:rsidRDefault="00C8130A" w:rsidP="00A3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C8130A" w:rsidP="00A329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C8130A" w:rsidP="00A3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622951" w:rsidRPr="008D4E6E" w:rsidRDefault="00622951" w:rsidP="00622951">
      <w:pPr>
        <w:ind w:firstLine="708"/>
      </w:pPr>
    </w:p>
    <w:p w:rsidR="00622951" w:rsidRPr="008D4E6E" w:rsidRDefault="00622951" w:rsidP="00622951"/>
    <w:p w:rsidR="00622951" w:rsidRPr="008D4E6E" w:rsidRDefault="00622951" w:rsidP="00622951">
      <w:pPr>
        <w:rPr>
          <w:b/>
          <w:u w:val="single"/>
        </w:rPr>
      </w:pPr>
      <w:r w:rsidRPr="008D4E6E">
        <w:rPr>
          <w:b/>
          <w:u w:val="single"/>
        </w:rPr>
        <w:t>Výchovné a vzdělávací strategie vyučovacího předmětu Vlastivěda</w:t>
      </w:r>
    </w:p>
    <w:p w:rsidR="00622951" w:rsidRPr="008D4E6E" w:rsidRDefault="00622951" w:rsidP="00445D36">
      <w:pPr>
        <w:jc w:val="both"/>
      </w:pPr>
      <w:r w:rsidRPr="008D4E6E">
        <w:t xml:space="preserve">Při vyučování vlastivědě se zaměřujeme na rozvoj všech životních kompetencí - učit se, spolupracovat, zodpovědnost, tvořivost, umět náležitě komunikovat a </w:t>
      </w:r>
      <w:r w:rsidRPr="008D4E6E">
        <w:rPr>
          <w:bCs/>
        </w:rPr>
        <w:t>řešit problém</w:t>
      </w:r>
      <w:r w:rsidRPr="008D4E6E">
        <w:t xml:space="preserve">. </w:t>
      </w:r>
    </w:p>
    <w:p w:rsidR="00C8130A" w:rsidRDefault="00622951" w:rsidP="00445D36">
      <w:pPr>
        <w:autoSpaceDE w:val="0"/>
        <w:autoSpaceDN w:val="0"/>
        <w:adjustRightInd w:val="0"/>
        <w:jc w:val="both"/>
      </w:pPr>
      <w:r w:rsidRPr="008D4E6E">
        <w:t>Při výuce jsou využívány počítačové programy pro výuku vlastivědy. Počítače a interaktivní tabule jsou pravidelně využívány a vhodně začleňovány do výuky. Metody výuky jsou voleny s ohledem na učivo.</w:t>
      </w:r>
    </w:p>
    <w:p w:rsidR="00C8130A" w:rsidRDefault="00C8130A">
      <w:pPr>
        <w:suppressAutoHyphens w:val="0"/>
        <w:spacing w:after="200" w:line="276" w:lineRule="auto"/>
      </w:pPr>
      <w:r>
        <w:br w:type="page"/>
      </w:r>
    </w:p>
    <w:p w:rsidR="00622951" w:rsidRPr="008D4E6E" w:rsidRDefault="00622951" w:rsidP="00445D36">
      <w:pPr>
        <w:autoSpaceDE w:val="0"/>
        <w:autoSpaceDN w:val="0"/>
        <w:adjustRightInd w:val="0"/>
        <w:jc w:val="both"/>
      </w:pPr>
    </w:p>
    <w:p w:rsidR="00622951" w:rsidRPr="008D4E6E" w:rsidRDefault="00622951" w:rsidP="00622951">
      <w:pPr>
        <w:pStyle w:val="UivoChar"/>
        <w:tabs>
          <w:tab w:val="clear" w:pos="2150"/>
        </w:tabs>
        <w:ind w:left="0" w:firstLine="0"/>
        <w:jc w:val="both"/>
        <w:rPr>
          <w:bCs/>
        </w:rPr>
      </w:pPr>
    </w:p>
    <w:tbl>
      <w:tblPr>
        <w:tblW w:w="0" w:type="auto"/>
        <w:jc w:val="center"/>
        <w:tblInd w:w="-2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6"/>
        <w:gridCol w:w="8240"/>
      </w:tblGrid>
      <w:tr w:rsidR="00622951" w:rsidRPr="008D4E6E" w:rsidTr="00C8130A">
        <w:trPr>
          <w:jc w:val="center"/>
        </w:trPr>
        <w:tc>
          <w:tcPr>
            <w:tcW w:w="5216" w:type="dxa"/>
            <w:vAlign w:val="center"/>
          </w:tcPr>
          <w:p w:rsidR="00622951" w:rsidRPr="00D769A9" w:rsidRDefault="00622951" w:rsidP="00A3297C">
            <w:pPr>
              <w:pStyle w:val="Nadpis4"/>
              <w:jc w:val="center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  <w:r w:rsidRPr="00D769A9"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Kompetence</w:t>
            </w:r>
          </w:p>
          <w:p w:rsidR="00622951" w:rsidRPr="00D769A9" w:rsidRDefault="00622951" w:rsidP="00A3297C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8240" w:type="dxa"/>
            <w:vAlign w:val="center"/>
          </w:tcPr>
          <w:p w:rsidR="00622951" w:rsidRPr="00D769A9" w:rsidRDefault="00622951" w:rsidP="00A3297C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D769A9">
              <w:rPr>
                <w:b/>
                <w:bCs/>
                <w:i/>
                <w:sz w:val="32"/>
                <w:szCs w:val="32"/>
              </w:rPr>
              <w:t>Co nabízí učitel?</w:t>
            </w:r>
          </w:p>
        </w:tc>
      </w:tr>
      <w:tr w:rsidR="00622951" w:rsidRPr="008D4E6E" w:rsidTr="00C8130A">
        <w:trPr>
          <w:jc w:val="center"/>
        </w:trPr>
        <w:tc>
          <w:tcPr>
            <w:tcW w:w="5216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 učení</w:t>
            </w:r>
          </w:p>
        </w:tc>
        <w:tc>
          <w:tcPr>
            <w:tcW w:w="8240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ve výuce zřetelně rozlišuje základní (nezbytné, klíčové, kmenové) učivo a učivo rozšiřující (doplňující)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učí žáky vyhledávat, zpracovávat a používat potřebné informace z různých zdrojů</w:t>
            </w:r>
          </w:p>
        </w:tc>
      </w:tr>
      <w:tr w:rsidR="00622951" w:rsidRPr="008D4E6E" w:rsidTr="00C8130A">
        <w:trPr>
          <w:jc w:val="center"/>
        </w:trPr>
        <w:tc>
          <w:tcPr>
            <w:tcW w:w="5216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 řešení problémů</w:t>
            </w:r>
          </w:p>
        </w:tc>
        <w:tc>
          <w:tcPr>
            <w:tcW w:w="8240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podporuje netradiční (originální) způsoby získávání informací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ve škole i při mimoškolních akcích průběžně monitoruje, jak žáci řešení problémů prakticky zvládají</w:t>
            </w:r>
          </w:p>
        </w:tc>
      </w:tr>
      <w:tr w:rsidR="00622951" w:rsidRPr="008D4E6E" w:rsidTr="00C8130A">
        <w:trPr>
          <w:jc w:val="center"/>
        </w:trPr>
        <w:tc>
          <w:tcPr>
            <w:tcW w:w="5216" w:type="dxa"/>
          </w:tcPr>
          <w:p w:rsidR="00622951" w:rsidRPr="00D769A9" w:rsidRDefault="00622951" w:rsidP="00A3297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komunikativní</w:t>
            </w:r>
          </w:p>
        </w:tc>
        <w:tc>
          <w:tcPr>
            <w:tcW w:w="8240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podporuje různé formy komunikace (s místními obyvateli, pamětníky, pracovníky regionálních muzeí, knihoven, apod.)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klade důraz na „kulturní úroveň“ komunikace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vede žáky k tomu, aby předávali své zkušenosti a poznatky z cestování svým spolužákům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učí žáky publikovat a prezentovat své názory a zkušenosti (školní časopis, místní tisk, web. prezentace)</w:t>
            </w:r>
          </w:p>
        </w:tc>
      </w:tr>
      <w:tr w:rsidR="00622951" w:rsidRPr="008D4E6E" w:rsidTr="00C8130A">
        <w:trPr>
          <w:jc w:val="center"/>
        </w:trPr>
        <w:tc>
          <w:tcPr>
            <w:tcW w:w="5216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sociální a personální</w:t>
            </w:r>
          </w:p>
        </w:tc>
        <w:tc>
          <w:tcPr>
            <w:tcW w:w="8240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učí žáky pracovat v týmech, učíme je vnímat vzájemné odlišnosti jako podmínku efektivní spolupráce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rozvíjí schopnost žáků zastávat v týmu různé role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učí žáky kriticky hodnotit práci (význam) týmu, svoji práci (význam) v týmu i práci (význam) ostatních členů týmu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podporuje vzájemnou pomoc žáků, vytváříme situace, kdy se žáci vzájemně potřebují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učí žáky chápat různé sociální postavení různých lidí v historii naší země a vyvozovat analogie k současnosti</w:t>
            </w:r>
          </w:p>
        </w:tc>
      </w:tr>
      <w:tr w:rsidR="00622951" w:rsidRPr="008D4E6E" w:rsidTr="00C8130A">
        <w:trPr>
          <w:jc w:val="center"/>
        </w:trPr>
        <w:tc>
          <w:tcPr>
            <w:tcW w:w="5216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občanská</w:t>
            </w:r>
          </w:p>
        </w:tc>
        <w:tc>
          <w:tcPr>
            <w:tcW w:w="8240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podporuje různé formální i neformální způsoby spolupráce s obcí, policií, apod.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učí žáky základům demokracie, tolerance a vzájemného soužití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vede žáky k národní hrdosti, k ochraně životního prostředí, kulturního a přírodního bohatství, k myšlence "evropanství"</w:t>
            </w:r>
          </w:p>
        </w:tc>
      </w:tr>
      <w:tr w:rsidR="00622951" w:rsidRPr="008D4E6E" w:rsidTr="00C8130A">
        <w:trPr>
          <w:jc w:val="center"/>
        </w:trPr>
        <w:tc>
          <w:tcPr>
            <w:tcW w:w="5216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lastRenderedPageBreak/>
              <w:t>Kompetence pracovní</w:t>
            </w:r>
          </w:p>
        </w:tc>
        <w:tc>
          <w:tcPr>
            <w:tcW w:w="8240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při výuce vytváří podnětné a tvořivé pracovní prostředí. Mění pracovní podmínky, žáky vede k adaptaci na nové pracovní podmínky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různými formami (exkurze, film, beseda apod.) seznamuje žáky s různými profesemi a s jejich možnostmi budoucího pracovního uplatnění v rámci Evropské unie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5"/>
              </w:numPr>
            </w:pPr>
            <w:r w:rsidRPr="008D4E6E">
              <w:t>cíleně ujasňuje představu žáků o reálné podobě jejich budoucího povolání a o volbě vhodného dalšího studia</w:t>
            </w:r>
          </w:p>
        </w:tc>
      </w:tr>
    </w:tbl>
    <w:p w:rsidR="00622951" w:rsidRPr="008D4E6E" w:rsidRDefault="00622951" w:rsidP="00622951">
      <w:pPr>
        <w:jc w:val="both"/>
        <w:sectPr w:rsidR="00622951" w:rsidRPr="008D4E6E" w:rsidSect="0011441C">
          <w:pgSz w:w="15840" w:h="12240" w:orient="landscape"/>
          <w:pgMar w:top="1418" w:right="1021" w:bottom="1134" w:left="1021" w:header="709" w:footer="709" w:gutter="0"/>
          <w:cols w:space="708"/>
          <w:noEndnote/>
          <w:docGrid w:linePitch="326"/>
        </w:sectPr>
      </w:pPr>
    </w:p>
    <w:p w:rsidR="00622951" w:rsidRPr="008D4E6E" w:rsidRDefault="00622951" w:rsidP="0058001D">
      <w:pPr>
        <w:spacing w:after="100" w:afterAutospacing="1"/>
        <w:rPr>
          <w:b/>
          <w:sz w:val="28"/>
          <w:szCs w:val="28"/>
          <w:u w:val="single"/>
        </w:rPr>
      </w:pPr>
      <w:r w:rsidRPr="00D769A9">
        <w:rPr>
          <w:b/>
          <w:sz w:val="28"/>
          <w:szCs w:val="28"/>
          <w:u w:val="single"/>
        </w:rPr>
        <w:lastRenderedPageBreak/>
        <w:t>Vzdělávací oblast:</w:t>
      </w:r>
      <w:r w:rsidR="00C8130A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Člověk a jeho svět</w:t>
      </w:r>
      <w:r w:rsidR="00C8130A">
        <w:rPr>
          <w:sz w:val="28"/>
          <w:szCs w:val="28"/>
        </w:rPr>
        <w:tab/>
      </w:r>
      <w:r w:rsidR="0058001D">
        <w:rPr>
          <w:sz w:val="28"/>
          <w:szCs w:val="28"/>
        </w:rPr>
        <w:t xml:space="preserve">      </w:t>
      </w:r>
      <w:r w:rsidRPr="00D769A9">
        <w:rPr>
          <w:b/>
          <w:sz w:val="28"/>
          <w:szCs w:val="28"/>
          <w:u w:val="single"/>
        </w:rPr>
        <w:t>Předmět:</w:t>
      </w:r>
      <w:r w:rsidR="00C8130A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Vlastivěda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C8130A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4.</w:t>
      </w:r>
    </w:p>
    <w:p w:rsidR="00622951" w:rsidRPr="008D4E6E" w:rsidRDefault="00622951" w:rsidP="00622951">
      <w:pPr>
        <w:jc w:val="both"/>
      </w:pPr>
    </w:p>
    <w:tbl>
      <w:tblPr>
        <w:tblW w:w="1377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65"/>
        <w:gridCol w:w="4536"/>
        <w:gridCol w:w="5670"/>
      </w:tblGrid>
      <w:tr w:rsidR="0058001D" w:rsidRPr="008D4E6E" w:rsidTr="00C8130A">
        <w:trPr>
          <w:trHeight w:val="675"/>
          <w:tblCellSpacing w:w="20" w:type="dxa"/>
        </w:trPr>
        <w:tc>
          <w:tcPr>
            <w:tcW w:w="3505" w:type="dxa"/>
            <w:shd w:val="clear" w:color="auto" w:fill="auto"/>
            <w:vAlign w:val="center"/>
          </w:tcPr>
          <w:p w:rsidR="0058001D" w:rsidRPr="00D769A9" w:rsidRDefault="0058001D" w:rsidP="00E50A8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58001D" w:rsidRPr="00D769A9" w:rsidRDefault="0058001D" w:rsidP="00E50A84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58001D" w:rsidRPr="00D769A9" w:rsidRDefault="0058001D" w:rsidP="00E50A84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D95E93" w:rsidRPr="008D4E6E" w:rsidTr="008324B0">
        <w:trPr>
          <w:tblCellSpacing w:w="20" w:type="dxa"/>
        </w:trPr>
        <w:tc>
          <w:tcPr>
            <w:tcW w:w="13691" w:type="dxa"/>
            <w:gridSpan w:val="3"/>
          </w:tcPr>
          <w:p w:rsidR="00D95E93" w:rsidRPr="00D769A9" w:rsidRDefault="008324B0" w:rsidP="00A3297C">
            <w:pPr>
              <w:jc w:val="center"/>
              <w:rPr>
                <w:b/>
              </w:rPr>
            </w:pPr>
            <w:r>
              <w:rPr>
                <w:b/>
              </w:rPr>
              <w:t>MÍSTO, KDE ŽIJEME</w:t>
            </w:r>
          </w:p>
        </w:tc>
      </w:tr>
      <w:tr w:rsidR="00D95E93" w:rsidRPr="008D4E6E" w:rsidTr="00C8130A">
        <w:trPr>
          <w:tblCellSpacing w:w="20" w:type="dxa"/>
        </w:trPr>
        <w:tc>
          <w:tcPr>
            <w:tcW w:w="3505" w:type="dxa"/>
            <w:shd w:val="clear" w:color="auto" w:fill="auto"/>
          </w:tcPr>
          <w:p w:rsidR="00D95E93" w:rsidRPr="008D4E6E" w:rsidRDefault="00D95E93" w:rsidP="00A3297C">
            <w:r w:rsidRPr="008D4E6E">
              <w:t>- určí a vysvětlí polohu svého bydliště nebo pobytu vzhledem ke krajině</w:t>
            </w:r>
          </w:p>
        </w:tc>
        <w:tc>
          <w:tcPr>
            <w:tcW w:w="4496" w:type="dxa"/>
            <w:shd w:val="clear" w:color="auto" w:fill="auto"/>
          </w:tcPr>
          <w:p w:rsidR="00D95E93" w:rsidRPr="008D4E6E" w:rsidRDefault="00D95E93" w:rsidP="00A3297C">
            <w:pPr>
              <w:rPr>
                <w:rFonts w:eastAsia="ArialMT"/>
              </w:rPr>
            </w:pPr>
            <w:r w:rsidRPr="008D4E6E">
              <w:t xml:space="preserve">- </w:t>
            </w:r>
            <w:r w:rsidRPr="008D4E6E">
              <w:rPr>
                <w:rFonts w:eastAsia="ArialMT"/>
              </w:rPr>
              <w:t>zná místo, kde žije</w:t>
            </w:r>
          </w:p>
          <w:p w:rsidR="00D95E93" w:rsidRPr="008D4E6E" w:rsidRDefault="00D95E93" w:rsidP="00A3297C">
            <w:pPr>
              <w:autoSpaceDE w:val="0"/>
              <w:autoSpaceDN w:val="0"/>
              <w:adjustRightInd w:val="0"/>
              <w:rPr>
                <w:rFonts w:eastAsia="ArialMT"/>
              </w:rPr>
            </w:pPr>
            <w:r w:rsidRPr="008D4E6E">
              <w:rPr>
                <w:rFonts w:eastAsia="ArialMT"/>
              </w:rPr>
              <w:t xml:space="preserve">- Praha (založení Prahy, osobnosti, mapa Prahy, kulturní památky, </w:t>
            </w:r>
          </w:p>
          <w:p w:rsidR="00D95E93" w:rsidRPr="008D4E6E" w:rsidRDefault="00D95E93" w:rsidP="00A3297C">
            <w:pPr>
              <w:rPr>
                <w:rFonts w:eastAsia="ArialMT"/>
              </w:rPr>
            </w:pPr>
            <w:r w:rsidRPr="008D4E6E">
              <w:rPr>
                <w:rFonts w:eastAsia="ArialMT"/>
              </w:rPr>
              <w:t>instituce)</w:t>
            </w:r>
          </w:p>
        </w:tc>
        <w:tc>
          <w:tcPr>
            <w:tcW w:w="5610" w:type="dxa"/>
            <w:shd w:val="clear" w:color="auto" w:fill="auto"/>
          </w:tcPr>
          <w:p w:rsidR="00D95E93" w:rsidRPr="008D4E6E" w:rsidRDefault="00D95E93" w:rsidP="00A3297C">
            <w:r w:rsidRPr="008D4E6E">
              <w:t xml:space="preserve">- </w:t>
            </w:r>
            <w:r w:rsidRPr="008D4E6E">
              <w:rPr>
                <w:b/>
              </w:rPr>
              <w:t>Domov</w:t>
            </w:r>
            <w:r w:rsidRPr="008D4E6E">
              <w:t xml:space="preserve"> (prostředí domova, orientace v místě bydliště)</w:t>
            </w:r>
          </w:p>
          <w:p w:rsidR="00D95E93" w:rsidRPr="008D4E6E" w:rsidRDefault="00D95E93" w:rsidP="00A3297C">
            <w:r w:rsidRPr="008D4E6E">
              <w:t xml:space="preserve">- </w:t>
            </w:r>
            <w:r w:rsidRPr="008D4E6E">
              <w:rPr>
                <w:b/>
              </w:rPr>
              <w:t>Obec, místní krajina</w:t>
            </w:r>
            <w:r w:rsidRPr="008D4E6E">
              <w:t xml:space="preserve"> (její části, poloha v krajině, minulost a současnost obce, význačné budovy, dopravní síť)</w:t>
            </w:r>
          </w:p>
          <w:p w:rsidR="00D95E93" w:rsidRPr="008D4E6E" w:rsidRDefault="00D95E93" w:rsidP="00A3297C"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Škola </w:t>
            </w:r>
            <w:r w:rsidRPr="008D4E6E">
              <w:t>(prostředí školy, činnosti ve škole, okolí školy, bezpečná cesta do školy)</w:t>
            </w:r>
          </w:p>
          <w:p w:rsidR="00D95E93" w:rsidRPr="008D4E6E" w:rsidRDefault="00D95E93" w:rsidP="00A3297C"/>
        </w:tc>
      </w:tr>
      <w:tr w:rsidR="00D95E93" w:rsidRPr="008D4E6E" w:rsidTr="00C8130A">
        <w:trPr>
          <w:tblCellSpacing w:w="20" w:type="dxa"/>
        </w:trPr>
        <w:tc>
          <w:tcPr>
            <w:tcW w:w="3505" w:type="dxa"/>
            <w:shd w:val="clear" w:color="auto" w:fill="auto"/>
          </w:tcPr>
          <w:p w:rsidR="00D95E93" w:rsidRPr="008D4E6E" w:rsidRDefault="00D95E93" w:rsidP="00A3297C">
            <w:r w:rsidRPr="008D4E6E">
              <w:t>- určí světové strany v přírodě i podle mapy, orientuje se podle nich a řídí se podle zásad bezpečného pohybu a pobytu v přírodě</w:t>
            </w:r>
          </w:p>
        </w:tc>
        <w:tc>
          <w:tcPr>
            <w:tcW w:w="4496" w:type="dxa"/>
            <w:shd w:val="clear" w:color="auto" w:fill="auto"/>
          </w:tcPr>
          <w:p w:rsidR="00D95E93" w:rsidRPr="008D4E6E" w:rsidRDefault="00D95E93" w:rsidP="00A3297C">
            <w:r w:rsidRPr="008D4E6E">
              <w:t>- orientuje se v krajině</w:t>
            </w:r>
          </w:p>
        </w:tc>
        <w:tc>
          <w:tcPr>
            <w:tcW w:w="5610" w:type="dxa"/>
            <w:shd w:val="clear" w:color="auto" w:fill="auto"/>
          </w:tcPr>
          <w:p w:rsidR="00D95E93" w:rsidRPr="008D4E6E" w:rsidRDefault="00D95E93" w:rsidP="00A3297C"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Místní krajina </w:t>
            </w:r>
            <w:r w:rsidRPr="008D4E6E">
              <w:t>(její části, poloha v krajině)</w:t>
            </w:r>
          </w:p>
          <w:p w:rsidR="00D95E93" w:rsidRPr="008D4E6E" w:rsidRDefault="00D95E93" w:rsidP="00A3297C">
            <w:pPr>
              <w:autoSpaceDE w:val="0"/>
              <w:autoSpaceDN w:val="0"/>
              <w:adjustRightInd w:val="0"/>
            </w:pPr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Okolní krajina (místní oblast, region) </w:t>
            </w:r>
            <w:r w:rsidRPr="008D4E6E">
              <w:t>(zemský povrch a jeho tvary, vodstvo na pevnině, rozšíření půd, rostlinstva a živočichů, vliv krajiny na život lidí, působení lidí na krajinu a životní prostředí, orientační body a linie, světové strany)</w:t>
            </w:r>
          </w:p>
          <w:p w:rsidR="00D95E93" w:rsidRPr="008D4E6E" w:rsidRDefault="00D95E93" w:rsidP="00A3297C">
            <w:pPr>
              <w:autoSpaceDE w:val="0"/>
              <w:autoSpaceDN w:val="0"/>
              <w:adjustRightInd w:val="0"/>
            </w:pPr>
          </w:p>
        </w:tc>
      </w:tr>
      <w:tr w:rsidR="00D95E93" w:rsidRPr="008D4E6E" w:rsidTr="00C8130A">
        <w:trPr>
          <w:trHeight w:val="75"/>
          <w:tblCellSpacing w:w="20" w:type="dxa"/>
        </w:trPr>
        <w:tc>
          <w:tcPr>
            <w:tcW w:w="3505" w:type="dxa"/>
            <w:shd w:val="clear" w:color="auto" w:fill="auto"/>
          </w:tcPr>
          <w:p w:rsidR="00D95E93" w:rsidRPr="008D4E6E" w:rsidRDefault="00D95E93" w:rsidP="00A3297C">
            <w:r w:rsidRPr="008D4E6E">
              <w:t>- rozlišuje mezi náčrty, plány a základními typy map; vyhledává jednoduché údaje o přírodních podmínkách a sídliš</w:t>
            </w:r>
            <w:r w:rsidR="0058001D">
              <w:t>tích lidí na mapě naší republiky</w:t>
            </w:r>
          </w:p>
          <w:p w:rsidR="00D95E93" w:rsidRPr="008D4E6E" w:rsidRDefault="00D95E93" w:rsidP="00A3297C"/>
        </w:tc>
        <w:tc>
          <w:tcPr>
            <w:tcW w:w="4496" w:type="dxa"/>
            <w:shd w:val="clear" w:color="auto" w:fill="auto"/>
          </w:tcPr>
          <w:p w:rsidR="00D95E93" w:rsidRPr="008D4E6E" w:rsidRDefault="00D95E93" w:rsidP="00A3297C">
            <w:pPr>
              <w:rPr>
                <w:rFonts w:eastAsia="ArialMT"/>
              </w:rPr>
            </w:pPr>
            <w:r w:rsidRPr="008D4E6E">
              <w:t xml:space="preserve">- </w:t>
            </w:r>
            <w:r w:rsidRPr="008D4E6E">
              <w:rPr>
                <w:rFonts w:eastAsia="ArialMT"/>
              </w:rPr>
              <w:t>umí pracovat s mapou</w:t>
            </w:r>
          </w:p>
          <w:p w:rsidR="00D95E93" w:rsidRPr="008D4E6E" w:rsidRDefault="00D95E93" w:rsidP="00A3297C">
            <w:r w:rsidRPr="008D4E6E">
              <w:rPr>
                <w:rFonts w:eastAsia="ArialMT"/>
              </w:rPr>
              <w:t>- orientuje se správně na mapě České republiky</w:t>
            </w:r>
          </w:p>
        </w:tc>
        <w:tc>
          <w:tcPr>
            <w:tcW w:w="5610" w:type="dxa"/>
            <w:shd w:val="clear" w:color="auto" w:fill="auto"/>
          </w:tcPr>
          <w:p w:rsidR="00D95E93" w:rsidRPr="008D4E6E" w:rsidRDefault="00D95E93" w:rsidP="00A3297C">
            <w:r w:rsidRPr="008D4E6E">
              <w:t xml:space="preserve">- </w:t>
            </w:r>
            <w:r w:rsidRPr="008D4E6E">
              <w:rPr>
                <w:b/>
              </w:rPr>
              <w:t xml:space="preserve">Mapy obecně zeměpisné a </w:t>
            </w:r>
            <w:proofErr w:type="spellStart"/>
            <w:r w:rsidRPr="008D4E6E">
              <w:rPr>
                <w:b/>
              </w:rPr>
              <w:t>tématické</w:t>
            </w:r>
            <w:proofErr w:type="spellEnd"/>
            <w:r w:rsidRPr="008D4E6E">
              <w:t xml:space="preserve"> (obsah, grafika, vysvětlivky)</w:t>
            </w:r>
          </w:p>
        </w:tc>
      </w:tr>
      <w:tr w:rsidR="00D95E93" w:rsidRPr="008D4E6E" w:rsidTr="00C8130A">
        <w:trPr>
          <w:trHeight w:val="75"/>
          <w:tblCellSpacing w:w="20" w:type="dxa"/>
        </w:trPr>
        <w:tc>
          <w:tcPr>
            <w:tcW w:w="3505" w:type="dxa"/>
            <w:shd w:val="clear" w:color="auto" w:fill="auto"/>
          </w:tcPr>
          <w:p w:rsidR="00D95E93" w:rsidRPr="008D4E6E" w:rsidRDefault="00D95E93" w:rsidP="0058001D">
            <w:r w:rsidRPr="008D4E6E">
              <w:t xml:space="preserve">- vyhledá typické regionální zvláštnosti přírody, osídlení, hospodářství a kultury, jednoduchým způsobem posoudí jejich význam </w:t>
            </w:r>
          </w:p>
        </w:tc>
        <w:tc>
          <w:tcPr>
            <w:tcW w:w="4496" w:type="dxa"/>
            <w:shd w:val="clear" w:color="auto" w:fill="auto"/>
          </w:tcPr>
          <w:p w:rsidR="00D95E93" w:rsidRPr="008D4E6E" w:rsidRDefault="00D95E93" w:rsidP="00A3297C">
            <w:pPr>
              <w:autoSpaceDE w:val="0"/>
              <w:autoSpaceDN w:val="0"/>
              <w:adjustRightInd w:val="0"/>
            </w:pPr>
            <w:r w:rsidRPr="008D4E6E">
              <w:t xml:space="preserve">- </w:t>
            </w:r>
            <w:r w:rsidRPr="008D4E6E">
              <w:rPr>
                <w:rFonts w:eastAsia="ArialMT"/>
              </w:rPr>
              <w:t>orientuje se v regionech ČR (zvláštnosti jednotlivých regionů, města, historie, významná místa a významné osobnosti, cestovní ruch, kultura, práce)</w:t>
            </w:r>
          </w:p>
        </w:tc>
        <w:tc>
          <w:tcPr>
            <w:tcW w:w="5610" w:type="dxa"/>
            <w:shd w:val="clear" w:color="auto" w:fill="auto"/>
          </w:tcPr>
          <w:p w:rsidR="00D95E93" w:rsidRPr="008D4E6E" w:rsidRDefault="00D95E93" w:rsidP="00A3297C">
            <w:pPr>
              <w:autoSpaceDE w:val="0"/>
              <w:autoSpaceDN w:val="0"/>
              <w:adjustRightInd w:val="0"/>
            </w:pPr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Regiony ČR </w:t>
            </w:r>
            <w:r w:rsidRPr="008D4E6E">
              <w:t>(Praha a vybrané oblasti ČR, surovinové zdroje, výroba, služby a obchod)</w:t>
            </w:r>
          </w:p>
        </w:tc>
      </w:tr>
      <w:tr w:rsidR="00D95E93" w:rsidRPr="008D4E6E" w:rsidTr="00C8130A">
        <w:trPr>
          <w:trHeight w:val="75"/>
          <w:tblCellSpacing w:w="20" w:type="dxa"/>
        </w:trPr>
        <w:tc>
          <w:tcPr>
            <w:tcW w:w="3505" w:type="dxa"/>
            <w:shd w:val="clear" w:color="auto" w:fill="auto"/>
          </w:tcPr>
          <w:p w:rsidR="00D95E93" w:rsidRPr="008D4E6E" w:rsidRDefault="00D95E93" w:rsidP="00A3297C"/>
        </w:tc>
        <w:tc>
          <w:tcPr>
            <w:tcW w:w="4496" w:type="dxa"/>
            <w:shd w:val="clear" w:color="auto" w:fill="auto"/>
          </w:tcPr>
          <w:p w:rsidR="00D95E93" w:rsidRPr="008D4E6E" w:rsidRDefault="00D95E93" w:rsidP="00A3297C"/>
        </w:tc>
        <w:tc>
          <w:tcPr>
            <w:tcW w:w="5610" w:type="dxa"/>
            <w:shd w:val="clear" w:color="auto" w:fill="auto"/>
          </w:tcPr>
          <w:p w:rsidR="00D95E93" w:rsidRPr="008D4E6E" w:rsidRDefault="00D95E93" w:rsidP="00A3297C"/>
        </w:tc>
      </w:tr>
      <w:tr w:rsidR="00D95E93" w:rsidRPr="008D4E6E" w:rsidTr="00C8130A">
        <w:trPr>
          <w:trHeight w:val="75"/>
          <w:tblCellSpacing w:w="20" w:type="dxa"/>
        </w:trPr>
        <w:tc>
          <w:tcPr>
            <w:tcW w:w="3505" w:type="dxa"/>
            <w:shd w:val="clear" w:color="auto" w:fill="auto"/>
          </w:tcPr>
          <w:p w:rsidR="00D95E93" w:rsidRPr="008D4E6E" w:rsidRDefault="00D95E93" w:rsidP="00A3297C">
            <w:r w:rsidRPr="008D4E6E">
              <w:lastRenderedPageBreak/>
              <w:t>- rozlišuje hlavní orgány státní moci a některé jejich zástupce, symboly našeho státu a jejich význam</w:t>
            </w:r>
          </w:p>
        </w:tc>
        <w:tc>
          <w:tcPr>
            <w:tcW w:w="4496" w:type="dxa"/>
            <w:shd w:val="clear" w:color="auto" w:fill="auto"/>
          </w:tcPr>
          <w:p w:rsidR="00D95E93" w:rsidRPr="008D4E6E" w:rsidRDefault="00D95E93" w:rsidP="00A3297C">
            <w:pPr>
              <w:autoSpaceDE w:val="0"/>
              <w:autoSpaceDN w:val="0"/>
              <w:adjustRightInd w:val="0"/>
            </w:pPr>
            <w:r w:rsidRPr="008D4E6E">
              <w:t xml:space="preserve">- </w:t>
            </w:r>
            <w:r w:rsidRPr="008D4E6E">
              <w:rPr>
                <w:rFonts w:eastAsia="ArialMT"/>
              </w:rPr>
              <w:t>česká státnost (státní symboly, hlavní orgány státní moci, památná místa)</w:t>
            </w:r>
          </w:p>
        </w:tc>
        <w:tc>
          <w:tcPr>
            <w:tcW w:w="5610" w:type="dxa"/>
            <w:shd w:val="clear" w:color="auto" w:fill="auto"/>
          </w:tcPr>
          <w:p w:rsidR="00D95E93" w:rsidRPr="008D4E6E" w:rsidRDefault="00D95E93" w:rsidP="00A3297C">
            <w:pPr>
              <w:autoSpaceDE w:val="0"/>
              <w:autoSpaceDN w:val="0"/>
              <w:adjustRightInd w:val="0"/>
            </w:pPr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Naše vlast </w:t>
            </w:r>
            <w:r w:rsidRPr="008D4E6E">
              <w:t>(domov, krajina, národ, základy státního zřízení a politického systému ČR, státní správa a samospráva, státní symboly)</w:t>
            </w:r>
          </w:p>
        </w:tc>
      </w:tr>
      <w:tr w:rsidR="00D95E93" w:rsidRPr="008D4E6E" w:rsidTr="008324B0">
        <w:trPr>
          <w:trHeight w:val="41"/>
          <w:tblCellSpacing w:w="20" w:type="dxa"/>
        </w:trPr>
        <w:tc>
          <w:tcPr>
            <w:tcW w:w="13691" w:type="dxa"/>
            <w:gridSpan w:val="3"/>
          </w:tcPr>
          <w:p w:rsidR="00D95E93" w:rsidRPr="00D769A9" w:rsidRDefault="008324B0" w:rsidP="00A3297C">
            <w:pPr>
              <w:jc w:val="center"/>
              <w:rPr>
                <w:b/>
              </w:rPr>
            </w:pPr>
            <w:r>
              <w:rPr>
                <w:b/>
              </w:rPr>
              <w:t xml:space="preserve">LIDÉ A ČAS </w:t>
            </w:r>
          </w:p>
        </w:tc>
      </w:tr>
      <w:tr w:rsidR="00D95E93" w:rsidRPr="008D4E6E" w:rsidTr="00C8130A">
        <w:trPr>
          <w:trHeight w:val="37"/>
          <w:tblCellSpacing w:w="20" w:type="dxa"/>
        </w:trPr>
        <w:tc>
          <w:tcPr>
            <w:tcW w:w="3505" w:type="dxa"/>
            <w:shd w:val="clear" w:color="auto" w:fill="auto"/>
          </w:tcPr>
          <w:p w:rsidR="00D95E93" w:rsidRPr="008D4E6E" w:rsidRDefault="00D95E93" w:rsidP="00A3297C">
            <w:r w:rsidRPr="008D4E6E">
              <w:t>- pracuje s časovými údaji a využívá zjištěných údajů k pochopení vztahů mezi ději a mezi jevy</w:t>
            </w:r>
          </w:p>
        </w:tc>
        <w:tc>
          <w:tcPr>
            <w:tcW w:w="4496" w:type="dxa"/>
            <w:shd w:val="clear" w:color="auto" w:fill="auto"/>
          </w:tcPr>
          <w:p w:rsidR="00D95E93" w:rsidRPr="008D4E6E" w:rsidRDefault="00D95E93" w:rsidP="00A3297C">
            <w:pPr>
              <w:rPr>
                <w:rFonts w:eastAsia="ArialMT"/>
              </w:rPr>
            </w:pPr>
            <w:r w:rsidRPr="008D4E6E">
              <w:t xml:space="preserve">- </w:t>
            </w:r>
            <w:r w:rsidRPr="008D4E6E">
              <w:rPr>
                <w:rFonts w:eastAsia="ArialMT"/>
              </w:rPr>
              <w:t>orientuje se v důležitých událostech naší historie</w:t>
            </w:r>
          </w:p>
          <w:p w:rsidR="00D95E93" w:rsidRPr="008D4E6E" w:rsidRDefault="00D95E93" w:rsidP="00A3297C">
            <w:r w:rsidRPr="008D4E6E">
              <w:rPr>
                <w:rFonts w:eastAsia="ArialMT"/>
              </w:rPr>
              <w:t>- zná významné osobnosti naší historie</w:t>
            </w:r>
          </w:p>
        </w:tc>
        <w:tc>
          <w:tcPr>
            <w:tcW w:w="5610" w:type="dxa"/>
            <w:shd w:val="clear" w:color="auto" w:fill="auto"/>
          </w:tcPr>
          <w:p w:rsidR="00D95E93" w:rsidRPr="008D4E6E" w:rsidRDefault="00D95E93" w:rsidP="00A3297C">
            <w:pPr>
              <w:autoSpaceDE w:val="0"/>
              <w:autoSpaceDN w:val="0"/>
              <w:adjustRightInd w:val="0"/>
            </w:pPr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Orientace v čase a časový řád </w:t>
            </w:r>
            <w:r w:rsidRPr="008D4E6E">
              <w:t>(určování času, čas jako fyzikální veličina, dějiny jako časový sled událostí, kalendáře, letopočet, generace, režim dne, roční období)</w:t>
            </w:r>
          </w:p>
          <w:p w:rsidR="00D95E93" w:rsidRPr="008D4E6E" w:rsidRDefault="00D95E93" w:rsidP="00A3297C">
            <w:pPr>
              <w:autoSpaceDE w:val="0"/>
              <w:autoSpaceDN w:val="0"/>
              <w:adjustRightInd w:val="0"/>
            </w:pPr>
          </w:p>
        </w:tc>
      </w:tr>
      <w:tr w:rsidR="00D95E93" w:rsidRPr="008D4E6E" w:rsidTr="00C8130A">
        <w:trPr>
          <w:trHeight w:val="37"/>
          <w:tblCellSpacing w:w="20" w:type="dxa"/>
        </w:trPr>
        <w:tc>
          <w:tcPr>
            <w:tcW w:w="3505" w:type="dxa"/>
            <w:shd w:val="clear" w:color="auto" w:fill="auto"/>
          </w:tcPr>
          <w:p w:rsidR="00D95E93" w:rsidRPr="008D4E6E" w:rsidRDefault="0058001D" w:rsidP="00A3297C">
            <w:r>
              <w:t>- využívá</w:t>
            </w:r>
            <w:r w:rsidR="00D95E93" w:rsidRPr="008D4E6E">
              <w:t xml:space="preserve"> knihoven, sbírek muzeí a galerií jako informačních zdrojů pro pochopení minulosti</w:t>
            </w:r>
          </w:p>
          <w:p w:rsidR="00D95E93" w:rsidRPr="008D4E6E" w:rsidRDefault="00D95E93" w:rsidP="00A3297C"/>
        </w:tc>
        <w:tc>
          <w:tcPr>
            <w:tcW w:w="4496" w:type="dxa"/>
            <w:shd w:val="clear" w:color="auto" w:fill="auto"/>
          </w:tcPr>
          <w:p w:rsidR="00D95E93" w:rsidRPr="008D4E6E" w:rsidRDefault="00D95E93" w:rsidP="00A3297C">
            <w:r w:rsidRPr="008D4E6E">
              <w:t>- zná některé báje, mýty a pověsti týkající se minulosti naší vlasti</w:t>
            </w:r>
          </w:p>
        </w:tc>
        <w:tc>
          <w:tcPr>
            <w:tcW w:w="5610" w:type="dxa"/>
            <w:shd w:val="clear" w:color="auto" w:fill="auto"/>
          </w:tcPr>
          <w:p w:rsidR="00D95E93" w:rsidRPr="008D4E6E" w:rsidRDefault="00D95E93" w:rsidP="00A3297C"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Báje, mýty, pověsti </w:t>
            </w:r>
            <w:r w:rsidRPr="008D4E6E">
              <w:t>(minulost kraje a předků, domov, vlast, rodný kraj)</w:t>
            </w:r>
          </w:p>
        </w:tc>
      </w:tr>
      <w:tr w:rsidR="00D95E93" w:rsidRPr="008D4E6E" w:rsidTr="00C8130A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D95E93" w:rsidRPr="008D4E6E" w:rsidRDefault="00D95E93" w:rsidP="00A3297C">
            <w:r w:rsidRPr="008D4E6E">
              <w:t>- srovnává a hodnotí na vybraných ukázkách způsob života a práce předků na našem území v minulosti a současnosti s využitím regionálních specifik</w:t>
            </w:r>
          </w:p>
          <w:p w:rsidR="00D95E93" w:rsidRPr="008D4E6E" w:rsidRDefault="00D95E93" w:rsidP="00A3297C"/>
        </w:tc>
        <w:tc>
          <w:tcPr>
            <w:tcW w:w="4496" w:type="dxa"/>
            <w:shd w:val="clear" w:color="auto" w:fill="auto"/>
          </w:tcPr>
          <w:p w:rsidR="00D95E93" w:rsidRPr="008D4E6E" w:rsidRDefault="00D95E93" w:rsidP="00A3297C">
            <w:r w:rsidRPr="008D4E6E">
              <w:t>- porovnává způsob života lidí v minulosti a nyní</w:t>
            </w:r>
          </w:p>
        </w:tc>
        <w:tc>
          <w:tcPr>
            <w:tcW w:w="5610" w:type="dxa"/>
            <w:shd w:val="clear" w:color="auto" w:fill="auto"/>
          </w:tcPr>
          <w:p w:rsidR="00D95E93" w:rsidRPr="008D4E6E" w:rsidRDefault="00D95E93" w:rsidP="00A3297C"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Regionální památky </w:t>
            </w:r>
            <w:r w:rsidRPr="008D4E6E">
              <w:t>(péče o památky, lidé a obory zkoumající minulost)</w:t>
            </w:r>
          </w:p>
          <w:p w:rsidR="00D95E93" w:rsidRPr="008D4E6E" w:rsidRDefault="00D95E93" w:rsidP="00A3297C"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Současnost a minulost v našem životě </w:t>
            </w:r>
            <w:r w:rsidRPr="008D4E6E">
              <w:t>(proměny způsobu života, bydlení, předměty denní potřeby, průběh lidského života)</w:t>
            </w:r>
          </w:p>
        </w:tc>
      </w:tr>
      <w:tr w:rsidR="00D95E93" w:rsidRPr="008D4E6E" w:rsidTr="008324B0">
        <w:trPr>
          <w:trHeight w:val="338"/>
          <w:tblCellSpacing w:w="20" w:type="dxa"/>
        </w:trPr>
        <w:tc>
          <w:tcPr>
            <w:tcW w:w="13691" w:type="dxa"/>
            <w:gridSpan w:val="3"/>
          </w:tcPr>
          <w:p w:rsidR="00D95E93" w:rsidRPr="00D769A9" w:rsidRDefault="008324B0" w:rsidP="008324B0">
            <w:pPr>
              <w:jc w:val="center"/>
              <w:rPr>
                <w:b/>
              </w:rPr>
            </w:pPr>
            <w:r>
              <w:rPr>
                <w:b/>
              </w:rPr>
              <w:t>LIDÉ KOLEM NÁS</w:t>
            </w:r>
          </w:p>
        </w:tc>
      </w:tr>
      <w:tr w:rsidR="00D95E93" w:rsidRPr="008D4E6E" w:rsidTr="00C8130A">
        <w:trPr>
          <w:trHeight w:val="60"/>
          <w:tblCellSpacing w:w="20" w:type="dxa"/>
        </w:trPr>
        <w:tc>
          <w:tcPr>
            <w:tcW w:w="3505" w:type="dxa"/>
            <w:shd w:val="clear" w:color="auto" w:fill="auto"/>
          </w:tcPr>
          <w:p w:rsidR="00D95E93" w:rsidRPr="008D4E6E" w:rsidRDefault="00D95E93" w:rsidP="00A3297C">
            <w:r w:rsidRPr="008D4E6E">
              <w:t>- vyjádří na základě vlastních zkušeností základní vztahy mezi lidmi, vyvodí a dodržuje pravidla pro soužití ve škole, mezi chlapci a dívkami, v rodině, v obci (městě)</w:t>
            </w:r>
          </w:p>
          <w:p w:rsidR="00D95E93" w:rsidRPr="008D4E6E" w:rsidRDefault="00D95E93" w:rsidP="00A3297C"/>
        </w:tc>
        <w:tc>
          <w:tcPr>
            <w:tcW w:w="4496" w:type="dxa"/>
            <w:shd w:val="clear" w:color="auto" w:fill="auto"/>
          </w:tcPr>
          <w:p w:rsidR="00D95E93" w:rsidRPr="008D4E6E" w:rsidRDefault="00D95E93" w:rsidP="00A3297C">
            <w:r w:rsidRPr="008D4E6E">
              <w:t>- zná rodinné vztahy</w:t>
            </w:r>
          </w:p>
          <w:p w:rsidR="00D95E93" w:rsidRPr="008D4E6E" w:rsidRDefault="00D95E93" w:rsidP="00A3297C">
            <w:r w:rsidRPr="008D4E6E">
              <w:t>- vysvětlí vztahy ve škole</w:t>
            </w:r>
          </w:p>
          <w:p w:rsidR="00D95E93" w:rsidRPr="008D4E6E" w:rsidRDefault="00D95E93" w:rsidP="00A3297C">
            <w:r w:rsidRPr="008D4E6E">
              <w:t>- popíše vztahy v obci</w:t>
            </w:r>
          </w:p>
        </w:tc>
        <w:tc>
          <w:tcPr>
            <w:tcW w:w="5610" w:type="dxa"/>
            <w:shd w:val="clear" w:color="auto" w:fill="auto"/>
          </w:tcPr>
          <w:p w:rsidR="00D95E93" w:rsidRPr="008D4E6E" w:rsidRDefault="00D95E93" w:rsidP="00A3297C">
            <w:pPr>
              <w:autoSpaceDE w:val="0"/>
              <w:autoSpaceDN w:val="0"/>
              <w:adjustRightInd w:val="0"/>
            </w:pPr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Rodina </w:t>
            </w:r>
            <w:r w:rsidRPr="008D4E6E">
              <w:t>(postavení jedince v rodině, role členů rodiny, příbuzenské a mezigenerační vztahy, život a funkce rodiny, práce fyzická a duševní, zaměstnání)</w:t>
            </w:r>
          </w:p>
        </w:tc>
      </w:tr>
      <w:tr w:rsidR="00D95E93" w:rsidRPr="008D4E6E" w:rsidTr="00C8130A">
        <w:trPr>
          <w:trHeight w:val="60"/>
          <w:tblCellSpacing w:w="20" w:type="dxa"/>
        </w:trPr>
        <w:tc>
          <w:tcPr>
            <w:tcW w:w="3505" w:type="dxa"/>
            <w:shd w:val="clear" w:color="auto" w:fill="auto"/>
          </w:tcPr>
          <w:p w:rsidR="00D95E93" w:rsidRPr="008D4E6E" w:rsidRDefault="00D95E93" w:rsidP="00A3297C">
            <w:r w:rsidRPr="008D4E6E">
              <w:t xml:space="preserve">- rozlišuje základní rozdíly mezi jednotlivci, obhájí při konkrétních činnostech své názory, popřípadě připustí svůj </w:t>
            </w:r>
            <w:r w:rsidRPr="008D4E6E">
              <w:lastRenderedPageBreak/>
              <w:t>omyl, dohodne se na společném postupu a řešení se spolužáky</w:t>
            </w:r>
          </w:p>
          <w:p w:rsidR="00D95E93" w:rsidRPr="008D4E6E" w:rsidRDefault="00D95E93" w:rsidP="00A3297C"/>
        </w:tc>
        <w:tc>
          <w:tcPr>
            <w:tcW w:w="4496" w:type="dxa"/>
            <w:shd w:val="clear" w:color="auto" w:fill="auto"/>
          </w:tcPr>
          <w:p w:rsidR="00D95E93" w:rsidRPr="008D4E6E" w:rsidRDefault="00D95E93" w:rsidP="00A3297C">
            <w:r w:rsidRPr="008D4E6E">
              <w:lastRenderedPageBreak/>
              <w:t>- dokáže obhajovat svůj názor</w:t>
            </w:r>
          </w:p>
          <w:p w:rsidR="00D95E93" w:rsidRPr="008D4E6E" w:rsidRDefault="00D95E93" w:rsidP="00A3297C">
            <w:r w:rsidRPr="008D4E6E">
              <w:t>- dodržuje role ve skupině</w:t>
            </w:r>
          </w:p>
        </w:tc>
        <w:tc>
          <w:tcPr>
            <w:tcW w:w="5610" w:type="dxa"/>
            <w:shd w:val="clear" w:color="auto" w:fill="auto"/>
          </w:tcPr>
          <w:p w:rsidR="00D95E93" w:rsidRPr="008D4E6E" w:rsidRDefault="00D95E93" w:rsidP="00A3297C">
            <w:pPr>
              <w:autoSpaceDE w:val="0"/>
              <w:autoSpaceDN w:val="0"/>
              <w:adjustRightInd w:val="0"/>
            </w:pPr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Soužití lidí </w:t>
            </w:r>
            <w:r w:rsidRPr="008D4E6E">
              <w:t>(mezilidské vztahy, komunikace, obchod, firmy, zájmové spolky, politické strany, církve, pomoc nemocným, sociálně slabým, společný „evropský dům“)</w:t>
            </w:r>
          </w:p>
        </w:tc>
      </w:tr>
      <w:tr w:rsidR="00D95E93" w:rsidRPr="008D4E6E" w:rsidTr="00C8130A">
        <w:trPr>
          <w:trHeight w:val="60"/>
          <w:tblCellSpacing w:w="20" w:type="dxa"/>
        </w:trPr>
        <w:tc>
          <w:tcPr>
            <w:tcW w:w="3505" w:type="dxa"/>
            <w:shd w:val="clear" w:color="auto" w:fill="auto"/>
          </w:tcPr>
          <w:p w:rsidR="00D95E93" w:rsidRPr="008D4E6E" w:rsidRDefault="00D95E93" w:rsidP="0058001D">
            <w:r w:rsidRPr="008D4E6E">
              <w:lastRenderedPageBreak/>
              <w:t xml:space="preserve">- rozpozná ve svém okolí jednání a chování, která se už tolerovat nemohou </w:t>
            </w:r>
          </w:p>
        </w:tc>
        <w:tc>
          <w:tcPr>
            <w:tcW w:w="4496" w:type="dxa"/>
            <w:shd w:val="clear" w:color="auto" w:fill="auto"/>
          </w:tcPr>
          <w:p w:rsidR="00D95E93" w:rsidRPr="008D4E6E" w:rsidRDefault="00D95E93" w:rsidP="00A3297C">
            <w:r w:rsidRPr="008D4E6E">
              <w:t>- rozlišuje slušné chování, únosné chování a nepřípustné chování</w:t>
            </w:r>
          </w:p>
        </w:tc>
        <w:tc>
          <w:tcPr>
            <w:tcW w:w="5610" w:type="dxa"/>
            <w:shd w:val="clear" w:color="auto" w:fill="auto"/>
          </w:tcPr>
          <w:p w:rsidR="00D95E93" w:rsidRPr="008D4E6E" w:rsidRDefault="00D95E93" w:rsidP="00A3297C"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Chování lidí </w:t>
            </w:r>
            <w:r w:rsidRPr="008D4E6E">
              <w:t>(vlastnosti lidí, pravidla slušného chování, principy demokracie)</w:t>
            </w:r>
          </w:p>
          <w:p w:rsidR="00D95E93" w:rsidRPr="008D4E6E" w:rsidRDefault="00D95E93" w:rsidP="0058001D"/>
        </w:tc>
      </w:tr>
    </w:tbl>
    <w:p w:rsidR="00622951" w:rsidRDefault="00622951" w:rsidP="00622951">
      <w:pPr>
        <w:jc w:val="both"/>
      </w:pPr>
    </w:p>
    <w:tbl>
      <w:tblPr>
        <w:tblStyle w:val="TabulkaP4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3"/>
      </w:tblGrid>
      <w:tr w:rsidR="0058001D" w:rsidTr="00580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01D" w:rsidRPr="0058001D" w:rsidRDefault="0058001D" w:rsidP="00E50A84">
            <w:pPr>
              <w:shd w:val="clear" w:color="auto" w:fill="DEEAF6"/>
              <w:jc w:val="center"/>
              <w:rPr>
                <w:sz w:val="28"/>
                <w:szCs w:val="28"/>
                <w:bdr w:val="nil"/>
              </w:rPr>
            </w:pPr>
            <w:r w:rsidRPr="0058001D">
              <w:rPr>
                <w:rFonts w:eastAsia="Calibri"/>
                <w:b/>
                <w:bCs/>
                <w:sz w:val="28"/>
                <w:szCs w:val="28"/>
                <w:bdr w:val="nil"/>
              </w:rPr>
              <w:t>Průřezová témata, přesahy, souvislosti</w:t>
            </w:r>
          </w:p>
        </w:tc>
      </w:tr>
      <w:tr w:rsidR="0058001D" w:rsidTr="0058001D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01D" w:rsidRPr="001D7654" w:rsidRDefault="0058001D" w:rsidP="00E50A84">
            <w:pPr>
              <w:jc w:val="left"/>
              <w:rPr>
                <w:bdr w:val="nil"/>
              </w:rPr>
            </w:pPr>
            <w:r w:rsidRPr="001D7654">
              <w:rPr>
                <w:rFonts w:eastAsia="Calibri"/>
                <w:bdr w:val="nil"/>
              </w:rPr>
              <w:t>OSOBNOSTNÍ A SOCIÁLNÍ VÝCHOVA - Mezilidské vztahy</w:t>
            </w:r>
          </w:p>
        </w:tc>
      </w:tr>
      <w:tr w:rsidR="0058001D" w:rsidTr="0058001D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01D" w:rsidRPr="001D7654" w:rsidRDefault="0058001D" w:rsidP="00E50A84">
            <w:pPr>
              <w:jc w:val="left"/>
              <w:rPr>
                <w:bdr w:val="nil"/>
              </w:rPr>
            </w:pPr>
            <w:r w:rsidRPr="001D7654">
              <w:rPr>
                <w:rFonts w:eastAsia="Calibri"/>
                <w:bdr w:val="nil"/>
              </w:rPr>
              <w:t>MULTIKULTURNÍ VÝCHOVA - Lidské vztahy</w:t>
            </w:r>
          </w:p>
        </w:tc>
      </w:tr>
      <w:tr w:rsidR="0058001D" w:rsidTr="0058001D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01D" w:rsidRPr="001D7654" w:rsidRDefault="0058001D" w:rsidP="00E50A84">
            <w:pPr>
              <w:jc w:val="left"/>
              <w:rPr>
                <w:bdr w:val="nil"/>
              </w:rPr>
            </w:pPr>
            <w:r w:rsidRPr="001D7654">
              <w:rPr>
                <w:rFonts w:eastAsia="Calibri"/>
                <w:bdr w:val="nil"/>
              </w:rPr>
              <w:t>VÝCHOVA DEMOKRATICKÉHO OBČANA - Občanská společnost a škola</w:t>
            </w:r>
          </w:p>
        </w:tc>
      </w:tr>
      <w:tr w:rsidR="00761913" w:rsidTr="0058001D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1913" w:rsidRPr="001D7654" w:rsidRDefault="00761913" w:rsidP="00E50A84">
            <w:pPr>
              <w:rPr>
                <w:rFonts w:eastAsia="Calibri"/>
                <w:bdr w:val="nil"/>
              </w:rPr>
            </w:pPr>
            <w:r>
              <w:rPr>
                <w:rFonts w:eastAsia="Calibri"/>
                <w:bdr w:val="nil"/>
              </w:rPr>
              <w:t>VĆHOVA K MYŠLENÍ V EVROPSKÝCH A GLOBÁLNÍCH SOUVISLOSTECH – Objevujeme Evropu a svět</w:t>
            </w:r>
          </w:p>
        </w:tc>
      </w:tr>
    </w:tbl>
    <w:p w:rsidR="0058001D" w:rsidRDefault="0058001D" w:rsidP="0058001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3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8506"/>
      </w:tblGrid>
      <w:tr w:rsidR="0058001D" w:rsidTr="00FC7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01D" w:rsidRDefault="0058001D" w:rsidP="00E50A8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ŠVP výstup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01D" w:rsidRDefault="0058001D" w:rsidP="00E50A8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Předmět -&gt; Ročník -&gt; ŠVP výstup</w:t>
            </w:r>
          </w:p>
        </w:tc>
      </w:tr>
      <w:tr w:rsidR="0058001D" w:rsidTr="00FC7253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01D" w:rsidRDefault="0058001D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vyhledá typické regionální zvláštnosti osídlení, hospodářství a kultury, jednoduchým způsobem posoudí jejich význa</w:t>
            </w:r>
            <w:r w:rsidR="00A72AB4">
              <w:rPr>
                <w:rFonts w:ascii="Calibri" w:eastAsia="Calibri" w:hAnsi="Calibri" w:cs="Calibri"/>
                <w:bdr w:val="nil"/>
              </w:rPr>
              <w:t>m z hlediska historického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01D" w:rsidRDefault="0058001D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Český jazyk a literatura -&gt; dojmy z četby vyjádří ústně i písemně • označí důležité, zajímavé informace • vyhledá informace požadované</w:t>
            </w:r>
          </w:p>
        </w:tc>
      </w:tr>
      <w:tr w:rsidR="00FC7253" w:rsidRPr="004431AB" w:rsidTr="00FC7253">
        <w:tblPrEx>
          <w:tblCellMar>
            <w:left w:w="108" w:type="dxa"/>
            <w:right w:w="108" w:type="dxa"/>
          </w:tblCellMar>
        </w:tblPrEx>
        <w:tc>
          <w:tcPr>
            <w:tcW w:w="1878" w:type="pct"/>
          </w:tcPr>
          <w:p w:rsidR="00FC7253" w:rsidRPr="00414903" w:rsidRDefault="00FC7253" w:rsidP="00E50A84">
            <w:pPr>
              <w:rPr>
                <w:rFonts w:eastAsia="Calibri"/>
                <w:b/>
                <w:bdr w:val="nil"/>
              </w:rPr>
            </w:pPr>
            <w:r w:rsidRPr="00414903">
              <w:rPr>
                <w:rFonts w:eastAsia="Calibri"/>
                <w:b/>
                <w:bdr w:val="nil"/>
              </w:rPr>
              <w:t>Přesahující učivo:</w:t>
            </w:r>
          </w:p>
        </w:tc>
        <w:tc>
          <w:tcPr>
            <w:tcW w:w="3122" w:type="pct"/>
          </w:tcPr>
          <w:p w:rsidR="00FC7253" w:rsidRPr="004431AB" w:rsidRDefault="00FC7253" w:rsidP="00E50A84">
            <w:pPr>
              <w:rPr>
                <w:rFonts w:eastAsia="Calibri"/>
                <w:bdr w:val="nil"/>
              </w:rPr>
            </w:pPr>
            <w:r>
              <w:rPr>
                <w:rFonts w:eastAsia="Calibri"/>
                <w:bdr w:val="nil"/>
              </w:rPr>
              <w:t>Exkurze v regionu</w:t>
            </w:r>
          </w:p>
        </w:tc>
      </w:tr>
    </w:tbl>
    <w:p w:rsidR="0058001D" w:rsidRDefault="0058001D" w:rsidP="00622951">
      <w:pPr>
        <w:jc w:val="both"/>
      </w:pPr>
    </w:p>
    <w:p w:rsidR="008324B0" w:rsidRDefault="008324B0" w:rsidP="00622951">
      <w:pPr>
        <w:jc w:val="both"/>
      </w:pPr>
    </w:p>
    <w:p w:rsidR="0058001D" w:rsidRDefault="0058001D" w:rsidP="00622951">
      <w:pPr>
        <w:jc w:val="both"/>
      </w:pPr>
    </w:p>
    <w:p w:rsidR="0058001D" w:rsidRDefault="0058001D" w:rsidP="00622951">
      <w:pPr>
        <w:jc w:val="both"/>
      </w:pPr>
    </w:p>
    <w:p w:rsidR="0058001D" w:rsidRDefault="0058001D" w:rsidP="00622951">
      <w:pPr>
        <w:jc w:val="both"/>
      </w:pPr>
    </w:p>
    <w:p w:rsidR="0058001D" w:rsidRDefault="0058001D" w:rsidP="00622951">
      <w:pPr>
        <w:jc w:val="both"/>
      </w:pPr>
    </w:p>
    <w:p w:rsidR="0058001D" w:rsidRDefault="0058001D" w:rsidP="00622951">
      <w:pPr>
        <w:jc w:val="both"/>
      </w:pPr>
    </w:p>
    <w:p w:rsidR="00A72AB4" w:rsidRDefault="00A72AB4" w:rsidP="00622951">
      <w:pPr>
        <w:jc w:val="both"/>
      </w:pPr>
    </w:p>
    <w:p w:rsidR="00A72AB4" w:rsidRDefault="00A72AB4" w:rsidP="00622951">
      <w:pPr>
        <w:jc w:val="both"/>
      </w:pPr>
    </w:p>
    <w:p w:rsidR="00A72AB4" w:rsidRDefault="00A72AB4" w:rsidP="00622951">
      <w:pPr>
        <w:jc w:val="both"/>
      </w:pPr>
    </w:p>
    <w:p w:rsidR="0058001D" w:rsidRDefault="0058001D" w:rsidP="00622951">
      <w:pPr>
        <w:jc w:val="both"/>
      </w:pPr>
    </w:p>
    <w:p w:rsidR="0058001D" w:rsidRDefault="0058001D" w:rsidP="00622951">
      <w:pPr>
        <w:jc w:val="both"/>
      </w:pPr>
    </w:p>
    <w:p w:rsidR="0058001D" w:rsidRDefault="0058001D" w:rsidP="00622951">
      <w:pPr>
        <w:jc w:val="both"/>
      </w:pPr>
    </w:p>
    <w:p w:rsidR="0058001D" w:rsidRDefault="0058001D" w:rsidP="00622951">
      <w:pPr>
        <w:jc w:val="both"/>
      </w:pPr>
    </w:p>
    <w:p w:rsidR="0058001D" w:rsidRDefault="0058001D" w:rsidP="00622951">
      <w:pPr>
        <w:jc w:val="both"/>
      </w:pPr>
    </w:p>
    <w:p w:rsidR="0058001D" w:rsidRPr="008D4E6E" w:rsidRDefault="0058001D" w:rsidP="00622951">
      <w:pPr>
        <w:jc w:val="both"/>
      </w:pPr>
    </w:p>
    <w:p w:rsidR="00622951" w:rsidRPr="008D4E6E" w:rsidRDefault="00622951" w:rsidP="00622951">
      <w:pPr>
        <w:jc w:val="both"/>
      </w:pPr>
      <w:r w:rsidRPr="00D769A9">
        <w:rPr>
          <w:b/>
          <w:sz w:val="28"/>
          <w:szCs w:val="28"/>
          <w:u w:val="single"/>
        </w:rPr>
        <w:t>Vzdělávací oblast:</w:t>
      </w:r>
      <w:r w:rsidR="0058001D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Člověk a jeho svět</w:t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7D0298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Vlastivěda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7D0298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5.</w:t>
      </w:r>
    </w:p>
    <w:p w:rsidR="00622951" w:rsidRPr="008D4E6E" w:rsidRDefault="00622951" w:rsidP="00622951">
      <w:pPr>
        <w:jc w:val="both"/>
      </w:pPr>
    </w:p>
    <w:tbl>
      <w:tblPr>
        <w:tblW w:w="1377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4678"/>
        <w:gridCol w:w="5528"/>
      </w:tblGrid>
      <w:tr w:rsidR="007D0298" w:rsidRPr="008D4E6E" w:rsidTr="008324B0">
        <w:trPr>
          <w:trHeight w:val="675"/>
          <w:tblCellSpacing w:w="20" w:type="dxa"/>
        </w:trPr>
        <w:tc>
          <w:tcPr>
            <w:tcW w:w="3505" w:type="dxa"/>
            <w:shd w:val="clear" w:color="auto" w:fill="auto"/>
            <w:vAlign w:val="center"/>
          </w:tcPr>
          <w:p w:rsidR="007D0298" w:rsidRPr="00D769A9" w:rsidRDefault="007D0298" w:rsidP="00E50A8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7D0298" w:rsidRPr="00D769A9" w:rsidRDefault="007D0298" w:rsidP="00E50A84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468" w:type="dxa"/>
            <w:shd w:val="clear" w:color="auto" w:fill="auto"/>
            <w:vAlign w:val="center"/>
          </w:tcPr>
          <w:p w:rsidR="007D0298" w:rsidRPr="00D769A9" w:rsidRDefault="007D0298" w:rsidP="00E50A84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8324B0" w:rsidRPr="008D4E6E" w:rsidTr="008324B0">
        <w:trPr>
          <w:trHeight w:val="329"/>
          <w:tblCellSpacing w:w="20" w:type="dxa"/>
        </w:trPr>
        <w:tc>
          <w:tcPr>
            <w:tcW w:w="3505" w:type="dxa"/>
            <w:shd w:val="clear" w:color="auto" w:fill="auto"/>
            <w:vAlign w:val="center"/>
          </w:tcPr>
          <w:p w:rsidR="008324B0" w:rsidRPr="00D769A9" w:rsidRDefault="008324B0" w:rsidP="00A3297C">
            <w:pPr>
              <w:jc w:val="center"/>
              <w:rPr>
                <w:b/>
              </w:rPr>
            </w:pPr>
          </w:p>
        </w:tc>
        <w:tc>
          <w:tcPr>
            <w:tcW w:w="4638" w:type="dxa"/>
            <w:shd w:val="clear" w:color="auto" w:fill="auto"/>
            <w:vAlign w:val="center"/>
          </w:tcPr>
          <w:p w:rsidR="008324B0" w:rsidRPr="00D769A9" w:rsidRDefault="008324B0" w:rsidP="008324B0">
            <w:pPr>
              <w:jc w:val="center"/>
              <w:rPr>
                <w:b/>
              </w:rPr>
            </w:pPr>
            <w:r>
              <w:rPr>
                <w:b/>
              </w:rPr>
              <w:t>MÍSTO,</w:t>
            </w:r>
            <w:r w:rsidR="00A72AB4">
              <w:rPr>
                <w:b/>
              </w:rPr>
              <w:t xml:space="preserve"> </w:t>
            </w:r>
            <w:r>
              <w:rPr>
                <w:b/>
              </w:rPr>
              <w:t>KDE ŽIJEME</w:t>
            </w:r>
          </w:p>
        </w:tc>
        <w:tc>
          <w:tcPr>
            <w:tcW w:w="5468" w:type="dxa"/>
            <w:shd w:val="clear" w:color="auto" w:fill="auto"/>
            <w:vAlign w:val="center"/>
          </w:tcPr>
          <w:p w:rsidR="008324B0" w:rsidRPr="00D769A9" w:rsidRDefault="008324B0" w:rsidP="00A3297C">
            <w:pPr>
              <w:jc w:val="center"/>
              <w:rPr>
                <w:b/>
              </w:rPr>
            </w:pPr>
          </w:p>
        </w:tc>
      </w:tr>
      <w:tr w:rsidR="008324B0" w:rsidRPr="008D4E6E" w:rsidTr="008324B0">
        <w:trPr>
          <w:trHeight w:val="75"/>
          <w:tblCellSpacing w:w="20" w:type="dxa"/>
        </w:trPr>
        <w:tc>
          <w:tcPr>
            <w:tcW w:w="3505" w:type="dxa"/>
            <w:shd w:val="clear" w:color="auto" w:fill="auto"/>
          </w:tcPr>
          <w:p w:rsidR="008324B0" w:rsidRPr="008D4E6E" w:rsidRDefault="008324B0" w:rsidP="007D0298">
            <w:r w:rsidRPr="008D4E6E">
              <w:t xml:space="preserve">- vyhledá typické regionální zvláštnosti přírody, osídlení, hospodářství a kultury, jednoduchým způsobem posoudí jejich význam </w:t>
            </w:r>
          </w:p>
        </w:tc>
        <w:tc>
          <w:tcPr>
            <w:tcW w:w="4638" w:type="dxa"/>
            <w:shd w:val="clear" w:color="auto" w:fill="auto"/>
          </w:tcPr>
          <w:p w:rsidR="008324B0" w:rsidRPr="008D4E6E" w:rsidRDefault="008324B0" w:rsidP="00A3297C">
            <w:pPr>
              <w:rPr>
                <w:rFonts w:eastAsia="ArialMT"/>
              </w:rPr>
            </w:pPr>
            <w:r w:rsidRPr="008D4E6E">
              <w:t xml:space="preserve">- </w:t>
            </w:r>
            <w:r w:rsidRPr="008D4E6E">
              <w:rPr>
                <w:rFonts w:eastAsia="ArialMT"/>
              </w:rPr>
              <w:t>rozlišuje státy Evropy a hlavní města</w:t>
            </w:r>
          </w:p>
          <w:p w:rsidR="008324B0" w:rsidRPr="008D4E6E" w:rsidRDefault="008324B0" w:rsidP="00A3297C">
            <w:pPr>
              <w:rPr>
                <w:rFonts w:eastAsia="ArialMT"/>
              </w:rPr>
            </w:pPr>
            <w:r w:rsidRPr="008D4E6E">
              <w:rPr>
                <w:rFonts w:eastAsia="ArialMT"/>
              </w:rPr>
              <w:t>- dokáže porovnat základní údaje</w:t>
            </w:r>
          </w:p>
          <w:p w:rsidR="008324B0" w:rsidRPr="008D4E6E" w:rsidRDefault="008324B0" w:rsidP="00A3297C">
            <w:pPr>
              <w:rPr>
                <w:rFonts w:eastAsia="ArialMT"/>
              </w:rPr>
            </w:pPr>
            <w:r w:rsidRPr="008D4E6E">
              <w:rPr>
                <w:rFonts w:eastAsia="ArialMT"/>
              </w:rPr>
              <w:t>- vysvětlí, co je EU</w:t>
            </w:r>
          </w:p>
          <w:p w:rsidR="008324B0" w:rsidRPr="008D4E6E" w:rsidRDefault="008324B0" w:rsidP="00A3297C"/>
        </w:tc>
        <w:tc>
          <w:tcPr>
            <w:tcW w:w="5468" w:type="dxa"/>
            <w:shd w:val="clear" w:color="auto" w:fill="auto"/>
          </w:tcPr>
          <w:p w:rsidR="008324B0" w:rsidRPr="008D4E6E" w:rsidRDefault="008324B0" w:rsidP="00A3297C"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Státy Evropy </w:t>
            </w:r>
            <w:r w:rsidRPr="008D4E6E">
              <w:t>(hlavní města, poloha, povrch, vodstvo)</w:t>
            </w:r>
          </w:p>
        </w:tc>
      </w:tr>
      <w:tr w:rsidR="008324B0" w:rsidRPr="008D4E6E" w:rsidTr="008324B0">
        <w:trPr>
          <w:trHeight w:val="75"/>
          <w:tblCellSpacing w:w="20" w:type="dxa"/>
        </w:trPr>
        <w:tc>
          <w:tcPr>
            <w:tcW w:w="3505" w:type="dxa"/>
            <w:shd w:val="clear" w:color="auto" w:fill="auto"/>
          </w:tcPr>
          <w:p w:rsidR="008324B0" w:rsidRDefault="008324B0" w:rsidP="00A3297C"/>
          <w:p w:rsidR="008324B0" w:rsidRPr="008D4E6E" w:rsidRDefault="008324B0" w:rsidP="00A3297C">
            <w:r w:rsidRPr="008D4E6E">
              <w:t>- porovná způsob života a přírodu v naší vlasti i v jiných zemích</w:t>
            </w:r>
          </w:p>
          <w:p w:rsidR="008324B0" w:rsidRDefault="008324B0" w:rsidP="00A3297C"/>
          <w:p w:rsidR="008324B0" w:rsidRDefault="008324B0" w:rsidP="00A3297C"/>
          <w:p w:rsidR="008324B0" w:rsidRPr="008D4E6E" w:rsidRDefault="008324B0" w:rsidP="00A3297C"/>
        </w:tc>
        <w:tc>
          <w:tcPr>
            <w:tcW w:w="4638" w:type="dxa"/>
            <w:shd w:val="clear" w:color="auto" w:fill="auto"/>
          </w:tcPr>
          <w:p w:rsidR="008324B0" w:rsidRDefault="008324B0" w:rsidP="00A3297C"/>
          <w:p w:rsidR="008324B0" w:rsidRPr="008D4E6E" w:rsidRDefault="008324B0" w:rsidP="00A3297C">
            <w:r w:rsidRPr="008D4E6E">
              <w:t>- popíše zážitky ze svých cest (zajímavá místa v Evropě)</w:t>
            </w:r>
          </w:p>
          <w:p w:rsidR="008324B0" w:rsidRDefault="008324B0" w:rsidP="00A3297C">
            <w:pPr>
              <w:rPr>
                <w:rFonts w:eastAsia="ArialMT"/>
              </w:rPr>
            </w:pPr>
            <w:r w:rsidRPr="008D4E6E">
              <w:t xml:space="preserve">- </w:t>
            </w:r>
            <w:r w:rsidRPr="008D4E6E">
              <w:rPr>
                <w:rFonts w:eastAsia="ArialMT"/>
              </w:rPr>
              <w:t>vysvětlí, co znamená životní prostředí</w:t>
            </w:r>
          </w:p>
          <w:p w:rsidR="007D0298" w:rsidRPr="008D4E6E" w:rsidRDefault="007D0298" w:rsidP="00A3297C"/>
        </w:tc>
        <w:tc>
          <w:tcPr>
            <w:tcW w:w="5468" w:type="dxa"/>
            <w:shd w:val="clear" w:color="auto" w:fill="auto"/>
          </w:tcPr>
          <w:p w:rsidR="008324B0" w:rsidRDefault="008324B0" w:rsidP="00A3297C"/>
          <w:p w:rsidR="008324B0" w:rsidRPr="008D4E6E" w:rsidRDefault="008324B0" w:rsidP="00A3297C">
            <w:r w:rsidRPr="008D4E6E">
              <w:t xml:space="preserve"> </w:t>
            </w:r>
            <w:r w:rsidRPr="008D4E6E">
              <w:rPr>
                <w:b/>
                <w:bCs/>
              </w:rPr>
              <w:t xml:space="preserve">Evropa a svět </w:t>
            </w:r>
            <w:r w:rsidRPr="008D4E6E">
              <w:t>(kontinenty, evropské státy, EU, cestování)</w:t>
            </w:r>
          </w:p>
        </w:tc>
      </w:tr>
      <w:tr w:rsidR="007D0298" w:rsidRPr="008D4E6E" w:rsidTr="008324B0">
        <w:trPr>
          <w:trHeight w:val="75"/>
          <w:tblCellSpacing w:w="20" w:type="dxa"/>
        </w:trPr>
        <w:tc>
          <w:tcPr>
            <w:tcW w:w="3505" w:type="dxa"/>
            <w:shd w:val="clear" w:color="auto" w:fill="auto"/>
          </w:tcPr>
          <w:p w:rsidR="007D0298" w:rsidRDefault="007D0298" w:rsidP="00A3297C"/>
        </w:tc>
        <w:tc>
          <w:tcPr>
            <w:tcW w:w="4638" w:type="dxa"/>
            <w:shd w:val="clear" w:color="auto" w:fill="auto"/>
          </w:tcPr>
          <w:p w:rsidR="007D0298" w:rsidRPr="007D0298" w:rsidRDefault="007D0298" w:rsidP="007D0298">
            <w:pPr>
              <w:jc w:val="center"/>
              <w:rPr>
                <w:b/>
              </w:rPr>
            </w:pPr>
            <w:r w:rsidRPr="007D0298">
              <w:rPr>
                <w:b/>
              </w:rPr>
              <w:t>LIDÉ</w:t>
            </w:r>
            <w:r>
              <w:rPr>
                <w:b/>
              </w:rPr>
              <w:t xml:space="preserve"> A</w:t>
            </w:r>
            <w:r w:rsidRPr="007D0298">
              <w:rPr>
                <w:b/>
              </w:rPr>
              <w:t xml:space="preserve"> ČAS</w:t>
            </w:r>
          </w:p>
        </w:tc>
        <w:tc>
          <w:tcPr>
            <w:tcW w:w="5468" w:type="dxa"/>
            <w:shd w:val="clear" w:color="auto" w:fill="auto"/>
          </w:tcPr>
          <w:p w:rsidR="007D0298" w:rsidRDefault="007D0298" w:rsidP="00A3297C"/>
        </w:tc>
      </w:tr>
      <w:tr w:rsidR="008324B0" w:rsidRPr="008D4E6E" w:rsidTr="008324B0">
        <w:trPr>
          <w:trHeight w:val="37"/>
          <w:tblCellSpacing w:w="20" w:type="dxa"/>
        </w:trPr>
        <w:tc>
          <w:tcPr>
            <w:tcW w:w="3505" w:type="dxa"/>
            <w:shd w:val="clear" w:color="auto" w:fill="auto"/>
          </w:tcPr>
          <w:p w:rsidR="008324B0" w:rsidRPr="008D4E6E" w:rsidRDefault="008324B0" w:rsidP="00A3297C">
            <w:r w:rsidRPr="008D4E6E">
              <w:t>- pracuje s časovými údaji a využívá zjištěných údajů k pochopení vztahů mezi ději a mezi jevy</w:t>
            </w:r>
          </w:p>
          <w:p w:rsidR="008324B0" w:rsidRPr="008D4E6E" w:rsidRDefault="008324B0" w:rsidP="00A3297C"/>
        </w:tc>
        <w:tc>
          <w:tcPr>
            <w:tcW w:w="4638" w:type="dxa"/>
            <w:shd w:val="clear" w:color="auto" w:fill="auto"/>
          </w:tcPr>
          <w:p w:rsidR="008324B0" w:rsidRPr="008D4E6E" w:rsidRDefault="008324B0" w:rsidP="00A3297C">
            <w:pPr>
              <w:rPr>
                <w:rFonts w:eastAsia="ArialMT"/>
              </w:rPr>
            </w:pPr>
            <w:r w:rsidRPr="008D4E6E">
              <w:t xml:space="preserve">- </w:t>
            </w:r>
            <w:r w:rsidRPr="008D4E6E">
              <w:rPr>
                <w:rFonts w:eastAsia="ArialMT"/>
              </w:rPr>
              <w:t>zná důležité mezníky historie u nás i v Evropě</w:t>
            </w:r>
          </w:p>
          <w:p w:rsidR="008324B0" w:rsidRPr="008D4E6E" w:rsidRDefault="008324B0" w:rsidP="00A3297C">
            <w:r w:rsidRPr="008D4E6E">
              <w:rPr>
                <w:rFonts w:eastAsia="ArialMT"/>
              </w:rPr>
              <w:t>- zná hlavní postavy dějin</w:t>
            </w:r>
          </w:p>
        </w:tc>
        <w:tc>
          <w:tcPr>
            <w:tcW w:w="5468" w:type="dxa"/>
          </w:tcPr>
          <w:p w:rsidR="008324B0" w:rsidRPr="008D4E6E" w:rsidRDefault="008324B0" w:rsidP="009B60C2"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Orientace v čase a časový řád </w:t>
            </w:r>
            <w:r w:rsidRPr="008D4E6E">
              <w:t>(určování času, čas jako fyzikální veličina, dějiny jako časový sled událostí, kalendáře, letopočet, generace, režim dne, roční období)</w:t>
            </w:r>
          </w:p>
        </w:tc>
      </w:tr>
      <w:tr w:rsidR="008324B0" w:rsidRPr="008D4E6E" w:rsidTr="008324B0">
        <w:trPr>
          <w:trHeight w:val="37"/>
          <w:tblCellSpacing w:w="20" w:type="dxa"/>
        </w:trPr>
        <w:tc>
          <w:tcPr>
            <w:tcW w:w="3505" w:type="dxa"/>
            <w:shd w:val="clear" w:color="auto" w:fill="auto"/>
          </w:tcPr>
          <w:p w:rsidR="008324B0" w:rsidRPr="008D4E6E" w:rsidRDefault="008324B0" w:rsidP="009A0A57">
            <w:r w:rsidRPr="008D4E6E">
              <w:t xml:space="preserve">- </w:t>
            </w:r>
            <w:r w:rsidR="009A0A57">
              <w:t>využívá knihoven, sbírek, muzeí a galerií jako informačních zdrojů pro pochopení minulosti</w:t>
            </w:r>
          </w:p>
        </w:tc>
        <w:tc>
          <w:tcPr>
            <w:tcW w:w="4638" w:type="dxa"/>
            <w:shd w:val="clear" w:color="auto" w:fill="auto"/>
          </w:tcPr>
          <w:p w:rsidR="008324B0" w:rsidRPr="008D4E6E" w:rsidRDefault="009A0A57" w:rsidP="00A3297C">
            <w:r>
              <w:t>- zajímá se o minulost kraje a předků, domov, vlast</w:t>
            </w:r>
          </w:p>
        </w:tc>
        <w:tc>
          <w:tcPr>
            <w:tcW w:w="5468" w:type="dxa"/>
          </w:tcPr>
          <w:p w:rsidR="008324B0" w:rsidRPr="008D4E6E" w:rsidRDefault="008324B0" w:rsidP="009B60C2"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Báje, mýty, pověsti </w:t>
            </w:r>
            <w:r w:rsidRPr="008D4E6E">
              <w:t>(minulost kraje a předků, domov, vlast, rodný kraj)</w:t>
            </w:r>
          </w:p>
          <w:p w:rsidR="008324B0" w:rsidRPr="008D4E6E" w:rsidRDefault="008324B0" w:rsidP="009B60C2"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Regionální památky </w:t>
            </w:r>
            <w:r w:rsidRPr="008D4E6E">
              <w:t>(péče o památky, lidé a obory zkoumající minulost)</w:t>
            </w:r>
          </w:p>
        </w:tc>
      </w:tr>
      <w:tr w:rsidR="007D0298" w:rsidRPr="008D4E6E" w:rsidTr="008324B0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7D0298" w:rsidRDefault="007D0298" w:rsidP="00A3297C"/>
        </w:tc>
        <w:tc>
          <w:tcPr>
            <w:tcW w:w="4638" w:type="dxa"/>
            <w:shd w:val="clear" w:color="auto" w:fill="auto"/>
          </w:tcPr>
          <w:p w:rsidR="007D0298" w:rsidRPr="007D0298" w:rsidRDefault="007D0298" w:rsidP="007D0298">
            <w:pPr>
              <w:jc w:val="center"/>
              <w:rPr>
                <w:b/>
              </w:rPr>
            </w:pPr>
            <w:r w:rsidRPr="007D0298">
              <w:rPr>
                <w:b/>
              </w:rPr>
              <w:t>LIDÉ KOLEM NÁS</w:t>
            </w:r>
          </w:p>
        </w:tc>
        <w:tc>
          <w:tcPr>
            <w:tcW w:w="5468" w:type="dxa"/>
          </w:tcPr>
          <w:p w:rsidR="007D0298" w:rsidRDefault="007D0298" w:rsidP="00A3297C"/>
        </w:tc>
      </w:tr>
      <w:tr w:rsidR="008324B0" w:rsidRPr="008D4E6E" w:rsidTr="008324B0">
        <w:trPr>
          <w:trHeight w:val="60"/>
          <w:tblCellSpacing w:w="20" w:type="dxa"/>
        </w:trPr>
        <w:tc>
          <w:tcPr>
            <w:tcW w:w="3505" w:type="dxa"/>
            <w:shd w:val="clear" w:color="auto" w:fill="auto"/>
          </w:tcPr>
          <w:p w:rsidR="008324B0" w:rsidRPr="008D4E6E" w:rsidRDefault="008324B0" w:rsidP="00A3297C">
            <w:r w:rsidRPr="008D4E6E">
              <w:t xml:space="preserve">- vyjádří na základě vlastních zkušeností základní vztahy mezi </w:t>
            </w:r>
            <w:r w:rsidRPr="008D4E6E">
              <w:lastRenderedPageBreak/>
              <w:t>lidmi, vyvodí a dodržuje pravidla pro soužití ve škole, mezi chlapci a dívkami, v rodině, v obci (městě)</w:t>
            </w:r>
          </w:p>
          <w:p w:rsidR="008324B0" w:rsidRPr="008D4E6E" w:rsidRDefault="008324B0" w:rsidP="00A3297C"/>
        </w:tc>
        <w:tc>
          <w:tcPr>
            <w:tcW w:w="4638" w:type="dxa"/>
            <w:shd w:val="clear" w:color="auto" w:fill="auto"/>
          </w:tcPr>
          <w:p w:rsidR="008324B0" w:rsidRPr="008D4E6E" w:rsidRDefault="008324B0" w:rsidP="00A3297C">
            <w:r w:rsidRPr="008D4E6E">
              <w:lastRenderedPageBreak/>
              <w:t>- zná rodinné vztahy</w:t>
            </w:r>
          </w:p>
          <w:p w:rsidR="008324B0" w:rsidRPr="008D4E6E" w:rsidRDefault="008324B0" w:rsidP="00A3297C">
            <w:r w:rsidRPr="008D4E6E">
              <w:t>- vysvětlí vztahy ve škole</w:t>
            </w:r>
          </w:p>
          <w:p w:rsidR="008324B0" w:rsidRPr="008D4E6E" w:rsidRDefault="008324B0" w:rsidP="00A3297C">
            <w:r w:rsidRPr="008D4E6E">
              <w:lastRenderedPageBreak/>
              <w:t>- popíše vztahy v obci</w:t>
            </w:r>
          </w:p>
        </w:tc>
        <w:tc>
          <w:tcPr>
            <w:tcW w:w="5468" w:type="dxa"/>
          </w:tcPr>
          <w:p w:rsidR="008324B0" w:rsidRDefault="008324B0" w:rsidP="009B60C2">
            <w:r w:rsidRPr="008D4E6E">
              <w:lastRenderedPageBreak/>
              <w:t xml:space="preserve">- </w:t>
            </w:r>
            <w:r w:rsidRPr="008D4E6E">
              <w:rPr>
                <w:b/>
                <w:bCs/>
              </w:rPr>
              <w:t xml:space="preserve">Rodina </w:t>
            </w:r>
            <w:r w:rsidRPr="008D4E6E">
              <w:t xml:space="preserve">(postavení jedince v rodině, role členů rodiny, příbuzenské a mezigenerační vztahy, život a </w:t>
            </w:r>
            <w:r w:rsidRPr="008D4E6E">
              <w:lastRenderedPageBreak/>
              <w:t>funkce rodiny, práce fyzická a duševní, zaměstnání)</w:t>
            </w:r>
          </w:p>
          <w:p w:rsidR="009A0A57" w:rsidRDefault="009A0A57" w:rsidP="009B60C2"/>
          <w:p w:rsidR="009A0A57" w:rsidRDefault="009A0A57" w:rsidP="009B60C2"/>
          <w:p w:rsidR="009A0A57" w:rsidRPr="008D4E6E" w:rsidRDefault="009A0A57" w:rsidP="009B60C2"/>
        </w:tc>
      </w:tr>
      <w:tr w:rsidR="008324B0" w:rsidRPr="008D4E6E" w:rsidTr="008324B0">
        <w:trPr>
          <w:trHeight w:val="60"/>
          <w:tblCellSpacing w:w="20" w:type="dxa"/>
        </w:trPr>
        <w:tc>
          <w:tcPr>
            <w:tcW w:w="3505" w:type="dxa"/>
            <w:shd w:val="clear" w:color="auto" w:fill="auto"/>
          </w:tcPr>
          <w:p w:rsidR="008324B0" w:rsidRPr="008D4E6E" w:rsidRDefault="008324B0" w:rsidP="009A0A57">
            <w:r w:rsidRPr="008D4E6E">
              <w:lastRenderedPageBreak/>
              <w:t xml:space="preserve">- rozpozná ve svém okolí jednání a chování, která se už tolerovat nemohou </w:t>
            </w:r>
          </w:p>
        </w:tc>
        <w:tc>
          <w:tcPr>
            <w:tcW w:w="4638" w:type="dxa"/>
            <w:shd w:val="clear" w:color="auto" w:fill="auto"/>
          </w:tcPr>
          <w:p w:rsidR="008324B0" w:rsidRPr="008D4E6E" w:rsidRDefault="008324B0" w:rsidP="00A3297C">
            <w:r w:rsidRPr="008D4E6E">
              <w:t>- rozlišuje slušné chování, únosné chování a nepřípustné chování</w:t>
            </w:r>
          </w:p>
        </w:tc>
        <w:tc>
          <w:tcPr>
            <w:tcW w:w="5468" w:type="dxa"/>
          </w:tcPr>
          <w:p w:rsidR="009A0A57" w:rsidRDefault="008324B0" w:rsidP="009B60C2">
            <w:r w:rsidRPr="008D4E6E">
              <w:t>-</w:t>
            </w:r>
            <w:r w:rsidR="009A0A57" w:rsidRPr="008D4E6E">
              <w:t xml:space="preserve"> </w:t>
            </w:r>
            <w:r w:rsidR="009A0A57" w:rsidRPr="008D4E6E">
              <w:rPr>
                <w:b/>
                <w:bCs/>
              </w:rPr>
              <w:t xml:space="preserve">Soužití lidí </w:t>
            </w:r>
            <w:r w:rsidR="009A0A57" w:rsidRPr="008D4E6E">
              <w:t>(mezilidské vztahy, komunikace, obchod, firmy, zájmové spolky, politické strany, církve, pomoc nemocným, sociálně slabým, společný „evropský dům“)</w:t>
            </w:r>
          </w:p>
          <w:p w:rsidR="008324B0" w:rsidRPr="008D4E6E" w:rsidRDefault="008324B0" w:rsidP="009B60C2">
            <w:r w:rsidRPr="008D4E6E">
              <w:t xml:space="preserve"> </w:t>
            </w:r>
            <w:r w:rsidRPr="008D4E6E">
              <w:rPr>
                <w:b/>
                <w:bCs/>
              </w:rPr>
              <w:t xml:space="preserve">Chování lidí </w:t>
            </w:r>
            <w:r w:rsidRPr="008D4E6E">
              <w:t>(vlastnosti lidí, pravidla slušného chování, principy demokracie)</w:t>
            </w:r>
          </w:p>
          <w:p w:rsidR="008324B0" w:rsidRPr="008D4E6E" w:rsidRDefault="008324B0" w:rsidP="009A0A57">
            <w:pPr>
              <w:autoSpaceDE w:val="0"/>
              <w:autoSpaceDN w:val="0"/>
              <w:adjustRightInd w:val="0"/>
            </w:pPr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Právo a spravedlnost </w:t>
            </w:r>
            <w:r w:rsidRPr="008D4E6E">
              <w:t>(základní lidská práva a práva dítěte</w:t>
            </w:r>
            <w:r w:rsidR="009A0A57">
              <w:t>, práva a povinnosti žáků školy</w:t>
            </w:r>
            <w:r w:rsidRPr="008D4E6E">
              <w:t>)</w:t>
            </w:r>
          </w:p>
          <w:p w:rsidR="008324B0" w:rsidRPr="008D4E6E" w:rsidRDefault="008324B0" w:rsidP="009B60C2"/>
        </w:tc>
      </w:tr>
      <w:tr w:rsidR="008324B0" w:rsidRPr="008D4E6E" w:rsidTr="008324B0">
        <w:trPr>
          <w:trHeight w:val="60"/>
          <w:tblCellSpacing w:w="20" w:type="dxa"/>
        </w:trPr>
        <w:tc>
          <w:tcPr>
            <w:tcW w:w="3505" w:type="dxa"/>
            <w:shd w:val="clear" w:color="auto" w:fill="auto"/>
          </w:tcPr>
          <w:p w:rsidR="008324B0" w:rsidRPr="008D4E6E" w:rsidRDefault="008324B0" w:rsidP="00A3297C">
            <w:r w:rsidRPr="008D4E6E">
              <w:t>- orientuje se v základních formách vlastnictví; používá peníze v běžných situacích</w:t>
            </w:r>
          </w:p>
        </w:tc>
        <w:tc>
          <w:tcPr>
            <w:tcW w:w="4638" w:type="dxa"/>
            <w:shd w:val="clear" w:color="auto" w:fill="auto"/>
          </w:tcPr>
          <w:p w:rsidR="008324B0" w:rsidRPr="008D4E6E" w:rsidRDefault="008324B0" w:rsidP="00A3297C">
            <w:r w:rsidRPr="008D4E6E">
              <w:t>- vyjmenuje základní formy vlastnictví</w:t>
            </w:r>
          </w:p>
          <w:p w:rsidR="008324B0" w:rsidRPr="008D4E6E" w:rsidRDefault="008324B0" w:rsidP="00A3297C">
            <w:r w:rsidRPr="008D4E6E">
              <w:t>- je finančně gramotné</w:t>
            </w:r>
          </w:p>
        </w:tc>
        <w:tc>
          <w:tcPr>
            <w:tcW w:w="5468" w:type="dxa"/>
          </w:tcPr>
          <w:p w:rsidR="008324B0" w:rsidRPr="008D4E6E" w:rsidRDefault="008324B0" w:rsidP="009B60C2">
            <w:r w:rsidRPr="008D4E6E">
              <w:t xml:space="preserve">- </w:t>
            </w:r>
            <w:r w:rsidRPr="008D4E6E">
              <w:rPr>
                <w:b/>
                <w:bCs/>
              </w:rPr>
              <w:t xml:space="preserve">Vlastnictví </w:t>
            </w:r>
            <w:r w:rsidRPr="008D4E6E">
              <w:t>(soukromé, veřejné, osobní, společné; hmotný a nehmotný majetek; peníze)</w:t>
            </w:r>
          </w:p>
        </w:tc>
      </w:tr>
    </w:tbl>
    <w:p w:rsidR="00622951" w:rsidRPr="008D4E6E" w:rsidRDefault="00622951" w:rsidP="00622951">
      <w:pPr>
        <w:jc w:val="both"/>
      </w:pPr>
    </w:p>
    <w:p w:rsidR="007D0298" w:rsidRDefault="007D0298" w:rsidP="00622951">
      <w:pPr>
        <w:jc w:val="center"/>
        <w:rPr>
          <w:b/>
          <w:sz w:val="32"/>
          <w:szCs w:val="32"/>
          <w:u w:val="single"/>
        </w:rPr>
      </w:pPr>
    </w:p>
    <w:tbl>
      <w:tblPr>
        <w:tblStyle w:val="TabulkaP4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3"/>
      </w:tblGrid>
      <w:tr w:rsidR="007D0298" w:rsidTr="007D0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0298" w:rsidRPr="007D0298" w:rsidRDefault="007D0298" w:rsidP="00E50A84">
            <w:pPr>
              <w:shd w:val="clear" w:color="auto" w:fill="DEEAF6"/>
              <w:jc w:val="center"/>
              <w:rPr>
                <w:sz w:val="28"/>
                <w:szCs w:val="28"/>
                <w:bdr w:val="nil"/>
              </w:rPr>
            </w:pPr>
            <w:r w:rsidRPr="007D0298">
              <w:rPr>
                <w:rFonts w:eastAsia="Calibri"/>
                <w:b/>
                <w:bCs/>
                <w:sz w:val="28"/>
                <w:szCs w:val="28"/>
                <w:bdr w:val="nil"/>
              </w:rPr>
              <w:t>Průřezová témata, přesahy, souvislosti</w:t>
            </w:r>
          </w:p>
        </w:tc>
      </w:tr>
      <w:tr w:rsidR="007D0298" w:rsidTr="007D0298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0298" w:rsidRPr="001D7654" w:rsidRDefault="007D0298" w:rsidP="00E50A84">
            <w:pPr>
              <w:jc w:val="left"/>
              <w:rPr>
                <w:bdr w:val="nil"/>
              </w:rPr>
            </w:pPr>
            <w:r w:rsidRPr="001D7654">
              <w:rPr>
                <w:rFonts w:eastAsia="Calibri"/>
                <w:bdr w:val="nil"/>
              </w:rPr>
              <w:t>OSOBNOSTNÍ A SOCIÁLNÍ VÝCHOVA - Mezilidské vztahy</w:t>
            </w:r>
          </w:p>
        </w:tc>
      </w:tr>
      <w:tr w:rsidR="007D0298" w:rsidTr="007D0298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0298" w:rsidRPr="001D7654" w:rsidRDefault="007D0298" w:rsidP="00E50A84">
            <w:pPr>
              <w:jc w:val="left"/>
              <w:rPr>
                <w:bdr w:val="nil"/>
              </w:rPr>
            </w:pPr>
            <w:r w:rsidRPr="001D7654">
              <w:rPr>
                <w:rFonts w:eastAsia="Calibri"/>
                <w:bdr w:val="nil"/>
              </w:rPr>
              <w:t>OSOBNOSTNÍ A SOCIÁLNÍ VÝCHOVA - Rozvoj schopností poznávání</w:t>
            </w:r>
          </w:p>
        </w:tc>
      </w:tr>
      <w:tr w:rsidR="007D0298" w:rsidTr="007D0298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0298" w:rsidRPr="001D7654" w:rsidRDefault="007D0298" w:rsidP="00E50A84">
            <w:pPr>
              <w:jc w:val="left"/>
              <w:rPr>
                <w:bdr w:val="nil"/>
              </w:rPr>
            </w:pPr>
            <w:r w:rsidRPr="001D7654">
              <w:rPr>
                <w:rFonts w:eastAsia="Calibri"/>
                <w:bdr w:val="nil"/>
              </w:rPr>
              <w:t>VÝCHOVA DEMOKRATICKÉHO OBČANA - Formy participace občanů v politickém životě</w:t>
            </w:r>
          </w:p>
        </w:tc>
      </w:tr>
      <w:tr w:rsidR="003F1C83" w:rsidRPr="001D7654" w:rsidTr="003F1C83">
        <w:tblPrEx>
          <w:tblCellMar>
            <w:left w:w="108" w:type="dxa"/>
            <w:right w:w="108" w:type="dxa"/>
          </w:tblCellMar>
        </w:tblPrEx>
        <w:tc>
          <w:tcPr>
            <w:tcW w:w="5000" w:type="pct"/>
          </w:tcPr>
          <w:p w:rsidR="003F1C83" w:rsidRPr="001D7654" w:rsidRDefault="003F1C83" w:rsidP="00662297">
            <w:pPr>
              <w:jc w:val="left"/>
              <w:rPr>
                <w:bdr w:val="nil"/>
              </w:rPr>
            </w:pPr>
            <w:r w:rsidRPr="001D7654">
              <w:rPr>
                <w:rFonts w:eastAsia="Calibri"/>
                <w:bdr w:val="nil"/>
              </w:rPr>
              <w:t>MULTIKULTURNÍ VÝCHOVA - Lidské vztahy</w:t>
            </w:r>
          </w:p>
        </w:tc>
      </w:tr>
      <w:tr w:rsidR="003F1C83" w:rsidRPr="001D7654" w:rsidTr="003F1C83">
        <w:tblPrEx>
          <w:tblCellMar>
            <w:left w:w="108" w:type="dxa"/>
            <w:right w:w="108" w:type="dxa"/>
          </w:tblCellMar>
        </w:tblPrEx>
        <w:tc>
          <w:tcPr>
            <w:tcW w:w="5000" w:type="pct"/>
          </w:tcPr>
          <w:p w:rsidR="003F1C83" w:rsidRPr="001D7654" w:rsidRDefault="003F1C83" w:rsidP="003F1C83">
            <w:pPr>
              <w:rPr>
                <w:rFonts w:eastAsia="Calibri"/>
                <w:bdr w:val="nil"/>
              </w:rPr>
            </w:pPr>
            <w:r>
              <w:rPr>
                <w:rFonts w:eastAsia="Calibri"/>
                <w:bdr w:val="nil"/>
              </w:rPr>
              <w:t>VĆHOVA K MYŠLENÍ V EVROPSKÝCH A GLOBÁLNÍCH SOUVISLOSTECH – Evropa a svět nás zajímá</w:t>
            </w:r>
          </w:p>
        </w:tc>
      </w:tr>
    </w:tbl>
    <w:p w:rsidR="003F1C83" w:rsidRDefault="003F1C83" w:rsidP="007D0298">
      <w:pPr>
        <w:rPr>
          <w:bdr w:val="nil"/>
        </w:rPr>
      </w:pPr>
    </w:p>
    <w:p w:rsidR="007D0298" w:rsidRPr="007D0298" w:rsidRDefault="007D0298" w:rsidP="007D0298">
      <w:pPr>
        <w:rPr>
          <w:bdr w:val="nil"/>
        </w:rPr>
      </w:pPr>
      <w:r>
        <w:rPr>
          <w:bdr w:val="nil"/>
        </w:rPr>
        <w:t>    </w:t>
      </w:r>
    </w:p>
    <w:tbl>
      <w:tblPr>
        <w:tblStyle w:val="TabulkaP3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8506"/>
      </w:tblGrid>
      <w:tr w:rsidR="007D0298" w:rsidTr="00E50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0298" w:rsidRDefault="007D0298" w:rsidP="00E50A8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ŠVP výstup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0298" w:rsidRDefault="007D0298" w:rsidP="00E50A8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Předmět -&gt; Ročník -&gt; ŠVP výstup</w:t>
            </w:r>
          </w:p>
        </w:tc>
      </w:tr>
      <w:tr w:rsidR="007D0298" w:rsidTr="00E50A84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0298" w:rsidRDefault="007D0298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• vyhledá typické regionální zvláštnosti osídlení, hospodářství a kultury, jednoduchým způsobem posoudí jejich význam z hlediska historického,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>správního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0298" w:rsidRDefault="007D0298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Český jazyk a literatura -&gt; dojmy z četby vyjádří ústně i písemně • označí důležité, zajímavé informace • vyhledá informace požadované</w:t>
            </w:r>
          </w:p>
        </w:tc>
      </w:tr>
      <w:tr w:rsidR="00FC7253" w:rsidRPr="004431AB" w:rsidTr="00FC7253">
        <w:tblPrEx>
          <w:tblCellMar>
            <w:left w:w="108" w:type="dxa"/>
            <w:right w:w="108" w:type="dxa"/>
          </w:tblCellMar>
        </w:tblPrEx>
        <w:tc>
          <w:tcPr>
            <w:tcW w:w="1878" w:type="pct"/>
          </w:tcPr>
          <w:p w:rsidR="00FC7253" w:rsidRPr="00414903" w:rsidRDefault="00FC7253" w:rsidP="00E50A84">
            <w:pPr>
              <w:rPr>
                <w:rFonts w:eastAsia="Calibri"/>
                <w:b/>
                <w:bdr w:val="nil"/>
              </w:rPr>
            </w:pPr>
            <w:r w:rsidRPr="00414903">
              <w:rPr>
                <w:rFonts w:eastAsia="Calibri"/>
                <w:b/>
                <w:bdr w:val="nil"/>
              </w:rPr>
              <w:lastRenderedPageBreak/>
              <w:t>Přesahující učivo:</w:t>
            </w:r>
          </w:p>
        </w:tc>
        <w:tc>
          <w:tcPr>
            <w:tcW w:w="3122" w:type="pct"/>
          </w:tcPr>
          <w:p w:rsidR="00FC7253" w:rsidRPr="004431AB" w:rsidRDefault="00FC7253" w:rsidP="00E50A84">
            <w:pPr>
              <w:rPr>
                <w:rFonts w:eastAsia="Calibri"/>
                <w:bdr w:val="nil"/>
              </w:rPr>
            </w:pPr>
            <w:r>
              <w:rPr>
                <w:rFonts w:eastAsia="Calibri"/>
                <w:bdr w:val="nil"/>
              </w:rPr>
              <w:t>Exkurze v regionu</w:t>
            </w:r>
          </w:p>
        </w:tc>
      </w:tr>
    </w:tbl>
    <w:p w:rsidR="007D0298" w:rsidRDefault="007D0298" w:rsidP="007D0298">
      <w:pPr>
        <w:rPr>
          <w:b/>
          <w:sz w:val="32"/>
          <w:szCs w:val="32"/>
          <w:u w:val="single"/>
        </w:rPr>
      </w:pPr>
    </w:p>
    <w:p w:rsidR="007D0298" w:rsidRDefault="007D0298" w:rsidP="00622951">
      <w:pPr>
        <w:jc w:val="center"/>
        <w:rPr>
          <w:b/>
          <w:sz w:val="32"/>
          <w:szCs w:val="32"/>
          <w:u w:val="single"/>
        </w:rPr>
      </w:pPr>
    </w:p>
    <w:p w:rsidR="007D0298" w:rsidRDefault="007D0298" w:rsidP="00622951">
      <w:pPr>
        <w:jc w:val="center"/>
        <w:rPr>
          <w:b/>
          <w:sz w:val="32"/>
          <w:szCs w:val="32"/>
          <w:u w:val="single"/>
        </w:rPr>
      </w:pPr>
    </w:p>
    <w:p w:rsidR="007D0298" w:rsidRDefault="007D0298" w:rsidP="00622951">
      <w:pPr>
        <w:jc w:val="center"/>
        <w:rPr>
          <w:b/>
          <w:sz w:val="32"/>
          <w:szCs w:val="32"/>
          <w:u w:val="single"/>
        </w:rPr>
      </w:pPr>
    </w:p>
    <w:p w:rsidR="00622951" w:rsidRPr="008D4E6E" w:rsidRDefault="00622951" w:rsidP="00622951">
      <w:pPr>
        <w:jc w:val="center"/>
        <w:rPr>
          <w:b/>
          <w:sz w:val="32"/>
          <w:szCs w:val="32"/>
          <w:u w:val="single"/>
        </w:rPr>
      </w:pPr>
      <w:r w:rsidRPr="008D4E6E">
        <w:rPr>
          <w:b/>
          <w:sz w:val="32"/>
          <w:szCs w:val="32"/>
          <w:u w:val="single"/>
        </w:rPr>
        <w:t>U</w:t>
      </w:r>
      <w:r w:rsidR="00B87C97" w:rsidRPr="008D4E6E">
        <w:rPr>
          <w:b/>
          <w:sz w:val="32"/>
          <w:szCs w:val="32"/>
          <w:u w:val="single"/>
        </w:rPr>
        <w:t>mění a kultura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</w:p>
    <w:p w:rsidR="00622951" w:rsidRPr="008D4E6E" w:rsidRDefault="00622951" w:rsidP="00622951">
      <w:pPr>
        <w:jc w:val="both"/>
        <w:rPr>
          <w:b/>
          <w:sz w:val="28"/>
          <w:szCs w:val="28"/>
          <w:u w:val="single"/>
        </w:rPr>
      </w:pPr>
      <w:r w:rsidRPr="008D4E6E">
        <w:rPr>
          <w:b/>
          <w:sz w:val="28"/>
          <w:szCs w:val="28"/>
          <w:u w:val="single"/>
        </w:rPr>
        <w:t>Cílové zaměření vzdělávací oblasti</w:t>
      </w:r>
    </w:p>
    <w:p w:rsidR="00622951" w:rsidRPr="008D4E6E" w:rsidRDefault="00622951" w:rsidP="00622951">
      <w:pPr>
        <w:jc w:val="both"/>
        <w:rPr>
          <w:szCs w:val="32"/>
        </w:rPr>
      </w:pPr>
      <w:r w:rsidRPr="008D4E6E">
        <w:rPr>
          <w:szCs w:val="32"/>
        </w:rPr>
        <w:t>Vzdělávání v dané vzdělávací oblasti směřuje k utváření a rozvíjení klíčových kompetencí tím, že vede žáka k:</w:t>
      </w:r>
    </w:p>
    <w:p w:rsidR="00622951" w:rsidRPr="008D4E6E" w:rsidRDefault="00B87C97" w:rsidP="00622951">
      <w:pPr>
        <w:autoSpaceDE w:val="0"/>
        <w:autoSpaceDN w:val="0"/>
        <w:adjustRightInd w:val="0"/>
        <w:ind w:left="360"/>
        <w:jc w:val="both"/>
        <w:rPr>
          <w:szCs w:val="32"/>
        </w:rPr>
      </w:pPr>
      <w:r w:rsidRPr="008D4E6E">
        <w:rPr>
          <w:szCs w:val="32"/>
        </w:rPr>
        <w:t xml:space="preserve">- </w:t>
      </w:r>
      <w:r w:rsidR="00622951" w:rsidRPr="008D4E6E">
        <w:rPr>
          <w:szCs w:val="32"/>
        </w:rPr>
        <w:t>pochopení umění jako specifického způsobu poznání a k užívání jazyka umění jako svébytného prostředku komunikace</w:t>
      </w:r>
    </w:p>
    <w:p w:rsidR="00622951" w:rsidRPr="008D4E6E" w:rsidRDefault="00B87C97" w:rsidP="00622951">
      <w:pPr>
        <w:autoSpaceDE w:val="0"/>
        <w:autoSpaceDN w:val="0"/>
        <w:adjustRightInd w:val="0"/>
        <w:ind w:left="360"/>
        <w:jc w:val="both"/>
        <w:rPr>
          <w:szCs w:val="32"/>
        </w:rPr>
      </w:pPr>
      <w:r w:rsidRPr="008D4E6E">
        <w:rPr>
          <w:szCs w:val="32"/>
        </w:rPr>
        <w:t xml:space="preserve">- </w:t>
      </w:r>
      <w:r w:rsidR="00622951" w:rsidRPr="008D4E6E">
        <w:rPr>
          <w:szCs w:val="32"/>
        </w:rPr>
        <w:t>chápání umění a kultury v jejich vzájemné provázanosti jako neoddělitelné součástí lidské existence; k učení se prostřednictvím vlastní tvorby opírající se o subjektivně jedinečné vnímání, cítění, prožívání a představy; k rozvíjení tvůrčího potenciálu, kultivování projevu a potřeb a k utváření hierarchie hodnot</w:t>
      </w:r>
    </w:p>
    <w:p w:rsidR="00622951" w:rsidRPr="008D4E6E" w:rsidRDefault="00B87C97" w:rsidP="00622951">
      <w:pPr>
        <w:autoSpaceDE w:val="0"/>
        <w:autoSpaceDN w:val="0"/>
        <w:adjustRightInd w:val="0"/>
        <w:ind w:left="360"/>
        <w:jc w:val="both"/>
        <w:rPr>
          <w:szCs w:val="32"/>
        </w:rPr>
      </w:pPr>
      <w:r w:rsidRPr="008D4E6E">
        <w:rPr>
          <w:szCs w:val="32"/>
        </w:rPr>
        <w:t xml:space="preserve">- </w:t>
      </w:r>
      <w:r w:rsidR="00622951" w:rsidRPr="008D4E6E">
        <w:rPr>
          <w:szCs w:val="32"/>
        </w:rPr>
        <w:t xml:space="preserve"> spoluvytváření vstřícné a podnětné atmosféry pro tvorbu, pochopení a poznání uměleckých hodnot v širších sociálních a kulturních souvislostech, k tolerantnímu přístupu k různorodým kulturním hodnotám současnosti a minulosti i kulturním projevům a potřebám různorodých skupin, národě a národností</w:t>
      </w:r>
    </w:p>
    <w:p w:rsidR="00622951" w:rsidRPr="008D4E6E" w:rsidRDefault="00B87C97" w:rsidP="00622951">
      <w:pPr>
        <w:autoSpaceDE w:val="0"/>
        <w:autoSpaceDN w:val="0"/>
        <w:adjustRightInd w:val="0"/>
        <w:ind w:left="360"/>
        <w:jc w:val="both"/>
        <w:rPr>
          <w:szCs w:val="32"/>
        </w:rPr>
      </w:pPr>
      <w:r w:rsidRPr="008D4E6E">
        <w:rPr>
          <w:szCs w:val="32"/>
        </w:rPr>
        <w:t>-</w:t>
      </w:r>
      <w:r w:rsidR="00622951" w:rsidRPr="008D4E6E">
        <w:rPr>
          <w:szCs w:val="32"/>
        </w:rPr>
        <w:t xml:space="preserve"> uvědomování si sebe samého jako svobodného jedince; k tvořivému přístupu ke světu, k možnosti aktivního překonávání životních stereotypů a k obohacování emocionálního života</w:t>
      </w:r>
    </w:p>
    <w:p w:rsidR="00622951" w:rsidRPr="008D4E6E" w:rsidRDefault="00B87C97" w:rsidP="00622951">
      <w:pPr>
        <w:autoSpaceDE w:val="0"/>
        <w:autoSpaceDN w:val="0"/>
        <w:adjustRightInd w:val="0"/>
        <w:ind w:left="360"/>
        <w:jc w:val="both"/>
        <w:rPr>
          <w:szCs w:val="32"/>
        </w:rPr>
      </w:pPr>
      <w:r w:rsidRPr="008D4E6E">
        <w:rPr>
          <w:szCs w:val="32"/>
        </w:rPr>
        <w:t>-</w:t>
      </w:r>
      <w:r w:rsidR="00622951" w:rsidRPr="008D4E6E">
        <w:rPr>
          <w:szCs w:val="32"/>
        </w:rPr>
        <w:t xml:space="preserve"> zaujímání osobní účasti v procesu tvorby a k chápání procesu tvorby jako způsobu nalézání a vyjadřování osobních prožitků i postojů k jevům a vztahům v mnohotvárném světě</w:t>
      </w:r>
    </w:p>
    <w:p w:rsidR="00622951" w:rsidRDefault="00052228" w:rsidP="0062295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052228" w:rsidRDefault="00052228" w:rsidP="00622951">
      <w:pPr>
        <w:rPr>
          <w:b/>
          <w:sz w:val="28"/>
          <w:szCs w:val="28"/>
          <w:u w:val="single"/>
        </w:rPr>
      </w:pPr>
    </w:p>
    <w:p w:rsidR="00052228" w:rsidRPr="00D7345A" w:rsidRDefault="00052228" w:rsidP="00D7345A">
      <w:pPr>
        <w:pStyle w:val="Nadpis2"/>
      </w:pPr>
      <w:bookmarkStart w:id="33" w:name="_Toc74228365"/>
      <w:r w:rsidRPr="00D7345A">
        <w:t>Hudební výchova</w:t>
      </w:r>
      <w:bookmarkEnd w:id="33"/>
    </w:p>
    <w:p w:rsidR="00622951" w:rsidRPr="008D4E6E" w:rsidRDefault="00622951" w:rsidP="00622951">
      <w:pPr>
        <w:rPr>
          <w:b/>
          <w:u w:val="single"/>
        </w:rPr>
      </w:pPr>
      <w:r w:rsidRPr="008D4E6E">
        <w:rPr>
          <w:b/>
          <w:u w:val="single"/>
        </w:rPr>
        <w:t>Charakteristika vyučovacího předmětu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  <w:r w:rsidRPr="008D4E6E">
        <w:t xml:space="preserve">Vyučovací předmět </w:t>
      </w:r>
      <w:r w:rsidRPr="008D4E6E">
        <w:rPr>
          <w:i/>
          <w:iCs/>
        </w:rPr>
        <w:t xml:space="preserve">Hudební výchova </w:t>
      </w:r>
      <w:r w:rsidRPr="008D4E6E">
        <w:t xml:space="preserve">vychází ze vzdělávací oblasti </w:t>
      </w:r>
      <w:r w:rsidRPr="008D4E6E">
        <w:rPr>
          <w:iCs/>
        </w:rPr>
        <w:t>Um</w:t>
      </w:r>
      <w:r w:rsidRPr="008D4E6E">
        <w:t>ě</w:t>
      </w:r>
      <w:r w:rsidRPr="008D4E6E">
        <w:rPr>
          <w:iCs/>
        </w:rPr>
        <w:t>ní a kultura</w:t>
      </w:r>
      <w:r w:rsidRPr="008D4E6E">
        <w:t xml:space="preserve"> RVP ZV. Kultivuje a rozvíjí žáky při setkávání s hudbou, měla by být předmětem uvolnění, radosti, citového prožitku, seberealizace, zábavy, týmové práce, rozvíjení své fantazie a tvůrčích schopností, </w:t>
      </w:r>
      <w:r w:rsidRPr="008D4E6E">
        <w:lastRenderedPageBreak/>
        <w:t>přičemž usilujeme o to, aby se z žáků stali budoucí návštěvníci koncertních síní a divadelních sálů, aby obohatili své estetické vnímání a prožívání světa.</w:t>
      </w:r>
    </w:p>
    <w:p w:rsidR="00622951" w:rsidRPr="008D4E6E" w:rsidRDefault="00622951" w:rsidP="00622951">
      <w:pPr>
        <w:rPr>
          <w:b/>
          <w:u w:val="single"/>
        </w:rPr>
      </w:pPr>
    </w:p>
    <w:p w:rsidR="00622951" w:rsidRPr="008D4E6E" w:rsidRDefault="00622951" w:rsidP="00622951">
      <w:pPr>
        <w:rPr>
          <w:b/>
          <w:u w:val="single"/>
        </w:rPr>
      </w:pPr>
      <w:r w:rsidRPr="008D4E6E">
        <w:rPr>
          <w:b/>
          <w:u w:val="single"/>
        </w:rPr>
        <w:t>Obsahové vymezení předmětu</w:t>
      </w:r>
    </w:p>
    <w:p w:rsidR="00622951" w:rsidRPr="008D4E6E" w:rsidRDefault="00622951" w:rsidP="005719FD">
      <w:pPr>
        <w:autoSpaceDE w:val="0"/>
        <w:autoSpaceDN w:val="0"/>
        <w:adjustRightInd w:val="0"/>
        <w:jc w:val="both"/>
      </w:pPr>
      <w:r w:rsidRPr="008D4E6E">
        <w:t>Učební osnovy předmětu umožňují konkretizovat učivo i jeho náročnost na základě učitelovy znalosti úrovně hudebního rozvoje jednotlivých žáků a podmínek ve škole. Volba vhodných didaktických prostředků je zcela závislá na učitelově rozhodnutí.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  <w:r w:rsidRPr="008D4E6E">
        <w:t xml:space="preserve">Hudebně výchovné činnosti jsou rozděleny v ŠVP na: </w:t>
      </w:r>
      <w:r w:rsidRPr="008D4E6E">
        <w:rPr>
          <w:i/>
          <w:iCs/>
        </w:rPr>
        <w:t xml:space="preserve">Vokální </w:t>
      </w:r>
      <w:r w:rsidRPr="008D4E6E">
        <w:rPr>
          <w:i/>
        </w:rPr>
        <w:t>č</w:t>
      </w:r>
      <w:r w:rsidRPr="008D4E6E">
        <w:rPr>
          <w:i/>
          <w:iCs/>
        </w:rPr>
        <w:t>innosti</w:t>
      </w:r>
      <w:r w:rsidRPr="008D4E6E">
        <w:rPr>
          <w:i/>
        </w:rPr>
        <w:t xml:space="preserve">, </w:t>
      </w:r>
      <w:r w:rsidRPr="008D4E6E">
        <w:rPr>
          <w:i/>
          <w:iCs/>
        </w:rPr>
        <w:t xml:space="preserve">Instrumentální </w:t>
      </w:r>
      <w:r w:rsidRPr="008D4E6E">
        <w:rPr>
          <w:i/>
        </w:rPr>
        <w:t>č</w:t>
      </w:r>
      <w:r w:rsidRPr="008D4E6E">
        <w:rPr>
          <w:i/>
          <w:iCs/>
        </w:rPr>
        <w:t>innosti</w:t>
      </w:r>
      <w:r w:rsidRPr="008D4E6E">
        <w:rPr>
          <w:i/>
        </w:rPr>
        <w:t xml:space="preserve">, </w:t>
      </w:r>
      <w:r w:rsidRPr="008D4E6E">
        <w:rPr>
          <w:i/>
          <w:iCs/>
        </w:rPr>
        <w:t>Hudebn</w:t>
      </w:r>
      <w:r w:rsidRPr="008D4E6E">
        <w:rPr>
          <w:i/>
        </w:rPr>
        <w:t xml:space="preserve">ě </w:t>
      </w:r>
      <w:r w:rsidRPr="008D4E6E">
        <w:rPr>
          <w:i/>
          <w:iCs/>
        </w:rPr>
        <w:t xml:space="preserve">pohybové </w:t>
      </w:r>
      <w:r w:rsidRPr="008D4E6E">
        <w:rPr>
          <w:i/>
        </w:rPr>
        <w:t>č</w:t>
      </w:r>
      <w:r w:rsidRPr="008D4E6E">
        <w:rPr>
          <w:i/>
          <w:iCs/>
        </w:rPr>
        <w:t xml:space="preserve">innosti </w:t>
      </w:r>
      <w:r w:rsidRPr="008D4E6E">
        <w:rPr>
          <w:i/>
        </w:rPr>
        <w:t xml:space="preserve">a </w:t>
      </w:r>
      <w:r w:rsidRPr="008D4E6E">
        <w:rPr>
          <w:i/>
          <w:iCs/>
        </w:rPr>
        <w:t xml:space="preserve">Poslechové </w:t>
      </w:r>
      <w:proofErr w:type="spellStart"/>
      <w:r w:rsidRPr="008D4E6E">
        <w:rPr>
          <w:i/>
        </w:rPr>
        <w:t>č</w:t>
      </w:r>
      <w:r w:rsidRPr="008D4E6E">
        <w:rPr>
          <w:i/>
          <w:iCs/>
        </w:rPr>
        <w:t>innosti</w:t>
      </w:r>
      <w:r w:rsidRPr="008D4E6E">
        <w:rPr>
          <w:i/>
        </w:rPr>
        <w:t>.</w:t>
      </w:r>
      <w:r w:rsidRPr="008D4E6E">
        <w:t>Obsahem</w:t>
      </w:r>
      <w:proofErr w:type="spellEnd"/>
      <w:r w:rsidR="00142051">
        <w:t xml:space="preserve"> </w:t>
      </w:r>
      <w:r w:rsidRPr="008D4E6E">
        <w:rPr>
          <w:i/>
          <w:iCs/>
        </w:rPr>
        <w:t>Vokálních</w:t>
      </w:r>
      <w:r w:rsidR="00142051">
        <w:rPr>
          <w:i/>
          <w:iCs/>
        </w:rPr>
        <w:t xml:space="preserve"> </w:t>
      </w:r>
      <w:r w:rsidRPr="008D4E6E">
        <w:rPr>
          <w:i/>
        </w:rPr>
        <w:t>č</w:t>
      </w:r>
      <w:r w:rsidRPr="008D4E6E">
        <w:rPr>
          <w:i/>
          <w:iCs/>
        </w:rPr>
        <w:t>inností</w:t>
      </w:r>
      <w:r w:rsidRPr="008D4E6E">
        <w:t xml:space="preserve"> je práce s hlasem, při níž dochází ke kultivaci pěveckého i mluvního projevu v souvislosti s uplatňováním a posilováním správných pěveckých návyků. Obsahem </w:t>
      </w:r>
      <w:r w:rsidRPr="008D4E6E">
        <w:rPr>
          <w:i/>
          <w:iCs/>
        </w:rPr>
        <w:t xml:space="preserve">Instrumentálních </w:t>
      </w:r>
      <w:r w:rsidRPr="008D4E6E">
        <w:rPr>
          <w:i/>
        </w:rPr>
        <w:t>č</w:t>
      </w:r>
      <w:r w:rsidRPr="008D4E6E">
        <w:rPr>
          <w:i/>
          <w:iCs/>
        </w:rPr>
        <w:t>inností</w:t>
      </w:r>
      <w:r w:rsidRPr="008D4E6E">
        <w:t xml:space="preserve"> je hra na hudební nástroje a jejich využití při hudební reprodukci i produkci. Obsahem </w:t>
      </w:r>
      <w:r w:rsidRPr="008D4E6E">
        <w:rPr>
          <w:i/>
          <w:iCs/>
        </w:rPr>
        <w:t>Hudebn</w:t>
      </w:r>
      <w:r w:rsidRPr="008D4E6E">
        <w:rPr>
          <w:i/>
        </w:rPr>
        <w:t xml:space="preserve">ě </w:t>
      </w:r>
      <w:r w:rsidRPr="008D4E6E">
        <w:rPr>
          <w:i/>
          <w:iCs/>
        </w:rPr>
        <w:t xml:space="preserve">pohybových </w:t>
      </w:r>
      <w:r w:rsidRPr="008D4E6E">
        <w:rPr>
          <w:i/>
        </w:rPr>
        <w:t>č</w:t>
      </w:r>
      <w:r w:rsidRPr="008D4E6E">
        <w:rPr>
          <w:i/>
          <w:iCs/>
        </w:rPr>
        <w:t>inností</w:t>
      </w:r>
      <w:r w:rsidR="00142051">
        <w:rPr>
          <w:i/>
          <w:iCs/>
        </w:rPr>
        <w:t xml:space="preserve"> </w:t>
      </w:r>
      <w:r w:rsidRPr="008D4E6E">
        <w:t xml:space="preserve">je ztvárňování hudby a reagování na ni pomocí pohybu, tance a gest. Obsahem </w:t>
      </w:r>
      <w:r w:rsidRPr="008D4E6E">
        <w:rPr>
          <w:i/>
          <w:iCs/>
        </w:rPr>
        <w:t xml:space="preserve">Poslechových </w:t>
      </w:r>
      <w:r w:rsidRPr="008D4E6E">
        <w:rPr>
          <w:i/>
        </w:rPr>
        <w:t>č</w:t>
      </w:r>
      <w:r w:rsidRPr="008D4E6E">
        <w:rPr>
          <w:i/>
          <w:iCs/>
        </w:rPr>
        <w:t>inností</w:t>
      </w:r>
      <w:r w:rsidRPr="008D4E6E">
        <w:t xml:space="preserve"> je aktivní vnímání (percepce) znějící hudby, při níž žák poznává hudbu ve všech jejích žánrových, stylových i funkčních podobách, učí se hudbu analyzovat a „interpretovat“. Žáci se o hudbě a svých zážitcích z ní učí hovořit. Používají při tom pojmy a hudebně naukové poznatky, které jsou vyvozovány ze znějící hudby a aplikovány ve všech hudebních aktivitách.</w:t>
      </w:r>
    </w:p>
    <w:p w:rsidR="00622951" w:rsidRPr="008D4E6E" w:rsidRDefault="00622951" w:rsidP="00622951">
      <w:pPr>
        <w:rPr>
          <w:b/>
          <w:u w:val="single"/>
        </w:rPr>
      </w:pPr>
    </w:p>
    <w:p w:rsidR="00622951" w:rsidRPr="008D4E6E" w:rsidRDefault="00622951" w:rsidP="00622951">
      <w:pPr>
        <w:rPr>
          <w:b/>
          <w:u w:val="single"/>
        </w:rPr>
      </w:pPr>
      <w:r w:rsidRPr="008D4E6E">
        <w:rPr>
          <w:b/>
          <w:u w:val="single"/>
        </w:rPr>
        <w:t>Organizační vymezení předmětu</w:t>
      </w:r>
    </w:p>
    <w:p w:rsidR="00622951" w:rsidRPr="008D4E6E" w:rsidRDefault="00622951" w:rsidP="005719FD">
      <w:pPr>
        <w:autoSpaceDE w:val="0"/>
        <w:autoSpaceDN w:val="0"/>
        <w:adjustRightInd w:val="0"/>
        <w:jc w:val="both"/>
      </w:pPr>
      <w:r w:rsidRPr="008D4E6E">
        <w:t xml:space="preserve">Výuka Hudební výchovy probíhá ve třídě. Standardní délka vyučovací hodiny je 45 minut. Hudba je osvojována nejen při vyučování, ale i při návštěvách výchovných </w:t>
      </w:r>
      <w:r w:rsidR="005719FD" w:rsidRPr="008D4E6E">
        <w:t xml:space="preserve">koncertů, na besedách o hudbě </w:t>
      </w:r>
      <w:r w:rsidRPr="008D4E6E">
        <w:t>samostatně v mimoškolních hudebních aktivitách.</w:t>
      </w:r>
    </w:p>
    <w:p w:rsidR="00622951" w:rsidRPr="008D4E6E" w:rsidRDefault="00622951" w:rsidP="00622951">
      <w:pPr>
        <w:jc w:val="both"/>
      </w:pPr>
      <w:r w:rsidRPr="008D4E6E">
        <w:t>Při hodnocení výsledků práce žáků přihlíží vyučující především k jejich přístupu k celému múzickému komplexu hudebních činností, ke snaze spolupracovat s ostatními, a k úsilí o co nejlepší výsledek.</w:t>
      </w:r>
    </w:p>
    <w:p w:rsidR="00622951" w:rsidRPr="008D4E6E" w:rsidRDefault="00622951" w:rsidP="00622951"/>
    <w:p w:rsidR="00622951" w:rsidRPr="008D4E6E" w:rsidRDefault="00622951" w:rsidP="00622951">
      <w:pPr>
        <w:rPr>
          <w:b/>
          <w:u w:val="single"/>
        </w:rPr>
      </w:pPr>
      <w:r w:rsidRPr="008D4E6E">
        <w:rPr>
          <w:b/>
          <w:u w:val="single"/>
        </w:rPr>
        <w:t>Časové vymezení předmětu</w:t>
      </w:r>
    </w:p>
    <w:tbl>
      <w:tblPr>
        <w:tblW w:w="898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960"/>
        <w:gridCol w:w="960"/>
        <w:gridCol w:w="960"/>
        <w:gridCol w:w="960"/>
        <w:gridCol w:w="960"/>
        <w:gridCol w:w="1320"/>
        <w:gridCol w:w="1355"/>
      </w:tblGrid>
      <w:tr w:rsidR="00622951" w:rsidRPr="008D4E6E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1. - 5. ročník</w:t>
            </w:r>
          </w:p>
        </w:tc>
      </w:tr>
      <w:tr w:rsidR="00622951" w:rsidRPr="008D4E6E" w:rsidTr="00A3297C">
        <w:trPr>
          <w:trHeight w:val="63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Ročník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5.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Naše dotace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Z toho disponibilní</w:t>
            </w:r>
          </w:p>
        </w:tc>
      </w:tr>
      <w:tr w:rsidR="00622951" w:rsidRPr="008D4E6E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Časová dotace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  <w:sz w:val="20"/>
                <w:szCs w:val="20"/>
              </w:rPr>
            </w:pPr>
            <w:r w:rsidRPr="008D4E6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0</w:t>
            </w:r>
          </w:p>
        </w:tc>
      </w:tr>
    </w:tbl>
    <w:p w:rsidR="00622951" w:rsidRPr="008D4E6E" w:rsidRDefault="00622951" w:rsidP="00622951">
      <w:pPr>
        <w:rPr>
          <w:b/>
          <w:u w:val="single"/>
        </w:rPr>
      </w:pPr>
    </w:p>
    <w:p w:rsidR="00622951" w:rsidRPr="008D4E6E" w:rsidRDefault="00622951" w:rsidP="00622951">
      <w:pPr>
        <w:rPr>
          <w:b/>
          <w:u w:val="single"/>
        </w:rPr>
      </w:pPr>
      <w:r w:rsidRPr="008D4E6E">
        <w:rPr>
          <w:b/>
          <w:u w:val="single"/>
        </w:rPr>
        <w:t>Výchovné a vzdělávací strategie vyučovacího předmětu</w:t>
      </w:r>
    </w:p>
    <w:p w:rsidR="00622951" w:rsidRPr="008D4E6E" w:rsidRDefault="00622951" w:rsidP="005719FD">
      <w:pPr>
        <w:autoSpaceDE w:val="0"/>
        <w:autoSpaceDN w:val="0"/>
        <w:adjustRightInd w:val="0"/>
        <w:jc w:val="both"/>
      </w:pPr>
      <w:r w:rsidRPr="008D4E6E">
        <w:t>Při výuce jsou využívány CD přehrávače,  hudební nástroje a další pomůcky vhodné k výuce hudební výchovy. Metody výuky jsou voleny s ohledem na učivo.</w:t>
      </w:r>
    </w:p>
    <w:p w:rsidR="00622951" w:rsidRPr="008D4E6E" w:rsidRDefault="00622951" w:rsidP="00622951">
      <w:pPr>
        <w:autoSpaceDE w:val="0"/>
        <w:autoSpaceDN w:val="0"/>
        <w:adjustRightInd w:val="0"/>
      </w:pPr>
    </w:p>
    <w:p w:rsidR="00622951" w:rsidRPr="008D4E6E" w:rsidRDefault="00622951" w:rsidP="00622951">
      <w:pPr>
        <w:autoSpaceDE w:val="0"/>
        <w:autoSpaceDN w:val="0"/>
        <w:adjustRightInd w:val="0"/>
      </w:pPr>
    </w:p>
    <w:tbl>
      <w:tblPr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647"/>
      </w:tblGrid>
      <w:tr w:rsidR="00622951" w:rsidRPr="008D4E6E" w:rsidTr="00FC7253">
        <w:tc>
          <w:tcPr>
            <w:tcW w:w="5173" w:type="dxa"/>
            <w:vAlign w:val="center"/>
          </w:tcPr>
          <w:p w:rsidR="00622951" w:rsidRPr="00D769A9" w:rsidRDefault="00622951" w:rsidP="00052228">
            <w:pPr>
              <w:pStyle w:val="Nadpis4"/>
              <w:numPr>
                <w:ilvl w:val="0"/>
                <w:numId w:val="0"/>
              </w:numPr>
              <w:ind w:left="864" w:hanging="864"/>
              <w:rPr>
                <w:rFonts w:ascii="Times New Roman" w:hAnsi="Times New Roman" w:cs="Times New Roman"/>
                <w:b w:val="0"/>
                <w:i w:val="0"/>
                <w:color w:val="auto"/>
                <w:sz w:val="32"/>
                <w:szCs w:val="32"/>
              </w:rPr>
            </w:pPr>
            <w:r w:rsidRPr="00D769A9">
              <w:rPr>
                <w:rFonts w:ascii="Times New Roman" w:hAnsi="Times New Roman" w:cs="Times New Roman"/>
                <w:b w:val="0"/>
                <w:i w:val="0"/>
                <w:color w:val="auto"/>
                <w:sz w:val="32"/>
                <w:szCs w:val="32"/>
              </w:rPr>
              <w:lastRenderedPageBreak/>
              <w:t>Kompetence</w:t>
            </w:r>
          </w:p>
          <w:p w:rsidR="00622951" w:rsidRPr="00D769A9" w:rsidRDefault="00622951" w:rsidP="00A3297C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8647" w:type="dxa"/>
            <w:vAlign w:val="center"/>
          </w:tcPr>
          <w:p w:rsidR="00622951" w:rsidRPr="00D769A9" w:rsidRDefault="00622951" w:rsidP="00A3297C">
            <w:pPr>
              <w:jc w:val="center"/>
              <w:rPr>
                <w:bCs/>
                <w:i/>
                <w:sz w:val="32"/>
                <w:szCs w:val="32"/>
              </w:rPr>
            </w:pPr>
            <w:r w:rsidRPr="00D769A9">
              <w:rPr>
                <w:bCs/>
                <w:i/>
                <w:sz w:val="32"/>
                <w:szCs w:val="32"/>
              </w:rPr>
              <w:t>Co nabízí učitel?</w:t>
            </w:r>
          </w:p>
        </w:tc>
      </w:tr>
      <w:tr w:rsidR="00622951" w:rsidRPr="008D4E6E" w:rsidTr="00FC7253">
        <w:tc>
          <w:tcPr>
            <w:tcW w:w="5173" w:type="dxa"/>
          </w:tcPr>
          <w:p w:rsidR="00622951" w:rsidRPr="00D769A9" w:rsidRDefault="00622951" w:rsidP="00A3297C">
            <w:pPr>
              <w:rPr>
                <w:sz w:val="28"/>
                <w:szCs w:val="28"/>
              </w:rPr>
            </w:pPr>
            <w:r w:rsidRPr="00D769A9">
              <w:rPr>
                <w:sz w:val="28"/>
                <w:szCs w:val="28"/>
              </w:rPr>
              <w:t>Kompetence k učení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vede žáky ke kultivaci své hudebnosti v oblasti hudebního sluchu, zpěvního hlasu, smyslu pro rytmus, melodického a harmonického cítění, hudební paměti, představivosti a fantazie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rozvíjí u žáků receptivní, reprodukční a částečně i produkční schopnosti a dovednosti aktivitami vokálními, instrumentálními, poslechovými a hudebně pohybovými aktivitami</w:t>
            </w:r>
          </w:p>
        </w:tc>
      </w:tr>
      <w:tr w:rsidR="00622951" w:rsidRPr="008D4E6E" w:rsidTr="00FC7253">
        <w:tc>
          <w:tcPr>
            <w:tcW w:w="5173" w:type="dxa"/>
          </w:tcPr>
          <w:p w:rsidR="00622951" w:rsidRPr="00D769A9" w:rsidRDefault="00622951" w:rsidP="00A3297C">
            <w:pPr>
              <w:rPr>
                <w:sz w:val="28"/>
                <w:szCs w:val="28"/>
              </w:rPr>
            </w:pPr>
            <w:r w:rsidRPr="00D769A9">
              <w:rPr>
                <w:sz w:val="28"/>
                <w:szCs w:val="28"/>
              </w:rPr>
              <w:t>Kompetence k řešení problémů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učí žáky různým vyjadřovacím hudebním technikám a použití vhodných prostředků k vyjádření svého záměru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podporuje netradiční (originální) způsoby řešení hudebního vyjadřování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ve škole i při mimoškolních akcích průběžně monitoruje, jak žáci posuzují hudební dění</w:t>
            </w:r>
          </w:p>
        </w:tc>
      </w:tr>
      <w:tr w:rsidR="00622951" w:rsidRPr="008D4E6E" w:rsidTr="00FC7253">
        <w:tc>
          <w:tcPr>
            <w:tcW w:w="5173" w:type="dxa"/>
          </w:tcPr>
          <w:p w:rsidR="00622951" w:rsidRPr="00D769A9" w:rsidRDefault="00622951" w:rsidP="00A3297C">
            <w:pPr>
              <w:pStyle w:val="Zhlav"/>
              <w:tabs>
                <w:tab w:val="clear" w:pos="4536"/>
                <w:tab w:val="clear" w:pos="9072"/>
              </w:tabs>
              <w:rPr>
                <w:sz w:val="28"/>
                <w:szCs w:val="28"/>
              </w:rPr>
            </w:pPr>
            <w:r w:rsidRPr="00D769A9">
              <w:rPr>
                <w:sz w:val="28"/>
                <w:szCs w:val="28"/>
              </w:rPr>
              <w:t>Kompetence komunikativní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učí žáky porozumění hudebně vyjadřovacím prostředkům a společenským funkcím hudby, jednotlivých uměleckých epoch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vede žáky k pochopení umění jako specifického způsobu poznání a k užívání jazyka umění jako svébytného prostředku komunikace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učí žáky naslouchat hudbě a vnímat hudební projevy druhých, jako nezbytný prvek účinné mezilidské komunikace</w:t>
            </w:r>
          </w:p>
        </w:tc>
      </w:tr>
      <w:tr w:rsidR="00622951" w:rsidRPr="008D4E6E" w:rsidTr="00FC7253">
        <w:tc>
          <w:tcPr>
            <w:tcW w:w="5173" w:type="dxa"/>
          </w:tcPr>
          <w:p w:rsidR="00622951" w:rsidRPr="00D769A9" w:rsidRDefault="00622951" w:rsidP="00A3297C">
            <w:pPr>
              <w:rPr>
                <w:sz w:val="28"/>
                <w:szCs w:val="28"/>
              </w:rPr>
            </w:pPr>
            <w:r w:rsidRPr="00D769A9">
              <w:rPr>
                <w:sz w:val="28"/>
                <w:szCs w:val="28"/>
              </w:rPr>
              <w:t>Kompetence sociální a personální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pomáhá žákům získat všeobecný přehled hudební kultury české i jiných národů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vede k pochopení emocionálního působení hudby a jejím vlivem k vytváření mostů mezi lidmi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prohlubuje u žáků jejich vztah k hudebnímu umění v celé oblasti hudební kultury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učí žáky kriticky hodnotit práci svou i ostatních</w:t>
            </w:r>
          </w:p>
        </w:tc>
      </w:tr>
      <w:tr w:rsidR="00622951" w:rsidRPr="008D4E6E" w:rsidTr="00FC7253">
        <w:tc>
          <w:tcPr>
            <w:tcW w:w="5173" w:type="dxa"/>
          </w:tcPr>
          <w:p w:rsidR="00622951" w:rsidRPr="00D769A9" w:rsidRDefault="00622951" w:rsidP="00A3297C">
            <w:pPr>
              <w:rPr>
                <w:sz w:val="28"/>
                <w:szCs w:val="28"/>
              </w:rPr>
            </w:pPr>
            <w:r w:rsidRPr="00D769A9">
              <w:rPr>
                <w:sz w:val="28"/>
                <w:szCs w:val="28"/>
              </w:rPr>
              <w:t>Kompetence občanská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vede žáky k zaujímání vhodných postojů k hudbě ve všech jejích oblastech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vede žáky k chápání procesu umělecké tvorby jako způsobu nalézání a vyjadřování osobních prožitků i postojů k jevům a vztahům v mnohotvárném světě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vede žáky k sebeúctě a k úctě k druhým lidem a toleranci k jejich hudebním projevům</w:t>
            </w:r>
          </w:p>
        </w:tc>
      </w:tr>
      <w:tr w:rsidR="00622951" w:rsidRPr="008D4E6E" w:rsidTr="00FC7253">
        <w:tc>
          <w:tcPr>
            <w:tcW w:w="5173" w:type="dxa"/>
          </w:tcPr>
          <w:p w:rsidR="00622951" w:rsidRPr="00D769A9" w:rsidRDefault="00622951" w:rsidP="00A3297C">
            <w:pPr>
              <w:rPr>
                <w:sz w:val="28"/>
                <w:szCs w:val="28"/>
              </w:rPr>
            </w:pPr>
            <w:r w:rsidRPr="00D769A9">
              <w:rPr>
                <w:sz w:val="28"/>
                <w:szCs w:val="28"/>
              </w:rPr>
              <w:t>Kompetence pracovní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vede žáky k pozitivnímu vztahu k aktivním hudebním činnostem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při výuce hudební výchovy vytváří podnětné a tvořivé pracovní prostředí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lastRenderedPageBreak/>
              <w:t>učí žáky vhodně využívat psychohygienický účinek hudby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vede žáky správnému zacházení s dostupnými hudebními nástroji, k jejich údržbě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6"/>
              </w:numPr>
            </w:pPr>
            <w:r w:rsidRPr="008D4E6E">
              <w:t>různými formami (exkurze, film, beseda apod.) seznamuje žáky s různými profesemi hudební oblasti</w:t>
            </w:r>
          </w:p>
        </w:tc>
      </w:tr>
    </w:tbl>
    <w:p w:rsidR="00622951" w:rsidRPr="008D4E6E" w:rsidRDefault="00622951" w:rsidP="00622951">
      <w:pPr>
        <w:jc w:val="both"/>
        <w:rPr>
          <w:u w:val="single"/>
        </w:rPr>
        <w:sectPr w:rsidR="00622951" w:rsidRPr="008D4E6E" w:rsidSect="00E04EBA">
          <w:pgSz w:w="15840" w:h="12240" w:orient="landscape"/>
          <w:pgMar w:top="1418" w:right="1021" w:bottom="1134" w:left="1021" w:header="709" w:footer="709" w:gutter="0"/>
          <w:cols w:space="708"/>
          <w:noEndnote/>
          <w:docGrid w:linePitch="326"/>
        </w:sectPr>
      </w:pPr>
    </w:p>
    <w:p w:rsidR="00622951" w:rsidRPr="008D4E6E" w:rsidRDefault="00622951" w:rsidP="00622951">
      <w:pPr>
        <w:jc w:val="center"/>
        <w:rPr>
          <w:b/>
          <w:sz w:val="28"/>
          <w:szCs w:val="28"/>
          <w:u w:val="single"/>
        </w:rPr>
      </w:pPr>
      <w:r w:rsidRPr="00D769A9">
        <w:rPr>
          <w:b/>
          <w:sz w:val="28"/>
          <w:szCs w:val="28"/>
          <w:u w:val="single"/>
        </w:rPr>
        <w:lastRenderedPageBreak/>
        <w:t>Vzdělávací oblast:</w:t>
      </w:r>
      <w:r w:rsidR="00FC7253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Umění a kultura</w:t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FC7253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Hudební výchova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Pr="00D769A9">
        <w:rPr>
          <w:sz w:val="28"/>
          <w:szCs w:val="28"/>
        </w:rPr>
        <w:t>1. – 3.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</w:p>
    <w:tbl>
      <w:tblPr>
        <w:tblW w:w="1377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4394"/>
        <w:gridCol w:w="5670"/>
      </w:tblGrid>
      <w:tr w:rsidR="00FC7253" w:rsidRPr="008D4E6E" w:rsidTr="00FC7253">
        <w:trPr>
          <w:trHeight w:val="675"/>
          <w:tblCellSpacing w:w="20" w:type="dxa"/>
        </w:trPr>
        <w:tc>
          <w:tcPr>
            <w:tcW w:w="3647" w:type="dxa"/>
            <w:shd w:val="clear" w:color="auto" w:fill="auto"/>
            <w:vAlign w:val="center"/>
          </w:tcPr>
          <w:p w:rsidR="00FC7253" w:rsidRPr="00D769A9" w:rsidRDefault="00FC7253" w:rsidP="00E50A8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354" w:type="dxa"/>
            <w:shd w:val="clear" w:color="auto" w:fill="auto"/>
            <w:vAlign w:val="center"/>
          </w:tcPr>
          <w:p w:rsidR="00FC7253" w:rsidRPr="00D769A9" w:rsidRDefault="00FC7253" w:rsidP="00E50A84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FC7253" w:rsidRPr="00D769A9" w:rsidRDefault="00FC7253" w:rsidP="00E50A84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FC7253" w:rsidRPr="008D4E6E" w:rsidTr="00FC7253">
        <w:trPr>
          <w:trHeight w:val="439"/>
          <w:tblCellSpacing w:w="20" w:type="dxa"/>
        </w:trPr>
        <w:tc>
          <w:tcPr>
            <w:tcW w:w="3647" w:type="dxa"/>
            <w:shd w:val="clear" w:color="auto" w:fill="auto"/>
          </w:tcPr>
          <w:p w:rsidR="00FC7253" w:rsidRPr="008D4E6E" w:rsidRDefault="00FC7253" w:rsidP="00A3297C">
            <w:pPr>
              <w:rPr>
                <w:szCs w:val="26"/>
              </w:rPr>
            </w:pPr>
            <w:r w:rsidRPr="008D4E6E">
              <w:rPr>
                <w:szCs w:val="26"/>
              </w:rPr>
              <w:t xml:space="preserve">- </w:t>
            </w:r>
            <w:proofErr w:type="gramStart"/>
            <w:r w:rsidRPr="008D4E6E">
              <w:rPr>
                <w:szCs w:val="26"/>
              </w:rPr>
              <w:t>zpívá v jednohlase</w:t>
            </w:r>
            <w:proofErr w:type="gramEnd"/>
          </w:p>
          <w:p w:rsidR="00FC7253" w:rsidRPr="008D4E6E" w:rsidRDefault="00FC7253" w:rsidP="00A3297C">
            <w:pPr>
              <w:rPr>
                <w:szCs w:val="26"/>
              </w:rPr>
            </w:pPr>
          </w:p>
        </w:tc>
        <w:tc>
          <w:tcPr>
            <w:tcW w:w="4354" w:type="dxa"/>
            <w:vMerge w:val="restart"/>
            <w:shd w:val="clear" w:color="auto" w:fill="auto"/>
          </w:tcPr>
          <w:p w:rsidR="00FC7253" w:rsidRPr="008D4E6E" w:rsidRDefault="00FC7253" w:rsidP="00FC7253">
            <w:r w:rsidRPr="008D4E6E">
              <w:t>-</w:t>
            </w:r>
            <w:r>
              <w:t xml:space="preserve"> upevňuje základy správné zpěvu</w:t>
            </w:r>
          </w:p>
          <w:p w:rsidR="00FC7253" w:rsidRPr="008D4E6E" w:rsidRDefault="00FC7253" w:rsidP="00A3297C">
            <w:r w:rsidRPr="008D4E6E">
              <w:t>- zvládá jednoduchý rytmický kánon</w:t>
            </w:r>
          </w:p>
          <w:p w:rsidR="00FC7253" w:rsidRPr="008D4E6E" w:rsidRDefault="00FC7253" w:rsidP="00A3297C">
            <w:r w:rsidRPr="008D4E6E">
              <w:t>- zpívá písně ve 2/4, 3/4</w:t>
            </w:r>
            <w:r>
              <w:t>,4/4</w:t>
            </w:r>
            <w:r w:rsidRPr="008D4E6E">
              <w:t xml:space="preserve"> taktu</w:t>
            </w:r>
          </w:p>
          <w:p w:rsidR="00FC7253" w:rsidRPr="008D4E6E" w:rsidRDefault="00FC7253" w:rsidP="00A3297C">
            <w:r w:rsidRPr="008D4E6E">
              <w:t>- sleduje a orientuje se podle notového zápisu (stoupavá a klesavá melodie, refrén, pořadí slok)</w:t>
            </w:r>
          </w:p>
          <w:p w:rsidR="00FC7253" w:rsidRPr="008D4E6E" w:rsidRDefault="00FC7253" w:rsidP="00A3297C">
            <w:r w:rsidRPr="008D4E6E">
              <w:t>- střídá zpěv sólový a sborový</w:t>
            </w:r>
          </w:p>
          <w:p w:rsidR="00FC7253" w:rsidRPr="008D4E6E" w:rsidRDefault="00FC7253" w:rsidP="00A3297C"/>
        </w:tc>
        <w:tc>
          <w:tcPr>
            <w:tcW w:w="5610" w:type="dxa"/>
            <w:shd w:val="clear" w:color="auto" w:fill="auto"/>
          </w:tcPr>
          <w:p w:rsidR="00FC7253" w:rsidRPr="008D4E6E" w:rsidRDefault="00FC7253" w:rsidP="00A3297C">
            <w:r w:rsidRPr="008D4E6E">
              <w:t xml:space="preserve">- </w:t>
            </w:r>
            <w:r w:rsidRPr="008D4E6E">
              <w:rPr>
                <w:b/>
              </w:rPr>
              <w:t>pěvecký a mluvní projev</w:t>
            </w:r>
            <w:r w:rsidRPr="008D4E6E">
              <w:t xml:space="preserve"> (pěvecké dovednosti  - dýchání, výslovnost, nasazení a tvorba tónu, dynamicky odlišený zpěv; hlasová hygiena, rozšiřování hlasového rozsahu)</w:t>
            </w:r>
          </w:p>
        </w:tc>
      </w:tr>
      <w:tr w:rsidR="00FC7253" w:rsidRPr="008D4E6E" w:rsidTr="00FC7253">
        <w:trPr>
          <w:trHeight w:val="435"/>
          <w:tblCellSpacing w:w="20" w:type="dxa"/>
        </w:trPr>
        <w:tc>
          <w:tcPr>
            <w:tcW w:w="3647" w:type="dxa"/>
            <w:shd w:val="clear" w:color="auto" w:fill="auto"/>
          </w:tcPr>
          <w:p w:rsidR="00FC7253" w:rsidRPr="008D4E6E" w:rsidRDefault="00FC7253" w:rsidP="00FC7253">
            <w:r w:rsidRPr="008D4E6E">
              <w:t>- rytmizuje a melodizuje jednoduché texty</w:t>
            </w:r>
          </w:p>
        </w:tc>
        <w:tc>
          <w:tcPr>
            <w:tcW w:w="4354" w:type="dxa"/>
            <w:vMerge/>
            <w:shd w:val="clear" w:color="auto" w:fill="auto"/>
          </w:tcPr>
          <w:p w:rsidR="00FC7253" w:rsidRPr="008D4E6E" w:rsidRDefault="00FC7253" w:rsidP="00A3297C"/>
        </w:tc>
        <w:tc>
          <w:tcPr>
            <w:tcW w:w="5610" w:type="dxa"/>
            <w:shd w:val="clear" w:color="auto" w:fill="auto"/>
          </w:tcPr>
          <w:p w:rsidR="00FC7253" w:rsidRPr="008D4E6E" w:rsidRDefault="00FC7253" w:rsidP="00A3297C">
            <w:pPr>
              <w:pStyle w:val="Normlnweb"/>
              <w:spacing w:before="0" w:beforeAutospacing="0" w:after="0"/>
            </w:pPr>
            <w:r w:rsidRPr="008D4E6E">
              <w:t xml:space="preserve">- </w:t>
            </w:r>
            <w:r w:rsidRPr="008D4E6E">
              <w:rPr>
                <w:b/>
              </w:rPr>
              <w:t>hudební rytmus</w:t>
            </w:r>
            <w:r w:rsidRPr="008D4E6E">
              <w:t xml:space="preserve"> (realizace písní ve 2/4, 3/4 a 4/4 taktu)</w:t>
            </w:r>
          </w:p>
        </w:tc>
      </w:tr>
      <w:tr w:rsidR="00FC7253" w:rsidRPr="008D4E6E" w:rsidTr="00FC7253">
        <w:trPr>
          <w:trHeight w:val="100"/>
          <w:tblCellSpacing w:w="20" w:type="dxa"/>
        </w:trPr>
        <w:tc>
          <w:tcPr>
            <w:tcW w:w="3647" w:type="dxa"/>
            <w:shd w:val="clear" w:color="auto" w:fill="auto"/>
          </w:tcPr>
          <w:p w:rsidR="00FC7253" w:rsidRPr="008D4E6E" w:rsidRDefault="00FC7253" w:rsidP="00A3297C">
            <w:pPr>
              <w:pStyle w:val="Normlnweb"/>
              <w:spacing w:before="0" w:beforeAutospacing="0" w:after="0"/>
            </w:pPr>
            <w:r w:rsidRPr="008D4E6E">
              <w:t>- využívá jednoduché hudební nástroje k doprovodné hře</w:t>
            </w:r>
          </w:p>
        </w:tc>
        <w:tc>
          <w:tcPr>
            <w:tcW w:w="4354" w:type="dxa"/>
            <w:vMerge/>
            <w:shd w:val="clear" w:color="auto" w:fill="auto"/>
          </w:tcPr>
          <w:p w:rsidR="00FC7253" w:rsidRPr="008D4E6E" w:rsidRDefault="00FC7253" w:rsidP="00A3297C"/>
        </w:tc>
        <w:tc>
          <w:tcPr>
            <w:tcW w:w="5610" w:type="dxa"/>
            <w:shd w:val="clear" w:color="auto" w:fill="auto"/>
          </w:tcPr>
          <w:p w:rsidR="00FC7253" w:rsidRPr="008D4E6E" w:rsidRDefault="00FC7253" w:rsidP="00A3297C">
            <w:r w:rsidRPr="008D4E6E">
              <w:t>-</w:t>
            </w:r>
            <w:r w:rsidRPr="008D4E6E">
              <w:rPr>
                <w:b/>
              </w:rPr>
              <w:t>hra na hudební nástroje</w:t>
            </w:r>
            <w:r w:rsidRPr="008D4E6E">
              <w:t xml:space="preserve"> (reprodukce motivů, témat, jednoduchých skladbiček pomocí</w:t>
            </w:r>
            <w:r w:rsidR="001D7654">
              <w:t xml:space="preserve"> </w:t>
            </w:r>
            <w:proofErr w:type="gramStart"/>
            <w:r w:rsidR="001D7654">
              <w:t xml:space="preserve">jednoduchých </w:t>
            </w:r>
            <w:r w:rsidRPr="008D4E6E">
              <w:t xml:space="preserve"> nástrojů</w:t>
            </w:r>
            <w:proofErr w:type="gramEnd"/>
            <w:r w:rsidRPr="008D4E6E">
              <w:t>)</w:t>
            </w:r>
          </w:p>
          <w:p w:rsidR="00FC7253" w:rsidRPr="008D4E6E" w:rsidRDefault="00FC7253" w:rsidP="00A3297C"/>
        </w:tc>
      </w:tr>
      <w:tr w:rsidR="00FC7253" w:rsidRPr="008D4E6E" w:rsidTr="00FC7253">
        <w:trPr>
          <w:trHeight w:val="100"/>
          <w:tblCellSpacing w:w="20" w:type="dxa"/>
        </w:trPr>
        <w:tc>
          <w:tcPr>
            <w:tcW w:w="3647" w:type="dxa"/>
            <w:shd w:val="clear" w:color="auto" w:fill="auto"/>
          </w:tcPr>
          <w:p w:rsidR="00FC7253" w:rsidRPr="008D4E6E" w:rsidRDefault="00FC7253" w:rsidP="00A3297C">
            <w:pPr>
              <w:pStyle w:val="Normlnweb"/>
              <w:spacing w:before="0" w:beforeAutospacing="0" w:after="0"/>
            </w:pPr>
            <w:r w:rsidRPr="008D4E6E">
              <w:t>- reaguje pohybem na znějící hudbu, pohybem vyjadřuje metrum, tempo, dynamiku, směr melodie</w:t>
            </w:r>
          </w:p>
        </w:tc>
        <w:tc>
          <w:tcPr>
            <w:tcW w:w="4354" w:type="dxa"/>
            <w:shd w:val="clear" w:color="auto" w:fill="auto"/>
          </w:tcPr>
          <w:p w:rsidR="00FC7253" w:rsidRPr="008D4E6E" w:rsidRDefault="00FC7253" w:rsidP="00A3297C">
            <w:pPr>
              <w:pStyle w:val="Zhlav"/>
              <w:tabs>
                <w:tab w:val="clear" w:pos="4536"/>
                <w:tab w:val="clear" w:pos="9072"/>
              </w:tabs>
            </w:pPr>
            <w:r w:rsidRPr="008D4E6E">
              <w:t>- pohybuje se do rytmu hudby</w:t>
            </w:r>
          </w:p>
          <w:p w:rsidR="00FC7253" w:rsidRPr="008D4E6E" w:rsidRDefault="00FC7253" w:rsidP="00A3297C">
            <w:pPr>
              <w:pStyle w:val="Zhlav"/>
              <w:tabs>
                <w:tab w:val="clear" w:pos="4536"/>
                <w:tab w:val="clear" w:pos="9072"/>
              </w:tabs>
            </w:pPr>
            <w:r w:rsidRPr="008D4E6E">
              <w:t>- krok, poskok, taneční krok</w:t>
            </w:r>
          </w:p>
          <w:p w:rsidR="00FC7253" w:rsidRPr="008D4E6E" w:rsidRDefault="00FC7253" w:rsidP="00A3297C">
            <w:pPr>
              <w:pStyle w:val="Zhlav"/>
              <w:tabs>
                <w:tab w:val="clear" w:pos="4536"/>
                <w:tab w:val="clear" w:pos="9072"/>
              </w:tabs>
            </w:pPr>
            <w:r w:rsidRPr="008D4E6E">
              <w:t>- zatancuje jednoduchý tanec</w:t>
            </w:r>
          </w:p>
          <w:p w:rsidR="00FC7253" w:rsidRPr="008D4E6E" w:rsidRDefault="00FC7253" w:rsidP="00A3297C">
            <w:r w:rsidRPr="008D4E6E">
              <w:t>- taktuje do 2/4 a 3/4 taktu</w:t>
            </w:r>
          </w:p>
        </w:tc>
        <w:tc>
          <w:tcPr>
            <w:tcW w:w="5610" w:type="dxa"/>
            <w:shd w:val="clear" w:color="auto" w:fill="auto"/>
          </w:tcPr>
          <w:p w:rsidR="00FC7253" w:rsidRPr="008D4E6E" w:rsidRDefault="00FC7253" w:rsidP="00A3297C">
            <w:r w:rsidRPr="008D4E6E">
              <w:t xml:space="preserve">- </w:t>
            </w:r>
            <w:r w:rsidRPr="008D4E6E">
              <w:rPr>
                <w:b/>
              </w:rPr>
              <w:t>taktování, pohybový doprovod znějící hudby</w:t>
            </w:r>
            <w:r w:rsidRPr="008D4E6E">
              <w:t xml:space="preserve"> (dvoudobý, třídobý a čtyřdobý takt, taneční hry se zpěvem, jednoduché lidové tance)</w:t>
            </w:r>
          </w:p>
          <w:p w:rsidR="00FC7253" w:rsidRPr="008D4E6E" w:rsidRDefault="00FC7253" w:rsidP="00A3297C">
            <w:r w:rsidRPr="008D4E6E">
              <w:t xml:space="preserve">- </w:t>
            </w:r>
            <w:r w:rsidRPr="008D4E6E">
              <w:rPr>
                <w:b/>
              </w:rPr>
              <w:t>pohybové vyjádření hudby a reakce na změny v proudu znějící hudby</w:t>
            </w:r>
            <w:r w:rsidRPr="008D4E6E">
              <w:t xml:space="preserve"> (pantomima a pohybová improvizace s využitím tanečních kroků)</w:t>
            </w:r>
          </w:p>
          <w:p w:rsidR="00FC7253" w:rsidRPr="008D4E6E" w:rsidRDefault="00FC7253" w:rsidP="00A3297C">
            <w:r w:rsidRPr="008D4E6E">
              <w:t xml:space="preserve">- </w:t>
            </w:r>
            <w:r w:rsidRPr="008D4E6E">
              <w:rPr>
                <w:b/>
              </w:rPr>
              <w:t>orientace v prostoru</w:t>
            </w:r>
            <w:r w:rsidRPr="008D4E6E">
              <w:t xml:space="preserve"> (utváření pohybové paměti, reprodukce pohybů při tanci či pohybových hrách)</w:t>
            </w:r>
          </w:p>
          <w:p w:rsidR="00FC7253" w:rsidRPr="008D4E6E" w:rsidRDefault="00FC7253" w:rsidP="00A3297C"/>
        </w:tc>
      </w:tr>
      <w:tr w:rsidR="00FC7253" w:rsidRPr="008D4E6E" w:rsidTr="00FC7253">
        <w:trPr>
          <w:trHeight w:val="135"/>
          <w:tblCellSpacing w:w="20" w:type="dxa"/>
        </w:trPr>
        <w:tc>
          <w:tcPr>
            <w:tcW w:w="3647" w:type="dxa"/>
            <w:shd w:val="clear" w:color="auto" w:fill="auto"/>
          </w:tcPr>
          <w:p w:rsidR="00FC7253" w:rsidRPr="008D4E6E" w:rsidRDefault="00FC7253" w:rsidP="00A3297C">
            <w:pPr>
              <w:pStyle w:val="Normlnweb"/>
              <w:spacing w:before="0" w:beforeAutospacing="0" w:after="0"/>
            </w:pPr>
            <w:r w:rsidRPr="008D4E6E">
              <w:t>- rozlišuje jednotlivé kvality tónů, rozpozná výrazné tempové a dynamické změny v proudu znějící hudby</w:t>
            </w:r>
          </w:p>
          <w:p w:rsidR="00FC7253" w:rsidRPr="008D4E6E" w:rsidRDefault="00FC7253" w:rsidP="00A3297C">
            <w:pPr>
              <w:pStyle w:val="Normlnweb"/>
              <w:spacing w:before="0" w:beforeAutospacing="0" w:after="0"/>
            </w:pPr>
          </w:p>
        </w:tc>
        <w:tc>
          <w:tcPr>
            <w:tcW w:w="4354" w:type="dxa"/>
            <w:vMerge w:val="restart"/>
            <w:shd w:val="clear" w:color="auto" w:fill="auto"/>
          </w:tcPr>
          <w:p w:rsidR="00FC7253" w:rsidRPr="008D4E6E" w:rsidRDefault="00FC7253" w:rsidP="00A3297C">
            <w:r w:rsidRPr="008D4E6E">
              <w:t>- rozliší a určí výšku tónu, délku tónu a sílu tónu</w:t>
            </w:r>
          </w:p>
          <w:p w:rsidR="00FC7253" w:rsidRPr="008D4E6E" w:rsidRDefault="00FC7253" w:rsidP="00A3297C">
            <w:r w:rsidRPr="008D4E6E">
              <w:t>- určí tempo skladby a v ní si všímá změn</w:t>
            </w:r>
          </w:p>
          <w:p w:rsidR="00FC7253" w:rsidRPr="008D4E6E" w:rsidRDefault="00FC7253" w:rsidP="00A3297C">
            <w:r w:rsidRPr="008D4E6E">
              <w:t>- pozná opakující se části</w:t>
            </w:r>
          </w:p>
          <w:p w:rsidR="00FC7253" w:rsidRPr="008D4E6E" w:rsidRDefault="00FC7253" w:rsidP="00A3297C">
            <w:r w:rsidRPr="008D4E6E">
              <w:t>- hledá shody a rozdíly mezi jednotlivými hudebními ukázkami</w:t>
            </w:r>
          </w:p>
          <w:p w:rsidR="00FC7253" w:rsidRPr="008D4E6E" w:rsidRDefault="00FC7253" w:rsidP="00A3297C">
            <w:r w:rsidRPr="008D4E6E">
              <w:t>- rozezná skladbu instrumentální, vokální</w:t>
            </w:r>
          </w:p>
          <w:p w:rsidR="00FC7253" w:rsidRPr="008D4E6E" w:rsidRDefault="00FC7253" w:rsidP="00A3297C">
            <w:r w:rsidRPr="008D4E6E">
              <w:t xml:space="preserve">- rozumí pojmům skladatel, autor textu, text písně, hymna, repetice, předehra, </w:t>
            </w:r>
            <w:r w:rsidRPr="008D4E6E">
              <w:lastRenderedPageBreak/>
              <w:t>mezihra, dohra</w:t>
            </w:r>
          </w:p>
          <w:p w:rsidR="00FC7253" w:rsidRPr="008D4E6E" w:rsidRDefault="00FC7253" w:rsidP="00A3297C">
            <w:r w:rsidRPr="008D4E6E">
              <w:t>- seznamuje se při poslechu s hudebními nástroji</w:t>
            </w:r>
          </w:p>
          <w:p w:rsidR="00FC7253" w:rsidRPr="008D4E6E" w:rsidRDefault="00FC7253" w:rsidP="00A3297C">
            <w:r w:rsidRPr="008D4E6E">
              <w:t>- zapisuje do notové osnovy</w:t>
            </w:r>
          </w:p>
          <w:p w:rsidR="00FC7253" w:rsidRPr="008D4E6E" w:rsidRDefault="00FC7253" w:rsidP="00A3297C">
            <w:r w:rsidRPr="008D4E6E">
              <w:t>- zapíše v daném rozsahu noty</w:t>
            </w:r>
          </w:p>
          <w:p w:rsidR="00FC7253" w:rsidRPr="008D4E6E" w:rsidRDefault="00FC7253" w:rsidP="00A3297C">
            <w:r w:rsidRPr="008D4E6E">
              <w:t>- zapíše jednoduchý rytmus</w:t>
            </w:r>
          </w:p>
          <w:p w:rsidR="00FC7253" w:rsidRPr="008D4E6E" w:rsidRDefault="00FC7253" w:rsidP="00A3297C">
            <w:r w:rsidRPr="008D4E6E">
              <w:t>- zná hudební pojmy</w:t>
            </w:r>
          </w:p>
        </w:tc>
        <w:tc>
          <w:tcPr>
            <w:tcW w:w="5610" w:type="dxa"/>
            <w:shd w:val="clear" w:color="auto" w:fill="auto"/>
          </w:tcPr>
          <w:p w:rsidR="00FC7253" w:rsidRPr="008D4E6E" w:rsidRDefault="00FC7253" w:rsidP="00A3297C">
            <w:r w:rsidRPr="008D4E6E">
              <w:lastRenderedPageBreak/>
              <w:t xml:space="preserve">- </w:t>
            </w:r>
            <w:r w:rsidRPr="008D4E6E">
              <w:rPr>
                <w:b/>
              </w:rPr>
              <w:t>kvality tónů</w:t>
            </w:r>
            <w:r w:rsidRPr="008D4E6E">
              <w:t xml:space="preserve"> (délka, síla, barva, výška; tón – zvuk)</w:t>
            </w:r>
          </w:p>
          <w:p w:rsidR="00FC7253" w:rsidRPr="008D4E6E" w:rsidRDefault="00FC7253" w:rsidP="00A3297C">
            <w:r w:rsidRPr="008D4E6E">
              <w:t>Analýza průběhu melodie</w:t>
            </w:r>
          </w:p>
          <w:p w:rsidR="00FC7253" w:rsidRPr="008D4E6E" w:rsidRDefault="00FC7253" w:rsidP="00A3297C">
            <w:r w:rsidRPr="008D4E6E">
              <w:t>Stupá, klesá</w:t>
            </w:r>
          </w:p>
          <w:p w:rsidR="00FC7253" w:rsidRPr="008D4E6E" w:rsidRDefault="00FC7253" w:rsidP="00A3297C">
            <w:r w:rsidRPr="008D4E6E">
              <w:t>Smutek, radost, vhodný název vycházející z poslechu</w:t>
            </w:r>
          </w:p>
          <w:p w:rsidR="00FC7253" w:rsidRPr="008D4E6E" w:rsidRDefault="00FC7253" w:rsidP="00A3297C">
            <w:r w:rsidRPr="008D4E6E">
              <w:t xml:space="preserve">- </w:t>
            </w:r>
            <w:r w:rsidRPr="008D4E6E">
              <w:rPr>
                <w:b/>
              </w:rPr>
              <w:t>hudební výrazové prostředky a hudební prvky s výrazným sémantickým nábojem</w:t>
            </w:r>
            <w:r w:rsidRPr="008D4E6E">
              <w:t xml:space="preserve"> (rytmus, melodie, harmonie, barva; analýza průběhu melodie - stoupá, klesá; smutek, radost; vhodný název vycházející z poslechu)</w:t>
            </w:r>
          </w:p>
          <w:p w:rsidR="00FC7253" w:rsidRPr="008D4E6E" w:rsidRDefault="00FC7253" w:rsidP="00A3297C"/>
        </w:tc>
      </w:tr>
      <w:tr w:rsidR="00FC7253" w:rsidRPr="008D4E6E" w:rsidTr="00FC7253">
        <w:trPr>
          <w:trHeight w:val="135"/>
          <w:tblCellSpacing w:w="20" w:type="dxa"/>
        </w:trPr>
        <w:tc>
          <w:tcPr>
            <w:tcW w:w="3647" w:type="dxa"/>
            <w:shd w:val="clear" w:color="auto" w:fill="auto"/>
          </w:tcPr>
          <w:p w:rsidR="00FC7253" w:rsidRPr="008D4E6E" w:rsidRDefault="00FC7253" w:rsidP="00A3297C">
            <w:pPr>
              <w:pStyle w:val="Normlnweb"/>
              <w:spacing w:before="0" w:beforeAutospacing="0" w:after="0"/>
            </w:pPr>
            <w:r w:rsidRPr="008D4E6E">
              <w:lastRenderedPageBreak/>
              <w:t>- rozpozná v proudu znějící hudby některé hudební nástroje, odliší hudbu vokální, instrumentální a vokálně instrumentální</w:t>
            </w:r>
          </w:p>
          <w:p w:rsidR="00FC7253" w:rsidRPr="008D4E6E" w:rsidRDefault="00FC7253" w:rsidP="00A3297C">
            <w:pPr>
              <w:pStyle w:val="Normlnweb"/>
              <w:spacing w:before="0" w:beforeAutospacing="0" w:after="0"/>
            </w:pPr>
          </w:p>
        </w:tc>
        <w:tc>
          <w:tcPr>
            <w:tcW w:w="4354" w:type="dxa"/>
            <w:vMerge/>
            <w:shd w:val="clear" w:color="auto" w:fill="auto"/>
          </w:tcPr>
          <w:p w:rsidR="00FC7253" w:rsidRPr="008D4E6E" w:rsidRDefault="00FC7253" w:rsidP="00A3297C"/>
        </w:tc>
        <w:tc>
          <w:tcPr>
            <w:tcW w:w="5610" w:type="dxa"/>
            <w:shd w:val="clear" w:color="auto" w:fill="auto"/>
          </w:tcPr>
          <w:p w:rsidR="00FC7253" w:rsidRPr="008D4E6E" w:rsidRDefault="00FC7253" w:rsidP="00A3297C">
            <w:r w:rsidRPr="008D4E6E">
              <w:t xml:space="preserve">- </w:t>
            </w:r>
            <w:r w:rsidRPr="008D4E6E">
              <w:rPr>
                <w:b/>
              </w:rPr>
              <w:t xml:space="preserve">hudba vokální, instrumentální, vokálně instrumentální, lidský hlas a hudební nástroj </w:t>
            </w:r>
            <w:r w:rsidRPr="008D4E6E">
              <w:t>(hudební ukázky instrumentálních, vokálních a instrumentálně vokálních skladeb; píseň, pochod, tanec, sborový, sólový zpěv, nástrojová skladba; obrazy hudebních nástrojů, konkrétní ukázky nástrojů; houslový klíč; mezery a linky v notové osnově; noty C1 – G1, nota půlová, čtvrťová, celá; pauza, pomlka, refrén, sloka, piano, forte, repetice)</w:t>
            </w:r>
          </w:p>
          <w:p w:rsidR="00FC7253" w:rsidRPr="008D4E6E" w:rsidRDefault="00FC7253" w:rsidP="00A3297C"/>
        </w:tc>
      </w:tr>
    </w:tbl>
    <w:p w:rsidR="00622951" w:rsidRDefault="00622951" w:rsidP="00622951">
      <w:pPr>
        <w:autoSpaceDE w:val="0"/>
        <w:autoSpaceDN w:val="0"/>
        <w:adjustRightInd w:val="0"/>
        <w:jc w:val="both"/>
      </w:pPr>
    </w:p>
    <w:tbl>
      <w:tblPr>
        <w:tblStyle w:val="TabulkaP4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3"/>
      </w:tblGrid>
      <w:tr w:rsidR="001D7654" w:rsidRPr="007D0298" w:rsidTr="00E50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7654" w:rsidRPr="007D0298" w:rsidRDefault="001D7654" w:rsidP="00E50A84">
            <w:pPr>
              <w:shd w:val="clear" w:color="auto" w:fill="DEEAF6"/>
              <w:jc w:val="center"/>
              <w:rPr>
                <w:sz w:val="28"/>
                <w:szCs w:val="28"/>
                <w:bdr w:val="nil"/>
              </w:rPr>
            </w:pPr>
            <w:r w:rsidRPr="007D0298">
              <w:rPr>
                <w:rFonts w:eastAsia="Calibri"/>
                <w:b/>
                <w:bCs/>
                <w:sz w:val="28"/>
                <w:szCs w:val="28"/>
                <w:bdr w:val="nil"/>
              </w:rPr>
              <w:t>Průřezová témata, přesahy, souvislosti</w:t>
            </w:r>
          </w:p>
        </w:tc>
      </w:tr>
      <w:tr w:rsidR="001D7654" w:rsidTr="00E50A84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7654" w:rsidRPr="001D7654" w:rsidRDefault="001D7654" w:rsidP="00E50A84">
            <w:pPr>
              <w:jc w:val="left"/>
              <w:rPr>
                <w:bdr w:val="nil"/>
              </w:rPr>
            </w:pPr>
          </w:p>
        </w:tc>
      </w:tr>
    </w:tbl>
    <w:p w:rsidR="001D7654" w:rsidRDefault="001D7654" w:rsidP="00622951">
      <w:pPr>
        <w:autoSpaceDE w:val="0"/>
        <w:autoSpaceDN w:val="0"/>
        <w:adjustRightInd w:val="0"/>
        <w:jc w:val="both"/>
      </w:pPr>
    </w:p>
    <w:p w:rsidR="001D7654" w:rsidRDefault="001D7654" w:rsidP="00622951">
      <w:pPr>
        <w:autoSpaceDE w:val="0"/>
        <w:autoSpaceDN w:val="0"/>
        <w:adjustRightInd w:val="0"/>
        <w:jc w:val="both"/>
      </w:pPr>
    </w:p>
    <w:tbl>
      <w:tblPr>
        <w:tblStyle w:val="TabulkaP3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8506"/>
      </w:tblGrid>
      <w:tr w:rsidR="001D7654" w:rsidTr="001D7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7654" w:rsidRDefault="001D7654" w:rsidP="00E50A8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ŠVP výstup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7654" w:rsidRDefault="001D7654" w:rsidP="00E50A8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Předmět -&gt; Ročník -&gt; ŠVP výstup</w:t>
            </w:r>
          </w:p>
        </w:tc>
      </w:tr>
      <w:tr w:rsidR="001D7654" w:rsidTr="001D7654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7654" w:rsidRDefault="001D7654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dbá na správné dýchání a držení těla • provádí hlasová a dechová cvičení • zřetelně artikuluje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7654" w:rsidRDefault="001D7654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Český jazyk a literatura -&gt;aplikuje zásady správného dýchání a tempa řeči</w:t>
            </w:r>
          </w:p>
        </w:tc>
      </w:tr>
      <w:tr w:rsidR="001D7654" w:rsidTr="001D7654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7654" w:rsidRDefault="001D7654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provádí hudebně pohybovou činnost (držení těla, chůze, jednoduché taneční hry, pochod)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7654" w:rsidRDefault="001D7654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Tělesná výchova -&gt; projevuje přiměřenou radost z pohybové činnosti, samostatnost, odvahu a vůli pro zlepšení pohybové dovednosti • zná techniku hodu kriketovým míčkem • zná nízký start • zná princip štafetového běhu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nacvičí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skok do dálky • účastní se atletických závodů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zvládne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kotoul vpřed, stoj na lopatkách apod. • jednoduchá cvičení na žebřinách • umí skákat přes švihadlo • dokáže podbíhat dlouhé lano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provádí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cvičení na lavičkách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zvládá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vyjádřit melodii rytmem pohybu</w:t>
            </w:r>
          </w:p>
        </w:tc>
      </w:tr>
      <w:tr w:rsidR="001D7654" w:rsidRPr="004431AB" w:rsidTr="001D7654">
        <w:tblPrEx>
          <w:tblCellMar>
            <w:left w:w="108" w:type="dxa"/>
            <w:right w:w="108" w:type="dxa"/>
          </w:tblCellMar>
        </w:tblPrEx>
        <w:tc>
          <w:tcPr>
            <w:tcW w:w="1878" w:type="pct"/>
          </w:tcPr>
          <w:p w:rsidR="001D7654" w:rsidRPr="00414903" w:rsidRDefault="001D7654" w:rsidP="00E50A84">
            <w:pPr>
              <w:rPr>
                <w:rFonts w:eastAsia="Calibri"/>
                <w:b/>
                <w:bdr w:val="nil"/>
              </w:rPr>
            </w:pPr>
            <w:r w:rsidRPr="00414903">
              <w:rPr>
                <w:rFonts w:eastAsia="Calibri"/>
                <w:b/>
                <w:bdr w:val="nil"/>
              </w:rPr>
              <w:t>Přesahující učivo:</w:t>
            </w:r>
          </w:p>
        </w:tc>
        <w:tc>
          <w:tcPr>
            <w:tcW w:w="3122" w:type="pct"/>
          </w:tcPr>
          <w:p w:rsidR="001D7654" w:rsidRPr="004431AB" w:rsidRDefault="001D7654" w:rsidP="00E50A84">
            <w:pPr>
              <w:rPr>
                <w:rFonts w:eastAsia="Calibri"/>
                <w:bdr w:val="nil"/>
              </w:rPr>
            </w:pPr>
            <w:r>
              <w:rPr>
                <w:rFonts w:eastAsia="Calibri"/>
                <w:bdr w:val="nil"/>
              </w:rPr>
              <w:t>Říkadla, vypravování, ilustrace písničky</w:t>
            </w:r>
          </w:p>
        </w:tc>
      </w:tr>
    </w:tbl>
    <w:p w:rsidR="001D7654" w:rsidRDefault="001D7654" w:rsidP="00622951">
      <w:pPr>
        <w:autoSpaceDE w:val="0"/>
        <w:autoSpaceDN w:val="0"/>
        <w:adjustRightInd w:val="0"/>
        <w:jc w:val="both"/>
      </w:pPr>
    </w:p>
    <w:p w:rsidR="001D7654" w:rsidRDefault="001D7654" w:rsidP="00622951">
      <w:pPr>
        <w:autoSpaceDE w:val="0"/>
        <w:autoSpaceDN w:val="0"/>
        <w:adjustRightInd w:val="0"/>
        <w:jc w:val="both"/>
      </w:pPr>
    </w:p>
    <w:p w:rsidR="001D7654" w:rsidRDefault="001D7654" w:rsidP="00622951">
      <w:pPr>
        <w:autoSpaceDE w:val="0"/>
        <w:autoSpaceDN w:val="0"/>
        <w:adjustRightInd w:val="0"/>
        <w:jc w:val="both"/>
      </w:pPr>
    </w:p>
    <w:p w:rsidR="001D7654" w:rsidRDefault="001D7654" w:rsidP="00622951">
      <w:pPr>
        <w:autoSpaceDE w:val="0"/>
        <w:autoSpaceDN w:val="0"/>
        <w:adjustRightInd w:val="0"/>
        <w:jc w:val="both"/>
      </w:pPr>
    </w:p>
    <w:p w:rsidR="001D7654" w:rsidRDefault="001D7654" w:rsidP="00622951">
      <w:pPr>
        <w:autoSpaceDE w:val="0"/>
        <w:autoSpaceDN w:val="0"/>
        <w:adjustRightInd w:val="0"/>
        <w:jc w:val="both"/>
      </w:pPr>
    </w:p>
    <w:p w:rsidR="001D7654" w:rsidRDefault="001D7654" w:rsidP="00622951">
      <w:pPr>
        <w:autoSpaceDE w:val="0"/>
        <w:autoSpaceDN w:val="0"/>
        <w:adjustRightInd w:val="0"/>
        <w:jc w:val="both"/>
      </w:pPr>
    </w:p>
    <w:p w:rsidR="001D7654" w:rsidRPr="008D4E6E" w:rsidRDefault="001D7654" w:rsidP="00622951">
      <w:pPr>
        <w:autoSpaceDE w:val="0"/>
        <w:autoSpaceDN w:val="0"/>
        <w:adjustRightInd w:val="0"/>
        <w:jc w:val="both"/>
      </w:pPr>
    </w:p>
    <w:p w:rsidR="00622951" w:rsidRPr="008D4E6E" w:rsidRDefault="00622951" w:rsidP="00622951">
      <w:pPr>
        <w:autoSpaceDE w:val="0"/>
        <w:autoSpaceDN w:val="0"/>
        <w:adjustRightInd w:val="0"/>
        <w:jc w:val="both"/>
      </w:pPr>
      <w:r w:rsidRPr="00D769A9">
        <w:rPr>
          <w:b/>
          <w:sz w:val="28"/>
          <w:szCs w:val="28"/>
          <w:u w:val="single"/>
        </w:rPr>
        <w:t>Vzdělávací oblast:</w:t>
      </w:r>
      <w:r w:rsidR="001D7654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Umění a kultura</w:t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1D7654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Hudební výchova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1D7654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4. – 5.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</w:p>
    <w:tbl>
      <w:tblPr>
        <w:tblW w:w="1377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0"/>
        <w:gridCol w:w="4634"/>
        <w:gridCol w:w="5694"/>
      </w:tblGrid>
      <w:tr w:rsidR="001D7654" w:rsidRPr="008D4E6E" w:rsidTr="00EC1FFD">
        <w:trPr>
          <w:trHeight w:val="675"/>
          <w:tblCellSpacing w:w="20" w:type="dxa"/>
        </w:trPr>
        <w:tc>
          <w:tcPr>
            <w:tcW w:w="3349" w:type="dxa"/>
            <w:shd w:val="clear" w:color="auto" w:fill="auto"/>
            <w:vAlign w:val="center"/>
          </w:tcPr>
          <w:p w:rsidR="001D7654" w:rsidRPr="00D769A9" w:rsidRDefault="001D7654" w:rsidP="00E50A8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617" w:type="dxa"/>
            <w:gridSpan w:val="2"/>
            <w:shd w:val="clear" w:color="auto" w:fill="auto"/>
            <w:vAlign w:val="center"/>
          </w:tcPr>
          <w:p w:rsidR="001D7654" w:rsidRPr="00D769A9" w:rsidRDefault="001D7654" w:rsidP="00E50A84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45" w:type="dxa"/>
            <w:shd w:val="clear" w:color="auto" w:fill="auto"/>
            <w:vAlign w:val="center"/>
          </w:tcPr>
          <w:p w:rsidR="001D7654" w:rsidRPr="00D769A9" w:rsidRDefault="001D7654" w:rsidP="00E50A84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1D7654" w:rsidRPr="008D4E6E" w:rsidTr="00EC1FFD">
        <w:trPr>
          <w:trHeight w:val="439"/>
          <w:tblCellSpacing w:w="20" w:type="dxa"/>
        </w:trPr>
        <w:tc>
          <w:tcPr>
            <w:tcW w:w="3364" w:type="dxa"/>
            <w:gridSpan w:val="2"/>
            <w:shd w:val="clear" w:color="auto" w:fill="auto"/>
          </w:tcPr>
          <w:p w:rsidR="001D7654" w:rsidRPr="008D4E6E" w:rsidRDefault="001D7654" w:rsidP="00EC1FFD">
            <w:pPr>
              <w:rPr>
                <w:szCs w:val="26"/>
              </w:rPr>
            </w:pPr>
            <w:r w:rsidRPr="008D4E6E">
              <w:rPr>
                <w:szCs w:val="26"/>
              </w:rPr>
              <w:t>- zpívá v jednohlase či dvojhlase v durových i mollových tóninách a při zpěvu využívá získané pěvecké dovednosti</w:t>
            </w:r>
          </w:p>
        </w:tc>
        <w:tc>
          <w:tcPr>
            <w:tcW w:w="4602" w:type="dxa"/>
            <w:shd w:val="clear" w:color="auto" w:fill="auto"/>
          </w:tcPr>
          <w:p w:rsidR="001D7654" w:rsidRPr="008D4E6E" w:rsidRDefault="001D7654" w:rsidP="00A3297C">
            <w:pPr>
              <w:jc w:val="both"/>
            </w:pPr>
            <w:r w:rsidRPr="008D4E6E">
              <w:t>- dbá o hlasovou hygienu, rozšiřuje svůj hlasový rozsah</w:t>
            </w:r>
          </w:p>
          <w:p w:rsidR="001D7654" w:rsidRPr="008D4E6E" w:rsidRDefault="001D7654" w:rsidP="00A3297C">
            <w:pPr>
              <w:jc w:val="both"/>
            </w:pPr>
            <w:r w:rsidRPr="008D4E6E">
              <w:t>- zkouší jednoduchý lidový dvojhlas</w:t>
            </w:r>
          </w:p>
          <w:p w:rsidR="001D7654" w:rsidRPr="008D4E6E" w:rsidRDefault="001D7654" w:rsidP="00A3297C">
            <w:r w:rsidRPr="008D4E6E">
              <w:t>- zpívá písně 2/4, 3/4 , 4/4 rytmu</w:t>
            </w:r>
          </w:p>
        </w:tc>
        <w:tc>
          <w:tcPr>
            <w:tcW w:w="5645" w:type="dxa"/>
            <w:shd w:val="clear" w:color="auto" w:fill="auto"/>
          </w:tcPr>
          <w:p w:rsidR="001D7654" w:rsidRPr="008D4E6E" w:rsidRDefault="001D7654" w:rsidP="00A3297C">
            <w:r w:rsidRPr="008D4E6E">
              <w:t xml:space="preserve">- </w:t>
            </w:r>
            <w:r w:rsidRPr="008D4E6E">
              <w:rPr>
                <w:b/>
              </w:rPr>
              <w:t>pěvecký a mluvní projev</w:t>
            </w:r>
            <w:r w:rsidRPr="008D4E6E">
              <w:t xml:space="preserve"> (pěvecké dovednosti - dýchání, výslovnost, nasazení a tvorba tónu, dynamicky odlišený zpěv; hlasová hygiena, rozšiřování hlasového rozsahu)</w:t>
            </w:r>
          </w:p>
          <w:p w:rsidR="001D7654" w:rsidRPr="008D4E6E" w:rsidRDefault="001D7654" w:rsidP="00A3297C">
            <w:r w:rsidRPr="008D4E6E">
              <w:t xml:space="preserve">- </w:t>
            </w:r>
            <w:r w:rsidRPr="008D4E6E">
              <w:rPr>
                <w:b/>
              </w:rPr>
              <w:t>hudební rytmus</w:t>
            </w:r>
            <w:r w:rsidRPr="008D4E6E">
              <w:t xml:space="preserve"> (realizace písní ve 2/4, 3/4 a 4/4 taktu)</w:t>
            </w:r>
          </w:p>
          <w:p w:rsidR="001D7654" w:rsidRPr="008D4E6E" w:rsidRDefault="001D7654" w:rsidP="00A3297C">
            <w:r w:rsidRPr="008D4E6E">
              <w:t xml:space="preserve">- </w:t>
            </w:r>
            <w:r w:rsidRPr="008D4E6E">
              <w:rPr>
                <w:b/>
              </w:rPr>
              <w:t>dvojhlas a vícehlas</w:t>
            </w:r>
            <w:r w:rsidRPr="008D4E6E">
              <w:t xml:space="preserve"> (prodleva, kánon, lidový dvojhlas apod.)</w:t>
            </w:r>
          </w:p>
          <w:p w:rsidR="001D7654" w:rsidRPr="008D4E6E" w:rsidRDefault="001D7654" w:rsidP="00A3297C"/>
        </w:tc>
      </w:tr>
      <w:tr w:rsidR="001D7654" w:rsidRPr="008D4E6E" w:rsidTr="00EC1FFD">
        <w:trPr>
          <w:trHeight w:val="435"/>
          <w:tblCellSpacing w:w="20" w:type="dxa"/>
        </w:trPr>
        <w:tc>
          <w:tcPr>
            <w:tcW w:w="3364" w:type="dxa"/>
            <w:gridSpan w:val="2"/>
            <w:shd w:val="clear" w:color="auto" w:fill="auto"/>
          </w:tcPr>
          <w:p w:rsidR="001D7654" w:rsidRPr="008D4E6E" w:rsidRDefault="001D7654" w:rsidP="00A3297C">
            <w:r w:rsidRPr="008D4E6E">
              <w:t>- realizuje podle svých individuálních schopností a dovedností (zpěvem, hrou, tancem, doprovodnou hrou) jednoduchou melodii či píseň zapsanou pomocí not</w:t>
            </w:r>
          </w:p>
        </w:tc>
        <w:tc>
          <w:tcPr>
            <w:tcW w:w="4602" w:type="dxa"/>
            <w:shd w:val="clear" w:color="auto" w:fill="auto"/>
          </w:tcPr>
          <w:p w:rsidR="001D7654" w:rsidRPr="008D4E6E" w:rsidRDefault="001D7654" w:rsidP="00A3297C">
            <w:pPr>
              <w:jc w:val="both"/>
            </w:pPr>
            <w:r w:rsidRPr="008D4E6E">
              <w:t>- vymyslí jednoduchý pohyb ke skladbě, písni</w:t>
            </w:r>
          </w:p>
          <w:p w:rsidR="001D7654" w:rsidRPr="008D4E6E" w:rsidRDefault="001D7654" w:rsidP="00A3297C">
            <w:pPr>
              <w:jc w:val="both"/>
            </w:pPr>
            <w:r w:rsidRPr="008D4E6E">
              <w:t>- jednoduše doprovodí na rytmické nástroje jednoduchou melodii či píseň</w:t>
            </w:r>
          </w:p>
          <w:p w:rsidR="001D7654" w:rsidRPr="008D4E6E" w:rsidRDefault="001D7654" w:rsidP="00A3297C">
            <w:r w:rsidRPr="008D4E6E">
              <w:t>- používá jednoduché rytmické nástroje</w:t>
            </w:r>
          </w:p>
        </w:tc>
        <w:tc>
          <w:tcPr>
            <w:tcW w:w="5645" w:type="dxa"/>
            <w:shd w:val="clear" w:color="auto" w:fill="auto"/>
          </w:tcPr>
          <w:p w:rsidR="001D7654" w:rsidRPr="008D4E6E" w:rsidRDefault="001D7654" w:rsidP="00A3297C">
            <w:pPr>
              <w:pStyle w:val="Normlnweb"/>
              <w:spacing w:before="0" w:beforeAutospacing="0" w:after="0"/>
            </w:pPr>
            <w:r w:rsidRPr="008D4E6E">
              <w:t xml:space="preserve">- </w:t>
            </w:r>
            <w:r w:rsidRPr="008D4E6E">
              <w:rPr>
                <w:b/>
              </w:rPr>
              <w:t>záznam vokální hudby</w:t>
            </w:r>
            <w:r w:rsidRPr="008D4E6E">
              <w:t xml:space="preserve"> (zachycení melodie písně pomocí jednoduchého grafického vyjádření (např. linky), nota jako grafický znak pro tón, zápis rytmu jednoduché písně, notový zápis jako opora při realizaci písně)</w:t>
            </w:r>
          </w:p>
          <w:p w:rsidR="001D7654" w:rsidRPr="008D4E6E" w:rsidRDefault="001D7654" w:rsidP="00A3297C">
            <w:pPr>
              <w:pStyle w:val="Normlnweb"/>
              <w:spacing w:before="0" w:beforeAutospacing="0" w:after="0"/>
            </w:pPr>
            <w:r w:rsidRPr="008D4E6E">
              <w:t xml:space="preserve">- </w:t>
            </w:r>
            <w:r w:rsidRPr="008D4E6E">
              <w:rPr>
                <w:b/>
              </w:rPr>
              <w:t>pohybové vyjádření hudby a reakce na změny v proudu znějící hudby</w:t>
            </w:r>
            <w:r w:rsidRPr="008D4E6E">
              <w:t xml:space="preserve"> (pantomima a pohybová improvizace s využitím tanečních kroků)</w:t>
            </w:r>
          </w:p>
          <w:p w:rsidR="001D7654" w:rsidRPr="008D4E6E" w:rsidRDefault="001D7654" w:rsidP="00A3297C">
            <w:pPr>
              <w:pStyle w:val="Normlnweb"/>
              <w:spacing w:before="0" w:beforeAutospacing="0" w:after="0"/>
            </w:pPr>
            <w:r w:rsidRPr="008D4E6E">
              <w:t xml:space="preserve">- </w:t>
            </w:r>
            <w:r w:rsidRPr="008D4E6E">
              <w:rPr>
                <w:b/>
              </w:rPr>
              <w:t>orientace v prostoru</w:t>
            </w:r>
            <w:r w:rsidRPr="008D4E6E">
              <w:t xml:space="preserve"> (utváření pohybové paměti, reprodukce pohybů prováděných při tanci či pohybových hrách)</w:t>
            </w:r>
          </w:p>
          <w:p w:rsidR="001D7654" w:rsidRPr="008D4E6E" w:rsidRDefault="001D7654" w:rsidP="00A3297C">
            <w:pPr>
              <w:pStyle w:val="Normlnweb"/>
              <w:spacing w:before="0" w:beforeAutospacing="0" w:after="0"/>
            </w:pPr>
          </w:p>
        </w:tc>
      </w:tr>
      <w:tr w:rsidR="001D7654" w:rsidRPr="008D4E6E" w:rsidTr="00EC1FFD">
        <w:trPr>
          <w:trHeight w:val="100"/>
          <w:tblCellSpacing w:w="20" w:type="dxa"/>
        </w:trPr>
        <w:tc>
          <w:tcPr>
            <w:tcW w:w="3364" w:type="dxa"/>
            <w:gridSpan w:val="2"/>
            <w:shd w:val="clear" w:color="auto" w:fill="auto"/>
          </w:tcPr>
          <w:p w:rsidR="001D7654" w:rsidRPr="008D4E6E" w:rsidRDefault="001D7654" w:rsidP="00A3297C">
            <w:pPr>
              <w:pStyle w:val="Normlnweb"/>
              <w:spacing w:before="0" w:beforeAutospacing="0" w:after="0"/>
            </w:pPr>
            <w:r w:rsidRPr="008D4E6E">
              <w:t xml:space="preserve">- využívá jednoduché hudební nástroje k doprovodné hře i k reprodukci jednoduchých </w:t>
            </w:r>
            <w:r w:rsidRPr="008D4E6E">
              <w:lastRenderedPageBreak/>
              <w:t>motivů skladeb a písní</w:t>
            </w:r>
          </w:p>
          <w:p w:rsidR="001D7654" w:rsidRPr="008D4E6E" w:rsidRDefault="001D7654" w:rsidP="00A3297C">
            <w:pPr>
              <w:pStyle w:val="Normlnweb"/>
              <w:spacing w:before="0" w:beforeAutospacing="0" w:after="0"/>
            </w:pPr>
          </w:p>
        </w:tc>
        <w:tc>
          <w:tcPr>
            <w:tcW w:w="4602" w:type="dxa"/>
            <w:vMerge w:val="restart"/>
            <w:shd w:val="clear" w:color="auto" w:fill="auto"/>
          </w:tcPr>
          <w:p w:rsidR="001D7654" w:rsidRPr="008D4E6E" w:rsidRDefault="001D7654" w:rsidP="00A3297C"/>
        </w:tc>
        <w:tc>
          <w:tcPr>
            <w:tcW w:w="5645" w:type="dxa"/>
            <w:shd w:val="clear" w:color="auto" w:fill="auto"/>
          </w:tcPr>
          <w:p w:rsidR="001D7654" w:rsidRPr="008D4E6E" w:rsidRDefault="001D7654" w:rsidP="00EC1FFD">
            <w:r w:rsidRPr="008D4E6E">
              <w:t>-</w:t>
            </w:r>
            <w:r w:rsidRPr="008D4E6E">
              <w:rPr>
                <w:b/>
              </w:rPr>
              <w:t>hra na hudební nástroje</w:t>
            </w:r>
            <w:r w:rsidRPr="008D4E6E">
              <w:t xml:space="preserve"> (reprodukce motivů, témat, jednoduchých skladbič</w:t>
            </w:r>
            <w:r w:rsidR="00EC1FFD">
              <w:t xml:space="preserve">ek pomocí jednoduchých </w:t>
            </w:r>
            <w:r w:rsidRPr="008D4E6E">
              <w:t>nástrojů)</w:t>
            </w:r>
          </w:p>
        </w:tc>
      </w:tr>
      <w:tr w:rsidR="001D7654" w:rsidRPr="008D4E6E" w:rsidTr="00EC1FFD">
        <w:trPr>
          <w:trHeight w:val="100"/>
          <w:tblCellSpacing w:w="20" w:type="dxa"/>
        </w:trPr>
        <w:tc>
          <w:tcPr>
            <w:tcW w:w="3364" w:type="dxa"/>
            <w:gridSpan w:val="2"/>
            <w:shd w:val="clear" w:color="auto" w:fill="auto"/>
          </w:tcPr>
          <w:p w:rsidR="001D7654" w:rsidRPr="008D4E6E" w:rsidRDefault="001D7654" w:rsidP="00A3297C">
            <w:pPr>
              <w:pStyle w:val="Normlnweb"/>
              <w:spacing w:before="0" w:beforeAutospacing="0" w:after="0"/>
            </w:pPr>
            <w:r w:rsidRPr="008D4E6E">
              <w:lastRenderedPageBreak/>
              <w:t>- rozpozná hudební formu jednoduché písně či skladby</w:t>
            </w:r>
          </w:p>
        </w:tc>
        <w:tc>
          <w:tcPr>
            <w:tcW w:w="4602" w:type="dxa"/>
            <w:vMerge/>
            <w:shd w:val="clear" w:color="auto" w:fill="auto"/>
          </w:tcPr>
          <w:p w:rsidR="001D7654" w:rsidRPr="008D4E6E" w:rsidRDefault="001D7654" w:rsidP="00A3297C"/>
        </w:tc>
        <w:tc>
          <w:tcPr>
            <w:tcW w:w="5645" w:type="dxa"/>
            <w:shd w:val="clear" w:color="auto" w:fill="auto"/>
          </w:tcPr>
          <w:p w:rsidR="001D7654" w:rsidRPr="008D4E6E" w:rsidRDefault="001D7654" w:rsidP="00A3297C">
            <w:r w:rsidRPr="008D4E6E">
              <w:t xml:space="preserve">- </w:t>
            </w:r>
            <w:r w:rsidRPr="008D4E6E">
              <w:rPr>
                <w:b/>
              </w:rPr>
              <w:t>hudba vokální, instrumentální, vokálně instrumentální, lidský hlas a hudební nástroj</w:t>
            </w:r>
          </w:p>
          <w:p w:rsidR="001D7654" w:rsidRDefault="001D7654" w:rsidP="00A3297C">
            <w:r w:rsidRPr="008D4E6E">
              <w:t xml:space="preserve">- </w:t>
            </w:r>
            <w:r w:rsidRPr="008D4E6E">
              <w:rPr>
                <w:b/>
              </w:rPr>
              <w:t>hudební styly a žánry</w:t>
            </w:r>
            <w:r w:rsidRPr="008D4E6E">
              <w:t xml:space="preserve"> (hudba taneční, pochodová, ukolébavka apod.)</w:t>
            </w:r>
          </w:p>
          <w:p w:rsidR="00C01312" w:rsidRPr="00C01312" w:rsidRDefault="00C01312" w:rsidP="00A3297C">
            <w:r>
              <w:t>-</w:t>
            </w:r>
            <w:r>
              <w:rPr>
                <w:b/>
              </w:rPr>
              <w:t xml:space="preserve">hudební </w:t>
            </w: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</w:rPr>
              <w:t xml:space="preserve"> –</w:t>
            </w:r>
            <w:proofErr w:type="gramStart"/>
            <w:r>
              <w:t>malá</w:t>
            </w:r>
            <w:proofErr w:type="gramEnd"/>
            <w:r>
              <w:t xml:space="preserve"> písňová forma, rondo, variace</w:t>
            </w:r>
          </w:p>
          <w:p w:rsidR="001D7654" w:rsidRPr="008D4E6E" w:rsidRDefault="001D7654" w:rsidP="00A3297C"/>
        </w:tc>
      </w:tr>
      <w:tr w:rsidR="001D7654" w:rsidRPr="008D4E6E" w:rsidTr="00EC1FFD">
        <w:trPr>
          <w:trHeight w:val="135"/>
          <w:tblCellSpacing w:w="20" w:type="dxa"/>
        </w:trPr>
        <w:tc>
          <w:tcPr>
            <w:tcW w:w="3364" w:type="dxa"/>
            <w:gridSpan w:val="2"/>
            <w:shd w:val="clear" w:color="auto" w:fill="auto"/>
          </w:tcPr>
          <w:p w:rsidR="001D7654" w:rsidRPr="008D4E6E" w:rsidRDefault="001D7654" w:rsidP="00EC1FFD">
            <w:pPr>
              <w:pStyle w:val="Normlnweb"/>
              <w:spacing w:before="0" w:beforeAutospacing="0" w:after="0"/>
            </w:pPr>
            <w:r w:rsidRPr="008D4E6E">
              <w:t>- vytváří jednoduché předehry, mezihry a dohry a provádí elementární hudební improvizace</w:t>
            </w:r>
          </w:p>
        </w:tc>
        <w:tc>
          <w:tcPr>
            <w:tcW w:w="4602" w:type="dxa"/>
            <w:vMerge/>
            <w:shd w:val="clear" w:color="auto" w:fill="auto"/>
          </w:tcPr>
          <w:p w:rsidR="001D7654" w:rsidRPr="008D4E6E" w:rsidRDefault="001D7654" w:rsidP="00A3297C"/>
        </w:tc>
        <w:tc>
          <w:tcPr>
            <w:tcW w:w="5645" w:type="dxa"/>
            <w:shd w:val="clear" w:color="auto" w:fill="auto"/>
          </w:tcPr>
          <w:p w:rsidR="001D7654" w:rsidRPr="008D4E6E" w:rsidRDefault="001D7654" w:rsidP="00A3297C">
            <w:r w:rsidRPr="008D4E6E">
              <w:t xml:space="preserve">- </w:t>
            </w:r>
            <w:r w:rsidRPr="008D4E6E">
              <w:rPr>
                <w:b/>
              </w:rPr>
              <w:t>rytmizace, melodizace, hudební improvizace</w:t>
            </w:r>
            <w:r w:rsidRPr="008D4E6E">
              <w:t xml:space="preserve"> (tvorba předeher, meziher a doher s využitím tónového materiálu písně, hudební doprovod (akcentace těžké doby v rytmickém doprovodu, ostinato, prodleva), hudební hry (ozvěna, otázka – odpověď), jednodílná písňová forma (a – b))</w:t>
            </w:r>
          </w:p>
          <w:p w:rsidR="001D7654" w:rsidRPr="008D4E6E" w:rsidRDefault="001D7654" w:rsidP="00A3297C">
            <w:r w:rsidRPr="008D4E6E">
              <w:t xml:space="preserve">- </w:t>
            </w:r>
            <w:r w:rsidRPr="008D4E6E">
              <w:rPr>
                <w:b/>
              </w:rPr>
              <w:t>interpretace hudby</w:t>
            </w:r>
            <w:r w:rsidR="00C01312">
              <w:t xml:space="preserve"> - </w:t>
            </w:r>
            <w:r w:rsidRPr="008D4E6E">
              <w:t>slovní vyjádření (jaká je to hudba a proč je taková))</w:t>
            </w:r>
          </w:p>
          <w:p w:rsidR="001D7654" w:rsidRPr="008D4E6E" w:rsidRDefault="001D7654" w:rsidP="00A3297C"/>
        </w:tc>
      </w:tr>
      <w:tr w:rsidR="001D7654" w:rsidRPr="008D4E6E" w:rsidTr="00EC1FFD">
        <w:trPr>
          <w:trHeight w:val="203"/>
          <w:tblCellSpacing w:w="20" w:type="dxa"/>
        </w:trPr>
        <w:tc>
          <w:tcPr>
            <w:tcW w:w="3364" w:type="dxa"/>
            <w:gridSpan w:val="2"/>
            <w:shd w:val="clear" w:color="auto" w:fill="auto"/>
          </w:tcPr>
          <w:p w:rsidR="001D7654" w:rsidRPr="008D4E6E" w:rsidRDefault="001D7654" w:rsidP="00C01312">
            <w:pPr>
              <w:pStyle w:val="Normlnweb"/>
              <w:spacing w:before="0" w:beforeAutospacing="0" w:after="0"/>
            </w:pPr>
            <w:r w:rsidRPr="008D4E6E">
              <w:t>- rozpozná v proudu znějící hudby některé z užitých h</w:t>
            </w:r>
            <w:r w:rsidR="00C01312">
              <w:t>udebních výrazových prostředků</w:t>
            </w:r>
          </w:p>
        </w:tc>
        <w:tc>
          <w:tcPr>
            <w:tcW w:w="4602" w:type="dxa"/>
            <w:vMerge w:val="restart"/>
            <w:shd w:val="clear" w:color="auto" w:fill="auto"/>
          </w:tcPr>
          <w:p w:rsidR="001D7654" w:rsidRPr="008D4E6E" w:rsidRDefault="001D7654" w:rsidP="00A3297C">
            <w:pPr>
              <w:jc w:val="both"/>
            </w:pPr>
            <w:r w:rsidRPr="008D4E6E">
              <w:t>- určí nálady skladby, dokáže mluvit o pocitech, dojmech z hudby, hledá skryté významy a analogie v hudbě</w:t>
            </w:r>
          </w:p>
          <w:p w:rsidR="001D7654" w:rsidRPr="008D4E6E" w:rsidRDefault="001D7654" w:rsidP="00A3297C">
            <w:pPr>
              <w:jc w:val="both"/>
            </w:pPr>
            <w:r w:rsidRPr="008D4E6E">
              <w:t>- zatancuje jednoduchý tanec</w:t>
            </w:r>
          </w:p>
          <w:p w:rsidR="001D7654" w:rsidRPr="008D4E6E" w:rsidRDefault="001D7654" w:rsidP="00A3297C">
            <w:r w:rsidRPr="008D4E6E">
              <w:t>- vymyslí jednoduchou pohybovou improvizaci</w:t>
            </w:r>
          </w:p>
          <w:p w:rsidR="001D7654" w:rsidRPr="008D4E6E" w:rsidRDefault="001D7654" w:rsidP="00A3297C">
            <w:pPr>
              <w:jc w:val="both"/>
            </w:pPr>
            <w:r w:rsidRPr="008D4E6E">
              <w:t>- vymyslí jednoduchý pohyb ke skladbě, písni</w:t>
            </w:r>
          </w:p>
          <w:p w:rsidR="001D7654" w:rsidRPr="008D4E6E" w:rsidRDefault="001D7654" w:rsidP="00A3297C">
            <w:pPr>
              <w:jc w:val="both"/>
            </w:pPr>
            <w:r w:rsidRPr="008D4E6E">
              <w:t>- jednoduše doprovodí na rytmické nástroje jednoduchou melodii či píseň</w:t>
            </w:r>
          </w:p>
          <w:p w:rsidR="001D7654" w:rsidRPr="008D4E6E" w:rsidRDefault="001D7654" w:rsidP="00A3297C">
            <w:r w:rsidRPr="008D4E6E">
              <w:t>- používá jednoduché rytmické nástroje</w:t>
            </w:r>
          </w:p>
        </w:tc>
        <w:tc>
          <w:tcPr>
            <w:tcW w:w="5645" w:type="dxa"/>
            <w:shd w:val="clear" w:color="auto" w:fill="auto"/>
          </w:tcPr>
          <w:p w:rsidR="001D7654" w:rsidRPr="008D4E6E" w:rsidRDefault="001D7654" w:rsidP="00A3297C">
            <w:r w:rsidRPr="008D4E6E">
              <w:t xml:space="preserve">- </w:t>
            </w:r>
            <w:r w:rsidRPr="008D4E6E">
              <w:rPr>
                <w:b/>
              </w:rPr>
              <w:t>vztahy mezi tóny</w:t>
            </w:r>
            <w:r w:rsidRPr="008D4E6E">
              <w:t xml:space="preserve"> (souzvuk, akord)</w:t>
            </w:r>
          </w:p>
          <w:p w:rsidR="001D7654" w:rsidRPr="008D4E6E" w:rsidRDefault="001D7654" w:rsidP="00A3297C">
            <w:r w:rsidRPr="008D4E6E">
              <w:t xml:space="preserve">- </w:t>
            </w:r>
            <w:r w:rsidRPr="008D4E6E">
              <w:rPr>
                <w:b/>
              </w:rPr>
              <w:t>hudební výrazové prostředky a hudební prvky s výrazným sémantickým nábojem</w:t>
            </w:r>
            <w:r w:rsidRPr="008D4E6E">
              <w:t xml:space="preserve"> (rytmus, melodie, harmonie, barva, kontrast a gradace, pohyb melodie (melodie vzestupná a sestupná), zvukomalba, metrické, rytmické, dynamické, harmonické změny v hudebním proudu)</w:t>
            </w:r>
          </w:p>
        </w:tc>
      </w:tr>
      <w:tr w:rsidR="001D7654" w:rsidRPr="008D4E6E" w:rsidTr="00EC1FFD">
        <w:trPr>
          <w:trHeight w:val="202"/>
          <w:tblCellSpacing w:w="20" w:type="dxa"/>
        </w:trPr>
        <w:tc>
          <w:tcPr>
            <w:tcW w:w="3364" w:type="dxa"/>
            <w:gridSpan w:val="2"/>
            <w:shd w:val="clear" w:color="auto" w:fill="auto"/>
          </w:tcPr>
          <w:p w:rsidR="001D7654" w:rsidRPr="008D4E6E" w:rsidRDefault="001D7654" w:rsidP="00A3297C">
            <w:pPr>
              <w:pStyle w:val="Normlnweb"/>
              <w:spacing w:before="0" w:beforeAutospacing="0" w:after="0"/>
            </w:pPr>
            <w:r w:rsidRPr="008D4E6E">
              <w:t>- ztvárňuje hudbu pohybem s využitím tanečních kroků, na základě individuálních schopností a dovedností vytváří pohybové improvizace</w:t>
            </w:r>
          </w:p>
          <w:p w:rsidR="001D7654" w:rsidRPr="008D4E6E" w:rsidRDefault="001D7654" w:rsidP="00A3297C">
            <w:pPr>
              <w:pStyle w:val="Normlnweb"/>
              <w:spacing w:before="0" w:beforeAutospacing="0" w:after="0"/>
            </w:pPr>
          </w:p>
        </w:tc>
        <w:tc>
          <w:tcPr>
            <w:tcW w:w="4602" w:type="dxa"/>
            <w:vMerge/>
            <w:shd w:val="clear" w:color="auto" w:fill="auto"/>
          </w:tcPr>
          <w:p w:rsidR="001D7654" w:rsidRPr="008D4E6E" w:rsidRDefault="001D7654" w:rsidP="00A3297C"/>
        </w:tc>
        <w:tc>
          <w:tcPr>
            <w:tcW w:w="5645" w:type="dxa"/>
            <w:shd w:val="clear" w:color="auto" w:fill="auto"/>
          </w:tcPr>
          <w:p w:rsidR="001D7654" w:rsidRPr="008D4E6E" w:rsidRDefault="001D7654" w:rsidP="00C01312">
            <w:r w:rsidRPr="008D4E6E">
              <w:t xml:space="preserve">- </w:t>
            </w:r>
            <w:r w:rsidRPr="008D4E6E">
              <w:rPr>
                <w:b/>
              </w:rPr>
              <w:t>vokální improvizace</w:t>
            </w:r>
            <w:r w:rsidRPr="008D4E6E">
              <w:t xml:space="preserve"> hudební hry (ozvěna, otázka - odpověď apod.)</w:t>
            </w:r>
          </w:p>
        </w:tc>
      </w:tr>
    </w:tbl>
    <w:p w:rsidR="00622951" w:rsidRPr="008D4E6E" w:rsidRDefault="00622951" w:rsidP="00622951">
      <w:pPr>
        <w:autoSpaceDE w:val="0"/>
        <w:autoSpaceDN w:val="0"/>
        <w:adjustRightInd w:val="0"/>
        <w:jc w:val="both"/>
      </w:pPr>
    </w:p>
    <w:p w:rsidR="00622951" w:rsidRDefault="00622951" w:rsidP="00622951">
      <w:pPr>
        <w:autoSpaceDE w:val="0"/>
        <w:autoSpaceDN w:val="0"/>
        <w:adjustRightInd w:val="0"/>
        <w:jc w:val="both"/>
      </w:pPr>
    </w:p>
    <w:tbl>
      <w:tblPr>
        <w:tblStyle w:val="TabulkaP4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3"/>
      </w:tblGrid>
      <w:tr w:rsidR="00C01312" w:rsidRPr="007D0298" w:rsidTr="00E50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312" w:rsidRPr="007D0298" w:rsidRDefault="00C01312" w:rsidP="00E50A84">
            <w:pPr>
              <w:shd w:val="clear" w:color="auto" w:fill="DEEAF6"/>
              <w:jc w:val="center"/>
              <w:rPr>
                <w:sz w:val="28"/>
                <w:szCs w:val="28"/>
                <w:bdr w:val="nil"/>
              </w:rPr>
            </w:pPr>
            <w:r w:rsidRPr="007D0298">
              <w:rPr>
                <w:rFonts w:eastAsia="Calibri"/>
                <w:b/>
                <w:bCs/>
                <w:sz w:val="28"/>
                <w:szCs w:val="28"/>
                <w:bdr w:val="nil"/>
              </w:rPr>
              <w:t>Průřezová témata, přesahy, souvislosti</w:t>
            </w:r>
          </w:p>
        </w:tc>
      </w:tr>
      <w:tr w:rsidR="00C01312" w:rsidTr="00E50A84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312" w:rsidRPr="001D7654" w:rsidRDefault="00C01312" w:rsidP="00E50A84">
            <w:pPr>
              <w:jc w:val="left"/>
              <w:rPr>
                <w:bdr w:val="nil"/>
              </w:rPr>
            </w:pPr>
          </w:p>
        </w:tc>
      </w:tr>
    </w:tbl>
    <w:p w:rsidR="00C01312" w:rsidRDefault="00C01312" w:rsidP="00C01312">
      <w:pPr>
        <w:autoSpaceDE w:val="0"/>
        <w:autoSpaceDN w:val="0"/>
        <w:adjustRightInd w:val="0"/>
        <w:jc w:val="both"/>
      </w:pPr>
    </w:p>
    <w:p w:rsidR="00C01312" w:rsidRDefault="00C01312" w:rsidP="00C01312">
      <w:pPr>
        <w:autoSpaceDE w:val="0"/>
        <w:autoSpaceDN w:val="0"/>
        <w:adjustRightInd w:val="0"/>
        <w:jc w:val="both"/>
      </w:pPr>
    </w:p>
    <w:tbl>
      <w:tblPr>
        <w:tblStyle w:val="TabulkaP3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8506"/>
      </w:tblGrid>
      <w:tr w:rsidR="00C01312" w:rsidTr="00E50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312" w:rsidRDefault="00C01312" w:rsidP="00E50A8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ŠVP výstup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312" w:rsidRDefault="00C01312" w:rsidP="00E50A8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Předmět -&gt; Ročník -&gt; ŠVP výstup</w:t>
            </w:r>
          </w:p>
        </w:tc>
      </w:tr>
      <w:tr w:rsidR="00C01312" w:rsidTr="00E50A84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312" w:rsidRDefault="00C01312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provádí hudebně pohybovou činnost (držení těla, chůze, jednoduché taneční hry, pochod)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312" w:rsidRDefault="00C01312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Tělesná výchova -&gt; projevuje přiměřenou radost z pohybové činnosti,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samostatnost,  zlepšení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pohybových dovedností •  jednoduchá cvičení na žebřinách a lavičkách podle hudby • zvládá vyjádřit melodii rytmem pohybu</w:t>
            </w:r>
          </w:p>
        </w:tc>
      </w:tr>
      <w:tr w:rsidR="00C01312" w:rsidRPr="004431AB" w:rsidTr="00E50A84">
        <w:tblPrEx>
          <w:tblCellMar>
            <w:left w:w="108" w:type="dxa"/>
            <w:right w:w="108" w:type="dxa"/>
          </w:tblCellMar>
        </w:tblPrEx>
        <w:tc>
          <w:tcPr>
            <w:tcW w:w="1878" w:type="pct"/>
          </w:tcPr>
          <w:p w:rsidR="00C01312" w:rsidRPr="00414903" w:rsidRDefault="00C01312" w:rsidP="00E50A84">
            <w:pPr>
              <w:rPr>
                <w:rFonts w:eastAsia="Calibri"/>
                <w:b/>
                <w:bdr w:val="nil"/>
              </w:rPr>
            </w:pPr>
            <w:r w:rsidRPr="00414903">
              <w:rPr>
                <w:rFonts w:eastAsia="Calibri"/>
                <w:b/>
                <w:bdr w:val="nil"/>
              </w:rPr>
              <w:t>Přesahující učivo:</w:t>
            </w:r>
          </w:p>
        </w:tc>
        <w:tc>
          <w:tcPr>
            <w:tcW w:w="3122" w:type="pct"/>
          </w:tcPr>
          <w:p w:rsidR="00C01312" w:rsidRPr="00C01312" w:rsidRDefault="00C01312" w:rsidP="00C01312">
            <w:r>
              <w:t xml:space="preserve">pochod, taneční kroky </w:t>
            </w:r>
            <w:r w:rsidRPr="008D4E6E">
              <w:t>lidových tanců</w:t>
            </w:r>
          </w:p>
        </w:tc>
      </w:tr>
    </w:tbl>
    <w:p w:rsidR="00C01312" w:rsidRPr="008D4E6E" w:rsidRDefault="00C01312" w:rsidP="00622951">
      <w:pPr>
        <w:autoSpaceDE w:val="0"/>
        <w:autoSpaceDN w:val="0"/>
        <w:adjustRightInd w:val="0"/>
        <w:jc w:val="both"/>
      </w:pPr>
    </w:p>
    <w:p w:rsidR="00C01312" w:rsidRDefault="00C01312" w:rsidP="001D7654"/>
    <w:p w:rsidR="00622951" w:rsidRPr="00D7345A" w:rsidRDefault="00622951" w:rsidP="00D7345A">
      <w:pPr>
        <w:pStyle w:val="Nadpis2"/>
      </w:pPr>
      <w:bookmarkStart w:id="34" w:name="_Toc74228366"/>
      <w:r w:rsidRPr="00D7345A">
        <w:t>Výtvarný výchova</w:t>
      </w:r>
      <w:bookmarkEnd w:id="34"/>
    </w:p>
    <w:p w:rsidR="00622951" w:rsidRPr="008D4E6E" w:rsidRDefault="00622951" w:rsidP="00622951">
      <w:pPr>
        <w:autoSpaceDE w:val="0"/>
        <w:autoSpaceDN w:val="0"/>
        <w:adjustRightInd w:val="0"/>
      </w:pPr>
    </w:p>
    <w:p w:rsidR="00622951" w:rsidRPr="008D4E6E" w:rsidRDefault="00622951" w:rsidP="00622951">
      <w:pPr>
        <w:autoSpaceDE w:val="0"/>
        <w:autoSpaceDN w:val="0"/>
        <w:adjustRightInd w:val="0"/>
        <w:rPr>
          <w:b/>
          <w:u w:val="single"/>
        </w:rPr>
      </w:pPr>
      <w:r w:rsidRPr="008D4E6E">
        <w:rPr>
          <w:b/>
          <w:u w:val="single"/>
        </w:rPr>
        <w:t>Charakteristika vyučovacího předmětu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  <w:r w:rsidRPr="008D4E6E">
        <w:t xml:space="preserve">Vyučovací předmět </w:t>
      </w:r>
      <w:r w:rsidRPr="008D4E6E">
        <w:rPr>
          <w:iCs/>
        </w:rPr>
        <w:t>Výtvarná výchova</w:t>
      </w:r>
      <w:r w:rsidR="00142051">
        <w:rPr>
          <w:iCs/>
        </w:rPr>
        <w:t xml:space="preserve"> </w:t>
      </w:r>
      <w:r w:rsidRPr="008D4E6E">
        <w:t xml:space="preserve">vychází ze vzdělávací oblasti </w:t>
      </w:r>
      <w:r w:rsidRPr="008D4E6E">
        <w:rPr>
          <w:iCs/>
        </w:rPr>
        <w:t>Um</w:t>
      </w:r>
      <w:r w:rsidRPr="008D4E6E">
        <w:t>ě</w:t>
      </w:r>
      <w:r w:rsidRPr="008D4E6E">
        <w:rPr>
          <w:iCs/>
        </w:rPr>
        <w:t>ní a kultura</w:t>
      </w:r>
      <w:r w:rsidR="00142051">
        <w:rPr>
          <w:iCs/>
        </w:rPr>
        <w:t xml:space="preserve"> </w:t>
      </w:r>
      <w:r w:rsidRPr="008D4E6E">
        <w:t xml:space="preserve">a umožňuje žákům jiné než racionální poznávání světa - poznávání okolního i svého vnitřního světa prostřednictvím výtvarných činností a postupně se formujícího výtvarného myšlení a směřuje k tomu, aby se naučili rozumět výtvarnému umění, rozumět jeho jazyku a významům, aby se učili chápat výtvarnou kulturu v nejširším slova smyslu jako nedílnou součást svého duchovního života a bohatství společnosti. Kultivuje schopnosti žáků svět kolem sebe citlivě vnímat, prožívat jej, objevovat v něm estetické hodnoty. 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  <w:r w:rsidRPr="008D4E6E">
        <w:t>Cílem předmětu je, aby si žáci prakticky osvojili potřebné výtvarné dovednosti a techniky, rozvíjeli svou přirozenou potřebu vlastního výtvarného vyjádření, svou fantazii a prostorovou představivost, smysl pro originalitu a vlastní výraz. Aktivity vycházející ze vzdělávacího obsahu Výtvarné výchovy pomáhají utvářet kreativní stránky osobnosti žáka a pochopení kontinuity proměn historické zkušenosti, v níž dochází k socializaci jedince a jeho projekci do společenské existence.</w:t>
      </w:r>
    </w:p>
    <w:p w:rsidR="00622951" w:rsidRPr="008D4E6E" w:rsidRDefault="00622951" w:rsidP="00622951">
      <w:pPr>
        <w:jc w:val="both"/>
      </w:pPr>
      <w:r w:rsidRPr="008D4E6E">
        <w:t>Žáci seznamují prostřednictvím činností s výrazovými prostředky a s jazykem výtvarného umění. Učí se tvořivě pracovat a užívat je jako prostředků pro sebevyjádření. Poznávají zákonitosti tvorby, seznamují se s vybranými uměleckými díly, učí se je vzhledem ke svým zkušenostem chápat a výpovědi sdělované uměleckým dílem rozpoznávat a interpretovat. Inspirací k činnostem se stávají také díla literární a dramatická (divadlo, film), tvorba multimediální i samotné znakové systémy.</w:t>
      </w:r>
    </w:p>
    <w:p w:rsidR="00622951" w:rsidRPr="008D4E6E" w:rsidRDefault="00622951" w:rsidP="00622951">
      <w:pPr>
        <w:rPr>
          <w:b/>
          <w:u w:val="single"/>
        </w:rPr>
      </w:pPr>
    </w:p>
    <w:p w:rsidR="00622951" w:rsidRPr="008D4E6E" w:rsidRDefault="00622951" w:rsidP="00622951">
      <w:pPr>
        <w:rPr>
          <w:b/>
          <w:u w:val="single"/>
        </w:rPr>
      </w:pPr>
      <w:r w:rsidRPr="008D4E6E">
        <w:rPr>
          <w:b/>
          <w:u w:val="single"/>
        </w:rPr>
        <w:t>Obsahové vymezení předmětu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  <w:r w:rsidRPr="008D4E6E">
        <w:lastRenderedPageBreak/>
        <w:t xml:space="preserve">Výtvarná výchova je postavena na tvůrčích činnostech umožňujících rozvíjet a uplatnit vlastní vnímání, cítění, myšlení, prožívání, představivost, fantazii, intuici a invenci. K jejich realizaci nabízí výtvarná výchova vizuálně obrazné nejen tradiční a ověřené, ale i nově vznikající v současném výtvarném umění a v obrazových médiích. Tvůrčími činnostmi: </w:t>
      </w:r>
      <w:r w:rsidRPr="008D4E6E">
        <w:rPr>
          <w:i/>
          <w:iCs/>
        </w:rPr>
        <w:t>Rozvíjením smyslové citlivosti, Uplat</w:t>
      </w:r>
      <w:r w:rsidRPr="008D4E6E">
        <w:rPr>
          <w:i/>
        </w:rPr>
        <w:t>ň</w:t>
      </w:r>
      <w:r w:rsidRPr="008D4E6E">
        <w:rPr>
          <w:i/>
          <w:iCs/>
        </w:rPr>
        <w:t>ováním subjektivity a Ov</w:t>
      </w:r>
      <w:r w:rsidRPr="008D4E6E">
        <w:rPr>
          <w:i/>
        </w:rPr>
        <w:t>ěř</w:t>
      </w:r>
      <w:r w:rsidRPr="008D4E6E">
        <w:rPr>
          <w:i/>
          <w:iCs/>
        </w:rPr>
        <w:t>ováním komunika</w:t>
      </w:r>
      <w:r w:rsidRPr="008D4E6E">
        <w:rPr>
          <w:i/>
        </w:rPr>
        <w:t>č</w:t>
      </w:r>
      <w:r w:rsidRPr="008D4E6E">
        <w:rPr>
          <w:i/>
          <w:iCs/>
        </w:rPr>
        <w:t>ních ú</w:t>
      </w:r>
      <w:r w:rsidRPr="008D4E6E">
        <w:rPr>
          <w:i/>
        </w:rPr>
        <w:t>č</w:t>
      </w:r>
      <w:r w:rsidRPr="008D4E6E">
        <w:rPr>
          <w:i/>
          <w:iCs/>
        </w:rPr>
        <w:t>ink</w:t>
      </w:r>
      <w:r w:rsidRPr="008D4E6E">
        <w:rPr>
          <w:i/>
        </w:rPr>
        <w:t>ů</w:t>
      </w:r>
      <w:r w:rsidRPr="008D4E6E">
        <w:t xml:space="preserve"> založenými na experimentování je žák veden k odvaze a chuti uplatnit osobně jedinečné pocity a prožitky a zapojit se na své odpovídající úrovni do procesu tvorby a komunikace.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  <w:r w:rsidRPr="008D4E6E">
        <w:t xml:space="preserve">Vzdělávacím obsahem tématu </w:t>
      </w:r>
      <w:r w:rsidRPr="008D4E6E">
        <w:rPr>
          <w:i/>
          <w:iCs/>
        </w:rPr>
        <w:t>Rozvíjením smyslové citlivosti</w:t>
      </w:r>
      <w:r w:rsidRPr="008D4E6E">
        <w:t xml:space="preserve"> jsou činnosti, které umožňují žákovi rozvíjet schopnost rozeznávat podíl jednotlivých smyslů na vnímání reality a uvědomovat si vliv této zkušenosti na výběr a uplatnění vhodných prostředků pro její </w:t>
      </w:r>
      <w:proofErr w:type="spellStart"/>
      <w:r w:rsidRPr="008D4E6E">
        <w:t>vyjádření.Vzdělávacím</w:t>
      </w:r>
      <w:proofErr w:type="spellEnd"/>
      <w:r w:rsidRPr="008D4E6E">
        <w:t xml:space="preserve"> obsahem tématu </w:t>
      </w:r>
      <w:r w:rsidRPr="008D4E6E">
        <w:rPr>
          <w:i/>
          <w:iCs/>
        </w:rPr>
        <w:t>Uplat</w:t>
      </w:r>
      <w:r w:rsidRPr="008D4E6E">
        <w:rPr>
          <w:i/>
        </w:rPr>
        <w:t>ň</w:t>
      </w:r>
      <w:r w:rsidRPr="008D4E6E">
        <w:rPr>
          <w:i/>
          <w:iCs/>
        </w:rPr>
        <w:t>ováním subjektivit</w:t>
      </w:r>
      <w:r w:rsidR="00142051">
        <w:rPr>
          <w:i/>
          <w:iCs/>
        </w:rPr>
        <w:t xml:space="preserve"> </w:t>
      </w:r>
      <w:r w:rsidRPr="008D4E6E">
        <w:t xml:space="preserve">jsou činnosti, které vedou žáka k uvědomování si a uplatňování vlastních zkušeností při tvorbě, vnímání a interpretaci vizuálně obrazných </w:t>
      </w:r>
      <w:proofErr w:type="spellStart"/>
      <w:r w:rsidRPr="008D4E6E">
        <w:t>vyjádření.Vzdělávacím</w:t>
      </w:r>
      <w:proofErr w:type="spellEnd"/>
      <w:r w:rsidRPr="008D4E6E">
        <w:t xml:space="preserve"> obsahem tématu </w:t>
      </w:r>
      <w:r w:rsidRPr="008D4E6E">
        <w:rPr>
          <w:iCs/>
        </w:rPr>
        <w:t>a</w:t>
      </w:r>
      <w:r w:rsidR="00142051">
        <w:rPr>
          <w:iCs/>
        </w:rPr>
        <w:t xml:space="preserve"> </w:t>
      </w:r>
      <w:r w:rsidRPr="008D4E6E">
        <w:rPr>
          <w:i/>
          <w:iCs/>
        </w:rPr>
        <w:t>Ov</w:t>
      </w:r>
      <w:r w:rsidRPr="008D4E6E">
        <w:rPr>
          <w:i/>
        </w:rPr>
        <w:t>ěř</w:t>
      </w:r>
      <w:r w:rsidRPr="008D4E6E">
        <w:rPr>
          <w:i/>
          <w:iCs/>
        </w:rPr>
        <w:t>ováním komunika</w:t>
      </w:r>
      <w:r w:rsidRPr="008D4E6E">
        <w:rPr>
          <w:i/>
        </w:rPr>
        <w:t>č</w:t>
      </w:r>
      <w:r w:rsidRPr="008D4E6E">
        <w:rPr>
          <w:i/>
          <w:iCs/>
        </w:rPr>
        <w:t>ních ú</w:t>
      </w:r>
      <w:r w:rsidRPr="008D4E6E">
        <w:rPr>
          <w:i/>
        </w:rPr>
        <w:t>č</w:t>
      </w:r>
      <w:r w:rsidRPr="008D4E6E">
        <w:rPr>
          <w:i/>
          <w:iCs/>
        </w:rPr>
        <w:t>ink</w:t>
      </w:r>
      <w:r w:rsidRPr="008D4E6E">
        <w:rPr>
          <w:i/>
        </w:rPr>
        <w:t>ů</w:t>
      </w:r>
      <w:r w:rsidRPr="008D4E6E">
        <w:t xml:space="preserve"> jsou činnosti, které umožňují žákovi utváření obsahu vizuálně obrazných vyjádření v procesu komunikace a hledání nových i neobvyklých možností pro uplatnění výsledků vlastní tvorby, děl výtvarného umění i děl dalších obrazových médií.</w:t>
      </w:r>
    </w:p>
    <w:p w:rsidR="00622951" w:rsidRPr="008D4E6E" w:rsidRDefault="00622951" w:rsidP="00622951">
      <w:pPr>
        <w:jc w:val="both"/>
        <w:rPr>
          <w:b/>
          <w:u w:val="single"/>
        </w:rPr>
      </w:pPr>
    </w:p>
    <w:p w:rsidR="00622951" w:rsidRPr="008D4E6E" w:rsidRDefault="00622951" w:rsidP="00622951">
      <w:pPr>
        <w:rPr>
          <w:b/>
          <w:u w:val="single"/>
        </w:rPr>
      </w:pPr>
      <w:r w:rsidRPr="008D4E6E">
        <w:rPr>
          <w:b/>
          <w:u w:val="single"/>
        </w:rPr>
        <w:t>Organizační vymezení předmětu</w:t>
      </w:r>
    </w:p>
    <w:p w:rsidR="00622951" w:rsidRPr="008D4E6E" w:rsidRDefault="00622951" w:rsidP="00622951">
      <w:pPr>
        <w:jc w:val="both"/>
      </w:pPr>
      <w:r w:rsidRPr="008D4E6E">
        <w:t>Vzdělávací obsah předmětu je sice rozpracován pro jednotlivá období do jednotlivých ročníků, konkrétní činnosti však volí učitel sám podle svého uvážení s ohledem na podmínky výuky, schopnosti, zkušenosti a potřeby žáků.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  <w:r w:rsidRPr="008D4E6E">
        <w:t>Ve výuce v 1. až 3. ročníku převládají různé hravé činnosti a experimentování, ve 4. až 5. ročníku přecházejí žáci již k uvědomělejší výtvarné práci.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48655A" w:rsidRDefault="0048655A" w:rsidP="00622951">
      <w:pPr>
        <w:rPr>
          <w:b/>
          <w:u w:val="single"/>
        </w:rPr>
      </w:pPr>
    </w:p>
    <w:p w:rsidR="0048655A" w:rsidRDefault="0048655A" w:rsidP="00622951">
      <w:pPr>
        <w:rPr>
          <w:b/>
          <w:u w:val="single"/>
        </w:rPr>
      </w:pPr>
    </w:p>
    <w:p w:rsidR="00622951" w:rsidRPr="008D4E6E" w:rsidRDefault="00622951" w:rsidP="00622951">
      <w:pPr>
        <w:rPr>
          <w:b/>
          <w:u w:val="single"/>
        </w:rPr>
      </w:pPr>
      <w:r w:rsidRPr="008D4E6E">
        <w:rPr>
          <w:b/>
          <w:u w:val="single"/>
        </w:rPr>
        <w:t>Časové vymezení předmětu</w:t>
      </w:r>
    </w:p>
    <w:tbl>
      <w:tblPr>
        <w:tblW w:w="898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960"/>
        <w:gridCol w:w="960"/>
        <w:gridCol w:w="960"/>
        <w:gridCol w:w="960"/>
        <w:gridCol w:w="960"/>
        <w:gridCol w:w="1320"/>
        <w:gridCol w:w="1355"/>
      </w:tblGrid>
      <w:tr w:rsidR="00622951" w:rsidRPr="008D4E6E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1. - 5. ročník</w:t>
            </w:r>
          </w:p>
        </w:tc>
      </w:tr>
      <w:tr w:rsidR="00622951" w:rsidRPr="008D4E6E" w:rsidTr="00A3297C">
        <w:trPr>
          <w:trHeight w:val="63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Ročník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5.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Naše dotace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Z toho disponibilní</w:t>
            </w:r>
          </w:p>
        </w:tc>
      </w:tr>
      <w:tr w:rsidR="00622951" w:rsidRPr="008D4E6E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Časová dotace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E91E38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E91E38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E91E38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8D4E6E" w:rsidRDefault="00E91E38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  <w:sz w:val="20"/>
                <w:szCs w:val="20"/>
              </w:rPr>
            </w:pPr>
            <w:r w:rsidRPr="008D4E6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0</w:t>
            </w:r>
          </w:p>
        </w:tc>
      </w:tr>
    </w:tbl>
    <w:p w:rsidR="00622951" w:rsidRPr="008D4E6E" w:rsidRDefault="00622951" w:rsidP="00622951">
      <w:pPr>
        <w:jc w:val="both"/>
      </w:pPr>
    </w:p>
    <w:p w:rsidR="00622951" w:rsidRPr="008D4E6E" w:rsidRDefault="00622951" w:rsidP="00622951">
      <w:pPr>
        <w:rPr>
          <w:b/>
          <w:u w:val="single"/>
        </w:rPr>
      </w:pPr>
      <w:r w:rsidRPr="008D4E6E">
        <w:rPr>
          <w:b/>
          <w:u w:val="single"/>
        </w:rPr>
        <w:t>Výchovné a vzdělávací strategie vyučovacího předmětu</w:t>
      </w:r>
    </w:p>
    <w:p w:rsidR="00622951" w:rsidRPr="008D4E6E" w:rsidRDefault="00622951" w:rsidP="00622951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647"/>
      </w:tblGrid>
      <w:tr w:rsidR="00622951" w:rsidRPr="008D4E6E" w:rsidTr="00E22006">
        <w:tc>
          <w:tcPr>
            <w:tcW w:w="5173" w:type="dxa"/>
            <w:vAlign w:val="center"/>
          </w:tcPr>
          <w:p w:rsidR="00622951" w:rsidRPr="00032689" w:rsidRDefault="00622951" w:rsidP="00032689">
            <w:pPr>
              <w:rPr>
                <w:b/>
                <w:bCs/>
                <w:sz w:val="28"/>
                <w:szCs w:val="28"/>
              </w:rPr>
            </w:pPr>
            <w:r w:rsidRPr="00032689">
              <w:rPr>
                <w:b/>
                <w:bCs/>
                <w:sz w:val="28"/>
                <w:szCs w:val="28"/>
              </w:rPr>
              <w:t>Kompetence</w:t>
            </w:r>
          </w:p>
          <w:p w:rsidR="00622951" w:rsidRPr="00D769A9" w:rsidRDefault="00622951" w:rsidP="00A3297C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8647" w:type="dxa"/>
            <w:vAlign w:val="center"/>
          </w:tcPr>
          <w:p w:rsidR="00622951" w:rsidRPr="00D769A9" w:rsidRDefault="00622951" w:rsidP="00A3297C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D769A9">
              <w:rPr>
                <w:b/>
                <w:bCs/>
                <w:i/>
                <w:sz w:val="32"/>
                <w:szCs w:val="32"/>
              </w:rPr>
              <w:t>Co nabízí učitel?</w:t>
            </w:r>
          </w:p>
        </w:tc>
      </w:tr>
      <w:tr w:rsidR="00622951" w:rsidRPr="008D4E6E" w:rsidTr="00E22006">
        <w:tc>
          <w:tcPr>
            <w:tcW w:w="5173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 učení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 xml:space="preserve">učí žáky chápat umění a kulturu v jejich vzájemné provázanosti jako neoddělitelné součásti lidské existence; k učení se prostřednictvím vlastní tvorby opírající se o </w:t>
            </w:r>
            <w:r w:rsidRPr="008D4E6E">
              <w:lastRenderedPageBreak/>
              <w:t>subjektivně jedinečné vnímání, cítění, prožívání a představy; k rozvíjení tvůrčího potenciálu, kultivování projevů a potřeb a k utváření hierarchie hodnot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prohlubuje v žácích schopnost získané poznatky a dovednosti využívat ve svém životě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učí žáky plánovat, organizovat a vyhodnocovat jejich výtvarné činnosti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umožňuje žákovi pozorovat a experimentovat, porovnávat výsledky a vyvozovat závěry</w:t>
            </w:r>
          </w:p>
        </w:tc>
      </w:tr>
      <w:tr w:rsidR="00622951" w:rsidRPr="008D4E6E" w:rsidTr="00E22006">
        <w:tc>
          <w:tcPr>
            <w:tcW w:w="5173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lastRenderedPageBreak/>
              <w:t>Kompetence k řešení problémů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učí žáky různým výtvarným technikám a použití vhodných prostředků k vyjádření svého záměru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na modelových příkladech učí žáky využívat vhodný algoritmus řešení problémů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podporuje netradiční (originální) způsoby řešení ve výtvarném vyjadřování</w:t>
            </w:r>
          </w:p>
        </w:tc>
      </w:tr>
      <w:tr w:rsidR="00622951" w:rsidRPr="008D4E6E" w:rsidTr="00E22006">
        <w:tc>
          <w:tcPr>
            <w:tcW w:w="5173" w:type="dxa"/>
          </w:tcPr>
          <w:p w:rsidR="00622951" w:rsidRPr="00D769A9" w:rsidRDefault="00622951" w:rsidP="00A3297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komunikativní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vede žáky k pochopení umění jako specifického způsobu poznání a k užívání jazyka umění jako svébytného prostředku komunikace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učí žáky naslouchat druhým a vnímat výtvarné projevy druhých, jako nezbytný prvek účinné mezilidské komunikace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vede žáky k tolerantnímu přístupu k různorodým kulturním hodnotám současnosti a minulosti a ke kulturním projevům a potřebám různorodých skupin, národů a národností</w:t>
            </w:r>
          </w:p>
        </w:tc>
      </w:tr>
      <w:tr w:rsidR="00622951" w:rsidRPr="008D4E6E" w:rsidTr="00E22006">
        <w:tc>
          <w:tcPr>
            <w:tcW w:w="5173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sociální a personální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vede žáka k uvědomování si sebe samého jako svobodného jedince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vede žáky k tvořivému přístupu ke světu, k aktivnímu překonávání životních stereotypů a k obohacování emocionálního života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prohlubuje v žácích pozitivní vztah k výtvarnému umění v celé oblasti výtvarné kultury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učí žáky kriticky hodnotit práci svou i ostatních</w:t>
            </w:r>
          </w:p>
        </w:tc>
      </w:tr>
      <w:tr w:rsidR="00622951" w:rsidRPr="008D4E6E" w:rsidTr="00E22006">
        <w:tc>
          <w:tcPr>
            <w:tcW w:w="5173" w:type="dxa"/>
          </w:tcPr>
          <w:p w:rsidR="00622951" w:rsidRPr="00D769A9" w:rsidRDefault="00622951" w:rsidP="00A3297C">
            <w:pPr>
              <w:ind w:left="473" w:hanging="360"/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občanská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učí žáky vnímat uměleckou tvorbu jako jedinečný způsobů nalézání a vyjadřování osobních prožitků i postojů k jevům a vztahům ve společnosti a v mnohotvárném světě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vede žáky k sebeúctě a k úctě k druhým lidem a toleranci k jejich výtvarným projevům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netoleruje projevy rasismu, xenofobie a nacionalismu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vede žáky k aktivní ochraně jejich zdraví, a k ochraně životního prostředí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v hodnocení žáků (ve zřetelné převaze) uplatňuje prvky pozitivní motivace</w:t>
            </w:r>
          </w:p>
        </w:tc>
      </w:tr>
      <w:tr w:rsidR="00622951" w:rsidRPr="008D4E6E" w:rsidTr="00E22006">
        <w:tc>
          <w:tcPr>
            <w:tcW w:w="5173" w:type="dxa"/>
          </w:tcPr>
          <w:p w:rsidR="00622951" w:rsidRPr="00D769A9" w:rsidRDefault="00622951" w:rsidP="00A3297C">
            <w:pPr>
              <w:ind w:left="473" w:hanging="360"/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pracovní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vede žáky k pozitivnímu vztahu k práci; kvalitně odvedenou práci vždy pochválí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lastRenderedPageBreak/>
              <w:t>učí žáky používat při jejich výtvarném projevu různé vhodné materiály, nástroje a techniky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učí žáky chránit své zdraví při práci s různými materiály, nástroji a chemickými látkami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při výuce vytváří podnětné a tvořivé pracovní prostředí. Mění pracovní podmínky, žáky vede k adaptaci na nové pracovní podmínky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7"/>
              </w:numPr>
            </w:pPr>
            <w:r w:rsidRPr="008D4E6E">
              <w:t>různými formami (exkurze, film, beseda apod.) seznamuje žáky s různými výtvarnými profesemi</w:t>
            </w:r>
          </w:p>
        </w:tc>
      </w:tr>
    </w:tbl>
    <w:p w:rsidR="00622951" w:rsidRPr="008D4E6E" w:rsidRDefault="00622951" w:rsidP="00622951">
      <w:pPr>
        <w:autoSpaceDE w:val="0"/>
        <w:autoSpaceDN w:val="0"/>
        <w:adjustRightInd w:val="0"/>
      </w:pPr>
    </w:p>
    <w:p w:rsidR="00622951" w:rsidRPr="008D4E6E" w:rsidRDefault="00622951" w:rsidP="00622951">
      <w:pPr>
        <w:jc w:val="center"/>
        <w:rPr>
          <w:b/>
          <w:sz w:val="28"/>
          <w:szCs w:val="28"/>
          <w:u w:val="single"/>
        </w:rPr>
        <w:sectPr w:rsidR="00622951" w:rsidRPr="008D4E6E" w:rsidSect="00C01312">
          <w:pgSz w:w="15840" w:h="12240" w:orient="landscape"/>
          <w:pgMar w:top="1134" w:right="1021" w:bottom="1418" w:left="1021" w:header="709" w:footer="709" w:gutter="0"/>
          <w:cols w:space="708"/>
          <w:noEndnote/>
          <w:docGrid w:linePitch="326"/>
        </w:sectPr>
      </w:pPr>
    </w:p>
    <w:p w:rsidR="00622951" w:rsidRPr="008D4E6E" w:rsidRDefault="00622951" w:rsidP="00622951">
      <w:pPr>
        <w:jc w:val="center"/>
        <w:rPr>
          <w:b/>
          <w:sz w:val="28"/>
          <w:szCs w:val="28"/>
          <w:u w:val="single"/>
        </w:rPr>
      </w:pPr>
      <w:r w:rsidRPr="00D769A9">
        <w:rPr>
          <w:b/>
          <w:sz w:val="28"/>
          <w:szCs w:val="28"/>
          <w:u w:val="single"/>
        </w:rPr>
        <w:lastRenderedPageBreak/>
        <w:t>Vzdělávací oblast:</w:t>
      </w:r>
      <w:r w:rsidR="00E22006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Umění a kultura</w:t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E22006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Výtvarná výchova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E22006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1. – 3.</w:t>
      </w:r>
    </w:p>
    <w:p w:rsidR="00622951" w:rsidRPr="008D4E6E" w:rsidRDefault="00622951" w:rsidP="00622951">
      <w:pPr>
        <w:autoSpaceDE w:val="0"/>
        <w:autoSpaceDN w:val="0"/>
        <w:adjustRightInd w:val="0"/>
      </w:pPr>
    </w:p>
    <w:tbl>
      <w:tblPr>
        <w:tblW w:w="1377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65"/>
        <w:gridCol w:w="4536"/>
        <w:gridCol w:w="5670"/>
      </w:tblGrid>
      <w:tr w:rsidR="00E22006" w:rsidRPr="008D4E6E" w:rsidTr="00E22006">
        <w:trPr>
          <w:trHeight w:val="675"/>
          <w:tblCellSpacing w:w="20" w:type="dxa"/>
        </w:trPr>
        <w:tc>
          <w:tcPr>
            <w:tcW w:w="3505" w:type="dxa"/>
            <w:shd w:val="clear" w:color="auto" w:fill="auto"/>
            <w:vAlign w:val="center"/>
          </w:tcPr>
          <w:p w:rsidR="00E22006" w:rsidRPr="00D769A9" w:rsidRDefault="00E22006" w:rsidP="00E50A8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E22006" w:rsidRPr="00D769A9" w:rsidRDefault="00E22006" w:rsidP="00E50A84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E22006" w:rsidRPr="00D769A9" w:rsidRDefault="00E22006" w:rsidP="00E50A84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E22006" w:rsidRPr="008D4E6E" w:rsidTr="00E22006">
        <w:trPr>
          <w:tblCellSpacing w:w="20" w:type="dxa"/>
        </w:trPr>
        <w:tc>
          <w:tcPr>
            <w:tcW w:w="3505" w:type="dxa"/>
            <w:shd w:val="clear" w:color="auto" w:fill="auto"/>
          </w:tcPr>
          <w:p w:rsidR="00E22006" w:rsidRPr="008D4E6E" w:rsidRDefault="00E22006" w:rsidP="00E22006">
            <w:pPr>
              <w:rPr>
                <w:szCs w:val="26"/>
              </w:rPr>
            </w:pPr>
            <w:r w:rsidRPr="008D4E6E">
              <w:rPr>
                <w:szCs w:val="26"/>
              </w:rPr>
              <w:t xml:space="preserve"> rozpoznává (linie, tvary, objemy, barvy, objekty); porovnává je a třídí na </w:t>
            </w:r>
            <w:r>
              <w:rPr>
                <w:szCs w:val="26"/>
              </w:rPr>
              <w:t xml:space="preserve">základě </w:t>
            </w:r>
            <w:r w:rsidRPr="008D4E6E">
              <w:rPr>
                <w:szCs w:val="26"/>
              </w:rPr>
              <w:t>zkušeností, vjemů, zážitků a představ</w:t>
            </w:r>
          </w:p>
        </w:tc>
        <w:tc>
          <w:tcPr>
            <w:tcW w:w="4496" w:type="dxa"/>
            <w:shd w:val="clear" w:color="auto" w:fill="auto"/>
          </w:tcPr>
          <w:p w:rsidR="00E22006" w:rsidRPr="008D4E6E" w:rsidRDefault="00E22006" w:rsidP="00A3297C">
            <w:r w:rsidRPr="008D4E6E">
              <w:t>- pozoruje, zkoumá a poznává blízké i vzdálené věci, jevy a činnosti; tvary a barvy (např. hračky, zařízení školy, stromy, stmívání, růst, sestavování, rozebírání)</w:t>
            </w:r>
          </w:p>
          <w:p w:rsidR="00E22006" w:rsidRPr="008D4E6E" w:rsidRDefault="00E22006" w:rsidP="00A3297C">
            <w:r w:rsidRPr="008D4E6E">
              <w:t>- pozoruje projevy člověka, gesta, pohyby, zkoumá sám sebe – svoje projevy, nálady a proměny podob</w:t>
            </w:r>
          </w:p>
          <w:p w:rsidR="00E22006" w:rsidRPr="008D4E6E" w:rsidRDefault="00E22006" w:rsidP="00A3297C">
            <w:pPr>
              <w:rPr>
                <w:bCs/>
              </w:rPr>
            </w:pPr>
            <w:r w:rsidRPr="008D4E6E">
              <w:t xml:space="preserve">- vyhledává a pozoruje barvy, tvary, linie, objemy a objekty kolem sebe, sleduje jejich výraz a působení v přírodě, </w:t>
            </w:r>
            <w:r w:rsidRPr="008D4E6E">
              <w:rPr>
                <w:bCs/>
              </w:rPr>
              <w:t>v lidských výtvorech a umění</w:t>
            </w:r>
          </w:p>
          <w:p w:rsidR="00E22006" w:rsidRPr="008D4E6E" w:rsidRDefault="00E22006" w:rsidP="00A3297C">
            <w:pPr>
              <w:rPr>
                <w:bCs/>
              </w:rPr>
            </w:pPr>
            <w:r w:rsidRPr="008D4E6E">
              <w:rPr>
                <w:bCs/>
              </w:rPr>
              <w:t>- pojmenuje je a výtvarně vyjádří</w:t>
            </w:r>
          </w:p>
          <w:p w:rsidR="00E22006" w:rsidRPr="008D4E6E" w:rsidRDefault="00E22006" w:rsidP="00A3297C"/>
        </w:tc>
        <w:tc>
          <w:tcPr>
            <w:tcW w:w="5610" w:type="dxa"/>
            <w:shd w:val="clear" w:color="auto" w:fill="auto"/>
          </w:tcPr>
          <w:p w:rsidR="00E22006" w:rsidRPr="008D4E6E" w:rsidRDefault="00E22006" w:rsidP="00A3297C">
            <w:r w:rsidRPr="008D4E6E">
              <w:t xml:space="preserve">- </w:t>
            </w:r>
            <w:r w:rsidRPr="008D4E6E">
              <w:rPr>
                <w:b/>
              </w:rPr>
              <w:t>prvky vizuálně obrazného vyjádření</w:t>
            </w:r>
            <w:r w:rsidRPr="008D4E6E">
              <w:t xml:space="preserve"> (linie, tvary, objemy, </w:t>
            </w:r>
            <w:proofErr w:type="spellStart"/>
            <w:r w:rsidRPr="008D4E6E">
              <w:t>světlostní</w:t>
            </w:r>
            <w:proofErr w:type="spellEnd"/>
            <w:r w:rsidRPr="008D4E6E">
              <w:t xml:space="preserve"> a barevné kvality)</w:t>
            </w:r>
          </w:p>
        </w:tc>
      </w:tr>
      <w:tr w:rsidR="00E22006" w:rsidRPr="008D4E6E" w:rsidTr="00E22006">
        <w:trPr>
          <w:trHeight w:val="75"/>
          <w:tblCellSpacing w:w="20" w:type="dxa"/>
        </w:trPr>
        <w:tc>
          <w:tcPr>
            <w:tcW w:w="3505" w:type="dxa"/>
            <w:shd w:val="clear" w:color="auto" w:fill="auto"/>
          </w:tcPr>
          <w:p w:rsidR="00E22006" w:rsidRPr="008D4E6E" w:rsidRDefault="00E22006" w:rsidP="00A3297C">
            <w:r w:rsidRPr="008D4E6E">
              <w:t xml:space="preserve"> v tvor</w:t>
            </w:r>
            <w:r>
              <w:t>bě projevuje své vlastní</w:t>
            </w:r>
            <w:r w:rsidRPr="008D4E6E">
              <w:t xml:space="preserve"> zkušenosti; uplatňuje při tom v plošném i prostorovém uspořádání linie, tvary, objemy, barvy, objekty a další prvky a jejich kombinace</w:t>
            </w:r>
          </w:p>
        </w:tc>
        <w:tc>
          <w:tcPr>
            <w:tcW w:w="4496" w:type="dxa"/>
            <w:shd w:val="clear" w:color="auto" w:fill="auto"/>
          </w:tcPr>
          <w:p w:rsidR="00E22006" w:rsidRPr="008D4E6E" w:rsidRDefault="00E22006" w:rsidP="00A3297C">
            <w:pPr>
              <w:rPr>
                <w:bCs/>
              </w:rPr>
            </w:pPr>
            <w:r w:rsidRPr="008D4E6E">
              <w:t xml:space="preserve">- </w:t>
            </w:r>
            <w:r w:rsidRPr="008D4E6E">
              <w:rPr>
                <w:bCs/>
              </w:rPr>
              <w:t>tvořivě experimentuje s barvami (míchání, překrývání, barvy teplé a studené, světlé a tmavé, základní a podvojné)</w:t>
            </w:r>
          </w:p>
          <w:p w:rsidR="00E22006" w:rsidRPr="008D4E6E" w:rsidRDefault="00E22006" w:rsidP="00A3297C">
            <w:r w:rsidRPr="008D4E6E">
              <w:t>- poznává možnosti volného lineárního a plošného vyjádření ve dvojrozměrném prostoru, volně experimentuje s linkou, tvarem nebo obrysem</w:t>
            </w:r>
          </w:p>
          <w:p w:rsidR="00E22006" w:rsidRPr="008D4E6E" w:rsidRDefault="00E22006" w:rsidP="00A3297C">
            <w:pPr>
              <w:rPr>
                <w:bCs/>
              </w:rPr>
            </w:pPr>
            <w:r w:rsidRPr="008D4E6E">
              <w:t xml:space="preserve">- </w:t>
            </w:r>
            <w:r w:rsidRPr="008D4E6E">
              <w:rPr>
                <w:bCs/>
              </w:rPr>
              <w:t>nakreslí různé druhy linií a porovnává jejich výrazové prostředky (přítlak, křížení, zahušťování, zřeďování čar, rovnoběžnost a násobení linií)</w:t>
            </w:r>
          </w:p>
          <w:p w:rsidR="00E22006" w:rsidRPr="008D4E6E" w:rsidRDefault="00E22006" w:rsidP="00A3297C">
            <w:pPr>
              <w:rPr>
                <w:bCs/>
              </w:rPr>
            </w:pPr>
            <w:r w:rsidRPr="008D4E6E">
              <w:rPr>
                <w:bCs/>
              </w:rPr>
              <w:t>- rozeznává základní geometrické tvary a prostorové útvary, odlišuje je od přírodních (organických) tvarů a rozeznává je jako obrazové znaky</w:t>
            </w:r>
          </w:p>
          <w:p w:rsidR="00E22006" w:rsidRPr="008D4E6E" w:rsidRDefault="00E22006" w:rsidP="00A3297C"/>
        </w:tc>
        <w:tc>
          <w:tcPr>
            <w:tcW w:w="5610" w:type="dxa"/>
            <w:shd w:val="clear" w:color="auto" w:fill="auto"/>
          </w:tcPr>
          <w:p w:rsidR="00E22006" w:rsidRPr="008D4E6E" w:rsidRDefault="00E22006" w:rsidP="00A3297C">
            <w:pPr>
              <w:pStyle w:val="Normlnweb"/>
              <w:spacing w:before="0" w:beforeAutospacing="0" w:after="0"/>
            </w:pPr>
            <w:r w:rsidRPr="008D4E6E">
              <w:t xml:space="preserve">- </w:t>
            </w:r>
            <w:r w:rsidRPr="008D4E6E">
              <w:rPr>
                <w:b/>
              </w:rPr>
              <w:t>prvky vizuálně obrazného vyjádření</w:t>
            </w:r>
            <w:r w:rsidRPr="008D4E6E">
              <w:t xml:space="preserve"> (linie, tvary, objemy, </w:t>
            </w:r>
            <w:proofErr w:type="spellStart"/>
            <w:r w:rsidRPr="008D4E6E">
              <w:t>světlostní</w:t>
            </w:r>
            <w:proofErr w:type="spellEnd"/>
            <w:r w:rsidRPr="008D4E6E">
              <w:t xml:space="preserve"> a barevné kvality)</w:t>
            </w:r>
          </w:p>
        </w:tc>
      </w:tr>
      <w:tr w:rsidR="00E22006" w:rsidRPr="008D4E6E" w:rsidTr="00E22006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E22006" w:rsidRPr="008D4E6E" w:rsidRDefault="00E22006" w:rsidP="00E22006">
            <w:pPr>
              <w:pStyle w:val="Normlnweb"/>
            </w:pPr>
            <w:r w:rsidRPr="008D4E6E">
              <w:lastRenderedPageBreak/>
              <w:t xml:space="preserve">- </w:t>
            </w:r>
            <w:r>
              <w:t>vnímá</w:t>
            </w:r>
            <w:r w:rsidRPr="008D4E6E">
              <w:t xml:space="preserve"> události různými smysly a vizuálně </w:t>
            </w:r>
            <w:r>
              <w:t>je vyjadřuje</w:t>
            </w:r>
          </w:p>
        </w:tc>
        <w:tc>
          <w:tcPr>
            <w:tcW w:w="4496" w:type="dxa"/>
            <w:shd w:val="clear" w:color="auto" w:fill="auto"/>
          </w:tcPr>
          <w:p w:rsidR="00E22006" w:rsidRPr="008D4E6E" w:rsidRDefault="00E22006" w:rsidP="00A3297C">
            <w:r w:rsidRPr="008D4E6E">
              <w:t>- prožívá nové smyslové zážitky, zamýšlí se nad nimi (nad vztahem živého a neživého v přírodě, nad svým vztahem k okolí, např. světlo a tma, oživování věcí) a své prožitky výtvarně zachycuje a zpracovává. Vychází z vůně, baltického zážitku, chutě, zvuků, hudby a její dynamiky, hmatu...</w:t>
            </w:r>
          </w:p>
          <w:p w:rsidR="00E22006" w:rsidRPr="008D4E6E" w:rsidRDefault="00E22006" w:rsidP="00A3297C">
            <w:r w:rsidRPr="008D4E6E">
              <w:t>- hledá a sbírá zajímavé a neobvyklé předměty, vytváří si zázemí pro vlastní výtvarnou</w:t>
            </w:r>
            <w:r>
              <w:t xml:space="preserve"> </w:t>
            </w:r>
            <w:r w:rsidRPr="008D4E6E">
              <w:t>tvorbu</w:t>
            </w:r>
          </w:p>
          <w:p w:rsidR="00E22006" w:rsidRPr="008D4E6E" w:rsidRDefault="00E22006" w:rsidP="00A3297C">
            <w:r w:rsidRPr="008D4E6E">
              <w:t>- poznává různorodé přírodní a umělé materiály</w:t>
            </w:r>
          </w:p>
          <w:p w:rsidR="00E22006" w:rsidRPr="008D4E6E" w:rsidRDefault="00E22006" w:rsidP="00A3297C">
            <w:r w:rsidRPr="008D4E6E">
              <w:t>- používá rozličné postupy a techniky, přechází od hry k experimentu</w:t>
            </w:r>
          </w:p>
          <w:p w:rsidR="00E22006" w:rsidRPr="008D4E6E" w:rsidRDefault="00E22006" w:rsidP="00A3297C">
            <w:r w:rsidRPr="008D4E6E">
              <w:t>- osvojuje si základní dovednosti práce s různými s různými výtvarnými potřebami a pomůckami (drží náčiní, připravuje si materiál, míchá barvy…)</w:t>
            </w:r>
          </w:p>
          <w:p w:rsidR="00E22006" w:rsidRPr="008D4E6E" w:rsidRDefault="00E22006" w:rsidP="00A3297C"/>
        </w:tc>
        <w:tc>
          <w:tcPr>
            <w:tcW w:w="5610" w:type="dxa"/>
            <w:shd w:val="clear" w:color="auto" w:fill="auto"/>
          </w:tcPr>
          <w:p w:rsidR="00E22006" w:rsidRPr="008D4E6E" w:rsidRDefault="00E22006" w:rsidP="00A3297C">
            <w:r w:rsidRPr="008D4E6E">
              <w:t xml:space="preserve">- </w:t>
            </w:r>
            <w:r w:rsidRPr="008D4E6E">
              <w:rPr>
                <w:b/>
              </w:rPr>
              <w:t>reflexe a vztahy zrakového vnímání k vnímání ostatními smysly</w:t>
            </w:r>
            <w:r w:rsidRPr="008D4E6E">
              <w:t xml:space="preserve"> (vizuálně obrazná</w:t>
            </w:r>
          </w:p>
          <w:p w:rsidR="00E22006" w:rsidRPr="008D4E6E" w:rsidRDefault="00E22006" w:rsidP="00A3297C">
            <w:r w:rsidRPr="008D4E6E">
              <w:t>vyjádření podnětů hmatových, sluchových, pohybových, čichových, chuťových)</w:t>
            </w:r>
          </w:p>
        </w:tc>
      </w:tr>
      <w:tr w:rsidR="00E22006" w:rsidRPr="008D4E6E" w:rsidTr="00E22006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E22006" w:rsidRPr="008D4E6E" w:rsidRDefault="00E22006" w:rsidP="00A3297C">
            <w:pPr>
              <w:pStyle w:val="Normlnweb"/>
            </w:pPr>
            <w:r w:rsidRPr="008D4E6E">
              <w:t>- interpretuje podle svých schopností různá vizuálně obrazná vyjádření; odlišné interpretace porovnává se svojí dosavadní zkušeností</w:t>
            </w:r>
          </w:p>
        </w:tc>
        <w:tc>
          <w:tcPr>
            <w:tcW w:w="4496" w:type="dxa"/>
            <w:shd w:val="clear" w:color="auto" w:fill="auto"/>
          </w:tcPr>
          <w:p w:rsidR="00E22006" w:rsidRPr="008D4E6E" w:rsidRDefault="00E22006" w:rsidP="00A3297C">
            <w:r w:rsidRPr="008D4E6E">
              <w:t>- cíleně pozoruje lidské výtvory v umění a v technice, porovnává přírodní a umělé tvary a struktury (např. lidová a místní architektura, řemesla – batika, modrotisk a další)</w:t>
            </w:r>
          </w:p>
          <w:p w:rsidR="00E22006" w:rsidRPr="008D4E6E" w:rsidRDefault="00E22006" w:rsidP="00A3297C">
            <w:r w:rsidRPr="008D4E6E">
              <w:t>- poznává prostředí a okolí školy (detaily stavby, předměty, zařízení, barvy a tvary), hledá příjemná zákoutí, vymýšlí nová řešení, poznává a hodnotí vzhled jednotlivých prostor</w:t>
            </w:r>
          </w:p>
          <w:p w:rsidR="00E22006" w:rsidRPr="008D4E6E" w:rsidRDefault="00E22006" w:rsidP="00A3297C">
            <w:r w:rsidRPr="008D4E6E">
              <w:t xml:space="preserve">- při práci s uměleckým dílem (ilustrace, reprodukce uměleckých děl apod.) hledá, uvědomuje si a pojmenovává základní formotvorné prostředky (velké x malé, tmavé x světlé, měkké x tvrdé tvary a </w:t>
            </w:r>
            <w:r w:rsidRPr="008D4E6E">
              <w:lastRenderedPageBreak/>
              <w:t>předměty)</w:t>
            </w:r>
          </w:p>
          <w:p w:rsidR="00E22006" w:rsidRPr="008D4E6E" w:rsidRDefault="00E22006" w:rsidP="00A3297C">
            <w:r w:rsidRPr="008D4E6E">
              <w:t>- vypráví o svých pocitech z konkrétního uměleckého díla</w:t>
            </w:r>
          </w:p>
          <w:p w:rsidR="00E22006" w:rsidRPr="008D4E6E" w:rsidRDefault="00E22006" w:rsidP="00A3297C">
            <w:r w:rsidRPr="008D4E6E">
              <w:t>- rozlišuje různé druhy výtvarného umění (malba, kresba, grafika, sochařství, architektura) na základě přímé zkušenosti a setkání s díly</w:t>
            </w:r>
          </w:p>
          <w:p w:rsidR="00E22006" w:rsidRPr="008D4E6E" w:rsidRDefault="00E22006" w:rsidP="00A3297C"/>
        </w:tc>
        <w:tc>
          <w:tcPr>
            <w:tcW w:w="5610" w:type="dxa"/>
            <w:shd w:val="clear" w:color="auto" w:fill="auto"/>
          </w:tcPr>
          <w:p w:rsidR="00E22006" w:rsidRPr="008D4E6E" w:rsidRDefault="00E22006" w:rsidP="00A3297C">
            <w:r w:rsidRPr="008D4E6E">
              <w:lastRenderedPageBreak/>
              <w:t xml:space="preserve">- </w:t>
            </w:r>
            <w:r w:rsidRPr="008D4E6E">
              <w:rPr>
                <w:b/>
              </w:rPr>
              <w:t>typy vizuálně obrazných vyjádření</w:t>
            </w:r>
            <w:r w:rsidRPr="008D4E6E">
              <w:t xml:space="preserve"> (jejich rozlišení, výběr a uplatnění – hračky, objekty,</w:t>
            </w:r>
          </w:p>
          <w:p w:rsidR="00E22006" w:rsidRPr="008D4E6E" w:rsidRDefault="00E22006" w:rsidP="00A3297C">
            <w:r w:rsidRPr="008D4E6E">
              <w:t>ilustrace textů, volná malba,)</w:t>
            </w:r>
          </w:p>
          <w:p w:rsidR="00E22006" w:rsidRPr="008D4E6E" w:rsidRDefault="00E22006" w:rsidP="00A3297C">
            <w:r w:rsidRPr="008D4E6E">
              <w:t xml:space="preserve">- </w:t>
            </w:r>
            <w:r w:rsidRPr="008D4E6E">
              <w:rPr>
                <w:b/>
              </w:rPr>
              <w:t>přístupy k vizuálně obrazným vyjádřením</w:t>
            </w:r>
            <w:r>
              <w:rPr>
                <w:b/>
              </w:rPr>
              <w:t xml:space="preserve"> </w:t>
            </w:r>
            <w:r w:rsidRPr="008D4E6E">
              <w:t>(hledisko jejich vnímání, hledisko jejich motivace)</w:t>
            </w:r>
          </w:p>
        </w:tc>
      </w:tr>
      <w:tr w:rsidR="00E22006" w:rsidRPr="008D4E6E" w:rsidTr="00E22006">
        <w:trPr>
          <w:trHeight w:val="37"/>
          <w:tblCellSpacing w:w="20" w:type="dxa"/>
        </w:trPr>
        <w:tc>
          <w:tcPr>
            <w:tcW w:w="3505" w:type="dxa"/>
            <w:shd w:val="clear" w:color="auto" w:fill="auto"/>
          </w:tcPr>
          <w:p w:rsidR="00E22006" w:rsidRPr="008D4E6E" w:rsidRDefault="00E22006" w:rsidP="00A3297C">
            <w:pPr>
              <w:pStyle w:val="Normlnweb"/>
            </w:pPr>
            <w:r w:rsidRPr="008D4E6E">
              <w:lastRenderedPageBreak/>
              <w:t>- na základě vlastní zkušenosti nalézá a do komunikace zapojuje obsah vizuálně obrazných vyjádření, která samostatně vytvořil, vybral či upravil</w:t>
            </w:r>
          </w:p>
        </w:tc>
        <w:tc>
          <w:tcPr>
            <w:tcW w:w="4496" w:type="dxa"/>
            <w:shd w:val="clear" w:color="auto" w:fill="auto"/>
          </w:tcPr>
          <w:p w:rsidR="00E22006" w:rsidRPr="008D4E6E" w:rsidRDefault="00E22006" w:rsidP="00A3297C">
            <w:r w:rsidRPr="008D4E6E">
              <w:t>- tvoří výtvarnou výpověď: zdůvodní, hodnotí a obhajuje své výtvarné pojetí</w:t>
            </w:r>
          </w:p>
          <w:p w:rsidR="00E22006" w:rsidRPr="008D4E6E" w:rsidRDefault="00E22006" w:rsidP="00A3297C">
            <w:r w:rsidRPr="008D4E6E">
              <w:t>- vyjadřuje se k tvorbě své a druhých na základě stanovených kritérií (např. použití barev, využití plochy, dosažení záměru, dokončenost práce...), toleruje jejich způsoby vidění a výtvarného vyjádření</w:t>
            </w:r>
          </w:p>
          <w:p w:rsidR="00E22006" w:rsidRPr="008D4E6E" w:rsidRDefault="00E22006" w:rsidP="00A3297C">
            <w:r w:rsidRPr="008D4E6E">
              <w:t>- vystavuje své práce, s pomocí učitele realizuje drobné výtvarné projekty, připravuje výtvarnou výzdobu školní slavnosti a začíná se podílet na zlepšení prostředí školy</w:t>
            </w:r>
          </w:p>
          <w:p w:rsidR="00E22006" w:rsidRPr="008D4E6E" w:rsidRDefault="00E22006" w:rsidP="00A3297C"/>
        </w:tc>
        <w:tc>
          <w:tcPr>
            <w:tcW w:w="5610" w:type="dxa"/>
            <w:shd w:val="clear" w:color="auto" w:fill="auto"/>
          </w:tcPr>
          <w:p w:rsidR="00E22006" w:rsidRPr="008D4E6E" w:rsidRDefault="00E22006" w:rsidP="00A3297C">
            <w:r w:rsidRPr="008D4E6E">
              <w:t xml:space="preserve">- </w:t>
            </w:r>
            <w:r w:rsidRPr="008D4E6E">
              <w:rPr>
                <w:b/>
              </w:rPr>
              <w:t>osobní postoj v komunikaci</w:t>
            </w:r>
            <w:r w:rsidRPr="008D4E6E">
              <w:t xml:space="preserve"> (jeho utváření a zdůvodňování; odlišné interpretace vizuálně obrazných vyjádření v rámci skupin, v nichž se dítě pohybuje; jejich porovnávání s vlastní interpretací</w:t>
            </w:r>
          </w:p>
        </w:tc>
      </w:tr>
    </w:tbl>
    <w:p w:rsidR="00622951" w:rsidRPr="008D4E6E" w:rsidRDefault="00622951" w:rsidP="00622951">
      <w:pPr>
        <w:autoSpaceDE w:val="0"/>
        <w:autoSpaceDN w:val="0"/>
        <w:adjustRightInd w:val="0"/>
      </w:pPr>
    </w:p>
    <w:p w:rsidR="00E22006" w:rsidRDefault="00E22006" w:rsidP="00E22006"/>
    <w:tbl>
      <w:tblPr>
        <w:tblStyle w:val="TabulkaP4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3"/>
      </w:tblGrid>
      <w:tr w:rsidR="00E22006" w:rsidTr="00443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2006" w:rsidRPr="00E22006" w:rsidRDefault="00E22006" w:rsidP="00E50A84">
            <w:pPr>
              <w:shd w:val="clear" w:color="auto" w:fill="DEEAF6"/>
              <w:jc w:val="center"/>
              <w:rPr>
                <w:sz w:val="28"/>
                <w:szCs w:val="28"/>
                <w:bdr w:val="nil"/>
              </w:rPr>
            </w:pPr>
            <w:r w:rsidRPr="00E22006">
              <w:rPr>
                <w:rFonts w:eastAsia="Calibri"/>
                <w:b/>
                <w:bCs/>
                <w:sz w:val="28"/>
                <w:szCs w:val="28"/>
                <w:bdr w:val="nil"/>
              </w:rPr>
              <w:t>Průřezová témata, přesahy, souvislosti</w:t>
            </w:r>
          </w:p>
        </w:tc>
      </w:tr>
      <w:tr w:rsidR="00E22006" w:rsidTr="004435F7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2006" w:rsidRPr="004435F7" w:rsidRDefault="00E22006" w:rsidP="0004250A">
            <w:pPr>
              <w:jc w:val="left"/>
              <w:rPr>
                <w:bdr w:val="nil"/>
              </w:rPr>
            </w:pPr>
            <w:r w:rsidRPr="004435F7">
              <w:rPr>
                <w:rFonts w:eastAsia="Calibri"/>
                <w:bdr w:val="nil"/>
              </w:rPr>
              <w:t>ENVIRONMENTÁLNÍ VÝCHOVA - Vztah člověka k</w:t>
            </w:r>
            <w:r w:rsidR="004435F7">
              <w:rPr>
                <w:rFonts w:eastAsia="Calibri"/>
                <w:bdr w:val="nil"/>
              </w:rPr>
              <w:t> </w:t>
            </w:r>
            <w:r w:rsidRPr="004435F7">
              <w:rPr>
                <w:rFonts w:eastAsia="Calibri"/>
                <w:bdr w:val="nil"/>
              </w:rPr>
              <w:t>prostředí</w:t>
            </w:r>
          </w:p>
        </w:tc>
      </w:tr>
    </w:tbl>
    <w:p w:rsidR="00E22006" w:rsidRDefault="00E22006" w:rsidP="00E22006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3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8506"/>
      </w:tblGrid>
      <w:tr w:rsidR="004435F7" w:rsidTr="00443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5F7" w:rsidRDefault="004435F7" w:rsidP="00E50A8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ŠVP výstup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5F7" w:rsidRDefault="004435F7" w:rsidP="00E50A8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Předmět -&gt; Ročník -&gt; ŠVP výstup</w:t>
            </w:r>
          </w:p>
        </w:tc>
      </w:tr>
      <w:tr w:rsidR="004435F7" w:rsidTr="004435F7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5F7" w:rsidRDefault="004435F7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na základě vlastní zkušenosti nalézá a do komunikace zapojuje obsah vizuálně obrazných vyjádření, která samostatně vytvořil, vybral či upravil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5F7" w:rsidRDefault="004435F7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Český jazyk a literatura -&gt; dramatizuje jednoduchý text</w:t>
            </w:r>
          </w:p>
        </w:tc>
      </w:tr>
      <w:tr w:rsidR="004435F7" w:rsidTr="004435F7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5F7" w:rsidRDefault="004435F7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• na základě vlastní zkušenosti nalézá a do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>komunikace zapojuje obsah vizuálně obrazných vyjádření, která samostatně vytvořil, vybral či upravil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5F7" w:rsidRDefault="004435F7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Český jazyk a literatura -&gt; zaujme stanovisko k přečtenému textu, své pocity vyjádří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>slovně, popř. mimicky, výtvarně</w:t>
            </w:r>
          </w:p>
        </w:tc>
      </w:tr>
      <w:tr w:rsidR="004435F7" w:rsidTr="004435F7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5F7" w:rsidRDefault="004435F7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• na základě vlastní zkušenosti nalézá a do komunikace zapojuje obsah vizuálně obrazných vyjádření, která samostatně vytvořil, vybral či upravil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5F7" w:rsidRDefault="004435F7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Praktické činnosti -&gt; pečuje o nenáročné rostliny (zalévání, kypření) • dodržuje zásady hygieny práce a bezpečnosti</w:t>
            </w:r>
          </w:p>
        </w:tc>
      </w:tr>
      <w:tr w:rsidR="004435F7" w:rsidTr="004435F7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5F7" w:rsidRDefault="004435F7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na základě vlastní zkušenosti nalézá a do komunikace zapojuje obsah vizuálně obrazných vyjádření, která samostatně vytvořil, vybral či upravil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5F7" w:rsidRDefault="004435F7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Prvouka -&gt; orientuje se v čase – rok, měsíc, týden, den, hodina • vyjmenuje dny v týdnu • charakterizuje čtvero ročních období • vyjmenuje měsíce jednotlivých ročních období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popisuje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změny v přírodě podle ročního období • časově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zařadí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Vánoce a Velikonoce</w:t>
            </w:r>
          </w:p>
        </w:tc>
      </w:tr>
    </w:tbl>
    <w:tbl>
      <w:tblPr>
        <w:tblStyle w:val="TabulkaP31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8506"/>
      </w:tblGrid>
      <w:tr w:rsidR="004435F7" w:rsidTr="00443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5F7" w:rsidRDefault="004435F7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• využívá základní klasifikaci barev, uplatňuje světelný a barevný kontrast • řeší přiměřené úkoly v plošných i prostorových pracích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organizuje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vlastní výtvarnou práci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poznává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známé ilustrace např. J. Lady, O. Sekory, H. Zmatlíkové, A. Borna, Z. Müllera, R. Pilaře, Z. Smetany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5F7" w:rsidRDefault="004435F7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Prvouka -&gt; orientuje se v místě svého bydliště, v okolí školy, v místní krajině • pojmenuje jednotlivé místnosti bytu a jejich vybavení • nakreslí jednoduchý plánek svého bytu • popíše a do plánu obce zakreslí cestu z místa bydliště do školy • do plánu obce vyznačí polohu významných budov • uvědomí si a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zakreslí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nebezpečná místa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pozná</w:t>
            </w:r>
            <w:proofErr w:type="gramEnd"/>
            <w:r w:rsidR="00DF5715">
              <w:rPr>
                <w:rFonts w:ascii="Calibri" w:eastAsia="Calibri" w:hAnsi="Calibri" w:cs="Calibri"/>
                <w:bdr w:val="nil"/>
              </w:rPr>
              <w:t xml:space="preserve"> a nakreslí</w:t>
            </w:r>
            <w:r>
              <w:rPr>
                <w:rFonts w:ascii="Calibri" w:eastAsia="Calibri" w:hAnsi="Calibri" w:cs="Calibri"/>
                <w:bdr w:val="nil"/>
              </w:rPr>
              <w:t xml:space="preserve"> dopravní značky z okolí bydliště a školy</w:t>
            </w:r>
          </w:p>
        </w:tc>
      </w:tr>
      <w:tr w:rsidR="004435F7" w:rsidTr="004435F7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5F7" w:rsidRDefault="004435F7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• využívá základní klasifikaci barev, uplatňuje světelný a barevný kontrast • řeší přiměřené úkoly v plošných i prostorových pracích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organizuje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vlastní výtvarnou práci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poznává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známé ilustrace např. J. Lady, O. Sekory, H. Zmatlíkové, A. Borna, Z. Müllera, R. Pilaře, Z. Smetany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35F7" w:rsidRDefault="004435F7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Tělesná výchova -&gt; projevuje přiměřenou radost z pohybové činnosti, samostatnost, odvahu a vůli pro zlepšení pohybové dovednosti </w:t>
            </w:r>
          </w:p>
        </w:tc>
      </w:tr>
      <w:tr w:rsidR="00DF5715" w:rsidRPr="00C01312" w:rsidTr="00DF5715">
        <w:tblPrEx>
          <w:tblCellMar>
            <w:left w:w="108" w:type="dxa"/>
            <w:right w:w="108" w:type="dxa"/>
          </w:tblCellMar>
        </w:tblPrEx>
        <w:tc>
          <w:tcPr>
            <w:tcW w:w="1878" w:type="pct"/>
          </w:tcPr>
          <w:p w:rsidR="00DF5715" w:rsidRPr="00281AF5" w:rsidRDefault="00DF5715" w:rsidP="00E50A84">
            <w:pPr>
              <w:rPr>
                <w:rFonts w:eastAsia="Calibri"/>
                <w:b/>
                <w:bdr w:val="nil"/>
              </w:rPr>
            </w:pPr>
            <w:r w:rsidRPr="00281AF5">
              <w:rPr>
                <w:rFonts w:eastAsia="Calibri"/>
                <w:b/>
                <w:bdr w:val="nil"/>
              </w:rPr>
              <w:t>Přesahující učivo:</w:t>
            </w:r>
          </w:p>
        </w:tc>
        <w:tc>
          <w:tcPr>
            <w:tcW w:w="3122" w:type="pct"/>
          </w:tcPr>
          <w:p w:rsidR="00DF5715" w:rsidRPr="00281AF5" w:rsidRDefault="00DF5715" w:rsidP="00E50A84">
            <w:r w:rsidRPr="00281AF5">
              <w:t>Návštěvy galerií, výstav, zoo</w:t>
            </w:r>
          </w:p>
        </w:tc>
      </w:tr>
    </w:tbl>
    <w:p w:rsidR="00E22006" w:rsidRDefault="00E22006" w:rsidP="00E22006">
      <w:pPr>
        <w:rPr>
          <w:bdr w:val="nil"/>
        </w:rPr>
      </w:pPr>
      <w:r>
        <w:rPr>
          <w:bdr w:val="nil"/>
        </w:rPr>
        <w:t>   </w:t>
      </w:r>
    </w:p>
    <w:p w:rsidR="00DF5715" w:rsidRDefault="00DF5715">
      <w:pPr>
        <w:suppressAutoHyphens w:val="0"/>
        <w:spacing w:after="200" w:line="276" w:lineRule="auto"/>
      </w:pPr>
      <w:r>
        <w:br w:type="page"/>
      </w:r>
    </w:p>
    <w:p w:rsidR="00E22006" w:rsidRDefault="00E22006" w:rsidP="00E22006"/>
    <w:p w:rsidR="00E22006" w:rsidRDefault="00E22006" w:rsidP="00E22006"/>
    <w:p w:rsidR="00E22006" w:rsidRPr="008D4E6E" w:rsidRDefault="00E22006" w:rsidP="00E22006">
      <w:pPr>
        <w:autoSpaceDE w:val="0"/>
        <w:autoSpaceDN w:val="0"/>
        <w:adjustRightInd w:val="0"/>
      </w:pPr>
    </w:p>
    <w:p w:rsidR="00622951" w:rsidRPr="008D4E6E" w:rsidRDefault="00622951" w:rsidP="00622951">
      <w:pPr>
        <w:autoSpaceDE w:val="0"/>
        <w:autoSpaceDN w:val="0"/>
        <w:adjustRightInd w:val="0"/>
      </w:pPr>
      <w:r w:rsidRPr="00D769A9">
        <w:rPr>
          <w:b/>
          <w:sz w:val="28"/>
          <w:szCs w:val="28"/>
          <w:u w:val="single"/>
        </w:rPr>
        <w:t>Vzdělávací oblast:</w:t>
      </w:r>
      <w:r w:rsidR="004435F7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Umění a kultura</w:t>
      </w:r>
      <w:r w:rsidR="004435F7">
        <w:rPr>
          <w:sz w:val="28"/>
          <w:szCs w:val="28"/>
        </w:rPr>
        <w:tab/>
      </w:r>
      <w:r w:rsidR="004435F7">
        <w:rPr>
          <w:sz w:val="28"/>
          <w:szCs w:val="28"/>
        </w:rPr>
        <w:tab/>
      </w:r>
      <w:r w:rsidR="004435F7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4435F7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Výtvarná výchova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4435F7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4. – 5.</w:t>
      </w:r>
    </w:p>
    <w:p w:rsidR="00622951" w:rsidRPr="008D4E6E" w:rsidRDefault="00622951" w:rsidP="00622951">
      <w:pPr>
        <w:autoSpaceDE w:val="0"/>
        <w:autoSpaceDN w:val="0"/>
        <w:adjustRightInd w:val="0"/>
      </w:pPr>
    </w:p>
    <w:tbl>
      <w:tblPr>
        <w:tblW w:w="1377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4536"/>
        <w:gridCol w:w="5528"/>
      </w:tblGrid>
      <w:tr w:rsidR="004435F7" w:rsidRPr="008D4E6E" w:rsidTr="00DF5715">
        <w:trPr>
          <w:trHeight w:val="675"/>
          <w:tblCellSpacing w:w="20" w:type="dxa"/>
        </w:trPr>
        <w:tc>
          <w:tcPr>
            <w:tcW w:w="3647" w:type="dxa"/>
            <w:shd w:val="clear" w:color="auto" w:fill="auto"/>
            <w:vAlign w:val="center"/>
          </w:tcPr>
          <w:p w:rsidR="004435F7" w:rsidRPr="00D769A9" w:rsidRDefault="004435F7" w:rsidP="00E50A8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4435F7" w:rsidRPr="00D769A9" w:rsidRDefault="004435F7" w:rsidP="00E50A84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468" w:type="dxa"/>
            <w:shd w:val="clear" w:color="auto" w:fill="auto"/>
            <w:vAlign w:val="center"/>
          </w:tcPr>
          <w:p w:rsidR="004435F7" w:rsidRPr="00D769A9" w:rsidRDefault="004435F7" w:rsidP="00E50A84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4435F7" w:rsidRPr="008D4E6E" w:rsidTr="00DF5715">
        <w:trPr>
          <w:trHeight w:val="439"/>
          <w:tblCellSpacing w:w="20" w:type="dxa"/>
        </w:trPr>
        <w:tc>
          <w:tcPr>
            <w:tcW w:w="3647" w:type="dxa"/>
            <w:shd w:val="clear" w:color="auto" w:fill="auto"/>
          </w:tcPr>
          <w:p w:rsidR="004435F7" w:rsidRPr="008D4E6E" w:rsidRDefault="004435F7" w:rsidP="00DF5715">
            <w:pPr>
              <w:rPr>
                <w:szCs w:val="26"/>
              </w:rPr>
            </w:pPr>
            <w:r w:rsidRPr="008D4E6E">
              <w:rPr>
                <w:szCs w:val="26"/>
              </w:rPr>
              <w:t xml:space="preserve">- při vlastních tvůrčích činnostech </w:t>
            </w:r>
            <w:r w:rsidR="00DF5715">
              <w:rPr>
                <w:szCs w:val="26"/>
              </w:rPr>
              <w:t xml:space="preserve">užívá </w:t>
            </w:r>
            <w:r w:rsidRPr="008D4E6E">
              <w:rPr>
                <w:szCs w:val="26"/>
              </w:rPr>
              <w:t xml:space="preserve">prvky vizuálně obrazného vyjádření; porovnává je na základě vztahů </w:t>
            </w:r>
          </w:p>
        </w:tc>
        <w:tc>
          <w:tcPr>
            <w:tcW w:w="4496" w:type="dxa"/>
            <w:shd w:val="clear" w:color="auto" w:fill="auto"/>
          </w:tcPr>
          <w:p w:rsidR="004435F7" w:rsidRPr="008D4E6E" w:rsidRDefault="004435F7" w:rsidP="00A3297C">
            <w:r w:rsidRPr="008D4E6E">
              <w:t>- pozoruje, zkoumá a poznává blízké i vzdálené věci, jevy a činnosti; tvary a barvy (např. hračky, zařízení školy, stromy, stmívání, růst, sestavování, rozebírání)</w:t>
            </w:r>
          </w:p>
          <w:p w:rsidR="004435F7" w:rsidRPr="008D4E6E" w:rsidRDefault="004435F7" w:rsidP="00A3297C">
            <w:r w:rsidRPr="008D4E6E">
              <w:t>- pozoruje projevy člověka, gesta, pohyby, zkoumá sám sebe – svoje projevy, nálady a proměny podob. Vyhledává a pozoruje barvy, tvary, linie, objemy a objekty kolem sebe, sleduje jejich výraz a působení v přírodě, v lidských výtvorech a umění</w:t>
            </w:r>
          </w:p>
          <w:p w:rsidR="004435F7" w:rsidRPr="008D4E6E" w:rsidRDefault="004435F7" w:rsidP="00A3297C">
            <w:r w:rsidRPr="008D4E6E">
              <w:t>- pojmenuje je a výtvarně vyjádří</w:t>
            </w:r>
          </w:p>
          <w:p w:rsidR="004435F7" w:rsidRPr="008D4E6E" w:rsidRDefault="004435F7" w:rsidP="00A3297C"/>
        </w:tc>
        <w:tc>
          <w:tcPr>
            <w:tcW w:w="5468" w:type="dxa"/>
            <w:shd w:val="clear" w:color="auto" w:fill="auto"/>
          </w:tcPr>
          <w:p w:rsidR="004435F7" w:rsidRDefault="004435F7" w:rsidP="00A3297C">
            <w:r w:rsidRPr="008D4E6E">
              <w:t xml:space="preserve">- </w:t>
            </w:r>
            <w:r w:rsidRPr="008D4E6E">
              <w:rPr>
                <w:b/>
              </w:rPr>
              <w:t>prvky vizuálně obrazného vyjádření</w:t>
            </w:r>
            <w:r w:rsidRPr="008D4E6E">
              <w:t xml:space="preserve"> (linie, tvary, objemy, </w:t>
            </w:r>
            <w:proofErr w:type="spellStart"/>
            <w:r w:rsidRPr="008D4E6E">
              <w:t>světlostní</w:t>
            </w:r>
            <w:proofErr w:type="spellEnd"/>
            <w:r w:rsidRPr="008D4E6E">
              <w:t xml:space="preserve"> a barevné kvality, textury – jejich jednoduché vztahy (podobnost, kontrast, rytmus), jejich kombinace a proměny v ploše, objemu a prostoru)</w:t>
            </w:r>
          </w:p>
          <w:p w:rsidR="00DF5715" w:rsidRDefault="00DF5715" w:rsidP="00A3297C"/>
          <w:p w:rsidR="00DF5715" w:rsidRPr="008D4E6E" w:rsidRDefault="00DF5715" w:rsidP="00A3297C">
            <w:r>
              <w:t>-</w:t>
            </w:r>
            <w:r w:rsidRPr="008D4E6E">
              <w:t xml:space="preserve"> </w:t>
            </w:r>
            <w:r w:rsidRPr="008D4E6E">
              <w:rPr>
                <w:b/>
              </w:rPr>
              <w:t>uspořádání objektů do celků</w:t>
            </w:r>
            <w:r w:rsidRPr="008D4E6E">
              <w:t xml:space="preserve"> (uspořádání na základě jejich výraznosti, velikosti a vzájemného postavení ve statickém a dynamickém vyjádření)</w:t>
            </w:r>
          </w:p>
        </w:tc>
      </w:tr>
      <w:tr w:rsidR="004435F7" w:rsidRPr="008D4E6E" w:rsidTr="00DF5715">
        <w:trPr>
          <w:trHeight w:val="100"/>
          <w:tblCellSpacing w:w="20" w:type="dxa"/>
        </w:trPr>
        <w:tc>
          <w:tcPr>
            <w:tcW w:w="3647" w:type="dxa"/>
            <w:shd w:val="clear" w:color="auto" w:fill="auto"/>
          </w:tcPr>
          <w:p w:rsidR="004435F7" w:rsidRPr="008D4E6E" w:rsidRDefault="004435F7" w:rsidP="00DF5715">
            <w:pPr>
              <w:pStyle w:val="Normlnweb"/>
            </w:pPr>
            <w:r w:rsidRPr="008D4E6E">
              <w:t xml:space="preserve">- při tvorbě vizuálně obrazných vyjádření se zaměřuje na projevení vlastních zkušeností </w:t>
            </w:r>
          </w:p>
        </w:tc>
        <w:tc>
          <w:tcPr>
            <w:tcW w:w="4496" w:type="dxa"/>
            <w:shd w:val="clear" w:color="auto" w:fill="auto"/>
          </w:tcPr>
          <w:p w:rsidR="004435F7" w:rsidRPr="008D4E6E" w:rsidRDefault="004435F7" w:rsidP="00A3297C">
            <w:r w:rsidRPr="008D4E6E">
              <w:t>- hodnotí a využívá výrazové množnosti barev a jejich kombinace (míchání barev, odstín x sytost, tón, harmonie, kontrast, jemné rozdíly, světlo x stín) ve volné tvorbě i praktickém užití (oděv, interiér)</w:t>
            </w:r>
          </w:p>
          <w:p w:rsidR="004435F7" w:rsidRPr="008D4E6E" w:rsidRDefault="004435F7" w:rsidP="00A3297C">
            <w:r w:rsidRPr="008D4E6E">
              <w:t>- linie vyjadřuje pohybovými etudami těla (hudba, stuha, provázek...) a převádí do plochy</w:t>
            </w:r>
          </w:p>
          <w:p w:rsidR="004435F7" w:rsidRPr="008D4E6E" w:rsidRDefault="004435F7" w:rsidP="00A3297C">
            <w:r w:rsidRPr="008D4E6E">
              <w:t>- experimentuje s linií a hledá její uplatnění (různé materiály, nástroje, barvy)</w:t>
            </w:r>
          </w:p>
          <w:p w:rsidR="004435F7" w:rsidRPr="008D4E6E" w:rsidRDefault="004435F7" w:rsidP="00A3297C">
            <w:r w:rsidRPr="008D4E6E">
              <w:t>- uplatňuje různé typy linie při psaní písma</w:t>
            </w:r>
          </w:p>
          <w:p w:rsidR="004435F7" w:rsidRPr="008D4E6E" w:rsidRDefault="004435F7" w:rsidP="00A3297C">
            <w:r w:rsidRPr="008D4E6E">
              <w:t xml:space="preserve">- tvoří plošné kompozice z geometrických tvarů (mnohoúhelníky, spirály, elipsy – řazení, rytmus, prolínání množení, </w:t>
            </w:r>
            <w:r w:rsidRPr="008D4E6E">
              <w:lastRenderedPageBreak/>
              <w:t>vyvažování)</w:t>
            </w:r>
          </w:p>
          <w:p w:rsidR="004435F7" w:rsidRPr="008D4E6E" w:rsidRDefault="004435F7" w:rsidP="00A3297C">
            <w:r w:rsidRPr="008D4E6E">
              <w:t>- používá kompoziční přístupy a principy (horizontála, vertikála, kolmost, střed, symetrie, asymetrie) při experimentálním řazení, seskupování, zmenšování, zvětšování, zmnožování, vrstvení tvarů v ploše i prostoru</w:t>
            </w:r>
          </w:p>
          <w:p w:rsidR="004435F7" w:rsidRPr="008D4E6E" w:rsidRDefault="004435F7" w:rsidP="00A3297C"/>
        </w:tc>
        <w:tc>
          <w:tcPr>
            <w:tcW w:w="5468" w:type="dxa"/>
            <w:shd w:val="clear" w:color="auto" w:fill="auto"/>
          </w:tcPr>
          <w:p w:rsidR="00DF5715" w:rsidRDefault="004435F7" w:rsidP="00DF5715">
            <w:r w:rsidRPr="008D4E6E">
              <w:lastRenderedPageBreak/>
              <w:t>-</w:t>
            </w:r>
            <w:r w:rsidRPr="008D4E6E">
              <w:rPr>
                <w:b/>
              </w:rPr>
              <w:t>komunikační obsah vizuálně obrazných vyjádření</w:t>
            </w:r>
            <w:r w:rsidRPr="008D4E6E">
              <w:t xml:space="preserve"> (v komunikaci se spolužáky, rodinnými příslušníky a v rámci skupin, v nichž se žák po</w:t>
            </w:r>
            <w:r w:rsidR="00DF5715">
              <w:t>hybuje (ve škole i mimo školu)</w:t>
            </w:r>
          </w:p>
          <w:p w:rsidR="004435F7" w:rsidRPr="008D4E6E" w:rsidRDefault="004435F7" w:rsidP="00DF5715">
            <w:r w:rsidRPr="008D4E6E">
              <w:t>-</w:t>
            </w:r>
            <w:r w:rsidRPr="008D4E6E">
              <w:rPr>
                <w:b/>
              </w:rPr>
              <w:t>proměny komunikačního obsahu</w:t>
            </w:r>
            <w:r w:rsidRPr="008D4E6E">
              <w:t xml:space="preserve"> (záměry tvorby a proměny obsahu vlastních vizuálně obrazných vyjádření i děl výtvarného umění)</w:t>
            </w:r>
          </w:p>
        </w:tc>
      </w:tr>
      <w:tr w:rsidR="004435F7" w:rsidRPr="008D4E6E" w:rsidTr="00DF5715">
        <w:trPr>
          <w:trHeight w:val="100"/>
          <w:tblCellSpacing w:w="20" w:type="dxa"/>
        </w:trPr>
        <w:tc>
          <w:tcPr>
            <w:tcW w:w="3647" w:type="dxa"/>
            <w:shd w:val="clear" w:color="auto" w:fill="auto"/>
          </w:tcPr>
          <w:p w:rsidR="004435F7" w:rsidRPr="008D4E6E" w:rsidRDefault="004435F7" w:rsidP="00A3297C">
            <w:pPr>
              <w:pStyle w:val="Normlnweb"/>
            </w:pPr>
            <w:r w:rsidRPr="008D4E6E">
              <w:lastRenderedPageBreak/>
              <w:t>- nalézá vhodné prostředky pro vizuálně obrazná vyjádření vzniklá na základě vztahu zrakového vnímání k vnímání dalšími smysly; uplatňuje je v plošné, objemové i prostorové tvorbě</w:t>
            </w:r>
          </w:p>
        </w:tc>
        <w:tc>
          <w:tcPr>
            <w:tcW w:w="4496" w:type="dxa"/>
            <w:shd w:val="clear" w:color="auto" w:fill="auto"/>
          </w:tcPr>
          <w:p w:rsidR="004435F7" w:rsidRPr="008D4E6E" w:rsidRDefault="004435F7" w:rsidP="00A3297C">
            <w:r w:rsidRPr="008D4E6E">
              <w:t>- prožívá nové smyslové zážitky, zamýšlí se nad nimi (nad vztahem živého a neživého v přírodě, nad svým vztahem k okolí, např. světlo a tma, oživování věcí) a své prožitky výtvarně zachycuje a zpracovává. Vychází z vůně, baltického zážitku, chutě, zvuků, hudby a její dynamiky, hmatu...</w:t>
            </w:r>
          </w:p>
          <w:p w:rsidR="004435F7" w:rsidRPr="008D4E6E" w:rsidRDefault="004435F7" w:rsidP="00A3297C">
            <w:r w:rsidRPr="008D4E6E">
              <w:t>- hledá a sbírá zajímavé a neobvyklé předměty, vytváří si zázemí pro vlastní výtvarnou tvorbu</w:t>
            </w:r>
          </w:p>
          <w:p w:rsidR="004435F7" w:rsidRPr="008D4E6E" w:rsidRDefault="004435F7" w:rsidP="00A3297C">
            <w:r w:rsidRPr="008D4E6E">
              <w:t>- vědomě volí nástroje a techniky pro konkrétní výtvarná vyjádření</w:t>
            </w:r>
          </w:p>
          <w:p w:rsidR="004435F7" w:rsidRPr="008D4E6E" w:rsidRDefault="004435F7" w:rsidP="00A3297C">
            <w:r w:rsidRPr="008D4E6E">
              <w:t>- Zachází s výtvarnými nástroji a prostředky pro kresbu, malbu, grafiku, plastickou i prostorovou tvorbu</w:t>
            </w:r>
          </w:p>
          <w:p w:rsidR="004435F7" w:rsidRPr="008D4E6E" w:rsidRDefault="004435F7" w:rsidP="00A3297C">
            <w:r w:rsidRPr="008D4E6E">
              <w:t>- seznamuje se s možnostmi instalace, akční tvorby, pracuje na velkých plochách, používá vlastního těla k výtvarné tvorbě</w:t>
            </w:r>
          </w:p>
          <w:p w:rsidR="004435F7" w:rsidRPr="008D4E6E" w:rsidRDefault="004435F7" w:rsidP="00A3297C">
            <w:r w:rsidRPr="008D4E6E">
              <w:t>- osvojil si schopnost používat různé technické zobrazovací prostředky dle možností školy (např. video, PC grafika, fotografie)</w:t>
            </w:r>
          </w:p>
          <w:p w:rsidR="004435F7" w:rsidRPr="008D4E6E" w:rsidRDefault="004435F7" w:rsidP="00A3297C"/>
        </w:tc>
        <w:tc>
          <w:tcPr>
            <w:tcW w:w="5468" w:type="dxa"/>
            <w:shd w:val="clear" w:color="auto" w:fill="auto"/>
          </w:tcPr>
          <w:p w:rsidR="004435F7" w:rsidRPr="008D4E6E" w:rsidRDefault="004435F7" w:rsidP="00A3297C">
            <w:r w:rsidRPr="008D4E6E">
              <w:t xml:space="preserve">- </w:t>
            </w:r>
            <w:r w:rsidRPr="008D4E6E">
              <w:rPr>
                <w:b/>
              </w:rPr>
              <w:t>reflexe a vztahy zrakového vnímání k vnímání ostatními smysly</w:t>
            </w:r>
            <w:r w:rsidRPr="008D4E6E">
              <w:t xml:space="preserve"> (vizuálně obrazná vyjádření podnětů hmatových, sluchových, pohybových, čichových, chuťových a vyjádření vizuálních podnětů prostředky vnímatelnými ostatními smysly)</w:t>
            </w:r>
          </w:p>
          <w:p w:rsidR="004435F7" w:rsidRPr="008D4E6E" w:rsidRDefault="004435F7" w:rsidP="00A3297C">
            <w:r w:rsidRPr="008D4E6E">
              <w:t xml:space="preserve">- </w:t>
            </w:r>
            <w:r w:rsidRPr="008D4E6E">
              <w:rPr>
                <w:b/>
              </w:rPr>
              <w:t>přístupy k vizuálně obrazným vyjádřením</w:t>
            </w:r>
            <w:r w:rsidRPr="008D4E6E">
              <w:t xml:space="preserve"> (hledisko jejich vnímání (vizuální, haptické, statické, dynamické), hledisko jejich motivace (fantazijní, založené na smyslovém vnímání))</w:t>
            </w:r>
          </w:p>
        </w:tc>
      </w:tr>
      <w:tr w:rsidR="004435F7" w:rsidRPr="008D4E6E" w:rsidTr="00DF5715">
        <w:trPr>
          <w:trHeight w:val="135"/>
          <w:tblCellSpacing w:w="20" w:type="dxa"/>
        </w:trPr>
        <w:tc>
          <w:tcPr>
            <w:tcW w:w="3647" w:type="dxa"/>
            <w:shd w:val="clear" w:color="auto" w:fill="auto"/>
          </w:tcPr>
          <w:p w:rsidR="004435F7" w:rsidRPr="008D4E6E" w:rsidRDefault="004435F7" w:rsidP="00DF5715">
            <w:pPr>
              <w:pStyle w:val="Normlnweb"/>
            </w:pPr>
            <w:r w:rsidRPr="008D4E6E">
              <w:t xml:space="preserve">- osobitost svého vnímání uplatňuje v přístupu k realitě, k tvorbě a interpretaci vizuálně </w:t>
            </w:r>
            <w:r w:rsidRPr="008D4E6E">
              <w:lastRenderedPageBreak/>
              <w:t xml:space="preserve">obrazného vyjádření; pro vyjádření nových i neobvyklých pocitů a prožitků svobodně volí a kombinuje prostředky </w:t>
            </w:r>
          </w:p>
        </w:tc>
        <w:tc>
          <w:tcPr>
            <w:tcW w:w="4496" w:type="dxa"/>
            <w:shd w:val="clear" w:color="auto" w:fill="auto"/>
          </w:tcPr>
          <w:p w:rsidR="004435F7" w:rsidRPr="008D4E6E" w:rsidRDefault="004435F7" w:rsidP="00A3297C">
            <w:r w:rsidRPr="008D4E6E">
              <w:lastRenderedPageBreak/>
              <w:t>- zasazuje předměty do neobvyklých souvislostí, vytváří předměty a souvislosti nové a neobvyklé</w:t>
            </w:r>
          </w:p>
          <w:p w:rsidR="004435F7" w:rsidRPr="008D4E6E" w:rsidRDefault="004435F7" w:rsidP="00A3297C">
            <w:r w:rsidRPr="008D4E6E">
              <w:lastRenderedPageBreak/>
              <w:t>- vyjadřuje děj, zpřesňuje vyjádření proporcí lidského těla, hlavy i na základě fantazie</w:t>
            </w:r>
          </w:p>
          <w:p w:rsidR="004435F7" w:rsidRPr="008D4E6E" w:rsidRDefault="004435F7" w:rsidP="00A3297C">
            <w:r w:rsidRPr="008D4E6E">
              <w:t>- vyjadřuje morfologii růstu při kresbě i malbě přírodnin</w:t>
            </w:r>
          </w:p>
          <w:p w:rsidR="004435F7" w:rsidRPr="008D4E6E" w:rsidRDefault="004435F7" w:rsidP="00A3297C">
            <w:r w:rsidRPr="008D4E6E">
              <w:t>- zasazuje předměty do neobvyklých souvislostí, vytváří nové a neobvyklé, poznává trendy výtvarného umění, zaměřené na spojení s vědou a technikou</w:t>
            </w:r>
          </w:p>
          <w:p w:rsidR="004435F7" w:rsidRPr="008D4E6E" w:rsidRDefault="004435F7" w:rsidP="00A3297C"/>
        </w:tc>
        <w:tc>
          <w:tcPr>
            <w:tcW w:w="5468" w:type="dxa"/>
            <w:shd w:val="clear" w:color="auto" w:fill="auto"/>
          </w:tcPr>
          <w:p w:rsidR="004435F7" w:rsidRPr="008D4E6E" w:rsidRDefault="004435F7" w:rsidP="00A3297C">
            <w:r w:rsidRPr="008D4E6E">
              <w:lastRenderedPageBreak/>
              <w:t xml:space="preserve">- </w:t>
            </w:r>
            <w:r w:rsidRPr="008D4E6E">
              <w:rPr>
                <w:b/>
              </w:rPr>
              <w:t>smyslové účinky vizuálně obrazných vyjádření</w:t>
            </w:r>
            <w:r w:rsidRPr="008D4E6E">
              <w:t xml:space="preserve"> (umělecká výtvarná tvorba, fotografie, film, tiskoviny, televize, elektronická média, reklama)</w:t>
            </w:r>
          </w:p>
          <w:p w:rsidR="004435F7" w:rsidRPr="008D4E6E" w:rsidRDefault="004435F7" w:rsidP="00A3297C">
            <w:r w:rsidRPr="008D4E6E">
              <w:lastRenderedPageBreak/>
              <w:t xml:space="preserve">- </w:t>
            </w:r>
            <w:r w:rsidRPr="008D4E6E">
              <w:rPr>
                <w:b/>
              </w:rPr>
              <w:t>prostředky pro vyjádření emocí, pocitů, nálad, fantazie, představ a osobních zkušeností</w:t>
            </w:r>
            <w:r w:rsidRPr="008D4E6E">
              <w:t xml:space="preserve"> (manipulace s objekty, pohyb těla a jeho umístění v prostoru, akční tvar malby a kresby)</w:t>
            </w:r>
          </w:p>
        </w:tc>
      </w:tr>
      <w:tr w:rsidR="004435F7" w:rsidRPr="008D4E6E" w:rsidTr="00DF5715">
        <w:trPr>
          <w:trHeight w:val="135"/>
          <w:tblCellSpacing w:w="20" w:type="dxa"/>
        </w:trPr>
        <w:tc>
          <w:tcPr>
            <w:tcW w:w="3647" w:type="dxa"/>
            <w:shd w:val="clear" w:color="auto" w:fill="auto"/>
          </w:tcPr>
          <w:p w:rsidR="004435F7" w:rsidRPr="008D4E6E" w:rsidRDefault="004435F7" w:rsidP="00A3297C">
            <w:pPr>
              <w:pStyle w:val="Normlnweb"/>
            </w:pPr>
            <w:r w:rsidRPr="008D4E6E">
              <w:lastRenderedPageBreak/>
              <w:t>- porovnává různé interpretace vizuálně obrazného vyjádření a přistupuje k nim jako ke zdroji inspirace</w:t>
            </w:r>
          </w:p>
        </w:tc>
        <w:tc>
          <w:tcPr>
            <w:tcW w:w="4496" w:type="dxa"/>
            <w:shd w:val="clear" w:color="auto" w:fill="auto"/>
          </w:tcPr>
          <w:p w:rsidR="004435F7" w:rsidRPr="008D4E6E" w:rsidRDefault="004435F7" w:rsidP="00A3297C">
            <w:r w:rsidRPr="008D4E6E">
              <w:t>- zamýšlí se nad vztahem člověka a přírody, vyhledává a verbálně vyjadřuje příklady souladu a nesouladu v přírodě</w:t>
            </w:r>
          </w:p>
          <w:p w:rsidR="004435F7" w:rsidRPr="008D4E6E" w:rsidRDefault="004435F7" w:rsidP="00A3297C">
            <w:r w:rsidRPr="008D4E6E">
              <w:t>- poznává prostředí a nejbližší okolí školy (detaily stavby a zařízení – funkce, barvy a tvary), hledá příjemná zákoutí, vymýšlí nová řešení, poznává a hodnotí vzhled jednotlivých tříd</w:t>
            </w:r>
          </w:p>
          <w:p w:rsidR="004435F7" w:rsidRPr="008D4E6E" w:rsidRDefault="004435F7" w:rsidP="00A3297C">
            <w:r w:rsidRPr="008D4E6E">
              <w:t>- při práci s uměleckým dílem hledá a pojmenovává základní obrazotvorné prvky a kompoziční přístupy, porovnává rozdíly výtvarných vyjádření (abstraktní, popisné, alegorické, symbolické apod.)</w:t>
            </w:r>
          </w:p>
          <w:p w:rsidR="004435F7" w:rsidRPr="008D4E6E" w:rsidRDefault="004435F7" w:rsidP="00A3297C">
            <w:r w:rsidRPr="008D4E6E">
              <w:t>- přiřadí pojmy výtvarného umění k dílu (zátiší, portrét , krajina, sousoší, socha, plastika)</w:t>
            </w:r>
          </w:p>
          <w:p w:rsidR="004435F7" w:rsidRPr="008D4E6E" w:rsidRDefault="004435F7" w:rsidP="00A3297C">
            <w:r w:rsidRPr="008D4E6E">
              <w:t>- hledá inspiraci ve svých příhodách, místních pověstech nebo v pohádkách a mýtech</w:t>
            </w:r>
          </w:p>
          <w:p w:rsidR="004435F7" w:rsidRPr="008D4E6E" w:rsidRDefault="004435F7" w:rsidP="00A3297C">
            <w:r w:rsidRPr="008D4E6E">
              <w:t>- odhaluje podobu a projevy smyšlených bytostí</w:t>
            </w:r>
          </w:p>
          <w:p w:rsidR="004435F7" w:rsidRPr="008D4E6E" w:rsidRDefault="004435F7" w:rsidP="00A3297C">
            <w:r w:rsidRPr="008D4E6E">
              <w:t>- hodnotí a zamýšlí se nad trendy současného odívání</w:t>
            </w:r>
          </w:p>
          <w:p w:rsidR="004435F7" w:rsidRPr="008D4E6E" w:rsidRDefault="004435F7" w:rsidP="00A3297C"/>
        </w:tc>
        <w:tc>
          <w:tcPr>
            <w:tcW w:w="5468" w:type="dxa"/>
            <w:shd w:val="clear" w:color="auto" w:fill="auto"/>
          </w:tcPr>
          <w:p w:rsidR="004435F7" w:rsidRPr="008D4E6E" w:rsidRDefault="004435F7" w:rsidP="00A3297C">
            <w:r w:rsidRPr="008D4E6E">
              <w:t xml:space="preserve">- </w:t>
            </w:r>
            <w:r w:rsidRPr="008D4E6E">
              <w:rPr>
                <w:b/>
              </w:rPr>
              <w:t>typy vizuálně obrazných vyjádření</w:t>
            </w:r>
            <w:r w:rsidRPr="008D4E6E">
              <w:t xml:space="preserve"> (jejich rozlišení, výběr a uplatnění - hračky, </w:t>
            </w:r>
            <w:proofErr w:type="spellStart"/>
            <w:r w:rsidRPr="008D4E6E">
              <w:t>objekty,ilustrace</w:t>
            </w:r>
            <w:proofErr w:type="spellEnd"/>
            <w:r w:rsidRPr="008D4E6E">
              <w:t xml:space="preserve"> textů, volná malba, skulptura, plastika, animovaný film, comics, </w:t>
            </w:r>
            <w:proofErr w:type="spellStart"/>
            <w:r w:rsidRPr="008D4E6E">
              <w:t>fotografie,elektronický</w:t>
            </w:r>
            <w:proofErr w:type="spellEnd"/>
            <w:r w:rsidRPr="008D4E6E">
              <w:t xml:space="preserve"> obraz, reklama)</w:t>
            </w:r>
          </w:p>
        </w:tc>
      </w:tr>
      <w:tr w:rsidR="004435F7" w:rsidRPr="008D4E6E" w:rsidTr="00DF5715">
        <w:trPr>
          <w:trHeight w:val="135"/>
          <w:tblCellSpacing w:w="20" w:type="dxa"/>
        </w:trPr>
        <w:tc>
          <w:tcPr>
            <w:tcW w:w="3647" w:type="dxa"/>
            <w:shd w:val="clear" w:color="auto" w:fill="auto"/>
          </w:tcPr>
          <w:p w:rsidR="004435F7" w:rsidRPr="008D4E6E" w:rsidRDefault="004435F7" w:rsidP="00DF5715">
            <w:pPr>
              <w:pStyle w:val="Normlnweb"/>
            </w:pPr>
            <w:r w:rsidRPr="008D4E6E">
              <w:lastRenderedPageBreak/>
              <w:t>- nalézá a do komunikace zapojuje obsah vizuálně obrazných vyjádření, která samostatně vytvořil, vybral či upravil</w:t>
            </w:r>
          </w:p>
        </w:tc>
        <w:tc>
          <w:tcPr>
            <w:tcW w:w="4496" w:type="dxa"/>
            <w:shd w:val="clear" w:color="auto" w:fill="auto"/>
          </w:tcPr>
          <w:p w:rsidR="004435F7" w:rsidRPr="008D4E6E" w:rsidRDefault="004435F7" w:rsidP="00A3297C">
            <w:r w:rsidRPr="008D4E6E">
              <w:t>- tvoří výtvarnou výpověď: zdůvodní, hodnotí a obhajuje své výtvarné pojetí, vede dialog</w:t>
            </w:r>
          </w:p>
          <w:p w:rsidR="004435F7" w:rsidRPr="008D4E6E" w:rsidRDefault="004435F7" w:rsidP="00A3297C">
            <w:r w:rsidRPr="008D4E6E">
              <w:t>- vyjadřuje se k tvorbě své a druhých na základě stanovených kritérií, toleruje rozdílné způsoby vidění a výtvarného vyjádření</w:t>
            </w:r>
          </w:p>
          <w:p w:rsidR="004435F7" w:rsidRPr="008D4E6E" w:rsidRDefault="004435F7" w:rsidP="00A3297C">
            <w:r w:rsidRPr="008D4E6E">
              <w:t>- diskutuje o týmové práci. Posuzuje přínos členů týmu k společnému výtvarnému vyjádření</w:t>
            </w:r>
          </w:p>
          <w:p w:rsidR="004435F7" w:rsidRPr="008D4E6E" w:rsidRDefault="004435F7" w:rsidP="00A3297C">
            <w:r w:rsidRPr="008D4E6E">
              <w:t xml:space="preserve">- vystavuje své práce, realizuje výtvarné projekty, připravuje výzdobu školní slavnosti a podílí se na zlepšení prostředí školy, dokumentuje život školy (tvoří </w:t>
            </w:r>
            <w:proofErr w:type="spellStart"/>
            <w:r w:rsidRPr="008D4E6E">
              <w:t>tématické</w:t>
            </w:r>
            <w:proofErr w:type="spellEnd"/>
            <w:r w:rsidRPr="008D4E6E">
              <w:t xml:space="preserve"> kolekce - celoroční téma)</w:t>
            </w:r>
          </w:p>
          <w:p w:rsidR="004435F7" w:rsidRPr="008D4E6E" w:rsidRDefault="004435F7" w:rsidP="00A3297C"/>
        </w:tc>
        <w:tc>
          <w:tcPr>
            <w:tcW w:w="5468" w:type="dxa"/>
            <w:shd w:val="clear" w:color="auto" w:fill="auto"/>
          </w:tcPr>
          <w:p w:rsidR="004435F7" w:rsidRPr="008D4E6E" w:rsidRDefault="004435F7" w:rsidP="00A3297C">
            <w:r w:rsidRPr="008D4E6E">
              <w:t xml:space="preserve">- </w:t>
            </w:r>
            <w:r w:rsidRPr="008D4E6E">
              <w:rPr>
                <w:b/>
              </w:rPr>
              <w:t>osobní postoj v komunikaci</w:t>
            </w:r>
            <w:r w:rsidRPr="008D4E6E">
              <w:t xml:space="preserve"> (jeho utváření a zdůvodňování; odlišné interpretace vizuálně obrazných vyjádření (samostatně vytvořených a přejatých) v rámci skupin, v nichž se dítě pohybuje; jejich porovnávání s vlastní interpretací)</w:t>
            </w:r>
          </w:p>
        </w:tc>
      </w:tr>
    </w:tbl>
    <w:p w:rsidR="00622951" w:rsidRPr="008D4E6E" w:rsidRDefault="00622951" w:rsidP="00622951">
      <w:pPr>
        <w:autoSpaceDE w:val="0"/>
        <w:autoSpaceDN w:val="0"/>
        <w:adjustRightInd w:val="0"/>
      </w:pPr>
    </w:p>
    <w:tbl>
      <w:tblPr>
        <w:tblStyle w:val="TabulkaP4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3"/>
      </w:tblGrid>
      <w:tr w:rsidR="00DF5715" w:rsidTr="00281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715" w:rsidRPr="00DF5715" w:rsidRDefault="00DF5715" w:rsidP="00E50A84">
            <w:pPr>
              <w:shd w:val="clear" w:color="auto" w:fill="DEEAF6"/>
              <w:jc w:val="left"/>
              <w:rPr>
                <w:bdr w:val="nil"/>
              </w:rPr>
            </w:pPr>
            <w:r w:rsidRPr="00DF5715">
              <w:rPr>
                <w:rFonts w:eastAsia="Calibri"/>
                <w:b/>
                <w:bCs/>
                <w:sz w:val="28"/>
                <w:bdr w:val="nil"/>
              </w:rPr>
              <w:t>Průřezová témata, přesahy, souvislosti</w:t>
            </w:r>
          </w:p>
        </w:tc>
      </w:tr>
      <w:tr w:rsidR="00DF5715" w:rsidTr="00281AF5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715" w:rsidRPr="00DF5715" w:rsidRDefault="00DF5715" w:rsidP="00860B86">
            <w:pPr>
              <w:jc w:val="left"/>
              <w:rPr>
                <w:bdr w:val="nil"/>
              </w:rPr>
            </w:pPr>
            <w:r w:rsidRPr="00DF5715">
              <w:rPr>
                <w:rFonts w:ascii="Calibri" w:eastAsia="Calibri" w:hAnsi="Calibri" w:cs="Calibri"/>
                <w:bdr w:val="nil"/>
              </w:rPr>
              <w:t xml:space="preserve">ENVIRONMENTÁLNÍ VÝCHOVA </w:t>
            </w:r>
            <w:r w:rsidR="00860B86">
              <w:rPr>
                <w:rFonts w:ascii="Calibri" w:eastAsia="Calibri" w:hAnsi="Calibri" w:cs="Calibri"/>
                <w:bdr w:val="nil"/>
              </w:rPr>
              <w:t>–</w:t>
            </w:r>
            <w:r w:rsidRPr="00DF5715">
              <w:rPr>
                <w:rFonts w:ascii="Calibri" w:eastAsia="Calibri" w:hAnsi="Calibri" w:cs="Calibri"/>
                <w:bdr w:val="nil"/>
              </w:rPr>
              <w:t xml:space="preserve"> </w:t>
            </w:r>
            <w:r w:rsidR="00860B86">
              <w:rPr>
                <w:rFonts w:ascii="Calibri" w:eastAsia="Calibri" w:hAnsi="Calibri" w:cs="Calibri"/>
                <w:bdr w:val="nil"/>
              </w:rPr>
              <w:t>Lidské aktivity a problémy životního prostředí</w:t>
            </w:r>
          </w:p>
        </w:tc>
      </w:tr>
      <w:tr w:rsidR="00DF5715" w:rsidTr="00281AF5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5715" w:rsidRPr="00DF5715" w:rsidRDefault="00281AF5" w:rsidP="00E50A84">
            <w:pPr>
              <w:jc w:val="left"/>
              <w:rPr>
                <w:bdr w:val="nil"/>
              </w:rPr>
            </w:pPr>
            <w:r>
              <w:rPr>
                <w:bdr w:val="nil"/>
              </w:rPr>
              <w:t>Osobnostní a sociální výchova - Kreativita</w:t>
            </w:r>
          </w:p>
        </w:tc>
      </w:tr>
    </w:tbl>
    <w:p w:rsidR="00DF5715" w:rsidRDefault="00DF5715" w:rsidP="00DF5715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3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8506"/>
      </w:tblGrid>
      <w:tr w:rsidR="00281AF5" w:rsidTr="00281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1AF5" w:rsidRDefault="00281AF5" w:rsidP="00E50A8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ŠVP výstup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1AF5" w:rsidRDefault="00281AF5" w:rsidP="00E50A8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Předmět -&gt; Ročník -&gt; ŠVP výstup</w:t>
            </w:r>
          </w:p>
        </w:tc>
      </w:tr>
      <w:tr w:rsidR="00281AF5" w:rsidTr="00281AF5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1AF5" w:rsidRDefault="00281AF5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prohloubí si a zdokonalí techniky malby z 1. období • dokáže použít výrazovou vlastnost barvy k vyjádření nálady a citového vztahu k námětu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1AF5" w:rsidRDefault="00281AF5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Přírodověda -&gt; pracuje s časovými údaji a využívá zjištěných údajů k pochopení vztahů mezi ději a mezi jevy • objasní střídání dne a noci a ročních období jako důsledek pohybu Země ve vesmíru</w:t>
            </w:r>
          </w:p>
        </w:tc>
      </w:tr>
      <w:tr w:rsidR="00281AF5" w:rsidTr="00281AF5"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1AF5" w:rsidRDefault="00281AF5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žák si vytvoří škálu obrazně vizuálních elementů k vyjádření osobitého přístupu k realitě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1AF5" w:rsidRDefault="00281AF5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Tělesná výchova -&gt; spolupracuje při jednoduchých týmových a pohybových činnostech a soutěžích • zvládá v souladu s individuálními předpoklady osvojené pohybové dovednosti a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vytváří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varianty osvojených pohybových her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zvládne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základní kroky lidových tanců, seznámí se s dětským aerobikem a kondičním cvičením s hudbou </w:t>
            </w:r>
          </w:p>
        </w:tc>
      </w:tr>
      <w:tr w:rsidR="00281AF5" w:rsidTr="00281AF5">
        <w:trPr>
          <w:trHeight w:val="435"/>
        </w:trPr>
        <w:tc>
          <w:tcPr>
            <w:tcW w:w="18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1AF5" w:rsidRPr="00281AF5" w:rsidRDefault="00281AF5" w:rsidP="00E50A84">
            <w:pPr>
              <w:rPr>
                <w:rFonts w:eastAsia="Calibri"/>
                <w:b/>
                <w:bdr w:val="nil"/>
              </w:rPr>
            </w:pPr>
            <w:r w:rsidRPr="00281AF5">
              <w:rPr>
                <w:rFonts w:eastAsia="Calibri"/>
                <w:b/>
                <w:bdr w:val="nil"/>
              </w:rPr>
              <w:t>Přesahující učivo:</w:t>
            </w:r>
          </w:p>
        </w:tc>
        <w:tc>
          <w:tcPr>
            <w:tcW w:w="31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1AF5" w:rsidRDefault="00281AF5" w:rsidP="00281AF5">
            <w:r>
              <w:t xml:space="preserve">Návštěvy galerií, </w:t>
            </w:r>
            <w:r w:rsidRPr="008D4E6E">
              <w:t>výstav, zoo</w:t>
            </w:r>
          </w:p>
          <w:p w:rsidR="00281AF5" w:rsidRDefault="00281AF5" w:rsidP="00E50A84">
            <w:pPr>
              <w:rPr>
                <w:rFonts w:ascii="Calibri" w:eastAsia="Calibri" w:hAnsi="Calibri" w:cs="Calibri"/>
                <w:bdr w:val="nil"/>
              </w:rPr>
            </w:pPr>
          </w:p>
        </w:tc>
      </w:tr>
    </w:tbl>
    <w:p w:rsidR="00622951" w:rsidRPr="008D4E6E" w:rsidRDefault="00622951" w:rsidP="00622951">
      <w:pPr>
        <w:autoSpaceDE w:val="0"/>
        <w:autoSpaceDN w:val="0"/>
        <w:adjustRightInd w:val="0"/>
      </w:pPr>
    </w:p>
    <w:p w:rsidR="00622951" w:rsidRPr="008D4E6E" w:rsidRDefault="00622951" w:rsidP="00622951">
      <w:pPr>
        <w:jc w:val="center"/>
        <w:rPr>
          <w:b/>
          <w:sz w:val="32"/>
          <w:szCs w:val="32"/>
        </w:rPr>
      </w:pPr>
      <w:r w:rsidRPr="008D4E6E">
        <w:rPr>
          <w:b/>
          <w:sz w:val="32"/>
          <w:szCs w:val="32"/>
        </w:rPr>
        <w:lastRenderedPageBreak/>
        <w:t>ČLOVĚK A SVĚT PRÁCE</w:t>
      </w:r>
    </w:p>
    <w:p w:rsidR="00622951" w:rsidRPr="008D4E6E" w:rsidRDefault="00622951" w:rsidP="00622951"/>
    <w:p w:rsidR="00622951" w:rsidRPr="008D4E6E" w:rsidRDefault="00622951" w:rsidP="00622951">
      <w:pPr>
        <w:jc w:val="both"/>
      </w:pPr>
    </w:p>
    <w:p w:rsidR="00622951" w:rsidRPr="008D4E6E" w:rsidRDefault="00622951" w:rsidP="00622951">
      <w:pPr>
        <w:jc w:val="both"/>
        <w:rPr>
          <w:b/>
          <w:sz w:val="28"/>
          <w:szCs w:val="28"/>
          <w:u w:val="single"/>
        </w:rPr>
      </w:pPr>
      <w:r w:rsidRPr="008D4E6E">
        <w:rPr>
          <w:b/>
          <w:sz w:val="28"/>
          <w:szCs w:val="28"/>
          <w:u w:val="single"/>
        </w:rPr>
        <w:t>Cílové zaměření vzdělávací oblasti</w:t>
      </w:r>
    </w:p>
    <w:p w:rsidR="00622951" w:rsidRPr="008D4E6E" w:rsidRDefault="00622951" w:rsidP="00622951">
      <w:pPr>
        <w:jc w:val="both"/>
        <w:rPr>
          <w:szCs w:val="32"/>
        </w:rPr>
      </w:pPr>
      <w:r w:rsidRPr="008D4E6E">
        <w:rPr>
          <w:szCs w:val="32"/>
        </w:rPr>
        <w:t>Vzdělávání v dané vzdělávací oblasti směřuje k utváření a rozvíjení klíčových kompetencí tím, že vede žáka k:</w:t>
      </w:r>
    </w:p>
    <w:p w:rsidR="00622951" w:rsidRPr="008D4E6E" w:rsidRDefault="00E91E38" w:rsidP="00622951">
      <w:pPr>
        <w:ind w:firstLine="360"/>
        <w:jc w:val="both"/>
        <w:rPr>
          <w:szCs w:val="32"/>
        </w:rPr>
      </w:pPr>
      <w:r w:rsidRPr="008D4E6E">
        <w:rPr>
          <w:szCs w:val="32"/>
        </w:rPr>
        <w:t>-</w:t>
      </w:r>
      <w:r w:rsidR="00622951" w:rsidRPr="008D4E6E">
        <w:rPr>
          <w:szCs w:val="32"/>
        </w:rPr>
        <w:t xml:space="preserve"> pozitivnímu vztahu k práci a k odpovědnosti za kvalitu svých i společných výsledků práce</w:t>
      </w:r>
    </w:p>
    <w:p w:rsidR="00622951" w:rsidRPr="008D4E6E" w:rsidRDefault="00E91E38" w:rsidP="00622951">
      <w:pPr>
        <w:ind w:left="360"/>
        <w:jc w:val="both"/>
        <w:rPr>
          <w:szCs w:val="32"/>
        </w:rPr>
      </w:pPr>
      <w:r w:rsidRPr="008D4E6E">
        <w:rPr>
          <w:szCs w:val="32"/>
        </w:rPr>
        <w:t>-</w:t>
      </w:r>
      <w:r w:rsidR="00622951" w:rsidRPr="008D4E6E">
        <w:rPr>
          <w:szCs w:val="32"/>
        </w:rPr>
        <w:t xml:space="preserve"> osvojení základních pracovních dovedností a návyků z různých pracovních oblastí, k organizaci a plánování práce a k používání vhodných nástrojů, nářadí a pomůcek při práci i v běžném životě</w:t>
      </w:r>
    </w:p>
    <w:p w:rsidR="00622951" w:rsidRPr="008D4E6E" w:rsidRDefault="00E91E38" w:rsidP="00622951">
      <w:pPr>
        <w:ind w:left="360"/>
        <w:jc w:val="both"/>
        <w:rPr>
          <w:szCs w:val="32"/>
        </w:rPr>
      </w:pPr>
      <w:r w:rsidRPr="008D4E6E">
        <w:rPr>
          <w:szCs w:val="32"/>
        </w:rPr>
        <w:t>-</w:t>
      </w:r>
      <w:r w:rsidR="00622951" w:rsidRPr="008D4E6E">
        <w:rPr>
          <w:szCs w:val="32"/>
        </w:rPr>
        <w:t xml:space="preserve"> poznání, že technika jako významná součást lidské kultury je vždy úzce spojena s pracovní činností člověka</w:t>
      </w:r>
    </w:p>
    <w:p w:rsidR="00622951" w:rsidRPr="008D4E6E" w:rsidRDefault="00E91E38" w:rsidP="00622951">
      <w:pPr>
        <w:ind w:left="360"/>
        <w:jc w:val="both"/>
        <w:rPr>
          <w:szCs w:val="32"/>
        </w:rPr>
      </w:pPr>
      <w:r w:rsidRPr="008D4E6E">
        <w:rPr>
          <w:szCs w:val="32"/>
        </w:rPr>
        <w:t>-</w:t>
      </w:r>
      <w:r w:rsidR="00622951" w:rsidRPr="008D4E6E">
        <w:rPr>
          <w:szCs w:val="32"/>
        </w:rPr>
        <w:t xml:space="preserve"> autentickému a objektivnímu poznávání okolního světa, k potřebné sebedůvěře, k novému postoji a hodnotám ve vztahu k práci člověka, technice a životnímu prostředí</w:t>
      </w:r>
    </w:p>
    <w:p w:rsidR="00622951" w:rsidRPr="008D4E6E" w:rsidRDefault="00E91E38" w:rsidP="00622951">
      <w:pPr>
        <w:ind w:left="360"/>
        <w:jc w:val="both"/>
        <w:rPr>
          <w:szCs w:val="32"/>
        </w:rPr>
      </w:pPr>
      <w:r w:rsidRPr="008D4E6E">
        <w:rPr>
          <w:szCs w:val="32"/>
        </w:rPr>
        <w:t>-</w:t>
      </w:r>
      <w:r w:rsidR="00622951" w:rsidRPr="008D4E6E">
        <w:rPr>
          <w:szCs w:val="32"/>
        </w:rPr>
        <w:t xml:space="preserve"> chápání práce a pracovní činnosti jako příležitosti k seberealizaci, sebeaktualizaci a k rozvíjení podnikatelského myšlení</w:t>
      </w:r>
    </w:p>
    <w:p w:rsidR="00622951" w:rsidRPr="008D4E6E" w:rsidRDefault="00E91E38" w:rsidP="00622951">
      <w:pPr>
        <w:ind w:left="360"/>
        <w:jc w:val="both"/>
        <w:rPr>
          <w:szCs w:val="32"/>
        </w:rPr>
      </w:pPr>
      <w:r w:rsidRPr="008D4E6E">
        <w:rPr>
          <w:szCs w:val="32"/>
        </w:rPr>
        <w:t>-</w:t>
      </w:r>
      <w:r w:rsidR="00622951" w:rsidRPr="008D4E6E">
        <w:rPr>
          <w:szCs w:val="32"/>
        </w:rPr>
        <w:t xml:space="preserve"> orientaci v různých oborech lidské činnosti, formách fyzické a duševní práce a osvojení potřebných poznatků a dovedností významných pro možnost uplatnění, pro volbu vlastního profesního zaměření a pro další životní a profesní orientaci</w:t>
      </w:r>
    </w:p>
    <w:p w:rsidR="00622951" w:rsidRPr="008D4E6E" w:rsidRDefault="00622951" w:rsidP="00622951"/>
    <w:p w:rsidR="00622951" w:rsidRPr="00D7345A" w:rsidRDefault="00622951" w:rsidP="00D7345A">
      <w:pPr>
        <w:pStyle w:val="Nadpis2"/>
      </w:pPr>
      <w:r w:rsidRPr="00032689">
        <w:t xml:space="preserve"> </w:t>
      </w:r>
      <w:bookmarkStart w:id="35" w:name="_Toc74228367"/>
      <w:r w:rsidRPr="00D7345A">
        <w:t>Pracovní činnosti</w:t>
      </w:r>
      <w:bookmarkEnd w:id="35"/>
    </w:p>
    <w:p w:rsidR="00622951" w:rsidRPr="008D4E6E" w:rsidRDefault="00622951" w:rsidP="00622951"/>
    <w:p w:rsidR="00622951" w:rsidRPr="008D4E6E" w:rsidRDefault="00622951" w:rsidP="00622951">
      <w:pPr>
        <w:jc w:val="both"/>
        <w:rPr>
          <w:b/>
          <w:u w:val="single"/>
        </w:rPr>
      </w:pPr>
      <w:r w:rsidRPr="008D4E6E">
        <w:rPr>
          <w:b/>
          <w:u w:val="single"/>
        </w:rPr>
        <w:t>Charakteristika vyučovacího předmětu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  <w:r w:rsidRPr="008D4E6E">
        <w:t xml:space="preserve">Vyučovací předmět </w:t>
      </w:r>
      <w:r w:rsidRPr="008D4E6E">
        <w:rPr>
          <w:iCs/>
        </w:rPr>
        <w:t>Pracovní činnosti</w:t>
      </w:r>
      <w:r w:rsidR="00142051">
        <w:rPr>
          <w:iCs/>
        </w:rPr>
        <w:t xml:space="preserve"> </w:t>
      </w:r>
      <w:r w:rsidRPr="008D4E6E">
        <w:t>vychází ze vzdělávacího oboru Č</w:t>
      </w:r>
      <w:r w:rsidRPr="008D4E6E">
        <w:rPr>
          <w:iCs/>
        </w:rPr>
        <w:t>lov</w:t>
      </w:r>
      <w:r w:rsidRPr="008D4E6E">
        <w:t>ě</w:t>
      </w:r>
      <w:r w:rsidRPr="008D4E6E">
        <w:rPr>
          <w:iCs/>
        </w:rPr>
        <w:t>k a sv</w:t>
      </w:r>
      <w:r w:rsidRPr="008D4E6E">
        <w:t>ě</w:t>
      </w:r>
      <w:r w:rsidRPr="008D4E6E">
        <w:rPr>
          <w:iCs/>
        </w:rPr>
        <w:t>t práce</w:t>
      </w:r>
      <w:r w:rsidRPr="008D4E6E">
        <w:rPr>
          <w:i/>
          <w:iCs/>
        </w:rPr>
        <w:t xml:space="preserve">, </w:t>
      </w:r>
      <w:r w:rsidRPr="008D4E6E">
        <w:t>zahrnuje rozvoj praktických pracovních dovedností a návyků, které v budoucnosti jsou využitelné v dalším životě jedince ve společnosti</w:t>
      </w:r>
      <w:r w:rsidRPr="008D4E6E">
        <w:rPr>
          <w:i/>
          <w:iCs/>
        </w:rPr>
        <w:t xml:space="preserve">. </w:t>
      </w:r>
      <w:r w:rsidRPr="008D4E6E">
        <w:rPr>
          <w:iCs/>
        </w:rPr>
        <w:t>Ž</w:t>
      </w:r>
      <w:r w:rsidRPr="008D4E6E">
        <w:t>áky vede k získání základních uživatelských dovedností, vychází z konkrétních životních situací, ve kterých přicházejí do přímého kontaktu s lidskou činností a technikou.</w:t>
      </w:r>
    </w:p>
    <w:p w:rsidR="00622951" w:rsidRPr="008D4E6E" w:rsidRDefault="00622951" w:rsidP="00622951">
      <w:pPr>
        <w:autoSpaceDE w:val="0"/>
        <w:autoSpaceDN w:val="0"/>
        <w:adjustRightInd w:val="0"/>
      </w:pPr>
    </w:p>
    <w:p w:rsidR="00622951" w:rsidRPr="008D4E6E" w:rsidRDefault="00622951" w:rsidP="00622951">
      <w:pPr>
        <w:rPr>
          <w:b/>
          <w:u w:val="single"/>
        </w:rPr>
      </w:pPr>
      <w:r w:rsidRPr="008D4E6E">
        <w:rPr>
          <w:b/>
          <w:u w:val="single"/>
        </w:rPr>
        <w:t>Obsahové vymezení předmětu</w:t>
      </w:r>
    </w:p>
    <w:p w:rsidR="00622951" w:rsidRPr="0048655A" w:rsidRDefault="00622951" w:rsidP="00E91E38">
      <w:pPr>
        <w:jc w:val="both"/>
      </w:pPr>
      <w:r w:rsidRPr="008D4E6E">
        <w:t>Předmět Pra</w:t>
      </w:r>
      <w:r w:rsidR="00142051">
        <w:t>covní činnosti obsahuje čtyři te</w:t>
      </w:r>
      <w:r w:rsidRPr="008D4E6E">
        <w:t xml:space="preserve">matické okruhy: </w:t>
      </w:r>
      <w:r w:rsidRPr="0048655A">
        <w:rPr>
          <w:iCs/>
        </w:rPr>
        <w:t xml:space="preserve">Práce s drobným </w:t>
      </w:r>
      <w:proofErr w:type="spellStart"/>
      <w:r w:rsidRPr="0048655A">
        <w:rPr>
          <w:iCs/>
        </w:rPr>
        <w:t>materiálem,který</w:t>
      </w:r>
      <w:proofErr w:type="spellEnd"/>
      <w:r w:rsidRPr="0048655A">
        <w:rPr>
          <w:iCs/>
        </w:rPr>
        <w:t xml:space="preserve"> je členěn </w:t>
      </w:r>
      <w:proofErr w:type="spellStart"/>
      <w:r w:rsidRPr="0048655A">
        <w:rPr>
          <w:iCs/>
        </w:rPr>
        <w:t>na:práce</w:t>
      </w:r>
      <w:proofErr w:type="spellEnd"/>
      <w:r w:rsidR="00142051" w:rsidRPr="0048655A">
        <w:rPr>
          <w:iCs/>
        </w:rPr>
        <w:t xml:space="preserve"> </w:t>
      </w:r>
      <w:r w:rsidRPr="0048655A">
        <w:t>s drobným materiálem, práce s modelovací hmotou nebo hlínou, práce s papírem a kartonem, práce s </w:t>
      </w:r>
      <w:proofErr w:type="spellStart"/>
      <w:r w:rsidRPr="0048655A">
        <w:t>textilem.</w:t>
      </w:r>
      <w:r w:rsidRPr="0048655A">
        <w:rPr>
          <w:iCs/>
        </w:rPr>
        <w:t>Konstruk</w:t>
      </w:r>
      <w:r w:rsidRPr="0048655A">
        <w:t>č</w:t>
      </w:r>
      <w:r w:rsidRPr="0048655A">
        <w:rPr>
          <w:iCs/>
        </w:rPr>
        <w:t>ní</w:t>
      </w:r>
      <w:proofErr w:type="spellEnd"/>
      <w:r w:rsidR="00142051" w:rsidRPr="0048655A">
        <w:rPr>
          <w:iCs/>
        </w:rPr>
        <w:t xml:space="preserve"> </w:t>
      </w:r>
      <w:r w:rsidRPr="0048655A">
        <w:t>č</w:t>
      </w:r>
      <w:r w:rsidRPr="0048655A">
        <w:rPr>
          <w:iCs/>
        </w:rPr>
        <w:t>innosti</w:t>
      </w:r>
      <w:r w:rsidRPr="0048655A">
        <w:t xml:space="preserve">, </w:t>
      </w:r>
      <w:r w:rsidRPr="0048655A">
        <w:rPr>
          <w:iCs/>
        </w:rPr>
        <w:t>P</w:t>
      </w:r>
      <w:r w:rsidRPr="0048655A">
        <w:t>ě</w:t>
      </w:r>
      <w:r w:rsidRPr="0048655A">
        <w:rPr>
          <w:iCs/>
        </w:rPr>
        <w:t>stitelské práce</w:t>
      </w:r>
      <w:r w:rsidRPr="0048655A">
        <w:t xml:space="preserve">, </w:t>
      </w:r>
      <w:r w:rsidRPr="0048655A">
        <w:rPr>
          <w:iCs/>
        </w:rPr>
        <w:t>P</w:t>
      </w:r>
      <w:r w:rsidRPr="0048655A">
        <w:t>ř</w:t>
      </w:r>
      <w:r w:rsidRPr="0048655A">
        <w:rPr>
          <w:iCs/>
        </w:rPr>
        <w:t>íprava pokrm</w:t>
      </w:r>
      <w:r w:rsidRPr="0048655A">
        <w:t xml:space="preserve">ů. 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  <w:r w:rsidRPr="008D4E6E">
        <w:t xml:space="preserve">Žáci se učí pracovat s různými materiály a osvojují si základní pracovní dovednosti a návyky. Učí se plánovat, organizovat a hodnotit pracovní činnost samostatně i v týmu. Ve všech vyučovacích hodinách jsou soustavně vedeni k dodržování zásad bezpečnosti a hygieny při práci. </w:t>
      </w:r>
    </w:p>
    <w:p w:rsidR="00622951" w:rsidRPr="008D4E6E" w:rsidRDefault="00622951" w:rsidP="00622951">
      <w:pPr>
        <w:jc w:val="both"/>
        <w:rPr>
          <w:b/>
          <w:u w:val="single"/>
        </w:rPr>
      </w:pPr>
    </w:p>
    <w:p w:rsidR="00622951" w:rsidRPr="008D4E6E" w:rsidRDefault="00622951" w:rsidP="00622951">
      <w:pPr>
        <w:rPr>
          <w:b/>
          <w:u w:val="single"/>
        </w:rPr>
      </w:pPr>
      <w:r w:rsidRPr="008D4E6E">
        <w:rPr>
          <w:b/>
          <w:u w:val="single"/>
        </w:rPr>
        <w:t>Organizační vymezení předmětu</w:t>
      </w:r>
    </w:p>
    <w:p w:rsidR="00622951" w:rsidRPr="008D4E6E" w:rsidRDefault="00622951" w:rsidP="00622951">
      <w:pPr>
        <w:autoSpaceDE w:val="0"/>
        <w:autoSpaceDN w:val="0"/>
        <w:adjustRightInd w:val="0"/>
        <w:jc w:val="both"/>
      </w:pPr>
      <w:r w:rsidRPr="008D4E6E">
        <w:t>Bez ohledu na charakter pracovních činností probíhá výuka vyučovacího předmětu Pracovní činnosti ve stejném rozsahu pro chlapce i dívky za řádného dodržování BOZP.</w:t>
      </w:r>
    </w:p>
    <w:p w:rsidR="00622951" w:rsidRPr="008D4E6E" w:rsidRDefault="00622951" w:rsidP="00622951">
      <w:pPr>
        <w:jc w:val="both"/>
      </w:pPr>
      <w:r w:rsidRPr="008D4E6E">
        <w:lastRenderedPageBreak/>
        <w:t>Vyučování je realizováno ve třídě,  na školní zahradě a v dalších místech v závislosti na dané činnosti. Standardní délka vyučovací hodiny je 45 minut. Je možné organizovat exkurse do různých výrob i v souvislosti s prvoukou (návštěvy zahradnictví, lesních školek, dílen lidových řemesel), s cílem seznámit žáky s různými obory lidské činnosti.</w:t>
      </w:r>
    </w:p>
    <w:p w:rsidR="00622951" w:rsidRPr="008D4E6E" w:rsidRDefault="00622951" w:rsidP="00622951">
      <w:pPr>
        <w:jc w:val="both"/>
      </w:pPr>
      <w:r w:rsidRPr="008D4E6E">
        <w:t>Vzhledem k tomu, že ve škole není cvičná kuchyně, žáci se učí připravovat jednoduché pokrmy studené kuchyně v přizpůsobeném prostředí</w:t>
      </w:r>
      <w:r w:rsidR="00FF5536" w:rsidRPr="008D4E6E">
        <w:t>.</w:t>
      </w:r>
      <w:r w:rsidRPr="008D4E6E">
        <w:t xml:space="preserve"> Výuku předmětu a učivo je možné realizovat i formou projektů. Vhodné je propojování s prvoukou.</w:t>
      </w:r>
    </w:p>
    <w:p w:rsidR="00622951" w:rsidRPr="008D4E6E" w:rsidRDefault="00622951" w:rsidP="00622951">
      <w:pPr>
        <w:jc w:val="both"/>
      </w:pPr>
      <w:r w:rsidRPr="008D4E6E">
        <w:t xml:space="preserve">Ve škole je keramická dílna, která je  vybavena </w:t>
      </w:r>
      <w:r w:rsidR="00FF5536" w:rsidRPr="008D4E6E">
        <w:t xml:space="preserve"> pecí,</w:t>
      </w:r>
      <w:r w:rsidRPr="008D4E6E">
        <w:t xml:space="preserve"> různými formami a pomůckami. Využívaná je nejen v hodinách Pracovní výchovy, ale i v kroužku keramiky. </w:t>
      </w:r>
    </w:p>
    <w:p w:rsidR="00622951" w:rsidRPr="008D4E6E" w:rsidRDefault="00622951" w:rsidP="00622951">
      <w:pPr>
        <w:rPr>
          <w:b/>
          <w:u w:val="single"/>
        </w:rPr>
      </w:pPr>
    </w:p>
    <w:p w:rsidR="00622951" w:rsidRPr="008D4E6E" w:rsidRDefault="00622951" w:rsidP="00622951">
      <w:pPr>
        <w:rPr>
          <w:b/>
          <w:u w:val="single"/>
        </w:rPr>
      </w:pPr>
      <w:r w:rsidRPr="008D4E6E">
        <w:rPr>
          <w:b/>
          <w:u w:val="single"/>
        </w:rPr>
        <w:t>Časové vymezení předmětu</w:t>
      </w:r>
    </w:p>
    <w:tbl>
      <w:tblPr>
        <w:tblW w:w="898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960"/>
        <w:gridCol w:w="960"/>
        <w:gridCol w:w="960"/>
        <w:gridCol w:w="960"/>
        <w:gridCol w:w="960"/>
        <w:gridCol w:w="1320"/>
        <w:gridCol w:w="1355"/>
      </w:tblGrid>
      <w:tr w:rsidR="00622951" w:rsidRPr="008D4E6E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951" w:rsidRPr="008D4E6E" w:rsidRDefault="00622951" w:rsidP="00A3297C"/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1. - 5. ročník</w:t>
            </w:r>
          </w:p>
        </w:tc>
      </w:tr>
      <w:tr w:rsidR="00622951" w:rsidRPr="008D4E6E" w:rsidTr="00A3297C">
        <w:trPr>
          <w:trHeight w:val="63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Ročník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5.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Naše dotace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Z toho disponibilní</w:t>
            </w:r>
          </w:p>
        </w:tc>
      </w:tr>
      <w:tr w:rsidR="00622951" w:rsidRPr="008D4E6E" w:rsidTr="00A3297C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51" w:rsidRPr="008D4E6E" w:rsidRDefault="00622951" w:rsidP="00A3297C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Časová dotace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b/>
                <w:bCs/>
                <w:sz w:val="20"/>
                <w:szCs w:val="20"/>
              </w:rPr>
            </w:pPr>
            <w:r w:rsidRPr="008D4E6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951" w:rsidRPr="008D4E6E" w:rsidRDefault="00622951" w:rsidP="00A3297C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0</w:t>
            </w:r>
          </w:p>
        </w:tc>
      </w:tr>
    </w:tbl>
    <w:p w:rsidR="00622951" w:rsidRPr="008D4E6E" w:rsidRDefault="00622951" w:rsidP="00622951">
      <w:pPr>
        <w:autoSpaceDE w:val="0"/>
        <w:autoSpaceDN w:val="0"/>
        <w:adjustRightInd w:val="0"/>
        <w:jc w:val="both"/>
        <w:rPr>
          <w:bCs/>
        </w:rPr>
      </w:pPr>
    </w:p>
    <w:p w:rsidR="00622951" w:rsidRPr="008D4E6E" w:rsidRDefault="00622951" w:rsidP="00622951">
      <w:pPr>
        <w:rPr>
          <w:b/>
          <w:u w:val="single"/>
        </w:rPr>
      </w:pPr>
      <w:r w:rsidRPr="008D4E6E">
        <w:rPr>
          <w:b/>
          <w:u w:val="single"/>
        </w:rPr>
        <w:t>Výchovné a vzdělávací strategie vyučovacího předmětu</w:t>
      </w:r>
    </w:p>
    <w:p w:rsidR="00622951" w:rsidRPr="008D4E6E" w:rsidRDefault="00622951" w:rsidP="00622951">
      <w:pPr>
        <w:jc w:val="both"/>
      </w:pPr>
      <w:r w:rsidRPr="008D4E6E">
        <w:t>Výběr a plánování témat se v průběhu roku řídí zařazovanými tématy v učivu prvouky, j</w:t>
      </w:r>
      <w:r w:rsidR="00FF5536" w:rsidRPr="008D4E6E">
        <w:t>e nutná spolupráce s vyučujícím</w:t>
      </w:r>
      <w:r w:rsidRPr="008D4E6E">
        <w:t xml:space="preserve"> předmětu prvouka.</w:t>
      </w:r>
      <w:r w:rsidRPr="008D4E6E">
        <w:tab/>
        <w:t xml:space="preserve">Učitel předmětu pracovní činnosti se seznámí také s obsahem předmětu výtvarná výchova, aby nedocházelo ke shodě nebo křížení učiva. </w:t>
      </w:r>
    </w:p>
    <w:p w:rsidR="00622951" w:rsidRPr="008D4E6E" w:rsidRDefault="00622951" w:rsidP="00622951">
      <w:pPr>
        <w:jc w:val="both"/>
      </w:pPr>
      <w:r w:rsidRPr="008D4E6E">
        <w:t>Předmětem plánování cílů a hodnocení žáka jsou závazné výstupy v jednotlivých tematických okruzích. Učivo je rozdělené shodně s rozdělením ročníků do tříd. V daném období se výběr učiva řídí vyspělostí a schopnostmi žáků. Během výuky na 1. stupni by žák měl projít učivem všech čtyř základních okruhů.</w:t>
      </w:r>
    </w:p>
    <w:p w:rsidR="00622951" w:rsidRPr="008D4E6E" w:rsidRDefault="00622951" w:rsidP="00622951">
      <w:pPr>
        <w:jc w:val="both"/>
      </w:pPr>
      <w:r w:rsidRPr="008D4E6E">
        <w:t>Náměty činností se váží k zařazenému učivu a respektují věkovou přiměřenost i metodické postupy. Jsou  však nezávazné, je možné je obměňovat a doplňovat dle zkušeností.</w:t>
      </w:r>
    </w:p>
    <w:p w:rsidR="00622951" w:rsidRPr="008D4E6E" w:rsidRDefault="00622951" w:rsidP="00622951">
      <w:pPr>
        <w:jc w:val="both"/>
      </w:pPr>
      <w:r w:rsidRPr="008D4E6E">
        <w:t>Před započetím nové činnosti, práce s novou pomůckou učitel seznámí žáky s bezpečnostními pravidly, způsobem dodržování hygieny i první pomoc. Věnuje alespoň jednu vyučovací hodinu nácviku první pomoci při možných poranění při pracovních činnostech – ošetření drobných ran.</w:t>
      </w:r>
    </w:p>
    <w:p w:rsidR="00622951" w:rsidRPr="008D4E6E" w:rsidRDefault="00622951" w:rsidP="00622951">
      <w:pPr>
        <w:jc w:val="both"/>
      </w:pPr>
      <w:r w:rsidRPr="008D4E6E">
        <w:t>Vyučující dbá na dodržování pořádku v pomůckách. Důsledně učí žáky připravovat i uklízet potřebné pomůcky tak, aby se učili systému třídění materiálů a pořádku, v duchu zásady: „Každá věc má své místo“. Při promýšlení stavby hodiny dbá na časovou rezervu potřebnou na úklid pomůcek.</w:t>
      </w:r>
    </w:p>
    <w:p w:rsidR="00622951" w:rsidRPr="008D4E6E" w:rsidRDefault="00622951" w:rsidP="00622951">
      <w:pPr>
        <w:jc w:val="both"/>
      </w:pPr>
    </w:p>
    <w:tbl>
      <w:tblPr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647"/>
      </w:tblGrid>
      <w:tr w:rsidR="00622951" w:rsidRPr="008D4E6E" w:rsidTr="00281AF5">
        <w:tc>
          <w:tcPr>
            <w:tcW w:w="5173" w:type="dxa"/>
            <w:vAlign w:val="center"/>
          </w:tcPr>
          <w:p w:rsidR="00622951" w:rsidRPr="00032689" w:rsidRDefault="00622951" w:rsidP="00032689">
            <w:pPr>
              <w:rPr>
                <w:b/>
                <w:bCs/>
                <w:sz w:val="28"/>
                <w:szCs w:val="28"/>
              </w:rPr>
            </w:pPr>
            <w:r w:rsidRPr="00032689">
              <w:rPr>
                <w:b/>
                <w:bCs/>
                <w:sz w:val="28"/>
                <w:szCs w:val="28"/>
              </w:rPr>
              <w:t>Kompetence</w:t>
            </w:r>
          </w:p>
          <w:p w:rsidR="00622951" w:rsidRPr="00D769A9" w:rsidRDefault="00622951" w:rsidP="00A3297C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8647" w:type="dxa"/>
            <w:vAlign w:val="center"/>
          </w:tcPr>
          <w:p w:rsidR="00622951" w:rsidRPr="00D769A9" w:rsidRDefault="00622951" w:rsidP="00A3297C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D769A9">
              <w:rPr>
                <w:b/>
                <w:bCs/>
                <w:i/>
                <w:sz w:val="32"/>
                <w:szCs w:val="32"/>
              </w:rPr>
              <w:t>Co nabízí učitel?</w:t>
            </w:r>
          </w:p>
        </w:tc>
      </w:tr>
      <w:tr w:rsidR="00622951" w:rsidRPr="008D4E6E" w:rsidTr="00281AF5">
        <w:tc>
          <w:tcPr>
            <w:tcW w:w="5173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lastRenderedPageBreak/>
              <w:t>Kompetence k učení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8"/>
              </w:numPr>
            </w:pPr>
            <w:r w:rsidRPr="008D4E6E">
              <w:t>na praktických příkladech blízkých žákovi vysvětluje smysl a cíl učení a posiluje pozitivní vztah k učení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8"/>
              </w:numPr>
            </w:pPr>
            <w:r w:rsidRPr="008D4E6E">
              <w:t>podporuje samostatnost a tvořivost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8"/>
              </w:numPr>
            </w:pPr>
            <w:r w:rsidRPr="008D4E6E">
              <w:t>učí žáky plánovat, organizovat a vyhodnocovat jejich činnosti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8"/>
              </w:numPr>
            </w:pPr>
            <w:r w:rsidRPr="008D4E6E">
              <w:t>ve výuce se zaměřuje prioritně na „aktivní“ dovednosti, učivo používá jako prostředek k jejich získání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8"/>
              </w:numPr>
            </w:pPr>
            <w:r w:rsidRPr="008D4E6E">
              <w:t>snaží se cíleně vytvářet takové situace, v nichž má žák radost z učení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8"/>
              </w:numPr>
            </w:pPr>
            <w:r w:rsidRPr="008D4E6E">
              <w:t>při hodnocení používá ve zřetelné převaze prvky pozitivní motivace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8"/>
              </w:numPr>
            </w:pPr>
            <w:r w:rsidRPr="008D4E6E">
              <w:t>učí trpělivosti, povzbuzujeme</w:t>
            </w:r>
          </w:p>
        </w:tc>
      </w:tr>
      <w:tr w:rsidR="00622951" w:rsidRPr="008D4E6E" w:rsidTr="00281AF5">
        <w:tc>
          <w:tcPr>
            <w:tcW w:w="5173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 řešení problémů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8"/>
              </w:numPr>
            </w:pPr>
            <w:r w:rsidRPr="008D4E6E">
              <w:t>učí žáky nebát se problémů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8"/>
              </w:numPr>
            </w:pPr>
            <w:r w:rsidRPr="008D4E6E">
              <w:t>na modelových příkladech učí žáky užívat různá řešení problémů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8"/>
              </w:numPr>
            </w:pPr>
            <w:r w:rsidRPr="008D4E6E">
              <w:t>podporuje různé přijatelné způsoby řešení problému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8"/>
              </w:numPr>
            </w:pPr>
            <w:r w:rsidRPr="008D4E6E">
              <w:t>podporuje samostatnost, tvořivost a logické myšlení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8"/>
              </w:numPr>
            </w:pPr>
            <w:r w:rsidRPr="008D4E6E">
              <w:t>podporuje využívání moderní techniky při řešení problémů</w:t>
            </w:r>
          </w:p>
        </w:tc>
      </w:tr>
      <w:tr w:rsidR="00622951" w:rsidRPr="008D4E6E" w:rsidTr="00281AF5">
        <w:tc>
          <w:tcPr>
            <w:tcW w:w="5173" w:type="dxa"/>
          </w:tcPr>
          <w:p w:rsidR="00622951" w:rsidRPr="00D769A9" w:rsidRDefault="00622951" w:rsidP="00A3297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komunikativní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19"/>
              </w:numPr>
            </w:pPr>
            <w:r w:rsidRPr="008D4E6E">
              <w:t>netoleruje agresivní, hrubé, vulgární a nezdvořilé projevy chování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9"/>
              </w:numPr>
            </w:pPr>
            <w:r w:rsidRPr="008D4E6E">
              <w:t>vede žáky k tomu, aby otevřeně vyjadřovali svůj názor podpořený logickými argumenty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9"/>
              </w:numPr>
            </w:pPr>
            <w:r w:rsidRPr="008D4E6E">
              <w:t>vede žáky k pozitivnímu vnímání své školy, své obce, sebe a ostatních lidí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9"/>
              </w:numPr>
            </w:pPr>
            <w:r w:rsidRPr="008D4E6E">
              <w:t>vede žáky k pozitivní prezentaci a reprezentaci svojí osoby a svojí školy na veřejnosti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19"/>
              </w:numPr>
            </w:pPr>
            <w:r w:rsidRPr="008D4E6E">
              <w:t>důsledně vyžaduje dodržování pravidel stanovených ve školním řádu, v řádech odborných pracoven, řádu akcí mimo školu apod.; umožňuje žákům podílet se na sestavování těchto pravidel</w:t>
            </w:r>
          </w:p>
        </w:tc>
      </w:tr>
      <w:tr w:rsidR="00622951" w:rsidRPr="008D4E6E" w:rsidTr="00281AF5">
        <w:tc>
          <w:tcPr>
            <w:tcW w:w="5173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sociální a personální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20"/>
              </w:numPr>
            </w:pPr>
            <w:r w:rsidRPr="008D4E6E">
              <w:t>organizuje výuku tak, aby žák měl možnost pracovat individuálně i ve skupině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20"/>
              </w:numPr>
            </w:pPr>
            <w:r w:rsidRPr="008D4E6E">
              <w:t>snaží se nabízet různé činnosti tak, aby vyhovovaly rozdílným zájmům žáků i složení skupiny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20"/>
              </w:numPr>
            </w:pPr>
            <w:r w:rsidRPr="008D4E6E">
              <w:t>minimalizuje používání frontální metody výuky, podporuje skupinovou výuku a kooperativní vyučování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20"/>
              </w:numPr>
            </w:pPr>
            <w:r w:rsidRPr="008D4E6E">
              <w:t>učí žáky pracovat v týmech, učí je vnímat vzájemné odlišnosti jako podmínku efektivní spolupráce</w:t>
            </w:r>
          </w:p>
        </w:tc>
      </w:tr>
      <w:tr w:rsidR="00622951" w:rsidRPr="008D4E6E" w:rsidTr="00281AF5">
        <w:tc>
          <w:tcPr>
            <w:tcW w:w="5173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občanská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21"/>
              </w:numPr>
            </w:pPr>
            <w:r w:rsidRPr="008D4E6E">
              <w:t>organizuje návštěvy a exkurze v různých pracovních prostředích dle možností školy, nabízí besedy s ukázkami lidové tvorby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21"/>
              </w:numPr>
            </w:pPr>
            <w:r w:rsidRPr="008D4E6E">
              <w:t>seznámí žáky předem s využitím jejich prací tak, aby mohli usilovat o kvalitu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21"/>
              </w:numPr>
            </w:pPr>
            <w:r w:rsidRPr="008D4E6E">
              <w:lastRenderedPageBreak/>
              <w:t>netoleruje sociálně patologické projevy chování (drogy, šikana, kriminalita mládeže)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21"/>
              </w:numPr>
            </w:pPr>
            <w:r w:rsidRPr="008D4E6E">
              <w:t>důsledně dbá na dodržování pravidel chování ve škole, stanovených ve vnitřním řádu školy i obecných normách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21"/>
              </w:numPr>
            </w:pPr>
            <w:r w:rsidRPr="008D4E6E">
              <w:t>neustále monitoruje chování žáků, včas přijímá účinná opatření</w:t>
            </w:r>
          </w:p>
        </w:tc>
      </w:tr>
      <w:tr w:rsidR="00622951" w:rsidRPr="008D4E6E" w:rsidTr="00281AF5">
        <w:tc>
          <w:tcPr>
            <w:tcW w:w="5173" w:type="dxa"/>
          </w:tcPr>
          <w:p w:rsidR="00622951" w:rsidRPr="00D769A9" w:rsidRDefault="00622951" w:rsidP="00A3297C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lastRenderedPageBreak/>
              <w:t>Kompetence pracovní</w:t>
            </w:r>
          </w:p>
        </w:tc>
        <w:tc>
          <w:tcPr>
            <w:tcW w:w="8647" w:type="dxa"/>
          </w:tcPr>
          <w:p w:rsidR="00622951" w:rsidRPr="008D4E6E" w:rsidRDefault="00622951" w:rsidP="00A3776D">
            <w:pPr>
              <w:pStyle w:val="VetvtextuRVPZVChar"/>
              <w:numPr>
                <w:ilvl w:val="0"/>
                <w:numId w:val="22"/>
              </w:numPr>
            </w:pPr>
            <w:r w:rsidRPr="008D4E6E">
              <w:t>nabízí žákům různé činnosti i s možností opakování tak, aby docházelo k upevnění pracovní dovednosti a návyku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22"/>
              </w:numPr>
            </w:pPr>
            <w:r w:rsidRPr="008D4E6E">
              <w:t>seznamuje žáky s možnostmi využití techniky k usnadnění lidské práce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22"/>
              </w:numPr>
            </w:pPr>
            <w:r w:rsidRPr="008D4E6E">
              <w:t>vede žáky soustavně k dodržování bezpečnosti a hygieny při práci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22"/>
              </w:numPr>
            </w:pPr>
            <w:r w:rsidRPr="008D4E6E">
              <w:t>vede žáky k pozitivnímu vztahu k práci; kvalitně odvedenou práci vždy pochválí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22"/>
              </w:numPr>
            </w:pPr>
            <w:r w:rsidRPr="008D4E6E">
              <w:t>při výuce vytváří podnětné a tvořivé pracovní prostředí; mění pracovní podmínky, žáky vedeme k adaptaci na nové pracovní podmínky</w:t>
            </w:r>
          </w:p>
          <w:p w:rsidR="00622951" w:rsidRPr="008D4E6E" w:rsidRDefault="00622951" w:rsidP="00A3776D">
            <w:pPr>
              <w:pStyle w:val="VetvtextuRVPZVChar"/>
              <w:numPr>
                <w:ilvl w:val="0"/>
                <w:numId w:val="22"/>
              </w:numPr>
            </w:pPr>
            <w:r w:rsidRPr="008D4E6E">
              <w:t>cíleně motivuje žáky k dosažení jimi vhodně zvoleného dalšího studia (budoucího povolání)</w:t>
            </w:r>
          </w:p>
        </w:tc>
      </w:tr>
    </w:tbl>
    <w:p w:rsidR="00622951" w:rsidRPr="008D4E6E" w:rsidRDefault="00622951" w:rsidP="00622951">
      <w:pPr>
        <w:jc w:val="both"/>
      </w:pPr>
    </w:p>
    <w:p w:rsidR="00622951" w:rsidRPr="008D4E6E" w:rsidRDefault="00622951" w:rsidP="00622951">
      <w:pPr>
        <w:jc w:val="center"/>
        <w:rPr>
          <w:b/>
          <w:sz w:val="28"/>
          <w:szCs w:val="28"/>
          <w:u w:val="single"/>
        </w:rPr>
        <w:sectPr w:rsidR="00622951" w:rsidRPr="008D4E6E" w:rsidSect="004435F7">
          <w:pgSz w:w="15840" w:h="12240" w:orient="landscape"/>
          <w:pgMar w:top="1134" w:right="1021" w:bottom="1418" w:left="1021" w:header="709" w:footer="709" w:gutter="0"/>
          <w:cols w:space="708"/>
          <w:noEndnote/>
          <w:docGrid w:linePitch="326"/>
        </w:sectPr>
      </w:pPr>
    </w:p>
    <w:p w:rsidR="00622951" w:rsidRPr="008D4E6E" w:rsidRDefault="00622951" w:rsidP="00622951">
      <w:pPr>
        <w:jc w:val="center"/>
        <w:rPr>
          <w:b/>
          <w:sz w:val="28"/>
          <w:szCs w:val="28"/>
          <w:u w:val="single"/>
        </w:rPr>
      </w:pPr>
      <w:r w:rsidRPr="00D769A9">
        <w:rPr>
          <w:b/>
          <w:sz w:val="28"/>
          <w:szCs w:val="28"/>
          <w:u w:val="single"/>
        </w:rPr>
        <w:lastRenderedPageBreak/>
        <w:t>Vzdělávací oblast:</w:t>
      </w:r>
      <w:r w:rsidR="00281AF5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Člověk a svět práce</w:t>
      </w:r>
      <w:r w:rsidR="00281AF5">
        <w:rPr>
          <w:sz w:val="28"/>
          <w:szCs w:val="28"/>
        </w:rPr>
        <w:tab/>
      </w:r>
      <w:r w:rsidR="00281AF5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281AF5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Pracovní činnosti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281AF5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1. – 3.</w:t>
      </w:r>
    </w:p>
    <w:p w:rsidR="00622951" w:rsidRPr="008D4E6E" w:rsidRDefault="00622951" w:rsidP="00622951"/>
    <w:tbl>
      <w:tblPr>
        <w:tblW w:w="1377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848"/>
        <w:gridCol w:w="142"/>
        <w:gridCol w:w="4536"/>
        <w:gridCol w:w="5528"/>
      </w:tblGrid>
      <w:tr w:rsidR="000F241F" w:rsidRPr="008D4E6E" w:rsidTr="00281AF5">
        <w:trPr>
          <w:trHeight w:val="675"/>
          <w:tblCellSpacing w:w="20" w:type="dxa"/>
        </w:trPr>
        <w:tc>
          <w:tcPr>
            <w:tcW w:w="3505" w:type="dxa"/>
            <w:gridSpan w:val="2"/>
            <w:shd w:val="clear" w:color="auto" w:fill="auto"/>
            <w:vAlign w:val="center"/>
          </w:tcPr>
          <w:p w:rsidR="000F241F" w:rsidRPr="00D769A9" w:rsidRDefault="000F241F" w:rsidP="00E50A8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638" w:type="dxa"/>
            <w:gridSpan w:val="2"/>
            <w:shd w:val="clear" w:color="auto" w:fill="auto"/>
            <w:vAlign w:val="center"/>
          </w:tcPr>
          <w:p w:rsidR="000F241F" w:rsidRPr="00D769A9" w:rsidRDefault="000F241F" w:rsidP="00E50A84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468" w:type="dxa"/>
            <w:shd w:val="clear" w:color="auto" w:fill="auto"/>
            <w:vAlign w:val="center"/>
          </w:tcPr>
          <w:p w:rsidR="000F241F" w:rsidRPr="00D769A9" w:rsidRDefault="000F241F" w:rsidP="00E50A84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281AF5" w:rsidRPr="008D4E6E" w:rsidTr="00281AF5">
        <w:trPr>
          <w:tblCellSpacing w:w="20" w:type="dxa"/>
        </w:trPr>
        <w:tc>
          <w:tcPr>
            <w:tcW w:w="13691" w:type="dxa"/>
            <w:gridSpan w:val="5"/>
          </w:tcPr>
          <w:p w:rsidR="00281AF5" w:rsidRPr="00D769A9" w:rsidRDefault="00281AF5" w:rsidP="00A3297C">
            <w:pPr>
              <w:jc w:val="center"/>
              <w:rPr>
                <w:b/>
              </w:rPr>
            </w:pPr>
            <w:r>
              <w:rPr>
                <w:b/>
              </w:rPr>
              <w:t>PRÁCE S DROBNÝM MATERIÁLEM</w:t>
            </w:r>
          </w:p>
        </w:tc>
      </w:tr>
      <w:tr w:rsidR="00281AF5" w:rsidRPr="008D4E6E" w:rsidTr="000F241F">
        <w:trPr>
          <w:tblCellSpacing w:w="20" w:type="dxa"/>
        </w:trPr>
        <w:tc>
          <w:tcPr>
            <w:tcW w:w="3505" w:type="dxa"/>
            <w:gridSpan w:val="2"/>
            <w:shd w:val="clear" w:color="auto" w:fill="auto"/>
          </w:tcPr>
          <w:p w:rsidR="00281AF5" w:rsidRPr="008D4E6E" w:rsidRDefault="00281AF5" w:rsidP="00A3297C">
            <w:pPr>
              <w:spacing w:after="240"/>
            </w:pPr>
            <w:r w:rsidRPr="008D4E6E">
              <w:rPr>
                <w:bCs/>
                <w:iCs/>
              </w:rPr>
              <w:t>- vytváří jednoduchými postupy různé předměty z tradičních i netradičních materiálů</w:t>
            </w:r>
          </w:p>
        </w:tc>
        <w:tc>
          <w:tcPr>
            <w:tcW w:w="4638" w:type="dxa"/>
            <w:gridSpan w:val="2"/>
            <w:vMerge w:val="restart"/>
            <w:shd w:val="clear" w:color="auto" w:fill="auto"/>
          </w:tcPr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navléká, aranžuje, třídí při sběru přírodní materiál (pracuje podle slovního návodu a předlohy)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mačká, trhá, lepí, stříhá, vystřihuje, překládá a skládá papír, obkresluje šablonu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vytváří jednoduché plošné i prostorové tvary z papíru (pracuje podle slovního návodu a předlohy)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stříhá textil a lepí textilie, navlékne jehlu, udělá uzel na niti, přišije knoflík, slepí textilii a vyrobí jednoduchý textilní výrobek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/>
                <w:bCs/>
              </w:rPr>
              <w:t xml:space="preserve">- </w:t>
            </w:r>
            <w:r w:rsidRPr="008D4E6E">
              <w:rPr>
                <w:bCs/>
              </w:rPr>
              <w:t>objevuje a poznává různé způsoby modelace, vymodeluje kouli, placku, "hada", zeleninu, ovoce, jídlo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pozoruje a uplatňuje různé postupy při modelaci (modeluje z jednoho kusu, z více kusů modelovací hmoty, zdobí vykrojenými tvary, vykrajuje vykrajovátky)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seznamuje se s lidovými zvyky, popíše lidové zvyky a tradice a zhotoví výrobek týkající se Velikonoc, Vánoc a Dne matek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</w:p>
        </w:tc>
        <w:tc>
          <w:tcPr>
            <w:tcW w:w="5468" w:type="dxa"/>
            <w:vMerge w:val="restart"/>
            <w:shd w:val="clear" w:color="auto" w:fill="auto"/>
          </w:tcPr>
          <w:p w:rsidR="000F241F" w:rsidRPr="000F241F" w:rsidRDefault="000F241F" w:rsidP="00A3297C">
            <w:pPr>
              <w:contextualSpacing/>
              <w:rPr>
                <w:b/>
              </w:rPr>
            </w:pPr>
            <w:r w:rsidRPr="000F241F">
              <w:rPr>
                <w:b/>
              </w:rPr>
              <w:t>Vlastnosti materiálu:</w:t>
            </w:r>
          </w:p>
          <w:p w:rsidR="000F241F" w:rsidRDefault="00281AF5" w:rsidP="00A3297C">
            <w:pPr>
              <w:contextualSpacing/>
            </w:pPr>
            <w:r w:rsidRPr="008D4E6E">
              <w:t xml:space="preserve"> </w:t>
            </w:r>
            <w:r w:rsidRPr="000F241F">
              <w:t>Papír, karton</w:t>
            </w:r>
            <w:r w:rsidRPr="000F241F">
              <w:br/>
              <w:t>- Přírodniny</w:t>
            </w:r>
            <w:r w:rsidRPr="000F241F">
              <w:br/>
              <w:t xml:space="preserve">- Textil </w:t>
            </w:r>
            <w:r w:rsidRPr="000F241F">
              <w:br/>
              <w:t>- Modelovací hmota</w:t>
            </w:r>
          </w:p>
          <w:p w:rsidR="00281AF5" w:rsidRDefault="000F241F" w:rsidP="00A3297C">
            <w:pPr>
              <w:contextualSpacing/>
              <w:rPr>
                <w:b/>
              </w:rPr>
            </w:pPr>
            <w:r>
              <w:br/>
            </w:r>
            <w:r w:rsidR="00281AF5" w:rsidRPr="000F241F">
              <w:rPr>
                <w:b/>
              </w:rPr>
              <w:t>Lidové zvyky, tradice a řemesla</w:t>
            </w:r>
          </w:p>
          <w:p w:rsidR="000F241F" w:rsidRPr="000F241F" w:rsidRDefault="000F241F" w:rsidP="00A3297C">
            <w:pPr>
              <w:contextualSpacing/>
            </w:pPr>
          </w:p>
          <w:p w:rsidR="00281AF5" w:rsidRDefault="00281AF5" w:rsidP="00A3297C">
            <w:pPr>
              <w:contextualSpacing/>
              <w:rPr>
                <w:b/>
              </w:rPr>
            </w:pPr>
            <w:r w:rsidRPr="000F241F">
              <w:rPr>
                <w:b/>
              </w:rPr>
              <w:t>Funk</w:t>
            </w:r>
            <w:r w:rsidR="000F241F" w:rsidRPr="000F241F">
              <w:rPr>
                <w:b/>
              </w:rPr>
              <w:t xml:space="preserve">ce a využití pracovních </w:t>
            </w:r>
            <w:proofErr w:type="gramStart"/>
            <w:r w:rsidR="000F241F" w:rsidRPr="000F241F">
              <w:rPr>
                <w:b/>
              </w:rPr>
              <w:t>pomůcek</w:t>
            </w:r>
            <w:r w:rsidRPr="000F241F">
              <w:rPr>
                <w:b/>
              </w:rPr>
              <w:t xml:space="preserve">  a nástrojů</w:t>
            </w:r>
            <w:proofErr w:type="gramEnd"/>
          </w:p>
          <w:p w:rsidR="000F241F" w:rsidRPr="000F241F" w:rsidRDefault="000F241F" w:rsidP="00A3297C">
            <w:pPr>
              <w:contextualSpacing/>
              <w:rPr>
                <w:b/>
              </w:rPr>
            </w:pPr>
          </w:p>
          <w:p w:rsidR="00281AF5" w:rsidRPr="000F241F" w:rsidRDefault="00281AF5" w:rsidP="00A3297C">
            <w:pPr>
              <w:rPr>
                <w:b/>
              </w:rPr>
            </w:pPr>
            <w:r w:rsidRPr="000F241F">
              <w:rPr>
                <w:b/>
              </w:rPr>
              <w:t>Návod a předloha</w:t>
            </w:r>
            <w:r w:rsidR="000F241F" w:rsidRPr="000F241F">
              <w:rPr>
                <w:b/>
              </w:rPr>
              <w:t>, organizace práce</w:t>
            </w:r>
          </w:p>
          <w:p w:rsidR="00281AF5" w:rsidRPr="008D4E6E" w:rsidRDefault="00281AF5" w:rsidP="00A3297C">
            <w:pPr>
              <w:contextualSpacing/>
              <w:rPr>
                <w:b/>
              </w:rPr>
            </w:pPr>
          </w:p>
        </w:tc>
      </w:tr>
      <w:tr w:rsidR="00281AF5" w:rsidRPr="008D4E6E" w:rsidTr="000F241F">
        <w:trPr>
          <w:tblCellSpacing w:w="20" w:type="dxa"/>
        </w:trPr>
        <w:tc>
          <w:tcPr>
            <w:tcW w:w="3505" w:type="dxa"/>
            <w:gridSpan w:val="2"/>
            <w:shd w:val="clear" w:color="auto" w:fill="auto"/>
          </w:tcPr>
          <w:p w:rsidR="00281AF5" w:rsidRPr="008D4E6E" w:rsidRDefault="00281AF5" w:rsidP="00A3297C">
            <w:r w:rsidRPr="008D4E6E">
              <w:t xml:space="preserve">- </w:t>
            </w:r>
            <w:r w:rsidRPr="008D4E6E">
              <w:rPr>
                <w:bCs/>
                <w:iCs/>
              </w:rPr>
              <w:t>pracuje podle slovního návodu a předlohy</w:t>
            </w:r>
          </w:p>
        </w:tc>
        <w:tc>
          <w:tcPr>
            <w:tcW w:w="4638" w:type="dxa"/>
            <w:gridSpan w:val="2"/>
            <w:vMerge/>
            <w:shd w:val="clear" w:color="auto" w:fill="auto"/>
          </w:tcPr>
          <w:p w:rsidR="00281AF5" w:rsidRPr="008D4E6E" w:rsidRDefault="00281AF5" w:rsidP="00A3297C"/>
        </w:tc>
        <w:tc>
          <w:tcPr>
            <w:tcW w:w="5468" w:type="dxa"/>
            <w:vMerge/>
            <w:shd w:val="clear" w:color="auto" w:fill="auto"/>
          </w:tcPr>
          <w:p w:rsidR="00281AF5" w:rsidRPr="008D4E6E" w:rsidRDefault="00281AF5" w:rsidP="00A3297C"/>
        </w:tc>
      </w:tr>
      <w:tr w:rsidR="00281AF5" w:rsidRPr="008D4E6E" w:rsidTr="000F241F">
        <w:trPr>
          <w:trHeight w:val="41"/>
          <w:tblCellSpacing w:w="20" w:type="dxa"/>
        </w:trPr>
        <w:tc>
          <w:tcPr>
            <w:tcW w:w="13691" w:type="dxa"/>
            <w:gridSpan w:val="5"/>
          </w:tcPr>
          <w:p w:rsidR="00281AF5" w:rsidRPr="00D769A9" w:rsidRDefault="000F241F" w:rsidP="00A3297C">
            <w:pPr>
              <w:jc w:val="center"/>
              <w:rPr>
                <w:b/>
              </w:rPr>
            </w:pPr>
            <w:r>
              <w:rPr>
                <w:b/>
              </w:rPr>
              <w:t>KONSTRUKČNÍ ČINNOSTI</w:t>
            </w:r>
          </w:p>
        </w:tc>
      </w:tr>
      <w:tr w:rsidR="00281AF5" w:rsidRPr="008D4E6E" w:rsidTr="000F241F">
        <w:trPr>
          <w:trHeight w:val="37"/>
          <w:tblCellSpacing w:w="20" w:type="dxa"/>
        </w:trPr>
        <w:tc>
          <w:tcPr>
            <w:tcW w:w="3647" w:type="dxa"/>
            <w:gridSpan w:val="3"/>
            <w:shd w:val="clear" w:color="auto" w:fill="auto"/>
          </w:tcPr>
          <w:p w:rsidR="00281AF5" w:rsidRPr="008D4E6E" w:rsidRDefault="00281AF5" w:rsidP="00A3297C">
            <w:r w:rsidRPr="008D4E6E">
              <w:t xml:space="preserve">- </w:t>
            </w:r>
            <w:r w:rsidRPr="008D4E6E">
              <w:rPr>
                <w:bCs/>
                <w:iCs/>
              </w:rPr>
              <w:t>zvládá elementární dovednosti a činnosti při práci se stavebnicemi</w:t>
            </w:r>
          </w:p>
        </w:tc>
        <w:tc>
          <w:tcPr>
            <w:tcW w:w="4496" w:type="dxa"/>
            <w:shd w:val="clear" w:color="auto" w:fill="auto"/>
          </w:tcPr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t>-</w:t>
            </w:r>
            <w:r w:rsidRPr="008D4E6E">
              <w:rPr>
                <w:bCs/>
              </w:rPr>
              <w:t>montuje a demontuje stavebnici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dovede sestavovat stavebnicové prvky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provádí montážní práci z krabiček (nábytek, dům, zahrada)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lastRenderedPageBreak/>
              <w:t>- pracuje podle předlohy</w:t>
            </w:r>
          </w:p>
        </w:tc>
        <w:tc>
          <w:tcPr>
            <w:tcW w:w="5468" w:type="dxa"/>
            <w:shd w:val="clear" w:color="auto" w:fill="auto"/>
          </w:tcPr>
          <w:p w:rsidR="00281AF5" w:rsidRPr="008D4E6E" w:rsidRDefault="00281AF5" w:rsidP="000F241F"/>
          <w:p w:rsidR="00281AF5" w:rsidRPr="008D4E6E" w:rsidRDefault="00281AF5" w:rsidP="00A3297C">
            <w:r w:rsidRPr="008D4E6E">
              <w:t xml:space="preserve">- </w:t>
            </w:r>
            <w:r w:rsidRPr="008D4E6E">
              <w:rPr>
                <w:b/>
              </w:rPr>
              <w:t>Stavebnice</w:t>
            </w:r>
            <w:r w:rsidRPr="008D4E6E">
              <w:t xml:space="preserve"> (p</w:t>
            </w:r>
            <w:r w:rsidR="000F241F">
              <w:t xml:space="preserve">lošné, prostorové, konstrukční) </w:t>
            </w:r>
            <w:r w:rsidR="000F241F" w:rsidRPr="000F241F">
              <w:t>s</w:t>
            </w:r>
            <w:r w:rsidRPr="000F241F">
              <w:t>estavování modelů</w:t>
            </w:r>
          </w:p>
        </w:tc>
      </w:tr>
      <w:tr w:rsidR="00281AF5" w:rsidRPr="008D4E6E" w:rsidTr="000F241F">
        <w:trPr>
          <w:trHeight w:val="37"/>
          <w:tblCellSpacing w:w="20" w:type="dxa"/>
        </w:trPr>
        <w:tc>
          <w:tcPr>
            <w:tcW w:w="13691" w:type="dxa"/>
            <w:gridSpan w:val="5"/>
          </w:tcPr>
          <w:p w:rsidR="00281AF5" w:rsidRPr="00D769A9" w:rsidRDefault="000F241F" w:rsidP="00A329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PĚSTITELSKÉ PRÁCE</w:t>
            </w:r>
          </w:p>
        </w:tc>
      </w:tr>
      <w:tr w:rsidR="00281AF5" w:rsidRPr="008D4E6E" w:rsidTr="000F241F">
        <w:trPr>
          <w:trHeight w:val="60"/>
          <w:tblCellSpacing w:w="20" w:type="dxa"/>
        </w:trPr>
        <w:tc>
          <w:tcPr>
            <w:tcW w:w="3647" w:type="dxa"/>
            <w:gridSpan w:val="3"/>
            <w:shd w:val="clear" w:color="auto" w:fill="auto"/>
          </w:tcPr>
          <w:p w:rsidR="00281AF5" w:rsidRPr="008D4E6E" w:rsidRDefault="00281AF5" w:rsidP="00A3297C">
            <w:pPr>
              <w:rPr>
                <w:bCs/>
                <w:iCs/>
              </w:rPr>
            </w:pPr>
            <w:r w:rsidRPr="008D4E6E">
              <w:rPr>
                <w:bCs/>
                <w:iCs/>
              </w:rPr>
              <w:t>- pečuje o nenáročné rostliny</w:t>
            </w:r>
          </w:p>
          <w:p w:rsidR="00281AF5" w:rsidRPr="008D4E6E" w:rsidRDefault="00281AF5" w:rsidP="00A3297C"/>
        </w:tc>
        <w:tc>
          <w:tcPr>
            <w:tcW w:w="4496" w:type="dxa"/>
            <w:vMerge w:val="restart"/>
            <w:shd w:val="clear" w:color="auto" w:fill="auto"/>
            <w:vAlign w:val="center"/>
          </w:tcPr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provádí základní péči o rostliny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provádí základní péči o pokojové květiny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otírá listy, zalévá, kypří půdu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zasadí semena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provádí pozorování a zhodnotí výsledky pozorování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 xml:space="preserve">- popíše základní podmínky pěstování 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popíše základní podmínky pro pěstování rostlin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 xml:space="preserve">- pečuje o pokojové rostliny 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zasadí hrách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pozoruje klíčení hrachu a zhodnotí výsledky pozorování</w:t>
            </w:r>
          </w:p>
          <w:p w:rsidR="00281AF5" w:rsidRPr="008D4E6E" w:rsidRDefault="00281AF5" w:rsidP="00A3297C">
            <w:pPr>
              <w:contextualSpacing/>
              <w:jc w:val="both"/>
              <w:rPr>
                <w:bCs/>
              </w:rPr>
            </w:pPr>
            <w:r w:rsidRPr="008D4E6E">
              <w:rPr>
                <w:bCs/>
              </w:rPr>
              <w:t>- pozoruje přírodu a zhodnotí výsledky pozorování</w:t>
            </w:r>
          </w:p>
          <w:p w:rsidR="00281AF5" w:rsidRPr="008D4E6E" w:rsidRDefault="00281AF5" w:rsidP="00A3297C">
            <w:pPr>
              <w:contextualSpacing/>
              <w:jc w:val="both"/>
            </w:pPr>
          </w:p>
        </w:tc>
        <w:tc>
          <w:tcPr>
            <w:tcW w:w="5468" w:type="dxa"/>
            <w:vMerge w:val="restart"/>
            <w:shd w:val="clear" w:color="auto" w:fill="auto"/>
          </w:tcPr>
          <w:p w:rsidR="000F241F" w:rsidRDefault="000F241F" w:rsidP="00A3297C"/>
          <w:p w:rsidR="00281AF5" w:rsidRPr="008D4E6E" w:rsidRDefault="00281AF5" w:rsidP="00A3297C">
            <w:r w:rsidRPr="008D4E6E">
              <w:rPr>
                <w:b/>
              </w:rPr>
              <w:t>Péče o rostliny</w:t>
            </w:r>
          </w:p>
          <w:p w:rsidR="00281AF5" w:rsidRPr="000F241F" w:rsidRDefault="00281AF5" w:rsidP="00A3297C">
            <w:r w:rsidRPr="000F241F">
              <w:t>- Péče o pokojové rostliny</w:t>
            </w:r>
            <w:r w:rsidRPr="000F241F">
              <w:br/>
              <w:t xml:space="preserve">- Sázení </w:t>
            </w:r>
          </w:p>
          <w:p w:rsidR="00281AF5" w:rsidRPr="000F241F" w:rsidRDefault="00281AF5" w:rsidP="00A3297C">
            <w:r w:rsidRPr="000F241F">
              <w:t>- Pěstování rostlin</w:t>
            </w:r>
            <w:r w:rsidRPr="000F241F">
              <w:br/>
              <w:t>- Setí ze semen</w:t>
            </w:r>
            <w:r w:rsidRPr="000F241F">
              <w:br/>
              <w:t xml:space="preserve">- Klíčení hrachu </w:t>
            </w:r>
          </w:p>
          <w:p w:rsidR="00281AF5" w:rsidRDefault="00281AF5" w:rsidP="00A3297C">
            <w:r w:rsidRPr="000F241F">
              <w:t>- Pozorování přírody</w:t>
            </w:r>
          </w:p>
          <w:p w:rsidR="000F241F" w:rsidRPr="000F241F" w:rsidRDefault="000F241F" w:rsidP="00A3297C"/>
          <w:p w:rsidR="00281AF5" w:rsidRPr="008D4E6E" w:rsidRDefault="00281AF5" w:rsidP="00A3297C">
            <w:pPr>
              <w:autoSpaceDE w:val="0"/>
              <w:autoSpaceDN w:val="0"/>
              <w:adjustRightInd w:val="0"/>
            </w:pPr>
            <w:r w:rsidRPr="008D4E6E">
              <w:t xml:space="preserve">- </w:t>
            </w:r>
            <w:r w:rsidRPr="008D4E6E">
              <w:rPr>
                <w:b/>
              </w:rPr>
              <w:t>Pěstování rostlin ze semen v místnosti, na zahradě</w:t>
            </w:r>
            <w:r w:rsidRPr="008D4E6E">
              <w:t xml:space="preserve"> (okrasné rostliny, léčivky, koření, zelenina</w:t>
            </w:r>
          </w:p>
          <w:p w:rsidR="00281AF5" w:rsidRDefault="00281AF5" w:rsidP="00A3297C">
            <w:pPr>
              <w:autoSpaceDE w:val="0"/>
              <w:autoSpaceDN w:val="0"/>
              <w:adjustRightInd w:val="0"/>
            </w:pPr>
            <w:r w:rsidRPr="008D4E6E">
              <w:t>aj.)</w:t>
            </w:r>
          </w:p>
          <w:p w:rsidR="000F241F" w:rsidRPr="008D4E6E" w:rsidRDefault="000F241F" w:rsidP="00A3297C">
            <w:pPr>
              <w:autoSpaceDE w:val="0"/>
              <w:autoSpaceDN w:val="0"/>
              <w:adjustRightInd w:val="0"/>
            </w:pPr>
          </w:p>
          <w:p w:rsidR="00281AF5" w:rsidRPr="008D4E6E" w:rsidRDefault="00281AF5" w:rsidP="00A3297C">
            <w:r w:rsidRPr="008D4E6E">
              <w:t xml:space="preserve">- </w:t>
            </w:r>
            <w:r w:rsidRPr="008D4E6E">
              <w:rPr>
                <w:b/>
              </w:rPr>
              <w:t>Pěstování pokojových rostlin</w:t>
            </w:r>
          </w:p>
        </w:tc>
      </w:tr>
      <w:tr w:rsidR="00281AF5" w:rsidRPr="008D4E6E" w:rsidTr="000F241F">
        <w:trPr>
          <w:trHeight w:val="60"/>
          <w:tblCellSpacing w:w="20" w:type="dxa"/>
        </w:trPr>
        <w:tc>
          <w:tcPr>
            <w:tcW w:w="3647" w:type="dxa"/>
            <w:gridSpan w:val="3"/>
            <w:shd w:val="clear" w:color="auto" w:fill="auto"/>
          </w:tcPr>
          <w:p w:rsidR="00281AF5" w:rsidRPr="008D4E6E" w:rsidRDefault="00281AF5" w:rsidP="00A3297C">
            <w:r w:rsidRPr="008D4E6E">
              <w:t xml:space="preserve">- </w:t>
            </w:r>
            <w:r w:rsidRPr="008D4E6E">
              <w:rPr>
                <w:bCs/>
                <w:iCs/>
              </w:rPr>
              <w:t>provádí pozorování přírody, zaznamená a zhodnotí výsledky pozorování</w:t>
            </w:r>
          </w:p>
        </w:tc>
        <w:tc>
          <w:tcPr>
            <w:tcW w:w="4496" w:type="dxa"/>
            <w:vMerge/>
            <w:shd w:val="clear" w:color="auto" w:fill="auto"/>
          </w:tcPr>
          <w:p w:rsidR="00281AF5" w:rsidRPr="008D4E6E" w:rsidRDefault="00281AF5" w:rsidP="00A3297C"/>
        </w:tc>
        <w:tc>
          <w:tcPr>
            <w:tcW w:w="5468" w:type="dxa"/>
            <w:vMerge/>
            <w:shd w:val="clear" w:color="auto" w:fill="auto"/>
          </w:tcPr>
          <w:p w:rsidR="00281AF5" w:rsidRPr="008D4E6E" w:rsidRDefault="00281AF5" w:rsidP="00A3297C"/>
        </w:tc>
      </w:tr>
      <w:tr w:rsidR="00281AF5" w:rsidRPr="008D4E6E" w:rsidTr="000F241F">
        <w:trPr>
          <w:trHeight w:val="60"/>
          <w:tblCellSpacing w:w="20" w:type="dxa"/>
        </w:trPr>
        <w:tc>
          <w:tcPr>
            <w:tcW w:w="13691" w:type="dxa"/>
            <w:gridSpan w:val="5"/>
          </w:tcPr>
          <w:p w:rsidR="00281AF5" w:rsidRPr="00D769A9" w:rsidRDefault="000F241F" w:rsidP="00A3297C">
            <w:pPr>
              <w:jc w:val="center"/>
              <w:rPr>
                <w:b/>
              </w:rPr>
            </w:pPr>
            <w:r>
              <w:rPr>
                <w:b/>
              </w:rPr>
              <w:t>PŘÍPRAVA POKRMŮ</w:t>
            </w:r>
          </w:p>
        </w:tc>
      </w:tr>
      <w:tr w:rsidR="00281AF5" w:rsidRPr="008D4E6E" w:rsidTr="00281AF5">
        <w:trPr>
          <w:trHeight w:val="60"/>
          <w:tblCellSpacing w:w="20" w:type="dxa"/>
        </w:trPr>
        <w:tc>
          <w:tcPr>
            <w:tcW w:w="2657" w:type="dxa"/>
            <w:shd w:val="clear" w:color="auto" w:fill="auto"/>
          </w:tcPr>
          <w:p w:rsidR="00281AF5" w:rsidRPr="008D4E6E" w:rsidRDefault="00281AF5" w:rsidP="00A3297C">
            <w:pPr>
              <w:rPr>
                <w:bCs/>
                <w:iCs/>
              </w:rPr>
            </w:pPr>
            <w:r w:rsidRPr="008D4E6E">
              <w:rPr>
                <w:bCs/>
                <w:iCs/>
              </w:rPr>
              <w:t>- připraví tabuli pro jednoduché stolování</w:t>
            </w:r>
          </w:p>
          <w:p w:rsidR="00281AF5" w:rsidRPr="008D4E6E" w:rsidRDefault="00281AF5" w:rsidP="00A3297C"/>
        </w:tc>
        <w:tc>
          <w:tcPr>
            <w:tcW w:w="5486" w:type="dxa"/>
            <w:gridSpan w:val="3"/>
            <w:vMerge w:val="restart"/>
            <w:shd w:val="clear" w:color="auto" w:fill="auto"/>
            <w:vAlign w:val="center"/>
          </w:tcPr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vybírá, nakupuje a skladuje potraviny na svačinu a na snídani hrou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vyjmenuje základní věci patřící do kuchyně s pomocí názoru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připraví tabuli pro jednoduché stolování (vánoce, narozeniny, všední den)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chová se vhodně při stolování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připraví tabuli pro jednoduché stolování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pozoruje techniku v kuchyni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předvede základy správného stolování a společenského chování</w:t>
            </w:r>
          </w:p>
          <w:p w:rsidR="00281AF5" w:rsidRPr="008D4E6E" w:rsidRDefault="00281AF5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prostře stůl k běžnému stolování</w:t>
            </w:r>
          </w:p>
          <w:p w:rsidR="00281AF5" w:rsidRPr="008D4E6E" w:rsidRDefault="00281AF5" w:rsidP="00A3297C">
            <w:pPr>
              <w:contextualSpacing/>
              <w:jc w:val="both"/>
            </w:pPr>
          </w:p>
        </w:tc>
        <w:tc>
          <w:tcPr>
            <w:tcW w:w="5468" w:type="dxa"/>
            <w:vMerge w:val="restart"/>
            <w:shd w:val="clear" w:color="auto" w:fill="auto"/>
          </w:tcPr>
          <w:p w:rsidR="00281AF5" w:rsidRPr="008D4E6E" w:rsidRDefault="00281AF5" w:rsidP="00A3297C">
            <w:pPr>
              <w:rPr>
                <w:b/>
              </w:rPr>
            </w:pPr>
            <w:r w:rsidRPr="008D4E6E">
              <w:t xml:space="preserve">- </w:t>
            </w:r>
            <w:r w:rsidRPr="008D4E6E">
              <w:rPr>
                <w:b/>
              </w:rPr>
              <w:t>Výběr, nákup a skladování potravin</w:t>
            </w:r>
          </w:p>
          <w:p w:rsidR="000F241F" w:rsidRDefault="00281AF5" w:rsidP="00A3297C">
            <w:pPr>
              <w:rPr>
                <w:b/>
              </w:rPr>
            </w:pPr>
            <w:r w:rsidRPr="008D4E6E">
              <w:br/>
              <w:t xml:space="preserve">- </w:t>
            </w:r>
            <w:r w:rsidRPr="008D4E6E">
              <w:rPr>
                <w:b/>
              </w:rPr>
              <w:t>Základní vybavení kuchyně</w:t>
            </w:r>
          </w:p>
          <w:p w:rsidR="000F241F" w:rsidRDefault="00281AF5" w:rsidP="00A3297C">
            <w:r w:rsidRPr="008D4E6E">
              <w:br/>
              <w:t xml:space="preserve">- </w:t>
            </w:r>
            <w:r w:rsidRPr="008D4E6E">
              <w:rPr>
                <w:b/>
              </w:rPr>
              <w:t>Jednoduchá úprava stolu</w:t>
            </w:r>
            <w:r w:rsidRPr="008D4E6E">
              <w:br/>
              <w:t xml:space="preserve">- </w:t>
            </w:r>
            <w:r w:rsidRPr="000F241F">
              <w:t>Chování u stolu</w:t>
            </w:r>
          </w:p>
          <w:p w:rsidR="000F241F" w:rsidRDefault="000F241F" w:rsidP="00A3297C"/>
          <w:p w:rsidR="00281AF5" w:rsidRPr="008D4E6E" w:rsidRDefault="00281AF5" w:rsidP="00A3297C">
            <w:r w:rsidRPr="008D4E6E">
              <w:t xml:space="preserve">- </w:t>
            </w:r>
            <w:r w:rsidRPr="008D4E6E">
              <w:rPr>
                <w:b/>
              </w:rPr>
              <w:t>Technika v kuchyni</w:t>
            </w:r>
          </w:p>
          <w:p w:rsidR="00281AF5" w:rsidRPr="000F241F" w:rsidRDefault="00281AF5" w:rsidP="00A3297C">
            <w:r w:rsidRPr="008D4E6E">
              <w:t xml:space="preserve">- </w:t>
            </w:r>
            <w:r w:rsidRPr="000F241F">
              <w:t>Základy stolování a společenského</w:t>
            </w:r>
          </w:p>
          <w:p w:rsidR="00281AF5" w:rsidRPr="000F241F" w:rsidRDefault="00281AF5" w:rsidP="00A3297C">
            <w:r w:rsidRPr="000F241F">
              <w:t xml:space="preserve">          chování</w:t>
            </w:r>
          </w:p>
          <w:p w:rsidR="00281AF5" w:rsidRPr="000F241F" w:rsidRDefault="00281AF5" w:rsidP="00A3297C">
            <w:r w:rsidRPr="008D4E6E">
              <w:t xml:space="preserve">- </w:t>
            </w:r>
            <w:r w:rsidRPr="000F241F">
              <w:t>Pravidla správného stolování</w:t>
            </w:r>
          </w:p>
          <w:p w:rsidR="00281AF5" w:rsidRPr="008D4E6E" w:rsidRDefault="00281AF5" w:rsidP="00A3297C"/>
        </w:tc>
      </w:tr>
      <w:tr w:rsidR="00281AF5" w:rsidRPr="008D4E6E" w:rsidTr="00281AF5">
        <w:trPr>
          <w:trHeight w:val="60"/>
          <w:tblCellSpacing w:w="20" w:type="dxa"/>
        </w:trPr>
        <w:tc>
          <w:tcPr>
            <w:tcW w:w="2657" w:type="dxa"/>
            <w:shd w:val="clear" w:color="auto" w:fill="auto"/>
          </w:tcPr>
          <w:p w:rsidR="00281AF5" w:rsidRPr="008D4E6E" w:rsidRDefault="00281AF5" w:rsidP="00A3297C">
            <w:r w:rsidRPr="008D4E6E">
              <w:rPr>
                <w:bCs/>
                <w:iCs/>
              </w:rPr>
              <w:t>- chová se vhodně při stolování</w:t>
            </w:r>
          </w:p>
        </w:tc>
        <w:tc>
          <w:tcPr>
            <w:tcW w:w="5486" w:type="dxa"/>
            <w:gridSpan w:val="3"/>
            <w:vMerge/>
            <w:shd w:val="clear" w:color="auto" w:fill="auto"/>
          </w:tcPr>
          <w:p w:rsidR="00281AF5" w:rsidRPr="008D4E6E" w:rsidRDefault="00281AF5" w:rsidP="00A3297C"/>
        </w:tc>
        <w:tc>
          <w:tcPr>
            <w:tcW w:w="5468" w:type="dxa"/>
            <w:vMerge/>
            <w:shd w:val="clear" w:color="auto" w:fill="auto"/>
          </w:tcPr>
          <w:p w:rsidR="00281AF5" w:rsidRPr="008D4E6E" w:rsidRDefault="00281AF5" w:rsidP="00A3297C"/>
        </w:tc>
      </w:tr>
    </w:tbl>
    <w:p w:rsidR="00622951" w:rsidRDefault="00622951" w:rsidP="00622951"/>
    <w:tbl>
      <w:tblPr>
        <w:tblStyle w:val="TabulkaP4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3"/>
      </w:tblGrid>
      <w:tr w:rsidR="00A547B2" w:rsidRPr="00DF5715" w:rsidTr="00E50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7B2" w:rsidRPr="00DF5715" w:rsidRDefault="00A547B2" w:rsidP="00E50A84">
            <w:pPr>
              <w:shd w:val="clear" w:color="auto" w:fill="DEEAF6"/>
              <w:jc w:val="left"/>
              <w:rPr>
                <w:bdr w:val="nil"/>
              </w:rPr>
            </w:pPr>
            <w:r w:rsidRPr="00DF5715">
              <w:rPr>
                <w:rFonts w:eastAsia="Calibri"/>
                <w:b/>
                <w:bCs/>
                <w:sz w:val="28"/>
                <w:bdr w:val="nil"/>
              </w:rPr>
              <w:lastRenderedPageBreak/>
              <w:t>Průřezová témata, přesahy, souvislosti</w:t>
            </w:r>
          </w:p>
        </w:tc>
      </w:tr>
      <w:tr w:rsidR="00A547B2" w:rsidRPr="00DF5715" w:rsidTr="00E50A84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7B2" w:rsidRPr="00DF5715" w:rsidRDefault="00A547B2" w:rsidP="00E50A84">
            <w:pPr>
              <w:jc w:val="left"/>
              <w:rPr>
                <w:bdr w:val="nil"/>
              </w:rPr>
            </w:pPr>
            <w:r>
              <w:rPr>
                <w:bdr w:val="nil"/>
              </w:rPr>
              <w:t xml:space="preserve">Osobnostní a sociální výchova – Psychohygiena – seberegulace, </w:t>
            </w:r>
            <w:proofErr w:type="spellStart"/>
            <w:r>
              <w:rPr>
                <w:bdr w:val="nil"/>
              </w:rPr>
              <w:t>sebeorganizace</w:t>
            </w:r>
            <w:proofErr w:type="spellEnd"/>
            <w:r>
              <w:rPr>
                <w:bdr w:val="nil"/>
              </w:rPr>
              <w:t xml:space="preserve"> </w:t>
            </w:r>
          </w:p>
        </w:tc>
      </w:tr>
    </w:tbl>
    <w:p w:rsidR="00A547B2" w:rsidRDefault="00A547B2" w:rsidP="00622951"/>
    <w:p w:rsidR="00A547B2" w:rsidRDefault="00A547B2" w:rsidP="00622951"/>
    <w:tbl>
      <w:tblPr>
        <w:tblStyle w:val="TabulkaP3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7"/>
        <w:gridCol w:w="9476"/>
      </w:tblGrid>
      <w:tr w:rsidR="00A547B2" w:rsidTr="00A54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7B2" w:rsidRDefault="00A547B2" w:rsidP="00E50A8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ŠVP výstup</w:t>
            </w:r>
          </w:p>
        </w:tc>
        <w:tc>
          <w:tcPr>
            <w:tcW w:w="34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7B2" w:rsidRDefault="00A547B2" w:rsidP="00E50A8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Předmět -&gt; Ročník -&gt; ŠVP výstup</w:t>
            </w:r>
          </w:p>
        </w:tc>
      </w:tr>
      <w:tr w:rsidR="00A547B2" w:rsidTr="00A547B2">
        <w:tc>
          <w:tcPr>
            <w:tcW w:w="15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7B2" w:rsidRDefault="00A547B2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Pracuje podle slovního návodu a předlohy</w:t>
            </w:r>
          </w:p>
        </w:tc>
        <w:tc>
          <w:tcPr>
            <w:tcW w:w="34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7B2" w:rsidRDefault="00A547B2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Prvouka -&gt; orientuje se v čase – rok, měsíc, týden, den, hodina • vyjmenuje dny v týdnu • charakterizuje čtvero ročních období • vyjmenuje měsíce jednotlivých ročních období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popisuje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změny v přírodě podle ročního období • časově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zařadí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Vánoce a Velikonoce</w:t>
            </w:r>
          </w:p>
        </w:tc>
      </w:tr>
      <w:tr w:rsidR="00A547B2" w:rsidTr="00A547B2">
        <w:tc>
          <w:tcPr>
            <w:tcW w:w="15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7B2" w:rsidRDefault="00A547B2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pečuje o nenáročné rostliny (zalévání, kypření) • dodržuje zásady hygieny práce a bezpečnosti</w:t>
            </w:r>
          </w:p>
        </w:tc>
        <w:tc>
          <w:tcPr>
            <w:tcW w:w="34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7B2" w:rsidRDefault="00A547B2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Výtvarná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výchova -&gt; 1.- 3. ročník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-&gt; • na základě vlastní zkušenosti nalézá a do komunikace zapojuje obsah vizuálně obrazných vyjádření, která samostatně vytvořil, vybral či upravil</w:t>
            </w:r>
          </w:p>
        </w:tc>
      </w:tr>
      <w:tr w:rsidR="00A547B2" w:rsidTr="00A547B2">
        <w:tc>
          <w:tcPr>
            <w:tcW w:w="15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7B2" w:rsidRDefault="00A547B2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poznává vlastnosti materiálu (tvárnost, soudržnost) • provádí práci s papírem (skládání, trhání, stříhání, nalepování) • používá modelovací hmotu (hněte, válí, ubírá, dělí na části)</w:t>
            </w:r>
          </w:p>
        </w:tc>
        <w:tc>
          <w:tcPr>
            <w:tcW w:w="34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7B2" w:rsidRDefault="00A547B2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Český jazyk a literatura -&gt; rozlišuje jednotlivá písmena tiskací a psací, malá a velká • dokáže jednotlivá písmena přečíst a napsat • skládá slabiky, slova • čte slabiky, slova • pozná větu, na jejím konci píše tečku</w:t>
            </w:r>
          </w:p>
        </w:tc>
      </w:tr>
      <w:tr w:rsidR="00A547B2" w:rsidTr="00A547B2">
        <w:tc>
          <w:tcPr>
            <w:tcW w:w="152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7B2" w:rsidRDefault="00A547B2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poznává vlastnosti materiálu (tvárnost, soudržnost) • provádí práci s papírem (skládání, trhání, stříhání, nalepování) • používá modelovací hmotu (hněte, válí, ubírá, dělí na části)</w:t>
            </w:r>
          </w:p>
        </w:tc>
        <w:tc>
          <w:tcPr>
            <w:tcW w:w="347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7B2" w:rsidRDefault="00A547B2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Prvouka -&gt; orientuje se v čase – rok, měsíc, týden, den, hodina • vyjmenuje dny v týdnu • charakterizuje čtvero ročních období • vyjmenuje měsíce jednotlivých ročních období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popisuje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změny v přírodě podle ročního období • časově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zařadí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Vánoce a Velikonoce</w:t>
            </w:r>
          </w:p>
        </w:tc>
      </w:tr>
    </w:tbl>
    <w:tbl>
      <w:tblPr>
        <w:tblStyle w:val="TabulkaP32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5"/>
        <w:gridCol w:w="9498"/>
      </w:tblGrid>
      <w:tr w:rsidR="00A547B2" w:rsidTr="00A54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1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7B2" w:rsidRDefault="00A547B2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rozlišuje a vhodně používá pracovní nástroje a pomůcky • vytváří vlastní plošné i prostorové kompozice ze stavebnicových prvků a volného materiálu</w:t>
            </w:r>
          </w:p>
        </w:tc>
        <w:tc>
          <w:tcPr>
            <w:tcW w:w="348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7B2" w:rsidRDefault="00A547B2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Český jazyk a literatura -&gt; podle svých schopností pracuje tvořivě s textem v oblasti výtvarné, dramatické a hudební</w:t>
            </w:r>
          </w:p>
        </w:tc>
      </w:tr>
      <w:tr w:rsidR="00A547B2" w:rsidTr="00A547B2">
        <w:tc>
          <w:tcPr>
            <w:tcW w:w="151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7B2" w:rsidRDefault="00A547B2" w:rsidP="00E50A8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provádí pozorování přírody a jednoduché pokusy, zaznamená a zhodnotí jejich výsledky</w:t>
            </w:r>
          </w:p>
        </w:tc>
        <w:tc>
          <w:tcPr>
            <w:tcW w:w="3486" w:type="pc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47B2" w:rsidRDefault="00A547B2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Prvouka -&gt; rozlišuje přírodniny, lidské výtvory, suroviny • rozdělí živočichy na skupiny – savci, ptáci, obojživelníci, ryby, hmyz • uvede hlavní rozlišovací znaky a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popíše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stavbu těla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objasní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, čím se liší rozmnožování jednotlivých skupin • rozlišuje domácí a hospodářská zvířata • vymezí vybraná zvířata volně žijící v určitých přírodních společenstvích (pole, louky, les apod.) • zařadí vybrané živočichy do příslušného přírodního společenství • pojmenuje části rostlin • popíše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projevy života rostlin • rozlišuje vybrané druhy plodů a semen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objasní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význam semen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rozezná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vybrané kvetoucí a nekvetoucí rostliny a dřeviny (na zahrádkách, loukách, v lese) • pojmenuje vybrané= hospodářské a léčivé rostliny • odliší běžně se vyskytující jedlé a jedovaté houby a pojmenuje je</w:t>
            </w:r>
          </w:p>
        </w:tc>
      </w:tr>
      <w:tr w:rsidR="00A547B2" w:rsidTr="00A547B2">
        <w:tblPrEx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1514" w:type="pct"/>
          </w:tcPr>
          <w:p w:rsidR="00A547B2" w:rsidRPr="00281AF5" w:rsidRDefault="00A547B2" w:rsidP="00E50A84">
            <w:pPr>
              <w:rPr>
                <w:rFonts w:eastAsia="Calibri"/>
                <w:b/>
                <w:bdr w:val="nil"/>
              </w:rPr>
            </w:pPr>
            <w:r w:rsidRPr="00281AF5">
              <w:rPr>
                <w:rFonts w:eastAsia="Calibri"/>
                <w:b/>
                <w:bdr w:val="nil"/>
              </w:rPr>
              <w:lastRenderedPageBreak/>
              <w:t>Přesahující učivo:</w:t>
            </w:r>
          </w:p>
        </w:tc>
        <w:tc>
          <w:tcPr>
            <w:tcW w:w="3486" w:type="pct"/>
          </w:tcPr>
          <w:p w:rsidR="00A547B2" w:rsidRPr="008D4E6E" w:rsidRDefault="00A547B2" w:rsidP="00A547B2">
            <w:r>
              <w:t>Hygiena, zásady správné ž</w:t>
            </w:r>
            <w:r w:rsidRPr="008D4E6E">
              <w:t>ivotosprávy</w:t>
            </w:r>
          </w:p>
          <w:p w:rsidR="00A547B2" w:rsidRDefault="00A547B2" w:rsidP="00A547B2">
            <w:pPr>
              <w:rPr>
                <w:rFonts w:ascii="Calibri" w:eastAsia="Calibri" w:hAnsi="Calibri" w:cs="Calibri"/>
                <w:bdr w:val="nil"/>
              </w:rPr>
            </w:pPr>
          </w:p>
        </w:tc>
      </w:tr>
    </w:tbl>
    <w:p w:rsidR="00A547B2" w:rsidRDefault="00A547B2" w:rsidP="00281AF5">
      <w:pPr>
        <w:jc w:val="both"/>
      </w:pPr>
    </w:p>
    <w:p w:rsidR="00A547B2" w:rsidRDefault="00A547B2" w:rsidP="00281AF5">
      <w:pPr>
        <w:jc w:val="both"/>
      </w:pPr>
    </w:p>
    <w:p w:rsidR="00622951" w:rsidRPr="008D4E6E" w:rsidRDefault="00622951" w:rsidP="00622951"/>
    <w:p w:rsidR="00622951" w:rsidRPr="008D4E6E" w:rsidRDefault="00622951" w:rsidP="00622951"/>
    <w:p w:rsidR="00622951" w:rsidRPr="008D4E6E" w:rsidRDefault="00622951" w:rsidP="00622951"/>
    <w:p w:rsidR="00622951" w:rsidRPr="00D769A9" w:rsidRDefault="00622951" w:rsidP="00622951">
      <w:pPr>
        <w:rPr>
          <w:sz w:val="28"/>
          <w:szCs w:val="28"/>
        </w:rPr>
      </w:pPr>
      <w:r w:rsidRPr="00D769A9">
        <w:rPr>
          <w:b/>
          <w:sz w:val="28"/>
          <w:szCs w:val="28"/>
          <w:u w:val="single"/>
        </w:rPr>
        <w:t>Vzdělávací oblast:</w:t>
      </w:r>
      <w:r w:rsidR="00A547B2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Člověk a svět práce</w:t>
      </w:r>
      <w:r w:rsidR="00A547B2">
        <w:rPr>
          <w:sz w:val="28"/>
          <w:szCs w:val="28"/>
        </w:rPr>
        <w:tab/>
      </w:r>
      <w:r w:rsidR="00A547B2">
        <w:rPr>
          <w:sz w:val="28"/>
          <w:szCs w:val="28"/>
        </w:rPr>
        <w:tab/>
      </w:r>
      <w:r w:rsidR="00A547B2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A547B2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Pracovní činnosti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A547B2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4. – 5.</w:t>
      </w:r>
    </w:p>
    <w:p w:rsidR="00622951" w:rsidRPr="008D4E6E" w:rsidRDefault="00622951" w:rsidP="00622951"/>
    <w:tbl>
      <w:tblPr>
        <w:tblW w:w="1377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65"/>
        <w:gridCol w:w="4536"/>
        <w:gridCol w:w="5670"/>
      </w:tblGrid>
      <w:tr w:rsidR="00A547B2" w:rsidRPr="008D4E6E" w:rsidTr="00A547B2">
        <w:trPr>
          <w:trHeight w:val="675"/>
          <w:tblCellSpacing w:w="20" w:type="dxa"/>
        </w:trPr>
        <w:tc>
          <w:tcPr>
            <w:tcW w:w="3505" w:type="dxa"/>
            <w:shd w:val="clear" w:color="auto" w:fill="auto"/>
            <w:vAlign w:val="center"/>
          </w:tcPr>
          <w:p w:rsidR="00A547B2" w:rsidRPr="00D769A9" w:rsidRDefault="00A547B2" w:rsidP="00E50A84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A547B2" w:rsidRPr="00D769A9" w:rsidRDefault="00A547B2" w:rsidP="00E50A84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A547B2" w:rsidRPr="00D769A9" w:rsidRDefault="00A547B2" w:rsidP="00E50A84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A547B2" w:rsidRPr="008D4E6E" w:rsidTr="00A547B2">
        <w:trPr>
          <w:tblCellSpacing w:w="20" w:type="dxa"/>
        </w:trPr>
        <w:tc>
          <w:tcPr>
            <w:tcW w:w="13691" w:type="dxa"/>
            <w:gridSpan w:val="3"/>
          </w:tcPr>
          <w:p w:rsidR="00A547B2" w:rsidRPr="00D769A9" w:rsidRDefault="00A547B2" w:rsidP="00A3297C">
            <w:pPr>
              <w:jc w:val="center"/>
              <w:rPr>
                <w:b/>
              </w:rPr>
            </w:pPr>
            <w:r>
              <w:rPr>
                <w:b/>
              </w:rPr>
              <w:t>PRÁCE S DROBNÝM MATERIÁLEM</w:t>
            </w:r>
          </w:p>
        </w:tc>
      </w:tr>
      <w:tr w:rsidR="00A547B2" w:rsidRPr="008D4E6E" w:rsidTr="00A547B2">
        <w:trPr>
          <w:tblCellSpacing w:w="20" w:type="dxa"/>
        </w:trPr>
        <w:tc>
          <w:tcPr>
            <w:tcW w:w="3505" w:type="dxa"/>
            <w:shd w:val="clear" w:color="auto" w:fill="auto"/>
          </w:tcPr>
          <w:p w:rsidR="00A547B2" w:rsidRPr="008D4E6E" w:rsidRDefault="00A547B2" w:rsidP="00A329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8D4E6E">
              <w:rPr>
                <w:bCs/>
                <w:iCs/>
              </w:rPr>
              <w:t>- vytváří přiměřenými pracovními operacemi a postupy na základě své představivosti různé výrobky z daného materiálu</w:t>
            </w:r>
          </w:p>
          <w:p w:rsidR="00A547B2" w:rsidRPr="008D4E6E" w:rsidRDefault="00A547B2" w:rsidP="00A3297C">
            <w:pPr>
              <w:autoSpaceDE w:val="0"/>
              <w:autoSpaceDN w:val="0"/>
              <w:adjustRightInd w:val="0"/>
            </w:pPr>
          </w:p>
        </w:tc>
        <w:tc>
          <w:tcPr>
            <w:tcW w:w="4496" w:type="dxa"/>
            <w:vMerge w:val="restart"/>
            <w:shd w:val="clear" w:color="auto" w:fill="auto"/>
          </w:tcPr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popíše vlastnosti užívaných materiálů a porovná materiály mezi sebou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předvede šití různými stehy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vytvoří jednoduchý výrobek z textilie podle střihu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vybaví si významná lidová řemesla, zvyky a tradice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popíše dodržování tradic a zvyků ve svém okolí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vytvoří výrobky dle návodu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dodržuje zásady hygieny a udržuje pořádek na svém místě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roztřídí přírodní a umělý materiál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nalezne na základě znalostí vlastnosti materiálů a pomůcek jejich vhodné užití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 xml:space="preserve">- aplikuje automaticky základní požadavky </w:t>
            </w:r>
            <w:r w:rsidRPr="008D4E6E">
              <w:rPr>
                <w:bCs/>
              </w:rPr>
              <w:lastRenderedPageBreak/>
              <w:t>BOZP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rozezná textilie bavlněné, lněné, hedvábné, vlněné, z chemických vláken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předvede drobné opravy oděvů (knoflík, poutko)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vytvoří jednoduchý textilní střih a oděv dle svého střihu (na panenku)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uvede seznam významných lidových řemesel, zvyků a tradic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popíše dodržování zvyků a tradic v ČR (i krajové odlišnosti) a v jiných zemích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vytvoří výrobky dle vlastní fantazie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udržuje pořádek na pracovním místě a dodržuje zásady hygieny</w:t>
            </w:r>
          </w:p>
          <w:p w:rsidR="00A547B2" w:rsidRPr="008D4E6E" w:rsidRDefault="00A547B2" w:rsidP="00A3297C">
            <w:pPr>
              <w:contextualSpacing/>
            </w:pPr>
          </w:p>
        </w:tc>
        <w:tc>
          <w:tcPr>
            <w:tcW w:w="5610" w:type="dxa"/>
            <w:vMerge w:val="restart"/>
            <w:shd w:val="clear" w:color="auto" w:fill="auto"/>
          </w:tcPr>
          <w:p w:rsidR="00E50A84" w:rsidRPr="000F241F" w:rsidRDefault="00E50A84" w:rsidP="00E50A84">
            <w:pPr>
              <w:contextualSpacing/>
              <w:rPr>
                <w:b/>
              </w:rPr>
            </w:pPr>
            <w:r w:rsidRPr="000F241F">
              <w:rPr>
                <w:b/>
              </w:rPr>
              <w:lastRenderedPageBreak/>
              <w:t>Vlastnosti materiálu:</w:t>
            </w:r>
          </w:p>
          <w:p w:rsidR="00E50A84" w:rsidRDefault="00E50A84" w:rsidP="00E50A84">
            <w:pPr>
              <w:contextualSpacing/>
            </w:pPr>
            <w:r w:rsidRPr="008D4E6E">
              <w:t xml:space="preserve"> </w:t>
            </w:r>
            <w:r w:rsidRPr="000F241F">
              <w:t>Papír, karton</w:t>
            </w:r>
            <w:r w:rsidRPr="000F241F">
              <w:br/>
              <w:t>- Přírodniny</w:t>
            </w:r>
            <w:r w:rsidRPr="000F241F">
              <w:br/>
              <w:t xml:space="preserve">- Textil </w:t>
            </w:r>
            <w:r w:rsidRPr="000F241F">
              <w:br/>
              <w:t>- Modelovací hmota</w:t>
            </w:r>
          </w:p>
          <w:p w:rsidR="00E50A84" w:rsidRDefault="00E50A84" w:rsidP="00E50A84">
            <w:pPr>
              <w:contextualSpacing/>
              <w:rPr>
                <w:b/>
              </w:rPr>
            </w:pPr>
            <w:r>
              <w:br/>
            </w:r>
            <w:r w:rsidRPr="000F241F">
              <w:rPr>
                <w:b/>
              </w:rPr>
              <w:t>Lidové zvyky, tradice a řemesla</w:t>
            </w:r>
          </w:p>
          <w:p w:rsidR="00E50A84" w:rsidRPr="000F241F" w:rsidRDefault="00E50A84" w:rsidP="00E50A84">
            <w:pPr>
              <w:contextualSpacing/>
            </w:pPr>
          </w:p>
          <w:p w:rsidR="00E50A84" w:rsidRDefault="00E50A84" w:rsidP="00E50A84">
            <w:pPr>
              <w:rPr>
                <w:b/>
              </w:rPr>
            </w:pPr>
            <w:r>
              <w:rPr>
                <w:b/>
              </w:rPr>
              <w:t>Jednoduché pracovní operace a postupy, organizace práce</w:t>
            </w:r>
          </w:p>
          <w:p w:rsidR="00E50A84" w:rsidRDefault="00E50A84" w:rsidP="00E50A84">
            <w:pPr>
              <w:rPr>
                <w:b/>
              </w:rPr>
            </w:pPr>
          </w:p>
          <w:p w:rsidR="00E50A84" w:rsidRPr="000F241F" w:rsidRDefault="00E50A84" w:rsidP="00E50A84">
            <w:pPr>
              <w:rPr>
                <w:b/>
              </w:rPr>
            </w:pPr>
            <w:r w:rsidRPr="000F241F">
              <w:rPr>
                <w:b/>
              </w:rPr>
              <w:t>Návod a předloha, organizace práce</w:t>
            </w:r>
          </w:p>
          <w:p w:rsidR="00A547B2" w:rsidRDefault="00A547B2" w:rsidP="00A3297C">
            <w:pPr>
              <w:contextualSpacing/>
            </w:pPr>
          </w:p>
          <w:p w:rsidR="00E50A84" w:rsidRPr="00E50A84" w:rsidRDefault="00E50A84" w:rsidP="00A3297C">
            <w:pPr>
              <w:contextualSpacing/>
              <w:rPr>
                <w:b/>
              </w:rPr>
            </w:pPr>
            <w:r w:rsidRPr="00E50A84">
              <w:rPr>
                <w:b/>
              </w:rPr>
              <w:t>Pracovní pomůcky a nástroje – funkce a využití</w:t>
            </w:r>
          </w:p>
        </w:tc>
      </w:tr>
      <w:tr w:rsidR="00A547B2" w:rsidRPr="008D4E6E" w:rsidTr="00A547B2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A547B2" w:rsidRPr="008D4E6E" w:rsidRDefault="00A547B2" w:rsidP="00A3297C">
            <w:pPr>
              <w:contextualSpacing/>
              <w:rPr>
                <w:bCs/>
                <w:iCs/>
              </w:rPr>
            </w:pPr>
            <w:r w:rsidRPr="008D4E6E">
              <w:rPr>
                <w:bCs/>
                <w:iCs/>
              </w:rPr>
              <w:t>- využívá při tvořivých činnostech s různým materiálem prvky lidových tradic</w:t>
            </w:r>
          </w:p>
          <w:p w:rsidR="00A547B2" w:rsidRPr="008D4E6E" w:rsidRDefault="00A547B2" w:rsidP="00A3297C">
            <w:pPr>
              <w:contextualSpacing/>
            </w:pPr>
          </w:p>
        </w:tc>
        <w:tc>
          <w:tcPr>
            <w:tcW w:w="4496" w:type="dxa"/>
            <w:vMerge/>
            <w:shd w:val="clear" w:color="auto" w:fill="auto"/>
          </w:tcPr>
          <w:p w:rsidR="00A547B2" w:rsidRPr="008D4E6E" w:rsidRDefault="00A547B2" w:rsidP="00A3297C"/>
        </w:tc>
        <w:tc>
          <w:tcPr>
            <w:tcW w:w="5610" w:type="dxa"/>
            <w:vMerge/>
            <w:shd w:val="clear" w:color="auto" w:fill="auto"/>
          </w:tcPr>
          <w:p w:rsidR="00A547B2" w:rsidRPr="008D4E6E" w:rsidRDefault="00A547B2" w:rsidP="00A3297C"/>
        </w:tc>
      </w:tr>
      <w:tr w:rsidR="00A547B2" w:rsidRPr="008D4E6E" w:rsidTr="00A547B2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A547B2" w:rsidRPr="008D4E6E" w:rsidRDefault="00A547B2" w:rsidP="00A3297C">
            <w:pPr>
              <w:contextualSpacing/>
              <w:rPr>
                <w:bCs/>
                <w:iCs/>
              </w:rPr>
            </w:pPr>
            <w:r w:rsidRPr="008D4E6E">
              <w:rPr>
                <w:bCs/>
                <w:iCs/>
              </w:rPr>
              <w:t>- volí vhodné pracovní pomůcky, nástroje a náčiní vzhledem k použitému materiálu</w:t>
            </w:r>
          </w:p>
          <w:p w:rsidR="00A547B2" w:rsidRPr="008D4E6E" w:rsidRDefault="00A547B2" w:rsidP="00A3297C">
            <w:pPr>
              <w:contextualSpacing/>
            </w:pPr>
          </w:p>
        </w:tc>
        <w:tc>
          <w:tcPr>
            <w:tcW w:w="4496" w:type="dxa"/>
            <w:vMerge/>
            <w:shd w:val="clear" w:color="auto" w:fill="auto"/>
          </w:tcPr>
          <w:p w:rsidR="00A547B2" w:rsidRPr="008D4E6E" w:rsidRDefault="00A547B2" w:rsidP="00A3297C"/>
        </w:tc>
        <w:tc>
          <w:tcPr>
            <w:tcW w:w="5610" w:type="dxa"/>
            <w:vMerge/>
            <w:shd w:val="clear" w:color="auto" w:fill="auto"/>
          </w:tcPr>
          <w:p w:rsidR="00A547B2" w:rsidRPr="008D4E6E" w:rsidRDefault="00A547B2" w:rsidP="00A3297C"/>
        </w:tc>
      </w:tr>
      <w:tr w:rsidR="00A547B2" w:rsidRPr="008D4E6E" w:rsidTr="00A547B2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A547B2" w:rsidRPr="008D4E6E" w:rsidRDefault="00A547B2" w:rsidP="00A3297C">
            <w:pPr>
              <w:autoSpaceDE w:val="0"/>
              <w:autoSpaceDN w:val="0"/>
              <w:adjustRightInd w:val="0"/>
            </w:pPr>
            <w:r w:rsidRPr="008D4E6E">
              <w:rPr>
                <w:bCs/>
                <w:iCs/>
              </w:rPr>
              <w:t xml:space="preserve">- udržuje pořádek na pracovním </w:t>
            </w:r>
            <w:r w:rsidRPr="008D4E6E">
              <w:rPr>
                <w:bCs/>
                <w:iCs/>
              </w:rPr>
              <w:lastRenderedPageBreak/>
              <w:t>místě a dodržuje zásady hygieny a bezpečnosti práce; poskytne první pomoc při úrazu</w:t>
            </w:r>
          </w:p>
        </w:tc>
        <w:tc>
          <w:tcPr>
            <w:tcW w:w="4496" w:type="dxa"/>
            <w:vMerge/>
            <w:shd w:val="clear" w:color="auto" w:fill="auto"/>
          </w:tcPr>
          <w:p w:rsidR="00A547B2" w:rsidRPr="008D4E6E" w:rsidRDefault="00A547B2" w:rsidP="00A3297C"/>
        </w:tc>
        <w:tc>
          <w:tcPr>
            <w:tcW w:w="5610" w:type="dxa"/>
            <w:vMerge/>
            <w:shd w:val="clear" w:color="auto" w:fill="auto"/>
          </w:tcPr>
          <w:p w:rsidR="00A547B2" w:rsidRPr="008D4E6E" w:rsidRDefault="00A547B2" w:rsidP="00A3297C"/>
        </w:tc>
      </w:tr>
      <w:tr w:rsidR="00A547B2" w:rsidRPr="008D4E6E" w:rsidTr="00E50A84">
        <w:trPr>
          <w:trHeight w:val="41"/>
          <w:tblCellSpacing w:w="20" w:type="dxa"/>
        </w:trPr>
        <w:tc>
          <w:tcPr>
            <w:tcW w:w="13691" w:type="dxa"/>
            <w:gridSpan w:val="3"/>
          </w:tcPr>
          <w:p w:rsidR="00A547B2" w:rsidRPr="00D769A9" w:rsidRDefault="00E50A84" w:rsidP="00A329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KONSTRUKČNÍ ČINNOSTI</w:t>
            </w:r>
          </w:p>
        </w:tc>
      </w:tr>
      <w:tr w:rsidR="00A547B2" w:rsidRPr="008D4E6E" w:rsidTr="00A547B2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A547B2" w:rsidRPr="008D4E6E" w:rsidRDefault="00A547B2" w:rsidP="00A3297C">
            <w:pPr>
              <w:contextualSpacing/>
              <w:rPr>
                <w:bCs/>
                <w:iCs/>
              </w:rPr>
            </w:pPr>
            <w:r w:rsidRPr="008D4E6E">
              <w:rPr>
                <w:bCs/>
                <w:iCs/>
              </w:rPr>
              <w:t>- provádí při práci se stavebnicemi jednoduchou montáž a demontáž</w:t>
            </w:r>
          </w:p>
          <w:p w:rsidR="00A547B2" w:rsidRPr="008D4E6E" w:rsidRDefault="00A547B2" w:rsidP="00A3297C">
            <w:pPr>
              <w:contextualSpacing/>
            </w:pPr>
          </w:p>
        </w:tc>
        <w:tc>
          <w:tcPr>
            <w:tcW w:w="4496" w:type="dxa"/>
            <w:vMerge w:val="restart"/>
            <w:shd w:val="clear" w:color="auto" w:fill="auto"/>
          </w:tcPr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sestaví modely ze stavebnic a volného materiálu podle předlohy i představy na dané téma</w:t>
            </w:r>
          </w:p>
          <w:p w:rsidR="00A547B2" w:rsidRPr="008D4E6E" w:rsidRDefault="00A547B2" w:rsidP="00A3297C">
            <w:pPr>
              <w:contextualSpacing/>
            </w:pPr>
            <w:r w:rsidRPr="008D4E6E">
              <w:rPr>
                <w:bCs/>
              </w:rPr>
              <w:t>- popíše vlastnosti užívaných materiálů a porovná materiály mezi sebou</w:t>
            </w:r>
          </w:p>
        </w:tc>
        <w:tc>
          <w:tcPr>
            <w:tcW w:w="5610" w:type="dxa"/>
            <w:vMerge w:val="restart"/>
            <w:shd w:val="clear" w:color="auto" w:fill="auto"/>
          </w:tcPr>
          <w:p w:rsidR="00E50A84" w:rsidRDefault="00E50A84" w:rsidP="00A3297C">
            <w:pPr>
              <w:contextualSpacing/>
            </w:pPr>
            <w:r w:rsidRPr="008D4E6E">
              <w:t xml:space="preserve">- </w:t>
            </w:r>
            <w:r w:rsidRPr="008D4E6E">
              <w:rPr>
                <w:b/>
              </w:rPr>
              <w:t>Stavebnice</w:t>
            </w:r>
            <w:r w:rsidRPr="008D4E6E">
              <w:t xml:space="preserve"> (p</w:t>
            </w:r>
            <w:r>
              <w:t xml:space="preserve">lošné, prostorové, konstrukční) </w:t>
            </w:r>
            <w:r w:rsidRPr="000F241F">
              <w:t>sestavování modelů</w:t>
            </w:r>
          </w:p>
          <w:p w:rsidR="00E50A84" w:rsidRDefault="00E50A84" w:rsidP="00A3297C">
            <w:pPr>
              <w:contextualSpacing/>
            </w:pPr>
          </w:p>
          <w:p w:rsidR="00A547B2" w:rsidRPr="00E50A84" w:rsidRDefault="00A547B2" w:rsidP="00A3297C">
            <w:pPr>
              <w:contextualSpacing/>
            </w:pPr>
            <w:r w:rsidRPr="00E50A84">
              <w:t>Vytváření vlastních plošných i</w:t>
            </w:r>
          </w:p>
          <w:p w:rsidR="00A547B2" w:rsidRPr="00E50A84" w:rsidRDefault="00A547B2" w:rsidP="00A3297C">
            <w:pPr>
              <w:contextualSpacing/>
            </w:pPr>
            <w:r w:rsidRPr="00E50A84">
              <w:t xml:space="preserve">          prostorových kompozic </w:t>
            </w:r>
            <w:proofErr w:type="gramStart"/>
            <w:r w:rsidRPr="00E50A84">
              <w:t>ze</w:t>
            </w:r>
            <w:proofErr w:type="gramEnd"/>
          </w:p>
          <w:p w:rsidR="00A547B2" w:rsidRPr="00E50A84" w:rsidRDefault="00A547B2" w:rsidP="00A3297C">
            <w:pPr>
              <w:contextualSpacing/>
            </w:pPr>
            <w:r w:rsidRPr="00E50A84">
              <w:t xml:space="preserve">          stavebnic i vlastního materiálu</w:t>
            </w:r>
          </w:p>
          <w:p w:rsidR="00A547B2" w:rsidRPr="00E50A84" w:rsidRDefault="00A547B2" w:rsidP="00A3297C">
            <w:pPr>
              <w:contextualSpacing/>
            </w:pPr>
            <w:r w:rsidRPr="00E50A84">
              <w:t>- Montáž a demontáž</w:t>
            </w:r>
            <w:r w:rsidRPr="00E50A84">
              <w:br/>
              <w:t>- Údržba jednotlivých materiálů</w:t>
            </w:r>
          </w:p>
          <w:p w:rsidR="00A547B2" w:rsidRPr="00E50A84" w:rsidRDefault="00A547B2" w:rsidP="00A3297C">
            <w:pPr>
              <w:autoSpaceDE w:val="0"/>
              <w:autoSpaceDN w:val="0"/>
              <w:adjustRightInd w:val="0"/>
            </w:pPr>
            <w:r w:rsidRPr="00E50A84">
              <w:rPr>
                <w:sz w:val="22"/>
                <w:szCs w:val="22"/>
              </w:rPr>
              <w:t xml:space="preserve">- </w:t>
            </w:r>
            <w:r w:rsidRPr="00E50A84">
              <w:t>Stavebnice (plošné, prostorové, konstrukční)</w:t>
            </w:r>
          </w:p>
          <w:p w:rsidR="00A547B2" w:rsidRPr="00E50A84" w:rsidRDefault="00A547B2" w:rsidP="00A3297C">
            <w:pPr>
              <w:autoSpaceDE w:val="0"/>
              <w:autoSpaceDN w:val="0"/>
              <w:adjustRightInd w:val="0"/>
            </w:pPr>
            <w:r w:rsidRPr="00E50A84">
              <w:t>- Sestavování modelů</w:t>
            </w:r>
          </w:p>
          <w:p w:rsidR="00A547B2" w:rsidRPr="008D4E6E" w:rsidRDefault="00A547B2" w:rsidP="00A3297C">
            <w:pPr>
              <w:contextualSpacing/>
              <w:rPr>
                <w:b/>
              </w:rPr>
            </w:pPr>
            <w:r w:rsidRPr="008D4E6E">
              <w:t xml:space="preserve">- </w:t>
            </w:r>
            <w:r w:rsidRPr="008D4E6E">
              <w:rPr>
                <w:b/>
              </w:rPr>
              <w:t>Práce s návodem, předlohou,</w:t>
            </w:r>
          </w:p>
          <w:p w:rsidR="00A547B2" w:rsidRPr="008D4E6E" w:rsidRDefault="00A547B2" w:rsidP="00A3297C">
            <w:pPr>
              <w:contextualSpacing/>
            </w:pPr>
            <w:r w:rsidRPr="008D4E6E">
              <w:rPr>
                <w:b/>
              </w:rPr>
              <w:t xml:space="preserve">          jednoduchým náčrtem</w:t>
            </w:r>
          </w:p>
        </w:tc>
      </w:tr>
      <w:tr w:rsidR="00A547B2" w:rsidRPr="008D4E6E" w:rsidTr="00A547B2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A547B2" w:rsidRPr="008D4E6E" w:rsidRDefault="00A547B2" w:rsidP="00A3297C">
            <w:pPr>
              <w:contextualSpacing/>
              <w:rPr>
                <w:bCs/>
                <w:iCs/>
              </w:rPr>
            </w:pPr>
            <w:r w:rsidRPr="008D4E6E">
              <w:rPr>
                <w:bCs/>
                <w:iCs/>
              </w:rPr>
              <w:t>- pracuje podle slovního návodu, předlohy, jednoduchého náčrtu</w:t>
            </w:r>
          </w:p>
          <w:p w:rsidR="00A547B2" w:rsidRPr="008D4E6E" w:rsidRDefault="00A547B2" w:rsidP="00A3297C">
            <w:pPr>
              <w:contextualSpacing/>
            </w:pPr>
          </w:p>
        </w:tc>
        <w:tc>
          <w:tcPr>
            <w:tcW w:w="4496" w:type="dxa"/>
            <w:vMerge/>
            <w:shd w:val="clear" w:color="auto" w:fill="auto"/>
          </w:tcPr>
          <w:p w:rsidR="00A547B2" w:rsidRPr="008D4E6E" w:rsidRDefault="00A547B2" w:rsidP="00A3297C">
            <w:pPr>
              <w:contextualSpacing/>
              <w:rPr>
                <w:bCs/>
              </w:rPr>
            </w:pPr>
          </w:p>
        </w:tc>
        <w:tc>
          <w:tcPr>
            <w:tcW w:w="5610" w:type="dxa"/>
            <w:vMerge/>
            <w:shd w:val="clear" w:color="auto" w:fill="auto"/>
          </w:tcPr>
          <w:p w:rsidR="00A547B2" w:rsidRPr="008D4E6E" w:rsidRDefault="00A547B2" w:rsidP="00A3297C"/>
        </w:tc>
      </w:tr>
      <w:tr w:rsidR="00A547B2" w:rsidRPr="008D4E6E" w:rsidTr="00A547B2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A547B2" w:rsidRPr="008D4E6E" w:rsidRDefault="00A547B2" w:rsidP="00A3297C">
            <w:pPr>
              <w:contextualSpacing/>
            </w:pPr>
            <w:r w:rsidRPr="008D4E6E">
              <w:rPr>
                <w:bCs/>
                <w:iCs/>
              </w:rPr>
              <w:t>- dodržuje zásady hygieny a bezpečnosti práce, poskytne první pomoc při úrazu</w:t>
            </w:r>
          </w:p>
        </w:tc>
        <w:tc>
          <w:tcPr>
            <w:tcW w:w="4496" w:type="dxa"/>
            <w:vMerge/>
            <w:shd w:val="clear" w:color="auto" w:fill="auto"/>
          </w:tcPr>
          <w:p w:rsidR="00A547B2" w:rsidRPr="008D4E6E" w:rsidRDefault="00A547B2" w:rsidP="00A3297C">
            <w:pPr>
              <w:contextualSpacing/>
              <w:rPr>
                <w:bCs/>
              </w:rPr>
            </w:pPr>
          </w:p>
        </w:tc>
        <w:tc>
          <w:tcPr>
            <w:tcW w:w="5610" w:type="dxa"/>
            <w:vMerge/>
            <w:shd w:val="clear" w:color="auto" w:fill="auto"/>
          </w:tcPr>
          <w:p w:rsidR="00A547B2" w:rsidRPr="008D4E6E" w:rsidRDefault="00A547B2" w:rsidP="00A3297C"/>
        </w:tc>
      </w:tr>
      <w:tr w:rsidR="00A547B2" w:rsidRPr="008D4E6E" w:rsidTr="00E50A84">
        <w:trPr>
          <w:trHeight w:val="37"/>
          <w:tblCellSpacing w:w="20" w:type="dxa"/>
        </w:trPr>
        <w:tc>
          <w:tcPr>
            <w:tcW w:w="13691" w:type="dxa"/>
            <w:gridSpan w:val="3"/>
          </w:tcPr>
          <w:p w:rsidR="00A547B2" w:rsidRPr="00D769A9" w:rsidRDefault="00E50A84" w:rsidP="00A3297C">
            <w:pPr>
              <w:jc w:val="center"/>
              <w:rPr>
                <w:b/>
              </w:rPr>
            </w:pPr>
            <w:r>
              <w:rPr>
                <w:b/>
              </w:rPr>
              <w:t>PĚSTITELSKÉ PRÁCE</w:t>
            </w:r>
          </w:p>
        </w:tc>
      </w:tr>
      <w:tr w:rsidR="00A547B2" w:rsidRPr="008D4E6E" w:rsidTr="00A547B2">
        <w:trPr>
          <w:trHeight w:val="60"/>
          <w:tblCellSpacing w:w="20" w:type="dxa"/>
        </w:trPr>
        <w:tc>
          <w:tcPr>
            <w:tcW w:w="3505" w:type="dxa"/>
            <w:shd w:val="clear" w:color="auto" w:fill="auto"/>
          </w:tcPr>
          <w:p w:rsidR="00A547B2" w:rsidRPr="008D4E6E" w:rsidRDefault="00A547B2" w:rsidP="00A3297C">
            <w:pPr>
              <w:contextualSpacing/>
              <w:rPr>
                <w:bCs/>
                <w:iCs/>
              </w:rPr>
            </w:pPr>
            <w:r w:rsidRPr="008D4E6E">
              <w:rPr>
                <w:bCs/>
                <w:iCs/>
              </w:rPr>
              <w:t>- provádí jednoduché pěstitelské činnosti, samostatně vede pěstitelské pokusy a pozorování</w:t>
            </w:r>
          </w:p>
          <w:p w:rsidR="00A547B2" w:rsidRPr="008D4E6E" w:rsidRDefault="00A547B2" w:rsidP="00A3297C">
            <w:pPr>
              <w:contextualSpacing/>
            </w:pPr>
          </w:p>
        </w:tc>
        <w:tc>
          <w:tcPr>
            <w:tcW w:w="4496" w:type="dxa"/>
            <w:vMerge w:val="restart"/>
            <w:shd w:val="clear" w:color="auto" w:fill="auto"/>
          </w:tcPr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vytvoří jednoduchou vazbu z květin a rostlin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 xml:space="preserve">- objasní různé pěstební zásahy (přesazování, řez, hnojení, plení, jednocení, </w:t>
            </w:r>
            <w:r w:rsidRPr="008D4E6E">
              <w:rPr>
                <w:bCs/>
              </w:rPr>
              <w:lastRenderedPageBreak/>
              <w:t>rosení), používá správné pracovní nástroje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vybaví si dobu sklízení plodin (ovoce, zelenina, obilniny)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pojmenuje rody, plody nebo semena základních rostlin (ovoce, zelenina, obilniny, okrasné rostliny)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porovná působení rozdílných podmínek na rostliny (teplo-chlad, vlhko-sucho, světlo-tma)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zobecní působení ročních období na život rostlin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uvede seznam a vysvětlí způsoby rozmnožování rostlin (sadba, setí, řízkování)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předvede úpravu půdy (kypření), sázení a přesazování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 xml:space="preserve">- zařadí rostliny do skupin: </w:t>
            </w:r>
            <w:proofErr w:type="spellStart"/>
            <w:r w:rsidRPr="008D4E6E">
              <w:rPr>
                <w:bCs/>
              </w:rPr>
              <w:t>pokojové-venkovní</w:t>
            </w:r>
            <w:proofErr w:type="spellEnd"/>
            <w:r w:rsidRPr="008D4E6E">
              <w:rPr>
                <w:bCs/>
              </w:rPr>
              <w:t>, ovoce-zelenina, bylina-keř-dřevina</w:t>
            </w:r>
          </w:p>
          <w:p w:rsidR="00A547B2" w:rsidRPr="008D4E6E" w:rsidRDefault="00A547B2" w:rsidP="00A3297C">
            <w:pPr>
              <w:contextualSpacing/>
            </w:pPr>
          </w:p>
        </w:tc>
        <w:tc>
          <w:tcPr>
            <w:tcW w:w="5610" w:type="dxa"/>
            <w:vMerge w:val="restart"/>
            <w:shd w:val="clear" w:color="auto" w:fill="auto"/>
          </w:tcPr>
          <w:p w:rsidR="00A547B2" w:rsidRPr="008D4E6E" w:rsidRDefault="00A547B2" w:rsidP="00E50A84">
            <w:pPr>
              <w:contextualSpacing/>
            </w:pPr>
            <w:r w:rsidRPr="008D4E6E">
              <w:lastRenderedPageBreak/>
              <w:br/>
            </w:r>
          </w:p>
          <w:p w:rsidR="00A547B2" w:rsidRPr="008D4E6E" w:rsidRDefault="00A547B2" w:rsidP="00A3297C">
            <w:pPr>
              <w:autoSpaceDE w:val="0"/>
              <w:autoSpaceDN w:val="0"/>
              <w:adjustRightInd w:val="0"/>
              <w:rPr>
                <w:b/>
              </w:rPr>
            </w:pPr>
            <w:r w:rsidRPr="008D4E6E">
              <w:t xml:space="preserve">- </w:t>
            </w:r>
            <w:r w:rsidRPr="008D4E6E">
              <w:rPr>
                <w:b/>
              </w:rPr>
              <w:t>Základní podmínky pro pěstování</w:t>
            </w:r>
          </w:p>
          <w:p w:rsidR="00A547B2" w:rsidRPr="008D4E6E" w:rsidRDefault="00A547B2" w:rsidP="00A3297C">
            <w:pPr>
              <w:autoSpaceDE w:val="0"/>
              <w:autoSpaceDN w:val="0"/>
              <w:adjustRightInd w:val="0"/>
              <w:rPr>
                <w:b/>
              </w:rPr>
            </w:pPr>
            <w:r w:rsidRPr="008D4E6E">
              <w:rPr>
                <w:b/>
              </w:rPr>
              <w:t xml:space="preserve">          rostlin, půda a její zpracování,</w:t>
            </w:r>
          </w:p>
          <w:p w:rsidR="00A547B2" w:rsidRPr="008D4E6E" w:rsidRDefault="00A547B2" w:rsidP="00A3297C">
            <w:pPr>
              <w:autoSpaceDE w:val="0"/>
              <w:autoSpaceDN w:val="0"/>
              <w:adjustRightInd w:val="0"/>
            </w:pPr>
            <w:r w:rsidRPr="008D4E6E">
              <w:rPr>
                <w:b/>
              </w:rPr>
              <w:lastRenderedPageBreak/>
              <w:t xml:space="preserve">          výživa rostlin, osivo</w:t>
            </w:r>
          </w:p>
          <w:p w:rsidR="00A547B2" w:rsidRPr="008D4E6E" w:rsidRDefault="00A547B2" w:rsidP="00A3297C">
            <w:pPr>
              <w:autoSpaceDE w:val="0"/>
              <w:autoSpaceDN w:val="0"/>
              <w:adjustRightInd w:val="0"/>
              <w:rPr>
                <w:b/>
              </w:rPr>
            </w:pPr>
            <w:r w:rsidRPr="008D4E6E">
              <w:t xml:space="preserve">- </w:t>
            </w:r>
            <w:r w:rsidRPr="008D4E6E">
              <w:rPr>
                <w:b/>
              </w:rPr>
              <w:t>Pěstování rostlin ze semen v</w:t>
            </w:r>
          </w:p>
          <w:p w:rsidR="00A547B2" w:rsidRPr="008D4E6E" w:rsidRDefault="00A547B2" w:rsidP="00A3297C">
            <w:pPr>
              <w:autoSpaceDE w:val="0"/>
              <w:autoSpaceDN w:val="0"/>
              <w:adjustRightInd w:val="0"/>
            </w:pPr>
            <w:r w:rsidRPr="008D4E6E">
              <w:rPr>
                <w:b/>
              </w:rPr>
              <w:t xml:space="preserve">          místnosti, na zahradě</w:t>
            </w:r>
            <w:r w:rsidRPr="008D4E6E">
              <w:t xml:space="preserve"> (okrasné</w:t>
            </w:r>
          </w:p>
          <w:p w:rsidR="00A547B2" w:rsidRPr="008D4E6E" w:rsidRDefault="00A547B2" w:rsidP="00A3297C">
            <w:pPr>
              <w:autoSpaceDE w:val="0"/>
              <w:autoSpaceDN w:val="0"/>
              <w:adjustRightInd w:val="0"/>
            </w:pPr>
            <w:r w:rsidRPr="008D4E6E">
              <w:t xml:space="preserve">          rostliny, léčivky, koření, zelenina</w:t>
            </w:r>
          </w:p>
          <w:p w:rsidR="00A547B2" w:rsidRPr="008D4E6E" w:rsidRDefault="00A547B2" w:rsidP="00A3297C">
            <w:pPr>
              <w:autoSpaceDE w:val="0"/>
              <w:autoSpaceDN w:val="0"/>
              <w:adjustRightInd w:val="0"/>
            </w:pPr>
            <w:r w:rsidRPr="008D4E6E">
              <w:t xml:space="preserve">          aj.)</w:t>
            </w:r>
          </w:p>
          <w:p w:rsidR="00A547B2" w:rsidRDefault="00A547B2" w:rsidP="00A3297C">
            <w:pPr>
              <w:autoSpaceDE w:val="0"/>
              <w:autoSpaceDN w:val="0"/>
              <w:adjustRightInd w:val="0"/>
              <w:rPr>
                <w:b/>
              </w:rPr>
            </w:pPr>
            <w:r w:rsidRPr="008D4E6E">
              <w:t xml:space="preserve">- </w:t>
            </w:r>
            <w:r w:rsidRPr="008D4E6E">
              <w:rPr>
                <w:b/>
              </w:rPr>
              <w:t>Pěstování pokojových rostlin</w:t>
            </w:r>
          </w:p>
          <w:p w:rsidR="00E50A84" w:rsidRPr="00E50A84" w:rsidRDefault="00E50A84" w:rsidP="00E50A84">
            <w:pPr>
              <w:contextualSpacing/>
            </w:pPr>
            <w:r w:rsidRPr="008D4E6E">
              <w:t xml:space="preserve">- </w:t>
            </w:r>
            <w:r w:rsidRPr="00E50A84">
              <w:t>Ošetřování pokojových rostlin</w:t>
            </w:r>
            <w:r w:rsidRPr="00E50A84">
              <w:br/>
              <w:t>- Rozmnožování a řez</w:t>
            </w:r>
            <w:r w:rsidRPr="00E50A84">
              <w:br/>
              <w:t>- Pěstování plodin</w:t>
            </w:r>
            <w:r w:rsidRPr="00E50A84">
              <w:br/>
              <w:t>- Úprava půdy</w:t>
            </w:r>
            <w:r w:rsidRPr="00E50A84">
              <w:br/>
              <w:t>- Sázení</w:t>
            </w:r>
          </w:p>
          <w:p w:rsidR="00E50A84" w:rsidRPr="00E50A84" w:rsidRDefault="00E50A84" w:rsidP="00E50A84">
            <w:pPr>
              <w:contextualSpacing/>
            </w:pPr>
            <w:r w:rsidRPr="00E50A84">
              <w:t>- Sklizeň</w:t>
            </w:r>
            <w:r w:rsidRPr="00E50A84">
              <w:br/>
              <w:t>- Poznávání semen rostlin, plodů,</w:t>
            </w:r>
          </w:p>
          <w:p w:rsidR="00E50A84" w:rsidRPr="00E50A84" w:rsidRDefault="00E50A84" w:rsidP="00E50A84">
            <w:pPr>
              <w:autoSpaceDE w:val="0"/>
              <w:autoSpaceDN w:val="0"/>
              <w:adjustRightInd w:val="0"/>
            </w:pPr>
            <w:r w:rsidRPr="00E50A84">
              <w:t xml:space="preserve">          plevelů</w:t>
            </w:r>
            <w:r w:rsidRPr="00E50A84">
              <w:br/>
            </w:r>
          </w:p>
          <w:p w:rsidR="00A547B2" w:rsidRPr="008D4E6E" w:rsidRDefault="00A547B2" w:rsidP="00A3297C">
            <w:pPr>
              <w:contextualSpacing/>
              <w:rPr>
                <w:b/>
              </w:rPr>
            </w:pPr>
            <w:r w:rsidRPr="008D4E6E">
              <w:t xml:space="preserve">- </w:t>
            </w:r>
            <w:r w:rsidRPr="008D4E6E">
              <w:rPr>
                <w:b/>
              </w:rPr>
              <w:t xml:space="preserve">Rostliny jedovaté, rostliny jako </w:t>
            </w:r>
          </w:p>
          <w:p w:rsidR="00A547B2" w:rsidRPr="008D4E6E" w:rsidRDefault="00A547B2" w:rsidP="00A3297C">
            <w:pPr>
              <w:contextualSpacing/>
            </w:pPr>
            <w:r w:rsidRPr="008D4E6E">
              <w:rPr>
                <w:b/>
              </w:rPr>
              <w:t xml:space="preserve">          drogy, alergie</w:t>
            </w:r>
          </w:p>
        </w:tc>
      </w:tr>
      <w:tr w:rsidR="00A547B2" w:rsidRPr="008D4E6E" w:rsidTr="00A547B2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A547B2" w:rsidRPr="008D4E6E" w:rsidRDefault="00A547B2" w:rsidP="00A3297C">
            <w:pPr>
              <w:contextualSpacing/>
              <w:rPr>
                <w:bCs/>
                <w:iCs/>
              </w:rPr>
            </w:pPr>
            <w:r w:rsidRPr="008D4E6E">
              <w:rPr>
                <w:bCs/>
                <w:iCs/>
              </w:rPr>
              <w:lastRenderedPageBreak/>
              <w:t>- ošetřuje a pěstuje podle daných zásad pokojové i jiné rostliny</w:t>
            </w:r>
          </w:p>
          <w:p w:rsidR="00A547B2" w:rsidRPr="008D4E6E" w:rsidRDefault="00A547B2" w:rsidP="00A3297C">
            <w:pPr>
              <w:contextualSpacing/>
            </w:pPr>
          </w:p>
        </w:tc>
        <w:tc>
          <w:tcPr>
            <w:tcW w:w="4496" w:type="dxa"/>
            <w:vMerge/>
            <w:shd w:val="clear" w:color="auto" w:fill="auto"/>
          </w:tcPr>
          <w:p w:rsidR="00A547B2" w:rsidRPr="008D4E6E" w:rsidRDefault="00A547B2" w:rsidP="00A3297C"/>
        </w:tc>
        <w:tc>
          <w:tcPr>
            <w:tcW w:w="5610" w:type="dxa"/>
            <w:vMerge/>
            <w:shd w:val="clear" w:color="auto" w:fill="auto"/>
          </w:tcPr>
          <w:p w:rsidR="00A547B2" w:rsidRPr="008D4E6E" w:rsidRDefault="00A547B2" w:rsidP="00A3297C"/>
        </w:tc>
      </w:tr>
      <w:tr w:rsidR="00A547B2" w:rsidRPr="008D4E6E" w:rsidTr="00A547B2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A547B2" w:rsidRPr="008D4E6E" w:rsidRDefault="00A547B2" w:rsidP="00A3297C">
            <w:pPr>
              <w:contextualSpacing/>
              <w:rPr>
                <w:bCs/>
                <w:iCs/>
              </w:rPr>
            </w:pPr>
            <w:r w:rsidRPr="008D4E6E">
              <w:rPr>
                <w:bCs/>
                <w:iCs/>
              </w:rPr>
              <w:lastRenderedPageBreak/>
              <w:t>- volí podle druhu pěstitelských činností správné pomůcky, nástroje a náčiní</w:t>
            </w:r>
          </w:p>
          <w:p w:rsidR="00A547B2" w:rsidRPr="008D4E6E" w:rsidRDefault="00A547B2" w:rsidP="00A3297C">
            <w:pPr>
              <w:contextualSpacing/>
            </w:pPr>
          </w:p>
        </w:tc>
        <w:tc>
          <w:tcPr>
            <w:tcW w:w="4496" w:type="dxa"/>
            <w:vMerge/>
            <w:shd w:val="clear" w:color="auto" w:fill="auto"/>
          </w:tcPr>
          <w:p w:rsidR="00A547B2" w:rsidRPr="008D4E6E" w:rsidRDefault="00A547B2" w:rsidP="00A3297C"/>
        </w:tc>
        <w:tc>
          <w:tcPr>
            <w:tcW w:w="5610" w:type="dxa"/>
            <w:vMerge/>
            <w:shd w:val="clear" w:color="auto" w:fill="auto"/>
          </w:tcPr>
          <w:p w:rsidR="00A547B2" w:rsidRPr="008D4E6E" w:rsidRDefault="00A547B2" w:rsidP="00A3297C"/>
        </w:tc>
      </w:tr>
      <w:tr w:rsidR="00A547B2" w:rsidRPr="008D4E6E" w:rsidTr="00A547B2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A547B2" w:rsidRPr="008D4E6E" w:rsidRDefault="00A547B2" w:rsidP="00A3297C">
            <w:pPr>
              <w:contextualSpacing/>
            </w:pPr>
            <w:r w:rsidRPr="008D4E6E">
              <w:rPr>
                <w:bCs/>
                <w:iCs/>
              </w:rPr>
              <w:t>- dodržuje zásady hygieny a bezpečnosti práce; poskytne první pomoc při úrazu</w:t>
            </w:r>
          </w:p>
        </w:tc>
        <w:tc>
          <w:tcPr>
            <w:tcW w:w="4496" w:type="dxa"/>
            <w:vMerge/>
            <w:shd w:val="clear" w:color="auto" w:fill="auto"/>
          </w:tcPr>
          <w:p w:rsidR="00A547B2" w:rsidRPr="008D4E6E" w:rsidRDefault="00A547B2" w:rsidP="00A3297C"/>
        </w:tc>
        <w:tc>
          <w:tcPr>
            <w:tcW w:w="5610" w:type="dxa"/>
            <w:vMerge/>
            <w:shd w:val="clear" w:color="auto" w:fill="auto"/>
          </w:tcPr>
          <w:p w:rsidR="00A547B2" w:rsidRPr="008D4E6E" w:rsidRDefault="00A547B2" w:rsidP="00A3297C"/>
        </w:tc>
      </w:tr>
      <w:tr w:rsidR="00A547B2" w:rsidRPr="008D4E6E" w:rsidTr="00E50A84">
        <w:trPr>
          <w:trHeight w:val="60"/>
          <w:tblCellSpacing w:w="20" w:type="dxa"/>
        </w:trPr>
        <w:tc>
          <w:tcPr>
            <w:tcW w:w="13691" w:type="dxa"/>
            <w:gridSpan w:val="3"/>
          </w:tcPr>
          <w:p w:rsidR="00A547B2" w:rsidRPr="008D4E6E" w:rsidRDefault="00E50A84" w:rsidP="00A3297C">
            <w:pPr>
              <w:jc w:val="center"/>
              <w:rPr>
                <w:b/>
              </w:rPr>
            </w:pPr>
            <w:r>
              <w:rPr>
                <w:b/>
              </w:rPr>
              <w:t>PŘÍPRAVA POKRMŮ</w:t>
            </w:r>
          </w:p>
        </w:tc>
      </w:tr>
      <w:tr w:rsidR="00A547B2" w:rsidRPr="008D4E6E" w:rsidTr="00A547B2">
        <w:trPr>
          <w:trHeight w:val="60"/>
          <w:tblCellSpacing w:w="20" w:type="dxa"/>
        </w:trPr>
        <w:tc>
          <w:tcPr>
            <w:tcW w:w="3505" w:type="dxa"/>
            <w:shd w:val="clear" w:color="auto" w:fill="auto"/>
          </w:tcPr>
          <w:p w:rsidR="00A547B2" w:rsidRPr="008D4E6E" w:rsidRDefault="00A547B2" w:rsidP="00A3297C">
            <w:pPr>
              <w:contextualSpacing/>
              <w:rPr>
                <w:bCs/>
                <w:iCs/>
              </w:rPr>
            </w:pPr>
            <w:r w:rsidRPr="008D4E6E">
              <w:rPr>
                <w:bCs/>
                <w:iCs/>
              </w:rPr>
              <w:t>- orientuje se v základním vybavení kuchyně</w:t>
            </w:r>
          </w:p>
          <w:p w:rsidR="00A547B2" w:rsidRPr="008D4E6E" w:rsidRDefault="00A547B2" w:rsidP="00A3297C">
            <w:pPr>
              <w:contextualSpacing/>
            </w:pPr>
          </w:p>
        </w:tc>
        <w:tc>
          <w:tcPr>
            <w:tcW w:w="4496" w:type="dxa"/>
            <w:vMerge w:val="restart"/>
            <w:shd w:val="clear" w:color="auto" w:fill="auto"/>
          </w:tcPr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shrne a popíše používání čisticích prostředků v kuchyni a objasní význam dodržování čistoty a hygieny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vybaví si termín: vitamín a vyjmenuje naše nejznámější ovoce a zeleninu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 xml:space="preserve">- předvede úpravu ovoce a zeleniny za studena (krájení, porcování, vykrajování, čištění, </w:t>
            </w:r>
            <w:proofErr w:type="spellStart"/>
            <w:r w:rsidRPr="008D4E6E">
              <w:rPr>
                <w:bCs/>
              </w:rPr>
              <w:t>odšťavňování</w:t>
            </w:r>
            <w:proofErr w:type="spellEnd"/>
            <w:r w:rsidRPr="008D4E6E">
              <w:rPr>
                <w:bCs/>
              </w:rPr>
              <w:t>)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t>- popíše základní pravidla práce s elektrickými a plynovými spotřebiči (práce s vodou, ohněm, vhodné nádoby a způsoby používání)</w:t>
            </w:r>
          </w:p>
          <w:p w:rsidR="00A547B2" w:rsidRPr="008D4E6E" w:rsidRDefault="00A547B2" w:rsidP="00A3297C">
            <w:pPr>
              <w:contextualSpacing/>
              <w:rPr>
                <w:bCs/>
              </w:rPr>
            </w:pPr>
            <w:r w:rsidRPr="008D4E6E">
              <w:rPr>
                <w:bCs/>
              </w:rPr>
              <w:lastRenderedPageBreak/>
              <w:t>- předvede dekorativní úpravu stolu -(prostření, umístění sklenic, talířů, příborů apod.) výběr ubrusu, dekorativní uspořádání prvků, estetické a funkční rozmístění komponentů</w:t>
            </w:r>
          </w:p>
          <w:p w:rsidR="00A547B2" w:rsidRPr="008D4E6E" w:rsidRDefault="00A547B2" w:rsidP="00A3297C">
            <w:pPr>
              <w:contextualSpacing/>
            </w:pPr>
          </w:p>
        </w:tc>
        <w:tc>
          <w:tcPr>
            <w:tcW w:w="5610" w:type="dxa"/>
            <w:vMerge w:val="restart"/>
            <w:shd w:val="clear" w:color="auto" w:fill="auto"/>
          </w:tcPr>
          <w:p w:rsidR="00A547B2" w:rsidRPr="008D4E6E" w:rsidRDefault="00E50A84" w:rsidP="00A3297C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  <w:r w:rsidR="00A547B2" w:rsidRPr="008D4E6E">
              <w:rPr>
                <w:b/>
              </w:rPr>
              <w:t>Základní vybavení kuchyně</w:t>
            </w:r>
          </w:p>
          <w:p w:rsidR="00A547B2" w:rsidRPr="008D4E6E" w:rsidRDefault="00A547B2" w:rsidP="00A3297C">
            <w:pPr>
              <w:autoSpaceDE w:val="0"/>
              <w:autoSpaceDN w:val="0"/>
              <w:adjustRightInd w:val="0"/>
            </w:pPr>
            <w:r w:rsidRPr="008D4E6E">
              <w:t xml:space="preserve">- </w:t>
            </w:r>
            <w:r w:rsidRPr="008D4E6E">
              <w:rPr>
                <w:b/>
              </w:rPr>
              <w:t>Výběr, nákup a skladování potravin</w:t>
            </w:r>
          </w:p>
          <w:p w:rsidR="00A547B2" w:rsidRPr="008D4E6E" w:rsidRDefault="00A547B2" w:rsidP="00A3297C">
            <w:pPr>
              <w:autoSpaceDE w:val="0"/>
              <w:autoSpaceDN w:val="0"/>
              <w:adjustRightInd w:val="0"/>
              <w:rPr>
                <w:b/>
              </w:rPr>
            </w:pPr>
            <w:r w:rsidRPr="008D4E6E">
              <w:t xml:space="preserve">- </w:t>
            </w:r>
            <w:r w:rsidRPr="008D4E6E">
              <w:rPr>
                <w:b/>
              </w:rPr>
              <w:t>Jednoduchá úprava stolu, pravidla</w:t>
            </w:r>
          </w:p>
          <w:p w:rsidR="00A547B2" w:rsidRPr="008D4E6E" w:rsidRDefault="00A547B2" w:rsidP="00A3297C">
            <w:pPr>
              <w:autoSpaceDE w:val="0"/>
              <w:autoSpaceDN w:val="0"/>
              <w:adjustRightInd w:val="0"/>
              <w:rPr>
                <w:b/>
              </w:rPr>
            </w:pPr>
            <w:r w:rsidRPr="008D4E6E">
              <w:rPr>
                <w:b/>
              </w:rPr>
              <w:t xml:space="preserve">          správného stolování</w:t>
            </w:r>
          </w:p>
          <w:p w:rsidR="00A547B2" w:rsidRDefault="00A547B2" w:rsidP="00A3297C">
            <w:pPr>
              <w:contextualSpacing/>
            </w:pPr>
            <w:r w:rsidRPr="008D4E6E">
              <w:t xml:space="preserve">- </w:t>
            </w:r>
            <w:r w:rsidRPr="008D4E6E">
              <w:rPr>
                <w:b/>
              </w:rPr>
              <w:t>Technika v kuchyni</w:t>
            </w:r>
            <w:r w:rsidR="00E50A84">
              <w:t xml:space="preserve"> (historie a </w:t>
            </w:r>
            <w:r w:rsidRPr="008D4E6E">
              <w:t>význam)</w:t>
            </w:r>
          </w:p>
          <w:p w:rsidR="00E50A84" w:rsidRPr="00E50A84" w:rsidRDefault="00E50A84" w:rsidP="00E50A84">
            <w:pPr>
              <w:contextualSpacing/>
            </w:pPr>
            <w:r w:rsidRPr="00E50A84">
              <w:t>- Práce v kuchyni</w:t>
            </w:r>
            <w:r w:rsidRPr="00E50A84">
              <w:br/>
              <w:t>- Potraviny</w:t>
            </w:r>
            <w:r w:rsidRPr="00E50A84">
              <w:br/>
              <w:t>- Úprava stolu a stolování</w:t>
            </w:r>
          </w:p>
          <w:p w:rsidR="00E50A84" w:rsidRPr="008D4E6E" w:rsidRDefault="00E50A84" w:rsidP="00A3297C">
            <w:pPr>
              <w:contextualSpacing/>
            </w:pPr>
          </w:p>
        </w:tc>
      </w:tr>
      <w:tr w:rsidR="00A547B2" w:rsidRPr="008D4E6E" w:rsidTr="00A547B2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A547B2" w:rsidRPr="008D4E6E" w:rsidRDefault="00A547B2" w:rsidP="00A3297C">
            <w:pPr>
              <w:contextualSpacing/>
              <w:rPr>
                <w:bCs/>
                <w:iCs/>
              </w:rPr>
            </w:pPr>
            <w:r w:rsidRPr="008D4E6E">
              <w:rPr>
                <w:bCs/>
                <w:iCs/>
              </w:rPr>
              <w:t>- připraví samostatně jednoduchý pokrm</w:t>
            </w:r>
          </w:p>
          <w:p w:rsidR="00A547B2" w:rsidRPr="008D4E6E" w:rsidRDefault="00A547B2" w:rsidP="00A3297C">
            <w:pPr>
              <w:contextualSpacing/>
            </w:pPr>
          </w:p>
        </w:tc>
        <w:tc>
          <w:tcPr>
            <w:tcW w:w="4496" w:type="dxa"/>
            <w:vMerge/>
            <w:shd w:val="clear" w:color="auto" w:fill="auto"/>
          </w:tcPr>
          <w:p w:rsidR="00A547B2" w:rsidRPr="008D4E6E" w:rsidRDefault="00A547B2" w:rsidP="00A3297C"/>
        </w:tc>
        <w:tc>
          <w:tcPr>
            <w:tcW w:w="5610" w:type="dxa"/>
            <w:vMerge/>
            <w:shd w:val="clear" w:color="auto" w:fill="auto"/>
          </w:tcPr>
          <w:p w:rsidR="00A547B2" w:rsidRPr="008D4E6E" w:rsidRDefault="00A547B2" w:rsidP="00A3297C"/>
        </w:tc>
      </w:tr>
      <w:tr w:rsidR="00A547B2" w:rsidRPr="008D4E6E" w:rsidTr="00A547B2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A547B2" w:rsidRPr="008D4E6E" w:rsidRDefault="00A547B2" w:rsidP="00A3297C">
            <w:pPr>
              <w:contextualSpacing/>
              <w:rPr>
                <w:bCs/>
                <w:iCs/>
              </w:rPr>
            </w:pPr>
            <w:r w:rsidRPr="008D4E6E">
              <w:rPr>
                <w:bCs/>
                <w:iCs/>
              </w:rPr>
              <w:t>- dodržuje pravidla správného stolování a společenského chování</w:t>
            </w:r>
          </w:p>
          <w:p w:rsidR="00A547B2" w:rsidRPr="008D4E6E" w:rsidRDefault="00A547B2" w:rsidP="00A3297C">
            <w:pPr>
              <w:contextualSpacing/>
            </w:pPr>
          </w:p>
        </w:tc>
        <w:tc>
          <w:tcPr>
            <w:tcW w:w="4496" w:type="dxa"/>
            <w:vMerge/>
            <w:shd w:val="clear" w:color="auto" w:fill="auto"/>
          </w:tcPr>
          <w:p w:rsidR="00A547B2" w:rsidRPr="008D4E6E" w:rsidRDefault="00A547B2" w:rsidP="00A3297C"/>
        </w:tc>
        <w:tc>
          <w:tcPr>
            <w:tcW w:w="5610" w:type="dxa"/>
            <w:vMerge/>
            <w:shd w:val="clear" w:color="auto" w:fill="auto"/>
          </w:tcPr>
          <w:p w:rsidR="00A547B2" w:rsidRPr="008D4E6E" w:rsidRDefault="00A547B2" w:rsidP="00A3297C"/>
        </w:tc>
      </w:tr>
      <w:tr w:rsidR="00A547B2" w:rsidRPr="008D4E6E" w:rsidTr="00A547B2">
        <w:trPr>
          <w:trHeight w:val="100"/>
          <w:tblCellSpacing w:w="20" w:type="dxa"/>
        </w:trPr>
        <w:tc>
          <w:tcPr>
            <w:tcW w:w="3505" w:type="dxa"/>
            <w:shd w:val="clear" w:color="auto" w:fill="auto"/>
          </w:tcPr>
          <w:p w:rsidR="00A547B2" w:rsidRPr="008D4E6E" w:rsidRDefault="00A547B2" w:rsidP="00A3297C">
            <w:pPr>
              <w:autoSpaceDE w:val="0"/>
              <w:autoSpaceDN w:val="0"/>
              <w:adjustRightInd w:val="0"/>
            </w:pPr>
            <w:r w:rsidRPr="008D4E6E">
              <w:rPr>
                <w:bCs/>
                <w:iCs/>
              </w:rPr>
              <w:t xml:space="preserve">- udržuje pořádek a čistotu </w:t>
            </w:r>
            <w:r w:rsidRPr="008D4E6E">
              <w:rPr>
                <w:bCs/>
                <w:iCs/>
              </w:rPr>
              <w:lastRenderedPageBreak/>
              <w:t>pracovních ploch, dodržuje základy hygieny a bezpečnosti práce; poskytne první pomoc i při úrazu v kuchyni</w:t>
            </w:r>
          </w:p>
        </w:tc>
        <w:tc>
          <w:tcPr>
            <w:tcW w:w="4496" w:type="dxa"/>
            <w:vMerge/>
            <w:shd w:val="clear" w:color="auto" w:fill="auto"/>
          </w:tcPr>
          <w:p w:rsidR="00A547B2" w:rsidRPr="008D4E6E" w:rsidRDefault="00A547B2" w:rsidP="00A3297C"/>
        </w:tc>
        <w:tc>
          <w:tcPr>
            <w:tcW w:w="5610" w:type="dxa"/>
            <w:vMerge/>
            <w:shd w:val="clear" w:color="auto" w:fill="auto"/>
          </w:tcPr>
          <w:p w:rsidR="00A547B2" w:rsidRPr="008D4E6E" w:rsidRDefault="00A547B2" w:rsidP="00A3297C"/>
        </w:tc>
      </w:tr>
    </w:tbl>
    <w:p w:rsidR="00622951" w:rsidRDefault="00622951" w:rsidP="00622951"/>
    <w:tbl>
      <w:tblPr>
        <w:tblStyle w:val="TabulkaP4"/>
        <w:tblW w:w="492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3"/>
      </w:tblGrid>
      <w:tr w:rsidR="00F9147D" w:rsidRPr="00DF5715" w:rsidTr="005B6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147D" w:rsidRPr="00DF5715" w:rsidRDefault="00F9147D" w:rsidP="005B6EA3">
            <w:pPr>
              <w:shd w:val="clear" w:color="auto" w:fill="DEEAF6"/>
              <w:jc w:val="left"/>
              <w:rPr>
                <w:bdr w:val="nil"/>
              </w:rPr>
            </w:pPr>
            <w:r w:rsidRPr="00DF5715">
              <w:rPr>
                <w:rFonts w:eastAsia="Calibri"/>
                <w:b/>
                <w:bCs/>
                <w:sz w:val="28"/>
                <w:bdr w:val="nil"/>
              </w:rPr>
              <w:t>Průřezová témata, přesahy, souvislosti</w:t>
            </w:r>
          </w:p>
        </w:tc>
      </w:tr>
      <w:tr w:rsidR="00F9147D" w:rsidRPr="00DF5715" w:rsidTr="005B6EA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147D" w:rsidRPr="00DF5715" w:rsidRDefault="00F9147D" w:rsidP="00860B86">
            <w:pPr>
              <w:jc w:val="left"/>
              <w:rPr>
                <w:bdr w:val="nil"/>
              </w:rPr>
            </w:pPr>
            <w:r>
              <w:rPr>
                <w:bdr w:val="nil"/>
              </w:rPr>
              <w:t xml:space="preserve">Osobnostní a sociální výchova – </w:t>
            </w:r>
            <w:proofErr w:type="gramStart"/>
            <w:r>
              <w:rPr>
                <w:bdr w:val="nil"/>
              </w:rPr>
              <w:t xml:space="preserve">Psychohygiena </w:t>
            </w:r>
            <w:r w:rsidR="00860B86">
              <w:rPr>
                <w:bdr w:val="nil"/>
              </w:rPr>
              <w:t>– 4.roč.</w:t>
            </w:r>
            <w:proofErr w:type="gramEnd"/>
          </w:p>
        </w:tc>
      </w:tr>
      <w:tr w:rsidR="00860B86" w:rsidRPr="00DF5715" w:rsidTr="005B6EA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0B86" w:rsidRDefault="00860B86" w:rsidP="005B6EA3">
            <w:pPr>
              <w:rPr>
                <w:bdr w:val="nil"/>
              </w:rPr>
            </w:pPr>
            <w:r>
              <w:rPr>
                <w:bdr w:val="nil"/>
              </w:rPr>
              <w:t xml:space="preserve">Osobnostní a sociální výchova – Hodnoty, postoje, praktická </w:t>
            </w:r>
            <w:proofErr w:type="gramStart"/>
            <w:r>
              <w:rPr>
                <w:bdr w:val="nil"/>
              </w:rPr>
              <w:t>etika – 5.roč.</w:t>
            </w:r>
            <w:proofErr w:type="gramEnd"/>
          </w:p>
        </w:tc>
      </w:tr>
    </w:tbl>
    <w:p w:rsidR="00F9147D" w:rsidRPr="008D4E6E" w:rsidRDefault="00F9147D" w:rsidP="00622951"/>
    <w:tbl>
      <w:tblPr>
        <w:tblStyle w:val="TabulkaP3"/>
        <w:tblW w:w="4875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8364"/>
      </w:tblGrid>
      <w:tr w:rsidR="00140C5D" w:rsidTr="00140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9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C5D" w:rsidRDefault="00140C5D" w:rsidP="005B6EA3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ŠVP výstup</w:t>
            </w:r>
          </w:p>
        </w:tc>
        <w:tc>
          <w:tcPr>
            <w:tcW w:w="31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C5D" w:rsidRDefault="00140C5D" w:rsidP="005B6EA3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Předmět -&gt; Ročník -&gt; ŠVP výstup</w:t>
            </w:r>
          </w:p>
        </w:tc>
      </w:tr>
      <w:tr w:rsidR="00140C5D" w:rsidTr="00140C5D">
        <w:tc>
          <w:tcPr>
            <w:tcW w:w="189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C5D" w:rsidRDefault="00140C5D" w:rsidP="005B6EA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rozlišuje různé textilní materiály (nit, bavlnka, vlna, len, lýko), seznámí se s jejich historií a vývojem • vytvoří podle návodu jednoduchý výrobek, používá pracovní střihy</w:t>
            </w:r>
          </w:p>
        </w:tc>
        <w:tc>
          <w:tcPr>
            <w:tcW w:w="31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C5D" w:rsidRDefault="00140C5D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Matematika -&gt; řeší a tvoří slovní úlohy z praktického života s využitím matematizace reálné situace</w:t>
            </w:r>
          </w:p>
        </w:tc>
      </w:tr>
      <w:tr w:rsidR="00140C5D" w:rsidTr="00140C5D">
        <w:tc>
          <w:tcPr>
            <w:tcW w:w="189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C5D" w:rsidRDefault="00140C5D" w:rsidP="005B6EA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rozlišuje různé textilní materiály (nit, bavlnka, vlna, len, lýko), seznámí se s jejich historií a vývojem • vytvoří podle návodu jednoduchý výrobek, používá pracovní střihy</w:t>
            </w:r>
          </w:p>
        </w:tc>
        <w:tc>
          <w:tcPr>
            <w:tcW w:w="31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C5D" w:rsidRDefault="00140C5D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Přírodověda -&gt; objevuje a zjišťuje propojenost prvků živé a neživé přírody, princip rovnováhy přírody a nachází souvislosti mezi konečným vzhledem přírody a činností člověka • vyhledává jednoduché údaje o přírodních podmínkách na mapách naší republiky, Evropy a polokoulí</w:t>
            </w:r>
          </w:p>
        </w:tc>
      </w:tr>
      <w:tr w:rsidR="00140C5D" w:rsidTr="00140C5D">
        <w:tc>
          <w:tcPr>
            <w:tcW w:w="189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C5D" w:rsidRDefault="00140C5D" w:rsidP="005B6EA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rozlišuje různé textilní materiály (nit, bavlnka, vlna, len, lýko), seznámí se s jejich historií a vývojem • vytvoří podle návodu jednoduchý výrobek, používá pracovní střihy</w:t>
            </w:r>
          </w:p>
        </w:tc>
        <w:tc>
          <w:tcPr>
            <w:tcW w:w="31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C5D" w:rsidRDefault="00140C5D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Výtvarná výchova -&gt; vystihne kresbou tvar, strukturu materiálu • dokáže zobrazit morfologickou stavbu a vnitřní členění přírodnin, jejich řezů, struktur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pokouší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se o obtížnější práci s linií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pozoruje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>, analyzuje a výtvarně zobrazí lidskou a zvířecí figuru • výtvarně vnímá, analyzuje a vyjadřuje barevné vztahy objektů a pozadí • užívá a kombinuje prvky obrazného vyjádření v plošném vyjádření linie, v prostorovém vyjádření a uspořádání prvků</w:t>
            </w:r>
          </w:p>
        </w:tc>
      </w:tr>
      <w:tr w:rsidR="00140C5D" w:rsidTr="00140C5D">
        <w:tc>
          <w:tcPr>
            <w:tcW w:w="189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C5D" w:rsidRDefault="00140C5D" w:rsidP="005B6EA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rozlišuje různé textilní materiály (nit, bavlnka, vlna, len, lýko), seznámí se s jejich historií a vývojem • vytvoří podle návodu jednoduchý výrobek, používá pracovní střihy</w:t>
            </w:r>
          </w:p>
        </w:tc>
        <w:tc>
          <w:tcPr>
            <w:tcW w:w="31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C5D" w:rsidRDefault="00140C5D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Hudební výchova -&gt; poslouchá vybrané skladby • poslechem pozná některé smyčcové a dechové nástroje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odliší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varhanní hudbu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označí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vánoční hudbu a vánoční koledy • pozná a zpívá trampské písně</w:t>
            </w:r>
          </w:p>
        </w:tc>
      </w:tr>
      <w:tr w:rsidR="00140C5D" w:rsidTr="00140C5D">
        <w:tc>
          <w:tcPr>
            <w:tcW w:w="189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C5D" w:rsidRDefault="00140C5D" w:rsidP="005B6EA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• sestavuje modely a kompozice podle slovního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>návodu</w:t>
            </w:r>
          </w:p>
        </w:tc>
        <w:tc>
          <w:tcPr>
            <w:tcW w:w="31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C5D" w:rsidRDefault="00140C5D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Český jazyk a literatura -&gt; 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zná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důležitost osnovy • na jejím základě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vypravuje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nebo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>popisuje</w:t>
            </w:r>
          </w:p>
        </w:tc>
      </w:tr>
      <w:tr w:rsidR="00140C5D" w:rsidTr="00140C5D">
        <w:tc>
          <w:tcPr>
            <w:tcW w:w="189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C5D" w:rsidRDefault="00140C5D" w:rsidP="005B6EA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• dodržuje základní podmínky a užívá postupy pro pěstování vybraných rostlin</w:t>
            </w:r>
          </w:p>
        </w:tc>
        <w:tc>
          <w:tcPr>
            <w:tcW w:w="31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C5D" w:rsidRDefault="00140C5D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Přírodověda -&gt; založí jednoduchý pokus, naplánuje a zdůvodní postup, vyhodnotí a vysvětlí výsledky pokusu</w:t>
            </w:r>
          </w:p>
        </w:tc>
      </w:tr>
      <w:tr w:rsidR="00140C5D" w:rsidTr="00140C5D">
        <w:tc>
          <w:tcPr>
            <w:tcW w:w="189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C5D" w:rsidRDefault="00140C5D" w:rsidP="005B6EA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dodržuje zásady hygieny a bezpečnosti práce; poskytne první pomoc při úrazu na zahradě</w:t>
            </w:r>
          </w:p>
        </w:tc>
        <w:tc>
          <w:tcPr>
            <w:tcW w:w="310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C5D" w:rsidRDefault="00140C5D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Přírodověda -&gt; ošetří drobná poranění a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zajistí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lékařskou pomoc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rozpozná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život ohrožující zranění</w:t>
            </w:r>
          </w:p>
        </w:tc>
      </w:tr>
    </w:tbl>
    <w:tbl>
      <w:tblPr>
        <w:tblStyle w:val="TabulkaP32"/>
        <w:tblW w:w="4860" w:type="pct"/>
        <w:tblInd w:w="93" w:type="dxa"/>
        <w:tblLook w:val="04A0" w:firstRow="1" w:lastRow="0" w:firstColumn="1" w:lastColumn="0" w:noHBand="0" w:noVBand="1"/>
      </w:tblPr>
      <w:tblGrid>
        <w:gridCol w:w="5119"/>
        <w:gridCol w:w="8503"/>
      </w:tblGrid>
      <w:tr w:rsidR="00F9147D" w:rsidTr="00140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tcW w:w="1879" w:type="pct"/>
          </w:tcPr>
          <w:p w:rsidR="00F9147D" w:rsidRPr="00281AF5" w:rsidRDefault="00F9147D" w:rsidP="005B6EA3">
            <w:pPr>
              <w:rPr>
                <w:rFonts w:eastAsia="Calibri"/>
                <w:b/>
                <w:bdr w:val="nil"/>
              </w:rPr>
            </w:pPr>
            <w:r w:rsidRPr="00281AF5">
              <w:rPr>
                <w:rFonts w:eastAsia="Calibri"/>
                <w:b/>
                <w:bdr w:val="nil"/>
              </w:rPr>
              <w:t>Přesahující učivo:</w:t>
            </w:r>
          </w:p>
        </w:tc>
        <w:tc>
          <w:tcPr>
            <w:tcW w:w="3121" w:type="pct"/>
          </w:tcPr>
          <w:p w:rsidR="00F9147D" w:rsidRPr="00F9147D" w:rsidRDefault="00F9147D" w:rsidP="005B6EA3">
            <w:r>
              <w:t>Odpad a jeho ekologická likvidace, sestavování jídelníčku, práce s plasty, pokusy a pozorování, Hygiena, zásady správné životosprávy</w:t>
            </w:r>
          </w:p>
        </w:tc>
      </w:tr>
    </w:tbl>
    <w:p w:rsidR="00F9147D" w:rsidRDefault="00F9147D" w:rsidP="00F9147D">
      <w:pPr>
        <w:rPr>
          <w:bdr w:val="nil"/>
        </w:rPr>
      </w:pPr>
      <w:r>
        <w:rPr>
          <w:bdr w:val="nil"/>
        </w:rPr>
        <w:t> </w:t>
      </w:r>
    </w:p>
    <w:p w:rsidR="00F9147D" w:rsidRDefault="00F9147D" w:rsidP="00F9147D">
      <w:pPr>
        <w:rPr>
          <w:bdr w:val="nil"/>
        </w:rPr>
      </w:pPr>
      <w:r>
        <w:rPr>
          <w:bdr w:val="nil"/>
        </w:rPr>
        <w:t xml:space="preserve">  </w:t>
      </w:r>
    </w:p>
    <w:p w:rsidR="00F9147D" w:rsidRDefault="00F9147D" w:rsidP="00F9147D">
      <w:pPr>
        <w:rPr>
          <w:bdr w:val="nil"/>
        </w:rPr>
      </w:pPr>
      <w:r>
        <w:rPr>
          <w:bdr w:val="nil"/>
        </w:rPr>
        <w:t>   </w:t>
      </w:r>
    </w:p>
    <w:p w:rsidR="00622951" w:rsidRPr="008D4E6E" w:rsidRDefault="00622951" w:rsidP="00622951"/>
    <w:p w:rsidR="0004465A" w:rsidRDefault="0004465A">
      <w:pPr>
        <w:suppressAutoHyphens w:val="0"/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4465A" w:rsidRDefault="0004465A">
      <w:pPr>
        <w:suppressAutoHyphens w:val="0"/>
        <w:spacing w:after="200" w:line="276" w:lineRule="auto"/>
        <w:rPr>
          <w:b/>
          <w:sz w:val="32"/>
          <w:szCs w:val="32"/>
        </w:rPr>
      </w:pPr>
    </w:p>
    <w:p w:rsidR="0004465A" w:rsidRPr="008D4E6E" w:rsidRDefault="0004465A" w:rsidP="0004465A">
      <w:pPr>
        <w:jc w:val="center"/>
        <w:rPr>
          <w:b/>
          <w:sz w:val="32"/>
          <w:szCs w:val="32"/>
        </w:rPr>
      </w:pPr>
      <w:r w:rsidRPr="008D4E6E">
        <w:rPr>
          <w:b/>
          <w:sz w:val="32"/>
          <w:szCs w:val="32"/>
        </w:rPr>
        <w:t>ČLOVĚK A ZDRAVÍ</w:t>
      </w:r>
    </w:p>
    <w:p w:rsidR="0004465A" w:rsidRPr="008D4E6E" w:rsidRDefault="0004465A" w:rsidP="0004465A">
      <w:pPr>
        <w:rPr>
          <w:b/>
          <w:u w:val="single"/>
        </w:rPr>
      </w:pPr>
    </w:p>
    <w:p w:rsidR="0004465A" w:rsidRPr="008D4E6E" w:rsidRDefault="0004465A" w:rsidP="0004465A">
      <w:pPr>
        <w:jc w:val="both"/>
        <w:rPr>
          <w:b/>
          <w:sz w:val="28"/>
          <w:szCs w:val="28"/>
          <w:u w:val="single"/>
        </w:rPr>
      </w:pPr>
      <w:r w:rsidRPr="008D4E6E">
        <w:rPr>
          <w:b/>
          <w:sz w:val="28"/>
          <w:szCs w:val="28"/>
          <w:u w:val="single"/>
        </w:rPr>
        <w:t>Cílové zaměření vzdělávací oblasti</w:t>
      </w:r>
    </w:p>
    <w:p w:rsidR="0004465A" w:rsidRPr="008D4E6E" w:rsidRDefault="0004465A" w:rsidP="0004465A">
      <w:pPr>
        <w:jc w:val="both"/>
        <w:rPr>
          <w:szCs w:val="32"/>
        </w:rPr>
      </w:pPr>
      <w:r w:rsidRPr="008D4E6E">
        <w:rPr>
          <w:szCs w:val="32"/>
        </w:rPr>
        <w:t>Vzdělávání v dané vzdělávací oblasti směřuje k utváření a rozvíjení klíčových kompetencí tím, že vede žáka k:</w:t>
      </w:r>
    </w:p>
    <w:p w:rsidR="0004465A" w:rsidRPr="008D4E6E" w:rsidRDefault="0004465A" w:rsidP="0004465A">
      <w:pPr>
        <w:ind w:firstLine="360"/>
        <w:jc w:val="both"/>
        <w:rPr>
          <w:szCs w:val="32"/>
        </w:rPr>
      </w:pPr>
      <w:r w:rsidRPr="008D4E6E">
        <w:rPr>
          <w:szCs w:val="32"/>
        </w:rPr>
        <w:t>- poznávání zdraví jako nejdůležitější životní hodnoty</w:t>
      </w:r>
    </w:p>
    <w:p w:rsidR="0004465A" w:rsidRPr="008D4E6E" w:rsidRDefault="0004465A" w:rsidP="0004465A">
      <w:pPr>
        <w:ind w:left="360"/>
        <w:jc w:val="both"/>
        <w:rPr>
          <w:szCs w:val="32"/>
        </w:rPr>
      </w:pPr>
      <w:r w:rsidRPr="008D4E6E">
        <w:rPr>
          <w:szCs w:val="32"/>
        </w:rPr>
        <w:t>- pochopení zdraví jako vyváženého stavu tělesné, duševní i sociální pohody a k vnímání radostných prožitků z činností podpořených pohybem, příjemným prostředím a atmosférou příznivých vztahů</w:t>
      </w:r>
    </w:p>
    <w:p w:rsidR="0004465A" w:rsidRPr="008D4E6E" w:rsidRDefault="0004465A" w:rsidP="0004465A">
      <w:pPr>
        <w:ind w:left="360"/>
        <w:jc w:val="both"/>
        <w:rPr>
          <w:szCs w:val="32"/>
        </w:rPr>
      </w:pPr>
      <w:r w:rsidRPr="008D4E6E">
        <w:rPr>
          <w:szCs w:val="32"/>
        </w:rPr>
        <w:t>- poznávání člověka jako biologického jedince závislého v jednotlivých etapách života na způsobu vlastního jednání a rozhodování, na úrovni mezilidských vztahů i na kvalitě prostředí</w:t>
      </w:r>
    </w:p>
    <w:p w:rsidR="0004465A" w:rsidRPr="008D4E6E" w:rsidRDefault="0004465A" w:rsidP="0004465A">
      <w:pPr>
        <w:ind w:left="360"/>
        <w:jc w:val="both"/>
        <w:rPr>
          <w:szCs w:val="32"/>
        </w:rPr>
      </w:pPr>
      <w:r w:rsidRPr="008D4E6E">
        <w:rPr>
          <w:szCs w:val="32"/>
        </w:rPr>
        <w:t>- získávání základní orientace v názorech na to, co je zdravé a co může zdraví prospět, i na to, co zdraví ohrožuje a poškozuje</w:t>
      </w:r>
    </w:p>
    <w:p w:rsidR="0004465A" w:rsidRPr="008D4E6E" w:rsidRDefault="0004465A" w:rsidP="0004465A">
      <w:pPr>
        <w:ind w:left="360"/>
        <w:jc w:val="both"/>
        <w:rPr>
          <w:szCs w:val="32"/>
        </w:rPr>
      </w:pPr>
      <w:r w:rsidRPr="008D4E6E">
        <w:rPr>
          <w:szCs w:val="32"/>
        </w:rPr>
        <w:t>- využívání osvojených preventivních postupů pro ovlivňování zdraví v denním režimu, k upevňování způsobů rozhodování a jednání v souladu s aktivní podporou zdraví v každé životní situaci i k poznávání a využívání míst souvisejících s preventivní ochranou zdraví</w:t>
      </w:r>
    </w:p>
    <w:p w:rsidR="0004465A" w:rsidRPr="008D4E6E" w:rsidRDefault="0004465A" w:rsidP="0004465A">
      <w:pPr>
        <w:ind w:left="360"/>
        <w:jc w:val="both"/>
        <w:rPr>
          <w:szCs w:val="32"/>
        </w:rPr>
      </w:pPr>
      <w:r w:rsidRPr="008D4E6E">
        <w:rPr>
          <w:szCs w:val="32"/>
        </w:rPr>
        <w:t>- propojování zdraví a zdravých mezilidských vztahů se základními etickými a morálními postoji, s volním úsilím atd.</w:t>
      </w:r>
    </w:p>
    <w:p w:rsidR="0004465A" w:rsidRPr="008D4E6E" w:rsidRDefault="0004465A" w:rsidP="0004465A">
      <w:pPr>
        <w:ind w:left="360"/>
        <w:jc w:val="both"/>
        <w:rPr>
          <w:szCs w:val="32"/>
        </w:rPr>
      </w:pPr>
      <w:r w:rsidRPr="008D4E6E">
        <w:rPr>
          <w:szCs w:val="32"/>
        </w:rPr>
        <w:t>- chápání zdatnosti, dobrého fyzického vzhledu i duševní pohody jako významného předpokladu pro výběr partnera i profesní dráhy, pro uplatnění ve společnosti atd.</w:t>
      </w:r>
    </w:p>
    <w:p w:rsidR="0004465A" w:rsidRDefault="0004465A" w:rsidP="0004465A">
      <w:pPr>
        <w:ind w:left="360"/>
        <w:jc w:val="both"/>
        <w:rPr>
          <w:szCs w:val="32"/>
        </w:rPr>
      </w:pPr>
      <w:r w:rsidRPr="008D4E6E">
        <w:rPr>
          <w:szCs w:val="32"/>
        </w:rPr>
        <w:t>- aktivnímu zapojování do činností podporujících zdraví a do propagace zdravotně prospěšných činností ve škole i v</w:t>
      </w:r>
      <w:r w:rsidR="00032689">
        <w:rPr>
          <w:szCs w:val="32"/>
        </w:rPr>
        <w:t> </w:t>
      </w:r>
      <w:r w:rsidRPr="008D4E6E">
        <w:rPr>
          <w:szCs w:val="32"/>
        </w:rPr>
        <w:t>obci</w:t>
      </w:r>
    </w:p>
    <w:p w:rsidR="00032689" w:rsidRDefault="00032689" w:rsidP="0004465A">
      <w:pPr>
        <w:ind w:left="360"/>
        <w:jc w:val="both"/>
        <w:rPr>
          <w:szCs w:val="32"/>
        </w:rPr>
      </w:pPr>
    </w:p>
    <w:p w:rsidR="00032689" w:rsidRDefault="00032689" w:rsidP="0004465A">
      <w:pPr>
        <w:ind w:left="360"/>
        <w:jc w:val="both"/>
        <w:rPr>
          <w:szCs w:val="32"/>
        </w:rPr>
      </w:pPr>
    </w:p>
    <w:p w:rsidR="00032689" w:rsidRPr="008D4E6E" w:rsidRDefault="00032689" w:rsidP="00D7345A">
      <w:pPr>
        <w:pStyle w:val="Nadpis2"/>
      </w:pPr>
      <w:bookmarkStart w:id="36" w:name="_Toc74228368"/>
      <w:r>
        <w:t>Tělesná výchova</w:t>
      </w:r>
      <w:bookmarkEnd w:id="36"/>
    </w:p>
    <w:p w:rsidR="0004465A" w:rsidRPr="008D4E6E" w:rsidRDefault="0004465A" w:rsidP="0004465A">
      <w:pPr>
        <w:jc w:val="both"/>
      </w:pPr>
    </w:p>
    <w:p w:rsidR="0004465A" w:rsidRPr="008D4E6E" w:rsidRDefault="0004465A" w:rsidP="0004465A">
      <w:pPr>
        <w:rPr>
          <w:b/>
          <w:u w:val="single"/>
        </w:rPr>
      </w:pPr>
      <w:r w:rsidRPr="008D4E6E">
        <w:rPr>
          <w:b/>
          <w:u w:val="single"/>
        </w:rPr>
        <w:t>Charakteristika vyučovacího předmětu:</w:t>
      </w:r>
    </w:p>
    <w:p w:rsidR="0004465A" w:rsidRPr="008D4E6E" w:rsidRDefault="0004465A" w:rsidP="0004465A">
      <w:pPr>
        <w:autoSpaceDE w:val="0"/>
        <w:autoSpaceDN w:val="0"/>
        <w:adjustRightInd w:val="0"/>
        <w:jc w:val="both"/>
      </w:pPr>
      <w:r w:rsidRPr="008D4E6E">
        <w:t xml:space="preserve">Vyučovací předmět </w:t>
      </w:r>
      <w:r w:rsidRPr="008D4E6E">
        <w:rPr>
          <w:iCs/>
        </w:rPr>
        <w:t>T</w:t>
      </w:r>
      <w:r w:rsidRPr="008D4E6E">
        <w:t>ě</w:t>
      </w:r>
      <w:r w:rsidRPr="008D4E6E">
        <w:rPr>
          <w:iCs/>
        </w:rPr>
        <w:t>lesná výchova</w:t>
      </w:r>
      <w:r>
        <w:rPr>
          <w:iCs/>
        </w:rPr>
        <w:t xml:space="preserve"> </w:t>
      </w:r>
      <w:r w:rsidRPr="008D4E6E">
        <w:t>vychází ze vzdělávací oblasti Č</w:t>
      </w:r>
      <w:r w:rsidRPr="008D4E6E">
        <w:rPr>
          <w:iCs/>
        </w:rPr>
        <w:t>lov</w:t>
      </w:r>
      <w:r w:rsidRPr="008D4E6E">
        <w:t>ě</w:t>
      </w:r>
      <w:r w:rsidRPr="008D4E6E">
        <w:rPr>
          <w:iCs/>
        </w:rPr>
        <w:t>k a zdraví</w:t>
      </w:r>
      <w:r w:rsidRPr="008D4E6E">
        <w:t>. Cílem vyučovacího předmětu je komplexní vzdělávání žáků v problematice aktivního pohybu jako významného činitele působící na zdravotní stav a harmonický rozvoj každého člověka. Vede žáky k poznání účinků konkrétních pohybových činností na tělesnou zdatnost, duševní a sociální pohodu a zároveň i k poznání vlastních pohybových možností a zájmů. Žáci se učí uplatňovat osvojené pohybové dovednosti v různém prostředí a s různými účinky, kdy si zvykají na rozličné sociální role, které vyžadují spolupráci, tvořivost, překonávání zábran, objektivnost, rychlé rozhodování, organizační schopnosti, i nutnou míru odpovědnosti za zdraví své i svých spolužáků.</w:t>
      </w:r>
    </w:p>
    <w:p w:rsidR="0004465A" w:rsidRPr="008D4E6E" w:rsidRDefault="0004465A" w:rsidP="0004465A">
      <w:pPr>
        <w:autoSpaceDE w:val="0"/>
        <w:autoSpaceDN w:val="0"/>
        <w:adjustRightInd w:val="0"/>
        <w:jc w:val="both"/>
      </w:pPr>
      <w:r w:rsidRPr="008D4E6E">
        <w:lastRenderedPageBreak/>
        <w:t xml:space="preserve">Poznávají vlastní pohybové možnosti a přednosti i zdravotní a pohybová omezení, učí se jim rozumět, respektovat je u sebe i jiných a aktivně je využívat nebo cíleně ovlivňovat. Vedeme žáky od spontánního pohybu k řízené pohybové činnosti a zpět k vlastní pravidelné seberealizaci v oblíbeném sportu nebo v jiné pohybové aktivitě. </w:t>
      </w:r>
    </w:p>
    <w:p w:rsidR="0004465A" w:rsidRPr="008D4E6E" w:rsidRDefault="0004465A" w:rsidP="0004465A">
      <w:pPr>
        <w:autoSpaceDE w:val="0"/>
        <w:autoSpaceDN w:val="0"/>
        <w:adjustRightInd w:val="0"/>
        <w:jc w:val="both"/>
      </w:pPr>
      <w:r w:rsidRPr="008D4E6E">
        <w:t>To lze rozvíjet jen v atmosféře důvěry, úzké spolupráce a radostného prožitku z pohybového výkonu.</w:t>
      </w:r>
    </w:p>
    <w:p w:rsidR="0004465A" w:rsidRPr="008D4E6E" w:rsidRDefault="0004465A" w:rsidP="0004465A">
      <w:pPr>
        <w:rPr>
          <w:b/>
          <w:u w:val="single"/>
        </w:rPr>
      </w:pPr>
    </w:p>
    <w:p w:rsidR="0004465A" w:rsidRPr="008D4E6E" w:rsidRDefault="0004465A" w:rsidP="0004465A">
      <w:pPr>
        <w:rPr>
          <w:b/>
          <w:u w:val="single"/>
        </w:rPr>
      </w:pPr>
      <w:r w:rsidRPr="008D4E6E">
        <w:rPr>
          <w:b/>
          <w:u w:val="single"/>
        </w:rPr>
        <w:t>Obsahové vymezení předmětu.</w:t>
      </w:r>
    </w:p>
    <w:p w:rsidR="0004465A" w:rsidRPr="008D4E6E" w:rsidRDefault="0004465A" w:rsidP="0004465A">
      <w:pPr>
        <w:autoSpaceDE w:val="0"/>
        <w:autoSpaceDN w:val="0"/>
        <w:adjustRightInd w:val="0"/>
        <w:jc w:val="both"/>
      </w:pPr>
      <w:r w:rsidRPr="008D4E6E">
        <w:t xml:space="preserve">S ohledem na poměrně značnou rozdílnost fyziologického i mentálního vývoje jednotlivých žáků se vzdělávací obsah </w:t>
      </w:r>
      <w:proofErr w:type="spellStart"/>
      <w:r w:rsidRPr="008D4E6E">
        <w:t>meziročníkově</w:t>
      </w:r>
      <w:proofErr w:type="spellEnd"/>
      <w:r w:rsidRPr="008D4E6E">
        <w:t xml:space="preserve"> opakuje a postupně rozšiřuje.</w:t>
      </w:r>
    </w:p>
    <w:p w:rsidR="0004465A" w:rsidRPr="008D4E6E" w:rsidRDefault="0004465A" w:rsidP="0004465A">
      <w:pPr>
        <w:autoSpaceDE w:val="0"/>
        <w:autoSpaceDN w:val="0"/>
        <w:adjustRightInd w:val="0"/>
        <w:jc w:val="both"/>
      </w:pPr>
      <w:r w:rsidRPr="008D4E6E">
        <w:t xml:space="preserve">Vzdělávací obsah předmětu </w:t>
      </w:r>
      <w:r w:rsidRPr="008D4E6E">
        <w:rPr>
          <w:i/>
        </w:rPr>
        <w:t>Tělesná výchova</w:t>
      </w:r>
      <w:r w:rsidRPr="008D4E6E">
        <w:t xml:space="preserve"> je rozdělen do pěti základních </w:t>
      </w:r>
      <w:proofErr w:type="spellStart"/>
      <w:r w:rsidRPr="008D4E6E">
        <w:t>tématických</w:t>
      </w:r>
      <w:proofErr w:type="spellEnd"/>
      <w:r w:rsidRPr="008D4E6E">
        <w:t xml:space="preserve"> okruhů: </w:t>
      </w:r>
      <w:r w:rsidRPr="008D4E6E">
        <w:rPr>
          <w:i/>
        </w:rPr>
        <w:t>Atletika, Sportovní hry, Pohybové hry, Rytmická a kondiční gymnastika a Gymnastika.</w:t>
      </w:r>
    </w:p>
    <w:p w:rsidR="0004465A" w:rsidRPr="0004465A" w:rsidRDefault="0004465A" w:rsidP="0004465A">
      <w:pPr>
        <w:autoSpaceDE w:val="0"/>
        <w:autoSpaceDN w:val="0"/>
        <w:adjustRightInd w:val="0"/>
        <w:jc w:val="both"/>
      </w:pPr>
      <w:r w:rsidRPr="0004465A">
        <w:t>Součástí tohoto předmětu je 40 hodin základního plaveckého výcviku v rámci 1. stupně dle podmínek školy. V každé hodině je přitom důsledně dbáno na bezpečnost a ochranu zdraví žáků a vyučujících.</w:t>
      </w:r>
    </w:p>
    <w:p w:rsidR="0004465A" w:rsidRPr="0004465A" w:rsidRDefault="0004465A" w:rsidP="0004465A">
      <w:pPr>
        <w:rPr>
          <w:b/>
          <w:u w:val="single"/>
        </w:rPr>
      </w:pPr>
      <w:r w:rsidRPr="0004465A">
        <w:tab/>
      </w:r>
    </w:p>
    <w:p w:rsidR="0004465A" w:rsidRPr="0004465A" w:rsidRDefault="0004465A" w:rsidP="0004465A">
      <w:pPr>
        <w:rPr>
          <w:b/>
          <w:u w:val="single"/>
        </w:rPr>
      </w:pPr>
      <w:r w:rsidRPr="0004465A">
        <w:rPr>
          <w:b/>
          <w:u w:val="single"/>
        </w:rPr>
        <w:t>Organizační vymezení předmětu.</w:t>
      </w:r>
    </w:p>
    <w:p w:rsidR="0004465A" w:rsidRPr="0004465A" w:rsidRDefault="0004465A" w:rsidP="0004465A">
      <w:pPr>
        <w:autoSpaceDE w:val="0"/>
        <w:autoSpaceDN w:val="0"/>
        <w:adjustRightInd w:val="0"/>
        <w:jc w:val="both"/>
      </w:pPr>
      <w:r w:rsidRPr="0004465A">
        <w:t>Výuka Tělesné výchovy je organizována ve sportovní hale a na hřišti školy. Standardní délka vyučovací hodiny je 45 minut. Organizace výuky se přizpůsobuje počasí obsahovou náplní hodin. Současně jsou využívána i jiná prostředí: blízký les a krytý plavecký bazén v Tuchlovicích. S</w:t>
      </w:r>
      <w:r w:rsidRPr="0004465A">
        <w:rPr>
          <w:rFonts w:eastAsia="Calibri"/>
          <w:szCs w:val="22"/>
          <w:bdr w:val="nil"/>
        </w:rPr>
        <w:t>oučástí tělesné výchovy je i výuka plavání, která probíhá ve dvou ročnících (většinou 1. – 2. ročník) po 20 lekcích v plaveckém bazénu</w:t>
      </w:r>
      <w:r w:rsidRPr="0004465A">
        <w:t xml:space="preserve"> pod vedením trenérů s požadovanou kvalifikací.</w:t>
      </w:r>
    </w:p>
    <w:p w:rsidR="0004465A" w:rsidRPr="0004465A" w:rsidRDefault="0004465A" w:rsidP="0004465A">
      <w:pPr>
        <w:jc w:val="both"/>
      </w:pPr>
      <w:r w:rsidRPr="0004465A">
        <w:t xml:space="preserve">V průběhu vyučování jsou zařazovány pohybové chvilky, děti mají možnost využívat sportovní vybavení ve třídách. První přestávka v délce 20 minut  je zamýšlena jako čas pro pohybové uvolnění a aktivity, v případě příznivého počasí je realizována na školní zahradě. </w:t>
      </w:r>
    </w:p>
    <w:p w:rsidR="0004465A" w:rsidRPr="0004465A" w:rsidRDefault="0004465A" w:rsidP="0004465A">
      <w:pPr>
        <w:jc w:val="both"/>
      </w:pPr>
      <w:r w:rsidRPr="0004465A">
        <w:t>Součástí TV je i  konání  turnajů a olympiád.</w:t>
      </w:r>
    </w:p>
    <w:p w:rsidR="0004465A" w:rsidRPr="0004465A" w:rsidRDefault="0004465A" w:rsidP="0004465A">
      <w:pPr>
        <w:jc w:val="both"/>
        <w:rPr>
          <w:b/>
          <w:u w:val="single"/>
        </w:rPr>
      </w:pPr>
    </w:p>
    <w:p w:rsidR="0004465A" w:rsidRPr="00CD2774" w:rsidRDefault="0004465A" w:rsidP="0004465A">
      <w:pPr>
        <w:rPr>
          <w:rFonts w:eastAsia="Calibri"/>
          <w:szCs w:val="22"/>
          <w:bdr w:val="nil"/>
        </w:rPr>
      </w:pPr>
      <w:r w:rsidRPr="00CD2774">
        <w:rPr>
          <w:rFonts w:eastAsia="Calibri"/>
          <w:szCs w:val="22"/>
          <w:bdr w:val="nil"/>
        </w:rPr>
        <w:t>Součástí Tělesné výchovy je i výuka plavání, která probíh</w:t>
      </w:r>
      <w:r w:rsidR="00CD2774" w:rsidRPr="00CD2774">
        <w:rPr>
          <w:rFonts w:eastAsia="Calibri"/>
          <w:szCs w:val="22"/>
          <w:bdr w:val="nil"/>
        </w:rPr>
        <w:t xml:space="preserve">á ve dvou </w:t>
      </w:r>
      <w:proofErr w:type="gramStart"/>
      <w:r w:rsidR="00CD2774" w:rsidRPr="00CD2774">
        <w:rPr>
          <w:rFonts w:eastAsia="Calibri"/>
          <w:szCs w:val="22"/>
          <w:bdr w:val="nil"/>
        </w:rPr>
        <w:t>ročnících ( většinou</w:t>
      </w:r>
      <w:proofErr w:type="gramEnd"/>
      <w:r w:rsidR="00CD2774" w:rsidRPr="00CD2774">
        <w:rPr>
          <w:rFonts w:eastAsia="Calibri"/>
          <w:szCs w:val="22"/>
          <w:bdr w:val="nil"/>
        </w:rPr>
        <w:t xml:space="preserve"> 1</w:t>
      </w:r>
      <w:r w:rsidRPr="00CD2774">
        <w:rPr>
          <w:rFonts w:eastAsia="Calibri"/>
          <w:szCs w:val="22"/>
          <w:bdr w:val="nil"/>
        </w:rPr>
        <w:t xml:space="preserve">. – </w:t>
      </w:r>
      <w:r w:rsidR="00CD2774" w:rsidRPr="00CD2774">
        <w:rPr>
          <w:rFonts w:eastAsia="Calibri"/>
          <w:szCs w:val="22"/>
          <w:bdr w:val="nil"/>
        </w:rPr>
        <w:t>2</w:t>
      </w:r>
      <w:r w:rsidRPr="00CD2774">
        <w:rPr>
          <w:rFonts w:eastAsia="Calibri"/>
          <w:szCs w:val="22"/>
          <w:bdr w:val="nil"/>
        </w:rPr>
        <w:t xml:space="preserve">. ročník) po </w:t>
      </w:r>
      <w:r w:rsidR="00CD2774" w:rsidRPr="00CD2774">
        <w:rPr>
          <w:rFonts w:eastAsia="Calibri"/>
          <w:szCs w:val="22"/>
          <w:bdr w:val="nil"/>
        </w:rPr>
        <w:t>20</w:t>
      </w:r>
      <w:r w:rsidRPr="00CD2774">
        <w:rPr>
          <w:rFonts w:eastAsia="Calibri"/>
          <w:szCs w:val="22"/>
          <w:bdr w:val="nil"/>
        </w:rPr>
        <w:t xml:space="preserve"> lekcích v plaveckém areálu v </w:t>
      </w:r>
      <w:r w:rsidR="00CD2774" w:rsidRPr="00CD2774">
        <w:rPr>
          <w:rFonts w:eastAsia="Calibri"/>
          <w:szCs w:val="22"/>
          <w:bdr w:val="nil"/>
        </w:rPr>
        <w:t>Tuchlovicích</w:t>
      </w:r>
      <w:r w:rsidRPr="00CD2774">
        <w:rPr>
          <w:rFonts w:eastAsia="Calibri"/>
          <w:szCs w:val="22"/>
          <w:bdr w:val="nil"/>
        </w:rPr>
        <w:t>.</w:t>
      </w:r>
    </w:p>
    <w:p w:rsidR="0004465A" w:rsidRDefault="0004465A" w:rsidP="0004465A">
      <w:pPr>
        <w:rPr>
          <w:rFonts w:ascii="Calibri" w:eastAsia="Calibri" w:hAnsi="Calibri" w:cs="Calibri"/>
          <w:szCs w:val="22"/>
          <w:bdr w:val="nil"/>
        </w:rPr>
      </w:pPr>
    </w:p>
    <w:p w:rsidR="00CD2774" w:rsidRPr="008D4E6E" w:rsidRDefault="00CD2774" w:rsidP="00CD2774">
      <w:pPr>
        <w:rPr>
          <w:b/>
          <w:u w:val="single"/>
        </w:rPr>
      </w:pPr>
      <w:r w:rsidRPr="008D4E6E">
        <w:rPr>
          <w:b/>
          <w:u w:val="single"/>
        </w:rPr>
        <w:t>Časové vymezení předmětu.</w:t>
      </w:r>
    </w:p>
    <w:tbl>
      <w:tblPr>
        <w:tblW w:w="898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960"/>
        <w:gridCol w:w="960"/>
        <w:gridCol w:w="960"/>
        <w:gridCol w:w="960"/>
        <w:gridCol w:w="960"/>
        <w:gridCol w:w="1320"/>
        <w:gridCol w:w="1355"/>
      </w:tblGrid>
      <w:tr w:rsidR="00CD2774" w:rsidRPr="008D4E6E" w:rsidTr="005B6EA3">
        <w:trPr>
          <w:trHeight w:val="315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774" w:rsidRPr="008D4E6E" w:rsidRDefault="00CD2774" w:rsidP="005B6E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774" w:rsidRPr="008D4E6E" w:rsidRDefault="00CD2774" w:rsidP="005B6E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774" w:rsidRPr="008D4E6E" w:rsidRDefault="00CD2774" w:rsidP="005B6E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774" w:rsidRPr="008D4E6E" w:rsidRDefault="00CD2774" w:rsidP="005B6E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774" w:rsidRPr="008D4E6E" w:rsidRDefault="00CD2774" w:rsidP="005B6EA3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2774" w:rsidRPr="008D4E6E" w:rsidRDefault="00CD2774" w:rsidP="005B6EA3"/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774" w:rsidRPr="008D4E6E" w:rsidRDefault="00CD2774" w:rsidP="005B6EA3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1. - 5. ročník</w:t>
            </w:r>
          </w:p>
        </w:tc>
      </w:tr>
      <w:tr w:rsidR="00CD2774" w:rsidRPr="008D4E6E" w:rsidTr="005B6EA3">
        <w:trPr>
          <w:trHeight w:val="63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74" w:rsidRPr="008D4E6E" w:rsidRDefault="00CD2774" w:rsidP="005B6EA3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Ročník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74" w:rsidRPr="008D4E6E" w:rsidRDefault="00CD2774" w:rsidP="005B6EA3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74" w:rsidRPr="008D4E6E" w:rsidRDefault="00CD2774" w:rsidP="005B6EA3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74" w:rsidRPr="008D4E6E" w:rsidRDefault="00CD2774" w:rsidP="005B6EA3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74" w:rsidRPr="008D4E6E" w:rsidRDefault="00CD2774" w:rsidP="005B6EA3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2774" w:rsidRPr="008D4E6E" w:rsidRDefault="00CD2774" w:rsidP="005B6EA3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5.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774" w:rsidRPr="008D4E6E" w:rsidRDefault="00CD2774" w:rsidP="005B6EA3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Naše dotace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774" w:rsidRPr="008D4E6E" w:rsidRDefault="00CD2774" w:rsidP="005B6EA3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Z toho disponibilní</w:t>
            </w:r>
          </w:p>
        </w:tc>
      </w:tr>
      <w:tr w:rsidR="00CD2774" w:rsidRPr="008D4E6E" w:rsidTr="005B6EA3">
        <w:trPr>
          <w:trHeight w:val="31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2774" w:rsidRPr="008D4E6E" w:rsidRDefault="00CD2774" w:rsidP="005B6EA3">
            <w:pPr>
              <w:jc w:val="center"/>
              <w:rPr>
                <w:b/>
                <w:bCs/>
              </w:rPr>
            </w:pPr>
            <w:r w:rsidRPr="008D4E6E">
              <w:rPr>
                <w:b/>
                <w:bCs/>
              </w:rPr>
              <w:t>Časová dotace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74" w:rsidRPr="008D4E6E" w:rsidRDefault="00CD2774" w:rsidP="005B6EA3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74" w:rsidRPr="008D4E6E" w:rsidRDefault="00CD2774" w:rsidP="005B6EA3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74" w:rsidRPr="008D4E6E" w:rsidRDefault="00CD2774" w:rsidP="005B6EA3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74" w:rsidRPr="008D4E6E" w:rsidRDefault="00CD2774" w:rsidP="005B6EA3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2774" w:rsidRPr="008D4E6E" w:rsidRDefault="00CD2774" w:rsidP="005B6EA3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74" w:rsidRPr="008D4E6E" w:rsidRDefault="00CD2774" w:rsidP="005B6EA3">
            <w:pPr>
              <w:jc w:val="center"/>
              <w:rPr>
                <w:b/>
                <w:bCs/>
                <w:sz w:val="20"/>
                <w:szCs w:val="20"/>
              </w:rPr>
            </w:pPr>
            <w:r w:rsidRPr="008D4E6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774" w:rsidRPr="008D4E6E" w:rsidRDefault="00CD2774" w:rsidP="005B6EA3">
            <w:pPr>
              <w:jc w:val="center"/>
              <w:rPr>
                <w:sz w:val="20"/>
                <w:szCs w:val="20"/>
              </w:rPr>
            </w:pPr>
            <w:r w:rsidRPr="008D4E6E">
              <w:rPr>
                <w:sz w:val="20"/>
                <w:szCs w:val="20"/>
              </w:rPr>
              <w:t>0</w:t>
            </w:r>
          </w:p>
        </w:tc>
      </w:tr>
    </w:tbl>
    <w:p w:rsidR="00CD2774" w:rsidRPr="008D4E6E" w:rsidRDefault="00CD2774" w:rsidP="00CD2774">
      <w:pPr>
        <w:autoSpaceDE w:val="0"/>
        <w:autoSpaceDN w:val="0"/>
        <w:adjustRightInd w:val="0"/>
        <w:rPr>
          <w:b/>
          <w:bCs/>
        </w:rPr>
      </w:pPr>
    </w:p>
    <w:p w:rsidR="00CD2774" w:rsidRDefault="00CD2774" w:rsidP="00CD2774">
      <w:pPr>
        <w:rPr>
          <w:b/>
          <w:u w:val="single"/>
        </w:rPr>
      </w:pPr>
    </w:p>
    <w:p w:rsidR="00CD2774" w:rsidRDefault="00CD2774" w:rsidP="00CD2774">
      <w:pPr>
        <w:rPr>
          <w:b/>
          <w:u w:val="single"/>
        </w:rPr>
      </w:pPr>
    </w:p>
    <w:p w:rsidR="00CD2774" w:rsidRPr="008D4E6E" w:rsidRDefault="00CD2774" w:rsidP="00CD2774">
      <w:pPr>
        <w:rPr>
          <w:b/>
          <w:u w:val="single"/>
        </w:rPr>
      </w:pPr>
      <w:r w:rsidRPr="008D4E6E">
        <w:rPr>
          <w:b/>
          <w:u w:val="single"/>
        </w:rPr>
        <w:lastRenderedPageBreak/>
        <w:t>Výchovné a vzdělávací strategie vyučovacího předmětu</w:t>
      </w:r>
    </w:p>
    <w:p w:rsidR="00CD2774" w:rsidRPr="008D4E6E" w:rsidRDefault="00CD2774" w:rsidP="00CD2774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505"/>
      </w:tblGrid>
      <w:tr w:rsidR="00CD2774" w:rsidRPr="008D4E6E" w:rsidTr="00CD2774">
        <w:tc>
          <w:tcPr>
            <w:tcW w:w="5173" w:type="dxa"/>
            <w:vAlign w:val="center"/>
          </w:tcPr>
          <w:p w:rsidR="00CD2774" w:rsidRPr="00D769A9" w:rsidRDefault="00CD2774" w:rsidP="005B6EA3">
            <w:pPr>
              <w:pStyle w:val="Nadpis4"/>
              <w:jc w:val="center"/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</w:pPr>
            <w:r w:rsidRPr="00D769A9">
              <w:rPr>
                <w:rFonts w:ascii="Times New Roman" w:hAnsi="Times New Roman" w:cs="Times New Roman"/>
                <w:i w:val="0"/>
                <w:color w:val="auto"/>
                <w:sz w:val="32"/>
                <w:szCs w:val="32"/>
              </w:rPr>
              <w:t>Kompetence</w:t>
            </w:r>
          </w:p>
          <w:p w:rsidR="00CD2774" w:rsidRPr="00D769A9" w:rsidRDefault="00CD2774" w:rsidP="005B6EA3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8505" w:type="dxa"/>
            <w:vAlign w:val="center"/>
          </w:tcPr>
          <w:p w:rsidR="00CD2774" w:rsidRPr="00D769A9" w:rsidRDefault="00CD2774" w:rsidP="005B6EA3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D769A9">
              <w:rPr>
                <w:b/>
                <w:bCs/>
                <w:i/>
                <w:sz w:val="32"/>
                <w:szCs w:val="32"/>
              </w:rPr>
              <w:t>Co nabízí učitel?</w:t>
            </w:r>
          </w:p>
        </w:tc>
      </w:tr>
      <w:tr w:rsidR="00CD2774" w:rsidRPr="008D4E6E" w:rsidTr="00CD2774">
        <w:tc>
          <w:tcPr>
            <w:tcW w:w="5173" w:type="dxa"/>
          </w:tcPr>
          <w:p w:rsidR="00CD2774" w:rsidRPr="00D769A9" w:rsidRDefault="00CD2774" w:rsidP="005B6EA3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 učení</w:t>
            </w:r>
          </w:p>
        </w:tc>
        <w:tc>
          <w:tcPr>
            <w:tcW w:w="8505" w:type="dxa"/>
          </w:tcPr>
          <w:p w:rsidR="00CD2774" w:rsidRPr="008D4E6E" w:rsidRDefault="00CD2774" w:rsidP="00CD2774">
            <w:pPr>
              <w:pStyle w:val="VetvtextuRVPZVChar"/>
              <w:numPr>
                <w:ilvl w:val="0"/>
                <w:numId w:val="32"/>
              </w:numPr>
            </w:pPr>
            <w:r w:rsidRPr="008D4E6E">
              <w:t>vede žáky k zodpovědnosti za jejich zdraví jako nejdůležitější životní hodnoty</w:t>
            </w:r>
          </w:p>
          <w:p w:rsidR="00CD2774" w:rsidRPr="008D4E6E" w:rsidRDefault="00CD2774" w:rsidP="00CD2774">
            <w:pPr>
              <w:pStyle w:val="VetvtextuRVPZVChar"/>
              <w:numPr>
                <w:ilvl w:val="0"/>
                <w:numId w:val="32"/>
              </w:numPr>
            </w:pPr>
            <w:r w:rsidRPr="008D4E6E">
              <w:t>podporuje různé přijatelné způsoby dosažení cíle</w:t>
            </w:r>
          </w:p>
          <w:p w:rsidR="00CD2774" w:rsidRPr="008D4E6E" w:rsidRDefault="00CD2774" w:rsidP="00CD2774">
            <w:pPr>
              <w:pStyle w:val="VetvtextuRVPZVChar"/>
              <w:numPr>
                <w:ilvl w:val="0"/>
                <w:numId w:val="32"/>
              </w:numPr>
            </w:pPr>
            <w:r w:rsidRPr="008D4E6E">
              <w:t>učí žáky plánovat, organizovat a vyhodnocovat jejich činnosti a dovednosti</w:t>
            </w:r>
          </w:p>
          <w:p w:rsidR="00CD2774" w:rsidRPr="008D4E6E" w:rsidRDefault="00CD2774" w:rsidP="00CD2774">
            <w:pPr>
              <w:pStyle w:val="VetvtextuRVPZVChar"/>
              <w:numPr>
                <w:ilvl w:val="0"/>
                <w:numId w:val="32"/>
              </w:numPr>
            </w:pPr>
            <w:r w:rsidRPr="008D4E6E">
              <w:t>vede žáky k tomu, aby si osvojili nové pohybové dovednosti, kultivovali svůj pohybový projev i správné držení těla a postupně usilovali o optimální rozvoj zdravotně orientované zdatnosti</w:t>
            </w:r>
          </w:p>
          <w:p w:rsidR="00CD2774" w:rsidRPr="008D4E6E" w:rsidRDefault="00CD2774" w:rsidP="00CD2774">
            <w:pPr>
              <w:pStyle w:val="VetvtextuRVPZVChar"/>
              <w:numPr>
                <w:ilvl w:val="0"/>
                <w:numId w:val="32"/>
              </w:numPr>
            </w:pPr>
            <w:r w:rsidRPr="008D4E6E">
              <w:t>uplatňuje individuální přístup k žákovi</w:t>
            </w:r>
          </w:p>
          <w:p w:rsidR="00CD2774" w:rsidRPr="008D4E6E" w:rsidRDefault="00CD2774" w:rsidP="00CD2774">
            <w:pPr>
              <w:pStyle w:val="VetvtextuRVPZVChar"/>
              <w:numPr>
                <w:ilvl w:val="0"/>
                <w:numId w:val="32"/>
              </w:numPr>
            </w:pPr>
            <w:r w:rsidRPr="008D4E6E">
              <w:t>při hodnocení používá ve zřetelné převaze prvky pozitivní motivace</w:t>
            </w:r>
          </w:p>
        </w:tc>
      </w:tr>
      <w:tr w:rsidR="00CD2774" w:rsidRPr="008D4E6E" w:rsidTr="00CD2774">
        <w:tc>
          <w:tcPr>
            <w:tcW w:w="5173" w:type="dxa"/>
          </w:tcPr>
          <w:p w:rsidR="00CD2774" w:rsidRPr="00D769A9" w:rsidRDefault="00CD2774" w:rsidP="005B6EA3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 řešení problémů</w:t>
            </w:r>
          </w:p>
        </w:tc>
        <w:tc>
          <w:tcPr>
            <w:tcW w:w="8505" w:type="dxa"/>
          </w:tcPr>
          <w:p w:rsidR="00CD2774" w:rsidRPr="008D4E6E" w:rsidRDefault="00CD2774" w:rsidP="00CD2774">
            <w:pPr>
              <w:pStyle w:val="VetvtextuRVPZVChar"/>
              <w:numPr>
                <w:ilvl w:val="0"/>
                <w:numId w:val="33"/>
              </w:numPr>
            </w:pPr>
            <w:r w:rsidRPr="008D4E6E">
              <w:t>podporuje týmovou spolupráci při řešení problémů</w:t>
            </w:r>
          </w:p>
          <w:p w:rsidR="00CD2774" w:rsidRPr="008D4E6E" w:rsidRDefault="00CD2774" w:rsidP="00CD2774">
            <w:pPr>
              <w:pStyle w:val="VetvtextuRVPZVChar"/>
              <w:numPr>
                <w:ilvl w:val="0"/>
                <w:numId w:val="33"/>
              </w:numPr>
            </w:pPr>
            <w:r w:rsidRPr="008D4E6E">
              <w:t>ve škole i při mimoškolních akcích průběžně monitoruje, jak žáci řešení problémů prakticky zvládají</w:t>
            </w:r>
          </w:p>
          <w:p w:rsidR="00CD2774" w:rsidRPr="008D4E6E" w:rsidRDefault="00CD2774" w:rsidP="00CD2774">
            <w:pPr>
              <w:pStyle w:val="VetvtextuRVPZVChar"/>
              <w:numPr>
                <w:ilvl w:val="0"/>
                <w:numId w:val="33"/>
              </w:numPr>
            </w:pPr>
            <w:r w:rsidRPr="008D4E6E">
              <w:t>podporuje žáky v tom, aby pozitivně prožívali osvojené pohybové činnosti a využívali je jako prostředek k překonávání aktuálních negativních tělesných či duševních stavů</w:t>
            </w:r>
          </w:p>
        </w:tc>
      </w:tr>
      <w:tr w:rsidR="00CD2774" w:rsidRPr="008D4E6E" w:rsidTr="00CD2774">
        <w:tc>
          <w:tcPr>
            <w:tcW w:w="5173" w:type="dxa"/>
          </w:tcPr>
          <w:p w:rsidR="00CD2774" w:rsidRPr="00D769A9" w:rsidRDefault="00CD2774" w:rsidP="005B6EA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komunikativní</w:t>
            </w:r>
          </w:p>
        </w:tc>
        <w:tc>
          <w:tcPr>
            <w:tcW w:w="8505" w:type="dxa"/>
          </w:tcPr>
          <w:p w:rsidR="00CD2774" w:rsidRPr="008D4E6E" w:rsidRDefault="00CD2774" w:rsidP="00CD2774">
            <w:pPr>
              <w:numPr>
                <w:ilvl w:val="0"/>
                <w:numId w:val="33"/>
              </w:numPr>
              <w:suppressAutoHyphens w:val="0"/>
            </w:pPr>
            <w:r w:rsidRPr="008D4E6E">
              <w:t>klade důraz na „kulturní úroveň“ komunikace</w:t>
            </w:r>
          </w:p>
          <w:p w:rsidR="00CD2774" w:rsidRPr="008D4E6E" w:rsidRDefault="00CD2774" w:rsidP="00CD2774">
            <w:pPr>
              <w:numPr>
                <w:ilvl w:val="0"/>
                <w:numId w:val="33"/>
              </w:numPr>
              <w:suppressAutoHyphens w:val="0"/>
            </w:pPr>
            <w:r w:rsidRPr="008D4E6E">
              <w:t>netoleruje agresivní, hrubé, vulgární a nezdvořilé projevy chování žáků</w:t>
            </w:r>
          </w:p>
          <w:p w:rsidR="00CD2774" w:rsidRPr="008D4E6E" w:rsidRDefault="00CD2774" w:rsidP="00CD2774">
            <w:pPr>
              <w:numPr>
                <w:ilvl w:val="0"/>
                <w:numId w:val="33"/>
              </w:numPr>
              <w:suppressAutoHyphens w:val="0"/>
            </w:pPr>
            <w:r w:rsidRPr="008D4E6E">
              <w:t>vede žáky k pozitivní prezentaci a reprezentaci svojí osoby a svojí školy na veřejnosti</w:t>
            </w:r>
          </w:p>
          <w:p w:rsidR="00CD2774" w:rsidRPr="008D4E6E" w:rsidRDefault="00CD2774" w:rsidP="00CD2774">
            <w:pPr>
              <w:numPr>
                <w:ilvl w:val="0"/>
                <w:numId w:val="33"/>
              </w:numPr>
              <w:suppressAutoHyphens w:val="0"/>
            </w:pPr>
            <w:r w:rsidRPr="008D4E6E">
              <w:t>připravuje žáky na zvládnutí komunikace s jinými lidmi v obtížných a ohrožujících situacích</w:t>
            </w:r>
          </w:p>
          <w:p w:rsidR="00CD2774" w:rsidRPr="008D4E6E" w:rsidRDefault="00CD2774" w:rsidP="00CD2774">
            <w:pPr>
              <w:numPr>
                <w:ilvl w:val="0"/>
                <w:numId w:val="33"/>
              </w:numPr>
              <w:suppressAutoHyphens w:val="0"/>
            </w:pPr>
            <w:r w:rsidRPr="008D4E6E">
              <w:t>důsledně vyžaduje dodržování pravidel stanovených ve školním řádu</w:t>
            </w:r>
          </w:p>
          <w:p w:rsidR="00CD2774" w:rsidRPr="008D4E6E" w:rsidRDefault="00CD2774" w:rsidP="00CD2774">
            <w:pPr>
              <w:numPr>
                <w:ilvl w:val="0"/>
                <w:numId w:val="33"/>
              </w:numPr>
              <w:suppressAutoHyphens w:val="0"/>
            </w:pPr>
            <w:r w:rsidRPr="008D4E6E">
              <w:t>vede žáky k čestnému jednání v duchu "fair play"</w:t>
            </w:r>
          </w:p>
        </w:tc>
      </w:tr>
      <w:tr w:rsidR="00CD2774" w:rsidRPr="008D4E6E" w:rsidTr="00CD2774">
        <w:tc>
          <w:tcPr>
            <w:tcW w:w="5173" w:type="dxa"/>
          </w:tcPr>
          <w:p w:rsidR="00CD2774" w:rsidRPr="00D769A9" w:rsidRDefault="00CD2774" w:rsidP="005B6EA3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sociální a personální</w:t>
            </w:r>
          </w:p>
        </w:tc>
        <w:tc>
          <w:tcPr>
            <w:tcW w:w="8505" w:type="dxa"/>
          </w:tcPr>
          <w:p w:rsidR="00CD2774" w:rsidRPr="008D4E6E" w:rsidRDefault="00CD2774" w:rsidP="00CD2774">
            <w:pPr>
              <w:numPr>
                <w:ilvl w:val="0"/>
                <w:numId w:val="33"/>
              </w:numPr>
              <w:suppressAutoHyphens w:val="0"/>
            </w:pPr>
            <w:r w:rsidRPr="008D4E6E">
              <w:t>učí žáky pracovat v týmech, učí je vnímat vzájemné odlišnosti jako podmínku efektivní spolupráce</w:t>
            </w:r>
          </w:p>
          <w:p w:rsidR="00CD2774" w:rsidRPr="008D4E6E" w:rsidRDefault="00CD2774" w:rsidP="00CD2774">
            <w:pPr>
              <w:numPr>
                <w:ilvl w:val="0"/>
                <w:numId w:val="33"/>
              </w:numPr>
              <w:suppressAutoHyphens w:val="0"/>
            </w:pPr>
            <w:r w:rsidRPr="008D4E6E">
              <w:t>rozvíjí schopnost žáků zastávat v týmu různé role</w:t>
            </w:r>
          </w:p>
          <w:p w:rsidR="00CD2774" w:rsidRPr="008D4E6E" w:rsidRDefault="00CD2774" w:rsidP="00CD2774">
            <w:pPr>
              <w:numPr>
                <w:ilvl w:val="0"/>
                <w:numId w:val="33"/>
              </w:numPr>
              <w:suppressAutoHyphens w:val="0"/>
            </w:pPr>
            <w:r w:rsidRPr="008D4E6E">
              <w:t>podporuje vzájemnou pomoc žáků, vytváří situace, kdy se žáci vzájemně potřebují</w:t>
            </w:r>
          </w:p>
          <w:p w:rsidR="00CD2774" w:rsidRPr="008D4E6E" w:rsidRDefault="00CD2774" w:rsidP="00CD2774">
            <w:pPr>
              <w:numPr>
                <w:ilvl w:val="0"/>
                <w:numId w:val="33"/>
              </w:numPr>
              <w:suppressAutoHyphens w:val="0"/>
            </w:pPr>
            <w:r w:rsidRPr="008D4E6E">
              <w:t>netoleruje projevy rasismu, xenofobie a nacionalismu</w:t>
            </w:r>
          </w:p>
          <w:p w:rsidR="00CD2774" w:rsidRPr="008D4E6E" w:rsidRDefault="00CD2774" w:rsidP="00CD2774">
            <w:pPr>
              <w:numPr>
                <w:ilvl w:val="0"/>
                <w:numId w:val="33"/>
              </w:numPr>
              <w:suppressAutoHyphens w:val="0"/>
            </w:pPr>
            <w:r w:rsidRPr="008D4E6E">
              <w:lastRenderedPageBreak/>
              <w:t>učí žáky k tomu, aby si uvědomovali význam sociálních vztahů a rolí ve sportu a v jiných pohybových aktivitách a uměli je využít pro hodnotné pohybové vyžití i přátelské meziosobní vztahy</w:t>
            </w:r>
          </w:p>
        </w:tc>
      </w:tr>
      <w:tr w:rsidR="00CD2774" w:rsidRPr="008D4E6E" w:rsidTr="00CD2774">
        <w:tc>
          <w:tcPr>
            <w:tcW w:w="5173" w:type="dxa"/>
          </w:tcPr>
          <w:p w:rsidR="00CD2774" w:rsidRPr="00D769A9" w:rsidRDefault="00CD2774" w:rsidP="005B6EA3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lastRenderedPageBreak/>
              <w:t>Kompetence občanská</w:t>
            </w:r>
          </w:p>
        </w:tc>
        <w:tc>
          <w:tcPr>
            <w:tcW w:w="8505" w:type="dxa"/>
          </w:tcPr>
          <w:p w:rsidR="00CD2774" w:rsidRPr="008D4E6E" w:rsidRDefault="00CD2774" w:rsidP="00CD2774">
            <w:pPr>
              <w:numPr>
                <w:ilvl w:val="0"/>
                <w:numId w:val="34"/>
              </w:numPr>
              <w:suppressAutoHyphens w:val="0"/>
            </w:pPr>
            <w:r w:rsidRPr="008D4E6E">
              <w:t>netoleruje sociálně patologické projevy chování (drogy, šikana, kriminalita mládeže)</w:t>
            </w:r>
          </w:p>
          <w:p w:rsidR="00CD2774" w:rsidRPr="008D4E6E" w:rsidRDefault="00CD2774" w:rsidP="00CD2774">
            <w:pPr>
              <w:numPr>
                <w:ilvl w:val="0"/>
                <w:numId w:val="34"/>
              </w:numPr>
              <w:suppressAutoHyphens w:val="0"/>
            </w:pPr>
            <w:r w:rsidRPr="008D4E6E">
              <w:t>netoleruje nekamarádské chování a odmítnutí požadované pomoci</w:t>
            </w:r>
          </w:p>
          <w:p w:rsidR="00CD2774" w:rsidRPr="008D4E6E" w:rsidRDefault="00CD2774" w:rsidP="00CD2774">
            <w:pPr>
              <w:numPr>
                <w:ilvl w:val="0"/>
                <w:numId w:val="34"/>
              </w:numPr>
              <w:suppressAutoHyphens w:val="0"/>
            </w:pPr>
            <w:r w:rsidRPr="008D4E6E">
              <w:t>důsledně dbá na dodržování pravidel chování ve škole, stanovených v normách školy</w:t>
            </w:r>
          </w:p>
          <w:p w:rsidR="00CD2774" w:rsidRPr="008D4E6E" w:rsidRDefault="00CD2774" w:rsidP="00CD2774">
            <w:pPr>
              <w:numPr>
                <w:ilvl w:val="0"/>
                <w:numId w:val="34"/>
              </w:numPr>
              <w:suppressAutoHyphens w:val="0"/>
            </w:pPr>
            <w:r w:rsidRPr="008D4E6E">
              <w:t>při kázeňských problémech žáků se vždy snaží zjistit jejich motiv</w:t>
            </w:r>
          </w:p>
          <w:p w:rsidR="00CD2774" w:rsidRPr="008D4E6E" w:rsidRDefault="00CD2774" w:rsidP="00CD2774">
            <w:pPr>
              <w:numPr>
                <w:ilvl w:val="0"/>
                <w:numId w:val="34"/>
              </w:numPr>
              <w:suppressAutoHyphens w:val="0"/>
            </w:pPr>
            <w:r w:rsidRPr="008D4E6E">
              <w:t>vede žáky k aktivní ochraně jejich zdraví, a k ochraně životního prostředí</w:t>
            </w:r>
          </w:p>
          <w:p w:rsidR="00CD2774" w:rsidRPr="008D4E6E" w:rsidRDefault="00CD2774" w:rsidP="00CD2774">
            <w:pPr>
              <w:numPr>
                <w:ilvl w:val="0"/>
                <w:numId w:val="34"/>
              </w:numPr>
              <w:suppressAutoHyphens w:val="0"/>
            </w:pPr>
            <w:r w:rsidRPr="008D4E6E">
              <w:t>nabízí žákům vhodné pozitivní aktivity (kulturní, sportovní, rekreační apod.) jako protipól k nežádoucím sociálně patologickým jevům</w:t>
            </w:r>
          </w:p>
        </w:tc>
      </w:tr>
      <w:tr w:rsidR="00CD2774" w:rsidRPr="008D4E6E" w:rsidTr="00CD2774">
        <w:tc>
          <w:tcPr>
            <w:tcW w:w="5173" w:type="dxa"/>
          </w:tcPr>
          <w:p w:rsidR="00CD2774" w:rsidRPr="00D769A9" w:rsidRDefault="00CD2774" w:rsidP="005B6EA3">
            <w:pPr>
              <w:rPr>
                <w:b/>
                <w:bCs/>
                <w:sz w:val="28"/>
                <w:szCs w:val="28"/>
              </w:rPr>
            </w:pPr>
            <w:r w:rsidRPr="00D769A9">
              <w:rPr>
                <w:b/>
                <w:bCs/>
                <w:sz w:val="28"/>
                <w:szCs w:val="28"/>
              </w:rPr>
              <w:t>Kompetence pracovní</w:t>
            </w:r>
          </w:p>
        </w:tc>
        <w:tc>
          <w:tcPr>
            <w:tcW w:w="8505" w:type="dxa"/>
          </w:tcPr>
          <w:p w:rsidR="00CD2774" w:rsidRPr="008D4E6E" w:rsidRDefault="00CD2774" w:rsidP="00CD2774">
            <w:pPr>
              <w:numPr>
                <w:ilvl w:val="0"/>
                <w:numId w:val="34"/>
              </w:numPr>
              <w:suppressAutoHyphens w:val="0"/>
            </w:pPr>
            <w:r w:rsidRPr="008D4E6E">
              <w:t>vede žáky k pozitivnímu vztahu k práci, kvalitně odvedenou práci vždy pochválí</w:t>
            </w:r>
          </w:p>
          <w:p w:rsidR="00CD2774" w:rsidRPr="008D4E6E" w:rsidRDefault="00CD2774" w:rsidP="00CD2774">
            <w:pPr>
              <w:numPr>
                <w:ilvl w:val="0"/>
                <w:numId w:val="34"/>
              </w:numPr>
              <w:suppressAutoHyphens w:val="0"/>
            </w:pPr>
            <w:r w:rsidRPr="008D4E6E">
              <w:t>při výuce vytváří podnětné a tvořivé pracovní prostředí; mění pracovní podmínky, žáky vede k adaptaci na nové pracovní podmínky</w:t>
            </w:r>
          </w:p>
          <w:p w:rsidR="00CD2774" w:rsidRPr="008D4E6E" w:rsidRDefault="00CD2774" w:rsidP="00CD2774">
            <w:pPr>
              <w:numPr>
                <w:ilvl w:val="0"/>
                <w:numId w:val="34"/>
              </w:numPr>
              <w:suppressAutoHyphens w:val="0"/>
            </w:pPr>
            <w:r w:rsidRPr="008D4E6E">
              <w:t xml:space="preserve">důsledně učí žáky dodržovat, organizační, hygienické a bezpečnostní zásady pro provádění zdravotně vhodné a bezpečně sportovní či jiné pohybové činnosti ve známém i méně </w:t>
            </w:r>
            <w:proofErr w:type="spellStart"/>
            <w:r w:rsidRPr="008D4E6E">
              <w:t>známem</w:t>
            </w:r>
            <w:proofErr w:type="spellEnd"/>
            <w:r w:rsidRPr="008D4E6E">
              <w:t xml:space="preserve"> prostředí</w:t>
            </w:r>
          </w:p>
        </w:tc>
      </w:tr>
    </w:tbl>
    <w:p w:rsidR="00CD2774" w:rsidRDefault="00CD2774" w:rsidP="00CD2774">
      <w:pPr>
        <w:autoSpaceDE w:val="0"/>
        <w:autoSpaceDN w:val="0"/>
        <w:adjustRightInd w:val="0"/>
        <w:rPr>
          <w:sz w:val="20"/>
          <w:szCs w:val="20"/>
        </w:rPr>
      </w:pPr>
    </w:p>
    <w:p w:rsidR="00332A3D" w:rsidRDefault="00332A3D" w:rsidP="00CD2774">
      <w:pPr>
        <w:autoSpaceDE w:val="0"/>
        <w:autoSpaceDN w:val="0"/>
        <w:adjustRightInd w:val="0"/>
        <w:rPr>
          <w:sz w:val="20"/>
          <w:szCs w:val="20"/>
        </w:rPr>
      </w:pPr>
    </w:p>
    <w:p w:rsidR="00332A3D" w:rsidRDefault="00332A3D" w:rsidP="00CD2774">
      <w:pPr>
        <w:autoSpaceDE w:val="0"/>
        <w:autoSpaceDN w:val="0"/>
        <w:adjustRightInd w:val="0"/>
        <w:rPr>
          <w:sz w:val="20"/>
          <w:szCs w:val="20"/>
        </w:rPr>
      </w:pPr>
    </w:p>
    <w:p w:rsidR="00332A3D" w:rsidRDefault="00332A3D" w:rsidP="00CD2774">
      <w:pPr>
        <w:autoSpaceDE w:val="0"/>
        <w:autoSpaceDN w:val="0"/>
        <w:adjustRightInd w:val="0"/>
        <w:rPr>
          <w:sz w:val="20"/>
          <w:szCs w:val="20"/>
        </w:rPr>
      </w:pPr>
    </w:p>
    <w:p w:rsidR="00332A3D" w:rsidRDefault="00332A3D" w:rsidP="00CD2774">
      <w:pPr>
        <w:autoSpaceDE w:val="0"/>
        <w:autoSpaceDN w:val="0"/>
        <w:adjustRightInd w:val="0"/>
        <w:rPr>
          <w:sz w:val="20"/>
          <w:szCs w:val="20"/>
        </w:rPr>
      </w:pPr>
    </w:p>
    <w:p w:rsidR="00332A3D" w:rsidRDefault="00332A3D" w:rsidP="00CD2774">
      <w:pPr>
        <w:autoSpaceDE w:val="0"/>
        <w:autoSpaceDN w:val="0"/>
        <w:adjustRightInd w:val="0"/>
        <w:rPr>
          <w:sz w:val="20"/>
          <w:szCs w:val="20"/>
        </w:rPr>
      </w:pPr>
    </w:p>
    <w:p w:rsidR="00332A3D" w:rsidRDefault="00332A3D" w:rsidP="00CD2774">
      <w:pPr>
        <w:autoSpaceDE w:val="0"/>
        <w:autoSpaceDN w:val="0"/>
        <w:adjustRightInd w:val="0"/>
        <w:rPr>
          <w:sz w:val="20"/>
          <w:szCs w:val="20"/>
        </w:rPr>
      </w:pPr>
    </w:p>
    <w:p w:rsidR="005B6EA3" w:rsidRDefault="005B6EA3" w:rsidP="00CD2774">
      <w:pPr>
        <w:autoSpaceDE w:val="0"/>
        <w:autoSpaceDN w:val="0"/>
        <w:adjustRightInd w:val="0"/>
        <w:rPr>
          <w:sz w:val="20"/>
          <w:szCs w:val="20"/>
        </w:rPr>
      </w:pPr>
    </w:p>
    <w:p w:rsidR="005B6EA3" w:rsidRDefault="005B6EA3" w:rsidP="00CD2774">
      <w:pPr>
        <w:autoSpaceDE w:val="0"/>
        <w:autoSpaceDN w:val="0"/>
        <w:adjustRightInd w:val="0"/>
        <w:rPr>
          <w:sz w:val="20"/>
          <w:szCs w:val="20"/>
        </w:rPr>
      </w:pPr>
    </w:p>
    <w:p w:rsidR="005B6EA3" w:rsidRDefault="005B6EA3" w:rsidP="00CD2774">
      <w:pPr>
        <w:autoSpaceDE w:val="0"/>
        <w:autoSpaceDN w:val="0"/>
        <w:adjustRightInd w:val="0"/>
        <w:rPr>
          <w:sz w:val="20"/>
          <w:szCs w:val="20"/>
        </w:rPr>
      </w:pPr>
    </w:p>
    <w:p w:rsidR="00332A3D" w:rsidRPr="008D4E6E" w:rsidRDefault="00332A3D" w:rsidP="00CD2774">
      <w:pPr>
        <w:autoSpaceDE w:val="0"/>
        <w:autoSpaceDN w:val="0"/>
        <w:adjustRightInd w:val="0"/>
        <w:rPr>
          <w:sz w:val="20"/>
          <w:szCs w:val="20"/>
        </w:rPr>
      </w:pPr>
    </w:p>
    <w:p w:rsidR="00CD2774" w:rsidRDefault="00CD2774" w:rsidP="0004465A">
      <w:pPr>
        <w:rPr>
          <w:rFonts w:ascii="Calibri" w:eastAsia="Calibri" w:hAnsi="Calibri" w:cs="Calibri"/>
          <w:szCs w:val="22"/>
          <w:bdr w:val="nil"/>
        </w:rPr>
      </w:pPr>
    </w:p>
    <w:p w:rsidR="0004465A" w:rsidRPr="008D4E6E" w:rsidRDefault="0004465A" w:rsidP="0004465A">
      <w:r w:rsidRPr="00D769A9">
        <w:rPr>
          <w:b/>
          <w:sz w:val="28"/>
          <w:szCs w:val="28"/>
          <w:u w:val="single"/>
        </w:rPr>
        <w:t>Vzdělávací oblast:</w:t>
      </w:r>
      <w:r w:rsidR="00CD2774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Člověk a zdraví</w:t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 w:rsidR="00CD2774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Tělesná výchova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 w:rsidR="00CD2774"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1. – 3.</w:t>
      </w:r>
    </w:p>
    <w:p w:rsidR="0004465A" w:rsidRPr="008D4E6E" w:rsidRDefault="0004465A" w:rsidP="0004465A"/>
    <w:tbl>
      <w:tblPr>
        <w:tblW w:w="13892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536"/>
        <w:gridCol w:w="5670"/>
      </w:tblGrid>
      <w:tr w:rsidR="00035CC4" w:rsidRPr="008D4E6E" w:rsidTr="00B02559">
        <w:trPr>
          <w:trHeight w:val="675"/>
          <w:tblCellSpacing w:w="20" w:type="dxa"/>
        </w:trPr>
        <w:tc>
          <w:tcPr>
            <w:tcW w:w="3626" w:type="dxa"/>
            <w:shd w:val="clear" w:color="auto" w:fill="auto"/>
            <w:vAlign w:val="center"/>
          </w:tcPr>
          <w:p w:rsidR="00140C5D" w:rsidRPr="00D769A9" w:rsidRDefault="00140C5D" w:rsidP="005B6EA3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496" w:type="dxa"/>
            <w:shd w:val="clear" w:color="auto" w:fill="auto"/>
            <w:vAlign w:val="center"/>
          </w:tcPr>
          <w:p w:rsidR="00140C5D" w:rsidRPr="00D769A9" w:rsidRDefault="00140C5D" w:rsidP="005B6EA3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140C5D" w:rsidRPr="00D769A9" w:rsidRDefault="00140C5D" w:rsidP="005B6EA3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  <w:tr w:rsidR="00CD2774" w:rsidRPr="008D4E6E" w:rsidTr="00B02559">
        <w:trPr>
          <w:trHeight w:val="8471"/>
          <w:tblCellSpacing w:w="20" w:type="dxa"/>
        </w:trPr>
        <w:tc>
          <w:tcPr>
            <w:tcW w:w="13812" w:type="dxa"/>
            <w:gridSpan w:val="3"/>
          </w:tcPr>
          <w:tbl>
            <w:tblPr>
              <w:tblStyle w:val="TabulkaP4"/>
              <w:tblW w:w="13863" w:type="dxa"/>
              <w:tblLayout w:type="fixed"/>
              <w:tblCellMar>
                <w:left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0"/>
              <w:gridCol w:w="4680"/>
              <w:gridCol w:w="5953"/>
            </w:tblGrid>
            <w:tr w:rsidR="00332A3D" w:rsidTr="00334CF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165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2A3D" w:rsidRPr="00332A3D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  <w:r>
                    <w:rPr>
                      <w:rFonts w:eastAsia="Calibri"/>
                      <w:bdr w:val="nil"/>
                    </w:rPr>
                    <w:lastRenderedPageBreak/>
                    <w:t>S</w:t>
                  </w:r>
                  <w:r w:rsidRPr="00332A3D">
                    <w:rPr>
                      <w:rFonts w:eastAsia="Calibri"/>
                      <w:bdr w:val="nil"/>
                    </w:rPr>
                    <w:t>pojuje pravidelnou každodenní pohybovou činnost se zdravím a využívá nabízené příležitosti</w:t>
                  </w:r>
                </w:p>
              </w:tc>
              <w:tc>
                <w:tcPr>
                  <w:tcW w:w="1688" w:type="pct"/>
                  <w:vMerge w:val="restar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2A3D" w:rsidRPr="00332A3D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  <w:r w:rsidRPr="00332A3D">
                    <w:rPr>
                      <w:rFonts w:eastAsia="Calibri"/>
                      <w:bdr w:val="nil"/>
                    </w:rPr>
                    <w:t>• zná význam sportování pro zdraví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spojuje pravidelnou každodenní pohybovou činnost se zdravím a využívá nabízené příležitosti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zvládá základní přípravu organismu před pohybovou aktivitou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dbá na správné držení těla při různých činnostech i provádění cviků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 xml:space="preserve">• </w:t>
                  </w:r>
                  <w:proofErr w:type="gramStart"/>
                  <w:r w:rsidRPr="00332A3D">
                    <w:rPr>
                      <w:rFonts w:eastAsia="Calibri"/>
                      <w:bdr w:val="nil"/>
                    </w:rPr>
                    <w:t>dbá</w:t>
                  </w:r>
                  <w:proofErr w:type="gramEnd"/>
                  <w:r w:rsidRPr="00332A3D">
                    <w:rPr>
                      <w:rFonts w:eastAsia="Calibri"/>
                      <w:bdr w:val="nil"/>
                    </w:rPr>
                    <w:t xml:space="preserve"> na správné dýchání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 xml:space="preserve">• </w:t>
                  </w:r>
                  <w:proofErr w:type="gramStart"/>
                  <w:r w:rsidRPr="00332A3D">
                    <w:rPr>
                      <w:rFonts w:eastAsia="Calibri"/>
                      <w:bdr w:val="nil"/>
                    </w:rPr>
                    <w:t>zná</w:t>
                  </w:r>
                  <w:proofErr w:type="gramEnd"/>
                  <w:r w:rsidRPr="00332A3D">
                    <w:rPr>
                      <w:rFonts w:eastAsia="Calibri"/>
                      <w:bdr w:val="nil"/>
                    </w:rPr>
                    <w:t xml:space="preserve"> kompenzační a relaxační cviky</w:t>
                  </w:r>
                </w:p>
              </w:tc>
              <w:tc>
                <w:tcPr>
                  <w:tcW w:w="2147" w:type="pct"/>
                  <w:vMerge w:val="restar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02559" w:rsidRDefault="00332A3D" w:rsidP="005B6EA3">
                  <w:pPr>
                    <w:ind w:left="60"/>
                    <w:jc w:val="left"/>
                    <w:rPr>
                      <w:rFonts w:eastAsia="Calibri"/>
                      <w:bdr w:val="nil"/>
                    </w:rPr>
                  </w:pPr>
                  <w:r w:rsidRPr="00332A3D">
                    <w:rPr>
                      <w:rFonts w:eastAsia="Calibri"/>
                      <w:bdr w:val="nil"/>
                    </w:rPr>
                    <w:t xml:space="preserve">• Příprava ke sportovnímu výkonu – příprava organismu, zdravotně zaměřené činnosti • Protahovací a napínací </w:t>
                  </w:r>
                </w:p>
                <w:p w:rsidR="00332A3D" w:rsidRPr="00332A3D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  <w:r w:rsidRPr="00332A3D">
                    <w:rPr>
                      <w:rFonts w:eastAsia="Calibri"/>
                      <w:bdr w:val="nil"/>
                    </w:rPr>
                    <w:t>cviky, cviky pro zahřátí a uvolnění • Cvičení během dne • Rozvoj různých forem rychlosti, vytrvalosti, síly a pohyblivosti a koordinace pohybu</w:t>
                  </w:r>
                </w:p>
              </w:tc>
            </w:tr>
            <w:tr w:rsidR="00332A3D" w:rsidTr="00334CFE">
              <w:tc>
                <w:tcPr>
                  <w:tcW w:w="1165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2A3D" w:rsidRPr="00332A3D" w:rsidRDefault="00332A3D" w:rsidP="00332A3D">
                  <w:pPr>
                    <w:jc w:val="left"/>
                    <w:rPr>
                      <w:bdr w:val="nil"/>
                    </w:rPr>
                  </w:pPr>
                  <w:r w:rsidRPr="00332A3D">
                    <w:rPr>
                      <w:rFonts w:eastAsia="Calibri"/>
                      <w:bdr w:val="nil"/>
                    </w:rPr>
                    <w:t xml:space="preserve"> </w:t>
                  </w:r>
                  <w:r>
                    <w:rPr>
                      <w:rFonts w:eastAsia="Calibri"/>
                      <w:bdr w:val="nil"/>
                    </w:rPr>
                    <w:t>U</w:t>
                  </w:r>
                  <w:r w:rsidRPr="00332A3D">
                    <w:rPr>
                      <w:rFonts w:eastAsia="Calibri"/>
                      <w:bdr w:val="nil"/>
                    </w:rPr>
                    <w:t>platňuje správné způsoby držení těla v různých polohách a pracovních činnostech; zaujímá správné základní cvičební polohy</w:t>
                  </w:r>
                </w:p>
              </w:tc>
              <w:tc>
                <w:tcPr>
                  <w:tcW w:w="1688" w:type="pct"/>
                  <w:vMerge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</w:tcPr>
                <w:p w:rsidR="00332A3D" w:rsidRPr="00332A3D" w:rsidRDefault="00332A3D" w:rsidP="005B6EA3"/>
              </w:tc>
              <w:tc>
                <w:tcPr>
                  <w:tcW w:w="2147" w:type="pct"/>
                  <w:vMerge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</w:tcPr>
                <w:p w:rsidR="00332A3D" w:rsidRPr="00332A3D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</w:p>
              </w:tc>
            </w:tr>
            <w:tr w:rsidR="00332A3D" w:rsidTr="00334CFE">
              <w:tc>
                <w:tcPr>
                  <w:tcW w:w="1165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2A3D" w:rsidRPr="00332A3D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  <w:r>
                    <w:rPr>
                      <w:rFonts w:eastAsia="Calibri"/>
                      <w:bdr w:val="nil"/>
                    </w:rPr>
                    <w:t>Z</w:t>
                  </w:r>
                  <w:r w:rsidRPr="00332A3D">
                    <w:rPr>
                      <w:rFonts w:eastAsia="Calibri"/>
                      <w:bdr w:val="nil"/>
                    </w:rPr>
                    <w:t>vládá jednoduchá speciální cvičení související s vlastním oslabením</w:t>
                  </w:r>
                </w:p>
              </w:tc>
              <w:tc>
                <w:tcPr>
                  <w:tcW w:w="1688" w:type="pct"/>
                  <w:vMerge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</w:tcPr>
                <w:p w:rsidR="00332A3D" w:rsidRPr="00332A3D" w:rsidRDefault="00332A3D" w:rsidP="005B6EA3"/>
              </w:tc>
              <w:tc>
                <w:tcPr>
                  <w:tcW w:w="2147" w:type="pct"/>
                  <w:vMerge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</w:tcPr>
                <w:p w:rsidR="00332A3D" w:rsidRPr="00332A3D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</w:p>
              </w:tc>
            </w:tr>
            <w:tr w:rsidR="00332A3D" w:rsidTr="00334CFE">
              <w:tc>
                <w:tcPr>
                  <w:tcW w:w="1165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2A3D" w:rsidRPr="00035CC4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  <w:r w:rsidRPr="00035CC4">
                    <w:rPr>
                      <w:rFonts w:eastAsia="Calibri"/>
                      <w:bdr w:val="nil"/>
                    </w:rPr>
                    <w:t>Uplatňuje hlavní zásady hygieny a bezpečnosti při pohybových činnostech ve známých prostorech školy</w:t>
                  </w:r>
                </w:p>
              </w:tc>
              <w:tc>
                <w:tcPr>
                  <w:tcW w:w="1688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2A3D" w:rsidRPr="00332A3D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  <w:r w:rsidRPr="00332A3D">
                    <w:rPr>
                      <w:rFonts w:eastAsia="Calibri"/>
                      <w:bdr w:val="nil"/>
                    </w:rPr>
                    <w:t>• dodržuje pravidla bezpečnosti a hlavní zásady hygieny při sportování v tělocvičně, na hřišti, v přírodě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používá vhodné sportovní oblečení a sportovní obuv</w:t>
                  </w:r>
                </w:p>
              </w:tc>
              <w:tc>
                <w:tcPr>
                  <w:tcW w:w="2147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2A3D" w:rsidRPr="00332A3D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  <w:r w:rsidRPr="00332A3D">
                    <w:rPr>
                      <w:rFonts w:eastAsia="Calibri"/>
                      <w:bdr w:val="nil"/>
                    </w:rPr>
                    <w:t>• Bezpečnost při sportování</w:t>
                  </w:r>
                </w:p>
              </w:tc>
            </w:tr>
            <w:tr w:rsidR="00332A3D" w:rsidTr="00334CFE">
              <w:tc>
                <w:tcPr>
                  <w:tcW w:w="1165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2A3D" w:rsidRPr="00332A3D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  <w:r>
                    <w:rPr>
                      <w:rFonts w:eastAsia="Calibri"/>
                      <w:bdr w:val="nil"/>
                    </w:rPr>
                    <w:t>Z</w:t>
                  </w:r>
                  <w:r w:rsidRPr="00332A3D">
                    <w:rPr>
                      <w:rFonts w:eastAsia="Calibri"/>
                      <w:bdr w:val="nil"/>
                    </w:rPr>
                    <w:t>vládá v souladu s individuálními předpoklady jednoduché pohybové činnosti jednotlivce nebo činnosti prováděné ve skupině; usiluje o jejich zlepšení</w:t>
                  </w:r>
                </w:p>
              </w:tc>
              <w:tc>
                <w:tcPr>
                  <w:tcW w:w="1688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2A3D" w:rsidRPr="00332A3D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  <w:r w:rsidRPr="00332A3D">
                    <w:rPr>
                      <w:rFonts w:eastAsia="Calibri"/>
                      <w:bdr w:val="nil"/>
                    </w:rPr>
                    <w:t>• projevuje přiměřenou radost z pohybové činnosti, samostatnost, odvahu a vůli pro zlepšení pohybové dovednosti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zná techniku hodu kriketovým míčkem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zná nízký start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zná princip štafetového běhu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nacvičí skok do dálky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účastní se atletických závodů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zvládne kotoul vpřed, stoj na lopatkách apod.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jednoduchá cvičení na žebřinách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umí skákat přes švihadlo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dokáže podbíhat dlouhé lano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 xml:space="preserve">• </w:t>
                  </w:r>
                  <w:proofErr w:type="gramStart"/>
                  <w:r w:rsidRPr="00332A3D">
                    <w:rPr>
                      <w:rFonts w:eastAsia="Calibri"/>
                      <w:bdr w:val="nil"/>
                    </w:rPr>
                    <w:t>provádí</w:t>
                  </w:r>
                  <w:proofErr w:type="gramEnd"/>
                  <w:r w:rsidRPr="00332A3D">
                    <w:rPr>
                      <w:rFonts w:eastAsia="Calibri"/>
                      <w:bdr w:val="nil"/>
                    </w:rPr>
                    <w:t xml:space="preserve"> cvičení na lavičkách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 xml:space="preserve">• </w:t>
                  </w:r>
                  <w:proofErr w:type="gramStart"/>
                  <w:r w:rsidRPr="00332A3D">
                    <w:rPr>
                      <w:rFonts w:eastAsia="Calibri"/>
                      <w:bdr w:val="nil"/>
                    </w:rPr>
                    <w:t>zvládá</w:t>
                  </w:r>
                  <w:proofErr w:type="gramEnd"/>
                  <w:r w:rsidRPr="00332A3D">
                    <w:rPr>
                      <w:rFonts w:eastAsia="Calibri"/>
                      <w:bdr w:val="nil"/>
                    </w:rPr>
                    <w:t xml:space="preserve"> vyjádřit melodii rytmem pohybu</w:t>
                  </w:r>
                </w:p>
              </w:tc>
              <w:tc>
                <w:tcPr>
                  <w:tcW w:w="2147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2A3D" w:rsidRPr="00332A3D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  <w:r w:rsidRPr="00332A3D">
                    <w:rPr>
                      <w:rFonts w:eastAsia="Calibri"/>
                      <w:bdr w:val="nil"/>
                    </w:rPr>
                    <w:t>• Základy atletiky- rychlý běh, skok do dálky, hod míčkem, • Základy gymnastiky -cvičení na nářadí a s náčiním odpovídající velikosti a hmotnosti, průpravná cvičení a úpoly • Rytmické a kondiční formy cvičení pro děti – jednoduché tanečky, • Základy estetického pohybu</w:t>
                  </w:r>
                </w:p>
              </w:tc>
            </w:tr>
            <w:tr w:rsidR="00332A3D" w:rsidTr="00334CFE">
              <w:tc>
                <w:tcPr>
                  <w:tcW w:w="1165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2A3D" w:rsidRPr="00332A3D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  <w:r>
                    <w:rPr>
                      <w:rFonts w:eastAsia="Calibri"/>
                      <w:bdr w:val="nil"/>
                    </w:rPr>
                    <w:t>S</w:t>
                  </w:r>
                  <w:r w:rsidRPr="00332A3D">
                    <w:rPr>
                      <w:rFonts w:eastAsia="Calibri"/>
                      <w:bdr w:val="nil"/>
                    </w:rPr>
                    <w:t>polupracuje při jednoduchých týmových pohybových činnostech a soutěžích</w:t>
                  </w:r>
                </w:p>
              </w:tc>
              <w:tc>
                <w:tcPr>
                  <w:tcW w:w="1688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2A3D" w:rsidRPr="00332A3D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  <w:r w:rsidRPr="00332A3D">
                    <w:rPr>
                      <w:rFonts w:eastAsia="Calibri"/>
                      <w:bdr w:val="nil"/>
                    </w:rPr>
                    <w:t>• spolupracuje při jednoduchých týmových a pohybových činnostech a soutěžích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zvládne přihrávku jednoruč, obouruč</w:t>
                  </w:r>
                </w:p>
              </w:tc>
              <w:tc>
                <w:tcPr>
                  <w:tcW w:w="2147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02559" w:rsidRDefault="00332A3D" w:rsidP="005B6EA3">
                  <w:pPr>
                    <w:ind w:left="60"/>
                    <w:jc w:val="left"/>
                    <w:rPr>
                      <w:rFonts w:eastAsia="Calibri"/>
                      <w:bdr w:val="nil"/>
                    </w:rPr>
                  </w:pPr>
                  <w:r w:rsidRPr="00332A3D">
                    <w:rPr>
                      <w:rFonts w:eastAsia="Calibri"/>
                      <w:bdr w:val="nil"/>
                    </w:rPr>
                    <w:t xml:space="preserve">• Základy sportovních her-míčové hry a pohybové hry, pohybová tvořivost a využití netradičního náčiní při </w:t>
                  </w:r>
                </w:p>
                <w:p w:rsidR="00332A3D" w:rsidRPr="00332A3D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  <w:r w:rsidRPr="00332A3D">
                    <w:rPr>
                      <w:rFonts w:eastAsia="Calibri"/>
                      <w:bdr w:val="nil"/>
                    </w:rPr>
                    <w:t>cvičení</w:t>
                  </w:r>
                </w:p>
              </w:tc>
            </w:tr>
            <w:tr w:rsidR="00332A3D" w:rsidTr="00334CFE">
              <w:tc>
                <w:tcPr>
                  <w:tcW w:w="1165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2A3D" w:rsidRPr="00332A3D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  <w:r>
                    <w:rPr>
                      <w:rFonts w:eastAsia="Calibri"/>
                      <w:bdr w:val="nil"/>
                    </w:rPr>
                    <w:lastRenderedPageBreak/>
                    <w:t>R</w:t>
                  </w:r>
                  <w:r w:rsidRPr="00332A3D">
                    <w:rPr>
                      <w:rFonts w:eastAsia="Calibri"/>
                      <w:bdr w:val="nil"/>
                    </w:rPr>
                    <w:t>eaguje na základní pokyny a povely k osvojované činnosti a její organizaci</w:t>
                  </w:r>
                </w:p>
              </w:tc>
              <w:tc>
                <w:tcPr>
                  <w:tcW w:w="1688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2A3D" w:rsidRPr="00332A3D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  <w:r w:rsidRPr="00332A3D">
                    <w:rPr>
                      <w:rFonts w:eastAsia="Calibri"/>
                      <w:bdr w:val="nil"/>
                    </w:rPr>
                    <w:t>• zná a reaguje na smluvené povely, gesta, signály pro organizaci činnosti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zná a dodržuje základní pravidla her a soutěží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je schopen soutěžit v družstvu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jedná v duchu fair-play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je si vědom porušení pravidel a následků pro sebe i družstvo</w:t>
                  </w:r>
                  <w:r w:rsidRPr="00332A3D">
                    <w:rPr>
                      <w:rFonts w:eastAsia="Calibri"/>
                      <w:bdr w:val="nil"/>
                    </w:rPr>
                    <w:br/>
                    <w:t>• učí se respektovat zdravotní handicap</w:t>
                  </w:r>
                </w:p>
              </w:tc>
              <w:tc>
                <w:tcPr>
                  <w:tcW w:w="2147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02559" w:rsidRDefault="00332A3D" w:rsidP="005B6EA3">
                  <w:pPr>
                    <w:ind w:left="60"/>
                    <w:jc w:val="left"/>
                    <w:rPr>
                      <w:rFonts w:eastAsia="Calibri"/>
                      <w:bdr w:val="nil"/>
                    </w:rPr>
                  </w:pPr>
                  <w:r w:rsidRPr="00332A3D">
                    <w:rPr>
                      <w:rFonts w:eastAsia="Calibri"/>
                      <w:bdr w:val="nil"/>
                    </w:rPr>
                    <w:t>• Základní tělocvičné pojmy – názvy pohybových činností, tělocvičného nářadí a náčiní • Organizace při TV, pravidla zjednodušených osvojovaných pohybových činností – her</w:t>
                  </w:r>
                </w:p>
                <w:p w:rsidR="00B02559" w:rsidRDefault="00332A3D" w:rsidP="005B6EA3">
                  <w:pPr>
                    <w:ind w:left="60"/>
                    <w:jc w:val="left"/>
                    <w:rPr>
                      <w:rFonts w:eastAsia="Calibri"/>
                      <w:bdr w:val="nil"/>
                    </w:rPr>
                  </w:pPr>
                  <w:r w:rsidRPr="00332A3D">
                    <w:rPr>
                      <w:rFonts w:eastAsia="Calibri"/>
                      <w:bdr w:val="nil"/>
                    </w:rPr>
                    <w:t xml:space="preserve"> a soutěží • Vztah ke sportu – zásady jednání a chování – </w:t>
                  </w:r>
                </w:p>
                <w:p w:rsidR="00332A3D" w:rsidRPr="00332A3D" w:rsidRDefault="00332A3D" w:rsidP="005B6EA3">
                  <w:pPr>
                    <w:ind w:left="60"/>
                    <w:jc w:val="left"/>
                    <w:rPr>
                      <w:bdr w:val="nil"/>
                    </w:rPr>
                  </w:pPr>
                  <w:r w:rsidRPr="00332A3D">
                    <w:rPr>
                      <w:rFonts w:eastAsia="Calibri"/>
                      <w:bdr w:val="nil"/>
                    </w:rPr>
                    <w:t>fair play</w:t>
                  </w:r>
                </w:p>
              </w:tc>
            </w:tr>
            <w:tr w:rsidR="00334CFE" w:rsidTr="00334CFE">
              <w:tc>
                <w:tcPr>
                  <w:tcW w:w="1165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4CFE" w:rsidRPr="0004465A" w:rsidRDefault="00334CFE" w:rsidP="00334CFE">
                  <w:pPr>
                    <w:jc w:val="left"/>
                  </w:pPr>
                  <w:r w:rsidRPr="0004465A">
                    <w:rPr>
                      <w:rFonts w:eastAsia="Calibri"/>
                      <w:bdr w:val="nil"/>
                    </w:rPr>
                    <w:t>- adaptuje se na vodní prostředí, dodržuje hygienu plavání, zvládá v souladu s individuálními předpoklady základní plavecké dovednosti</w:t>
                  </w:r>
                </w:p>
              </w:tc>
              <w:tc>
                <w:tcPr>
                  <w:tcW w:w="1688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4CFE" w:rsidRPr="0004465A" w:rsidRDefault="00334CFE" w:rsidP="002D32FD"/>
              </w:tc>
              <w:tc>
                <w:tcPr>
                  <w:tcW w:w="2147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4CFE" w:rsidRPr="0004465A" w:rsidRDefault="00334CFE" w:rsidP="002D32FD"/>
              </w:tc>
            </w:tr>
            <w:tr w:rsidR="00334CFE" w:rsidTr="00334CFE">
              <w:tc>
                <w:tcPr>
                  <w:tcW w:w="1165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4CFE" w:rsidRPr="0004465A" w:rsidRDefault="00334CFE" w:rsidP="00334CFE">
                  <w:pPr>
                    <w:ind w:left="60"/>
                    <w:jc w:val="left"/>
                    <w:rPr>
                      <w:rFonts w:eastAsia="Calibri"/>
                      <w:bdr w:val="nil"/>
                    </w:rPr>
                  </w:pPr>
                  <w:r>
                    <w:rPr>
                      <w:rFonts w:eastAsia="Calibri"/>
                      <w:bdr w:val="nil"/>
                    </w:rPr>
                    <w:t xml:space="preserve">-zvládá v </w:t>
                  </w:r>
                  <w:r w:rsidRPr="0004465A">
                    <w:rPr>
                      <w:rFonts w:eastAsia="Calibri"/>
                      <w:bdr w:val="nil"/>
                    </w:rPr>
                    <w:t> souladu s individuálními předpoklady vybranou plaveckou techniku, prvky sebezáchrany a bezpečnosti</w:t>
                  </w:r>
                </w:p>
              </w:tc>
              <w:tc>
                <w:tcPr>
                  <w:tcW w:w="1688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4CFE" w:rsidRPr="0004465A" w:rsidRDefault="00334CFE" w:rsidP="00334CFE">
                  <w:pPr>
                    <w:ind w:left="60"/>
                    <w:jc w:val="left"/>
                    <w:rPr>
                      <w:rFonts w:eastAsia="Calibri"/>
                      <w:bdr w:val="nil"/>
                    </w:rPr>
                  </w:pPr>
                  <w:r w:rsidRPr="0004465A">
                    <w:rPr>
                      <w:rFonts w:eastAsia="Calibri"/>
                      <w:bdr w:val="nil"/>
                    </w:rPr>
                    <w:t xml:space="preserve">- zvládne </w:t>
                  </w:r>
                  <w:proofErr w:type="gramStart"/>
                  <w:r w:rsidRPr="0004465A">
                    <w:rPr>
                      <w:rFonts w:eastAsia="Calibri"/>
                      <w:bdr w:val="nil"/>
                    </w:rPr>
                    <w:t>techniku  plaveckého</w:t>
                  </w:r>
                  <w:proofErr w:type="gramEnd"/>
                  <w:r w:rsidRPr="0004465A">
                    <w:rPr>
                      <w:rFonts w:eastAsia="Calibri"/>
                      <w:bdr w:val="nil"/>
                    </w:rPr>
                    <w:t xml:space="preserve"> stylu – prsa, osvojí si techniku dalšího plaveckého stylu</w:t>
                  </w:r>
                  <w:r w:rsidRPr="0004465A">
                    <w:rPr>
                      <w:rFonts w:eastAsia="Calibri"/>
                      <w:bdr w:val="nil"/>
                    </w:rPr>
                    <w:br/>
                    <w:t>- provádí skoky do vody</w:t>
                  </w:r>
                </w:p>
              </w:tc>
              <w:tc>
                <w:tcPr>
                  <w:tcW w:w="2147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4CFE" w:rsidRDefault="00334CFE" w:rsidP="002D32FD">
                  <w:pPr>
                    <w:ind w:left="60"/>
                    <w:rPr>
                      <w:rFonts w:eastAsia="Calibri"/>
                      <w:bdr w:val="nil"/>
                    </w:rPr>
                  </w:pPr>
                  <w:r w:rsidRPr="0004465A">
                    <w:rPr>
                      <w:rFonts w:eastAsia="Calibri"/>
                      <w:bdr w:val="nil"/>
                    </w:rPr>
                    <w:t xml:space="preserve">- základní plavecká výuka - základní plavecké dovednosti, 1 plavecký styl, hygiena plavání a adaptace na vodní </w:t>
                  </w:r>
                </w:p>
                <w:p w:rsidR="00334CFE" w:rsidRPr="0004465A" w:rsidRDefault="00334CFE" w:rsidP="002D32FD">
                  <w:pPr>
                    <w:ind w:left="60"/>
                    <w:rPr>
                      <w:rFonts w:eastAsia="Calibri"/>
                      <w:bdr w:val="nil"/>
                    </w:rPr>
                  </w:pPr>
                  <w:r w:rsidRPr="0004465A">
                    <w:rPr>
                      <w:rFonts w:eastAsia="Calibri"/>
                      <w:bdr w:val="nil"/>
                    </w:rPr>
                    <w:t>prostředí</w:t>
                  </w:r>
                </w:p>
              </w:tc>
            </w:tr>
            <w:tr w:rsidR="00332A3D" w:rsidTr="00B02559">
              <w:tc>
                <w:tcPr>
                  <w:tcW w:w="5000" w:type="pct"/>
                  <w:gridSpan w:val="3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DEEAF6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2A3D" w:rsidRPr="00035CC4" w:rsidRDefault="00332A3D" w:rsidP="005B6EA3">
                  <w:pPr>
                    <w:shd w:val="clear" w:color="auto" w:fill="DEEAF6"/>
                    <w:jc w:val="center"/>
                    <w:rPr>
                      <w:sz w:val="28"/>
                      <w:szCs w:val="28"/>
                      <w:bdr w:val="nil"/>
                    </w:rPr>
                  </w:pPr>
                  <w:r w:rsidRPr="00035CC4">
                    <w:rPr>
                      <w:rFonts w:ascii="Calibri" w:eastAsia="Calibri" w:hAnsi="Calibri" w:cs="Calibri"/>
                      <w:b/>
                      <w:bCs/>
                      <w:sz w:val="28"/>
                      <w:szCs w:val="28"/>
                      <w:bdr w:val="nil"/>
                    </w:rPr>
                    <w:t>Průřezová témata, přesahy, souvislosti</w:t>
                  </w:r>
                </w:p>
              </w:tc>
            </w:tr>
            <w:tr w:rsidR="00332A3D" w:rsidTr="00B02559">
              <w:tc>
                <w:tcPr>
                  <w:tcW w:w="5000" w:type="pct"/>
                  <w:gridSpan w:val="3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2A3D" w:rsidRPr="008B46D3" w:rsidRDefault="00332A3D" w:rsidP="005B6EA3">
                  <w:pPr>
                    <w:rPr>
                      <w:bdr w:val="nil"/>
                    </w:rPr>
                  </w:pPr>
                  <w:r w:rsidRPr="008B46D3">
                    <w:rPr>
                      <w:rFonts w:eastAsia="Calibri"/>
                      <w:bdr w:val="nil"/>
                    </w:rPr>
                    <w:t>VÝCHOVA DEMOKRATICKÉHO OBČANA - Občanská společnost a škola</w:t>
                  </w:r>
                  <w:r w:rsidR="00860B86" w:rsidRPr="008B46D3">
                    <w:rPr>
                      <w:rFonts w:eastAsia="Calibri"/>
                      <w:bdr w:val="nil"/>
                    </w:rPr>
                    <w:t xml:space="preserve"> -</w:t>
                  </w:r>
                  <w:r w:rsidR="00035CC4" w:rsidRPr="008B46D3">
                    <w:rPr>
                      <w:rFonts w:eastAsia="Calibri"/>
                      <w:bdr w:val="nil"/>
                    </w:rPr>
                    <w:t xml:space="preserve"> rozvíjíme smysl pro spravedlnost a odpovědnost</w:t>
                  </w:r>
                </w:p>
              </w:tc>
            </w:tr>
            <w:tr w:rsidR="00332A3D" w:rsidTr="00B02559">
              <w:tc>
                <w:tcPr>
                  <w:tcW w:w="5000" w:type="pct"/>
                  <w:gridSpan w:val="3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32A3D" w:rsidRPr="008B46D3" w:rsidRDefault="00332A3D" w:rsidP="005B6EA3">
                  <w:pPr>
                    <w:jc w:val="left"/>
                    <w:rPr>
                      <w:bdr w:val="nil"/>
                    </w:rPr>
                  </w:pPr>
                  <w:r w:rsidRPr="008B46D3">
                    <w:rPr>
                      <w:rFonts w:eastAsia="Calibri"/>
                      <w:bdr w:val="nil"/>
                    </w:rPr>
                    <w:t>ENVIRONMENTÁLNÍ VÝCHOVA - Vztah člověka k prostředí</w:t>
                  </w:r>
                </w:p>
              </w:tc>
            </w:tr>
          </w:tbl>
          <w:p w:rsidR="00332A3D" w:rsidRDefault="00332A3D" w:rsidP="00332A3D">
            <w:pPr>
              <w:rPr>
                <w:bdr w:val="nil"/>
              </w:rPr>
            </w:pPr>
          </w:p>
          <w:tbl>
            <w:tblPr>
              <w:tblStyle w:val="TabulkaP3"/>
              <w:tblpPr w:leftFromText="141" w:rightFromText="141" w:vertAnchor="text" w:tblpY="42"/>
              <w:tblW w:w="13742" w:type="dxa"/>
              <w:tblLayout w:type="fixed"/>
              <w:tblCellMar>
                <w:left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34"/>
              <w:gridCol w:w="8608"/>
            </w:tblGrid>
            <w:tr w:rsidR="00035CC4" w:rsidTr="00B0255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tcW w:w="1868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9CC2E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35CC4" w:rsidRDefault="00035CC4" w:rsidP="00035CC4">
                  <w:pPr>
                    <w:shd w:val="clear" w:color="auto" w:fill="9CC2E5"/>
                    <w:jc w:val="center"/>
                    <w:rPr>
                      <w:bdr w:val="nil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bdr w:val="nil"/>
                    </w:rPr>
                    <w:t>ŠVP výstup</w:t>
                  </w:r>
                </w:p>
              </w:tc>
              <w:tc>
                <w:tcPr>
                  <w:tcW w:w="3132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9CC2E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35CC4" w:rsidRDefault="00035CC4" w:rsidP="00035CC4">
                  <w:pPr>
                    <w:shd w:val="clear" w:color="auto" w:fill="9CC2E5"/>
                    <w:jc w:val="center"/>
                    <w:rPr>
                      <w:bdr w:val="nil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bdr w:val="nil"/>
                    </w:rPr>
                    <w:t>Předmět -&gt; Ročník -&gt; ŠVP výstup</w:t>
                  </w:r>
                </w:p>
              </w:tc>
            </w:tr>
            <w:tr w:rsidR="00035CC4" w:rsidTr="00B02559">
              <w:tc>
                <w:tcPr>
                  <w:tcW w:w="1868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35CC4" w:rsidRDefault="00035CC4" w:rsidP="00035CC4">
                  <w:pPr>
                    <w:jc w:val="left"/>
                    <w:rPr>
                      <w:bdr w:val="nil"/>
                    </w:rPr>
                  </w:pPr>
                  <w:r>
                    <w:rPr>
                      <w:rFonts w:ascii="Calibri" w:eastAsia="Calibri" w:hAnsi="Calibri" w:cs="Calibri"/>
                      <w:bdr w:val="nil"/>
                    </w:rPr>
                    <w:t>• projevuje přiměřenou radost z pohybové činnosti, samostatnost, odvahu a vůli pro zlepšení pohybové dovednosti • zvládá vyjádřit melodii rytmem pohybu</w:t>
                  </w:r>
                </w:p>
              </w:tc>
              <w:tc>
                <w:tcPr>
                  <w:tcW w:w="3132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35CC4" w:rsidRDefault="00035CC4" w:rsidP="008B46D3">
                  <w:pPr>
                    <w:jc w:val="left"/>
                    <w:rPr>
                      <w:bdr w:val="nil"/>
                    </w:rPr>
                  </w:pPr>
                  <w:r>
                    <w:rPr>
                      <w:rFonts w:ascii="Calibri" w:eastAsia="Calibri" w:hAnsi="Calibri" w:cs="Calibri"/>
                      <w:bdr w:val="nil"/>
                    </w:rPr>
                    <w:t>Hudební výchova -&gt;provádí hudebně pohybovou činnost (držení těla, chůze, jednoduché taneční hry, pochod)</w:t>
                  </w:r>
                </w:p>
              </w:tc>
            </w:tr>
            <w:tr w:rsidR="00035CC4" w:rsidTr="00B02559">
              <w:tc>
                <w:tcPr>
                  <w:tcW w:w="1868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35CC4" w:rsidRDefault="00035CC4" w:rsidP="00035CC4">
                  <w:pPr>
                    <w:jc w:val="left"/>
                    <w:rPr>
                      <w:bdr w:val="nil"/>
                    </w:rPr>
                  </w:pPr>
                  <w:r>
                    <w:rPr>
                      <w:rFonts w:ascii="Calibri" w:eastAsia="Calibri" w:hAnsi="Calibri" w:cs="Calibri"/>
                      <w:bdr w:val="nil"/>
                    </w:rPr>
                    <w:t>• dodržuje pravidla bezpečnosti a hlavní zásady hygieny při sportování v tělocvičně, na hřišti, v přírodě • používá vhodné sportovní oblečení a sportovní obuv</w:t>
                  </w:r>
                </w:p>
              </w:tc>
              <w:tc>
                <w:tcPr>
                  <w:tcW w:w="3132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35CC4" w:rsidRDefault="00035CC4" w:rsidP="008B46D3">
                  <w:pPr>
                    <w:jc w:val="left"/>
                    <w:rPr>
                      <w:bdr w:val="nil"/>
                    </w:rPr>
                  </w:pPr>
                  <w:r>
                    <w:rPr>
                      <w:rFonts w:ascii="Calibri" w:eastAsia="Calibri" w:hAnsi="Calibri" w:cs="Calibri"/>
                      <w:bdr w:val="nil"/>
                    </w:rPr>
                    <w:t xml:space="preserve">Český jazyk a literatura -&gt; dodržuje správné sezení • </w:t>
                  </w:r>
                  <w:proofErr w:type="gramStart"/>
                  <w:r>
                    <w:rPr>
                      <w:rFonts w:ascii="Calibri" w:eastAsia="Calibri" w:hAnsi="Calibri" w:cs="Calibri"/>
                      <w:bdr w:val="nil"/>
                    </w:rPr>
                    <w:t>dbá</w:t>
                  </w:r>
                  <w:proofErr w:type="gramEnd"/>
                  <w:r>
                    <w:rPr>
                      <w:rFonts w:ascii="Calibri" w:eastAsia="Calibri" w:hAnsi="Calibri" w:cs="Calibri"/>
                      <w:bdr w:val="nil"/>
                    </w:rPr>
                    <w:t xml:space="preserve"> na správné držení psacího náčiní • uvolňuje si ruku • </w:t>
                  </w:r>
                  <w:proofErr w:type="gramStart"/>
                  <w:r>
                    <w:rPr>
                      <w:rFonts w:ascii="Calibri" w:eastAsia="Calibri" w:hAnsi="Calibri" w:cs="Calibri"/>
                      <w:bdr w:val="nil"/>
                    </w:rPr>
                    <w:t>hlídá</w:t>
                  </w:r>
                  <w:proofErr w:type="gramEnd"/>
                  <w:r>
                    <w:rPr>
                      <w:rFonts w:ascii="Calibri" w:eastAsia="Calibri" w:hAnsi="Calibri" w:cs="Calibri"/>
                      <w:bdr w:val="nil"/>
                    </w:rPr>
                    <w:t xml:space="preserve"> si vzdálenost očí</w:t>
                  </w:r>
                </w:p>
              </w:tc>
            </w:tr>
            <w:tr w:rsidR="00035CC4" w:rsidTr="00B02559">
              <w:tc>
                <w:tcPr>
                  <w:tcW w:w="1868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02559" w:rsidRDefault="00035CC4" w:rsidP="00035CC4">
                  <w:pPr>
                    <w:jc w:val="left"/>
                    <w:rPr>
                      <w:rFonts w:ascii="Calibri" w:eastAsia="Calibri" w:hAnsi="Calibri" w:cs="Calibri"/>
                      <w:bdr w:val="nil"/>
                    </w:rPr>
                  </w:pPr>
                  <w:r>
                    <w:rPr>
                      <w:rFonts w:ascii="Calibri" w:eastAsia="Calibri" w:hAnsi="Calibri" w:cs="Calibri"/>
                      <w:bdr w:val="nil"/>
                    </w:rPr>
                    <w:lastRenderedPageBreak/>
                    <w:t xml:space="preserve">• zná význam sportování pro zdraví • spojuje pravidelnou každodenní pohybovou činnost se zdravím a využívá nabízené příležitosti • zvládá základní přípravu organismu před pohybovou aktivitou • dbá na správné držení těla při různých činnostech i provádění cviků • </w:t>
                  </w:r>
                  <w:proofErr w:type="gramStart"/>
                  <w:r>
                    <w:rPr>
                      <w:rFonts w:ascii="Calibri" w:eastAsia="Calibri" w:hAnsi="Calibri" w:cs="Calibri"/>
                      <w:bdr w:val="nil"/>
                    </w:rPr>
                    <w:t>dbá</w:t>
                  </w:r>
                  <w:proofErr w:type="gramEnd"/>
                  <w:r>
                    <w:rPr>
                      <w:rFonts w:ascii="Calibri" w:eastAsia="Calibri" w:hAnsi="Calibri" w:cs="Calibri"/>
                      <w:bdr w:val="nil"/>
                    </w:rPr>
                    <w:t xml:space="preserve"> na správné dýchání • </w:t>
                  </w:r>
                  <w:proofErr w:type="gramStart"/>
                  <w:r>
                    <w:rPr>
                      <w:rFonts w:ascii="Calibri" w:eastAsia="Calibri" w:hAnsi="Calibri" w:cs="Calibri"/>
                      <w:bdr w:val="nil"/>
                    </w:rPr>
                    <w:t>zná</w:t>
                  </w:r>
                  <w:proofErr w:type="gramEnd"/>
                  <w:r>
                    <w:rPr>
                      <w:rFonts w:ascii="Calibri" w:eastAsia="Calibri" w:hAnsi="Calibri" w:cs="Calibri"/>
                      <w:bdr w:val="nil"/>
                    </w:rPr>
                    <w:t xml:space="preserve"> kompenzační a relaxační cviky</w:t>
                  </w:r>
                </w:p>
                <w:p w:rsidR="00B02559" w:rsidRPr="00B02559" w:rsidRDefault="00B02559" w:rsidP="00035CC4">
                  <w:pPr>
                    <w:jc w:val="left"/>
                    <w:rPr>
                      <w:rFonts w:ascii="Calibri" w:eastAsia="Calibri" w:hAnsi="Calibri" w:cs="Calibri"/>
                      <w:bdr w:val="nil"/>
                    </w:rPr>
                  </w:pPr>
                </w:p>
              </w:tc>
              <w:tc>
                <w:tcPr>
                  <w:tcW w:w="3132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35CC4" w:rsidRDefault="00035CC4" w:rsidP="00035CC4">
                  <w:pPr>
                    <w:jc w:val="left"/>
                    <w:rPr>
                      <w:bdr w:val="nil"/>
                    </w:rPr>
                  </w:pPr>
                  <w:r>
                    <w:rPr>
                      <w:rFonts w:ascii="Calibri" w:eastAsia="Calibri" w:hAnsi="Calibri" w:cs="Calibri"/>
                      <w:bdr w:val="nil"/>
                    </w:rPr>
                    <w:t xml:space="preserve">Prvouka -&gt; 1. </w:t>
                  </w:r>
                  <w:proofErr w:type="gramStart"/>
                  <w:r>
                    <w:rPr>
                      <w:rFonts w:ascii="Calibri" w:eastAsia="Calibri" w:hAnsi="Calibri" w:cs="Calibri"/>
                      <w:bdr w:val="nil"/>
                    </w:rPr>
                    <w:t>-3.ročník</w:t>
                  </w:r>
                  <w:proofErr w:type="gramEnd"/>
                  <w:r>
                    <w:rPr>
                      <w:rFonts w:ascii="Calibri" w:eastAsia="Calibri" w:hAnsi="Calibri" w:cs="Calibri"/>
                      <w:bdr w:val="nil"/>
                    </w:rPr>
                    <w:t xml:space="preserve"> -&gt; • ví, co dělat v případě úrazu • zná zásady bezpečného chování ve skupině a uvědomuje si následky svého chování • snaží se předcházet úrazům a poraněním sebe i druhých</w:t>
                  </w:r>
                </w:p>
              </w:tc>
            </w:tr>
            <w:tr w:rsidR="00B02559" w:rsidTr="00B02559">
              <w:tc>
                <w:tcPr>
                  <w:tcW w:w="1868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02559" w:rsidRPr="00281AF5" w:rsidRDefault="00B02559" w:rsidP="002D32FD">
                  <w:pPr>
                    <w:rPr>
                      <w:rFonts w:eastAsia="Calibri"/>
                      <w:b/>
                      <w:bdr w:val="nil"/>
                    </w:rPr>
                  </w:pPr>
                  <w:r w:rsidRPr="00281AF5">
                    <w:rPr>
                      <w:rFonts w:eastAsia="Calibri"/>
                      <w:b/>
                      <w:bdr w:val="nil"/>
                    </w:rPr>
                    <w:t>Přesahující učivo:</w:t>
                  </w:r>
                </w:p>
              </w:tc>
              <w:tc>
                <w:tcPr>
                  <w:tcW w:w="3132" w:type="pct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02559" w:rsidRPr="00F9147D" w:rsidRDefault="00B02559" w:rsidP="002D32FD">
                  <w:r>
                    <w:t>Aerobik, orientace v terénu</w:t>
                  </w:r>
                </w:p>
              </w:tc>
            </w:tr>
          </w:tbl>
          <w:p w:rsidR="00CD2774" w:rsidRPr="005B6EA3" w:rsidRDefault="00CD2774" w:rsidP="005B6EA3">
            <w:pPr>
              <w:rPr>
                <w:bdr w:val="nil"/>
              </w:rPr>
            </w:pPr>
          </w:p>
        </w:tc>
      </w:tr>
    </w:tbl>
    <w:p w:rsidR="0004465A" w:rsidRPr="008D4E6E" w:rsidRDefault="0004465A" w:rsidP="0004465A"/>
    <w:p w:rsidR="0004465A" w:rsidRPr="008F27C9" w:rsidRDefault="0004465A" w:rsidP="0004465A">
      <w:pPr>
        <w:rPr>
          <w:sz w:val="32"/>
          <w:szCs w:val="32"/>
        </w:rPr>
      </w:pPr>
    </w:p>
    <w:p w:rsidR="0004465A" w:rsidRDefault="0004465A" w:rsidP="0004465A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:rsidR="005B6EA3" w:rsidRPr="008D4E6E" w:rsidRDefault="005B6EA3" w:rsidP="005B6EA3">
      <w:r w:rsidRPr="00D769A9">
        <w:rPr>
          <w:b/>
          <w:sz w:val="28"/>
          <w:szCs w:val="28"/>
          <w:u w:val="single"/>
        </w:rPr>
        <w:lastRenderedPageBreak/>
        <w:t>Vzdělávací oblast:</w:t>
      </w:r>
      <w:r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Člověk a zdraví</w:t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8D4E6E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Předmět:</w:t>
      </w:r>
      <w:r>
        <w:rPr>
          <w:b/>
          <w:sz w:val="28"/>
          <w:szCs w:val="28"/>
          <w:u w:val="single"/>
        </w:rPr>
        <w:t xml:space="preserve"> </w:t>
      </w:r>
      <w:r w:rsidRPr="00D769A9">
        <w:rPr>
          <w:sz w:val="28"/>
          <w:szCs w:val="28"/>
        </w:rPr>
        <w:t>Tělesná výchova</w:t>
      </w:r>
      <w:r w:rsidRPr="00D769A9">
        <w:rPr>
          <w:sz w:val="28"/>
          <w:szCs w:val="28"/>
        </w:rPr>
        <w:tab/>
      </w:r>
      <w:r w:rsidRPr="00D769A9">
        <w:rPr>
          <w:sz w:val="28"/>
          <w:szCs w:val="28"/>
        </w:rPr>
        <w:tab/>
      </w:r>
      <w:r w:rsidRPr="00D769A9">
        <w:rPr>
          <w:b/>
          <w:sz w:val="28"/>
          <w:szCs w:val="28"/>
          <w:u w:val="single"/>
        </w:rPr>
        <w:t>Ročník:</w:t>
      </w:r>
      <w:r>
        <w:rPr>
          <w:b/>
          <w:sz w:val="28"/>
          <w:szCs w:val="28"/>
          <w:u w:val="single"/>
        </w:rPr>
        <w:t xml:space="preserve"> </w:t>
      </w:r>
      <w:proofErr w:type="gramStart"/>
      <w:r w:rsidR="00C452A3">
        <w:rPr>
          <w:sz w:val="28"/>
          <w:szCs w:val="28"/>
        </w:rPr>
        <w:t>4.-5.</w:t>
      </w:r>
      <w:r w:rsidRPr="00D769A9">
        <w:rPr>
          <w:sz w:val="28"/>
          <w:szCs w:val="28"/>
        </w:rPr>
        <w:t>.</w:t>
      </w:r>
      <w:proofErr w:type="gramEnd"/>
    </w:p>
    <w:p w:rsidR="005B6EA3" w:rsidRPr="008D4E6E" w:rsidRDefault="005B6EA3" w:rsidP="005B6EA3"/>
    <w:tbl>
      <w:tblPr>
        <w:tblW w:w="13961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686"/>
        <w:gridCol w:w="4252"/>
        <w:gridCol w:w="6023"/>
      </w:tblGrid>
      <w:tr w:rsidR="005B6EA3" w:rsidRPr="008D4E6E" w:rsidTr="00C452A3">
        <w:trPr>
          <w:trHeight w:val="675"/>
          <w:tblCellSpacing w:w="20" w:type="dxa"/>
        </w:trPr>
        <w:tc>
          <w:tcPr>
            <w:tcW w:w="3626" w:type="dxa"/>
            <w:shd w:val="clear" w:color="auto" w:fill="auto"/>
            <w:vAlign w:val="center"/>
          </w:tcPr>
          <w:p w:rsidR="005B6EA3" w:rsidRPr="00D769A9" w:rsidRDefault="005B6EA3" w:rsidP="005B6EA3">
            <w:pPr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OČEKÁVANÉ VÝSTUPY </w:t>
            </w:r>
            <w:r w:rsidRPr="00D769A9">
              <w:rPr>
                <w:b/>
              </w:rPr>
              <w:t> RVP ZV</w:t>
            </w:r>
          </w:p>
        </w:tc>
        <w:tc>
          <w:tcPr>
            <w:tcW w:w="4212" w:type="dxa"/>
            <w:shd w:val="clear" w:color="auto" w:fill="auto"/>
            <w:vAlign w:val="center"/>
          </w:tcPr>
          <w:p w:rsidR="005B6EA3" w:rsidRPr="00D769A9" w:rsidRDefault="005B6EA3" w:rsidP="005B6EA3">
            <w:pPr>
              <w:jc w:val="center"/>
              <w:rPr>
                <w:b/>
              </w:rPr>
            </w:pPr>
            <w:r>
              <w:rPr>
                <w:b/>
              </w:rPr>
              <w:t>OČEKÁVANÉ VÝSTUPY ŠVP</w:t>
            </w:r>
            <w:r w:rsidRPr="00D769A9">
              <w:rPr>
                <w:b/>
              </w:rPr>
              <w:t xml:space="preserve"> </w:t>
            </w:r>
          </w:p>
        </w:tc>
        <w:tc>
          <w:tcPr>
            <w:tcW w:w="5963" w:type="dxa"/>
            <w:shd w:val="clear" w:color="auto" w:fill="auto"/>
            <w:vAlign w:val="center"/>
          </w:tcPr>
          <w:p w:rsidR="005B6EA3" w:rsidRPr="00D769A9" w:rsidRDefault="005B6EA3" w:rsidP="005B6EA3">
            <w:pPr>
              <w:jc w:val="center"/>
              <w:rPr>
                <w:b/>
              </w:rPr>
            </w:pPr>
            <w:r w:rsidRPr="00D769A9">
              <w:rPr>
                <w:b/>
              </w:rPr>
              <w:t>UČIVO</w:t>
            </w:r>
          </w:p>
        </w:tc>
      </w:tr>
    </w:tbl>
    <w:p w:rsidR="005B6EA3" w:rsidRPr="007C598F" w:rsidRDefault="005B6EA3" w:rsidP="0004465A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4252"/>
        <w:gridCol w:w="5875"/>
      </w:tblGrid>
      <w:tr w:rsidR="00C452A3" w:rsidTr="00C45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3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C452A3">
            <w:pPr>
              <w:ind w:left="60"/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t>P</w:t>
            </w:r>
            <w:r w:rsidRPr="00C452A3">
              <w:rPr>
                <w:rFonts w:eastAsia="Calibri"/>
                <w:bdr w:val="nil"/>
              </w:rPr>
              <w:t>odílí se na realizaci pravidelného pohybového režimu; uplatňuje kondičně zaměřené činnosti; projevuje přiměřenou samostatnost a vůli po zlepšení úrovně své zdatnosti</w:t>
            </w:r>
          </w:p>
        </w:tc>
        <w:tc>
          <w:tcPr>
            <w:tcW w:w="1537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>• zná význam sportování pro zdraví</w:t>
            </w:r>
            <w:r w:rsidRPr="00C452A3">
              <w:rPr>
                <w:rFonts w:eastAsia="Calibri"/>
                <w:bdr w:val="nil"/>
              </w:rPr>
              <w:br/>
              <w:t>• projevuje přiměřenou radost z pohybové činnosti, samostatnost, odvahu a vůli pro zlepšení pohybové dovednosti</w:t>
            </w:r>
            <w:r w:rsidRPr="00C452A3">
              <w:rPr>
                <w:rFonts w:eastAsia="Calibri"/>
                <w:bdr w:val="nil"/>
              </w:rPr>
              <w:br/>
              <w:t>• podílí se na realizaci pravidelného pohybového režimu</w:t>
            </w:r>
            <w:r w:rsidRPr="00C452A3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C452A3">
              <w:rPr>
                <w:rFonts w:eastAsia="Calibri"/>
                <w:bdr w:val="nil"/>
              </w:rPr>
              <w:t>zvládá</w:t>
            </w:r>
            <w:proofErr w:type="gramEnd"/>
            <w:r w:rsidRPr="00C452A3">
              <w:rPr>
                <w:rFonts w:eastAsia="Calibri"/>
                <w:bdr w:val="nil"/>
              </w:rPr>
              <w:t xml:space="preserve"> základní přípravu organismu před pohybovou aktivitou</w:t>
            </w:r>
            <w:r w:rsidRPr="00C452A3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C452A3">
              <w:rPr>
                <w:rFonts w:eastAsia="Calibri"/>
                <w:bdr w:val="nil"/>
              </w:rPr>
              <w:t>zná</w:t>
            </w:r>
            <w:proofErr w:type="gramEnd"/>
            <w:r w:rsidRPr="00C452A3">
              <w:rPr>
                <w:rFonts w:eastAsia="Calibri"/>
                <w:bdr w:val="nil"/>
              </w:rPr>
              <w:t xml:space="preserve"> protahovací a napínací cviky, cviky pro zahřátí a uvolnění</w:t>
            </w:r>
          </w:p>
        </w:tc>
        <w:tc>
          <w:tcPr>
            <w:tcW w:w="2124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>• Cvičení během dne • Rozvoj různých forem rychlosti, vytrvalosti, síly a pohyblivosti a koordinace pohybu • Příprava ke sportovnímu výkonu – příprava organismu, zdravotně zaměřené činnosti</w:t>
            </w:r>
          </w:p>
        </w:tc>
      </w:tr>
      <w:tr w:rsidR="00C452A3" w:rsidTr="00C452A3">
        <w:tc>
          <w:tcPr>
            <w:tcW w:w="133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t>Z</w:t>
            </w:r>
            <w:r w:rsidRPr="00C452A3">
              <w:rPr>
                <w:rFonts w:eastAsia="Calibri"/>
                <w:bdr w:val="nil"/>
              </w:rPr>
              <w:t>ařazuje pravidelně do svého pohybového režimu speciální vyrovnávací cvičení související s vlastním oslabením v optimálním počtu opakování</w:t>
            </w:r>
          </w:p>
        </w:tc>
        <w:tc>
          <w:tcPr>
            <w:tcW w:w="1537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452A3" w:rsidRPr="00C452A3" w:rsidRDefault="00C452A3" w:rsidP="002D32FD"/>
        </w:tc>
        <w:tc>
          <w:tcPr>
            <w:tcW w:w="2124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</w:p>
        </w:tc>
      </w:tr>
      <w:tr w:rsidR="00C452A3" w:rsidTr="00C452A3">
        <w:tc>
          <w:tcPr>
            <w:tcW w:w="133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t>Zv</w:t>
            </w:r>
            <w:r w:rsidRPr="00C452A3">
              <w:rPr>
                <w:rFonts w:eastAsia="Calibri"/>
                <w:bdr w:val="nil"/>
              </w:rPr>
              <w:t>ládá základní techniku speciálních cvičení; koriguje techniku cvičení podle obrazu v zrcadle, podle pokynů učitele</w:t>
            </w:r>
          </w:p>
        </w:tc>
        <w:tc>
          <w:tcPr>
            <w:tcW w:w="1537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452A3" w:rsidRPr="00C452A3" w:rsidRDefault="00C452A3" w:rsidP="002D32FD"/>
        </w:tc>
        <w:tc>
          <w:tcPr>
            <w:tcW w:w="2124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</w:p>
        </w:tc>
      </w:tr>
      <w:tr w:rsidR="00C452A3" w:rsidTr="00C452A3">
        <w:tc>
          <w:tcPr>
            <w:tcW w:w="133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t>U</w:t>
            </w:r>
            <w:r w:rsidRPr="00C452A3">
              <w:rPr>
                <w:rFonts w:eastAsia="Calibri"/>
                <w:bdr w:val="nil"/>
              </w:rPr>
              <w:t>pozorní samostatně na činnosti (prostředí), které jsou v rozporu s jeho oslabením</w:t>
            </w:r>
          </w:p>
        </w:tc>
        <w:tc>
          <w:tcPr>
            <w:tcW w:w="1537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452A3" w:rsidRPr="00C452A3" w:rsidRDefault="00C452A3" w:rsidP="002D32FD"/>
        </w:tc>
        <w:tc>
          <w:tcPr>
            <w:tcW w:w="2124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</w:p>
        </w:tc>
      </w:tr>
      <w:tr w:rsidR="00C452A3" w:rsidTr="00C452A3">
        <w:tc>
          <w:tcPr>
            <w:tcW w:w="133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t>Z</w:t>
            </w:r>
            <w:r w:rsidRPr="00C452A3">
              <w:rPr>
                <w:rFonts w:eastAsia="Calibri"/>
                <w:bdr w:val="nil"/>
              </w:rPr>
              <w:t>ařazuje do pohybového režimu korektivní cvičení, především v souvislosti s jednostrannou zátěží nebo vlastním svalovým oslabením</w:t>
            </w:r>
          </w:p>
        </w:tc>
        <w:tc>
          <w:tcPr>
            <w:tcW w:w="153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>• zařazuje do pohybového režimu korektivní cvičení, především v souvislosti s jednostrannou zátěží nebo vlastním svalovým oslabením</w:t>
            </w:r>
            <w:r w:rsidRPr="00C452A3">
              <w:rPr>
                <w:rFonts w:eastAsia="Calibri"/>
                <w:bdr w:val="nil"/>
              </w:rPr>
              <w:br/>
              <w:t>• dbá na správné držení těla při různých činnostech i provádění cviků</w:t>
            </w:r>
            <w:r w:rsidRPr="00C452A3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C452A3">
              <w:rPr>
                <w:rFonts w:eastAsia="Calibri"/>
                <w:bdr w:val="nil"/>
              </w:rPr>
              <w:t>dbá</w:t>
            </w:r>
            <w:proofErr w:type="gramEnd"/>
            <w:r w:rsidRPr="00C452A3">
              <w:rPr>
                <w:rFonts w:eastAsia="Calibri"/>
                <w:bdr w:val="nil"/>
              </w:rPr>
              <w:t xml:space="preserve"> na správné dýchání</w:t>
            </w:r>
            <w:r w:rsidRPr="00C452A3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C452A3">
              <w:rPr>
                <w:rFonts w:eastAsia="Calibri"/>
                <w:bdr w:val="nil"/>
              </w:rPr>
              <w:t>zná</w:t>
            </w:r>
            <w:proofErr w:type="gramEnd"/>
            <w:r w:rsidRPr="00C452A3">
              <w:rPr>
                <w:rFonts w:eastAsia="Calibri"/>
                <w:bdr w:val="nil"/>
              </w:rPr>
              <w:t xml:space="preserve"> kompenzační a relaxační cviky</w:t>
            </w:r>
          </w:p>
        </w:tc>
        <w:tc>
          <w:tcPr>
            <w:tcW w:w="212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>• Správné držení těla, správné zvedání zátěže • Průpravná, kompenzační, relaxační a jiná zdravotně zaměřená cvičení a jejich praktické využití</w:t>
            </w:r>
          </w:p>
        </w:tc>
      </w:tr>
      <w:tr w:rsidR="00C452A3" w:rsidTr="00C452A3">
        <w:tc>
          <w:tcPr>
            <w:tcW w:w="133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t>U</w:t>
            </w:r>
            <w:r w:rsidRPr="00C452A3">
              <w:rPr>
                <w:rFonts w:eastAsia="Calibri"/>
                <w:bdr w:val="nil"/>
              </w:rPr>
              <w:t xml:space="preserve">platňuje pravidla hygieny a bezpečného chování v běžném </w:t>
            </w:r>
            <w:r w:rsidRPr="00C452A3">
              <w:rPr>
                <w:rFonts w:eastAsia="Calibri"/>
                <w:bdr w:val="nil"/>
              </w:rPr>
              <w:lastRenderedPageBreak/>
              <w:t>sportovním prostředí; adekvátně reaguje v situaci úrazu spolužáka</w:t>
            </w:r>
          </w:p>
        </w:tc>
        <w:tc>
          <w:tcPr>
            <w:tcW w:w="153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lastRenderedPageBreak/>
              <w:t xml:space="preserve">• dodržuje pravidla bezpečnosti při sportování v tělocvičně, na hřišti, v </w:t>
            </w:r>
            <w:r w:rsidRPr="00C452A3">
              <w:rPr>
                <w:rFonts w:eastAsia="Calibri"/>
                <w:bdr w:val="nil"/>
              </w:rPr>
              <w:lastRenderedPageBreak/>
              <w:t>přírodě, ve vodě</w:t>
            </w:r>
            <w:r w:rsidRPr="00C452A3">
              <w:rPr>
                <w:rFonts w:eastAsia="Calibri"/>
                <w:bdr w:val="nil"/>
              </w:rPr>
              <w:br/>
              <w:t>• adekvátně reaguje v situaci úrazu spolužáka</w:t>
            </w:r>
            <w:r w:rsidRPr="00C452A3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C452A3">
              <w:rPr>
                <w:rFonts w:eastAsia="Calibri"/>
                <w:bdr w:val="nil"/>
              </w:rPr>
              <w:t>uplatňuje</w:t>
            </w:r>
            <w:proofErr w:type="gramEnd"/>
            <w:r w:rsidRPr="00C452A3">
              <w:rPr>
                <w:rFonts w:eastAsia="Calibri"/>
                <w:bdr w:val="nil"/>
              </w:rPr>
              <w:t xml:space="preserve"> zásady pohybové hygieny</w:t>
            </w:r>
            <w:r w:rsidRPr="00C452A3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C452A3">
              <w:rPr>
                <w:rFonts w:eastAsia="Calibri"/>
                <w:bdr w:val="nil"/>
              </w:rPr>
              <w:t>používá</w:t>
            </w:r>
            <w:proofErr w:type="gramEnd"/>
            <w:r w:rsidRPr="00C452A3">
              <w:rPr>
                <w:rFonts w:eastAsia="Calibri"/>
                <w:bdr w:val="nil"/>
              </w:rPr>
              <w:t xml:space="preserve"> vhodné sportovní oblečení a sportovní obuv</w:t>
            </w:r>
          </w:p>
        </w:tc>
        <w:tc>
          <w:tcPr>
            <w:tcW w:w="212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lastRenderedPageBreak/>
              <w:t>• Bezpečnost při sportování</w:t>
            </w:r>
          </w:p>
        </w:tc>
      </w:tr>
      <w:tr w:rsidR="00C452A3" w:rsidTr="00C452A3">
        <w:tc>
          <w:tcPr>
            <w:tcW w:w="133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lastRenderedPageBreak/>
              <w:t>Z</w:t>
            </w:r>
            <w:r w:rsidRPr="00C452A3">
              <w:rPr>
                <w:rFonts w:eastAsia="Calibri"/>
                <w:bdr w:val="nil"/>
              </w:rPr>
              <w:t>vládá v souladu s individuálními předpoklady osvojované pohybové dovednosti; vytváří varianty osvojených pohybových her</w:t>
            </w:r>
          </w:p>
        </w:tc>
        <w:tc>
          <w:tcPr>
            <w:tcW w:w="153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>• spolupracuje při jednoduchých týmových a pohybových činnostech a soutěžích</w:t>
            </w:r>
            <w:r w:rsidRPr="00C452A3">
              <w:rPr>
                <w:rFonts w:eastAsia="Calibri"/>
                <w:bdr w:val="nil"/>
              </w:rPr>
              <w:br/>
              <w:t>• zvládá v souladu s individuálními předpoklady osvojené pohybové dovednosti a vytváří varianty osvojených pohybových her</w:t>
            </w:r>
            <w:r w:rsidRPr="00C452A3">
              <w:rPr>
                <w:rFonts w:eastAsia="Calibri"/>
                <w:bdr w:val="nil"/>
              </w:rPr>
              <w:br/>
              <w:t>• umí přihrávky jednoruč a obouruč, driblink</w:t>
            </w:r>
            <w:r w:rsidRPr="00C452A3">
              <w:rPr>
                <w:rFonts w:eastAsia="Calibri"/>
                <w:bdr w:val="nil"/>
              </w:rPr>
              <w:br/>
              <w:t>• rozlišují míč na basketbal a volejbal</w:t>
            </w:r>
            <w:r w:rsidRPr="00C452A3">
              <w:rPr>
                <w:rFonts w:eastAsia="Calibri"/>
                <w:bdr w:val="nil"/>
              </w:rPr>
              <w:br/>
              <w:t>• učí se ovládat hru s basketbalovým míčem</w:t>
            </w:r>
            <w:r w:rsidRPr="00C452A3">
              <w:rPr>
                <w:rFonts w:eastAsia="Calibri"/>
                <w:bdr w:val="nil"/>
              </w:rPr>
              <w:br/>
              <w:t>• nacvičuje střelbu na koš</w:t>
            </w:r>
            <w:r w:rsidRPr="00C452A3">
              <w:rPr>
                <w:rFonts w:eastAsia="Calibri"/>
                <w:bdr w:val="nil"/>
              </w:rPr>
              <w:br/>
              <w:t>• nacvičuje florbal</w:t>
            </w:r>
            <w:r w:rsidRPr="00C452A3">
              <w:rPr>
                <w:rFonts w:eastAsia="Calibri"/>
                <w:bdr w:val="nil"/>
              </w:rPr>
              <w:br/>
              <w:t>• zná pravidla přehazované, malé kopané, florbalu a řídí se jimi</w:t>
            </w:r>
            <w:r w:rsidRPr="00C452A3">
              <w:rPr>
                <w:rFonts w:eastAsia="Calibri"/>
                <w:bdr w:val="nil"/>
              </w:rPr>
              <w:br/>
              <w:t>• zná cviky na zdokonalení obratnosti a pohotovosti</w:t>
            </w:r>
            <w:r w:rsidRPr="00C452A3">
              <w:rPr>
                <w:rFonts w:eastAsia="Calibri"/>
                <w:bdr w:val="nil"/>
              </w:rPr>
              <w:br/>
              <w:t>• zná techniku hodu kriketovým míčkem</w:t>
            </w:r>
            <w:r w:rsidRPr="00C452A3">
              <w:rPr>
                <w:rFonts w:eastAsia="Calibri"/>
                <w:bdr w:val="nil"/>
              </w:rPr>
              <w:br/>
              <w:t>• zná princip štafetového běhu</w:t>
            </w:r>
            <w:r w:rsidRPr="00C452A3">
              <w:rPr>
                <w:rFonts w:eastAsia="Calibri"/>
                <w:bdr w:val="nil"/>
              </w:rPr>
              <w:br/>
              <w:t>• uběhne 300 m</w:t>
            </w:r>
            <w:r w:rsidRPr="00C452A3">
              <w:rPr>
                <w:rFonts w:eastAsia="Calibri"/>
                <w:bdr w:val="nil"/>
              </w:rPr>
              <w:br/>
              <w:t>• zná taktiku při běhu – k metě, sprintu, vytrvalostním běhu, při běhu terénem s překážkami</w:t>
            </w:r>
            <w:r w:rsidRPr="00C452A3">
              <w:rPr>
                <w:rFonts w:eastAsia="Calibri"/>
                <w:bdr w:val="nil"/>
              </w:rPr>
              <w:br/>
              <w:t>• umí skákat do dálky</w:t>
            </w:r>
            <w:r w:rsidRPr="00C452A3">
              <w:rPr>
                <w:rFonts w:eastAsia="Calibri"/>
                <w:bdr w:val="nil"/>
              </w:rPr>
              <w:br/>
              <w:t>• nacvičí správnou techniku skoku z místa</w:t>
            </w:r>
            <w:r w:rsidRPr="00C452A3">
              <w:rPr>
                <w:rFonts w:eastAsia="Calibri"/>
                <w:bdr w:val="nil"/>
              </w:rPr>
              <w:br/>
              <w:t>• účastní se atletických závodů</w:t>
            </w:r>
            <w:r w:rsidRPr="00C452A3">
              <w:rPr>
                <w:rFonts w:eastAsia="Calibri"/>
                <w:bdr w:val="nil"/>
              </w:rPr>
              <w:br/>
              <w:t>• umí šplhat na tyči</w:t>
            </w:r>
            <w:r w:rsidRPr="00C452A3">
              <w:rPr>
                <w:rFonts w:eastAsia="Calibri"/>
                <w:bdr w:val="nil"/>
              </w:rPr>
              <w:br/>
              <w:t xml:space="preserve">• zvládne cvičení na žíněnce – napojované </w:t>
            </w:r>
            <w:r w:rsidRPr="00C452A3">
              <w:rPr>
                <w:rFonts w:eastAsia="Calibri"/>
                <w:bdr w:val="nil"/>
              </w:rPr>
              <w:lastRenderedPageBreak/>
              <w:t>kotouly, stoj na hlavě apod.</w:t>
            </w:r>
            <w:r w:rsidRPr="00C452A3">
              <w:rPr>
                <w:rFonts w:eastAsia="Calibri"/>
                <w:bdr w:val="nil"/>
              </w:rPr>
              <w:br/>
              <w:t>• provádí přitahování do výše čela na hrazdě</w:t>
            </w:r>
            <w:r w:rsidRPr="00C452A3">
              <w:rPr>
                <w:rFonts w:eastAsia="Calibri"/>
                <w:bdr w:val="nil"/>
              </w:rPr>
              <w:br/>
              <w:t>• umí správnou techniku odrazu z můstku při cvičení na koze, roznožku, výskok do kleku a dřepu</w:t>
            </w:r>
            <w:r w:rsidRPr="00C452A3">
              <w:rPr>
                <w:rFonts w:eastAsia="Calibri"/>
                <w:bdr w:val="nil"/>
              </w:rPr>
              <w:br/>
              <w:t>• provádí cvičení na švédské bedně</w:t>
            </w:r>
            <w:r w:rsidRPr="00C452A3">
              <w:rPr>
                <w:rFonts w:eastAsia="Calibri"/>
                <w:bdr w:val="nil"/>
              </w:rPr>
              <w:br/>
              <w:t>• zdokonaluje se ve cvičení na ostatním nářadí</w:t>
            </w:r>
            <w:r w:rsidRPr="00C452A3">
              <w:rPr>
                <w:rFonts w:eastAsia="Calibri"/>
                <w:bdr w:val="nil"/>
              </w:rPr>
              <w:br/>
              <w:t>• zvládne základní kroky lidových tanců, seznámí se s dětským aerobikem a kondičním cvičením s hudbou</w:t>
            </w:r>
            <w:r w:rsidRPr="00C452A3">
              <w:rPr>
                <w:rFonts w:eastAsia="Calibri"/>
                <w:bdr w:val="nil"/>
              </w:rPr>
              <w:br/>
              <w:t>• zvládne jízdu na kole na dopravním hřišti, zná jednoduchá pravidla silničního provozu</w:t>
            </w:r>
          </w:p>
        </w:tc>
        <w:tc>
          <w:tcPr>
            <w:tcW w:w="212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lastRenderedPageBreak/>
              <w:t xml:space="preserve">• Základy sportovních her – míčové hry a pohybové hry, pohybová tvořivost a využití netradičního náčiní při cvičení, organizace při </w:t>
            </w:r>
            <w:proofErr w:type="spellStart"/>
            <w:r w:rsidRPr="00C452A3">
              <w:rPr>
                <w:rFonts w:eastAsia="Calibri"/>
                <w:bdr w:val="nil"/>
              </w:rPr>
              <w:t>Tv</w:t>
            </w:r>
            <w:proofErr w:type="spellEnd"/>
            <w:r w:rsidRPr="00C452A3">
              <w:rPr>
                <w:rFonts w:eastAsia="Calibri"/>
                <w:bdr w:val="nil"/>
              </w:rPr>
              <w:t xml:space="preserve">, pravidla zjednodušených osvojovaných pohybových činností – her a soutěží, zásady jednání a chování • Základy atletiky – rychlý běh, skok do dálky, hod míčkem, rozvoj různých forem rychlosti, vytrvalosti, síly a pohyblivosti a koordinace pohybu • Základy gymnastiky -cvičení na nářadí a s náčiním odpovídající velikosti a hmotnosti, průpravná cvičení a úpoly • Rytmické a kondiční formy cvičení pro </w:t>
            </w:r>
            <w:proofErr w:type="gramStart"/>
            <w:r w:rsidRPr="00C452A3">
              <w:rPr>
                <w:rFonts w:eastAsia="Calibri"/>
                <w:bdr w:val="nil"/>
              </w:rPr>
              <w:t>děti</w:t>
            </w:r>
            <w:proofErr w:type="gramEnd"/>
            <w:r w:rsidRPr="00C452A3">
              <w:rPr>
                <w:rFonts w:eastAsia="Calibri"/>
                <w:bdr w:val="nil"/>
              </w:rPr>
              <w:t xml:space="preserve"> –</w:t>
            </w:r>
            <w:proofErr w:type="gramStart"/>
            <w:r w:rsidRPr="00C452A3">
              <w:rPr>
                <w:rFonts w:eastAsia="Calibri"/>
                <w:bdr w:val="nil"/>
              </w:rPr>
              <w:t>tanečky</w:t>
            </w:r>
            <w:proofErr w:type="gramEnd"/>
            <w:r w:rsidRPr="00C452A3">
              <w:rPr>
                <w:rFonts w:eastAsia="Calibri"/>
                <w:bdr w:val="nil"/>
              </w:rPr>
              <w:t>, • Základy estetického pohybu • Výchova cyklisty – dopravní hřiště • Pravidla silničního provozu</w:t>
            </w:r>
          </w:p>
        </w:tc>
      </w:tr>
      <w:tr w:rsidR="00C452A3" w:rsidTr="00C452A3">
        <w:tc>
          <w:tcPr>
            <w:tcW w:w="133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lastRenderedPageBreak/>
              <w:t>J</w:t>
            </w:r>
            <w:r w:rsidRPr="00C452A3">
              <w:rPr>
                <w:rFonts w:eastAsia="Calibri"/>
                <w:bdr w:val="nil"/>
              </w:rPr>
              <w:t>ednoduše zhodnotí kvalitu pohybové činnosti spolužáka a reaguje na pokyny k vlastnímu provedení pohybové činnosti</w:t>
            </w:r>
          </w:p>
        </w:tc>
        <w:tc>
          <w:tcPr>
            <w:tcW w:w="153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>• zhodnotí kvalitu pohybové činnosti spolužáka a reaguje na pokyny k vlastnímu provedení pohybové činnosti</w:t>
            </w:r>
          </w:p>
        </w:tc>
        <w:tc>
          <w:tcPr>
            <w:tcW w:w="212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>• Měření a posuzování pohybových dovedností • Základní tělocvičné názvosloví, povely a signály</w:t>
            </w:r>
          </w:p>
        </w:tc>
      </w:tr>
      <w:tr w:rsidR="00C452A3" w:rsidTr="00C452A3">
        <w:tc>
          <w:tcPr>
            <w:tcW w:w="133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t>J</w:t>
            </w:r>
            <w:r w:rsidRPr="00C452A3">
              <w:rPr>
                <w:rFonts w:eastAsia="Calibri"/>
                <w:bdr w:val="nil"/>
              </w:rPr>
              <w:t>edná v duchu fair play: dodržuje pravidla her a soutěží, pozná a označí zjevné přestupky proti pravidlům a adekvátně na ně reaguje; respektuje při pohybových činnostech opačné pohlaví</w:t>
            </w:r>
          </w:p>
        </w:tc>
        <w:tc>
          <w:tcPr>
            <w:tcW w:w="153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>• Jedná v duchu fair-play</w:t>
            </w:r>
            <w:r w:rsidRPr="00C452A3">
              <w:rPr>
                <w:rFonts w:eastAsia="Calibri"/>
                <w:bdr w:val="nil"/>
              </w:rPr>
              <w:br/>
              <w:t>• je si vědom porušení pravidel a následků pro sebe a družstvo</w:t>
            </w:r>
            <w:r w:rsidRPr="00C452A3">
              <w:rPr>
                <w:rFonts w:eastAsia="Calibri"/>
                <w:bdr w:val="nil"/>
              </w:rPr>
              <w:br/>
              <w:t xml:space="preserve">• pozná a označí zjevné přestupky proti pravidlům a adekvátně na ně </w:t>
            </w:r>
            <w:proofErr w:type="gramStart"/>
            <w:r w:rsidRPr="00C452A3">
              <w:rPr>
                <w:rFonts w:eastAsia="Calibri"/>
                <w:bdr w:val="nil"/>
              </w:rPr>
              <w:t>reaguje</w:t>
            </w:r>
            <w:proofErr w:type="gramEnd"/>
            <w:r w:rsidRPr="00C452A3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C452A3">
              <w:rPr>
                <w:rFonts w:eastAsia="Calibri"/>
                <w:bdr w:val="nil"/>
              </w:rPr>
              <w:t>respektuje</w:t>
            </w:r>
            <w:proofErr w:type="gramEnd"/>
            <w:r w:rsidRPr="00C452A3">
              <w:rPr>
                <w:rFonts w:eastAsia="Calibri"/>
                <w:bdr w:val="nil"/>
              </w:rPr>
              <w:t xml:space="preserve"> zdravotní handicap</w:t>
            </w:r>
          </w:p>
        </w:tc>
        <w:tc>
          <w:tcPr>
            <w:tcW w:w="212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>• Vztah ke sportu – zásady jednání a chování – fair play</w:t>
            </w:r>
          </w:p>
        </w:tc>
      </w:tr>
      <w:tr w:rsidR="00C452A3" w:rsidTr="00C452A3">
        <w:tc>
          <w:tcPr>
            <w:tcW w:w="133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t>U</w:t>
            </w:r>
            <w:r w:rsidRPr="00C452A3">
              <w:rPr>
                <w:rFonts w:eastAsia="Calibri"/>
                <w:bdr w:val="nil"/>
              </w:rPr>
              <w:t>žívá při pohybové činnosti základní osvojované tělocvičné názvosloví; cvičí podle jednoduchého nákresu, popisu cvičení</w:t>
            </w:r>
          </w:p>
        </w:tc>
        <w:tc>
          <w:tcPr>
            <w:tcW w:w="153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>• zná pojmy z pravidel sportů a soutěží</w:t>
            </w:r>
            <w:r w:rsidRPr="00C452A3">
              <w:rPr>
                <w:rFonts w:eastAsia="Calibri"/>
                <w:bdr w:val="nil"/>
              </w:rPr>
              <w:br/>
              <w:t xml:space="preserve">• rozumí povelům pořadových cvičení a správně na ně </w:t>
            </w:r>
            <w:proofErr w:type="gramStart"/>
            <w:r w:rsidRPr="00C452A3">
              <w:rPr>
                <w:rFonts w:eastAsia="Calibri"/>
                <w:bdr w:val="nil"/>
              </w:rPr>
              <w:t>reaguje</w:t>
            </w:r>
            <w:proofErr w:type="gramEnd"/>
            <w:r w:rsidRPr="00C452A3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C452A3">
              <w:rPr>
                <w:rFonts w:eastAsia="Calibri"/>
                <w:bdr w:val="nil"/>
              </w:rPr>
              <w:t>zná</w:t>
            </w:r>
            <w:proofErr w:type="gramEnd"/>
            <w:r w:rsidRPr="00C452A3">
              <w:rPr>
                <w:rFonts w:eastAsia="Calibri"/>
                <w:bdr w:val="nil"/>
              </w:rPr>
              <w:t xml:space="preserve"> a reaguje na smluvené povely, gesta, signály pro organizaci činnosti</w:t>
            </w:r>
          </w:p>
        </w:tc>
        <w:tc>
          <w:tcPr>
            <w:tcW w:w="212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 xml:space="preserve">• Tělocvičné pojmy – komunikace v </w:t>
            </w:r>
            <w:proofErr w:type="spellStart"/>
            <w:r w:rsidRPr="00C452A3">
              <w:rPr>
                <w:rFonts w:eastAsia="Calibri"/>
                <w:bdr w:val="nil"/>
              </w:rPr>
              <w:t>Tv</w:t>
            </w:r>
            <w:proofErr w:type="spellEnd"/>
          </w:p>
        </w:tc>
      </w:tr>
      <w:tr w:rsidR="00C452A3" w:rsidTr="00C452A3">
        <w:tc>
          <w:tcPr>
            <w:tcW w:w="133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>
              <w:rPr>
                <w:rFonts w:eastAsia="Calibri"/>
                <w:bdr w:val="nil"/>
              </w:rPr>
              <w:t>Z</w:t>
            </w:r>
            <w:r w:rsidRPr="00C452A3">
              <w:rPr>
                <w:rFonts w:eastAsia="Calibri"/>
                <w:bdr w:val="nil"/>
              </w:rPr>
              <w:t>organizuje nenáročné pohybové činnosti a soutěže na úrovni třídy</w:t>
            </w:r>
          </w:p>
        </w:tc>
        <w:tc>
          <w:tcPr>
            <w:tcW w:w="153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>• je schopen soutěžit v družstvu</w:t>
            </w:r>
            <w:r w:rsidRPr="00C452A3">
              <w:rPr>
                <w:rFonts w:eastAsia="Calibri"/>
                <w:bdr w:val="nil"/>
              </w:rPr>
              <w:br/>
              <w:t>• umí se dohodnout na spolupráci a jednoduché taktice družstva a dodržovat ji</w:t>
            </w:r>
          </w:p>
        </w:tc>
        <w:tc>
          <w:tcPr>
            <w:tcW w:w="212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 xml:space="preserve">• Základy sportovních her – míčové hry a pohybové hry, pohybová tvořivost a využití netradičního náčiní při cvičení, organizace při </w:t>
            </w:r>
            <w:proofErr w:type="spellStart"/>
            <w:r w:rsidRPr="00C452A3">
              <w:rPr>
                <w:rFonts w:eastAsia="Calibri"/>
                <w:bdr w:val="nil"/>
              </w:rPr>
              <w:t>Tv</w:t>
            </w:r>
            <w:proofErr w:type="spellEnd"/>
            <w:r w:rsidRPr="00C452A3">
              <w:rPr>
                <w:rFonts w:eastAsia="Calibri"/>
                <w:bdr w:val="nil"/>
              </w:rPr>
              <w:t xml:space="preserve">, pravidla zjednodušených </w:t>
            </w:r>
            <w:r w:rsidRPr="00C452A3">
              <w:rPr>
                <w:rFonts w:eastAsia="Calibri"/>
                <w:bdr w:val="nil"/>
              </w:rPr>
              <w:lastRenderedPageBreak/>
              <w:t xml:space="preserve">osvojovaných pohybových činností – her a soutěží, zásady jednání a chování • Základy atletiky – rychlý běh, skok do dálky, hod míčkem, rozvoj různých forem rychlosti, vytrvalosti, síly a pohyblivosti a koordinace pohybu • Základy gymnastiky -cvičení na nářadí a s náčiním odpovídající velikosti a hmotnosti, průpravná cvičení a úpoly • Rytmické a kondiční formy cvičení pro </w:t>
            </w:r>
            <w:proofErr w:type="gramStart"/>
            <w:r w:rsidRPr="00C452A3">
              <w:rPr>
                <w:rFonts w:eastAsia="Calibri"/>
                <w:bdr w:val="nil"/>
              </w:rPr>
              <w:t>děti</w:t>
            </w:r>
            <w:proofErr w:type="gramEnd"/>
            <w:r w:rsidRPr="00C452A3">
              <w:rPr>
                <w:rFonts w:eastAsia="Calibri"/>
                <w:bdr w:val="nil"/>
              </w:rPr>
              <w:t xml:space="preserve"> –</w:t>
            </w:r>
            <w:proofErr w:type="gramStart"/>
            <w:r w:rsidRPr="00C452A3">
              <w:rPr>
                <w:rFonts w:eastAsia="Calibri"/>
                <w:bdr w:val="nil"/>
              </w:rPr>
              <w:t>tanečky</w:t>
            </w:r>
            <w:proofErr w:type="gramEnd"/>
            <w:r w:rsidRPr="00C452A3">
              <w:rPr>
                <w:rFonts w:eastAsia="Calibri"/>
                <w:bdr w:val="nil"/>
              </w:rPr>
              <w:t>, • Základy estetického pohybu • Výchova cyklisty – dopravní hřiště • Pravidla silničního provozu</w:t>
            </w:r>
          </w:p>
        </w:tc>
      </w:tr>
      <w:tr w:rsidR="00C452A3" w:rsidTr="00C452A3">
        <w:tc>
          <w:tcPr>
            <w:tcW w:w="133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lastRenderedPageBreak/>
              <w:t>TV-5-1-09 změří základní pohybové výkony a porovná je s předchozími výsledky</w:t>
            </w:r>
          </w:p>
        </w:tc>
        <w:tc>
          <w:tcPr>
            <w:tcW w:w="153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>• Dokáže objektivně zhodnotit svůj výkon, porovnat ho s předchozími výsledky</w:t>
            </w:r>
          </w:p>
        </w:tc>
        <w:tc>
          <w:tcPr>
            <w:tcW w:w="212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>• Měření a posuzování pohybových dovedností • Základní tělocvičné názvosloví, povely a signály</w:t>
            </w:r>
          </w:p>
        </w:tc>
      </w:tr>
      <w:tr w:rsidR="00C452A3" w:rsidTr="00C452A3">
        <w:tc>
          <w:tcPr>
            <w:tcW w:w="133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>TV-5-1-10 orientuje se v informačních zdrojích o pohybových aktivitách a sportovních akcích ve škole i v místě bydliště; samostatně získá potřebné informace</w:t>
            </w:r>
          </w:p>
        </w:tc>
        <w:tc>
          <w:tcPr>
            <w:tcW w:w="153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>• Dovede získat informace o pohybových aktivitách a sportovních akcích ve škole i v místě bydliště</w:t>
            </w:r>
          </w:p>
        </w:tc>
        <w:tc>
          <w:tcPr>
            <w:tcW w:w="212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bdr w:val="nil"/>
              </w:rPr>
            </w:pPr>
            <w:r w:rsidRPr="00C452A3">
              <w:rPr>
                <w:rFonts w:eastAsia="Calibri"/>
                <w:bdr w:val="nil"/>
              </w:rPr>
              <w:t>• Měření a posuzování pohybových dovedností • Základní tělocvičné názvosloví, povely a signály</w:t>
            </w:r>
          </w:p>
        </w:tc>
      </w:tr>
      <w:tr w:rsidR="00C452A3" w:rsidTr="00C452A3">
        <w:tc>
          <w:tcPr>
            <w:tcW w:w="133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rFonts w:eastAsia="Calibri"/>
                <w:bdr w:val="nil"/>
              </w:rPr>
            </w:pPr>
            <w:r w:rsidRPr="00C452A3">
              <w:rPr>
                <w:rFonts w:eastAsia="Calibri"/>
                <w:bdr w:val="nil"/>
              </w:rPr>
              <w:t>TV-5-1-11 adaptuje se na vodní prostředí, dodržuje hygienu plavání, zvládá v souladu s individuálními předpoklady základní plavecké dovednosti</w:t>
            </w:r>
          </w:p>
        </w:tc>
        <w:tc>
          <w:tcPr>
            <w:tcW w:w="153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rFonts w:eastAsia="Calibri"/>
                <w:bdr w:val="nil"/>
              </w:rPr>
            </w:pPr>
            <w:r w:rsidRPr="00C452A3">
              <w:rPr>
                <w:rFonts w:eastAsia="Calibri"/>
                <w:bdr w:val="nil"/>
              </w:rPr>
              <w:t xml:space="preserve">• zvládne techniku 2 plaveckých stylů – prsa a kraul, </w:t>
            </w:r>
            <w:proofErr w:type="gramStart"/>
            <w:r w:rsidRPr="00C452A3">
              <w:rPr>
                <w:rFonts w:eastAsia="Calibri"/>
                <w:bdr w:val="nil"/>
              </w:rPr>
              <w:t>osvojí</w:t>
            </w:r>
            <w:proofErr w:type="gramEnd"/>
            <w:r w:rsidRPr="00C452A3">
              <w:rPr>
                <w:rFonts w:eastAsia="Calibri"/>
                <w:bdr w:val="nil"/>
              </w:rPr>
              <w:t xml:space="preserve"> si techniku dalšího plaveckého stylu</w:t>
            </w:r>
            <w:r w:rsidRPr="00C452A3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C452A3">
              <w:rPr>
                <w:rFonts w:eastAsia="Calibri"/>
                <w:bdr w:val="nil"/>
              </w:rPr>
              <w:t>provádí</w:t>
            </w:r>
            <w:proofErr w:type="gramEnd"/>
            <w:r w:rsidRPr="00C452A3">
              <w:rPr>
                <w:rFonts w:eastAsia="Calibri"/>
                <w:bdr w:val="nil"/>
              </w:rPr>
              <w:t xml:space="preserve"> skoky do vody</w:t>
            </w:r>
          </w:p>
        </w:tc>
        <w:tc>
          <w:tcPr>
            <w:tcW w:w="212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rFonts w:eastAsia="Calibri"/>
                <w:bdr w:val="nil"/>
              </w:rPr>
            </w:pPr>
            <w:r w:rsidRPr="00C452A3">
              <w:rPr>
                <w:rFonts w:eastAsia="Calibri"/>
                <w:bdr w:val="nil"/>
              </w:rPr>
              <w:t>• Základní plavecká výuka - základní plavecké dovednosti, 2 plavecké styly, hygiena plavání a adaptace na vodní prostředí</w:t>
            </w:r>
          </w:p>
        </w:tc>
      </w:tr>
      <w:tr w:rsidR="00C452A3" w:rsidTr="00C452A3">
        <w:tc>
          <w:tcPr>
            <w:tcW w:w="133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rFonts w:eastAsia="Calibri"/>
                <w:bdr w:val="nil"/>
              </w:rPr>
            </w:pPr>
            <w:r w:rsidRPr="00C452A3">
              <w:rPr>
                <w:rFonts w:eastAsia="Calibri"/>
                <w:bdr w:val="nil"/>
              </w:rPr>
              <w:t>TV-5-1-12 zvládá v souladu s individuálními předpoklady vybranou plaveckou techniku, prvky sebezáchrany a bezpečnosti</w:t>
            </w:r>
          </w:p>
        </w:tc>
        <w:tc>
          <w:tcPr>
            <w:tcW w:w="1537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rFonts w:eastAsia="Calibri"/>
                <w:bdr w:val="nil"/>
              </w:rPr>
            </w:pPr>
            <w:r w:rsidRPr="00C452A3">
              <w:rPr>
                <w:rFonts w:eastAsia="Calibri"/>
                <w:bdr w:val="nil"/>
              </w:rPr>
              <w:t xml:space="preserve">• zvládne techniku 2 plaveckých stylů – prsa a kraul, </w:t>
            </w:r>
            <w:proofErr w:type="gramStart"/>
            <w:r w:rsidRPr="00C452A3">
              <w:rPr>
                <w:rFonts w:eastAsia="Calibri"/>
                <w:bdr w:val="nil"/>
              </w:rPr>
              <w:t>osvojí</w:t>
            </w:r>
            <w:proofErr w:type="gramEnd"/>
            <w:r w:rsidRPr="00C452A3">
              <w:rPr>
                <w:rFonts w:eastAsia="Calibri"/>
                <w:bdr w:val="nil"/>
              </w:rPr>
              <w:t xml:space="preserve"> si techniku dalšího plaveckého stylu</w:t>
            </w:r>
            <w:r w:rsidRPr="00C452A3">
              <w:rPr>
                <w:rFonts w:eastAsia="Calibri"/>
                <w:bdr w:val="nil"/>
              </w:rPr>
              <w:br/>
              <w:t xml:space="preserve">• </w:t>
            </w:r>
            <w:proofErr w:type="gramStart"/>
            <w:r w:rsidRPr="00C452A3">
              <w:rPr>
                <w:rFonts w:eastAsia="Calibri"/>
                <w:bdr w:val="nil"/>
              </w:rPr>
              <w:t>provádí</w:t>
            </w:r>
            <w:proofErr w:type="gramEnd"/>
            <w:r w:rsidRPr="00C452A3">
              <w:rPr>
                <w:rFonts w:eastAsia="Calibri"/>
                <w:bdr w:val="nil"/>
              </w:rPr>
              <w:t xml:space="preserve"> skoky do vody</w:t>
            </w:r>
          </w:p>
        </w:tc>
        <w:tc>
          <w:tcPr>
            <w:tcW w:w="212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C452A3" w:rsidRDefault="00C452A3" w:rsidP="002D32FD">
            <w:pPr>
              <w:ind w:left="60"/>
              <w:jc w:val="left"/>
              <w:rPr>
                <w:rFonts w:eastAsia="Calibri"/>
                <w:bdr w:val="nil"/>
              </w:rPr>
            </w:pPr>
            <w:r w:rsidRPr="00C452A3">
              <w:rPr>
                <w:rFonts w:eastAsia="Calibri"/>
                <w:bdr w:val="nil"/>
              </w:rPr>
              <w:t>• Základní plavecká výuka - základní plavecké dovednosti, 2 plavecké styly, hygiena plavání a adaptace na vodní prostředí</w:t>
            </w:r>
          </w:p>
        </w:tc>
      </w:tr>
    </w:tbl>
    <w:p w:rsidR="00C452A3" w:rsidRDefault="00C452A3" w:rsidP="00C452A3">
      <w:pPr>
        <w:rPr>
          <w:bdr w:val="nil"/>
        </w:rPr>
      </w:pPr>
    </w:p>
    <w:tbl>
      <w:tblPr>
        <w:tblStyle w:val="TabulkaP4"/>
        <w:tblW w:w="13765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5"/>
      </w:tblGrid>
      <w:tr w:rsidR="00C452A3" w:rsidRPr="00035CC4" w:rsidTr="00C45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Pr="00035CC4" w:rsidRDefault="00C452A3" w:rsidP="002D32FD">
            <w:pPr>
              <w:shd w:val="clear" w:color="auto" w:fill="DEEAF6"/>
              <w:jc w:val="center"/>
              <w:rPr>
                <w:sz w:val="28"/>
                <w:szCs w:val="28"/>
                <w:bdr w:val="nil"/>
              </w:rPr>
            </w:pPr>
            <w:r w:rsidRPr="00035CC4"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Průřezová témata, přesahy, souvislosti</w:t>
            </w:r>
          </w:p>
        </w:tc>
      </w:tr>
      <w:tr w:rsidR="00C452A3" w:rsidTr="00C452A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Default="00C452A3" w:rsidP="002D32FD">
            <w:pPr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</w:t>
            </w:r>
            <w:r w:rsidR="00860B86">
              <w:rPr>
                <w:rFonts w:ascii="Calibri" w:eastAsia="Calibri" w:hAnsi="Calibri" w:cs="Calibri"/>
                <w:sz w:val="20"/>
                <w:bdr w:val="nil"/>
              </w:rPr>
              <w:t>A - Občanská společnost a škola -</w:t>
            </w:r>
            <w:r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2"/>
                <w:bdr w:val="nil"/>
              </w:rPr>
              <w:t>rozvíjíme smysl pro spravedlnost a odpovědnost</w:t>
            </w:r>
          </w:p>
        </w:tc>
      </w:tr>
      <w:tr w:rsidR="00C452A3" w:rsidTr="00C452A3">
        <w:tc>
          <w:tcPr>
            <w:tcW w:w="5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Default="00C452A3" w:rsidP="002D32FD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</w:tbl>
    <w:p w:rsidR="00C452A3" w:rsidRDefault="00C452A3" w:rsidP="00C452A3">
      <w:pPr>
        <w:rPr>
          <w:bdr w:val="nil"/>
        </w:rPr>
      </w:pPr>
    </w:p>
    <w:p w:rsidR="00C452A3" w:rsidRDefault="00C452A3" w:rsidP="00C452A3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3"/>
        <w:tblW w:w="4977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7"/>
        <w:gridCol w:w="8647"/>
      </w:tblGrid>
      <w:tr w:rsidR="00C452A3" w:rsidTr="00B0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85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Default="00C452A3" w:rsidP="002D32FD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>ŠVP výstup</w:t>
            </w:r>
          </w:p>
        </w:tc>
        <w:tc>
          <w:tcPr>
            <w:tcW w:w="31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Default="00C452A3" w:rsidP="002D32FD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Předmět -&gt; Ročník -&gt; ŠVP výstup</w:t>
            </w:r>
          </w:p>
        </w:tc>
      </w:tr>
      <w:tr w:rsidR="00C452A3" w:rsidTr="00B02559">
        <w:tc>
          <w:tcPr>
            <w:tcW w:w="185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Default="00C452A3" w:rsidP="002D32FD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• zná význam sportování pro zdraví • projevuje přiměřenou radost z pohybové činnosti, samostatnost, odvahu a vůli pro zlepšení pohybové dovednosti • podílí se na realizaci pravidelného pohybového režimu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zvládá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základní přípravu organismu před pohybovou aktivitou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zná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protahovací a napínací cviky, cviky pro zahřátí a uvolnění</w:t>
            </w:r>
          </w:p>
        </w:tc>
        <w:tc>
          <w:tcPr>
            <w:tcW w:w="31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Default="00C452A3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Přírodověda -&gt; uplatňuje účelné způsoby chování v situacích ohrožujících zdraví a v modelových situacích simulujících mimořádné události</w:t>
            </w:r>
          </w:p>
        </w:tc>
      </w:tr>
      <w:tr w:rsidR="00C452A3" w:rsidTr="00B02559">
        <w:tc>
          <w:tcPr>
            <w:tcW w:w="185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Default="00C452A3" w:rsidP="002D32FD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• spolupracuje při jednoduchých týmových a pohybových činnostech a soutěžích • zvládá v souladu s individuálními předpoklady osvojené pohybové dovednosti a vytváří varianty osvojených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pohybových  dovedností</w:t>
            </w:r>
            <w:proofErr w:type="gramEnd"/>
          </w:p>
        </w:tc>
        <w:tc>
          <w:tcPr>
            <w:tcW w:w="31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Default="00C452A3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Výtvarná výchova -&gt; žák si vytvoří škálu obrazně vizuálních elementů k vyjádření osobitého přístupu k realitě</w:t>
            </w:r>
          </w:p>
        </w:tc>
      </w:tr>
      <w:tr w:rsidR="00C452A3" w:rsidTr="00B02559">
        <w:tc>
          <w:tcPr>
            <w:tcW w:w="185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Default="00C452A3" w:rsidP="002D32FD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zhodnotí kvalitu pohybové činnosti spolužáka a reaguje na pokyny k vlastnímu provedení pohybové činnosti</w:t>
            </w:r>
          </w:p>
        </w:tc>
        <w:tc>
          <w:tcPr>
            <w:tcW w:w="31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Default="00C452A3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Matematika -&gt; měří vzdálenosti, používá vhodné jednotky délky a převodní vztahy mezi nimi • sčítá a odčítá graficky úsečky,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porovná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úsečky podle délky • </w:t>
            </w:r>
            <w:proofErr w:type="gramStart"/>
            <w:r>
              <w:rPr>
                <w:rFonts w:ascii="Calibri" w:eastAsia="Calibri" w:hAnsi="Calibri" w:cs="Calibri"/>
                <w:bdr w:val="nil"/>
              </w:rPr>
              <w:t>určí</w:t>
            </w:r>
            <w:proofErr w:type="gramEnd"/>
            <w:r>
              <w:rPr>
                <w:rFonts w:ascii="Calibri" w:eastAsia="Calibri" w:hAnsi="Calibri" w:cs="Calibri"/>
                <w:bdr w:val="nil"/>
              </w:rPr>
              <w:t xml:space="preserve"> délku lomené čáry a obvod mnohoúhelníku sečtením délek jeho stran</w:t>
            </w:r>
          </w:p>
        </w:tc>
      </w:tr>
      <w:tr w:rsidR="00C452A3" w:rsidTr="00B02559">
        <w:tc>
          <w:tcPr>
            <w:tcW w:w="185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Default="00C452A3" w:rsidP="002D32FD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• zhodnotí kvalitu pohybové činnosti spolužáka a reaguje na pokyny k vlastnímu provedení pohybové činnosti</w:t>
            </w:r>
          </w:p>
        </w:tc>
        <w:tc>
          <w:tcPr>
            <w:tcW w:w="314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52A3" w:rsidRDefault="00C452A3" w:rsidP="008B46D3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Český jazyk a literatura -&gt; reprodukuje obsah textu, projevu • zaznamená podstatné informace</w:t>
            </w:r>
          </w:p>
        </w:tc>
      </w:tr>
      <w:tr w:rsidR="00B02559" w:rsidRPr="00F9147D" w:rsidTr="00B02559">
        <w:tblPrEx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1859" w:type="pct"/>
          </w:tcPr>
          <w:p w:rsidR="00B02559" w:rsidRPr="00281AF5" w:rsidRDefault="00B02559" w:rsidP="002D32FD">
            <w:pPr>
              <w:rPr>
                <w:rFonts w:eastAsia="Calibri"/>
                <w:b/>
                <w:bdr w:val="nil"/>
              </w:rPr>
            </w:pPr>
            <w:r w:rsidRPr="00281AF5">
              <w:rPr>
                <w:rFonts w:eastAsia="Calibri"/>
                <w:b/>
                <w:bdr w:val="nil"/>
              </w:rPr>
              <w:t>Přesahující učivo:</w:t>
            </w:r>
          </w:p>
        </w:tc>
        <w:tc>
          <w:tcPr>
            <w:tcW w:w="3141" w:type="pct"/>
          </w:tcPr>
          <w:p w:rsidR="00B02559" w:rsidRPr="00F9147D" w:rsidRDefault="00B02559" w:rsidP="002D32FD">
            <w:r>
              <w:t>Aerobik, orientace v terénu</w:t>
            </w:r>
          </w:p>
        </w:tc>
      </w:tr>
    </w:tbl>
    <w:p w:rsidR="0004465A" w:rsidRPr="007C598F" w:rsidRDefault="0004465A" w:rsidP="0004465A">
      <w:pPr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  <w:r w:rsidRPr="007C598F">
        <w:rPr>
          <w:rFonts w:ascii="Calibri" w:eastAsiaTheme="minorHAnsi" w:hAnsi="Calibri" w:cs="Calibri"/>
          <w:color w:val="000000"/>
          <w:lang w:eastAsia="en-US"/>
        </w:rPr>
        <w:t xml:space="preserve"> </w:t>
      </w:r>
    </w:p>
    <w:p w:rsidR="0004465A" w:rsidRDefault="0004465A" w:rsidP="0004465A"/>
    <w:p w:rsidR="00622951" w:rsidRPr="008F27C9" w:rsidRDefault="00622951" w:rsidP="00622951">
      <w:pPr>
        <w:jc w:val="both"/>
        <w:rPr>
          <w:b/>
          <w:sz w:val="32"/>
          <w:szCs w:val="32"/>
        </w:rPr>
        <w:sectPr w:rsidR="00622951" w:rsidRPr="008F27C9" w:rsidSect="00A3297C">
          <w:pgSz w:w="15840" w:h="12240" w:orient="landscape"/>
          <w:pgMar w:top="1418" w:right="1021" w:bottom="1134" w:left="1021" w:header="709" w:footer="709" w:gutter="0"/>
          <w:cols w:space="708"/>
          <w:noEndnote/>
        </w:sectPr>
      </w:pPr>
    </w:p>
    <w:p w:rsidR="00622951" w:rsidRPr="008D4E6E" w:rsidRDefault="00622951" w:rsidP="00622951"/>
    <w:p w:rsidR="00622951" w:rsidRPr="00F41022" w:rsidRDefault="00622951" w:rsidP="00622951">
      <w:pPr>
        <w:jc w:val="both"/>
        <w:rPr>
          <w:b/>
          <w:color w:val="FF0000"/>
          <w:u w:val="single"/>
        </w:rPr>
      </w:pPr>
    </w:p>
    <w:p w:rsidR="00A97D96" w:rsidRPr="00F41022" w:rsidRDefault="00A97D96" w:rsidP="00032689">
      <w:pPr>
        <w:pStyle w:val="Nadpis1"/>
      </w:pPr>
      <w:bookmarkStart w:id="37" w:name="_Toc74228369"/>
      <w:r w:rsidRPr="00F41022">
        <w:t>Hodnocení výsledků vzdělávání</w:t>
      </w:r>
      <w:bookmarkEnd w:id="37"/>
      <w:r w:rsidRPr="00F41022">
        <w:t xml:space="preserve"> </w:t>
      </w:r>
    </w:p>
    <w:p w:rsidR="008F27C9" w:rsidRPr="00F41022" w:rsidRDefault="008F27C9" w:rsidP="00A97D96">
      <w:pPr>
        <w:rPr>
          <w:b/>
          <w:color w:val="FF0000"/>
          <w:sz w:val="32"/>
          <w:szCs w:val="32"/>
        </w:rPr>
      </w:pPr>
    </w:p>
    <w:p w:rsidR="00622951" w:rsidRPr="00F41022" w:rsidRDefault="00622951" w:rsidP="00032689">
      <w:pPr>
        <w:pStyle w:val="Nadpis2"/>
      </w:pPr>
      <w:bookmarkStart w:id="38" w:name="_Toc74228370"/>
      <w:r w:rsidRPr="00F41022">
        <w:t>P</w:t>
      </w:r>
      <w:r w:rsidR="00A97D96" w:rsidRPr="00F41022">
        <w:t>ravidla pro hodnocení žáků</w:t>
      </w:r>
      <w:bookmarkEnd w:id="38"/>
    </w:p>
    <w:p w:rsidR="00622951" w:rsidRPr="00F41022" w:rsidRDefault="00622951" w:rsidP="00622951">
      <w:pPr>
        <w:jc w:val="center"/>
        <w:rPr>
          <w:b/>
          <w:color w:val="FF0000"/>
          <w:sz w:val="28"/>
          <w:szCs w:val="28"/>
          <w:u w:val="single"/>
        </w:rPr>
      </w:pPr>
    </w:p>
    <w:p w:rsidR="00622951" w:rsidRPr="002D32FD" w:rsidRDefault="00622951" w:rsidP="009A4B15">
      <w:pPr>
        <w:jc w:val="both"/>
      </w:pPr>
      <w:r w:rsidRPr="002D32FD">
        <w:t>Pro celkové hodnocení používáme klasifikaci.</w:t>
      </w:r>
      <w:r w:rsidR="00AE0C2A" w:rsidRPr="002D32FD">
        <w:t xml:space="preserve"> </w:t>
      </w:r>
      <w:r w:rsidRPr="002D32FD">
        <w:t>Na písemné požádání rodičů, či na doporučení PPP lze přistoupit ke slovnímu hodnocení žáka.</w:t>
      </w:r>
      <w:r w:rsidR="00497D8B" w:rsidRPr="002D32FD">
        <w:t xml:space="preserve"> </w:t>
      </w:r>
      <w:r w:rsidRPr="002D32FD">
        <w:t>Dále lze na základě písemné žádosti rodičů nebo na doporučení PPP přistoupit ke kombinaci klasifikace a slovního hodnocení.</w:t>
      </w:r>
    </w:p>
    <w:p w:rsidR="00AE0C2A" w:rsidRPr="002D32FD" w:rsidRDefault="00AE0C2A" w:rsidP="00622951">
      <w:pPr>
        <w:jc w:val="both"/>
        <w:rPr>
          <w:b/>
          <w:u w:val="single"/>
        </w:rPr>
      </w:pPr>
    </w:p>
    <w:p w:rsidR="00622951" w:rsidRPr="002D32FD" w:rsidRDefault="00622951" w:rsidP="00622951">
      <w:pPr>
        <w:jc w:val="both"/>
        <w:rPr>
          <w:b/>
          <w:u w:val="single"/>
        </w:rPr>
      </w:pPr>
      <w:r w:rsidRPr="002D32FD">
        <w:rPr>
          <w:b/>
          <w:u w:val="single"/>
        </w:rPr>
        <w:t>Kritéria pro hodnocení:</w:t>
      </w:r>
    </w:p>
    <w:p w:rsidR="00622951" w:rsidRPr="002D32FD" w:rsidRDefault="009A4B15" w:rsidP="00622951">
      <w:pPr>
        <w:ind w:left="540"/>
        <w:jc w:val="both"/>
      </w:pPr>
      <w:r w:rsidRPr="002D32FD">
        <w:t xml:space="preserve">- </w:t>
      </w:r>
      <w:r w:rsidR="00622951" w:rsidRPr="002D32FD">
        <w:t>zvládnutí výstupů jednotlivých vyučovacích předmětů, v rámci individuálních možností dítěte</w:t>
      </w:r>
    </w:p>
    <w:p w:rsidR="00622951" w:rsidRPr="002D32FD" w:rsidRDefault="009A4B15" w:rsidP="00622951">
      <w:pPr>
        <w:ind w:firstLine="540"/>
        <w:jc w:val="both"/>
      </w:pPr>
      <w:r w:rsidRPr="002D32FD">
        <w:t xml:space="preserve">- </w:t>
      </w:r>
      <w:r w:rsidR="00622951" w:rsidRPr="002D32FD">
        <w:t>schopnost řešit problémové situace</w:t>
      </w:r>
    </w:p>
    <w:p w:rsidR="00622951" w:rsidRPr="002D32FD" w:rsidRDefault="009A4B15" w:rsidP="00622951">
      <w:pPr>
        <w:ind w:firstLine="540"/>
        <w:jc w:val="both"/>
      </w:pPr>
      <w:r w:rsidRPr="002D32FD">
        <w:t xml:space="preserve">- </w:t>
      </w:r>
      <w:r w:rsidR="00622951" w:rsidRPr="002D32FD">
        <w:t>úroveň komunikačních dovedností</w:t>
      </w:r>
    </w:p>
    <w:p w:rsidR="00622951" w:rsidRPr="002D32FD" w:rsidRDefault="009A4B15" w:rsidP="00622951">
      <w:pPr>
        <w:ind w:left="540"/>
        <w:jc w:val="both"/>
      </w:pPr>
      <w:r w:rsidRPr="002D32FD">
        <w:t xml:space="preserve">- </w:t>
      </w:r>
      <w:r w:rsidR="00622951" w:rsidRPr="002D32FD">
        <w:t>schopnost vykonávat činnost smysluplně a řešit předpokládané problémy tvůrčím způsobem</w:t>
      </w:r>
    </w:p>
    <w:p w:rsidR="00622951" w:rsidRPr="002D32FD" w:rsidRDefault="009A4B15" w:rsidP="00622951">
      <w:pPr>
        <w:ind w:firstLine="540"/>
        <w:jc w:val="both"/>
      </w:pPr>
      <w:r w:rsidRPr="002D32FD">
        <w:t xml:space="preserve">- </w:t>
      </w:r>
      <w:r w:rsidR="00622951" w:rsidRPr="002D32FD">
        <w:t>změny v chování, postojích a dovednostech</w:t>
      </w:r>
    </w:p>
    <w:p w:rsidR="00622951" w:rsidRPr="002D32FD" w:rsidRDefault="009A4B15" w:rsidP="00622951">
      <w:pPr>
        <w:ind w:firstLine="540"/>
        <w:jc w:val="both"/>
      </w:pPr>
      <w:r w:rsidRPr="002D32FD">
        <w:t xml:space="preserve"> -</w:t>
      </w:r>
      <w:r w:rsidR="00622951" w:rsidRPr="002D32FD">
        <w:t>míra zodpovědnosti a tolerance, kterou žák pociťuje</w:t>
      </w:r>
    </w:p>
    <w:p w:rsidR="00D72ADD" w:rsidRPr="002D32FD" w:rsidRDefault="00D72ADD" w:rsidP="00622951">
      <w:pPr>
        <w:ind w:firstLine="540"/>
        <w:jc w:val="both"/>
      </w:pPr>
    </w:p>
    <w:p w:rsidR="00D72ADD" w:rsidRPr="002D32FD" w:rsidRDefault="00D72ADD" w:rsidP="00622951">
      <w:pPr>
        <w:ind w:firstLine="540"/>
        <w:jc w:val="both"/>
      </w:pPr>
    </w:p>
    <w:p w:rsidR="00D72ADD" w:rsidRPr="002D32FD" w:rsidRDefault="00D72ADD" w:rsidP="002D32FD">
      <w:pPr>
        <w:suppressAutoHyphens w:val="0"/>
        <w:autoSpaceDE w:val="0"/>
        <w:autoSpaceDN w:val="0"/>
        <w:adjustRightInd w:val="0"/>
        <w:jc w:val="both"/>
        <w:rPr>
          <w:b/>
          <w:u w:val="single"/>
        </w:rPr>
      </w:pPr>
      <w:r w:rsidRPr="002D32FD">
        <w:rPr>
          <w:b/>
          <w:u w:val="single"/>
        </w:rPr>
        <w:t>Způsoby hodnocení žáků</w:t>
      </w:r>
      <w:r w:rsidR="002D32FD">
        <w:rPr>
          <w:b/>
          <w:u w:val="single"/>
        </w:rPr>
        <w:t>:</w:t>
      </w:r>
    </w:p>
    <w:p w:rsidR="00D72ADD" w:rsidRPr="002D32FD" w:rsidRDefault="00D72ADD" w:rsidP="002D32FD">
      <w:pPr>
        <w:suppressAutoHyphens w:val="0"/>
        <w:autoSpaceDE w:val="0"/>
        <w:autoSpaceDN w:val="0"/>
        <w:adjustRightInd w:val="0"/>
        <w:jc w:val="both"/>
      </w:pPr>
      <w:r w:rsidRPr="002D32FD">
        <w:t>V pr</w:t>
      </w:r>
      <w:r w:rsidRPr="002D32FD">
        <w:rPr>
          <w:rFonts w:hint="eastAsia"/>
        </w:rPr>
        <w:t>ů</w:t>
      </w:r>
      <w:r w:rsidRPr="002D32FD">
        <w:t>b</w:t>
      </w:r>
      <w:r w:rsidRPr="002D32FD">
        <w:rPr>
          <w:rFonts w:hint="eastAsia"/>
        </w:rPr>
        <w:t>ě</w:t>
      </w:r>
      <w:r w:rsidRPr="002D32FD">
        <w:t xml:space="preserve">hu </w:t>
      </w:r>
      <w:r w:rsidRPr="002D32FD">
        <w:rPr>
          <w:rFonts w:hint="eastAsia"/>
        </w:rPr>
        <w:t>š</w:t>
      </w:r>
      <w:r w:rsidRPr="002D32FD">
        <w:t>koln</w:t>
      </w:r>
      <w:r w:rsidRPr="002D32FD">
        <w:rPr>
          <w:rFonts w:hint="eastAsia"/>
        </w:rPr>
        <w:t>í</w:t>
      </w:r>
      <w:r w:rsidRPr="002D32FD">
        <w:t xml:space="preserve"> doch</w:t>
      </w:r>
      <w:r w:rsidRPr="002D32FD">
        <w:rPr>
          <w:rFonts w:hint="eastAsia"/>
        </w:rPr>
        <w:t>á</w:t>
      </w:r>
      <w:r w:rsidRPr="002D32FD">
        <w:t xml:space="preserve">zky je </w:t>
      </w:r>
      <w:r w:rsidRPr="002D32FD">
        <w:rPr>
          <w:rFonts w:hint="eastAsia"/>
        </w:rPr>
        <w:t>žá</w:t>
      </w:r>
      <w:r w:rsidRPr="002D32FD">
        <w:t>k pravideln</w:t>
      </w:r>
      <w:r w:rsidRPr="002D32FD">
        <w:rPr>
          <w:rFonts w:hint="eastAsia"/>
        </w:rPr>
        <w:t>ě</w:t>
      </w:r>
      <w:r w:rsidRPr="002D32FD">
        <w:t xml:space="preserve"> klasifikov</w:t>
      </w:r>
      <w:r w:rsidRPr="002D32FD">
        <w:rPr>
          <w:rFonts w:hint="eastAsia"/>
        </w:rPr>
        <w:t>á</w:t>
      </w:r>
      <w:r w:rsidRPr="002D32FD">
        <w:t>n, co</w:t>
      </w:r>
      <w:r w:rsidRPr="002D32FD">
        <w:rPr>
          <w:rFonts w:hint="eastAsia"/>
        </w:rPr>
        <w:t>ž</w:t>
      </w:r>
      <w:r w:rsidRPr="002D32FD">
        <w:t xml:space="preserve"> se </w:t>
      </w:r>
      <w:r w:rsidRPr="002D32FD">
        <w:rPr>
          <w:rFonts w:hint="eastAsia"/>
        </w:rPr>
        <w:t>ří</w:t>
      </w:r>
      <w:r w:rsidRPr="002D32FD">
        <w:t>d</w:t>
      </w:r>
      <w:r w:rsidRPr="002D32FD">
        <w:rPr>
          <w:rFonts w:hint="eastAsia"/>
        </w:rPr>
        <w:t>í</w:t>
      </w:r>
      <w:r w:rsidRPr="002D32FD">
        <w:t xml:space="preserve"> z</w:t>
      </w:r>
      <w:r w:rsidRPr="002D32FD">
        <w:rPr>
          <w:rFonts w:hint="eastAsia"/>
        </w:rPr>
        <w:t>á</w:t>
      </w:r>
      <w:r w:rsidRPr="002D32FD">
        <w:t>konn</w:t>
      </w:r>
      <w:r w:rsidRPr="002D32FD">
        <w:rPr>
          <w:rFonts w:hint="eastAsia"/>
        </w:rPr>
        <w:t>ý</w:t>
      </w:r>
      <w:r w:rsidR="002D32FD" w:rsidRPr="002D32FD">
        <w:t xml:space="preserve">mi normami, </w:t>
      </w:r>
      <w:r w:rsidRPr="002D32FD">
        <w:t>kter</w:t>
      </w:r>
      <w:r w:rsidRPr="002D32FD">
        <w:rPr>
          <w:rFonts w:hint="eastAsia"/>
        </w:rPr>
        <w:t>é</w:t>
      </w:r>
      <w:r w:rsidRPr="002D32FD">
        <w:t xml:space="preserve"> stanov</w:t>
      </w:r>
      <w:r w:rsidRPr="002D32FD">
        <w:rPr>
          <w:rFonts w:hint="eastAsia"/>
        </w:rPr>
        <w:t>í</w:t>
      </w:r>
      <w:r w:rsidRPr="002D32FD">
        <w:t xml:space="preserve"> podobu vysv</w:t>
      </w:r>
      <w:r w:rsidRPr="002D32FD">
        <w:rPr>
          <w:rFonts w:hint="eastAsia"/>
        </w:rPr>
        <w:t>ě</w:t>
      </w:r>
      <w:r w:rsidRPr="002D32FD">
        <w:t>d</w:t>
      </w:r>
      <w:r w:rsidRPr="002D32FD">
        <w:rPr>
          <w:rFonts w:hint="eastAsia"/>
        </w:rPr>
        <w:t>č</w:t>
      </w:r>
      <w:r w:rsidRPr="002D32FD">
        <w:t>en</w:t>
      </w:r>
      <w:r w:rsidRPr="002D32FD">
        <w:rPr>
          <w:rFonts w:hint="eastAsia"/>
        </w:rPr>
        <w:t>í</w:t>
      </w:r>
      <w:r w:rsidR="002D32FD" w:rsidRPr="002D32FD">
        <w:t xml:space="preserve">. </w:t>
      </w:r>
      <w:r w:rsidRPr="002D32FD">
        <w:t>Klasifikace je vyj</w:t>
      </w:r>
      <w:r w:rsidRPr="002D32FD">
        <w:rPr>
          <w:rFonts w:hint="eastAsia"/>
        </w:rPr>
        <w:t>á</w:t>
      </w:r>
      <w:r w:rsidRPr="002D32FD">
        <w:t>d</w:t>
      </w:r>
      <w:r w:rsidRPr="002D32FD">
        <w:rPr>
          <w:rFonts w:hint="eastAsia"/>
        </w:rPr>
        <w:t>ř</w:t>
      </w:r>
      <w:r w:rsidRPr="002D32FD">
        <w:t>ena zn</w:t>
      </w:r>
      <w:r w:rsidRPr="002D32FD">
        <w:rPr>
          <w:rFonts w:hint="eastAsia"/>
        </w:rPr>
        <w:t>á</w:t>
      </w:r>
      <w:r w:rsidRPr="002D32FD">
        <w:t>mkami v souladu s klasifika</w:t>
      </w:r>
      <w:r w:rsidRPr="002D32FD">
        <w:rPr>
          <w:rFonts w:hint="eastAsia"/>
        </w:rPr>
        <w:t>č</w:t>
      </w:r>
      <w:r w:rsidRPr="002D32FD">
        <w:t>n</w:t>
      </w:r>
      <w:r w:rsidRPr="002D32FD">
        <w:rPr>
          <w:rFonts w:hint="eastAsia"/>
        </w:rPr>
        <w:t>í</w:t>
      </w:r>
      <w:r w:rsidRPr="002D32FD">
        <w:t xml:space="preserve">m </w:t>
      </w:r>
      <w:r w:rsidRPr="002D32FD">
        <w:rPr>
          <w:rFonts w:hint="eastAsia"/>
        </w:rPr>
        <w:t>řá</w:t>
      </w:r>
      <w:r w:rsidRPr="002D32FD">
        <w:t>dem. Po dohod</w:t>
      </w:r>
      <w:r w:rsidRPr="002D32FD">
        <w:rPr>
          <w:rFonts w:hint="eastAsia"/>
        </w:rPr>
        <w:t>ě</w:t>
      </w:r>
      <w:r w:rsidRPr="002D32FD">
        <w:t xml:space="preserve"> s rodi</w:t>
      </w:r>
      <w:r w:rsidRPr="002D32FD">
        <w:rPr>
          <w:rFonts w:hint="eastAsia"/>
        </w:rPr>
        <w:t>č</w:t>
      </w:r>
      <w:r w:rsidRPr="002D32FD">
        <w:t>i m</w:t>
      </w:r>
      <w:r w:rsidRPr="002D32FD">
        <w:rPr>
          <w:rFonts w:hint="eastAsia"/>
        </w:rPr>
        <w:t>ůž</w:t>
      </w:r>
      <w:r w:rsidR="002D32FD" w:rsidRPr="002D32FD">
        <w:t xml:space="preserve">e </w:t>
      </w:r>
      <w:r w:rsidRPr="002D32FD">
        <w:t>b</w:t>
      </w:r>
      <w:r w:rsidRPr="002D32FD">
        <w:rPr>
          <w:rFonts w:hint="eastAsia"/>
        </w:rPr>
        <w:t>ý</w:t>
      </w:r>
      <w:r w:rsidRPr="002D32FD">
        <w:t xml:space="preserve">t </w:t>
      </w:r>
      <w:r w:rsidRPr="002D32FD">
        <w:rPr>
          <w:rFonts w:hint="eastAsia"/>
        </w:rPr>
        <w:t>žá</w:t>
      </w:r>
      <w:r w:rsidRPr="002D32FD">
        <w:t>k hodnocen i slovn</w:t>
      </w:r>
      <w:r w:rsidRPr="002D32FD">
        <w:rPr>
          <w:rFonts w:hint="eastAsia"/>
        </w:rPr>
        <w:t>ě</w:t>
      </w:r>
      <w:r w:rsidR="002D32FD" w:rsidRPr="002D32FD">
        <w:t xml:space="preserve">. </w:t>
      </w:r>
      <w:r w:rsidRPr="002D32FD">
        <w:t>Od pojmu klasifikace odli</w:t>
      </w:r>
      <w:r w:rsidRPr="002D32FD">
        <w:rPr>
          <w:rFonts w:hint="eastAsia"/>
        </w:rPr>
        <w:t>š</w:t>
      </w:r>
      <w:r w:rsidRPr="002D32FD">
        <w:t>ujeme pojem hodnocen</w:t>
      </w:r>
      <w:r w:rsidRPr="002D32FD">
        <w:rPr>
          <w:rFonts w:hint="eastAsia"/>
        </w:rPr>
        <w:t>í</w:t>
      </w:r>
      <w:r w:rsidRPr="002D32FD">
        <w:t>, kter</w:t>
      </w:r>
      <w:r w:rsidRPr="002D32FD">
        <w:rPr>
          <w:rFonts w:hint="eastAsia"/>
        </w:rPr>
        <w:t>é</w:t>
      </w:r>
      <w:r w:rsidRPr="002D32FD">
        <w:t xml:space="preserve"> je zalo</w:t>
      </w:r>
      <w:r w:rsidRPr="002D32FD">
        <w:rPr>
          <w:rFonts w:hint="eastAsia"/>
        </w:rPr>
        <w:t>ž</w:t>
      </w:r>
      <w:r w:rsidRPr="002D32FD">
        <w:t>eno na taktn</w:t>
      </w:r>
      <w:r w:rsidRPr="002D32FD">
        <w:rPr>
          <w:rFonts w:hint="eastAsia"/>
        </w:rPr>
        <w:t>í</w:t>
      </w:r>
      <w:r w:rsidRPr="002D32FD">
        <w:t>m p</w:t>
      </w:r>
      <w:r w:rsidRPr="002D32FD">
        <w:rPr>
          <w:rFonts w:hint="eastAsia"/>
        </w:rPr>
        <w:t>ří</w:t>
      </w:r>
      <w:r w:rsidR="002D32FD" w:rsidRPr="002D32FD">
        <w:t xml:space="preserve">stupu </w:t>
      </w:r>
      <w:r w:rsidRPr="002D32FD">
        <w:t>u</w:t>
      </w:r>
      <w:r w:rsidRPr="002D32FD">
        <w:rPr>
          <w:rFonts w:hint="eastAsia"/>
        </w:rPr>
        <w:t>č</w:t>
      </w:r>
      <w:r w:rsidRPr="002D32FD">
        <w:t xml:space="preserve">itele k </w:t>
      </w:r>
      <w:r w:rsidRPr="002D32FD">
        <w:rPr>
          <w:rFonts w:hint="eastAsia"/>
        </w:rPr>
        <w:t>žá</w:t>
      </w:r>
      <w:r w:rsidRPr="002D32FD">
        <w:t>k</w:t>
      </w:r>
      <w:r w:rsidRPr="002D32FD">
        <w:rPr>
          <w:rFonts w:hint="eastAsia"/>
        </w:rPr>
        <w:t>ů</w:t>
      </w:r>
      <w:r w:rsidRPr="002D32FD">
        <w:t>m, na snaze pomoci, na jeho laskavosti, ale tak</w:t>
      </w:r>
      <w:r w:rsidRPr="002D32FD">
        <w:rPr>
          <w:rFonts w:hint="eastAsia"/>
        </w:rPr>
        <w:t>é</w:t>
      </w:r>
      <w:r w:rsidRPr="002D32FD">
        <w:t xml:space="preserve"> na p</w:t>
      </w:r>
      <w:r w:rsidRPr="002D32FD">
        <w:rPr>
          <w:rFonts w:hint="eastAsia"/>
        </w:rPr>
        <w:t>ř</w:t>
      </w:r>
      <w:r w:rsidRPr="002D32FD">
        <w:t>im</w:t>
      </w:r>
      <w:r w:rsidRPr="002D32FD">
        <w:rPr>
          <w:rFonts w:hint="eastAsia"/>
        </w:rPr>
        <w:t>ěř</w:t>
      </w:r>
      <w:r w:rsidRPr="002D32FD">
        <w:t>en</w:t>
      </w:r>
      <w:r w:rsidRPr="002D32FD">
        <w:rPr>
          <w:rFonts w:hint="eastAsia"/>
        </w:rPr>
        <w:t>é</w:t>
      </w:r>
      <w:r w:rsidRPr="002D32FD">
        <w:t xml:space="preserve"> n</w:t>
      </w:r>
      <w:r w:rsidRPr="002D32FD">
        <w:rPr>
          <w:rFonts w:hint="eastAsia"/>
        </w:rPr>
        <w:t>á</w:t>
      </w:r>
      <w:r w:rsidRPr="002D32FD">
        <w:t>ro</w:t>
      </w:r>
      <w:r w:rsidRPr="002D32FD">
        <w:rPr>
          <w:rFonts w:hint="eastAsia"/>
        </w:rPr>
        <w:t>č</w:t>
      </w:r>
      <w:r w:rsidRPr="002D32FD">
        <w:t>nosti</w:t>
      </w:r>
    </w:p>
    <w:p w:rsidR="00D72ADD" w:rsidRPr="002D32FD" w:rsidRDefault="00D72ADD" w:rsidP="002D32FD">
      <w:pPr>
        <w:suppressAutoHyphens w:val="0"/>
        <w:autoSpaceDE w:val="0"/>
        <w:autoSpaceDN w:val="0"/>
        <w:adjustRightInd w:val="0"/>
        <w:jc w:val="both"/>
      </w:pPr>
      <w:r w:rsidRPr="002D32FD">
        <w:t>a d</w:t>
      </w:r>
      <w:r w:rsidRPr="002D32FD">
        <w:rPr>
          <w:rFonts w:hint="eastAsia"/>
        </w:rPr>
        <w:t>ů</w:t>
      </w:r>
      <w:r w:rsidRPr="002D32FD">
        <w:t>slednosti.</w:t>
      </w:r>
      <w:r w:rsidR="002D32FD" w:rsidRPr="002D32FD">
        <w:t xml:space="preserve"> </w:t>
      </w:r>
      <w:r w:rsidR="00334CFE" w:rsidRPr="002D32FD">
        <w:t>Hodnotíme žáky i motivačními prvky (razítky,</w:t>
      </w:r>
      <w:r w:rsidR="002D32FD" w:rsidRPr="002D32FD">
        <w:t xml:space="preserve"> </w:t>
      </w:r>
      <w:proofErr w:type="spellStart"/>
      <w:r w:rsidR="002D32FD" w:rsidRPr="002D32FD">
        <w:t>smajlíky</w:t>
      </w:r>
      <w:proofErr w:type="spellEnd"/>
      <w:r w:rsidR="002D32FD" w:rsidRPr="002D32FD">
        <w:t xml:space="preserve">, samolepkami). </w:t>
      </w:r>
      <w:r w:rsidRPr="002D32FD">
        <w:t>Sou</w:t>
      </w:r>
      <w:r w:rsidRPr="002D32FD">
        <w:rPr>
          <w:rFonts w:hint="eastAsia"/>
        </w:rPr>
        <w:t>č</w:t>
      </w:r>
      <w:r w:rsidRPr="002D32FD">
        <w:t>asn</w:t>
      </w:r>
      <w:r w:rsidRPr="002D32FD">
        <w:rPr>
          <w:rFonts w:hint="eastAsia"/>
        </w:rPr>
        <w:t>ě</w:t>
      </w:r>
      <w:r w:rsidRPr="002D32FD">
        <w:t xml:space="preserve"> u</w:t>
      </w:r>
      <w:r w:rsidRPr="002D32FD">
        <w:rPr>
          <w:rFonts w:hint="eastAsia"/>
        </w:rPr>
        <w:t>č</w:t>
      </w:r>
      <w:r w:rsidRPr="002D32FD">
        <w:t>itel</w:t>
      </w:r>
      <w:r w:rsidRPr="002D32FD">
        <w:rPr>
          <w:rFonts w:hint="eastAsia"/>
        </w:rPr>
        <w:t>é</w:t>
      </w:r>
      <w:r w:rsidRPr="002D32FD">
        <w:t xml:space="preserve"> mus</w:t>
      </w:r>
      <w:r w:rsidRPr="002D32FD">
        <w:rPr>
          <w:rFonts w:hint="eastAsia"/>
        </w:rPr>
        <w:t>í</w:t>
      </w:r>
      <w:r w:rsidRPr="002D32FD">
        <w:t xml:space="preserve"> db</w:t>
      </w:r>
      <w:r w:rsidRPr="002D32FD">
        <w:rPr>
          <w:rFonts w:hint="eastAsia"/>
        </w:rPr>
        <w:t>á</w:t>
      </w:r>
      <w:r w:rsidRPr="002D32FD">
        <w:t>t, aby jejich hodnocen</w:t>
      </w:r>
      <w:r w:rsidRPr="002D32FD">
        <w:rPr>
          <w:rFonts w:hint="eastAsia"/>
        </w:rPr>
        <w:t>í</w:t>
      </w:r>
      <w:r w:rsidRPr="002D32FD">
        <w:t xml:space="preserve"> d</w:t>
      </w:r>
      <w:r w:rsidRPr="002D32FD">
        <w:rPr>
          <w:rFonts w:hint="eastAsia"/>
        </w:rPr>
        <w:t>ě</w:t>
      </w:r>
      <w:r w:rsidRPr="002D32FD">
        <w:t>ti nerozd</w:t>
      </w:r>
      <w:r w:rsidRPr="002D32FD">
        <w:rPr>
          <w:rFonts w:hint="eastAsia"/>
        </w:rPr>
        <w:t>ě</w:t>
      </w:r>
      <w:r w:rsidRPr="002D32FD">
        <w:t>lovalo na schopn</w:t>
      </w:r>
      <w:r w:rsidRPr="002D32FD">
        <w:rPr>
          <w:rFonts w:hint="eastAsia"/>
        </w:rPr>
        <w:t>é</w:t>
      </w:r>
      <w:r w:rsidRPr="002D32FD">
        <w:t xml:space="preserve"> a neschopn</w:t>
      </w:r>
      <w:r w:rsidRPr="002D32FD">
        <w:rPr>
          <w:rFonts w:hint="eastAsia"/>
        </w:rPr>
        <w:t>é</w:t>
      </w:r>
      <w:r w:rsidR="002D32FD" w:rsidRPr="002D32FD">
        <w:t>,</w:t>
      </w:r>
      <w:r w:rsidR="00E54EEA">
        <w:t xml:space="preserve"> </w:t>
      </w:r>
      <w:r w:rsidRPr="002D32FD">
        <w:rPr>
          <w:rFonts w:hint="eastAsia"/>
        </w:rPr>
        <w:t>ú</w:t>
      </w:r>
      <w:r w:rsidRPr="002D32FD">
        <w:t>sp</w:t>
      </w:r>
      <w:r w:rsidRPr="002D32FD">
        <w:rPr>
          <w:rFonts w:hint="eastAsia"/>
        </w:rPr>
        <w:t>ěš</w:t>
      </w:r>
      <w:r w:rsidRPr="002D32FD">
        <w:t>n</w:t>
      </w:r>
      <w:r w:rsidRPr="002D32FD">
        <w:rPr>
          <w:rFonts w:hint="eastAsia"/>
        </w:rPr>
        <w:t>é</w:t>
      </w:r>
      <w:r w:rsidRPr="002D32FD">
        <w:t xml:space="preserve"> a ne</w:t>
      </w:r>
      <w:r w:rsidRPr="002D32FD">
        <w:rPr>
          <w:rFonts w:hint="eastAsia"/>
        </w:rPr>
        <w:t>ú</w:t>
      </w:r>
      <w:r w:rsidRPr="002D32FD">
        <w:t>sp</w:t>
      </w:r>
      <w:r w:rsidRPr="002D32FD">
        <w:rPr>
          <w:rFonts w:hint="eastAsia"/>
        </w:rPr>
        <w:t>ěš</w:t>
      </w:r>
      <w:r w:rsidRPr="002D32FD">
        <w:t>n</w:t>
      </w:r>
      <w:r w:rsidRPr="002D32FD">
        <w:rPr>
          <w:rFonts w:hint="eastAsia"/>
        </w:rPr>
        <w:t>é</w:t>
      </w:r>
      <w:r w:rsidRPr="002D32FD">
        <w:t>, aby t</w:t>
      </w:r>
      <w:r w:rsidRPr="002D32FD">
        <w:rPr>
          <w:rFonts w:hint="eastAsia"/>
        </w:rPr>
        <w:t>í</w:t>
      </w:r>
      <w:r w:rsidRPr="002D32FD">
        <w:t>m d</w:t>
      </w:r>
      <w:r w:rsidRPr="002D32FD">
        <w:rPr>
          <w:rFonts w:hint="eastAsia"/>
        </w:rPr>
        <w:t>í</w:t>
      </w:r>
      <w:r w:rsidRPr="002D32FD">
        <w:t>t</w:t>
      </w:r>
      <w:r w:rsidRPr="002D32FD">
        <w:rPr>
          <w:rFonts w:hint="eastAsia"/>
        </w:rPr>
        <w:t>ě</w:t>
      </w:r>
      <w:r w:rsidRPr="002D32FD">
        <w:t xml:space="preserve"> nedemotivovali, ale naopak vedli k z</w:t>
      </w:r>
      <w:r w:rsidRPr="002D32FD">
        <w:rPr>
          <w:rFonts w:hint="eastAsia"/>
        </w:rPr>
        <w:t>á</w:t>
      </w:r>
      <w:r w:rsidRPr="002D32FD">
        <w:t>jmu o pr</w:t>
      </w:r>
      <w:r w:rsidRPr="002D32FD">
        <w:rPr>
          <w:rFonts w:hint="eastAsia"/>
        </w:rPr>
        <w:t>á</w:t>
      </w:r>
      <w:r w:rsidRPr="002D32FD">
        <w:t>ci.</w:t>
      </w:r>
    </w:p>
    <w:p w:rsidR="00D72ADD" w:rsidRPr="002D32FD" w:rsidRDefault="00D72ADD" w:rsidP="002D32FD">
      <w:pPr>
        <w:suppressAutoHyphens w:val="0"/>
        <w:autoSpaceDE w:val="0"/>
        <w:autoSpaceDN w:val="0"/>
        <w:adjustRightInd w:val="0"/>
        <w:jc w:val="both"/>
      </w:pPr>
      <w:r w:rsidRPr="002D32FD">
        <w:lastRenderedPageBreak/>
        <w:t>Smyslem hodnocen</w:t>
      </w:r>
      <w:r w:rsidRPr="002D32FD">
        <w:rPr>
          <w:rFonts w:hint="eastAsia"/>
        </w:rPr>
        <w:t>í</w:t>
      </w:r>
      <w:r w:rsidRPr="002D32FD">
        <w:t xml:space="preserve"> je d</w:t>
      </w:r>
      <w:r w:rsidRPr="002D32FD">
        <w:rPr>
          <w:rFonts w:hint="eastAsia"/>
        </w:rPr>
        <w:t>á</w:t>
      </w:r>
      <w:r w:rsidRPr="002D32FD">
        <w:t xml:space="preserve">t </w:t>
      </w:r>
      <w:r w:rsidRPr="002D32FD">
        <w:rPr>
          <w:rFonts w:hint="eastAsia"/>
        </w:rPr>
        <w:t>žá</w:t>
      </w:r>
      <w:r w:rsidRPr="002D32FD">
        <w:t>kovi a jeho rodi</w:t>
      </w:r>
      <w:r w:rsidRPr="002D32FD">
        <w:rPr>
          <w:rFonts w:hint="eastAsia"/>
        </w:rPr>
        <w:t>čů</w:t>
      </w:r>
      <w:r w:rsidRPr="002D32FD">
        <w:t>m informace o tom, jak zvl</w:t>
      </w:r>
      <w:r w:rsidRPr="002D32FD">
        <w:rPr>
          <w:rFonts w:hint="eastAsia"/>
        </w:rPr>
        <w:t>á</w:t>
      </w:r>
      <w:r w:rsidRPr="002D32FD">
        <w:t>d</w:t>
      </w:r>
      <w:r w:rsidRPr="002D32FD">
        <w:rPr>
          <w:rFonts w:hint="eastAsia"/>
        </w:rPr>
        <w:t>á</w:t>
      </w:r>
      <w:r w:rsidRPr="002D32FD">
        <w:t xml:space="preserve"> svoji pr</w:t>
      </w:r>
      <w:r w:rsidRPr="002D32FD">
        <w:rPr>
          <w:rFonts w:hint="eastAsia"/>
        </w:rPr>
        <w:t>á</w:t>
      </w:r>
      <w:r w:rsidRPr="002D32FD">
        <w:t>ci ve</w:t>
      </w:r>
      <w:r w:rsidR="002D32FD" w:rsidRPr="002D32FD">
        <w:t xml:space="preserve"> </w:t>
      </w:r>
      <w:r w:rsidRPr="002D32FD">
        <w:rPr>
          <w:rFonts w:hint="eastAsia"/>
        </w:rPr>
        <w:t>š</w:t>
      </w:r>
      <w:r w:rsidRPr="002D32FD">
        <w:t>kole, jak dovede pou</w:t>
      </w:r>
      <w:r w:rsidRPr="002D32FD">
        <w:rPr>
          <w:rFonts w:hint="eastAsia"/>
        </w:rPr>
        <w:t>ží</w:t>
      </w:r>
      <w:r w:rsidRPr="002D32FD">
        <w:t xml:space="preserve">vat to, co se ve </w:t>
      </w:r>
      <w:r w:rsidRPr="002D32FD">
        <w:rPr>
          <w:rFonts w:hint="eastAsia"/>
        </w:rPr>
        <w:t>š</w:t>
      </w:r>
      <w:r w:rsidRPr="002D32FD">
        <w:t>kole nau</w:t>
      </w:r>
      <w:r w:rsidRPr="002D32FD">
        <w:rPr>
          <w:rFonts w:hint="eastAsia"/>
        </w:rPr>
        <w:t>č</w:t>
      </w:r>
      <w:r w:rsidRPr="002D32FD">
        <w:t>il, zda je jeho u</w:t>
      </w:r>
      <w:r w:rsidRPr="002D32FD">
        <w:rPr>
          <w:rFonts w:hint="eastAsia"/>
        </w:rPr>
        <w:t>č</w:t>
      </w:r>
      <w:r w:rsidRPr="002D32FD">
        <w:t>en</w:t>
      </w:r>
      <w:r w:rsidRPr="002D32FD">
        <w:rPr>
          <w:rFonts w:hint="eastAsia"/>
        </w:rPr>
        <w:t>í</w:t>
      </w:r>
      <w:r w:rsidRPr="002D32FD">
        <w:t xml:space="preserve"> efektivn</w:t>
      </w:r>
      <w:r w:rsidRPr="002D32FD">
        <w:rPr>
          <w:rFonts w:hint="eastAsia"/>
        </w:rPr>
        <w:t>í</w:t>
      </w:r>
      <w:r w:rsidRPr="002D32FD">
        <w:t xml:space="preserve">, v </w:t>
      </w:r>
      <w:r w:rsidRPr="002D32FD">
        <w:rPr>
          <w:rFonts w:hint="eastAsia"/>
        </w:rPr>
        <w:t>č</w:t>
      </w:r>
      <w:r w:rsidR="002D32FD" w:rsidRPr="002D32FD">
        <w:t xml:space="preserve">em se </w:t>
      </w:r>
      <w:r w:rsidRPr="002D32FD">
        <w:t>zlep</w:t>
      </w:r>
      <w:r w:rsidRPr="002D32FD">
        <w:rPr>
          <w:rFonts w:hint="eastAsia"/>
        </w:rPr>
        <w:t>š</w:t>
      </w:r>
      <w:r w:rsidRPr="002D32FD">
        <w:t xml:space="preserve">il, v </w:t>
      </w:r>
      <w:r w:rsidRPr="002D32FD">
        <w:rPr>
          <w:rFonts w:hint="eastAsia"/>
        </w:rPr>
        <w:t>č</w:t>
      </w:r>
      <w:r w:rsidRPr="002D32FD">
        <w:t>em se naopak zhor</w:t>
      </w:r>
      <w:r w:rsidRPr="002D32FD">
        <w:rPr>
          <w:rFonts w:hint="eastAsia"/>
        </w:rPr>
        <w:t>š</w:t>
      </w:r>
      <w:r w:rsidRPr="002D32FD">
        <w:t xml:space="preserve">il. Tyto informace jsou pro </w:t>
      </w:r>
      <w:r w:rsidRPr="002D32FD">
        <w:rPr>
          <w:rFonts w:hint="eastAsia"/>
        </w:rPr>
        <w:t>žá</w:t>
      </w:r>
      <w:r w:rsidRPr="002D32FD">
        <w:t>ka a jeho rodi</w:t>
      </w:r>
      <w:r w:rsidRPr="002D32FD">
        <w:rPr>
          <w:rFonts w:hint="eastAsia"/>
        </w:rPr>
        <w:t>č</w:t>
      </w:r>
      <w:r w:rsidRPr="002D32FD">
        <w:t>e nezbytn</w:t>
      </w:r>
      <w:r w:rsidRPr="002D32FD">
        <w:rPr>
          <w:rFonts w:hint="eastAsia"/>
        </w:rPr>
        <w:t>é</w:t>
      </w:r>
      <w:r w:rsidRPr="002D32FD">
        <w:t>, pokud</w:t>
      </w:r>
    </w:p>
    <w:p w:rsidR="00D72ADD" w:rsidRPr="002D32FD" w:rsidRDefault="00D72ADD" w:rsidP="002D32FD">
      <w:pPr>
        <w:suppressAutoHyphens w:val="0"/>
        <w:autoSpaceDE w:val="0"/>
        <w:autoSpaceDN w:val="0"/>
        <w:adjustRightInd w:val="0"/>
        <w:jc w:val="both"/>
      </w:pPr>
      <w:r w:rsidRPr="002D32FD">
        <w:t>m</w:t>
      </w:r>
      <w:r w:rsidRPr="002D32FD">
        <w:rPr>
          <w:rFonts w:hint="eastAsia"/>
        </w:rPr>
        <w:t>á</w:t>
      </w:r>
      <w:r w:rsidRPr="002D32FD">
        <w:t xml:space="preserve"> </w:t>
      </w:r>
      <w:r w:rsidRPr="002D32FD">
        <w:rPr>
          <w:rFonts w:hint="eastAsia"/>
        </w:rPr>
        <w:t>žá</w:t>
      </w:r>
      <w:r w:rsidRPr="002D32FD">
        <w:t>k dos</w:t>
      </w:r>
      <w:r w:rsidRPr="002D32FD">
        <w:rPr>
          <w:rFonts w:hint="eastAsia"/>
        </w:rPr>
        <w:t>á</w:t>
      </w:r>
      <w:r w:rsidRPr="002D32FD">
        <w:t>hnout lep</w:t>
      </w:r>
      <w:r w:rsidRPr="002D32FD">
        <w:rPr>
          <w:rFonts w:hint="eastAsia"/>
        </w:rPr>
        <w:t>ší</w:t>
      </w:r>
      <w:r w:rsidRPr="002D32FD">
        <w:t>ch v</w:t>
      </w:r>
      <w:r w:rsidRPr="002D32FD">
        <w:rPr>
          <w:rFonts w:hint="eastAsia"/>
        </w:rPr>
        <w:t>ý</w:t>
      </w:r>
      <w:r w:rsidRPr="002D32FD">
        <w:t>sledk</w:t>
      </w:r>
      <w:r w:rsidRPr="002D32FD">
        <w:rPr>
          <w:rFonts w:hint="eastAsia"/>
        </w:rPr>
        <w:t>ů</w:t>
      </w:r>
      <w:r w:rsidR="002D32FD" w:rsidRPr="002D32FD">
        <w:t xml:space="preserve">. </w:t>
      </w:r>
      <w:r w:rsidRPr="002D32FD">
        <w:t>Maj</w:t>
      </w:r>
      <w:r w:rsidRPr="002D32FD">
        <w:rPr>
          <w:rFonts w:hint="eastAsia"/>
        </w:rPr>
        <w:t>í</w:t>
      </w:r>
      <w:r w:rsidRPr="002D32FD">
        <w:t xml:space="preserve">-li informace pro </w:t>
      </w:r>
      <w:r w:rsidRPr="002D32FD">
        <w:rPr>
          <w:rFonts w:hint="eastAsia"/>
        </w:rPr>
        <w:t>žá</w:t>
      </w:r>
      <w:r w:rsidRPr="002D32FD">
        <w:t>ka a jeho rodi</w:t>
      </w:r>
      <w:r w:rsidRPr="002D32FD">
        <w:rPr>
          <w:rFonts w:hint="eastAsia"/>
        </w:rPr>
        <w:t>č</w:t>
      </w:r>
      <w:r w:rsidRPr="002D32FD">
        <w:t>e m</w:t>
      </w:r>
      <w:r w:rsidRPr="002D32FD">
        <w:rPr>
          <w:rFonts w:hint="eastAsia"/>
        </w:rPr>
        <w:t>í</w:t>
      </w:r>
      <w:r w:rsidRPr="002D32FD">
        <w:t>t motivuj</w:t>
      </w:r>
      <w:r w:rsidRPr="002D32FD">
        <w:rPr>
          <w:rFonts w:hint="eastAsia"/>
        </w:rPr>
        <w:t>í</w:t>
      </w:r>
      <w:r w:rsidRPr="002D32FD">
        <w:t>c</w:t>
      </w:r>
      <w:r w:rsidRPr="002D32FD">
        <w:rPr>
          <w:rFonts w:hint="eastAsia"/>
        </w:rPr>
        <w:t>í</w:t>
      </w:r>
      <w:r w:rsidRPr="002D32FD">
        <w:t xml:space="preserve"> </w:t>
      </w:r>
      <w:r w:rsidRPr="002D32FD">
        <w:rPr>
          <w:rFonts w:hint="eastAsia"/>
        </w:rPr>
        <w:t>ú</w:t>
      </w:r>
      <w:r w:rsidRPr="002D32FD">
        <w:t>lohu a maj</w:t>
      </w:r>
      <w:r w:rsidRPr="002D32FD">
        <w:rPr>
          <w:rFonts w:hint="eastAsia"/>
        </w:rPr>
        <w:t>í</w:t>
      </w:r>
      <w:r w:rsidRPr="002D32FD">
        <w:t>-li p</w:t>
      </w:r>
      <w:r w:rsidRPr="002D32FD">
        <w:rPr>
          <w:rFonts w:hint="eastAsia"/>
        </w:rPr>
        <w:t>ř</w:t>
      </w:r>
      <w:r w:rsidRPr="002D32FD">
        <w:t>isp</w:t>
      </w:r>
      <w:r w:rsidRPr="002D32FD">
        <w:rPr>
          <w:rFonts w:hint="eastAsia"/>
        </w:rPr>
        <w:t>í</w:t>
      </w:r>
      <w:r w:rsidRPr="002D32FD">
        <w:t>vat k v</w:t>
      </w:r>
      <w:r w:rsidRPr="002D32FD">
        <w:rPr>
          <w:rFonts w:hint="eastAsia"/>
        </w:rPr>
        <w:t>ě</w:t>
      </w:r>
      <w:r w:rsidRPr="002D32FD">
        <w:t>t</w:t>
      </w:r>
      <w:r w:rsidRPr="002D32FD">
        <w:rPr>
          <w:rFonts w:hint="eastAsia"/>
        </w:rPr>
        <w:t>ší</w:t>
      </w:r>
    </w:p>
    <w:p w:rsidR="00D72ADD" w:rsidRPr="002D32FD" w:rsidRDefault="00D72ADD" w:rsidP="002D32FD">
      <w:pPr>
        <w:suppressAutoHyphens w:val="0"/>
        <w:autoSpaceDE w:val="0"/>
        <w:autoSpaceDN w:val="0"/>
        <w:adjustRightInd w:val="0"/>
        <w:jc w:val="both"/>
      </w:pPr>
      <w:r w:rsidRPr="002D32FD">
        <w:t>efektivnosti pr</w:t>
      </w:r>
      <w:r w:rsidRPr="002D32FD">
        <w:rPr>
          <w:rFonts w:hint="eastAsia"/>
        </w:rPr>
        <w:t>á</w:t>
      </w:r>
      <w:r w:rsidRPr="002D32FD">
        <w:t xml:space="preserve">ce </w:t>
      </w:r>
      <w:r w:rsidRPr="002D32FD">
        <w:rPr>
          <w:rFonts w:hint="eastAsia"/>
        </w:rPr>
        <w:t>žá</w:t>
      </w:r>
      <w:r w:rsidRPr="002D32FD">
        <w:t>ka, mus</w:t>
      </w:r>
      <w:r w:rsidRPr="002D32FD">
        <w:rPr>
          <w:rFonts w:hint="eastAsia"/>
        </w:rPr>
        <w:t>í</w:t>
      </w:r>
      <w:r w:rsidRPr="002D32FD">
        <w:t xml:space="preserve"> b</w:t>
      </w:r>
      <w:r w:rsidRPr="002D32FD">
        <w:rPr>
          <w:rFonts w:hint="eastAsia"/>
        </w:rPr>
        <w:t>ý</w:t>
      </w:r>
      <w:r w:rsidRPr="002D32FD">
        <w:t>t objektivn</w:t>
      </w:r>
      <w:r w:rsidRPr="002D32FD">
        <w:rPr>
          <w:rFonts w:hint="eastAsia"/>
        </w:rPr>
        <w:t>í</w:t>
      </w:r>
      <w:r w:rsidRPr="002D32FD">
        <w:t>.</w:t>
      </w:r>
    </w:p>
    <w:p w:rsidR="00D72ADD" w:rsidRPr="002D32FD" w:rsidRDefault="00D72ADD" w:rsidP="002D32FD">
      <w:pPr>
        <w:suppressAutoHyphens w:val="0"/>
        <w:autoSpaceDE w:val="0"/>
        <w:autoSpaceDN w:val="0"/>
        <w:adjustRightInd w:val="0"/>
        <w:jc w:val="both"/>
      </w:pPr>
    </w:p>
    <w:p w:rsidR="00D72ADD" w:rsidRPr="002D32FD" w:rsidRDefault="00D72ADD" w:rsidP="002D32FD">
      <w:pPr>
        <w:suppressAutoHyphens w:val="0"/>
        <w:autoSpaceDE w:val="0"/>
        <w:autoSpaceDN w:val="0"/>
        <w:adjustRightInd w:val="0"/>
        <w:jc w:val="both"/>
        <w:rPr>
          <w:b/>
          <w:u w:val="single"/>
        </w:rPr>
      </w:pPr>
      <w:r w:rsidRPr="002D32FD">
        <w:rPr>
          <w:b/>
          <w:u w:val="single"/>
        </w:rPr>
        <w:t>Hodnocen</w:t>
      </w:r>
      <w:r w:rsidRPr="002D32FD">
        <w:rPr>
          <w:rFonts w:hint="eastAsia"/>
          <w:b/>
          <w:u w:val="single"/>
        </w:rPr>
        <w:t>í</w:t>
      </w:r>
      <w:r w:rsidRPr="002D32FD">
        <w:rPr>
          <w:b/>
          <w:u w:val="single"/>
        </w:rPr>
        <w:t xml:space="preserve"> prosp</w:t>
      </w:r>
      <w:r w:rsidRPr="002D32FD">
        <w:rPr>
          <w:rFonts w:hint="eastAsia"/>
          <w:b/>
          <w:u w:val="single"/>
        </w:rPr>
        <w:t>ě</w:t>
      </w:r>
      <w:r w:rsidRPr="002D32FD">
        <w:rPr>
          <w:b/>
          <w:u w:val="single"/>
        </w:rPr>
        <w:t>chu a chov</w:t>
      </w:r>
      <w:r w:rsidRPr="002D32FD">
        <w:rPr>
          <w:rFonts w:hint="eastAsia"/>
          <w:b/>
          <w:u w:val="single"/>
        </w:rPr>
        <w:t>á</w:t>
      </w:r>
      <w:r w:rsidRPr="002D32FD">
        <w:rPr>
          <w:b/>
          <w:u w:val="single"/>
        </w:rPr>
        <w:t>n</w:t>
      </w:r>
      <w:r w:rsidRPr="002D32FD">
        <w:rPr>
          <w:rFonts w:hint="eastAsia"/>
          <w:b/>
          <w:u w:val="single"/>
        </w:rPr>
        <w:t>í</w:t>
      </w:r>
      <w:r w:rsidRPr="002D32FD">
        <w:rPr>
          <w:b/>
          <w:u w:val="single"/>
        </w:rPr>
        <w:t xml:space="preserve"> se </w:t>
      </w:r>
      <w:r w:rsidRPr="002D32FD">
        <w:rPr>
          <w:rFonts w:hint="eastAsia"/>
          <w:b/>
          <w:u w:val="single"/>
        </w:rPr>
        <w:t>ří</w:t>
      </w:r>
      <w:r w:rsidRPr="002D32FD">
        <w:rPr>
          <w:b/>
          <w:u w:val="single"/>
        </w:rPr>
        <w:t>d</w:t>
      </w:r>
      <w:r w:rsidRPr="002D32FD">
        <w:rPr>
          <w:rFonts w:hint="eastAsia"/>
          <w:b/>
          <w:u w:val="single"/>
        </w:rPr>
        <w:t>í</w:t>
      </w:r>
      <w:r w:rsidRPr="002D32FD">
        <w:rPr>
          <w:b/>
          <w:u w:val="single"/>
        </w:rPr>
        <w:t xml:space="preserve"> t</w:t>
      </w:r>
      <w:r w:rsidRPr="002D32FD">
        <w:rPr>
          <w:rFonts w:hint="eastAsia"/>
          <w:b/>
          <w:u w:val="single"/>
        </w:rPr>
        <w:t>ě</w:t>
      </w:r>
      <w:r w:rsidRPr="002D32FD">
        <w:rPr>
          <w:b/>
          <w:u w:val="single"/>
        </w:rPr>
        <w:t>mito z</w:t>
      </w:r>
      <w:r w:rsidRPr="002D32FD">
        <w:rPr>
          <w:rFonts w:hint="eastAsia"/>
          <w:b/>
          <w:u w:val="single"/>
        </w:rPr>
        <w:t>á</w:t>
      </w:r>
      <w:r w:rsidRPr="002D32FD">
        <w:rPr>
          <w:b/>
          <w:u w:val="single"/>
        </w:rPr>
        <w:t>sadami:</w:t>
      </w:r>
    </w:p>
    <w:p w:rsidR="00D72ADD" w:rsidRPr="002D32FD" w:rsidRDefault="00D72ADD" w:rsidP="002D32FD">
      <w:pPr>
        <w:suppressAutoHyphens w:val="0"/>
        <w:autoSpaceDE w:val="0"/>
        <w:autoSpaceDN w:val="0"/>
        <w:adjustRightInd w:val="0"/>
        <w:jc w:val="both"/>
      </w:pPr>
      <w:r w:rsidRPr="002D32FD">
        <w:t>1. B</w:t>
      </w:r>
      <w:r w:rsidRPr="002D32FD">
        <w:rPr>
          <w:rFonts w:hint="eastAsia"/>
        </w:rPr>
        <w:t>ý</w:t>
      </w:r>
      <w:r w:rsidRPr="002D32FD">
        <w:t>t otev</w:t>
      </w:r>
      <w:r w:rsidRPr="002D32FD">
        <w:rPr>
          <w:rFonts w:hint="eastAsia"/>
        </w:rPr>
        <w:t>ř</w:t>
      </w:r>
      <w:r w:rsidRPr="002D32FD">
        <w:t>en</w:t>
      </w:r>
      <w:r w:rsidRPr="002D32FD">
        <w:rPr>
          <w:rFonts w:hint="eastAsia"/>
        </w:rPr>
        <w:t>ý</w:t>
      </w:r>
      <w:r w:rsidRPr="002D32FD">
        <w:t xml:space="preserve"> k d</w:t>
      </w:r>
      <w:r w:rsidRPr="002D32FD">
        <w:rPr>
          <w:rFonts w:hint="eastAsia"/>
        </w:rPr>
        <w:t>ě</w:t>
      </w:r>
      <w:r w:rsidRPr="002D32FD">
        <w:t>tem i k rodi</w:t>
      </w:r>
      <w:r w:rsidRPr="002D32FD">
        <w:rPr>
          <w:rFonts w:hint="eastAsia"/>
        </w:rPr>
        <w:t>čů</w:t>
      </w:r>
      <w:r w:rsidRPr="002D32FD">
        <w:t>m, stanovit a vysv</w:t>
      </w:r>
      <w:r w:rsidRPr="002D32FD">
        <w:rPr>
          <w:rFonts w:hint="eastAsia"/>
        </w:rPr>
        <w:t>ě</w:t>
      </w:r>
      <w:r w:rsidRPr="002D32FD">
        <w:t>tlit jasn</w:t>
      </w:r>
      <w:r w:rsidRPr="002D32FD">
        <w:rPr>
          <w:rFonts w:hint="eastAsia"/>
        </w:rPr>
        <w:t>á</w:t>
      </w:r>
      <w:r w:rsidRPr="002D32FD">
        <w:t xml:space="preserve"> krit</w:t>
      </w:r>
      <w:r w:rsidRPr="002D32FD">
        <w:rPr>
          <w:rFonts w:hint="eastAsia"/>
        </w:rPr>
        <w:t>é</w:t>
      </w:r>
      <w:r w:rsidRPr="002D32FD">
        <w:t>ria pro hodnocen</w:t>
      </w:r>
      <w:r w:rsidRPr="002D32FD">
        <w:rPr>
          <w:rFonts w:hint="eastAsia"/>
        </w:rPr>
        <w:t>í</w:t>
      </w:r>
      <w:r w:rsidRPr="002D32FD">
        <w:t>.</w:t>
      </w:r>
    </w:p>
    <w:p w:rsidR="00D72ADD" w:rsidRPr="002D32FD" w:rsidRDefault="00D72ADD" w:rsidP="002D32FD">
      <w:pPr>
        <w:suppressAutoHyphens w:val="0"/>
        <w:autoSpaceDE w:val="0"/>
        <w:autoSpaceDN w:val="0"/>
        <w:adjustRightInd w:val="0"/>
        <w:jc w:val="both"/>
      </w:pPr>
      <w:r w:rsidRPr="002D32FD">
        <w:t>2. Umo</w:t>
      </w:r>
      <w:r w:rsidRPr="002D32FD">
        <w:rPr>
          <w:rFonts w:hint="eastAsia"/>
        </w:rPr>
        <w:t>ž</w:t>
      </w:r>
      <w:r w:rsidRPr="002D32FD">
        <w:t xml:space="preserve">nit </w:t>
      </w:r>
      <w:r w:rsidRPr="002D32FD">
        <w:rPr>
          <w:rFonts w:hint="eastAsia"/>
        </w:rPr>
        <w:t>žá</w:t>
      </w:r>
      <w:r w:rsidRPr="002D32FD">
        <w:t>k</w:t>
      </w:r>
      <w:r w:rsidRPr="002D32FD">
        <w:rPr>
          <w:rFonts w:hint="eastAsia"/>
        </w:rPr>
        <w:t>ů</w:t>
      </w:r>
      <w:r w:rsidRPr="002D32FD">
        <w:t xml:space="preserve">m </w:t>
      </w:r>
      <w:r w:rsidRPr="002D32FD">
        <w:rPr>
          <w:rFonts w:hint="eastAsia"/>
        </w:rPr>
        <w:t>úč</w:t>
      </w:r>
      <w:r w:rsidRPr="002D32FD">
        <w:t>ast na hodnot</w:t>
      </w:r>
      <w:r w:rsidRPr="002D32FD">
        <w:rPr>
          <w:rFonts w:hint="eastAsia"/>
        </w:rPr>
        <w:t>í</w:t>
      </w:r>
      <w:r w:rsidRPr="002D32FD">
        <w:t>c</w:t>
      </w:r>
      <w:r w:rsidRPr="002D32FD">
        <w:rPr>
          <w:rFonts w:hint="eastAsia"/>
        </w:rPr>
        <w:t>í</w:t>
      </w:r>
      <w:r w:rsidRPr="002D32FD">
        <w:t>m procesu.</w:t>
      </w:r>
    </w:p>
    <w:p w:rsidR="00D72ADD" w:rsidRPr="002D32FD" w:rsidRDefault="00D72ADD" w:rsidP="002D32FD">
      <w:pPr>
        <w:jc w:val="both"/>
      </w:pPr>
      <w:r w:rsidRPr="002D32FD">
        <w:t>3. Hodnotit individu</w:t>
      </w:r>
      <w:r w:rsidRPr="002D32FD">
        <w:rPr>
          <w:rFonts w:hint="eastAsia"/>
        </w:rPr>
        <w:t>á</w:t>
      </w:r>
      <w:r w:rsidRPr="002D32FD">
        <w:t>ln</w:t>
      </w:r>
      <w:r w:rsidRPr="002D32FD">
        <w:rPr>
          <w:rFonts w:hint="eastAsia"/>
        </w:rPr>
        <w:t>í</w:t>
      </w:r>
      <w:r w:rsidRPr="002D32FD">
        <w:t xml:space="preserve"> pokrok bez srovn</w:t>
      </w:r>
      <w:r w:rsidRPr="002D32FD">
        <w:rPr>
          <w:rFonts w:hint="eastAsia"/>
        </w:rPr>
        <w:t>á</w:t>
      </w:r>
      <w:r w:rsidRPr="002D32FD">
        <w:t>v</w:t>
      </w:r>
      <w:r w:rsidRPr="002D32FD">
        <w:rPr>
          <w:rFonts w:hint="eastAsia"/>
        </w:rPr>
        <w:t>á</w:t>
      </w:r>
      <w:r w:rsidRPr="002D32FD">
        <w:t>n</w:t>
      </w:r>
      <w:r w:rsidRPr="002D32FD">
        <w:rPr>
          <w:rFonts w:hint="eastAsia"/>
        </w:rPr>
        <w:t>í</w:t>
      </w:r>
      <w:r w:rsidRPr="002D32FD">
        <w:t xml:space="preserve"> s ostatn</w:t>
      </w:r>
      <w:r w:rsidRPr="002D32FD">
        <w:rPr>
          <w:rFonts w:hint="eastAsia"/>
        </w:rPr>
        <w:t>í</w:t>
      </w:r>
      <w:r w:rsidRPr="002D32FD">
        <w:t>mi.</w:t>
      </w:r>
    </w:p>
    <w:p w:rsidR="00622951" w:rsidRDefault="00622951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</w:p>
    <w:p w:rsidR="008B46D3" w:rsidRPr="00841881" w:rsidRDefault="008B46D3" w:rsidP="002D32FD">
      <w:pPr>
        <w:jc w:val="both"/>
        <w:rPr>
          <w:b/>
        </w:rPr>
      </w:pPr>
      <w:r w:rsidRPr="00841881">
        <w:rPr>
          <w:b/>
        </w:rPr>
        <w:lastRenderedPageBreak/>
        <w:t>Přechodné ustanovení ve školním roce 2021/2022</w:t>
      </w:r>
    </w:p>
    <w:p w:rsidR="008B46D3" w:rsidRDefault="008B46D3" w:rsidP="002D32FD">
      <w:pPr>
        <w:jc w:val="both"/>
      </w:pPr>
    </w:p>
    <w:p w:rsidR="008B46D3" w:rsidRDefault="008B46D3" w:rsidP="002D32FD">
      <w:pPr>
        <w:jc w:val="both"/>
      </w:pPr>
      <w:proofErr w:type="gramStart"/>
      <w:r>
        <w:t>Žáci 5.ročníku</w:t>
      </w:r>
      <w:proofErr w:type="gramEnd"/>
      <w:r>
        <w:t xml:space="preserve"> nebudou hodnoceni z to</w:t>
      </w:r>
      <w:r w:rsidR="00841881">
        <w:t>h</w:t>
      </w:r>
      <w:r>
        <w:t>oto učiva:</w:t>
      </w:r>
    </w:p>
    <w:p w:rsidR="00841881" w:rsidRDefault="00841881" w:rsidP="008B46D3">
      <w:pPr>
        <w:jc w:val="both"/>
      </w:pPr>
    </w:p>
    <w:p w:rsidR="008B46D3" w:rsidRDefault="008B46D3" w:rsidP="008B46D3">
      <w:pPr>
        <w:jc w:val="both"/>
      </w:pPr>
      <w:r>
        <w:t xml:space="preserve">-Piktogramy, </w:t>
      </w:r>
      <w:proofErr w:type="spellStart"/>
      <w:r>
        <w:t>emodži</w:t>
      </w:r>
      <w:proofErr w:type="spellEnd"/>
      <w:r>
        <w:t xml:space="preserve"> </w:t>
      </w:r>
    </w:p>
    <w:p w:rsidR="008B46D3" w:rsidRDefault="008B46D3" w:rsidP="008B46D3">
      <w:pPr>
        <w:jc w:val="both"/>
      </w:pPr>
      <w:r>
        <w:t>Kód Přenos na dálku,</w:t>
      </w:r>
    </w:p>
    <w:p w:rsidR="008B46D3" w:rsidRDefault="008B46D3" w:rsidP="008B46D3">
      <w:pPr>
        <w:jc w:val="both"/>
      </w:pPr>
      <w:r>
        <w:t xml:space="preserve"> šifra Pixel, rastr, </w:t>
      </w:r>
    </w:p>
    <w:p w:rsidR="008B46D3" w:rsidRDefault="008B46D3" w:rsidP="008B46D3">
      <w:pPr>
        <w:jc w:val="both"/>
      </w:pPr>
      <w:r>
        <w:t>rozlišení Tvary, skládání obrazce</w:t>
      </w:r>
    </w:p>
    <w:p w:rsidR="008B46D3" w:rsidRDefault="008B46D3" w:rsidP="008B46D3">
      <w:pPr>
        <w:jc w:val="both"/>
      </w:pPr>
      <w:r>
        <w:t xml:space="preserve">- Digitální zařízení Zapnutí/vypnutí zařízení/aplikace ---Ovládání myši </w:t>
      </w:r>
    </w:p>
    <w:p w:rsidR="008B46D3" w:rsidRDefault="008B46D3" w:rsidP="008B46D3">
      <w:pPr>
        <w:jc w:val="both"/>
      </w:pPr>
      <w:r>
        <w:t xml:space="preserve">-Kreslení čar, vybarvování Používání ovladačů --Ovládání aplikací (schránka, krok zpět, zoom) </w:t>
      </w:r>
    </w:p>
    <w:p w:rsidR="008B46D3" w:rsidRDefault="008B46D3" w:rsidP="008B46D3">
      <w:pPr>
        <w:jc w:val="both"/>
      </w:pPr>
      <w:r>
        <w:t xml:space="preserve">-Kreslení bitmapových obrázků </w:t>
      </w:r>
    </w:p>
    <w:p w:rsidR="008B46D3" w:rsidRDefault="008B46D3" w:rsidP="008B46D3">
      <w:pPr>
        <w:jc w:val="both"/>
      </w:pPr>
      <w:r>
        <w:t>-Psaní slov na klávesnici</w:t>
      </w:r>
    </w:p>
    <w:p w:rsidR="008B46D3" w:rsidRDefault="008B46D3" w:rsidP="008B46D3">
      <w:pPr>
        <w:jc w:val="both"/>
      </w:pPr>
      <w:r>
        <w:t xml:space="preserve">- Editace textu </w:t>
      </w:r>
    </w:p>
    <w:p w:rsidR="008B46D3" w:rsidRDefault="008B46D3" w:rsidP="008B46D3">
      <w:pPr>
        <w:jc w:val="both"/>
      </w:pPr>
      <w:r>
        <w:t xml:space="preserve">-Ukládání práce do souboru </w:t>
      </w:r>
    </w:p>
    <w:p w:rsidR="008B46D3" w:rsidRDefault="008B46D3" w:rsidP="008B46D3">
      <w:pPr>
        <w:jc w:val="both"/>
      </w:pPr>
      <w:r>
        <w:t>-Otevírání souborů Přehrávání zvuku</w:t>
      </w:r>
    </w:p>
    <w:p w:rsidR="008B46D3" w:rsidRDefault="008B46D3" w:rsidP="008B46D3">
      <w:pPr>
        <w:jc w:val="both"/>
      </w:pPr>
    </w:p>
    <w:p w:rsidR="008B46D3" w:rsidRDefault="008B46D3" w:rsidP="008B46D3">
      <w:pPr>
        <w:jc w:val="both"/>
      </w:pPr>
      <w:r>
        <w:t>Práce ve sdíleném prostředí, sdílení dat.</w:t>
      </w:r>
    </w:p>
    <w:p w:rsidR="008B46D3" w:rsidRDefault="008B46D3" w:rsidP="008B46D3">
      <w:pPr>
        <w:jc w:val="both"/>
      </w:pPr>
      <w:r>
        <w:t>Pravidla bezpečné práce s digitálním zařízením, uživatelské účty, heslo</w:t>
      </w:r>
    </w:p>
    <w:p w:rsidR="00841881" w:rsidRDefault="00841881" w:rsidP="008B46D3">
      <w:pPr>
        <w:jc w:val="both"/>
      </w:pPr>
    </w:p>
    <w:p w:rsidR="00841881" w:rsidRDefault="00841881" w:rsidP="008B46D3">
      <w:pPr>
        <w:jc w:val="both"/>
      </w:pPr>
      <w:r>
        <w:t>Jelikož hodiny ICT ve 4. ročníku začínají až v roce 2021/2022 bude toto učivo probráno během 5. ročníku.</w:t>
      </w:r>
    </w:p>
    <w:p w:rsidR="008B46D3" w:rsidRDefault="008B46D3" w:rsidP="002D32FD">
      <w:pPr>
        <w:jc w:val="both"/>
      </w:pPr>
    </w:p>
    <w:p w:rsidR="008B46D3" w:rsidRPr="002D32FD" w:rsidRDefault="008B46D3" w:rsidP="002D32FD">
      <w:pPr>
        <w:jc w:val="both"/>
      </w:pPr>
    </w:p>
    <w:p w:rsidR="004F1260" w:rsidRPr="002D32FD" w:rsidRDefault="004F1260" w:rsidP="002D32FD">
      <w:pPr>
        <w:pStyle w:val="Nadpis2"/>
        <w:numPr>
          <w:ilvl w:val="0"/>
          <w:numId w:val="0"/>
        </w:numPr>
        <w:ind w:left="576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4F1260" w:rsidRPr="00D72ADD" w:rsidRDefault="004F1260" w:rsidP="002D32FD">
      <w:pPr>
        <w:pStyle w:val="Nadpis2"/>
        <w:numPr>
          <w:ilvl w:val="0"/>
          <w:numId w:val="0"/>
        </w:numPr>
        <w:ind w:left="576"/>
        <w:jc w:val="both"/>
        <w:rPr>
          <w:rFonts w:ascii="Times New Roman" w:hAnsi="Times New Roman"/>
          <w:b w:val="0"/>
          <w:bCs w:val="0"/>
          <w:color w:val="FF0000"/>
          <w:sz w:val="24"/>
          <w:szCs w:val="24"/>
        </w:rPr>
      </w:pPr>
    </w:p>
    <w:sectPr w:rsidR="004F1260" w:rsidRPr="00D72ADD" w:rsidSect="00B02559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392" w:rsidRDefault="00227392" w:rsidP="006C079E">
      <w:r>
        <w:separator/>
      </w:r>
    </w:p>
  </w:endnote>
  <w:endnote w:type="continuationSeparator" w:id="0">
    <w:p w:rsidR="00227392" w:rsidRDefault="00227392" w:rsidP="006C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EDE" w:rsidRDefault="00F24EDE" w:rsidP="000D65A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24EDE" w:rsidRDefault="00F24EDE" w:rsidP="000D65A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2517308"/>
      <w:docPartObj>
        <w:docPartGallery w:val="Page Numbers (Bottom of Page)"/>
        <w:docPartUnique/>
      </w:docPartObj>
    </w:sdtPr>
    <w:sdtContent>
      <w:p w:rsidR="00F24EDE" w:rsidRDefault="00F24E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FD7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F24EDE" w:rsidRPr="007B3CCC" w:rsidRDefault="00F24EDE" w:rsidP="000D65A3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954304"/>
      <w:docPartObj>
        <w:docPartGallery w:val="Page Numbers (Bottom of Page)"/>
        <w:docPartUnique/>
      </w:docPartObj>
    </w:sdtPr>
    <w:sdtContent>
      <w:p w:rsidR="00F24EDE" w:rsidRDefault="00F24E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FD7">
          <w:rPr>
            <w:noProof/>
          </w:rPr>
          <w:t>67</w:t>
        </w:r>
        <w:r>
          <w:rPr>
            <w:noProof/>
          </w:rPr>
          <w:fldChar w:fldCharType="end"/>
        </w:r>
      </w:p>
    </w:sdtContent>
  </w:sdt>
  <w:p w:rsidR="00F24EDE" w:rsidRPr="004A12D7" w:rsidRDefault="00F24EDE" w:rsidP="00A3297C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EDE" w:rsidRPr="00964DF0" w:rsidRDefault="00F24EDE" w:rsidP="00A3297C">
    <w:pPr>
      <w:pStyle w:val="Zpat"/>
      <w:jc w:val="center"/>
      <w:rPr>
        <w:b/>
        <w:bCs/>
        <w:color w:val="1C5288"/>
      </w:rPr>
    </w:pPr>
    <w:r>
      <w:rPr>
        <w:b/>
        <w:bCs/>
        <w:noProof/>
        <w:color w:val="1C528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CA22219" wp14:editId="53030D5F">
              <wp:simplePos x="0" y="0"/>
              <wp:positionH relativeFrom="column">
                <wp:posOffset>152400</wp:posOffset>
              </wp:positionH>
              <wp:positionV relativeFrom="paragraph">
                <wp:posOffset>-86995</wp:posOffset>
              </wp:positionV>
              <wp:extent cx="9465310" cy="457200"/>
              <wp:effectExtent l="0" t="0" r="254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65310" cy="4572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AACCEE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2pt;margin-top:-6.85pt;width:745.3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" stroked="f">
              <v:fill color2="#ace" angle="90" focus="100%" type="gradient"/>
            </v:rect>
          </w:pict>
        </mc:Fallback>
      </mc:AlternateContent>
    </w:r>
    <w:r w:rsidRPr="00964DF0">
      <w:rPr>
        <w:b/>
        <w:bCs/>
        <w:color w:val="1C5288"/>
      </w:rPr>
      <w:t xml:space="preserve">Stehelčeves </w:t>
    </w:r>
    <w:r w:rsidRPr="00964DF0">
      <w:rPr>
        <w:b/>
        <w:bCs/>
        <w:color w:val="1C5288"/>
      </w:rPr>
      <w:fldChar w:fldCharType="begin"/>
    </w:r>
    <w:r w:rsidRPr="00964DF0">
      <w:rPr>
        <w:b/>
        <w:bCs/>
        <w:color w:val="1C5288"/>
      </w:rPr>
      <w:instrText xml:space="preserve"> TIME \@ "d. MMMM yyyy" </w:instrText>
    </w:r>
    <w:r w:rsidRPr="00964DF0">
      <w:rPr>
        <w:b/>
        <w:bCs/>
        <w:color w:val="1C5288"/>
      </w:rPr>
      <w:fldChar w:fldCharType="separate"/>
    </w:r>
    <w:r>
      <w:rPr>
        <w:b/>
        <w:bCs/>
        <w:noProof/>
        <w:color w:val="1C5288"/>
      </w:rPr>
      <w:t>30. září 2021</w:t>
    </w:r>
    <w:r w:rsidRPr="00964DF0">
      <w:rPr>
        <w:b/>
        <w:bCs/>
        <w:color w:val="1C528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276436"/>
      <w:docPartObj>
        <w:docPartGallery w:val="Page Numbers (Bottom of Page)"/>
        <w:docPartUnique/>
      </w:docPartObj>
    </w:sdtPr>
    <w:sdtContent>
      <w:p w:rsidR="00F24EDE" w:rsidRDefault="00F24E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FD7">
          <w:rPr>
            <w:noProof/>
          </w:rPr>
          <w:t>98</w:t>
        </w:r>
        <w:r>
          <w:rPr>
            <w:noProof/>
          </w:rPr>
          <w:fldChar w:fldCharType="end"/>
        </w:r>
      </w:p>
    </w:sdtContent>
  </w:sdt>
  <w:p w:rsidR="00F24EDE" w:rsidRPr="00D04D2B" w:rsidRDefault="00F24EDE" w:rsidP="00A3297C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EDE" w:rsidRPr="00D04D2B" w:rsidRDefault="00F24EDE" w:rsidP="00A3297C">
    <w:pPr>
      <w:pStyle w:val="Zpat"/>
      <w:rPr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392" w:rsidRDefault="00227392" w:rsidP="006C079E">
      <w:r>
        <w:separator/>
      </w:r>
    </w:p>
  </w:footnote>
  <w:footnote w:type="continuationSeparator" w:id="0">
    <w:p w:rsidR="00227392" w:rsidRDefault="00227392" w:rsidP="006C0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EDE" w:rsidRDefault="00F24EDE" w:rsidP="000D65A3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EDE" w:rsidRDefault="00F24EDE" w:rsidP="00A3297C">
    <w:pPr>
      <w:pStyle w:val="Zhlav"/>
      <w:jc w:val="center"/>
    </w:pPr>
    <w:r>
      <w:rPr>
        <w:b/>
        <w:bCs/>
        <w:noProof/>
        <w:color w:val="1C5288"/>
        <w:sz w:val="36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212090</wp:posOffset>
              </wp:positionH>
              <wp:positionV relativeFrom="paragraph">
                <wp:posOffset>-48260</wp:posOffset>
              </wp:positionV>
              <wp:extent cx="9465310" cy="457200"/>
              <wp:effectExtent l="0" t="0" r="254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65310" cy="4572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AACCEE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6.7pt;margin-top:-3.8pt;width:745.3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" stroked="f">
              <v:fill color2="#ace" angle="90" focus="100%" type="gradient"/>
            </v:rect>
          </w:pict>
        </mc:Fallback>
      </mc:AlternateContent>
    </w:r>
    <w:r>
      <w:rPr>
        <w:b/>
        <w:bCs/>
        <w:color w:val="1C5288"/>
        <w:sz w:val="36"/>
      </w:rPr>
      <w:t>Základní škola a Mateřská škola Stehelčeves, okres Kladno</w:t>
    </w:r>
  </w:p>
  <w:p w:rsidR="00F24EDE" w:rsidRDefault="00F24ED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EDE" w:rsidRDefault="00F24EDE" w:rsidP="00A3297C">
    <w:pPr>
      <w:jc w:val="center"/>
      <w:rPr>
        <w:b/>
        <w:bCs/>
        <w:color w:val="333399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7"/>
    <w:multiLevelType w:val="singleLevel"/>
    <w:tmpl w:val="00000007"/>
    <w:name w:val="WW8Num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8"/>
    <w:multiLevelType w:val="singleLevel"/>
    <w:tmpl w:val="00000008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A"/>
    <w:multiLevelType w:val="singleLevel"/>
    <w:tmpl w:val="0000000A"/>
    <w:name w:val="WW8Num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B"/>
    <w:multiLevelType w:val="singleLevel"/>
    <w:tmpl w:val="0000000B"/>
    <w:name w:val="WW8Num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>
    <w:nsid w:val="0000000C"/>
    <w:multiLevelType w:val="singleLevel"/>
    <w:tmpl w:val="0000000C"/>
    <w:name w:val="WW8Num1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>
    <w:nsid w:val="0000000D"/>
    <w:multiLevelType w:val="singleLevel"/>
    <w:tmpl w:val="0000000D"/>
    <w:name w:val="WW8Num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E"/>
    <w:multiLevelType w:val="singleLevel"/>
    <w:tmpl w:val="0000000E"/>
    <w:name w:val="WW8Num1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11"/>
    <w:multiLevelType w:val="singleLevel"/>
    <w:tmpl w:val="00000011"/>
    <w:name w:val="WW8Num1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12"/>
    <w:multiLevelType w:val="singleLevel"/>
    <w:tmpl w:val="00000012"/>
    <w:name w:val="WW8Num1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3">
    <w:nsid w:val="00000013"/>
    <w:multiLevelType w:val="singleLevel"/>
    <w:tmpl w:val="00000013"/>
    <w:name w:val="WW8Num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4">
    <w:nsid w:val="00000014"/>
    <w:multiLevelType w:val="singleLevel"/>
    <w:tmpl w:val="00000014"/>
    <w:name w:val="WW8Num1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15"/>
    <w:multiLevelType w:val="singleLevel"/>
    <w:tmpl w:val="00000015"/>
    <w:name w:val="WW8Num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6">
    <w:nsid w:val="00000018"/>
    <w:multiLevelType w:val="singleLevel"/>
    <w:tmpl w:val="00000018"/>
    <w:name w:val="WW8Num2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7">
    <w:nsid w:val="0000001A"/>
    <w:multiLevelType w:val="singleLevel"/>
    <w:tmpl w:val="0000001A"/>
    <w:name w:val="WW8Num2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8">
    <w:nsid w:val="0000001C"/>
    <w:multiLevelType w:val="singleLevel"/>
    <w:tmpl w:val="0000001C"/>
    <w:name w:val="WW8Num2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9">
    <w:nsid w:val="021225D6"/>
    <w:multiLevelType w:val="hybridMultilevel"/>
    <w:tmpl w:val="8110D286"/>
    <w:name w:val="WW8Num2222223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33C398D"/>
    <w:multiLevelType w:val="hybridMultilevel"/>
    <w:tmpl w:val="1ACC70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04CD605E"/>
    <w:multiLevelType w:val="hybridMultilevel"/>
    <w:tmpl w:val="7C961CC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79D3336"/>
    <w:multiLevelType w:val="hybridMultilevel"/>
    <w:tmpl w:val="8DD4788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0FAC7F22"/>
    <w:multiLevelType w:val="hybridMultilevel"/>
    <w:tmpl w:val="97B47E10"/>
    <w:name w:val="WW8Num222222323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0B4727A"/>
    <w:multiLevelType w:val="hybridMultilevel"/>
    <w:tmpl w:val="7AFCB138"/>
    <w:lvl w:ilvl="0" w:tplc="0405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5">
    <w:nsid w:val="17DB708B"/>
    <w:multiLevelType w:val="hybridMultilevel"/>
    <w:tmpl w:val="0680A4E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19505A82"/>
    <w:multiLevelType w:val="multilevel"/>
    <w:tmpl w:val="F3E40AE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7">
    <w:nsid w:val="19592711"/>
    <w:multiLevelType w:val="hybridMultilevel"/>
    <w:tmpl w:val="8B5E186A"/>
    <w:lvl w:ilvl="0" w:tplc="0405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9E34F22"/>
    <w:multiLevelType w:val="hybridMultilevel"/>
    <w:tmpl w:val="1DEAEB6C"/>
    <w:lvl w:ilvl="0" w:tplc="0E82E05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1B96DA9"/>
    <w:multiLevelType w:val="multilevel"/>
    <w:tmpl w:val="9A624DD6"/>
    <w:lvl w:ilvl="0">
      <w:numFmt w:val="bullet"/>
      <w:pStyle w:val="Styl11bTunKurzvaVpravo02cmPed1b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trike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77E412B"/>
    <w:multiLevelType w:val="hybridMultilevel"/>
    <w:tmpl w:val="B882E5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28A4670A"/>
    <w:multiLevelType w:val="hybridMultilevel"/>
    <w:tmpl w:val="4A1EDF3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29571930"/>
    <w:multiLevelType w:val="hybridMultilevel"/>
    <w:tmpl w:val="2FA8ABA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DAF8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0D52768"/>
    <w:multiLevelType w:val="hybridMultilevel"/>
    <w:tmpl w:val="58C28650"/>
    <w:name w:val="WW8Num2222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3296D3E"/>
    <w:multiLevelType w:val="hybridMultilevel"/>
    <w:tmpl w:val="46323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47104C3"/>
    <w:multiLevelType w:val="hybridMultilevel"/>
    <w:tmpl w:val="AC12AF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36D714A6"/>
    <w:multiLevelType w:val="hybridMultilevel"/>
    <w:tmpl w:val="D506DF4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386E1F89"/>
    <w:multiLevelType w:val="hybridMultilevel"/>
    <w:tmpl w:val="1CF43D2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3A296D31"/>
    <w:multiLevelType w:val="hybridMultilevel"/>
    <w:tmpl w:val="9B56BB50"/>
    <w:lvl w:ilvl="0" w:tplc="8A22B006">
      <w:start w:val="1"/>
      <w:numFmt w:val="bullet"/>
      <w:lvlText w:val="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 w:themeColor="text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9A76D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36819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AA55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C7C5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0C020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60408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4A17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34F42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15C27B5"/>
    <w:multiLevelType w:val="hybridMultilevel"/>
    <w:tmpl w:val="EF789822"/>
    <w:name w:val="WW8Num222222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2225499"/>
    <w:multiLevelType w:val="hybridMultilevel"/>
    <w:tmpl w:val="8338668A"/>
    <w:name w:val="WW8Num22222232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C76207D"/>
    <w:multiLevelType w:val="hybridMultilevel"/>
    <w:tmpl w:val="2382B79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4FD02481"/>
    <w:multiLevelType w:val="hybridMultilevel"/>
    <w:tmpl w:val="D9BA4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A15C99"/>
    <w:multiLevelType w:val="hybridMultilevel"/>
    <w:tmpl w:val="39109AF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544351CD"/>
    <w:multiLevelType w:val="hybridMultilevel"/>
    <w:tmpl w:val="9E26BE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57FF2C31"/>
    <w:multiLevelType w:val="hybridMultilevel"/>
    <w:tmpl w:val="247AD6AE"/>
    <w:name w:val="WW8Num222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84F162B"/>
    <w:multiLevelType w:val="hybridMultilevel"/>
    <w:tmpl w:val="B67E716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59DD4642"/>
    <w:multiLevelType w:val="hybridMultilevel"/>
    <w:tmpl w:val="B1580D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5DF95897"/>
    <w:multiLevelType w:val="hybridMultilevel"/>
    <w:tmpl w:val="AB822398"/>
    <w:lvl w:ilvl="0" w:tplc="D4BE1122">
      <w:start w:val="1"/>
      <w:numFmt w:val="bullet"/>
      <w:lvlText w:val=""/>
      <w:lvlJc w:val="left"/>
      <w:pPr>
        <w:ind w:left="715"/>
      </w:pPr>
      <w:rPr>
        <w:rFonts w:ascii="Wingdings" w:eastAsia="Wingdings" w:hAnsi="Wingdings" w:cs="Wingdings"/>
        <w:b w:val="0"/>
        <w:i w:val="0"/>
        <w:strike w:val="0"/>
        <w:dstrike w:val="0"/>
        <w:color w:val="000000" w:themeColor="text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427B6">
      <w:start w:val="1"/>
      <w:numFmt w:val="bullet"/>
      <w:lvlText w:val="o"/>
      <w:lvlJc w:val="left"/>
      <w:pPr>
        <w:ind w:left="132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E255E">
      <w:start w:val="1"/>
      <w:numFmt w:val="bullet"/>
      <w:lvlText w:val="▪"/>
      <w:lvlJc w:val="left"/>
      <w:pPr>
        <w:ind w:left="204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038EA">
      <w:start w:val="1"/>
      <w:numFmt w:val="bullet"/>
      <w:lvlText w:val="•"/>
      <w:lvlJc w:val="left"/>
      <w:pPr>
        <w:ind w:left="276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AAA9BE">
      <w:start w:val="1"/>
      <w:numFmt w:val="bullet"/>
      <w:lvlText w:val="o"/>
      <w:lvlJc w:val="left"/>
      <w:pPr>
        <w:ind w:left="348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ABC04">
      <w:start w:val="1"/>
      <w:numFmt w:val="bullet"/>
      <w:lvlText w:val="▪"/>
      <w:lvlJc w:val="left"/>
      <w:pPr>
        <w:ind w:left="420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0A9484">
      <w:start w:val="1"/>
      <w:numFmt w:val="bullet"/>
      <w:lvlText w:val="•"/>
      <w:lvlJc w:val="left"/>
      <w:pPr>
        <w:ind w:left="492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D66D52">
      <w:start w:val="1"/>
      <w:numFmt w:val="bullet"/>
      <w:lvlText w:val="o"/>
      <w:lvlJc w:val="left"/>
      <w:pPr>
        <w:ind w:left="564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7EA95A">
      <w:start w:val="1"/>
      <w:numFmt w:val="bullet"/>
      <w:lvlText w:val="▪"/>
      <w:lvlJc w:val="left"/>
      <w:pPr>
        <w:ind w:left="6366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664C4B22"/>
    <w:multiLevelType w:val="hybridMultilevel"/>
    <w:tmpl w:val="0000006A"/>
    <w:lvl w:ilvl="0" w:tplc="DB8403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A7EF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FD09D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3ED2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E8E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5C77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AC9C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D20B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FE32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67545C08"/>
    <w:multiLevelType w:val="hybridMultilevel"/>
    <w:tmpl w:val="43B61712"/>
    <w:lvl w:ilvl="0" w:tplc="FFFFFFFF">
      <w:start w:val="1"/>
      <w:numFmt w:val="bullet"/>
      <w:pStyle w:val="VetvtextuRVPZVChar"/>
      <w:lvlText w:val=""/>
      <w:lvlJc w:val="left"/>
      <w:pPr>
        <w:tabs>
          <w:tab w:val="num" w:pos="473"/>
        </w:tabs>
        <w:ind w:left="454" w:hanging="341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B944BDD"/>
    <w:multiLevelType w:val="hybridMultilevel"/>
    <w:tmpl w:val="63341AE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>
    <w:nsid w:val="724A51EC"/>
    <w:multiLevelType w:val="hybridMultilevel"/>
    <w:tmpl w:val="8788F218"/>
    <w:lvl w:ilvl="0" w:tplc="0405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53">
    <w:nsid w:val="7308420A"/>
    <w:multiLevelType w:val="multilevel"/>
    <w:tmpl w:val="5C687B42"/>
    <w:lvl w:ilvl="0">
      <w:start w:val="1"/>
      <w:numFmt w:val="bullet"/>
      <w:pStyle w:val="UivoCharChar"/>
      <w:lvlText w:val=""/>
      <w:lvlJc w:val="left"/>
      <w:pPr>
        <w:tabs>
          <w:tab w:val="num" w:pos="2150"/>
        </w:tabs>
        <w:ind w:left="215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54">
    <w:nsid w:val="78F35E5B"/>
    <w:multiLevelType w:val="hybridMultilevel"/>
    <w:tmpl w:val="1FB858B6"/>
    <w:name w:val="WW8Num22222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999314B"/>
    <w:multiLevelType w:val="hybridMultilevel"/>
    <w:tmpl w:val="C752205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>
    <w:nsid w:val="7DC96BA0"/>
    <w:multiLevelType w:val="hybridMultilevel"/>
    <w:tmpl w:val="69E017A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2"/>
  </w:num>
  <w:num w:numId="3">
    <w:abstractNumId w:val="53"/>
  </w:num>
  <w:num w:numId="4">
    <w:abstractNumId w:val="50"/>
  </w:num>
  <w:num w:numId="5">
    <w:abstractNumId w:val="27"/>
  </w:num>
  <w:num w:numId="6">
    <w:abstractNumId w:val="32"/>
  </w:num>
  <w:num w:numId="7">
    <w:abstractNumId w:val="52"/>
  </w:num>
  <w:num w:numId="8">
    <w:abstractNumId w:val="24"/>
  </w:num>
  <w:num w:numId="9">
    <w:abstractNumId w:val="31"/>
  </w:num>
  <w:num w:numId="10">
    <w:abstractNumId w:val="37"/>
  </w:num>
  <w:num w:numId="11">
    <w:abstractNumId w:val="21"/>
  </w:num>
  <w:num w:numId="12">
    <w:abstractNumId w:val="35"/>
  </w:num>
  <w:num w:numId="13">
    <w:abstractNumId w:val="36"/>
  </w:num>
  <w:num w:numId="14">
    <w:abstractNumId w:val="56"/>
  </w:num>
  <w:num w:numId="15">
    <w:abstractNumId w:val="41"/>
  </w:num>
  <w:num w:numId="16">
    <w:abstractNumId w:val="51"/>
  </w:num>
  <w:num w:numId="17">
    <w:abstractNumId w:val="44"/>
  </w:num>
  <w:num w:numId="18">
    <w:abstractNumId w:val="43"/>
  </w:num>
  <w:num w:numId="19">
    <w:abstractNumId w:val="22"/>
  </w:num>
  <w:num w:numId="20">
    <w:abstractNumId w:val="25"/>
  </w:num>
  <w:num w:numId="21">
    <w:abstractNumId w:val="55"/>
  </w:num>
  <w:num w:numId="22">
    <w:abstractNumId w:val="30"/>
  </w:num>
  <w:num w:numId="23">
    <w:abstractNumId w:val="38"/>
  </w:num>
  <w:num w:numId="24">
    <w:abstractNumId w:val="48"/>
  </w:num>
  <w:num w:numId="25">
    <w:abstractNumId w:val="26"/>
  </w:num>
  <w:num w:numId="26">
    <w:abstractNumId w:val="26"/>
    <w:lvlOverride w:ilvl="0">
      <w:startOverride w:val="1"/>
    </w:lvlOverride>
  </w:num>
  <w:num w:numId="27">
    <w:abstractNumId w:val="34"/>
  </w:num>
  <w:num w:numId="28">
    <w:abstractNumId w:val="28"/>
  </w:num>
  <w:num w:numId="29">
    <w:abstractNumId w:val="19"/>
  </w:num>
  <w:num w:numId="30">
    <w:abstractNumId w:val="49"/>
  </w:num>
  <w:num w:numId="31">
    <w:abstractNumId w:val="17"/>
  </w:num>
  <w:num w:numId="32">
    <w:abstractNumId w:val="46"/>
  </w:num>
  <w:num w:numId="33">
    <w:abstractNumId w:val="20"/>
  </w:num>
  <w:num w:numId="34">
    <w:abstractNumId w:val="4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B5"/>
    <w:rsid w:val="00013530"/>
    <w:rsid w:val="000201BF"/>
    <w:rsid w:val="00032689"/>
    <w:rsid w:val="00032BC3"/>
    <w:rsid w:val="00033545"/>
    <w:rsid w:val="0003452B"/>
    <w:rsid w:val="00035CC4"/>
    <w:rsid w:val="0003669C"/>
    <w:rsid w:val="0004250A"/>
    <w:rsid w:val="0004465A"/>
    <w:rsid w:val="00052228"/>
    <w:rsid w:val="00053518"/>
    <w:rsid w:val="00061AF7"/>
    <w:rsid w:val="000700A8"/>
    <w:rsid w:val="00073334"/>
    <w:rsid w:val="00091B2D"/>
    <w:rsid w:val="00091CD3"/>
    <w:rsid w:val="000A1FC7"/>
    <w:rsid w:val="000B3B68"/>
    <w:rsid w:val="000B50DD"/>
    <w:rsid w:val="000D4675"/>
    <w:rsid w:val="000D65A3"/>
    <w:rsid w:val="000E0B82"/>
    <w:rsid w:val="000F241F"/>
    <w:rsid w:val="000F3862"/>
    <w:rsid w:val="0010079A"/>
    <w:rsid w:val="00101B14"/>
    <w:rsid w:val="00102502"/>
    <w:rsid w:val="001069CA"/>
    <w:rsid w:val="001122B5"/>
    <w:rsid w:val="0011441C"/>
    <w:rsid w:val="00117F19"/>
    <w:rsid w:val="00121819"/>
    <w:rsid w:val="00127109"/>
    <w:rsid w:val="001331C6"/>
    <w:rsid w:val="00137817"/>
    <w:rsid w:val="00140C5D"/>
    <w:rsid w:val="00142051"/>
    <w:rsid w:val="00154AB6"/>
    <w:rsid w:val="00156F93"/>
    <w:rsid w:val="001608BD"/>
    <w:rsid w:val="0018474A"/>
    <w:rsid w:val="001900C6"/>
    <w:rsid w:val="00197421"/>
    <w:rsid w:val="001A007D"/>
    <w:rsid w:val="001A264D"/>
    <w:rsid w:val="001B308E"/>
    <w:rsid w:val="001B5EA4"/>
    <w:rsid w:val="001B64FC"/>
    <w:rsid w:val="001B65F5"/>
    <w:rsid w:val="001C31FA"/>
    <w:rsid w:val="001C79ED"/>
    <w:rsid w:val="001D1764"/>
    <w:rsid w:val="001D19C4"/>
    <w:rsid w:val="001D7654"/>
    <w:rsid w:val="001F297B"/>
    <w:rsid w:val="001F51F4"/>
    <w:rsid w:val="00215D9A"/>
    <w:rsid w:val="0021639D"/>
    <w:rsid w:val="00217F53"/>
    <w:rsid w:val="00222658"/>
    <w:rsid w:val="00223DB5"/>
    <w:rsid w:val="00223FF1"/>
    <w:rsid w:val="002248F1"/>
    <w:rsid w:val="00227392"/>
    <w:rsid w:val="00243022"/>
    <w:rsid w:val="00243213"/>
    <w:rsid w:val="00272D50"/>
    <w:rsid w:val="00280810"/>
    <w:rsid w:val="00281AF5"/>
    <w:rsid w:val="00284E7D"/>
    <w:rsid w:val="0028666E"/>
    <w:rsid w:val="002A3CAB"/>
    <w:rsid w:val="002A3DEC"/>
    <w:rsid w:val="002A4CC0"/>
    <w:rsid w:val="002A52EC"/>
    <w:rsid w:val="002B34CD"/>
    <w:rsid w:val="002C0B6B"/>
    <w:rsid w:val="002D32FD"/>
    <w:rsid w:val="002D453A"/>
    <w:rsid w:val="002D70A8"/>
    <w:rsid w:val="002E296B"/>
    <w:rsid w:val="002F1213"/>
    <w:rsid w:val="002F5590"/>
    <w:rsid w:val="002F77EB"/>
    <w:rsid w:val="002F79BA"/>
    <w:rsid w:val="00313BBB"/>
    <w:rsid w:val="003153EE"/>
    <w:rsid w:val="0033270D"/>
    <w:rsid w:val="00332A3D"/>
    <w:rsid w:val="00334CFE"/>
    <w:rsid w:val="0034057A"/>
    <w:rsid w:val="00352647"/>
    <w:rsid w:val="003538C2"/>
    <w:rsid w:val="0036176C"/>
    <w:rsid w:val="00362B98"/>
    <w:rsid w:val="003634ED"/>
    <w:rsid w:val="003647C1"/>
    <w:rsid w:val="0039123F"/>
    <w:rsid w:val="003A062E"/>
    <w:rsid w:val="003B3745"/>
    <w:rsid w:val="003B5BC0"/>
    <w:rsid w:val="003C2437"/>
    <w:rsid w:val="003F1C83"/>
    <w:rsid w:val="003F2769"/>
    <w:rsid w:val="003F2F0D"/>
    <w:rsid w:val="003F795C"/>
    <w:rsid w:val="004014AE"/>
    <w:rsid w:val="00403F72"/>
    <w:rsid w:val="00404FA9"/>
    <w:rsid w:val="00414903"/>
    <w:rsid w:val="00430401"/>
    <w:rsid w:val="004431AB"/>
    <w:rsid w:val="004435F7"/>
    <w:rsid w:val="00445D36"/>
    <w:rsid w:val="00453F39"/>
    <w:rsid w:val="00454253"/>
    <w:rsid w:val="00461587"/>
    <w:rsid w:val="004617DF"/>
    <w:rsid w:val="0048655A"/>
    <w:rsid w:val="00497D8B"/>
    <w:rsid w:val="004A10F5"/>
    <w:rsid w:val="004A24B9"/>
    <w:rsid w:val="004A71B3"/>
    <w:rsid w:val="004B1998"/>
    <w:rsid w:val="004C3BAF"/>
    <w:rsid w:val="004D1F49"/>
    <w:rsid w:val="004F1260"/>
    <w:rsid w:val="004F23B6"/>
    <w:rsid w:val="004F3B10"/>
    <w:rsid w:val="004F7838"/>
    <w:rsid w:val="00506A15"/>
    <w:rsid w:val="00506CFA"/>
    <w:rsid w:val="005102BA"/>
    <w:rsid w:val="00513AA9"/>
    <w:rsid w:val="00515242"/>
    <w:rsid w:val="0051619A"/>
    <w:rsid w:val="005221B2"/>
    <w:rsid w:val="00522F20"/>
    <w:rsid w:val="0052743C"/>
    <w:rsid w:val="00533384"/>
    <w:rsid w:val="0053652D"/>
    <w:rsid w:val="00540D48"/>
    <w:rsid w:val="00544F77"/>
    <w:rsid w:val="005539AA"/>
    <w:rsid w:val="00554538"/>
    <w:rsid w:val="00554F67"/>
    <w:rsid w:val="00560B43"/>
    <w:rsid w:val="00565E5E"/>
    <w:rsid w:val="005719FD"/>
    <w:rsid w:val="00572C94"/>
    <w:rsid w:val="0058001D"/>
    <w:rsid w:val="005826C4"/>
    <w:rsid w:val="00592845"/>
    <w:rsid w:val="005939E8"/>
    <w:rsid w:val="005B6EA3"/>
    <w:rsid w:val="005D2AD5"/>
    <w:rsid w:val="005E02EF"/>
    <w:rsid w:val="005E47C7"/>
    <w:rsid w:val="00613D13"/>
    <w:rsid w:val="006140EE"/>
    <w:rsid w:val="00617FD7"/>
    <w:rsid w:val="00620249"/>
    <w:rsid w:val="00621F29"/>
    <w:rsid w:val="00622951"/>
    <w:rsid w:val="00631629"/>
    <w:rsid w:val="00660621"/>
    <w:rsid w:val="0066220A"/>
    <w:rsid w:val="00662297"/>
    <w:rsid w:val="00664BD0"/>
    <w:rsid w:val="00672026"/>
    <w:rsid w:val="006776C4"/>
    <w:rsid w:val="00682D97"/>
    <w:rsid w:val="006A2696"/>
    <w:rsid w:val="006B19C5"/>
    <w:rsid w:val="006B64C9"/>
    <w:rsid w:val="006B744F"/>
    <w:rsid w:val="006B7F3F"/>
    <w:rsid w:val="006C079E"/>
    <w:rsid w:val="006D09CD"/>
    <w:rsid w:val="006D1B2D"/>
    <w:rsid w:val="006D37FC"/>
    <w:rsid w:val="006E45C0"/>
    <w:rsid w:val="006F20A3"/>
    <w:rsid w:val="00714F14"/>
    <w:rsid w:val="00717450"/>
    <w:rsid w:val="00720D80"/>
    <w:rsid w:val="007308E4"/>
    <w:rsid w:val="00730D69"/>
    <w:rsid w:val="0073123D"/>
    <w:rsid w:val="007617FE"/>
    <w:rsid w:val="00761913"/>
    <w:rsid w:val="00763A3A"/>
    <w:rsid w:val="007664F3"/>
    <w:rsid w:val="007710E2"/>
    <w:rsid w:val="007736F3"/>
    <w:rsid w:val="007835F3"/>
    <w:rsid w:val="00783B38"/>
    <w:rsid w:val="007844FC"/>
    <w:rsid w:val="00785BA0"/>
    <w:rsid w:val="00792D8B"/>
    <w:rsid w:val="007B4AF1"/>
    <w:rsid w:val="007B51FF"/>
    <w:rsid w:val="007B57AE"/>
    <w:rsid w:val="007B5C30"/>
    <w:rsid w:val="007C1E94"/>
    <w:rsid w:val="007C598F"/>
    <w:rsid w:val="007D0298"/>
    <w:rsid w:val="007D2C72"/>
    <w:rsid w:val="007D531A"/>
    <w:rsid w:val="007D56D4"/>
    <w:rsid w:val="007E29EF"/>
    <w:rsid w:val="007F40C0"/>
    <w:rsid w:val="007F723C"/>
    <w:rsid w:val="008024A9"/>
    <w:rsid w:val="00807CA3"/>
    <w:rsid w:val="008324B0"/>
    <w:rsid w:val="00841881"/>
    <w:rsid w:val="00845251"/>
    <w:rsid w:val="0085066A"/>
    <w:rsid w:val="00854979"/>
    <w:rsid w:val="00860B86"/>
    <w:rsid w:val="0086395A"/>
    <w:rsid w:val="008706B8"/>
    <w:rsid w:val="00885162"/>
    <w:rsid w:val="008929C1"/>
    <w:rsid w:val="0089404C"/>
    <w:rsid w:val="00895928"/>
    <w:rsid w:val="00897B9B"/>
    <w:rsid w:val="008A11EF"/>
    <w:rsid w:val="008B46D3"/>
    <w:rsid w:val="008C36D2"/>
    <w:rsid w:val="008D1F81"/>
    <w:rsid w:val="008D3DA7"/>
    <w:rsid w:val="008D4921"/>
    <w:rsid w:val="008D4E6E"/>
    <w:rsid w:val="008D6C00"/>
    <w:rsid w:val="008F27C9"/>
    <w:rsid w:val="00904ACB"/>
    <w:rsid w:val="00933A8E"/>
    <w:rsid w:val="009406E0"/>
    <w:rsid w:val="00954384"/>
    <w:rsid w:val="009711CE"/>
    <w:rsid w:val="00977B60"/>
    <w:rsid w:val="00991435"/>
    <w:rsid w:val="00995A51"/>
    <w:rsid w:val="009A0A57"/>
    <w:rsid w:val="009A4B15"/>
    <w:rsid w:val="009B60C2"/>
    <w:rsid w:val="009B65AC"/>
    <w:rsid w:val="009C2F6E"/>
    <w:rsid w:val="009C7F84"/>
    <w:rsid w:val="009D5B50"/>
    <w:rsid w:val="009E353F"/>
    <w:rsid w:val="009F22D7"/>
    <w:rsid w:val="00A3297C"/>
    <w:rsid w:val="00A3776D"/>
    <w:rsid w:val="00A467AA"/>
    <w:rsid w:val="00A509C3"/>
    <w:rsid w:val="00A52DE7"/>
    <w:rsid w:val="00A547B2"/>
    <w:rsid w:val="00A67A41"/>
    <w:rsid w:val="00A72AB4"/>
    <w:rsid w:val="00A840B4"/>
    <w:rsid w:val="00A9132A"/>
    <w:rsid w:val="00A97D96"/>
    <w:rsid w:val="00AA093F"/>
    <w:rsid w:val="00AA745D"/>
    <w:rsid w:val="00AE0C2A"/>
    <w:rsid w:val="00AE27A7"/>
    <w:rsid w:val="00AE4430"/>
    <w:rsid w:val="00AF211D"/>
    <w:rsid w:val="00AF362D"/>
    <w:rsid w:val="00B02559"/>
    <w:rsid w:val="00B0457B"/>
    <w:rsid w:val="00B0630E"/>
    <w:rsid w:val="00B06CEE"/>
    <w:rsid w:val="00B10B10"/>
    <w:rsid w:val="00B177AF"/>
    <w:rsid w:val="00B3415D"/>
    <w:rsid w:val="00B51218"/>
    <w:rsid w:val="00B54D69"/>
    <w:rsid w:val="00B562D0"/>
    <w:rsid w:val="00B60F83"/>
    <w:rsid w:val="00B64E20"/>
    <w:rsid w:val="00B65148"/>
    <w:rsid w:val="00B6714F"/>
    <w:rsid w:val="00B74487"/>
    <w:rsid w:val="00B766DE"/>
    <w:rsid w:val="00B81D2F"/>
    <w:rsid w:val="00B87C97"/>
    <w:rsid w:val="00BA62F1"/>
    <w:rsid w:val="00BA673A"/>
    <w:rsid w:val="00BB345F"/>
    <w:rsid w:val="00BC4201"/>
    <w:rsid w:val="00BC4F7C"/>
    <w:rsid w:val="00BC7CCD"/>
    <w:rsid w:val="00BD58C7"/>
    <w:rsid w:val="00C01312"/>
    <w:rsid w:val="00C20404"/>
    <w:rsid w:val="00C37400"/>
    <w:rsid w:val="00C4044B"/>
    <w:rsid w:val="00C422D7"/>
    <w:rsid w:val="00C43031"/>
    <w:rsid w:val="00C43E66"/>
    <w:rsid w:val="00C452A3"/>
    <w:rsid w:val="00C53ED8"/>
    <w:rsid w:val="00C637FF"/>
    <w:rsid w:val="00C706E0"/>
    <w:rsid w:val="00C7590C"/>
    <w:rsid w:val="00C8130A"/>
    <w:rsid w:val="00CA15F7"/>
    <w:rsid w:val="00CB7631"/>
    <w:rsid w:val="00CD003A"/>
    <w:rsid w:val="00CD2774"/>
    <w:rsid w:val="00CD2C83"/>
    <w:rsid w:val="00CD79A3"/>
    <w:rsid w:val="00CE54D4"/>
    <w:rsid w:val="00CF0847"/>
    <w:rsid w:val="00CF1768"/>
    <w:rsid w:val="00CF7A93"/>
    <w:rsid w:val="00D02AFA"/>
    <w:rsid w:val="00D15FE5"/>
    <w:rsid w:val="00D20D22"/>
    <w:rsid w:val="00D32E44"/>
    <w:rsid w:val="00D33A11"/>
    <w:rsid w:val="00D36DA2"/>
    <w:rsid w:val="00D4413E"/>
    <w:rsid w:val="00D523C7"/>
    <w:rsid w:val="00D72015"/>
    <w:rsid w:val="00D72ADD"/>
    <w:rsid w:val="00D7345A"/>
    <w:rsid w:val="00D7519A"/>
    <w:rsid w:val="00D769A9"/>
    <w:rsid w:val="00D8142C"/>
    <w:rsid w:val="00D833A3"/>
    <w:rsid w:val="00D94CEF"/>
    <w:rsid w:val="00D95E93"/>
    <w:rsid w:val="00DA1C02"/>
    <w:rsid w:val="00DA2ED0"/>
    <w:rsid w:val="00DA6B54"/>
    <w:rsid w:val="00DB2D82"/>
    <w:rsid w:val="00DC1853"/>
    <w:rsid w:val="00DD7AEC"/>
    <w:rsid w:val="00DE0B13"/>
    <w:rsid w:val="00DE0C45"/>
    <w:rsid w:val="00DF5715"/>
    <w:rsid w:val="00E01ACA"/>
    <w:rsid w:val="00E04EBA"/>
    <w:rsid w:val="00E22006"/>
    <w:rsid w:val="00E2749E"/>
    <w:rsid w:val="00E3058D"/>
    <w:rsid w:val="00E4353D"/>
    <w:rsid w:val="00E44CF5"/>
    <w:rsid w:val="00E44D37"/>
    <w:rsid w:val="00E46470"/>
    <w:rsid w:val="00E46FAD"/>
    <w:rsid w:val="00E50A84"/>
    <w:rsid w:val="00E510E6"/>
    <w:rsid w:val="00E54EEA"/>
    <w:rsid w:val="00E57F79"/>
    <w:rsid w:val="00E67E95"/>
    <w:rsid w:val="00E7622E"/>
    <w:rsid w:val="00E776C9"/>
    <w:rsid w:val="00E9101A"/>
    <w:rsid w:val="00E91E38"/>
    <w:rsid w:val="00E92F9E"/>
    <w:rsid w:val="00E947E7"/>
    <w:rsid w:val="00EA1102"/>
    <w:rsid w:val="00EA4DDC"/>
    <w:rsid w:val="00EA6ABA"/>
    <w:rsid w:val="00EB4906"/>
    <w:rsid w:val="00EC1FFD"/>
    <w:rsid w:val="00EE292E"/>
    <w:rsid w:val="00F009C1"/>
    <w:rsid w:val="00F047F0"/>
    <w:rsid w:val="00F070F1"/>
    <w:rsid w:val="00F106DE"/>
    <w:rsid w:val="00F1292C"/>
    <w:rsid w:val="00F24EDE"/>
    <w:rsid w:val="00F2721E"/>
    <w:rsid w:val="00F30983"/>
    <w:rsid w:val="00F36AC0"/>
    <w:rsid w:val="00F41022"/>
    <w:rsid w:val="00F42B66"/>
    <w:rsid w:val="00F46CF8"/>
    <w:rsid w:val="00F52151"/>
    <w:rsid w:val="00F56707"/>
    <w:rsid w:val="00F57326"/>
    <w:rsid w:val="00F57CD6"/>
    <w:rsid w:val="00F80BCD"/>
    <w:rsid w:val="00F8145A"/>
    <w:rsid w:val="00F9147D"/>
    <w:rsid w:val="00FB3073"/>
    <w:rsid w:val="00FC2C3C"/>
    <w:rsid w:val="00FC31BA"/>
    <w:rsid w:val="00FC36F8"/>
    <w:rsid w:val="00FC3733"/>
    <w:rsid w:val="00FC4AF6"/>
    <w:rsid w:val="00FC5E9F"/>
    <w:rsid w:val="00FC7253"/>
    <w:rsid w:val="00FD1456"/>
    <w:rsid w:val="00FD24D4"/>
    <w:rsid w:val="00FE0607"/>
    <w:rsid w:val="00FF3370"/>
    <w:rsid w:val="00FF5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D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B4AF1"/>
    <w:pPr>
      <w:keepNext/>
      <w:keepLines/>
      <w:numPr>
        <w:numId w:val="25"/>
      </w:numPr>
      <w:spacing w:before="600" w:after="360"/>
      <w:outlineLvl w:val="0"/>
    </w:pPr>
    <w:rPr>
      <w:rFonts w:asciiTheme="majorHAnsi" w:eastAsiaTheme="majorEastAsia" w:hAnsiTheme="majorHAnsi" w:cstheme="majorBidi"/>
      <w:b/>
      <w:bCs/>
      <w:color w:val="4E67C8" w:themeColor="accent1"/>
      <w:sz w:val="44"/>
      <w:szCs w:val="28"/>
    </w:rPr>
  </w:style>
  <w:style w:type="paragraph" w:styleId="Nadpis2">
    <w:name w:val="heading 2"/>
    <w:basedOn w:val="Normln"/>
    <w:next w:val="Zkladntext"/>
    <w:link w:val="Nadpis2Char"/>
    <w:qFormat/>
    <w:rsid w:val="00BD58C7"/>
    <w:pPr>
      <w:numPr>
        <w:ilvl w:val="1"/>
        <w:numId w:val="25"/>
      </w:numPr>
      <w:spacing w:before="240" w:after="120" w:line="312" w:lineRule="auto"/>
      <w:outlineLvl w:val="1"/>
    </w:pPr>
    <w:rPr>
      <w:rFonts w:ascii="Calibri" w:hAnsi="Calibri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qFormat/>
    <w:rsid w:val="007B4AF1"/>
    <w:pPr>
      <w:keepNext/>
      <w:numPr>
        <w:ilvl w:val="2"/>
        <w:numId w:val="25"/>
      </w:numPr>
      <w:spacing w:before="480" w:after="240" w:line="312" w:lineRule="auto"/>
      <w:outlineLvl w:val="2"/>
    </w:pPr>
    <w:rPr>
      <w:rFonts w:asciiTheme="majorHAnsi" w:hAnsiTheme="majorHAnsi" w:cs="Arial"/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F1260"/>
    <w:pPr>
      <w:keepNext/>
      <w:keepLines/>
      <w:numPr>
        <w:ilvl w:val="3"/>
        <w:numId w:val="2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Nadpis5">
    <w:name w:val="heading 5"/>
    <w:basedOn w:val="Normln"/>
    <w:next w:val="Normln"/>
    <w:link w:val="Nadpis5Char"/>
    <w:qFormat/>
    <w:rsid w:val="004F1260"/>
    <w:pPr>
      <w:numPr>
        <w:ilvl w:val="4"/>
        <w:numId w:val="25"/>
      </w:numPr>
      <w:suppressAutoHyphens w:val="0"/>
      <w:spacing w:before="240" w:after="60"/>
      <w:outlineLvl w:val="4"/>
    </w:pPr>
    <w:rPr>
      <w:b/>
      <w:bCs/>
      <w:i/>
      <w:iCs/>
      <w:color w:val="00FF00"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474A"/>
    <w:pPr>
      <w:keepNext/>
      <w:keepLines/>
      <w:numPr>
        <w:ilvl w:val="5"/>
        <w:numId w:val="2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474A"/>
    <w:pPr>
      <w:keepNext/>
      <w:keepLines/>
      <w:numPr>
        <w:ilvl w:val="6"/>
        <w:numId w:val="2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474A"/>
    <w:pPr>
      <w:keepNext/>
      <w:keepLines/>
      <w:numPr>
        <w:ilvl w:val="7"/>
        <w:numId w:val="2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474A"/>
    <w:pPr>
      <w:keepNext/>
      <w:keepLines/>
      <w:numPr>
        <w:ilvl w:val="8"/>
        <w:numId w:val="2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4AF1"/>
    <w:rPr>
      <w:rFonts w:asciiTheme="majorHAnsi" w:eastAsiaTheme="majorEastAsia" w:hAnsiTheme="majorHAnsi" w:cstheme="majorBidi"/>
      <w:b/>
      <w:bCs/>
      <w:color w:val="4E67C8" w:themeColor="accent1"/>
      <w:sz w:val="44"/>
      <w:szCs w:val="28"/>
      <w:lang w:eastAsia="ar-SA"/>
    </w:rPr>
  </w:style>
  <w:style w:type="character" w:customStyle="1" w:styleId="Nadpis2Char">
    <w:name w:val="Nadpis 2 Char"/>
    <w:basedOn w:val="Standardnpsmoodstavce"/>
    <w:link w:val="Nadpis2"/>
    <w:rsid w:val="00BD58C7"/>
    <w:rPr>
      <w:rFonts w:ascii="Calibri" w:eastAsia="Times New Roman" w:hAnsi="Calibri" w:cs="Times New Roman"/>
      <w:b/>
      <w:bCs/>
      <w:sz w:val="36"/>
      <w:szCs w:val="36"/>
      <w:lang w:eastAsia="ar-SA"/>
    </w:rPr>
  </w:style>
  <w:style w:type="character" w:customStyle="1" w:styleId="Nadpis3Char">
    <w:name w:val="Nadpis 3 Char"/>
    <w:basedOn w:val="Standardnpsmoodstavce"/>
    <w:link w:val="Nadpis3"/>
    <w:rsid w:val="007B4AF1"/>
    <w:rPr>
      <w:rFonts w:asciiTheme="majorHAnsi" w:eastAsia="Times New Roman" w:hAnsiTheme="majorHAnsi" w:cs="Arial"/>
      <w:b/>
      <w:bCs/>
      <w:sz w:val="28"/>
      <w:szCs w:val="26"/>
      <w:lang w:eastAsia="ar-SA"/>
    </w:rPr>
  </w:style>
  <w:style w:type="paragraph" w:customStyle="1" w:styleId="text">
    <w:name w:val="text"/>
    <w:basedOn w:val="Normln"/>
    <w:rsid w:val="00223DB5"/>
    <w:pPr>
      <w:spacing w:before="280" w:after="28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223DB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23D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223DB5"/>
    <w:pPr>
      <w:suppressAutoHyphens w:val="0"/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rsid w:val="00223DB5"/>
    <w:rPr>
      <w:color w:val="0000FF"/>
      <w:u w:val="single"/>
    </w:rPr>
  </w:style>
  <w:style w:type="paragraph" w:styleId="Textbubliny">
    <w:name w:val="Balloon Text"/>
    <w:basedOn w:val="Normln"/>
    <w:link w:val="TextbublinyChar"/>
    <w:unhideWhenUsed/>
    <w:rsid w:val="00223D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23DB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11bTunKurzvaVpravo02cmPed1b">
    <w:name w:val="Styl 11 b. Tučné Kurzíva Vpravo:  02 cm Před:  1 b."/>
    <w:basedOn w:val="Normln"/>
    <w:link w:val="Styl11bTunKurzvaVpravo02cmPed1bChar"/>
    <w:rsid w:val="00223DB5"/>
    <w:pPr>
      <w:numPr>
        <w:numId w:val="1"/>
      </w:numPr>
      <w:suppressAutoHyphens w:val="0"/>
      <w:autoSpaceDE w:val="0"/>
      <w:autoSpaceDN w:val="0"/>
      <w:spacing w:before="20"/>
      <w:ind w:right="113"/>
    </w:pPr>
    <w:rPr>
      <w:b/>
      <w:bCs/>
      <w:i/>
      <w:iCs/>
      <w:sz w:val="22"/>
      <w:szCs w:val="22"/>
      <w:lang w:eastAsia="cs-CZ"/>
    </w:rPr>
  </w:style>
  <w:style w:type="character" w:customStyle="1" w:styleId="Styl11bTunKurzvaVpravo02cmPed1bChar">
    <w:name w:val="Styl 11 b. Tučné Kurzíva Vpravo:  02 cm Před:  1 b. Char"/>
    <w:link w:val="Styl11bTunKurzvaVpravo02cmPed1b"/>
    <w:rsid w:val="00223DB5"/>
    <w:rPr>
      <w:rFonts w:ascii="Times New Roman" w:eastAsia="Times New Roman" w:hAnsi="Times New Roman" w:cs="Times New Roman"/>
      <w:b/>
      <w:bCs/>
      <w:i/>
      <w:iCs/>
      <w:lang w:eastAsia="cs-CZ"/>
    </w:rPr>
  </w:style>
  <w:style w:type="paragraph" w:styleId="Odstavecseseznamem">
    <w:name w:val="List Paragraph"/>
    <w:basedOn w:val="Normln"/>
    <w:uiPriority w:val="34"/>
    <w:qFormat/>
    <w:rsid w:val="00223DB5"/>
    <w:pPr>
      <w:ind w:left="720"/>
      <w:contextualSpacing/>
    </w:pPr>
  </w:style>
  <w:style w:type="character" w:customStyle="1" w:styleId="ftresult1">
    <w:name w:val="ftresult1"/>
    <w:basedOn w:val="Standardnpsmoodstavce"/>
    <w:rsid w:val="00223DB5"/>
    <w:rPr>
      <w:color w:val="000000"/>
      <w:shd w:val="clear" w:color="auto" w:fill="FFFF00"/>
    </w:rPr>
  </w:style>
  <w:style w:type="paragraph" w:customStyle="1" w:styleId="Mezera">
    <w:name w:val="Mezera"/>
    <w:basedOn w:val="Normln"/>
    <w:rsid w:val="007D531A"/>
    <w:pPr>
      <w:suppressAutoHyphens w:val="0"/>
      <w:autoSpaceDE w:val="0"/>
      <w:autoSpaceDN w:val="0"/>
    </w:pPr>
    <w:rPr>
      <w:sz w:val="22"/>
      <w:szCs w:val="22"/>
      <w:lang w:eastAsia="cs-CZ"/>
    </w:rPr>
  </w:style>
  <w:style w:type="paragraph" w:customStyle="1" w:styleId="Pklady">
    <w:name w:val="Příklady"/>
    <w:basedOn w:val="Normln"/>
    <w:link w:val="PkladyChar"/>
    <w:rsid w:val="001C79ED"/>
    <w:pPr>
      <w:tabs>
        <w:tab w:val="left" w:pos="1701"/>
      </w:tabs>
      <w:suppressAutoHyphens w:val="0"/>
      <w:spacing w:before="120"/>
      <w:ind w:left="1701" w:hanging="567"/>
      <w:jc w:val="both"/>
    </w:pPr>
    <w:rPr>
      <w:rFonts w:ascii="Calibri" w:hAnsi="Calibri"/>
      <w:spacing w:val="8"/>
      <w:kern w:val="16"/>
      <w:sz w:val="22"/>
      <w:lang w:eastAsia="cs-CZ"/>
    </w:rPr>
  </w:style>
  <w:style w:type="paragraph" w:customStyle="1" w:styleId="Textneodraen">
    <w:name w:val="Text neodražený"/>
    <w:basedOn w:val="Normln"/>
    <w:rsid w:val="001C79ED"/>
    <w:pPr>
      <w:suppressAutoHyphens w:val="0"/>
      <w:spacing w:before="120"/>
      <w:jc w:val="both"/>
    </w:pPr>
    <w:rPr>
      <w:rFonts w:ascii="Calibri" w:hAnsi="Calibri"/>
      <w:spacing w:val="8"/>
      <w:kern w:val="16"/>
      <w:sz w:val="22"/>
      <w:lang w:eastAsia="cs-CZ"/>
    </w:rPr>
  </w:style>
  <w:style w:type="paragraph" w:customStyle="1" w:styleId="Pkladytext">
    <w:name w:val="Příklady text"/>
    <w:basedOn w:val="Pklady"/>
    <w:link w:val="PkladytextChar"/>
    <w:rsid w:val="001C79ED"/>
    <w:pPr>
      <w:ind w:firstLine="0"/>
    </w:pPr>
  </w:style>
  <w:style w:type="paragraph" w:customStyle="1" w:styleId="Tabulkazhlav">
    <w:name w:val="Tabulka záhlaví"/>
    <w:basedOn w:val="Normln"/>
    <w:rsid w:val="001C79ED"/>
    <w:pPr>
      <w:suppressAutoHyphens w:val="0"/>
      <w:spacing w:before="120" w:after="120"/>
      <w:jc w:val="center"/>
    </w:pPr>
    <w:rPr>
      <w:rFonts w:ascii="Calibri" w:hAnsi="Calibri"/>
      <w:b/>
      <w:spacing w:val="8"/>
      <w:kern w:val="16"/>
      <w:sz w:val="22"/>
      <w:lang w:eastAsia="cs-CZ"/>
    </w:rPr>
  </w:style>
  <w:style w:type="paragraph" w:customStyle="1" w:styleId="Tabulkatext">
    <w:name w:val="Tabulka text"/>
    <w:basedOn w:val="Textneodraen"/>
    <w:rsid w:val="001C79ED"/>
    <w:pPr>
      <w:jc w:val="left"/>
    </w:pPr>
  </w:style>
  <w:style w:type="character" w:customStyle="1" w:styleId="PkladyChar">
    <w:name w:val="Příklady Char"/>
    <w:basedOn w:val="Standardnpsmoodstavce"/>
    <w:link w:val="Pklady"/>
    <w:rsid w:val="001C79ED"/>
    <w:rPr>
      <w:rFonts w:ascii="Calibri" w:eastAsia="Times New Roman" w:hAnsi="Calibri" w:cs="Times New Roman"/>
      <w:spacing w:val="8"/>
      <w:kern w:val="16"/>
      <w:szCs w:val="24"/>
      <w:lang w:eastAsia="cs-CZ"/>
    </w:rPr>
  </w:style>
  <w:style w:type="character" w:customStyle="1" w:styleId="PkladytextChar">
    <w:name w:val="Příklady text Char"/>
    <w:basedOn w:val="PkladyChar"/>
    <w:link w:val="Pkladytext"/>
    <w:rsid w:val="001C79ED"/>
    <w:rPr>
      <w:rFonts w:ascii="Calibri" w:eastAsia="Times New Roman" w:hAnsi="Calibri" w:cs="Times New Roman"/>
      <w:spacing w:val="8"/>
      <w:kern w:val="1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4F1260"/>
    <w:rPr>
      <w:rFonts w:asciiTheme="majorHAnsi" w:eastAsiaTheme="majorEastAsia" w:hAnsiTheme="majorHAnsi" w:cstheme="majorBidi"/>
      <w:b/>
      <w:bCs/>
      <w:i/>
      <w:iCs/>
      <w:color w:val="4E67C8" w:themeColor="accent1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4F1260"/>
    <w:rPr>
      <w:rFonts w:ascii="Times New Roman" w:eastAsia="Times New Roman" w:hAnsi="Times New Roman" w:cs="Times New Roman"/>
      <w:b/>
      <w:bCs/>
      <w:i/>
      <w:iCs/>
      <w:color w:val="00FF00"/>
      <w:sz w:val="26"/>
      <w:szCs w:val="26"/>
      <w:lang w:eastAsia="cs-CZ"/>
    </w:rPr>
  </w:style>
  <w:style w:type="paragraph" w:styleId="Zpat">
    <w:name w:val="footer"/>
    <w:basedOn w:val="Normln"/>
    <w:link w:val="ZpatChar"/>
    <w:uiPriority w:val="99"/>
    <w:rsid w:val="004F1260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F12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F1260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rsid w:val="004F12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zdlvacobor">
    <w:name w:val="Vzdělávací obor"/>
    <w:basedOn w:val="Normln"/>
    <w:rsid w:val="004F1260"/>
    <w:pPr>
      <w:tabs>
        <w:tab w:val="left" w:pos="567"/>
      </w:tabs>
      <w:suppressAutoHyphens w:val="0"/>
      <w:autoSpaceDE w:val="0"/>
      <w:autoSpaceDN w:val="0"/>
    </w:pPr>
    <w:rPr>
      <w:b/>
      <w:bCs/>
      <w:sz w:val="28"/>
      <w:szCs w:val="28"/>
      <w:lang w:eastAsia="cs-CZ"/>
    </w:rPr>
  </w:style>
  <w:style w:type="paragraph" w:styleId="Zkladntextodsazen2">
    <w:name w:val="Body Text Indent 2"/>
    <w:basedOn w:val="Normln"/>
    <w:link w:val="Zkladntextodsazen2Char"/>
    <w:rsid w:val="004F1260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F126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4F1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voCharChar">
    <w:name w:val="Učivo Char Char"/>
    <w:basedOn w:val="Normln"/>
    <w:link w:val="UivoCharCharChar"/>
    <w:rsid w:val="004F1260"/>
    <w:pPr>
      <w:numPr>
        <w:numId w:val="3"/>
      </w:numPr>
      <w:tabs>
        <w:tab w:val="left" w:pos="567"/>
      </w:tabs>
      <w:suppressAutoHyphens w:val="0"/>
      <w:autoSpaceDE w:val="0"/>
      <w:autoSpaceDN w:val="0"/>
      <w:spacing w:before="20"/>
      <w:ind w:left="567" w:right="113" w:hanging="397"/>
    </w:pPr>
    <w:rPr>
      <w:color w:val="00FF00"/>
      <w:sz w:val="22"/>
      <w:szCs w:val="22"/>
      <w:lang w:eastAsia="cs-CZ"/>
    </w:rPr>
  </w:style>
  <w:style w:type="character" w:customStyle="1" w:styleId="UivoCharCharChar">
    <w:name w:val="Učivo Char Char Char"/>
    <w:link w:val="UivoCharChar"/>
    <w:rsid w:val="004F1260"/>
    <w:rPr>
      <w:rFonts w:ascii="Times New Roman" w:eastAsia="Times New Roman" w:hAnsi="Times New Roman" w:cs="Times New Roman"/>
      <w:color w:val="00FF00"/>
      <w:lang w:eastAsia="cs-CZ"/>
    </w:rPr>
  </w:style>
  <w:style w:type="paragraph" w:customStyle="1" w:styleId="MezititulekRVPZV12bTunZarovnatdoblokuPrvndek1cmPed6CharChar">
    <w:name w:val="Mezititulek_RVPZV 12 b. Tučné Zarovnat do bloku První řádek:  1 cm Před:  6... Char Char"/>
    <w:basedOn w:val="Normln"/>
    <w:link w:val="MezititulekRVPZV12bTunZarovnatdoblokuPrvndek1cmPed6CharCharChar"/>
    <w:rsid w:val="004F1260"/>
    <w:pPr>
      <w:tabs>
        <w:tab w:val="left" w:pos="567"/>
      </w:tabs>
      <w:suppressAutoHyphens w:val="0"/>
    </w:pPr>
    <w:rPr>
      <w:b/>
      <w:bCs/>
      <w:color w:val="00FF00"/>
      <w:lang w:eastAsia="cs-CZ"/>
    </w:rPr>
  </w:style>
  <w:style w:type="character" w:customStyle="1" w:styleId="MezititulekRVPZV12bTunZarovnatdoblokuPrvndek1cmPed6CharCharChar">
    <w:name w:val="Mezititulek_RVPZV 12 b. Tučné Zarovnat do bloku První řádek:  1 cm Před:  6... Char Char Char"/>
    <w:link w:val="MezititulekRVPZV12bTunZarovnatdoblokuPrvndek1cmPed6CharChar"/>
    <w:rsid w:val="004F1260"/>
    <w:rPr>
      <w:rFonts w:ascii="Times New Roman" w:eastAsia="Times New Roman" w:hAnsi="Times New Roman" w:cs="Times New Roman"/>
      <w:b/>
      <w:bCs/>
      <w:color w:val="00FF00"/>
      <w:sz w:val="24"/>
      <w:szCs w:val="24"/>
      <w:lang w:eastAsia="cs-CZ"/>
    </w:rPr>
  </w:style>
  <w:style w:type="paragraph" w:customStyle="1" w:styleId="StylMezititulekRVPZV11bTunZarovnatdoblokuPrvndekCharChar">
    <w:name w:val="Styl Mezititulek_RVPZV 11 b. Tučné Zarovnat do bloku První řádek: ... Char Char"/>
    <w:basedOn w:val="Normln"/>
    <w:link w:val="StylMezititulekRVPZV11bTunZarovnatdoblokuPrvndekCharCharChar"/>
    <w:rsid w:val="004F1260"/>
    <w:pPr>
      <w:tabs>
        <w:tab w:val="left" w:pos="567"/>
      </w:tabs>
      <w:suppressAutoHyphens w:val="0"/>
      <w:spacing w:before="120"/>
    </w:pPr>
    <w:rPr>
      <w:b/>
      <w:bCs/>
      <w:color w:val="00FF00"/>
      <w:sz w:val="22"/>
      <w:szCs w:val="22"/>
      <w:lang w:eastAsia="cs-CZ"/>
    </w:rPr>
  </w:style>
  <w:style w:type="character" w:customStyle="1" w:styleId="StylMezititulekRVPZV11bTunZarovnatdoblokuPrvndekCharCharChar">
    <w:name w:val="Styl Mezititulek_RVPZV 11 b. Tučné Zarovnat do bloku První řádek: ... Char Char Char"/>
    <w:link w:val="StylMezititulekRVPZV11bTunZarovnatdoblokuPrvndekCharChar"/>
    <w:rsid w:val="004F1260"/>
    <w:rPr>
      <w:rFonts w:ascii="Times New Roman" w:eastAsia="Times New Roman" w:hAnsi="Times New Roman" w:cs="Times New Roman"/>
      <w:b/>
      <w:bCs/>
      <w:color w:val="00FF00"/>
      <w:lang w:eastAsia="cs-CZ"/>
    </w:rPr>
  </w:style>
  <w:style w:type="paragraph" w:customStyle="1" w:styleId="UivoChar">
    <w:name w:val="Učivo Char"/>
    <w:basedOn w:val="Normln"/>
    <w:rsid w:val="004F1260"/>
    <w:pPr>
      <w:tabs>
        <w:tab w:val="left" w:pos="567"/>
        <w:tab w:val="num" w:pos="2150"/>
      </w:tabs>
      <w:suppressAutoHyphens w:val="0"/>
      <w:autoSpaceDE w:val="0"/>
      <w:autoSpaceDN w:val="0"/>
      <w:spacing w:before="20"/>
      <w:ind w:left="567" w:right="113" w:hanging="397"/>
    </w:pPr>
    <w:rPr>
      <w:sz w:val="22"/>
      <w:szCs w:val="22"/>
      <w:lang w:eastAsia="cs-CZ"/>
    </w:rPr>
  </w:style>
  <w:style w:type="paragraph" w:customStyle="1" w:styleId="StylMezititulekRVPZV11bTunZarovnatdoblokuPrvndekCharCharCharCharCharCharChar">
    <w:name w:val="Styl Mezititulek_RVPZV 11 b. Tučné Zarovnat do bloku První řádek: ... Char Char Char Char Char Char Char"/>
    <w:basedOn w:val="Normln"/>
    <w:link w:val="StylMezititulekRVPZV11bTunZarovnatdoblokuPrvndekCharCharCharCharCharCharCharChar"/>
    <w:rsid w:val="004F1260"/>
    <w:pPr>
      <w:tabs>
        <w:tab w:val="left" w:pos="567"/>
      </w:tabs>
      <w:suppressAutoHyphens w:val="0"/>
      <w:spacing w:before="120"/>
    </w:pPr>
    <w:rPr>
      <w:b/>
      <w:bCs/>
      <w:color w:val="00FF00"/>
      <w:sz w:val="22"/>
      <w:szCs w:val="22"/>
      <w:lang w:eastAsia="cs-CZ"/>
    </w:rPr>
  </w:style>
  <w:style w:type="character" w:customStyle="1" w:styleId="StylMezititulekRVPZV11bTunZarovnatdoblokuPrvndekCharCharCharCharCharCharCharChar">
    <w:name w:val="Styl Mezititulek_RVPZV 11 b. Tučné Zarovnat do bloku První řádek: ... Char Char Char Char Char Char Char Char"/>
    <w:link w:val="StylMezititulekRVPZV11bTunZarovnatdoblokuPrvndekCharCharCharCharCharCharChar"/>
    <w:rsid w:val="004F1260"/>
    <w:rPr>
      <w:rFonts w:ascii="Times New Roman" w:eastAsia="Times New Roman" w:hAnsi="Times New Roman" w:cs="Times New Roman"/>
      <w:b/>
      <w:bCs/>
      <w:color w:val="00FF00"/>
      <w:lang w:eastAsia="cs-CZ"/>
    </w:rPr>
  </w:style>
  <w:style w:type="paragraph" w:customStyle="1" w:styleId="VetvtextuRVPZVChar">
    <w:name w:val="Výčet v textu_RVPZV Char"/>
    <w:basedOn w:val="Normln"/>
    <w:rsid w:val="004F1260"/>
    <w:pPr>
      <w:numPr>
        <w:numId w:val="4"/>
      </w:numPr>
      <w:suppressAutoHyphens w:val="0"/>
    </w:pPr>
    <w:rPr>
      <w:lang w:eastAsia="cs-CZ"/>
    </w:rPr>
  </w:style>
  <w:style w:type="character" w:styleId="slostrnky">
    <w:name w:val="page number"/>
    <w:basedOn w:val="Standardnpsmoodstavce"/>
    <w:rsid w:val="004F1260"/>
  </w:style>
  <w:style w:type="paragraph" w:styleId="Titulek">
    <w:name w:val="caption"/>
    <w:basedOn w:val="Normln"/>
    <w:next w:val="Normln"/>
    <w:qFormat/>
    <w:rsid w:val="004F1260"/>
    <w:pPr>
      <w:suppressAutoHyphens w:val="0"/>
    </w:pPr>
    <w:rPr>
      <w:b/>
      <w:bCs/>
      <w:lang w:eastAsia="cs-CZ"/>
    </w:rPr>
  </w:style>
  <w:style w:type="character" w:customStyle="1" w:styleId="Hypertextovodkaz1">
    <w:name w:val="Hypertextový odkaz1"/>
    <w:rsid w:val="004F1260"/>
    <w:rPr>
      <w:color w:val="0000FF"/>
      <w:u w:val="single"/>
    </w:rPr>
  </w:style>
  <w:style w:type="table" w:styleId="Webovtabulka1">
    <w:name w:val="Table Web 1"/>
    <w:basedOn w:val="Normlntabulka"/>
    <w:rsid w:val="004F1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ypertextovodkaz2">
    <w:name w:val="Hypertextový odkaz2"/>
    <w:rsid w:val="0062295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720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20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20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20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202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9B6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474A"/>
    <w:rPr>
      <w:rFonts w:asciiTheme="majorHAnsi" w:eastAsiaTheme="majorEastAsia" w:hAnsiTheme="majorHAnsi" w:cstheme="majorBidi"/>
      <w:i/>
      <w:iCs/>
      <w:color w:val="202F69" w:themeColor="accent1" w:themeShade="7F"/>
      <w:sz w:val="24"/>
      <w:szCs w:val="24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47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474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47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Modrnadpis">
    <w:name w:val="Modrý nadpis"/>
    <w:basedOn w:val="Nadpis1"/>
    <w:rsid w:val="00BC4F7C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C4F7C"/>
    <w:pPr>
      <w:numPr>
        <w:numId w:val="0"/>
      </w:numPr>
      <w:suppressAutoHyphens w:val="0"/>
      <w:spacing w:line="276" w:lineRule="auto"/>
      <w:outlineLvl w:val="9"/>
    </w:pPr>
    <w:rPr>
      <w:color w:val="31479E" w:themeColor="accent1" w:themeShade="BF"/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C4F7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C4F7C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BC4F7C"/>
    <w:pPr>
      <w:spacing w:after="100"/>
      <w:ind w:left="480"/>
    </w:pPr>
  </w:style>
  <w:style w:type="table" w:customStyle="1" w:styleId="TabulkaUP">
    <w:name w:val="Tabulka_UP"/>
    <w:basedOn w:val="Normlntabulka"/>
    <w:uiPriority w:val="99"/>
    <w:rsid w:val="00506CFA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D20D22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D20D22"/>
    <w:pPr>
      <w:spacing w:after="0" w:line="240" w:lineRule="auto"/>
      <w:jc w:val="both"/>
    </w:pPr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1">
    <w:name w:val="Tabulka_P31"/>
    <w:basedOn w:val="Normlntabulka"/>
    <w:uiPriority w:val="99"/>
    <w:rsid w:val="004435F7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2">
    <w:name w:val="Tabulka_P32"/>
    <w:basedOn w:val="Normlntabulka"/>
    <w:uiPriority w:val="99"/>
    <w:rsid w:val="00A547B2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D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B4AF1"/>
    <w:pPr>
      <w:keepNext/>
      <w:keepLines/>
      <w:numPr>
        <w:numId w:val="25"/>
      </w:numPr>
      <w:spacing w:before="600" w:after="360"/>
      <w:outlineLvl w:val="0"/>
    </w:pPr>
    <w:rPr>
      <w:rFonts w:asciiTheme="majorHAnsi" w:eastAsiaTheme="majorEastAsia" w:hAnsiTheme="majorHAnsi" w:cstheme="majorBidi"/>
      <w:b/>
      <w:bCs/>
      <w:color w:val="4E67C8" w:themeColor="accent1"/>
      <w:sz w:val="44"/>
      <w:szCs w:val="28"/>
    </w:rPr>
  </w:style>
  <w:style w:type="paragraph" w:styleId="Nadpis2">
    <w:name w:val="heading 2"/>
    <w:basedOn w:val="Normln"/>
    <w:next w:val="Zkladntext"/>
    <w:link w:val="Nadpis2Char"/>
    <w:qFormat/>
    <w:rsid w:val="00BD58C7"/>
    <w:pPr>
      <w:numPr>
        <w:ilvl w:val="1"/>
        <w:numId w:val="25"/>
      </w:numPr>
      <w:spacing w:before="240" w:after="120" w:line="312" w:lineRule="auto"/>
      <w:outlineLvl w:val="1"/>
    </w:pPr>
    <w:rPr>
      <w:rFonts w:ascii="Calibri" w:hAnsi="Calibri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qFormat/>
    <w:rsid w:val="007B4AF1"/>
    <w:pPr>
      <w:keepNext/>
      <w:numPr>
        <w:ilvl w:val="2"/>
        <w:numId w:val="25"/>
      </w:numPr>
      <w:spacing w:before="480" w:after="240" w:line="312" w:lineRule="auto"/>
      <w:outlineLvl w:val="2"/>
    </w:pPr>
    <w:rPr>
      <w:rFonts w:asciiTheme="majorHAnsi" w:hAnsiTheme="majorHAnsi" w:cs="Arial"/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F1260"/>
    <w:pPr>
      <w:keepNext/>
      <w:keepLines/>
      <w:numPr>
        <w:ilvl w:val="3"/>
        <w:numId w:val="2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Nadpis5">
    <w:name w:val="heading 5"/>
    <w:basedOn w:val="Normln"/>
    <w:next w:val="Normln"/>
    <w:link w:val="Nadpis5Char"/>
    <w:qFormat/>
    <w:rsid w:val="004F1260"/>
    <w:pPr>
      <w:numPr>
        <w:ilvl w:val="4"/>
        <w:numId w:val="25"/>
      </w:numPr>
      <w:suppressAutoHyphens w:val="0"/>
      <w:spacing w:before="240" w:after="60"/>
      <w:outlineLvl w:val="4"/>
    </w:pPr>
    <w:rPr>
      <w:b/>
      <w:bCs/>
      <w:i/>
      <w:iCs/>
      <w:color w:val="00FF00"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474A"/>
    <w:pPr>
      <w:keepNext/>
      <w:keepLines/>
      <w:numPr>
        <w:ilvl w:val="5"/>
        <w:numId w:val="2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474A"/>
    <w:pPr>
      <w:keepNext/>
      <w:keepLines/>
      <w:numPr>
        <w:ilvl w:val="6"/>
        <w:numId w:val="2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474A"/>
    <w:pPr>
      <w:keepNext/>
      <w:keepLines/>
      <w:numPr>
        <w:ilvl w:val="7"/>
        <w:numId w:val="2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474A"/>
    <w:pPr>
      <w:keepNext/>
      <w:keepLines/>
      <w:numPr>
        <w:ilvl w:val="8"/>
        <w:numId w:val="2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4AF1"/>
    <w:rPr>
      <w:rFonts w:asciiTheme="majorHAnsi" w:eastAsiaTheme="majorEastAsia" w:hAnsiTheme="majorHAnsi" w:cstheme="majorBidi"/>
      <w:b/>
      <w:bCs/>
      <w:color w:val="4E67C8" w:themeColor="accent1"/>
      <w:sz w:val="44"/>
      <w:szCs w:val="28"/>
      <w:lang w:eastAsia="ar-SA"/>
    </w:rPr>
  </w:style>
  <w:style w:type="character" w:customStyle="1" w:styleId="Nadpis2Char">
    <w:name w:val="Nadpis 2 Char"/>
    <w:basedOn w:val="Standardnpsmoodstavce"/>
    <w:link w:val="Nadpis2"/>
    <w:rsid w:val="00BD58C7"/>
    <w:rPr>
      <w:rFonts w:ascii="Calibri" w:eastAsia="Times New Roman" w:hAnsi="Calibri" w:cs="Times New Roman"/>
      <w:b/>
      <w:bCs/>
      <w:sz w:val="36"/>
      <w:szCs w:val="36"/>
      <w:lang w:eastAsia="ar-SA"/>
    </w:rPr>
  </w:style>
  <w:style w:type="character" w:customStyle="1" w:styleId="Nadpis3Char">
    <w:name w:val="Nadpis 3 Char"/>
    <w:basedOn w:val="Standardnpsmoodstavce"/>
    <w:link w:val="Nadpis3"/>
    <w:rsid w:val="007B4AF1"/>
    <w:rPr>
      <w:rFonts w:asciiTheme="majorHAnsi" w:eastAsia="Times New Roman" w:hAnsiTheme="majorHAnsi" w:cs="Arial"/>
      <w:b/>
      <w:bCs/>
      <w:sz w:val="28"/>
      <w:szCs w:val="26"/>
      <w:lang w:eastAsia="ar-SA"/>
    </w:rPr>
  </w:style>
  <w:style w:type="paragraph" w:customStyle="1" w:styleId="text">
    <w:name w:val="text"/>
    <w:basedOn w:val="Normln"/>
    <w:rsid w:val="00223DB5"/>
    <w:pPr>
      <w:spacing w:before="280" w:after="28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223DB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23D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223DB5"/>
    <w:pPr>
      <w:suppressAutoHyphens w:val="0"/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rsid w:val="00223DB5"/>
    <w:rPr>
      <w:color w:val="0000FF"/>
      <w:u w:val="single"/>
    </w:rPr>
  </w:style>
  <w:style w:type="paragraph" w:styleId="Textbubliny">
    <w:name w:val="Balloon Text"/>
    <w:basedOn w:val="Normln"/>
    <w:link w:val="TextbublinyChar"/>
    <w:unhideWhenUsed/>
    <w:rsid w:val="00223D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23DB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11bTunKurzvaVpravo02cmPed1b">
    <w:name w:val="Styl 11 b. Tučné Kurzíva Vpravo:  02 cm Před:  1 b."/>
    <w:basedOn w:val="Normln"/>
    <w:link w:val="Styl11bTunKurzvaVpravo02cmPed1bChar"/>
    <w:rsid w:val="00223DB5"/>
    <w:pPr>
      <w:numPr>
        <w:numId w:val="1"/>
      </w:numPr>
      <w:suppressAutoHyphens w:val="0"/>
      <w:autoSpaceDE w:val="0"/>
      <w:autoSpaceDN w:val="0"/>
      <w:spacing w:before="20"/>
      <w:ind w:right="113"/>
    </w:pPr>
    <w:rPr>
      <w:b/>
      <w:bCs/>
      <w:i/>
      <w:iCs/>
      <w:sz w:val="22"/>
      <w:szCs w:val="22"/>
      <w:lang w:eastAsia="cs-CZ"/>
    </w:rPr>
  </w:style>
  <w:style w:type="character" w:customStyle="1" w:styleId="Styl11bTunKurzvaVpravo02cmPed1bChar">
    <w:name w:val="Styl 11 b. Tučné Kurzíva Vpravo:  02 cm Před:  1 b. Char"/>
    <w:link w:val="Styl11bTunKurzvaVpravo02cmPed1b"/>
    <w:rsid w:val="00223DB5"/>
    <w:rPr>
      <w:rFonts w:ascii="Times New Roman" w:eastAsia="Times New Roman" w:hAnsi="Times New Roman" w:cs="Times New Roman"/>
      <w:b/>
      <w:bCs/>
      <w:i/>
      <w:iCs/>
      <w:lang w:eastAsia="cs-CZ"/>
    </w:rPr>
  </w:style>
  <w:style w:type="paragraph" w:styleId="Odstavecseseznamem">
    <w:name w:val="List Paragraph"/>
    <w:basedOn w:val="Normln"/>
    <w:uiPriority w:val="34"/>
    <w:qFormat/>
    <w:rsid w:val="00223DB5"/>
    <w:pPr>
      <w:ind w:left="720"/>
      <w:contextualSpacing/>
    </w:pPr>
  </w:style>
  <w:style w:type="character" w:customStyle="1" w:styleId="ftresult1">
    <w:name w:val="ftresult1"/>
    <w:basedOn w:val="Standardnpsmoodstavce"/>
    <w:rsid w:val="00223DB5"/>
    <w:rPr>
      <w:color w:val="000000"/>
      <w:shd w:val="clear" w:color="auto" w:fill="FFFF00"/>
    </w:rPr>
  </w:style>
  <w:style w:type="paragraph" w:customStyle="1" w:styleId="Mezera">
    <w:name w:val="Mezera"/>
    <w:basedOn w:val="Normln"/>
    <w:rsid w:val="007D531A"/>
    <w:pPr>
      <w:suppressAutoHyphens w:val="0"/>
      <w:autoSpaceDE w:val="0"/>
      <w:autoSpaceDN w:val="0"/>
    </w:pPr>
    <w:rPr>
      <w:sz w:val="22"/>
      <w:szCs w:val="22"/>
      <w:lang w:eastAsia="cs-CZ"/>
    </w:rPr>
  </w:style>
  <w:style w:type="paragraph" w:customStyle="1" w:styleId="Pklady">
    <w:name w:val="Příklady"/>
    <w:basedOn w:val="Normln"/>
    <w:link w:val="PkladyChar"/>
    <w:rsid w:val="001C79ED"/>
    <w:pPr>
      <w:tabs>
        <w:tab w:val="left" w:pos="1701"/>
      </w:tabs>
      <w:suppressAutoHyphens w:val="0"/>
      <w:spacing w:before="120"/>
      <w:ind w:left="1701" w:hanging="567"/>
      <w:jc w:val="both"/>
    </w:pPr>
    <w:rPr>
      <w:rFonts w:ascii="Calibri" w:hAnsi="Calibri"/>
      <w:spacing w:val="8"/>
      <w:kern w:val="16"/>
      <w:sz w:val="22"/>
      <w:lang w:eastAsia="cs-CZ"/>
    </w:rPr>
  </w:style>
  <w:style w:type="paragraph" w:customStyle="1" w:styleId="Textneodraen">
    <w:name w:val="Text neodražený"/>
    <w:basedOn w:val="Normln"/>
    <w:rsid w:val="001C79ED"/>
    <w:pPr>
      <w:suppressAutoHyphens w:val="0"/>
      <w:spacing w:before="120"/>
      <w:jc w:val="both"/>
    </w:pPr>
    <w:rPr>
      <w:rFonts w:ascii="Calibri" w:hAnsi="Calibri"/>
      <w:spacing w:val="8"/>
      <w:kern w:val="16"/>
      <w:sz w:val="22"/>
      <w:lang w:eastAsia="cs-CZ"/>
    </w:rPr>
  </w:style>
  <w:style w:type="paragraph" w:customStyle="1" w:styleId="Pkladytext">
    <w:name w:val="Příklady text"/>
    <w:basedOn w:val="Pklady"/>
    <w:link w:val="PkladytextChar"/>
    <w:rsid w:val="001C79ED"/>
    <w:pPr>
      <w:ind w:firstLine="0"/>
    </w:pPr>
  </w:style>
  <w:style w:type="paragraph" w:customStyle="1" w:styleId="Tabulkazhlav">
    <w:name w:val="Tabulka záhlaví"/>
    <w:basedOn w:val="Normln"/>
    <w:rsid w:val="001C79ED"/>
    <w:pPr>
      <w:suppressAutoHyphens w:val="0"/>
      <w:spacing w:before="120" w:after="120"/>
      <w:jc w:val="center"/>
    </w:pPr>
    <w:rPr>
      <w:rFonts w:ascii="Calibri" w:hAnsi="Calibri"/>
      <w:b/>
      <w:spacing w:val="8"/>
      <w:kern w:val="16"/>
      <w:sz w:val="22"/>
      <w:lang w:eastAsia="cs-CZ"/>
    </w:rPr>
  </w:style>
  <w:style w:type="paragraph" w:customStyle="1" w:styleId="Tabulkatext">
    <w:name w:val="Tabulka text"/>
    <w:basedOn w:val="Textneodraen"/>
    <w:rsid w:val="001C79ED"/>
    <w:pPr>
      <w:jc w:val="left"/>
    </w:pPr>
  </w:style>
  <w:style w:type="character" w:customStyle="1" w:styleId="PkladyChar">
    <w:name w:val="Příklady Char"/>
    <w:basedOn w:val="Standardnpsmoodstavce"/>
    <w:link w:val="Pklady"/>
    <w:rsid w:val="001C79ED"/>
    <w:rPr>
      <w:rFonts w:ascii="Calibri" w:eastAsia="Times New Roman" w:hAnsi="Calibri" w:cs="Times New Roman"/>
      <w:spacing w:val="8"/>
      <w:kern w:val="16"/>
      <w:szCs w:val="24"/>
      <w:lang w:eastAsia="cs-CZ"/>
    </w:rPr>
  </w:style>
  <w:style w:type="character" w:customStyle="1" w:styleId="PkladytextChar">
    <w:name w:val="Příklady text Char"/>
    <w:basedOn w:val="PkladyChar"/>
    <w:link w:val="Pkladytext"/>
    <w:rsid w:val="001C79ED"/>
    <w:rPr>
      <w:rFonts w:ascii="Calibri" w:eastAsia="Times New Roman" w:hAnsi="Calibri" w:cs="Times New Roman"/>
      <w:spacing w:val="8"/>
      <w:kern w:val="1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4F1260"/>
    <w:rPr>
      <w:rFonts w:asciiTheme="majorHAnsi" w:eastAsiaTheme="majorEastAsia" w:hAnsiTheme="majorHAnsi" w:cstheme="majorBidi"/>
      <w:b/>
      <w:bCs/>
      <w:i/>
      <w:iCs/>
      <w:color w:val="4E67C8" w:themeColor="accent1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4F1260"/>
    <w:rPr>
      <w:rFonts w:ascii="Times New Roman" w:eastAsia="Times New Roman" w:hAnsi="Times New Roman" w:cs="Times New Roman"/>
      <w:b/>
      <w:bCs/>
      <w:i/>
      <w:iCs/>
      <w:color w:val="00FF00"/>
      <w:sz w:val="26"/>
      <w:szCs w:val="26"/>
      <w:lang w:eastAsia="cs-CZ"/>
    </w:rPr>
  </w:style>
  <w:style w:type="paragraph" w:styleId="Zpat">
    <w:name w:val="footer"/>
    <w:basedOn w:val="Normln"/>
    <w:link w:val="ZpatChar"/>
    <w:uiPriority w:val="99"/>
    <w:rsid w:val="004F1260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F12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F1260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rsid w:val="004F12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zdlvacobor">
    <w:name w:val="Vzdělávací obor"/>
    <w:basedOn w:val="Normln"/>
    <w:rsid w:val="004F1260"/>
    <w:pPr>
      <w:tabs>
        <w:tab w:val="left" w:pos="567"/>
      </w:tabs>
      <w:suppressAutoHyphens w:val="0"/>
      <w:autoSpaceDE w:val="0"/>
      <w:autoSpaceDN w:val="0"/>
    </w:pPr>
    <w:rPr>
      <w:b/>
      <w:bCs/>
      <w:sz w:val="28"/>
      <w:szCs w:val="28"/>
      <w:lang w:eastAsia="cs-CZ"/>
    </w:rPr>
  </w:style>
  <w:style w:type="paragraph" w:styleId="Zkladntextodsazen2">
    <w:name w:val="Body Text Indent 2"/>
    <w:basedOn w:val="Normln"/>
    <w:link w:val="Zkladntextodsazen2Char"/>
    <w:rsid w:val="004F1260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F126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4F1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voCharChar">
    <w:name w:val="Učivo Char Char"/>
    <w:basedOn w:val="Normln"/>
    <w:link w:val="UivoCharCharChar"/>
    <w:rsid w:val="004F1260"/>
    <w:pPr>
      <w:numPr>
        <w:numId w:val="3"/>
      </w:numPr>
      <w:tabs>
        <w:tab w:val="left" w:pos="567"/>
      </w:tabs>
      <w:suppressAutoHyphens w:val="0"/>
      <w:autoSpaceDE w:val="0"/>
      <w:autoSpaceDN w:val="0"/>
      <w:spacing w:before="20"/>
      <w:ind w:left="567" w:right="113" w:hanging="397"/>
    </w:pPr>
    <w:rPr>
      <w:color w:val="00FF00"/>
      <w:sz w:val="22"/>
      <w:szCs w:val="22"/>
      <w:lang w:eastAsia="cs-CZ"/>
    </w:rPr>
  </w:style>
  <w:style w:type="character" w:customStyle="1" w:styleId="UivoCharCharChar">
    <w:name w:val="Učivo Char Char Char"/>
    <w:link w:val="UivoCharChar"/>
    <w:rsid w:val="004F1260"/>
    <w:rPr>
      <w:rFonts w:ascii="Times New Roman" w:eastAsia="Times New Roman" w:hAnsi="Times New Roman" w:cs="Times New Roman"/>
      <w:color w:val="00FF00"/>
      <w:lang w:eastAsia="cs-CZ"/>
    </w:rPr>
  </w:style>
  <w:style w:type="paragraph" w:customStyle="1" w:styleId="MezititulekRVPZV12bTunZarovnatdoblokuPrvndek1cmPed6CharChar">
    <w:name w:val="Mezititulek_RVPZV 12 b. Tučné Zarovnat do bloku První řádek:  1 cm Před:  6... Char Char"/>
    <w:basedOn w:val="Normln"/>
    <w:link w:val="MezititulekRVPZV12bTunZarovnatdoblokuPrvndek1cmPed6CharCharChar"/>
    <w:rsid w:val="004F1260"/>
    <w:pPr>
      <w:tabs>
        <w:tab w:val="left" w:pos="567"/>
      </w:tabs>
      <w:suppressAutoHyphens w:val="0"/>
    </w:pPr>
    <w:rPr>
      <w:b/>
      <w:bCs/>
      <w:color w:val="00FF00"/>
      <w:lang w:eastAsia="cs-CZ"/>
    </w:rPr>
  </w:style>
  <w:style w:type="character" w:customStyle="1" w:styleId="MezititulekRVPZV12bTunZarovnatdoblokuPrvndek1cmPed6CharCharChar">
    <w:name w:val="Mezititulek_RVPZV 12 b. Tučné Zarovnat do bloku První řádek:  1 cm Před:  6... Char Char Char"/>
    <w:link w:val="MezititulekRVPZV12bTunZarovnatdoblokuPrvndek1cmPed6CharChar"/>
    <w:rsid w:val="004F1260"/>
    <w:rPr>
      <w:rFonts w:ascii="Times New Roman" w:eastAsia="Times New Roman" w:hAnsi="Times New Roman" w:cs="Times New Roman"/>
      <w:b/>
      <w:bCs/>
      <w:color w:val="00FF00"/>
      <w:sz w:val="24"/>
      <w:szCs w:val="24"/>
      <w:lang w:eastAsia="cs-CZ"/>
    </w:rPr>
  </w:style>
  <w:style w:type="paragraph" w:customStyle="1" w:styleId="StylMezititulekRVPZV11bTunZarovnatdoblokuPrvndekCharChar">
    <w:name w:val="Styl Mezititulek_RVPZV 11 b. Tučné Zarovnat do bloku První řádek: ... Char Char"/>
    <w:basedOn w:val="Normln"/>
    <w:link w:val="StylMezititulekRVPZV11bTunZarovnatdoblokuPrvndekCharCharChar"/>
    <w:rsid w:val="004F1260"/>
    <w:pPr>
      <w:tabs>
        <w:tab w:val="left" w:pos="567"/>
      </w:tabs>
      <w:suppressAutoHyphens w:val="0"/>
      <w:spacing w:before="120"/>
    </w:pPr>
    <w:rPr>
      <w:b/>
      <w:bCs/>
      <w:color w:val="00FF00"/>
      <w:sz w:val="22"/>
      <w:szCs w:val="22"/>
      <w:lang w:eastAsia="cs-CZ"/>
    </w:rPr>
  </w:style>
  <w:style w:type="character" w:customStyle="1" w:styleId="StylMezititulekRVPZV11bTunZarovnatdoblokuPrvndekCharCharChar">
    <w:name w:val="Styl Mezititulek_RVPZV 11 b. Tučné Zarovnat do bloku První řádek: ... Char Char Char"/>
    <w:link w:val="StylMezititulekRVPZV11bTunZarovnatdoblokuPrvndekCharChar"/>
    <w:rsid w:val="004F1260"/>
    <w:rPr>
      <w:rFonts w:ascii="Times New Roman" w:eastAsia="Times New Roman" w:hAnsi="Times New Roman" w:cs="Times New Roman"/>
      <w:b/>
      <w:bCs/>
      <w:color w:val="00FF00"/>
      <w:lang w:eastAsia="cs-CZ"/>
    </w:rPr>
  </w:style>
  <w:style w:type="paragraph" w:customStyle="1" w:styleId="UivoChar">
    <w:name w:val="Učivo Char"/>
    <w:basedOn w:val="Normln"/>
    <w:rsid w:val="004F1260"/>
    <w:pPr>
      <w:tabs>
        <w:tab w:val="left" w:pos="567"/>
        <w:tab w:val="num" w:pos="2150"/>
      </w:tabs>
      <w:suppressAutoHyphens w:val="0"/>
      <w:autoSpaceDE w:val="0"/>
      <w:autoSpaceDN w:val="0"/>
      <w:spacing w:before="20"/>
      <w:ind w:left="567" w:right="113" w:hanging="397"/>
    </w:pPr>
    <w:rPr>
      <w:sz w:val="22"/>
      <w:szCs w:val="22"/>
      <w:lang w:eastAsia="cs-CZ"/>
    </w:rPr>
  </w:style>
  <w:style w:type="paragraph" w:customStyle="1" w:styleId="StylMezititulekRVPZV11bTunZarovnatdoblokuPrvndekCharCharCharCharCharCharChar">
    <w:name w:val="Styl Mezititulek_RVPZV 11 b. Tučné Zarovnat do bloku První řádek: ... Char Char Char Char Char Char Char"/>
    <w:basedOn w:val="Normln"/>
    <w:link w:val="StylMezititulekRVPZV11bTunZarovnatdoblokuPrvndekCharCharCharCharCharCharCharChar"/>
    <w:rsid w:val="004F1260"/>
    <w:pPr>
      <w:tabs>
        <w:tab w:val="left" w:pos="567"/>
      </w:tabs>
      <w:suppressAutoHyphens w:val="0"/>
      <w:spacing w:before="120"/>
    </w:pPr>
    <w:rPr>
      <w:b/>
      <w:bCs/>
      <w:color w:val="00FF00"/>
      <w:sz w:val="22"/>
      <w:szCs w:val="22"/>
      <w:lang w:eastAsia="cs-CZ"/>
    </w:rPr>
  </w:style>
  <w:style w:type="character" w:customStyle="1" w:styleId="StylMezititulekRVPZV11bTunZarovnatdoblokuPrvndekCharCharCharCharCharCharCharChar">
    <w:name w:val="Styl Mezititulek_RVPZV 11 b. Tučné Zarovnat do bloku První řádek: ... Char Char Char Char Char Char Char Char"/>
    <w:link w:val="StylMezititulekRVPZV11bTunZarovnatdoblokuPrvndekCharCharCharCharCharCharChar"/>
    <w:rsid w:val="004F1260"/>
    <w:rPr>
      <w:rFonts w:ascii="Times New Roman" w:eastAsia="Times New Roman" w:hAnsi="Times New Roman" w:cs="Times New Roman"/>
      <w:b/>
      <w:bCs/>
      <w:color w:val="00FF00"/>
      <w:lang w:eastAsia="cs-CZ"/>
    </w:rPr>
  </w:style>
  <w:style w:type="paragraph" w:customStyle="1" w:styleId="VetvtextuRVPZVChar">
    <w:name w:val="Výčet v textu_RVPZV Char"/>
    <w:basedOn w:val="Normln"/>
    <w:rsid w:val="004F1260"/>
    <w:pPr>
      <w:numPr>
        <w:numId w:val="4"/>
      </w:numPr>
      <w:suppressAutoHyphens w:val="0"/>
    </w:pPr>
    <w:rPr>
      <w:lang w:eastAsia="cs-CZ"/>
    </w:rPr>
  </w:style>
  <w:style w:type="character" w:styleId="slostrnky">
    <w:name w:val="page number"/>
    <w:basedOn w:val="Standardnpsmoodstavce"/>
    <w:rsid w:val="004F1260"/>
  </w:style>
  <w:style w:type="paragraph" w:styleId="Titulek">
    <w:name w:val="caption"/>
    <w:basedOn w:val="Normln"/>
    <w:next w:val="Normln"/>
    <w:qFormat/>
    <w:rsid w:val="004F1260"/>
    <w:pPr>
      <w:suppressAutoHyphens w:val="0"/>
    </w:pPr>
    <w:rPr>
      <w:b/>
      <w:bCs/>
      <w:lang w:eastAsia="cs-CZ"/>
    </w:rPr>
  </w:style>
  <w:style w:type="character" w:customStyle="1" w:styleId="Hypertextovodkaz1">
    <w:name w:val="Hypertextový odkaz1"/>
    <w:rsid w:val="004F1260"/>
    <w:rPr>
      <w:color w:val="0000FF"/>
      <w:u w:val="single"/>
    </w:rPr>
  </w:style>
  <w:style w:type="table" w:styleId="Webovtabulka1">
    <w:name w:val="Table Web 1"/>
    <w:basedOn w:val="Normlntabulka"/>
    <w:rsid w:val="004F1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ypertextovodkaz2">
    <w:name w:val="Hypertextový odkaz2"/>
    <w:rsid w:val="0062295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720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20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20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20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202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9B6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474A"/>
    <w:rPr>
      <w:rFonts w:asciiTheme="majorHAnsi" w:eastAsiaTheme="majorEastAsia" w:hAnsiTheme="majorHAnsi" w:cstheme="majorBidi"/>
      <w:i/>
      <w:iCs/>
      <w:color w:val="202F69" w:themeColor="accent1" w:themeShade="7F"/>
      <w:sz w:val="24"/>
      <w:szCs w:val="24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47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474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47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Modrnadpis">
    <w:name w:val="Modrý nadpis"/>
    <w:basedOn w:val="Nadpis1"/>
    <w:rsid w:val="00BC4F7C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C4F7C"/>
    <w:pPr>
      <w:numPr>
        <w:numId w:val="0"/>
      </w:numPr>
      <w:suppressAutoHyphens w:val="0"/>
      <w:spacing w:line="276" w:lineRule="auto"/>
      <w:outlineLvl w:val="9"/>
    </w:pPr>
    <w:rPr>
      <w:color w:val="31479E" w:themeColor="accent1" w:themeShade="BF"/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C4F7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C4F7C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BC4F7C"/>
    <w:pPr>
      <w:spacing w:after="100"/>
      <w:ind w:left="480"/>
    </w:pPr>
  </w:style>
  <w:style w:type="table" w:customStyle="1" w:styleId="TabulkaUP">
    <w:name w:val="Tabulka_UP"/>
    <w:basedOn w:val="Normlntabulka"/>
    <w:uiPriority w:val="99"/>
    <w:rsid w:val="00506CFA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D20D22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D20D22"/>
    <w:pPr>
      <w:spacing w:after="0" w:line="240" w:lineRule="auto"/>
      <w:jc w:val="both"/>
    </w:pPr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1">
    <w:name w:val="Tabulka_P31"/>
    <w:basedOn w:val="Normlntabulka"/>
    <w:uiPriority w:val="99"/>
    <w:rsid w:val="004435F7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2">
    <w:name w:val="Tabulka_P32"/>
    <w:basedOn w:val="Normlntabulka"/>
    <w:uiPriority w:val="99"/>
    <w:rsid w:val="00A547B2"/>
    <w:pPr>
      <w:spacing w:after="0" w:line="240" w:lineRule="auto"/>
      <w:jc w:val="both"/>
    </w:pPr>
    <w:rPr>
      <w:rFonts w:eastAsia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yperlink" Target="http://www.obecdoksy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a.kindlova@skoladoksy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mailto:skoladoksy@tiscali.cz" TargetMode="Externa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Aerodynamika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D23A6-288A-4B09-BEDF-629F771E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190</Pages>
  <Words>44023</Words>
  <Characters>259740</Characters>
  <Application>Microsoft Office Word</Application>
  <DocSecurity>0</DocSecurity>
  <Lines>2164</Lines>
  <Paragraphs>606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Admin</cp:lastModifiedBy>
  <cp:revision>3</cp:revision>
  <cp:lastPrinted>2021-09-30T06:43:00Z</cp:lastPrinted>
  <dcterms:created xsi:type="dcterms:W3CDTF">2021-09-30T06:42:00Z</dcterms:created>
  <dcterms:modified xsi:type="dcterms:W3CDTF">2021-09-30T08:58:00Z</dcterms:modified>
</cp:coreProperties>
</file>