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Tr="00244C41">
        <w:tc>
          <w:tcPr>
            <w:tcW w:w="9426" w:type="dxa"/>
            <w:gridSpan w:val="2"/>
            <w:tcBorders>
              <w:bottom w:val="nil"/>
            </w:tcBorders>
          </w:tcPr>
          <w:p w:rsidR="0076634B" w:rsidRPr="008D7BC5" w:rsidRDefault="0076634B" w:rsidP="00244C41">
            <w:pPr>
              <w:jc w:val="center"/>
              <w:rPr>
                <w:szCs w:val="24"/>
              </w:rPr>
            </w:pPr>
            <w:r>
              <w:rPr>
                <w:szCs w:val="24"/>
              </w:rPr>
              <w:t>Mateřská</w:t>
            </w:r>
            <w:r w:rsidRPr="008D7BC5">
              <w:rPr>
                <w:szCs w:val="24"/>
              </w:rPr>
              <w:t xml:space="preserve"> škola </w:t>
            </w:r>
            <w:r w:rsidR="0098088D">
              <w:rPr>
                <w:szCs w:val="24"/>
              </w:rPr>
              <w:t>Čakovice III,</w:t>
            </w:r>
            <w:r w:rsidRPr="008D7BC5">
              <w:rPr>
                <w:szCs w:val="24"/>
              </w:rPr>
              <w:t xml:space="preserve"> příspěvková organizace</w:t>
            </w:r>
          </w:p>
          <w:p w:rsidR="0076634B" w:rsidRPr="008D7BC5" w:rsidRDefault="0076634B" w:rsidP="00244C41">
            <w:pPr>
              <w:jc w:val="center"/>
              <w:rPr>
                <w:szCs w:val="24"/>
              </w:rPr>
            </w:pPr>
            <w:r w:rsidRPr="008D7BC5">
              <w:rPr>
                <w:szCs w:val="24"/>
              </w:rPr>
              <w:t>se sídlem</w:t>
            </w:r>
            <w:r w:rsidR="0098088D">
              <w:rPr>
                <w:szCs w:val="24"/>
              </w:rPr>
              <w:t xml:space="preserve"> Schoellerova 936/28, Praha 9 - Čakovice</w:t>
            </w:r>
          </w:p>
        </w:tc>
      </w:tr>
      <w:tr w:rsidR="0076634B" w:rsidRPr="0076634B" w:rsidTr="00244C41">
        <w:trPr>
          <w:cantSplit/>
        </w:trPr>
        <w:tc>
          <w:tcPr>
            <w:tcW w:w="9426" w:type="dxa"/>
            <w:gridSpan w:val="2"/>
          </w:tcPr>
          <w:p w:rsidR="0076634B" w:rsidRPr="0076634B" w:rsidRDefault="002A1708" w:rsidP="00244C41">
            <w:pPr>
              <w:spacing w:before="120" w:line="240" w:lineRule="atLeast"/>
              <w:jc w:val="center"/>
              <w:rPr>
                <w:b/>
                <w:color w:val="0000FF"/>
                <w:sz w:val="28"/>
                <w:szCs w:val="24"/>
              </w:rPr>
            </w:pPr>
            <w:r>
              <w:rPr>
                <w:b/>
                <w:caps/>
                <w:color w:val="0000FF"/>
                <w:sz w:val="28"/>
              </w:rPr>
              <w:t>23</w:t>
            </w:r>
            <w:r w:rsidR="0076634B" w:rsidRPr="0076634B">
              <w:rPr>
                <w:b/>
                <w:caps/>
                <w:color w:val="0000FF"/>
                <w:sz w:val="28"/>
              </w:rPr>
              <w:t>.  ŠKOLNÍ  ŘÁD MATEŘSKÉ ŠKOLY</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Vypracoval:</w:t>
            </w:r>
            <w:r w:rsidR="0098088D">
              <w:rPr>
                <w:szCs w:val="24"/>
              </w:rPr>
              <w:t xml:space="preserve"> Ludmila Vargová</w:t>
            </w:r>
          </w:p>
        </w:tc>
        <w:tc>
          <w:tcPr>
            <w:tcW w:w="4961" w:type="dxa"/>
          </w:tcPr>
          <w:p w:rsidR="0076634B" w:rsidRPr="008D7BC5" w:rsidRDefault="0076634B" w:rsidP="00244C41">
            <w:pPr>
              <w:pStyle w:val="DefinitionTerm"/>
              <w:widowControl/>
              <w:spacing w:before="120" w:line="240" w:lineRule="atLeast"/>
              <w:rPr>
                <w:szCs w:val="24"/>
              </w:rPr>
            </w:pPr>
            <w:r w:rsidRPr="008D7BC5">
              <w:rPr>
                <w:szCs w:val="24"/>
              </w:rPr>
              <w:t xml:space="preserve"> ředitel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Schválil:</w:t>
            </w:r>
            <w:r w:rsidR="0098088D">
              <w:rPr>
                <w:szCs w:val="24"/>
              </w:rPr>
              <w:t xml:space="preserve"> Ludmila Vargová</w:t>
            </w:r>
          </w:p>
        </w:tc>
        <w:tc>
          <w:tcPr>
            <w:tcW w:w="4961" w:type="dxa"/>
          </w:tcPr>
          <w:p w:rsidR="0076634B" w:rsidRPr="008D7BC5" w:rsidRDefault="0076634B" w:rsidP="00244C41">
            <w:pPr>
              <w:spacing w:before="120" w:line="240" w:lineRule="atLeast"/>
              <w:rPr>
                <w:szCs w:val="24"/>
              </w:rPr>
            </w:pPr>
            <w:r w:rsidRPr="008D7BC5">
              <w:rPr>
                <w:szCs w:val="24"/>
              </w:rPr>
              <w:t xml:space="preserve"> ředitel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rsidR="0076634B" w:rsidRPr="008D7BC5" w:rsidRDefault="0098088D" w:rsidP="00244C41">
            <w:pPr>
              <w:spacing w:before="120" w:line="240" w:lineRule="atLeast"/>
              <w:rPr>
                <w:szCs w:val="24"/>
              </w:rPr>
            </w:pPr>
            <w:r>
              <w:rPr>
                <w:szCs w:val="24"/>
              </w:rPr>
              <w:t>31.8.201</w:t>
            </w:r>
            <w:r w:rsidR="00567A61">
              <w:rPr>
                <w:szCs w:val="24"/>
              </w:rPr>
              <w:t>8</w:t>
            </w:r>
          </w:p>
        </w:tc>
      </w:tr>
      <w:tr w:rsidR="0076634B" w:rsidTr="00244C41">
        <w:tc>
          <w:tcPr>
            <w:tcW w:w="4465" w:type="dxa"/>
          </w:tcPr>
          <w:p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rsidR="0076634B" w:rsidRPr="008D7BC5" w:rsidRDefault="0076634B" w:rsidP="00BA20B9">
            <w:pPr>
              <w:spacing w:before="120" w:line="240" w:lineRule="atLeast"/>
              <w:rPr>
                <w:szCs w:val="24"/>
              </w:rPr>
            </w:pPr>
            <w:r w:rsidRPr="008D7BC5">
              <w:rPr>
                <w:szCs w:val="24"/>
              </w:rPr>
              <w:t>1. 9. 201</w:t>
            </w:r>
            <w:r w:rsidR="002A1708">
              <w:rPr>
                <w:szCs w:val="24"/>
              </w:rPr>
              <w:t>8</w:t>
            </w:r>
            <w:r w:rsidRPr="008D7BC5">
              <w:rPr>
                <w:szCs w:val="24"/>
              </w:rPr>
              <w:t xml:space="preserve"> </w:t>
            </w:r>
          </w:p>
        </w:tc>
      </w:tr>
      <w:tr w:rsidR="0076634B" w:rsidTr="00244C41">
        <w:tc>
          <w:tcPr>
            <w:tcW w:w="9426" w:type="dxa"/>
            <w:gridSpan w:val="2"/>
          </w:tcPr>
          <w:p w:rsidR="0076634B" w:rsidRDefault="0076634B" w:rsidP="00BA20B9">
            <w:pPr>
              <w:rPr>
                <w:sz w:val="16"/>
              </w:rPr>
            </w:pPr>
            <w:r>
              <w:rPr>
                <w:sz w:val="16"/>
              </w:rPr>
              <w:t>Pozn. JM: Text t</w:t>
            </w:r>
            <w:r w:rsidR="00BA20B9">
              <w:rPr>
                <w:sz w:val="16"/>
              </w:rPr>
              <w:t>ohoto řádu</w:t>
            </w:r>
            <w:r>
              <w:rPr>
                <w:sz w:val="16"/>
              </w:rPr>
              <w:t xml:space="preserve"> není a nemůže být univerzálně platný dokument, každá organizace si ji musí upravit </w:t>
            </w:r>
            <w:r w:rsidR="001F4E17">
              <w:rPr>
                <w:sz w:val="16"/>
              </w:rPr>
              <w:t xml:space="preserve">a doplnit </w:t>
            </w:r>
            <w:r>
              <w:rPr>
                <w:sz w:val="16"/>
              </w:rPr>
              <w:t xml:space="preserve">na své podmínky. </w:t>
            </w:r>
          </w:p>
        </w:tc>
      </w:tr>
    </w:tbl>
    <w:p w:rsidR="0076634B" w:rsidRDefault="0076634B">
      <w:pPr>
        <w:overflowPunct/>
        <w:autoSpaceDE/>
        <w:autoSpaceDN/>
        <w:adjustRightInd/>
        <w:textAlignment w:val="auto"/>
      </w:pPr>
    </w:p>
    <w:p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Default="00A8295C" w:rsidP="005D69BE">
      <w:pPr>
        <w:pStyle w:val="Nadpis4"/>
        <w:jc w:val="both"/>
        <w:rPr>
          <w:b/>
          <w:szCs w:val="24"/>
        </w:rPr>
      </w:pPr>
    </w:p>
    <w:p w:rsidR="0015398A" w:rsidRPr="0015398A" w:rsidRDefault="0015398A" w:rsidP="0015398A"/>
    <w:p w:rsidR="00A8295C" w:rsidRPr="00A65EE0"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pPr>
        <w:rPr>
          <w:szCs w:val="24"/>
        </w:rPr>
      </w:pPr>
    </w:p>
    <w:p w:rsidR="00A8295C" w:rsidRPr="00A65EE0" w:rsidRDefault="00A65EE0" w:rsidP="00A65EE0">
      <w:pPr>
        <w:pStyle w:val="Nadpis3"/>
      </w:pPr>
      <w:bookmarkStart w:id="1" w:name="_Toc333688221"/>
      <w:r>
        <w:t>2. Základní práva dětí</w:t>
      </w:r>
      <w:r w:rsidR="00A8295C" w:rsidRPr="00A65EE0">
        <w:t xml:space="preserve"> přijatých k předškolnímu vzdělávání</w:t>
      </w:r>
      <w:bookmarkEnd w:id="1"/>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Default="00A8295C" w:rsidP="0096603C">
      <w:pPr>
        <w:spacing w:line="240" w:lineRule="atLeast"/>
        <w:rPr>
          <w:szCs w:val="24"/>
        </w:rPr>
      </w:pPr>
    </w:p>
    <w:p w:rsidR="00A8295C" w:rsidRPr="00B62AFF" w:rsidRDefault="00A65EE0" w:rsidP="0096603C">
      <w:pPr>
        <w:spacing w:line="240" w:lineRule="atLeast"/>
        <w:ind w:left="709" w:hanging="709"/>
        <w:rPr>
          <w:color w:val="0000FF"/>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svobod a Úmluva o právech dítěte</w:t>
      </w:r>
      <w:r w:rsidR="00B62AFF">
        <w:rPr>
          <w:szCs w:val="24"/>
        </w:rPr>
        <w:t xml:space="preserve"> </w:t>
      </w:r>
      <w:r w:rsidR="00B62AFF" w:rsidRPr="00B62AFF">
        <w:rPr>
          <w:color w:val="0000FF"/>
          <w:szCs w:val="24"/>
        </w:rPr>
        <w:t>a práva stanovená školským zákonem.</w:t>
      </w:r>
    </w:p>
    <w:p w:rsidR="00B366AB" w:rsidRDefault="00B366AB" w:rsidP="0096603C">
      <w:pPr>
        <w:spacing w:line="240" w:lineRule="atLeast"/>
        <w:ind w:left="709" w:hanging="709"/>
        <w:rPr>
          <w:szCs w:val="24"/>
        </w:rPr>
      </w:pPr>
    </w:p>
    <w:p w:rsidR="00D62D64" w:rsidRDefault="00B366AB" w:rsidP="007254E8">
      <w:pPr>
        <w:shd w:val="clear" w:color="auto" w:fill="FFFFFF"/>
        <w:spacing w:line="240" w:lineRule="atLeast"/>
        <w:ind w:left="851" w:hanging="851"/>
        <w:rPr>
          <w:szCs w:val="24"/>
        </w:rPr>
      </w:pPr>
      <w:r w:rsidRPr="00B62AFF">
        <w:rPr>
          <w:szCs w:val="24"/>
        </w:rPr>
        <w:t>2. 3</w:t>
      </w:r>
      <w:r w:rsidR="00D62D64">
        <w:rPr>
          <w:szCs w:val="24"/>
        </w:rPr>
        <w:t xml:space="preserve">      </w:t>
      </w:r>
      <w:r w:rsidR="0096603C" w:rsidRPr="00B62AFF">
        <w:rPr>
          <w:szCs w:val="24"/>
        </w:rPr>
        <w:t xml:space="preserve">Pokud je ve třídě mateřské školy vzděláváno individuálně integrované dítě, vytvoří </w:t>
      </w:r>
    </w:p>
    <w:p w:rsidR="00D62D64" w:rsidRDefault="00D62D64" w:rsidP="007254E8">
      <w:pPr>
        <w:shd w:val="clear" w:color="auto" w:fill="FFFFFF"/>
        <w:spacing w:line="240" w:lineRule="atLeast"/>
        <w:ind w:left="851" w:hanging="851"/>
        <w:rPr>
          <w:szCs w:val="24"/>
        </w:rPr>
      </w:pPr>
      <w:r>
        <w:rPr>
          <w:szCs w:val="24"/>
        </w:rPr>
        <w:t xml:space="preserve">            </w:t>
      </w:r>
      <w:r w:rsidR="0096603C" w:rsidRPr="00B62AFF">
        <w:rPr>
          <w:szCs w:val="24"/>
        </w:rPr>
        <w:t>ředitelka mateřské školy podmínky odpovídající individuálním vzdělávacím potřebám</w:t>
      </w:r>
    </w:p>
    <w:p w:rsidR="0096603C" w:rsidRPr="00B62AFF" w:rsidRDefault="00D62D64" w:rsidP="007254E8">
      <w:pPr>
        <w:shd w:val="clear" w:color="auto" w:fill="FFFFFF"/>
        <w:spacing w:line="240" w:lineRule="atLeast"/>
        <w:ind w:left="851" w:hanging="851"/>
        <w:rPr>
          <w:szCs w:val="24"/>
        </w:rPr>
      </w:pPr>
      <w:r>
        <w:rPr>
          <w:szCs w:val="24"/>
        </w:rPr>
        <w:t xml:space="preserve">           </w:t>
      </w:r>
      <w:r w:rsidR="0096603C" w:rsidRPr="00B62AFF">
        <w:rPr>
          <w:szCs w:val="24"/>
        </w:rPr>
        <w:t xml:space="preserve"> dítěte vedoucí k jeho všestrannému rozvoji.</w:t>
      </w:r>
    </w:p>
    <w:p w:rsidR="00B366AB" w:rsidRDefault="00B366AB" w:rsidP="0096603C">
      <w:pPr>
        <w:spacing w:line="240" w:lineRule="atLeast"/>
        <w:rPr>
          <w:szCs w:val="24"/>
        </w:rPr>
      </w:pPr>
    </w:p>
    <w:p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D62D64" w:rsidRDefault="00D62D64" w:rsidP="0096603C">
      <w:pPr>
        <w:spacing w:line="240" w:lineRule="atLeast"/>
        <w:ind w:left="705" w:hanging="705"/>
        <w:rPr>
          <w:szCs w:val="24"/>
        </w:rPr>
      </w:pPr>
    </w:p>
    <w:p w:rsidR="00D62D64" w:rsidRDefault="00D62D64" w:rsidP="0096603C">
      <w:pPr>
        <w:spacing w:line="240" w:lineRule="atLeast"/>
        <w:ind w:left="705" w:hanging="705"/>
        <w:rPr>
          <w:szCs w:val="24"/>
        </w:rPr>
      </w:pPr>
      <w:r>
        <w:rPr>
          <w:szCs w:val="24"/>
        </w:rPr>
        <w:t>2. 5</w:t>
      </w:r>
      <w:r>
        <w:rPr>
          <w:szCs w:val="24"/>
        </w:rPr>
        <w:tab/>
      </w:r>
      <w:r w:rsidRPr="0064755C">
        <w:rPr>
          <w:szCs w:val="24"/>
          <w:highlight w:val="yellow"/>
        </w:rPr>
        <w:t>Každé přijaté dítě má povinnost</w:t>
      </w:r>
    </w:p>
    <w:p w:rsidR="00D62D64" w:rsidRDefault="00D62D64" w:rsidP="00D62D64">
      <w:pPr>
        <w:pStyle w:val="Bezmezer"/>
        <w:ind w:left="708"/>
        <w:rPr>
          <w:rFonts w:ascii="Times New Roman" w:hAnsi="Times New Roman"/>
          <w:sz w:val="24"/>
          <w:szCs w:val="24"/>
        </w:rPr>
      </w:pPr>
      <w:r>
        <w:rPr>
          <w:rFonts w:ascii="Times New Roman" w:hAnsi="Times New Roman"/>
          <w:sz w:val="24"/>
          <w:szCs w:val="24"/>
        </w:rPr>
        <w:t xml:space="preserve">a) </w:t>
      </w:r>
      <w:r w:rsidRPr="00D62D64">
        <w:rPr>
          <w:rFonts w:ascii="Times New Roman" w:hAnsi="Times New Roman"/>
          <w:sz w:val="24"/>
          <w:szCs w:val="24"/>
        </w:rPr>
        <w:t>Dodržovat školní řád a předpisy školy (k ochraně zdraví a bezpečnosti, s nimiž byly</w:t>
      </w:r>
    </w:p>
    <w:p w:rsidR="00D62D64" w:rsidRPr="00D62D64" w:rsidRDefault="00D62D64" w:rsidP="00D62D64">
      <w:pPr>
        <w:pStyle w:val="Bezmezer"/>
        <w:ind w:left="708"/>
        <w:rPr>
          <w:rFonts w:ascii="Times New Roman" w:hAnsi="Times New Roman"/>
          <w:b/>
          <w:i/>
          <w:sz w:val="24"/>
          <w:szCs w:val="24"/>
        </w:rPr>
      </w:pPr>
      <w:r>
        <w:rPr>
          <w:rFonts w:ascii="Times New Roman" w:hAnsi="Times New Roman"/>
          <w:sz w:val="24"/>
          <w:szCs w:val="24"/>
        </w:rPr>
        <w:t xml:space="preserve">  </w:t>
      </w:r>
      <w:r w:rsidRPr="00D62D64">
        <w:rPr>
          <w:rFonts w:ascii="Times New Roman" w:hAnsi="Times New Roman"/>
          <w:sz w:val="24"/>
          <w:szCs w:val="24"/>
        </w:rPr>
        <w:t xml:space="preserve"> </w:t>
      </w:r>
      <w:r>
        <w:rPr>
          <w:rFonts w:ascii="Times New Roman" w:hAnsi="Times New Roman"/>
          <w:sz w:val="24"/>
          <w:szCs w:val="24"/>
        </w:rPr>
        <w:t xml:space="preserve"> </w:t>
      </w:r>
      <w:r w:rsidRPr="00D62D64">
        <w:rPr>
          <w:rFonts w:ascii="Times New Roman" w:hAnsi="Times New Roman"/>
          <w:sz w:val="24"/>
          <w:szCs w:val="24"/>
        </w:rPr>
        <w:t>seznámeny)</w:t>
      </w:r>
    </w:p>
    <w:p w:rsidR="00D62D64" w:rsidRDefault="00D62D64" w:rsidP="00D62D64">
      <w:pPr>
        <w:overflowPunct/>
        <w:autoSpaceDE/>
        <w:autoSpaceDN/>
        <w:adjustRightInd/>
        <w:ind w:left="708"/>
        <w:textAlignment w:val="auto"/>
        <w:rPr>
          <w:szCs w:val="24"/>
        </w:rPr>
      </w:pPr>
      <w:r>
        <w:rPr>
          <w:szCs w:val="24"/>
        </w:rPr>
        <w:t xml:space="preserve">b) Plnit pokyny učitelů a ostatních zaměstnanců mateřské školy (vydané v souladu </w:t>
      </w:r>
    </w:p>
    <w:p w:rsidR="007254E8" w:rsidRDefault="00D62D64" w:rsidP="00D62D64">
      <w:pPr>
        <w:overflowPunct/>
        <w:autoSpaceDE/>
        <w:autoSpaceDN/>
        <w:adjustRightInd/>
        <w:ind w:left="708"/>
        <w:textAlignment w:val="auto"/>
        <w:rPr>
          <w:szCs w:val="24"/>
        </w:rPr>
      </w:pPr>
      <w:r>
        <w:rPr>
          <w:szCs w:val="24"/>
        </w:rPr>
        <w:t xml:space="preserve">    s právními předpisy a školním řádem – základní podmínka prevence před úrazy dětí</w:t>
      </w:r>
    </w:p>
    <w:p w:rsidR="00D62D64" w:rsidRDefault="00D62D64" w:rsidP="00D62D64">
      <w:pPr>
        <w:overflowPunct/>
        <w:autoSpaceDE/>
        <w:autoSpaceDN/>
        <w:adjustRightInd/>
        <w:ind w:left="708"/>
        <w:textAlignment w:val="auto"/>
        <w:rPr>
          <w:szCs w:val="24"/>
        </w:rPr>
      </w:pPr>
    </w:p>
    <w:p w:rsidR="00A8295C" w:rsidRDefault="00A8295C" w:rsidP="00A65EE0">
      <w:pPr>
        <w:pStyle w:val="Nadpis3"/>
      </w:pPr>
      <w:bookmarkStart w:id="2" w:name="_Toc333688222"/>
      <w:r>
        <w:t xml:space="preserve">3. </w:t>
      </w:r>
      <w:r w:rsidR="00291E11">
        <w:t>P</w:t>
      </w:r>
      <w:r>
        <w:t xml:space="preserve">ráva zákonných zástupců </w:t>
      </w:r>
      <w:bookmarkEnd w:id="2"/>
    </w:p>
    <w:p w:rsidR="00A8295C" w:rsidRDefault="00A8295C">
      <w:pPr>
        <w:ind w:left="360"/>
        <w:jc w:val="both"/>
        <w:rPr>
          <w:szCs w:val="24"/>
        </w:rPr>
      </w:pPr>
    </w:p>
    <w:p w:rsidR="00A8295C" w:rsidRDefault="00A65EE0" w:rsidP="00A65EE0">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rsidR="00A8295C" w:rsidRDefault="00A8295C">
      <w:pPr>
        <w:rPr>
          <w:szCs w:val="24"/>
        </w:rPr>
      </w:pPr>
    </w:p>
    <w:p w:rsidR="00A8295C" w:rsidRDefault="00A8295C">
      <w:pPr>
        <w:rPr>
          <w:szCs w:val="24"/>
        </w:rPr>
      </w:pPr>
    </w:p>
    <w:p w:rsidR="00A8295C" w:rsidRDefault="00A8295C" w:rsidP="00A65EE0">
      <w:pPr>
        <w:pStyle w:val="Nadpis3"/>
      </w:pPr>
      <w:bookmarkStart w:id="3" w:name="_Toc333688223"/>
      <w:r>
        <w:t xml:space="preserve">4. Povinnosti zákonných zástupců </w:t>
      </w:r>
      <w:r w:rsidR="00A65EE0">
        <w:t>při předškolním vzdělávání dětí</w:t>
      </w:r>
      <w:bookmarkEnd w:id="3"/>
    </w:p>
    <w:p w:rsidR="00A8295C" w:rsidRDefault="00A8295C">
      <w:pPr>
        <w:jc w:val="both"/>
        <w:rPr>
          <w:szCs w:val="24"/>
        </w:rPr>
      </w:pPr>
    </w:p>
    <w:p w:rsidR="00A8295C" w:rsidRDefault="00A65EE0">
      <w:pPr>
        <w:pStyle w:val="Prosttext1"/>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pPr>
        <w:pStyle w:val="Prosttext1"/>
        <w:rPr>
          <w:rFonts w:ascii="Times New Roman" w:hAnsi="Times New Roman"/>
          <w:sz w:val="24"/>
          <w:szCs w:val="24"/>
        </w:rPr>
      </w:pPr>
    </w:p>
    <w:p w:rsidR="00DD6525" w:rsidRPr="008D32F2" w:rsidRDefault="00DD6525" w:rsidP="00A65EE0">
      <w:pPr>
        <w:numPr>
          <w:ilvl w:val="0"/>
          <w:numId w:val="21"/>
        </w:numPr>
        <w:tabs>
          <w:tab w:val="clear" w:pos="720"/>
        </w:tabs>
        <w:ind w:left="1134" w:hanging="425"/>
        <w:rPr>
          <w:color w:val="0000FF"/>
          <w:szCs w:val="24"/>
        </w:rPr>
      </w:pPr>
      <w:r w:rsidRPr="008D32F2">
        <w:rPr>
          <w:color w:val="0000FF"/>
          <w:szCs w:val="24"/>
        </w:rPr>
        <w:t>přihlásit své dítě k povinnému předškolnímu vzdělávání</w:t>
      </w:r>
      <w:r w:rsidR="008D32F2" w:rsidRPr="008D32F2">
        <w:rPr>
          <w:color w:val="0000FF"/>
          <w:szCs w:val="24"/>
        </w:rPr>
        <w:t xml:space="preserve"> (o</w:t>
      </w:r>
      <w:r w:rsidR="008D32F2" w:rsidRPr="008D32F2">
        <w:rPr>
          <w:color w:val="0000FF"/>
          <w:sz w:val="22"/>
        </w:rPr>
        <w:t>d počátku školního roku, který následuje po dni, kdy dítě dosáhne pátého roku věku)</w:t>
      </w:r>
      <w:r w:rsidRPr="008D32F2">
        <w:rPr>
          <w:color w:val="0000FF"/>
          <w:szCs w:val="24"/>
        </w:rPr>
        <w:t>,</w:t>
      </w:r>
    </w:p>
    <w:p w:rsidR="00A8295C" w:rsidRDefault="00A8295C" w:rsidP="00A65EE0">
      <w:pPr>
        <w:numPr>
          <w:ilvl w:val="0"/>
          <w:numId w:val="2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p>
    <w:p w:rsidR="00A8295C" w:rsidRDefault="00A8295C" w:rsidP="00A65EE0">
      <w:pPr>
        <w:numPr>
          <w:ilvl w:val="0"/>
          <w:numId w:val="21"/>
        </w:numPr>
        <w:tabs>
          <w:tab w:val="clear" w:pos="720"/>
        </w:tabs>
        <w:ind w:left="1134" w:hanging="425"/>
        <w:rPr>
          <w:szCs w:val="24"/>
        </w:rPr>
      </w:pPr>
      <w:r>
        <w:rPr>
          <w:szCs w:val="24"/>
        </w:rPr>
        <w:t>na vyzvání ředitelky mateřské školy se osobně zúčastnit projednání závažných otázek týkajících se vzdělávání dítěte,</w:t>
      </w:r>
    </w:p>
    <w:p w:rsidR="00A8295C" w:rsidRDefault="00A65EE0" w:rsidP="00A65EE0">
      <w:pPr>
        <w:numPr>
          <w:ilvl w:val="0"/>
          <w:numId w:val="21"/>
        </w:numPr>
        <w:tabs>
          <w:tab w:val="clear" w:pos="720"/>
        </w:tabs>
        <w:ind w:left="1134" w:hanging="425"/>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A65EE0">
      <w:pPr>
        <w:numPr>
          <w:ilvl w:val="0"/>
          <w:numId w:val="21"/>
        </w:numPr>
        <w:tabs>
          <w:tab w:val="clear" w:pos="720"/>
        </w:tabs>
        <w:ind w:left="1134" w:hanging="425"/>
        <w:rPr>
          <w:szCs w:val="24"/>
        </w:rPr>
      </w:pPr>
      <w:r>
        <w:rPr>
          <w:szCs w:val="24"/>
        </w:rPr>
        <w:t>dokládat důvody nepřítomnosti dítěte v souladu s podmínkami stanovenými školním řádem,</w:t>
      </w:r>
    </w:p>
    <w:p w:rsidR="00A8295C" w:rsidRDefault="00A8295C" w:rsidP="00A65EE0">
      <w:pPr>
        <w:numPr>
          <w:ilvl w:val="0"/>
          <w:numId w:val="21"/>
        </w:numPr>
        <w:tabs>
          <w:tab w:val="clear" w:pos="720"/>
        </w:tabs>
        <w:ind w:left="1134" w:hanging="425"/>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A65EE0">
      <w:pPr>
        <w:numPr>
          <w:ilvl w:val="0"/>
          <w:numId w:val="21"/>
        </w:numPr>
        <w:tabs>
          <w:tab w:val="clear" w:pos="720"/>
        </w:tabs>
        <w:ind w:left="1134" w:hanging="425"/>
        <w:rPr>
          <w:szCs w:val="24"/>
        </w:rPr>
      </w:pPr>
      <w:r>
        <w:rPr>
          <w:szCs w:val="24"/>
        </w:rPr>
        <w:t>ve stanoveném termínu hradit úplatu za předškolní vzdělávání a stravné.</w:t>
      </w:r>
    </w:p>
    <w:p w:rsidR="005D69BE" w:rsidRDefault="005D69BE" w:rsidP="005D69BE">
      <w:pPr>
        <w:ind w:left="1134"/>
        <w:rPr>
          <w:szCs w:val="24"/>
        </w:rPr>
      </w:pPr>
    </w:p>
    <w:p w:rsidR="00A8295C" w:rsidRDefault="00A8295C">
      <w:pPr>
        <w:rPr>
          <w:szCs w:val="24"/>
        </w:rPr>
      </w:pPr>
    </w:p>
    <w:p w:rsidR="00A8295C" w:rsidRDefault="005D69BE" w:rsidP="005D69BE">
      <w:pPr>
        <w:pStyle w:val="Nadpis3"/>
      </w:pPr>
      <w:bookmarkStart w:id="4" w:name="_Toc333688225"/>
      <w:r>
        <w:t>5</w:t>
      </w:r>
      <w:r w:rsidR="0015398A">
        <w:t xml:space="preserve">. </w:t>
      </w:r>
      <w:r w:rsidR="00A8295C">
        <w:t>Přijetí dítěte k předškolnímu vzdělávání</w:t>
      </w:r>
      <w:bookmarkEnd w:id="4"/>
    </w:p>
    <w:p w:rsidR="005D69BE" w:rsidRPr="005D69BE" w:rsidRDefault="005D69BE" w:rsidP="005D69BE"/>
    <w:p w:rsidR="008D32F2" w:rsidRPr="008D32F2" w:rsidRDefault="005D69BE" w:rsidP="008D32F2">
      <w:pPr>
        <w:rPr>
          <w:color w:val="0000FF"/>
        </w:rPr>
      </w:pPr>
      <w:r w:rsidRPr="008D32F2">
        <w:rPr>
          <w:color w:val="0000FF"/>
        </w:rPr>
        <w:t>5. 1</w:t>
      </w:r>
      <w:r w:rsidRPr="008D32F2">
        <w:rPr>
          <w:color w:val="0000FF"/>
        </w:rPr>
        <w:tab/>
      </w:r>
      <w:r w:rsidR="008D32F2" w:rsidRPr="008D32F2">
        <w:rPr>
          <w:color w:val="0000FF"/>
        </w:rPr>
        <w:t xml:space="preserve">Zápis k předškolnímu vzdělávání od následujícího školního roku se koná v období od </w:t>
      </w:r>
    </w:p>
    <w:p w:rsidR="008D32F2" w:rsidRPr="008D32F2" w:rsidRDefault="008D32F2" w:rsidP="008D32F2">
      <w:pPr>
        <w:ind w:left="708"/>
        <w:rPr>
          <w:color w:val="0000FF"/>
        </w:rPr>
      </w:pPr>
      <w:r w:rsidRPr="008D32F2">
        <w:rPr>
          <w:color w:val="0000FF"/>
        </w:rPr>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Pr="008D32F2" w:rsidRDefault="008D32F2" w:rsidP="008D32F2"/>
    <w:p w:rsidR="008D32F2" w:rsidRDefault="008D32F2">
      <w:pPr>
        <w:rPr>
          <w:i/>
          <w:color w:val="0000FF"/>
          <w:sz w:val="22"/>
        </w:rPr>
      </w:pPr>
    </w:p>
    <w:p w:rsidR="00A8295C" w:rsidRPr="008D32F2" w:rsidRDefault="008D32F2" w:rsidP="008D32F2">
      <w:r w:rsidRPr="008D32F2">
        <w:t xml:space="preserve">5. 2 </w:t>
      </w:r>
      <w:r w:rsidR="00A8295C" w:rsidRPr="008D32F2">
        <w:t>Pro přijetí dítěte k předškolnímu vzdělávání předkládá zákonný zástupce dítěte:</w:t>
      </w:r>
    </w:p>
    <w:p w:rsidR="00A8295C" w:rsidRPr="00677633" w:rsidRDefault="00A8295C">
      <w:pPr>
        <w:numPr>
          <w:ilvl w:val="0"/>
          <w:numId w:val="25"/>
        </w:numPr>
        <w:rPr>
          <w:szCs w:val="24"/>
        </w:rPr>
      </w:pPr>
      <w:r w:rsidRPr="00677633">
        <w:rPr>
          <w:szCs w:val="24"/>
        </w:rPr>
        <w:t>žádost zákonného zástupce o přijetí dítěte k předškolnímu vzdělávání</w:t>
      </w:r>
      <w:r w:rsidR="00485DF7" w:rsidRPr="00677633">
        <w:rPr>
          <w:szCs w:val="24"/>
        </w:rPr>
        <w:t xml:space="preserve"> </w:t>
      </w:r>
      <w:r w:rsidR="002C6FF1">
        <w:rPr>
          <w:szCs w:val="24"/>
        </w:rPr>
        <w:t>(</w:t>
      </w:r>
      <w:r w:rsidR="00485DF7" w:rsidRPr="00677633">
        <w:rPr>
          <w:szCs w:val="24"/>
        </w:rPr>
        <w:t>příloha č. 1</w:t>
      </w:r>
      <w:r w:rsidR="002C6FF1">
        <w:rPr>
          <w:szCs w:val="24"/>
        </w:rPr>
        <w:t>)</w:t>
      </w:r>
      <w:r w:rsidR="005D69BE">
        <w:rPr>
          <w:szCs w:val="24"/>
        </w:rPr>
        <w:t>,</w:t>
      </w:r>
    </w:p>
    <w:p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rsidR="00C071C3" w:rsidRPr="00677633" w:rsidRDefault="00C071C3" w:rsidP="00C071C3">
      <w:pPr>
        <w:ind w:left="1080"/>
        <w:rPr>
          <w:szCs w:val="24"/>
        </w:rPr>
      </w:pPr>
    </w:p>
    <w:p w:rsidR="00FD5249" w:rsidRDefault="005D69BE" w:rsidP="005D69BE">
      <w:pPr>
        <w:ind w:left="709" w:hanging="709"/>
      </w:pPr>
      <w:r>
        <w:rPr>
          <w:szCs w:val="24"/>
        </w:rPr>
        <w:t xml:space="preserve">5. </w:t>
      </w:r>
      <w:r w:rsidR="008D32F2">
        <w:rPr>
          <w:szCs w:val="24"/>
        </w:rPr>
        <w:t>3</w:t>
      </w:r>
      <w:r>
        <w:rPr>
          <w:szCs w:val="24"/>
        </w:rPr>
        <w:tab/>
      </w:r>
      <w:r w:rsidR="00FD5249" w:rsidRPr="00677633">
        <w:t xml:space="preserve">Při přijetí dítěte k předškolnímu vzdělávání může </w:t>
      </w:r>
      <w:r w:rsidR="00C1718A" w:rsidRPr="00677633">
        <w:t>ředitelka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5D69BE">
      <w:pPr>
        <w:ind w:left="709" w:hanging="709"/>
      </w:pPr>
    </w:p>
    <w:p w:rsidR="0061535C" w:rsidRDefault="0061535C" w:rsidP="005D69BE">
      <w:pPr>
        <w:ind w:left="709" w:hanging="709"/>
      </w:pPr>
      <w:r w:rsidRPr="0076634B">
        <w:t xml:space="preserve">5. </w:t>
      </w:r>
      <w:r w:rsidR="008D32F2">
        <w:t>4</w:t>
      </w:r>
      <w:r w:rsidRPr="0076634B">
        <w:tab/>
        <w:t>V měsíci červenci a srpnu lze přijmout do mateřské školy děti z jiné mateřské školy, a to nejvýše na dobu, po kterou jiná mateřská škola přerušila provoz.</w:t>
      </w:r>
    </w:p>
    <w:p w:rsidR="00F9683F" w:rsidRDefault="00F9683F" w:rsidP="005D69BE">
      <w:pPr>
        <w:ind w:left="709" w:hanging="709"/>
      </w:pPr>
    </w:p>
    <w:p w:rsidR="00F9683F" w:rsidRDefault="00F9683F" w:rsidP="005D69BE">
      <w:pPr>
        <w:ind w:left="709" w:hanging="709"/>
      </w:pPr>
    </w:p>
    <w:p w:rsidR="00F9683F" w:rsidRDefault="00612A19" w:rsidP="00612A19">
      <w:pPr>
        <w:ind w:left="708" w:hanging="708"/>
      </w:pPr>
      <w:r w:rsidRPr="0064755C">
        <w:rPr>
          <w:highlight w:val="yellow"/>
        </w:rPr>
        <w:t>5. 5</w:t>
      </w:r>
      <w:r w:rsidRPr="0064755C">
        <w:rPr>
          <w:b/>
          <w:highlight w:val="yellow"/>
        </w:rPr>
        <w:tab/>
      </w:r>
      <w:r w:rsidR="00F9683F" w:rsidRPr="0064755C">
        <w:rPr>
          <w:b/>
          <w:highlight w:val="yellow"/>
        </w:rPr>
        <w:t>Vzdělávání dětí se speciálními vzdělávacími potřebami a dětí mimořádně nadaných</w:t>
      </w:r>
      <w:r w:rsidR="00F9683F">
        <w:rPr>
          <w:b/>
        </w:rPr>
        <w:t xml:space="preserve"> </w:t>
      </w:r>
      <w:r w:rsidR="00F9683F">
        <w:t>je zajišťováno v souladu s právními předpisy. Při vzdělávání dětí s SVP přizpůsobujeme naplňování vzdělávacích cílů tak, aby maximálně vyhovovalo těmto dětem, jejich potřebám a možnostem. Snahou pedagogů je, stejně jako ve vzdělávání dětí, které speciální vzdělávací potřeby nemají, vytvoření optimálních podmínek k rozvoji osobnosti každého dítěte, k učení i ke komunikaci s ostatními a pomoci mu, aby dosáhlo co největší samostatnosti.</w:t>
      </w:r>
    </w:p>
    <w:p w:rsidR="00F9683F" w:rsidRDefault="00F9683F" w:rsidP="00612A19">
      <w:pPr>
        <w:ind w:left="708"/>
      </w:pPr>
      <w:r>
        <w:t>Plán pedagogické podpory (dále PLPP) sestavují učitelky a má písemnou podobu. Před jeho zpracováním budou probíhat rozhovory mezi učiteli s cílem stanovení např. metod práce s dítětem, způsobů kontroly osvojení potřebných dovedností, návyků a postojů. Bude stanoven termín přípravy PLPP a učitelky zorganizují společnou schůzku se zákonnými zástupci dítěte.</w:t>
      </w:r>
    </w:p>
    <w:p w:rsidR="00F9683F" w:rsidRDefault="00F9683F" w:rsidP="00612A19">
      <w:pPr>
        <w:ind w:left="708"/>
      </w:pPr>
      <w:r>
        <w:t>Zodpovědnou osobou za systém péče o děti se speciálními vzdělávacími potřebami je ředitelka školy, která pověřuje učitele sestavením PLPP, IVP a komunikací se zákonnými zástupci (případně je přítomna).</w:t>
      </w:r>
    </w:p>
    <w:p w:rsidR="00F9683F" w:rsidRPr="00DD3B46" w:rsidRDefault="00F9683F" w:rsidP="00612A19">
      <w:pPr>
        <w:ind w:left="708"/>
      </w:pPr>
      <w:r>
        <w:t xml:space="preserve">Při vzdělávání dětí v naší mateřské škole vytváříme v rámci integrovaných bloků podmínky, které stimulují vzdělávací potenciál všech dětí v různých oblastech. S ohledem na individuální možnosti dětí jsou jim v rámci pestré nabídky aktivit předkládány činnosti, které umožňují tento potenciál projevit a v co největší míře využít. Dětem, které projevují známky </w:t>
      </w:r>
      <w:r>
        <w:rPr>
          <w:b/>
        </w:rPr>
        <w:t>nadání</w:t>
      </w:r>
      <w:r>
        <w:t xml:space="preserve">, věnujeme zvýšenou pozornost zaměřenou na to, aby se projevy nadání dětí v rozmanitých oblastech činnosti smysluplně uplatnily a s ohledem na individuální možnosti dětí dále rozvíjely. V případě, že se jedná o velmi výrazné projevy nadání, zejména v situacích vyžadujících značnou spolupráci a koordinaci se zákonnými zástupci dětí, zpracováváme PLPP, případně IVP v případě, kdy doporučí školské poradenské zařízení. </w:t>
      </w:r>
    </w:p>
    <w:p w:rsidR="00F9683F" w:rsidRDefault="00F9683F" w:rsidP="00612A19">
      <w:pPr>
        <w:ind w:left="708"/>
      </w:pPr>
      <w:r>
        <w:t>Mateřská škola má kontaktní osoby ve školském poradenském zařízení (dále ŠPZ), které využívá ke konzultaci a spolupráci při úpravě podmínek.</w:t>
      </w:r>
    </w:p>
    <w:p w:rsidR="00612A19" w:rsidRDefault="00612A19" w:rsidP="00F9683F"/>
    <w:p w:rsidR="00F9683F" w:rsidRDefault="00612A19" w:rsidP="00612A19">
      <w:pPr>
        <w:ind w:left="708" w:hanging="708"/>
      </w:pPr>
      <w:r w:rsidRPr="00612A19">
        <w:t>5. 6</w:t>
      </w:r>
      <w:r>
        <w:rPr>
          <w:b/>
        </w:rPr>
        <w:tab/>
      </w:r>
      <w:r w:rsidR="00F9683F" w:rsidRPr="0064755C">
        <w:rPr>
          <w:b/>
          <w:highlight w:val="yellow"/>
        </w:rPr>
        <w:t>Vzdělávání dětí od dvou do tří let</w:t>
      </w:r>
      <w:r w:rsidR="00F9683F">
        <w:t xml:space="preserve"> – převládají spontánní činnosti nad řízenými. Nejčastěji uplatňujeme  individuální nebo skupinovou formu činností, v plné míře akceptujeme vývojová specifika. </w:t>
      </w:r>
    </w:p>
    <w:p w:rsidR="00F9683F" w:rsidRDefault="00F9683F" w:rsidP="00612A19">
      <w:pPr>
        <w:ind w:firstLine="708"/>
      </w:pPr>
      <w:r>
        <w:t>Ve vzdělávací nabídce vycházíme z jednoduchých principů:</w:t>
      </w:r>
    </w:p>
    <w:p w:rsidR="00F9683F" w:rsidRDefault="00F9683F" w:rsidP="00F9683F">
      <w:pPr>
        <w:numPr>
          <w:ilvl w:val="0"/>
          <w:numId w:val="34"/>
        </w:numPr>
        <w:overflowPunct/>
        <w:autoSpaceDE/>
        <w:autoSpaceDN/>
        <w:adjustRightInd/>
        <w:textAlignment w:val="auto"/>
      </w:pPr>
      <w:r>
        <w:t>Jednoduchost</w:t>
      </w:r>
    </w:p>
    <w:p w:rsidR="00F9683F" w:rsidRDefault="00F9683F" w:rsidP="00F9683F">
      <w:pPr>
        <w:numPr>
          <w:ilvl w:val="0"/>
          <w:numId w:val="34"/>
        </w:numPr>
        <w:overflowPunct/>
        <w:autoSpaceDE/>
        <w:autoSpaceDN/>
        <w:adjustRightInd/>
        <w:textAlignment w:val="auto"/>
      </w:pPr>
      <w:r>
        <w:t>Časová nenáročnost</w:t>
      </w:r>
    </w:p>
    <w:p w:rsidR="00F9683F" w:rsidRDefault="00F9683F" w:rsidP="00F9683F">
      <w:pPr>
        <w:numPr>
          <w:ilvl w:val="0"/>
          <w:numId w:val="34"/>
        </w:numPr>
        <w:overflowPunct/>
        <w:autoSpaceDE/>
        <w:autoSpaceDN/>
        <w:adjustRightInd/>
        <w:textAlignment w:val="auto"/>
      </w:pPr>
      <w:r>
        <w:t>Smysluplnost a podnětnost</w:t>
      </w:r>
    </w:p>
    <w:p w:rsidR="00F9683F" w:rsidRDefault="00F9683F" w:rsidP="00F9683F">
      <w:pPr>
        <w:numPr>
          <w:ilvl w:val="0"/>
          <w:numId w:val="34"/>
        </w:numPr>
        <w:overflowPunct/>
        <w:autoSpaceDE/>
        <w:autoSpaceDN/>
        <w:adjustRightInd/>
        <w:textAlignment w:val="auto"/>
      </w:pPr>
      <w:r>
        <w:t>Dostatek času a prostoru pro volný pohyb a hru</w:t>
      </w:r>
    </w:p>
    <w:p w:rsidR="00F9683F" w:rsidRDefault="00F9683F" w:rsidP="00F9683F">
      <w:r>
        <w:t>Snahou je maximální využití metod práce vhodných pro tuto věkovou kategorii:</w:t>
      </w:r>
    </w:p>
    <w:p w:rsidR="00F9683F" w:rsidRDefault="00F9683F" w:rsidP="00F9683F">
      <w:pPr>
        <w:numPr>
          <w:ilvl w:val="0"/>
          <w:numId w:val="35"/>
        </w:numPr>
        <w:overflowPunct/>
        <w:autoSpaceDE/>
        <w:autoSpaceDN/>
        <w:adjustRightInd/>
        <w:textAlignment w:val="auto"/>
      </w:pPr>
      <w:r>
        <w:t>Situační učení</w:t>
      </w:r>
    </w:p>
    <w:p w:rsidR="00F9683F" w:rsidRDefault="00F9683F" w:rsidP="00F9683F">
      <w:pPr>
        <w:numPr>
          <w:ilvl w:val="0"/>
          <w:numId w:val="35"/>
        </w:numPr>
        <w:overflowPunct/>
        <w:autoSpaceDE/>
        <w:autoSpaceDN/>
        <w:adjustRightInd/>
        <w:textAlignment w:val="auto"/>
      </w:pPr>
      <w:r>
        <w:t>Spontánní sociální učení (nápodoba)</w:t>
      </w:r>
    </w:p>
    <w:p w:rsidR="00F9683F" w:rsidRDefault="00F9683F" w:rsidP="00F9683F">
      <w:pPr>
        <w:numPr>
          <w:ilvl w:val="0"/>
          <w:numId w:val="35"/>
        </w:numPr>
        <w:overflowPunct/>
        <w:autoSpaceDE/>
        <w:autoSpaceDN/>
        <w:adjustRightInd/>
        <w:textAlignment w:val="auto"/>
      </w:pPr>
      <w:r>
        <w:t>Prožitkové učení</w:t>
      </w:r>
    </w:p>
    <w:p w:rsidR="00F9683F" w:rsidRDefault="00F9683F" w:rsidP="00F9683F">
      <w:pPr>
        <w:numPr>
          <w:ilvl w:val="0"/>
          <w:numId w:val="35"/>
        </w:numPr>
        <w:overflowPunct/>
        <w:autoSpaceDE/>
        <w:autoSpaceDN/>
        <w:adjustRightInd/>
        <w:textAlignment w:val="auto"/>
      </w:pPr>
      <w:r>
        <w:t>Učení hrou a činnostmi</w:t>
      </w:r>
    </w:p>
    <w:p w:rsidR="00F9683F" w:rsidRPr="0076634B" w:rsidRDefault="00F9683F" w:rsidP="005D69BE">
      <w:pPr>
        <w:ind w:left="709" w:hanging="709"/>
      </w:pPr>
    </w:p>
    <w:p w:rsidR="0061535C" w:rsidRDefault="0061535C">
      <w:pPr>
        <w:overflowPunct/>
        <w:autoSpaceDE/>
        <w:autoSpaceDN/>
        <w:adjustRightInd/>
        <w:textAlignment w:val="auto"/>
        <w:rPr>
          <w:szCs w:val="24"/>
        </w:rPr>
      </w:pPr>
    </w:p>
    <w:p w:rsidR="00A8295C" w:rsidRDefault="00D27322" w:rsidP="005D69BE">
      <w:pPr>
        <w:pStyle w:val="Nadpis3"/>
      </w:pPr>
      <w:bookmarkStart w:id="5" w:name="_Toc333688226"/>
      <w:r>
        <w:t>6</w:t>
      </w:r>
      <w:r w:rsidR="0015398A">
        <w:t xml:space="preserve">. </w:t>
      </w:r>
      <w:r w:rsidR="00A8295C">
        <w:t>Rozhodnutí ředitelky mateřské školy o přijetí dítěte k předškolnímu vzdělávání</w:t>
      </w:r>
      <w:bookmarkEnd w:id="5"/>
    </w:p>
    <w:p w:rsidR="00A8295C" w:rsidRDefault="00A8295C">
      <w:pPr>
        <w:rPr>
          <w:szCs w:val="24"/>
        </w:rPr>
      </w:pPr>
    </w:p>
    <w:p w:rsidR="00A8295C" w:rsidRPr="007254E8" w:rsidRDefault="00A8295C" w:rsidP="00D80136">
      <w:pPr>
        <w:rPr>
          <w:szCs w:val="24"/>
        </w:rPr>
      </w:pPr>
      <w:r>
        <w:rPr>
          <w:szCs w:val="24"/>
        </w:rPr>
        <w:t xml:space="preserve">Na základě žádosti zákonného zástupce vydává ředitelka mateřské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rsidR="00A8295C" w:rsidRDefault="00A8295C">
      <w:pPr>
        <w:rPr>
          <w:szCs w:val="24"/>
        </w:rPr>
      </w:pPr>
    </w:p>
    <w:p w:rsidR="00A8295C" w:rsidRDefault="006C531B" w:rsidP="006C531B">
      <w:pPr>
        <w:pStyle w:val="Nadpis3"/>
      </w:pPr>
      <w:bookmarkStart w:id="6" w:name="_Toc333688227"/>
      <w:r>
        <w:t>7</w:t>
      </w:r>
      <w:r w:rsidR="0015398A">
        <w:t xml:space="preserve">. </w:t>
      </w:r>
      <w:r w:rsidR="00A8295C">
        <w:t xml:space="preserve">Ukončení </w:t>
      </w:r>
      <w:r>
        <w:t xml:space="preserve">předškolního </w:t>
      </w:r>
      <w:r w:rsidR="00A8295C">
        <w:t xml:space="preserve">vzdělávání </w:t>
      </w:r>
      <w:bookmarkEnd w:id="6"/>
    </w:p>
    <w:p w:rsidR="00A8295C" w:rsidRDefault="00A8295C">
      <w:pPr>
        <w:rPr>
          <w:szCs w:val="24"/>
        </w:rPr>
      </w:pPr>
    </w:p>
    <w:p w:rsidR="00D80136" w:rsidRDefault="006C531B" w:rsidP="00D80136">
      <w:r>
        <w:t xml:space="preserve">7. 1 </w:t>
      </w:r>
      <w:r w:rsidRPr="006C531B">
        <w:t>Ředitelka mateřské školy může po předchozím upozornění písemně oznámeném</w:t>
      </w:r>
    </w:p>
    <w:p w:rsidR="006C531B" w:rsidRPr="006C531B" w:rsidRDefault="006C531B" w:rsidP="00D80136">
      <w:r w:rsidRPr="006C531B">
        <w:t xml:space="preserve"> </w:t>
      </w:r>
      <w:r w:rsidR="00D80136">
        <w:t xml:space="preserve">      </w:t>
      </w:r>
      <w:r w:rsidRPr="006C531B">
        <w:t>zákonnému zástupci dítěte rozhodnout o ukončení předškolního vzdělávání, jestliže</w:t>
      </w:r>
    </w:p>
    <w:p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rsidR="006C531B" w:rsidRPr="006C531B" w:rsidRDefault="006C531B" w:rsidP="006C531B"/>
    <w:p w:rsidR="00D80136" w:rsidRDefault="006C531B" w:rsidP="006C531B">
      <w:pPr>
        <w:rPr>
          <w:color w:val="0000FF"/>
        </w:rPr>
      </w:pPr>
      <w:r w:rsidRPr="006C531B">
        <w:rPr>
          <w:color w:val="0000FF"/>
        </w:rPr>
        <w:t xml:space="preserve">7. 2 Rozhodnout o ukončení předškolního vzdělávání nelze v případě dítěte, pro které je </w:t>
      </w:r>
    </w:p>
    <w:p w:rsidR="006C531B" w:rsidRPr="006C531B" w:rsidRDefault="00D80136" w:rsidP="006C531B">
      <w:pPr>
        <w:rPr>
          <w:color w:val="0000FF"/>
        </w:rPr>
      </w:pPr>
      <w:r>
        <w:rPr>
          <w:color w:val="0000FF"/>
        </w:rPr>
        <w:t xml:space="preserve">       </w:t>
      </w:r>
      <w:r w:rsidR="006C531B" w:rsidRPr="006C531B">
        <w:rPr>
          <w:color w:val="0000FF"/>
        </w:rPr>
        <w:t>předškolní vzdělávání povinné.</w:t>
      </w:r>
    </w:p>
    <w:p w:rsidR="00A8295C" w:rsidRDefault="00A8295C">
      <w:pPr>
        <w:rPr>
          <w:szCs w:val="24"/>
        </w:rPr>
      </w:pPr>
    </w:p>
    <w:p w:rsidR="00D27322" w:rsidRPr="0076634B" w:rsidRDefault="0015398A" w:rsidP="00D27322">
      <w:pPr>
        <w:pStyle w:val="Nadpis3"/>
      </w:pPr>
      <w:bookmarkStart w:id="7" w:name="_Toc333688231"/>
      <w:r>
        <w:t>8.</w:t>
      </w:r>
      <w:r w:rsidR="00D27322" w:rsidRPr="0076634B">
        <w:t xml:space="preserve"> Přístup ke vzdělávání a školským službám cizinců</w:t>
      </w:r>
      <w:bookmarkEnd w:id="7"/>
    </w:p>
    <w:p w:rsidR="00D27322" w:rsidRPr="0076634B" w:rsidRDefault="00D27322" w:rsidP="00D27322"/>
    <w:p w:rsidR="00B61E5A" w:rsidRDefault="0015398A" w:rsidP="00D27322">
      <w:pPr>
        <w:ind w:left="709" w:hanging="709"/>
      </w:pPr>
      <w:r>
        <w:t>8</w:t>
      </w:r>
      <w:r w:rsidR="00D27322" w:rsidRPr="0076634B">
        <w:t>. 1</w:t>
      </w:r>
      <w:r w:rsidR="00B61E5A">
        <w:t xml:space="preserve">   </w:t>
      </w:r>
      <w:r w:rsidR="00A8295C" w:rsidRPr="0076634B">
        <w:t>Přístup ke vzdělávání a školským službám za stejných podmínek jako občané České</w:t>
      </w:r>
    </w:p>
    <w:p w:rsidR="00B61E5A" w:rsidRDefault="00B61E5A" w:rsidP="00D27322">
      <w:pPr>
        <w:ind w:left="709" w:hanging="709"/>
      </w:pPr>
      <w:r>
        <w:t xml:space="preserve">        </w:t>
      </w:r>
      <w:r w:rsidR="00A8295C" w:rsidRPr="0076634B">
        <w:t xml:space="preserve"> republiky mají také občané jiného členského státu Evropské unie a jejich rodinní</w:t>
      </w:r>
    </w:p>
    <w:p w:rsidR="00A8295C" w:rsidRPr="0076634B" w:rsidRDefault="00B61E5A" w:rsidP="00D27322">
      <w:pPr>
        <w:ind w:left="709" w:hanging="709"/>
      </w:pPr>
      <w:r>
        <w:t xml:space="preserve">        </w:t>
      </w:r>
      <w:r w:rsidR="00A8295C" w:rsidRPr="0076634B">
        <w:t xml:space="preserve"> příslušníci.</w:t>
      </w:r>
    </w:p>
    <w:p w:rsidR="00A8295C" w:rsidRPr="0076634B" w:rsidRDefault="00A8295C">
      <w:pPr>
        <w:rPr>
          <w:szCs w:val="24"/>
        </w:rPr>
      </w:pPr>
    </w:p>
    <w:p w:rsidR="00A8295C" w:rsidRPr="0076634B" w:rsidRDefault="0015398A" w:rsidP="007C1EFC">
      <w:pPr>
        <w:ind w:left="567" w:hanging="567"/>
        <w:rPr>
          <w:szCs w:val="24"/>
        </w:rPr>
      </w:pPr>
      <w:r>
        <w:rPr>
          <w:szCs w:val="24"/>
        </w:rPr>
        <w:t>8</w:t>
      </w:r>
      <w:r w:rsidR="00D27322" w:rsidRPr="0076634B">
        <w:rPr>
          <w:szCs w:val="24"/>
        </w:rPr>
        <w:t>. 2</w:t>
      </w:r>
      <w:r w:rsidR="00D27322" w:rsidRPr="0076634B">
        <w:rPr>
          <w:szCs w:val="24"/>
        </w:rPr>
        <w:tab/>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5D1929">
        <w:rPr>
          <w:i/>
          <w:color w:val="0000FF"/>
          <w:sz w:val="22"/>
          <w:szCs w:val="22"/>
        </w:rPr>
        <w:t xml:space="preserve"> </w:t>
      </w:r>
      <w:r w:rsidR="005D1929" w:rsidRPr="005D1929">
        <w:rPr>
          <w:color w:val="0000FF"/>
          <w:sz w:val="22"/>
          <w:szCs w:val="22"/>
        </w:rPr>
        <w:t>Povinné předškolní vzdělávání se vztahuje na občany jiného členského státu Evropské unie, kteří na území České republiky pobývají déle než 90 dnů</w:t>
      </w:r>
      <w:r w:rsidR="005D1929">
        <w:rPr>
          <w:color w:val="0000FF"/>
          <w:sz w:val="22"/>
          <w:szCs w:val="22"/>
        </w:rPr>
        <w:t>, d</w:t>
      </w:r>
      <w:r w:rsidR="005D1929" w:rsidRPr="005D1929">
        <w:rPr>
          <w:color w:val="0000FF"/>
          <w:sz w:val="22"/>
          <w:szCs w:val="22"/>
        </w:rPr>
        <w:t>ále na jiné cizince, kteří jsou oprávněni pobývat na území České republiky trvale nebo přechodně po dobu delší než 90 dnů, a na účastníky řízení o udělení mezinárodní ochrany.</w:t>
      </w:r>
    </w:p>
    <w:p w:rsidR="00C56F89" w:rsidRPr="002330A0" w:rsidRDefault="00C56F89">
      <w:pPr>
        <w:overflowPunct/>
        <w:autoSpaceDE/>
        <w:autoSpaceDN/>
        <w:adjustRightInd/>
        <w:textAlignment w:val="auto"/>
        <w:rPr>
          <w:color w:val="0000FF"/>
          <w:szCs w:val="24"/>
        </w:rPr>
      </w:pPr>
    </w:p>
    <w:p w:rsidR="00A8295C" w:rsidRPr="00C071C3" w:rsidRDefault="006925DB">
      <w:pPr>
        <w:rPr>
          <w:b/>
          <w:color w:val="0000FF"/>
          <w:szCs w:val="24"/>
        </w:rPr>
      </w:pPr>
      <w:r w:rsidRPr="00C071C3">
        <w:rPr>
          <w:b/>
          <w:color w:val="0000FF"/>
          <w:szCs w:val="24"/>
        </w:rPr>
        <w:t>9. Docházka</w:t>
      </w:r>
      <w:r w:rsidR="00C071C3" w:rsidRPr="00C071C3">
        <w:rPr>
          <w:b/>
          <w:color w:val="0000FF"/>
          <w:szCs w:val="24"/>
        </w:rPr>
        <w:t xml:space="preserve"> a způsob vzdělávání</w:t>
      </w:r>
    </w:p>
    <w:p w:rsidR="006925DB" w:rsidRPr="0076634B" w:rsidRDefault="006925DB">
      <w:pPr>
        <w:rPr>
          <w:szCs w:val="24"/>
        </w:rPr>
      </w:pPr>
    </w:p>
    <w:p w:rsidR="00A8295C" w:rsidRPr="0076634B" w:rsidRDefault="006925DB" w:rsidP="007C1EFC">
      <w:pPr>
        <w:ind w:left="709" w:hanging="709"/>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rsidR="00A8295C" w:rsidRDefault="00A8295C">
      <w:pPr>
        <w:rPr>
          <w:szCs w:val="24"/>
        </w:rPr>
      </w:pPr>
      <w:r w:rsidRPr="0076634B">
        <w:rPr>
          <w:szCs w:val="24"/>
        </w:rPr>
        <w:t xml:space="preserve"> </w:t>
      </w:r>
    </w:p>
    <w:p w:rsidR="00705550" w:rsidRPr="0064755C" w:rsidRDefault="00705550" w:rsidP="00BA20B9">
      <w:pPr>
        <w:ind w:left="705" w:hanging="705"/>
        <w:rPr>
          <w:color w:val="0000FF"/>
          <w:highlight w:val="yellow"/>
        </w:rPr>
      </w:pPr>
      <w:r w:rsidRPr="0064755C">
        <w:rPr>
          <w:color w:val="0000FF"/>
          <w:highlight w:val="yellow"/>
        </w:rPr>
        <w:t xml:space="preserve">9. 2 </w:t>
      </w:r>
      <w:r w:rsidRPr="0064755C">
        <w:rPr>
          <w:color w:val="0000FF"/>
          <w:highlight w:val="yellow"/>
        </w:rPr>
        <w:tab/>
        <w:t xml:space="preserve">Povinné předškolní vzdělávání má formu pravidelné denní docházky v pracovních dnech. </w:t>
      </w:r>
      <w:r w:rsidR="00BA20B9" w:rsidRPr="0064755C">
        <w:rPr>
          <w:color w:val="0000FF"/>
          <w:highlight w:val="yellow"/>
        </w:rPr>
        <w:t xml:space="preserve">Povinné předškolní vzdělávání se stanovuje v rozsahu 4 hodin </w:t>
      </w:r>
      <w:r w:rsidR="00A76052" w:rsidRPr="0064755C">
        <w:rPr>
          <w:color w:val="0000FF"/>
          <w:highlight w:val="yellow"/>
        </w:rPr>
        <w:t>denně, tj. v době od 8,30 – 12,30 hod.</w:t>
      </w:r>
      <w:r w:rsidR="00BA20B9" w:rsidRPr="0064755C">
        <w:rPr>
          <w:color w:val="0000FF"/>
          <w:highlight w:val="yellow"/>
        </w:rPr>
        <w:t xml:space="preserve"> </w:t>
      </w:r>
      <w:r w:rsidRPr="0064755C">
        <w:rPr>
          <w:color w:val="0000FF"/>
          <w:highlight w:val="yellow"/>
        </w:rPr>
        <w:t>Povinnost předškolního vzdělávání není dána ve dnech, které připadají na období školních prázdnin v souladu s organizací školního roku v základních a středních školách.</w:t>
      </w:r>
    </w:p>
    <w:p w:rsidR="00705550" w:rsidRPr="0064755C" w:rsidRDefault="00705550">
      <w:pPr>
        <w:rPr>
          <w:szCs w:val="24"/>
          <w:highlight w:val="yellow"/>
        </w:rPr>
      </w:pPr>
    </w:p>
    <w:p w:rsidR="00705550" w:rsidRDefault="00705550" w:rsidP="00C071C3">
      <w:pPr>
        <w:ind w:left="705" w:hanging="705"/>
        <w:rPr>
          <w:color w:val="0000FF"/>
        </w:rPr>
      </w:pPr>
      <w:r w:rsidRPr="0064755C">
        <w:rPr>
          <w:color w:val="0000FF"/>
          <w:highlight w:val="yellow"/>
        </w:rPr>
        <w:t xml:space="preserve">9. 3 </w:t>
      </w:r>
      <w:r w:rsidRPr="0064755C">
        <w:rPr>
          <w:color w:val="0000FF"/>
          <w:highlight w:val="yellow"/>
        </w:rPr>
        <w:tab/>
        <w:t xml:space="preserve">Zákonný zástupce dítěte je povinen </w:t>
      </w:r>
      <w:r w:rsidR="00C071C3" w:rsidRPr="0064755C">
        <w:rPr>
          <w:color w:val="0000FF"/>
          <w:highlight w:val="yellow"/>
        </w:rPr>
        <w:t>omluvit</w:t>
      </w:r>
      <w:r w:rsidRPr="0064755C">
        <w:rPr>
          <w:color w:val="0000FF"/>
          <w:highlight w:val="yellow"/>
        </w:rPr>
        <w:t xml:space="preserve"> nepřítomnost dítěte ve vzdělávání nejpozději první den jeho nepřítomnosti, písemně, telefonicky, nebo osobně. Po návratu dítěte do školy</w:t>
      </w:r>
      <w:r w:rsidR="001169F7" w:rsidRPr="0064755C">
        <w:rPr>
          <w:color w:val="0000FF"/>
          <w:highlight w:val="yellow"/>
        </w:rPr>
        <w:t>,</w:t>
      </w:r>
      <w:r w:rsidRPr="0064755C">
        <w:rPr>
          <w:color w:val="0000FF"/>
          <w:highlight w:val="yellow"/>
        </w:rPr>
        <w:t xml:space="preserve"> písemně </w:t>
      </w:r>
      <w:r w:rsidR="001169F7" w:rsidRPr="0064755C">
        <w:rPr>
          <w:color w:val="0000FF"/>
          <w:highlight w:val="yellow"/>
        </w:rPr>
        <w:t>v docházkovém listu u třídní učitelky a</w:t>
      </w:r>
      <w:r w:rsidR="00C071C3" w:rsidRPr="0064755C">
        <w:rPr>
          <w:color w:val="0000FF"/>
          <w:highlight w:val="yellow"/>
        </w:rPr>
        <w:t xml:space="preserve"> s uvedením důvodů absence.</w:t>
      </w:r>
    </w:p>
    <w:p w:rsidR="00C071C3" w:rsidRDefault="00C071C3" w:rsidP="00C071C3">
      <w:pPr>
        <w:ind w:left="705" w:hanging="705"/>
        <w:rPr>
          <w:color w:val="0000FF"/>
        </w:rPr>
      </w:pPr>
    </w:p>
    <w:p w:rsidR="00C071C3" w:rsidRPr="00C071C3" w:rsidRDefault="00C071C3" w:rsidP="00C071C3">
      <w:pPr>
        <w:rPr>
          <w:color w:val="0000FF"/>
        </w:rPr>
      </w:pPr>
      <w:r w:rsidRPr="00C071C3">
        <w:rPr>
          <w:color w:val="0000FF"/>
        </w:rPr>
        <w:t xml:space="preserve">9. 4 </w:t>
      </w:r>
      <w:r w:rsidRPr="00C071C3">
        <w:rPr>
          <w:color w:val="0000FF"/>
        </w:rPr>
        <w:tab/>
        <w:t>Jiným způsobem plnění povinnosti předškolního vzdělávání se rozumí</w:t>
      </w:r>
      <w:r w:rsidRPr="00C071C3">
        <w:rPr>
          <w:color w:val="0000FF"/>
        </w:rPr>
        <w:br/>
      </w:r>
    </w:p>
    <w:p w:rsidR="00C071C3" w:rsidRPr="00C071C3" w:rsidRDefault="00C071C3" w:rsidP="00C071C3">
      <w:pPr>
        <w:ind w:left="708"/>
        <w:rPr>
          <w:color w:val="0000FF"/>
        </w:rPr>
      </w:pPr>
      <w:r w:rsidRPr="00C071C3">
        <w:rPr>
          <w:color w:val="0000FF"/>
        </w:rPr>
        <w:t>a) individuální vzdělávání dítěte, které se uskutečňuje bez pravidelné denní docházky dítěte do mateřské školy,</w:t>
      </w:r>
    </w:p>
    <w:p w:rsidR="00C071C3" w:rsidRPr="00C071C3" w:rsidRDefault="00C071C3" w:rsidP="00C071C3">
      <w:pPr>
        <w:rPr>
          <w:color w:val="0000FF"/>
        </w:rPr>
      </w:pPr>
    </w:p>
    <w:p w:rsidR="00C071C3" w:rsidRPr="00C071C3" w:rsidRDefault="00C071C3" w:rsidP="00C071C3">
      <w:pPr>
        <w:ind w:left="708"/>
        <w:rPr>
          <w:color w:val="0000FF"/>
        </w:rPr>
      </w:pPr>
      <w:r w:rsidRPr="00C071C3">
        <w:rPr>
          <w:color w:val="0000FF"/>
        </w:rPr>
        <w:t>b) vzdělávání v přípravné třídě základní školy a ve třídě přípravného stupně základní školy speciální,</w:t>
      </w:r>
    </w:p>
    <w:p w:rsidR="00C071C3" w:rsidRPr="00C071C3" w:rsidRDefault="00C071C3" w:rsidP="00C071C3">
      <w:pPr>
        <w:rPr>
          <w:color w:val="0000FF"/>
        </w:rPr>
      </w:pPr>
    </w:p>
    <w:p w:rsidR="00C071C3" w:rsidRPr="00C071C3" w:rsidRDefault="00C071C3" w:rsidP="00C071C3">
      <w:pPr>
        <w:ind w:left="708"/>
        <w:rPr>
          <w:color w:val="0000FF"/>
        </w:rPr>
      </w:pPr>
      <w:r w:rsidRPr="00C071C3">
        <w:rPr>
          <w:color w:val="0000FF"/>
        </w:rPr>
        <w:t>c) vzdělávání v zahraniční škole na území České republiky, ve které ministerstvo povolilo plnění povinné školní docházky dle § 38a školského zákona.</w:t>
      </w:r>
    </w:p>
    <w:p w:rsidR="00C071C3" w:rsidRPr="00C071C3" w:rsidRDefault="00C071C3" w:rsidP="00C071C3">
      <w:pPr>
        <w:tabs>
          <w:tab w:val="left" w:pos="2700"/>
        </w:tabs>
      </w:pPr>
      <w:r>
        <w:tab/>
      </w:r>
    </w:p>
    <w:p w:rsidR="00C071C3" w:rsidRDefault="00C071C3" w:rsidP="00C071C3">
      <w:pPr>
        <w:ind w:left="705"/>
        <w:rPr>
          <w:color w:val="0000FF"/>
        </w:rPr>
      </w:pPr>
      <w:r w:rsidRPr="00C071C3">
        <w:rPr>
          <w:color w:val="0000FF"/>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Default="00C071C3" w:rsidP="00C071C3">
      <w:pPr>
        <w:ind w:left="705"/>
        <w:rPr>
          <w:color w:val="0000FF"/>
        </w:rPr>
      </w:pPr>
    </w:p>
    <w:p w:rsidR="00C071C3" w:rsidRDefault="00C071C3" w:rsidP="00C071C3">
      <w:pPr>
        <w:ind w:left="705"/>
        <w:rPr>
          <w:color w:val="0000FF"/>
        </w:rPr>
      </w:pPr>
    </w:p>
    <w:p w:rsidR="00C071C3" w:rsidRPr="002F5A82" w:rsidRDefault="002F176E" w:rsidP="002F176E">
      <w:pPr>
        <w:rPr>
          <w:b/>
          <w:color w:val="0000FF"/>
          <w:u w:val="single"/>
        </w:rPr>
      </w:pPr>
      <w:r w:rsidRPr="002F5A82">
        <w:rPr>
          <w:b/>
          <w:color w:val="0000FF"/>
          <w:u w:val="single"/>
        </w:rPr>
        <w:t>10. Individuální vzdělávání</w:t>
      </w:r>
    </w:p>
    <w:p w:rsidR="002F176E" w:rsidRPr="002F5A82" w:rsidRDefault="002F176E" w:rsidP="002F176E">
      <w:pPr>
        <w:rPr>
          <w:i/>
          <w:color w:val="0000FF"/>
          <w:sz w:val="22"/>
          <w:szCs w:val="22"/>
        </w:rPr>
      </w:pPr>
    </w:p>
    <w:p w:rsidR="002F176E" w:rsidRPr="002F5A82" w:rsidRDefault="002F176E" w:rsidP="002F176E">
      <w:pPr>
        <w:rPr>
          <w:color w:val="0000FF"/>
        </w:rPr>
      </w:pPr>
      <w:r w:rsidRPr="002F5A82">
        <w:rPr>
          <w:color w:val="0000FF"/>
        </w:rPr>
        <w:t xml:space="preserve">10.1 </w:t>
      </w:r>
      <w:r w:rsidRPr="002F5A82">
        <w:rPr>
          <w:color w:val="0000FF"/>
        </w:rPr>
        <w:tab/>
        <w:t xml:space="preserve">Zákonný zástupce dítěte, pro které je předškolní vzdělávání povinné, může pro dítě v </w:t>
      </w:r>
    </w:p>
    <w:p w:rsidR="002F176E" w:rsidRPr="002F5A82" w:rsidRDefault="002F176E" w:rsidP="002F176E">
      <w:pPr>
        <w:ind w:left="708"/>
        <w:rPr>
          <w:color w:val="0000FF"/>
        </w:rPr>
      </w:pPr>
      <w:r w:rsidRPr="002F5A82">
        <w:rPr>
          <w:color w:val="0000FF"/>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2F5A82" w:rsidRDefault="002F176E" w:rsidP="002F176E">
      <w:pPr>
        <w:ind w:left="708"/>
        <w:rPr>
          <w:color w:val="0000FF"/>
        </w:rPr>
      </w:pPr>
      <w:r w:rsidRPr="002F5A82">
        <w:rPr>
          <w:color w:val="0000FF"/>
        </w:rPr>
        <w:t>Oznámení zákonného zástupce o individuálním vzdělávání dítěte musí obsahovat</w:t>
      </w:r>
      <w:r w:rsidRPr="002F5A82">
        <w:rPr>
          <w:color w:val="0000FF"/>
        </w:rPr>
        <w:br/>
        <w:t>a) jméno, popřípadě jména, a příjmení, rodné číslo a místo trvalého pobytu dítěte, v případě cizince místo pobytu dítěte,</w:t>
      </w:r>
    </w:p>
    <w:p w:rsidR="002F176E" w:rsidRPr="002F5A82" w:rsidRDefault="002F176E" w:rsidP="002F176E">
      <w:pPr>
        <w:ind w:firstLine="708"/>
        <w:rPr>
          <w:color w:val="0000FF"/>
        </w:rPr>
      </w:pPr>
      <w:r w:rsidRPr="002F5A82">
        <w:rPr>
          <w:color w:val="0000FF"/>
        </w:rPr>
        <w:t>b) uvedení období, ve kterém má být dítě individuálně vzděláváno,</w:t>
      </w:r>
    </w:p>
    <w:p w:rsidR="002F176E" w:rsidRPr="002F5A82" w:rsidRDefault="002F176E" w:rsidP="002F176E">
      <w:pPr>
        <w:ind w:firstLine="705"/>
        <w:rPr>
          <w:color w:val="0000FF"/>
        </w:rPr>
      </w:pPr>
      <w:r w:rsidRPr="002F5A82">
        <w:rPr>
          <w:color w:val="0000FF"/>
        </w:rPr>
        <w:t>c) důvody pro individuální vzdělávání dítěte.</w:t>
      </w:r>
    </w:p>
    <w:p w:rsidR="00C071C3" w:rsidRPr="002F5A82" w:rsidRDefault="00C071C3" w:rsidP="002F176E">
      <w:pPr>
        <w:rPr>
          <w:color w:val="0000FF"/>
        </w:rPr>
      </w:pPr>
    </w:p>
    <w:p w:rsidR="002F176E" w:rsidRPr="0064755C" w:rsidRDefault="002F176E" w:rsidP="002F5A82">
      <w:pPr>
        <w:ind w:left="705" w:hanging="705"/>
        <w:rPr>
          <w:color w:val="0000FF"/>
          <w:highlight w:val="yellow"/>
        </w:rPr>
      </w:pPr>
      <w:r w:rsidRPr="0064755C">
        <w:rPr>
          <w:color w:val="0000FF"/>
          <w:highlight w:val="yellow"/>
        </w:rPr>
        <w:t>10. 2</w:t>
      </w:r>
      <w:r w:rsidRPr="0064755C">
        <w:rPr>
          <w:color w:val="0000FF"/>
          <w:highlight w:val="yellow"/>
        </w:rPr>
        <w:tab/>
        <w:t>Mateřská škola ověří úroveň osvojování očekávaných výstupů v jednotlivých oblastech a případně doporučí zákonnému zástupci další postup při vzdělávání.</w:t>
      </w:r>
    </w:p>
    <w:p w:rsidR="002F5A82" w:rsidRPr="002F5A82" w:rsidRDefault="002F176E" w:rsidP="002F5A82">
      <w:pPr>
        <w:ind w:left="705" w:firstLine="3"/>
        <w:rPr>
          <w:color w:val="0000FF"/>
        </w:rPr>
      </w:pPr>
      <w:r w:rsidRPr="0064755C">
        <w:rPr>
          <w:color w:val="0000FF"/>
          <w:highlight w:val="yellow"/>
        </w:rPr>
        <w:t>Ředitelka školy stanov</w:t>
      </w:r>
      <w:r w:rsidR="002F5A82" w:rsidRPr="0064755C">
        <w:rPr>
          <w:color w:val="0000FF"/>
          <w:highlight w:val="yellow"/>
        </w:rPr>
        <w:t>í</w:t>
      </w:r>
      <w:r w:rsidRPr="0064755C">
        <w:rPr>
          <w:color w:val="0000FF"/>
          <w:highlight w:val="yellow"/>
        </w:rPr>
        <w:t xml:space="preserve"> termíny ověření </w:t>
      </w:r>
      <w:r w:rsidR="002F5A82" w:rsidRPr="0064755C">
        <w:rPr>
          <w:color w:val="0000FF"/>
          <w:highlight w:val="yellow"/>
        </w:rPr>
        <w:t xml:space="preserve">vždy </w:t>
      </w:r>
      <w:r w:rsidR="008E4930" w:rsidRPr="0064755C">
        <w:rPr>
          <w:color w:val="0000FF"/>
          <w:highlight w:val="yellow"/>
        </w:rPr>
        <w:t>od 20. – 25. listopadu</w:t>
      </w:r>
      <w:r w:rsidR="002F5A82" w:rsidRPr="0064755C">
        <w:rPr>
          <w:color w:val="0000FF"/>
          <w:highlight w:val="yellow"/>
        </w:rPr>
        <w:t xml:space="preserve"> a </w:t>
      </w:r>
      <w:r w:rsidRPr="0064755C">
        <w:rPr>
          <w:color w:val="0000FF"/>
          <w:highlight w:val="yellow"/>
        </w:rPr>
        <w:t>náhradní termín</w:t>
      </w:r>
      <w:r w:rsidR="002F5A82" w:rsidRPr="0064755C">
        <w:rPr>
          <w:color w:val="0000FF"/>
          <w:highlight w:val="yellow"/>
        </w:rPr>
        <w:t>y</w:t>
      </w:r>
      <w:r w:rsidR="008E4930" w:rsidRPr="0064755C">
        <w:rPr>
          <w:color w:val="0000FF"/>
          <w:highlight w:val="yellow"/>
        </w:rPr>
        <w:t xml:space="preserve"> vždy od 5. – 10. prosince. </w:t>
      </w:r>
      <w:r w:rsidR="002F5A82" w:rsidRPr="0064755C">
        <w:rPr>
          <w:color w:val="0000FF"/>
          <w:highlight w:val="yellow"/>
        </w:rPr>
        <w:t>Přesný termín bude zákonným zástupcům sdělen individuálně, nebo s nimi dohodnut</w:t>
      </w:r>
    </w:p>
    <w:p w:rsidR="002F5A82" w:rsidRPr="002F5A82" w:rsidRDefault="002F5A82" w:rsidP="002F5A82">
      <w:pPr>
        <w:rPr>
          <w:color w:val="0000FF"/>
        </w:rPr>
      </w:pPr>
    </w:p>
    <w:p w:rsidR="00C071C3" w:rsidRPr="002F5A82" w:rsidRDefault="002F176E" w:rsidP="002F5A82">
      <w:pPr>
        <w:ind w:left="705"/>
        <w:rPr>
          <w:color w:val="0000FF"/>
        </w:rPr>
      </w:pPr>
      <w:r w:rsidRPr="002F5A82">
        <w:rPr>
          <w:color w:val="0000FF"/>
        </w:rPr>
        <w:t>Zákonný zástupce dítěte, které je individuálně vzděláváno, je povinen zajistit účast dítěte u ověření.</w:t>
      </w:r>
      <w:r w:rsidR="002F5A82" w:rsidRPr="002F5A82">
        <w:rPr>
          <w:color w:val="0000FF"/>
        </w:rPr>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Pr="002F5A82" w:rsidRDefault="002F5A82" w:rsidP="002F5A82">
      <w:pPr>
        <w:ind w:left="705" w:firstLine="3"/>
        <w:rPr>
          <w:color w:val="0000FF"/>
        </w:rPr>
      </w:pPr>
      <w:bookmarkStart w:id="8" w:name="_Toc333688234"/>
      <w:r w:rsidRPr="002F5A82">
        <w:rPr>
          <w:color w:val="0000FF"/>
        </w:rPr>
        <w:t>Odvolání proti rozhodnutí ředitele mateřské školy o ukončení individuálního vzdělávání dítěte nemá odkladný účinek. Po ukončení individuálního vzdělávání dítěte nelze dítě opětovně individu</w:t>
      </w:r>
      <w:r>
        <w:rPr>
          <w:color w:val="0000FF"/>
        </w:rPr>
        <w:t xml:space="preserve">álně vzdělávat. </w:t>
      </w:r>
    </w:p>
    <w:p w:rsidR="002F5A82" w:rsidRDefault="002F5A82" w:rsidP="00D62136">
      <w:pPr>
        <w:pStyle w:val="Nadpis3"/>
        <w:ind w:left="705" w:hanging="705"/>
      </w:pPr>
    </w:p>
    <w:p w:rsidR="00A8295C" w:rsidRPr="006B060A" w:rsidRDefault="00D62136" w:rsidP="00D62136">
      <w:pPr>
        <w:pStyle w:val="Nadpis3"/>
        <w:ind w:left="705" w:hanging="705"/>
      </w:pPr>
      <w:r>
        <w:t>1</w:t>
      </w:r>
      <w:r w:rsidR="00350A36">
        <w:t xml:space="preserve">1. </w:t>
      </w:r>
      <w:r w:rsidR="00951764">
        <w:t>P</w:t>
      </w:r>
      <w:r w:rsidR="00A8295C" w:rsidRPr="006B060A">
        <w:t>řebírání</w:t>
      </w:r>
      <w:r w:rsidR="00951764">
        <w:t>/ předávání</w:t>
      </w:r>
      <w:r w:rsidR="00A8295C" w:rsidRPr="006B060A">
        <w:t xml:space="preserve"> dětí </w:t>
      </w:r>
      <w:bookmarkEnd w:id="8"/>
    </w:p>
    <w:p w:rsidR="00A8295C" w:rsidRPr="002330A0" w:rsidRDefault="00A8295C">
      <w:pPr>
        <w:rPr>
          <w:szCs w:val="24"/>
          <w:u w:val="single"/>
        </w:rPr>
      </w:pP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pPr>
        <w:rPr>
          <w:szCs w:val="24"/>
        </w:rPr>
      </w:pPr>
      <w:r w:rsidRPr="002330A0">
        <w:rPr>
          <w:szCs w:val="24"/>
        </w:rPr>
        <w:t xml:space="preserve"> </w:t>
      </w: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rsidR="00A8295C" w:rsidRDefault="00A8295C">
      <w:pPr>
        <w:rPr>
          <w:szCs w:val="24"/>
        </w:rPr>
      </w:pPr>
    </w:p>
    <w:p w:rsidR="00A8295C" w:rsidRDefault="001C4982" w:rsidP="00D62136">
      <w:pPr>
        <w:ind w:left="705" w:hanging="705"/>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pPr>
        <w:jc w:val="both"/>
        <w:rPr>
          <w:szCs w:val="24"/>
        </w:rPr>
      </w:pPr>
    </w:p>
    <w:p w:rsidR="00A8295C" w:rsidRDefault="001C4982" w:rsidP="000E77EE">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rsidR="00EA0ADD" w:rsidRPr="0064755C" w:rsidRDefault="00EA0ADD" w:rsidP="00EA0ADD">
      <w:pPr>
        <w:pStyle w:val="Odstavecseseznamem"/>
        <w:numPr>
          <w:ilvl w:val="0"/>
          <w:numId w:val="27"/>
        </w:numPr>
        <w:ind w:left="1134" w:hanging="425"/>
        <w:rPr>
          <w:szCs w:val="24"/>
          <w:highlight w:val="yellow"/>
        </w:rPr>
      </w:pPr>
      <w:r w:rsidRPr="0064755C">
        <w:rPr>
          <w:szCs w:val="24"/>
          <w:highlight w:val="yellow"/>
        </w:rPr>
        <w:t>obrátí se na Policii ČR.</w:t>
      </w:r>
    </w:p>
    <w:p w:rsidR="00A8295C" w:rsidRPr="0064755C" w:rsidRDefault="00951764" w:rsidP="000E77EE">
      <w:pPr>
        <w:pStyle w:val="Odstavecseseznamem"/>
        <w:numPr>
          <w:ilvl w:val="0"/>
          <w:numId w:val="27"/>
        </w:numPr>
        <w:ind w:left="1134" w:hanging="425"/>
        <w:rPr>
          <w:szCs w:val="24"/>
          <w:highlight w:val="yellow"/>
        </w:rPr>
      </w:pPr>
      <w:r w:rsidRPr="0064755C">
        <w:rPr>
          <w:szCs w:val="24"/>
          <w:highlight w:val="yellow"/>
        </w:rPr>
        <w:t>kontaktuje orgán péče o dítě</w:t>
      </w:r>
      <w:r w:rsidR="00560AA3" w:rsidRPr="0064755C">
        <w:rPr>
          <w:szCs w:val="24"/>
          <w:highlight w:val="yellow"/>
        </w:rPr>
        <w:t xml:space="preserve"> a požádá o zajištění neodkladné péče o dítě ve smyslu </w:t>
      </w:r>
      <w:r w:rsidR="00A8295C" w:rsidRPr="0064755C">
        <w:rPr>
          <w:szCs w:val="24"/>
          <w:highlight w:val="yellow"/>
        </w:rPr>
        <w:t>zákona č. 359/1999 Sb.</w:t>
      </w:r>
      <w:r w:rsidR="00560AA3" w:rsidRPr="0064755C">
        <w:rPr>
          <w:szCs w:val="24"/>
          <w:highlight w:val="yellow"/>
        </w:rPr>
        <w:t>,</w:t>
      </w:r>
      <w:r w:rsidR="00A8295C" w:rsidRPr="0064755C">
        <w:rPr>
          <w:szCs w:val="24"/>
          <w:highlight w:val="yellow"/>
        </w:rPr>
        <w:t xml:space="preserve"> o sociál</w:t>
      </w:r>
      <w:r w:rsidR="00560AA3" w:rsidRPr="0064755C">
        <w:rPr>
          <w:szCs w:val="24"/>
          <w:highlight w:val="yellow"/>
        </w:rPr>
        <w:t>ně právn</w:t>
      </w:r>
      <w:r w:rsidR="00EA0ADD" w:rsidRPr="0064755C">
        <w:rPr>
          <w:szCs w:val="24"/>
          <w:highlight w:val="yellow"/>
        </w:rPr>
        <w:t>í ochraně dětí, v platném znění</w:t>
      </w:r>
    </w:p>
    <w:p w:rsidR="00EA0ADD" w:rsidRPr="00EA0ADD" w:rsidRDefault="00EA0ADD" w:rsidP="00EA0ADD">
      <w:pPr>
        <w:ind w:left="709"/>
        <w:rPr>
          <w:szCs w:val="24"/>
        </w:rPr>
      </w:pPr>
    </w:p>
    <w:p w:rsidR="00560AA3" w:rsidRPr="00560AA3" w:rsidRDefault="001C4982" w:rsidP="00D62136">
      <w:pPr>
        <w:pStyle w:val="Nadpis3"/>
        <w:ind w:left="705" w:hanging="705"/>
        <w:rPr>
          <w:b w:val="0"/>
          <w:color w:val="0000FF"/>
        </w:rPr>
      </w:pPr>
      <w:bookmarkStart w:id="9" w:name="_Toc333688235"/>
      <w:r>
        <w:rPr>
          <w:b w:val="0"/>
          <w:color w:val="0000FF"/>
        </w:rPr>
        <w:t>1</w:t>
      </w:r>
      <w:r w:rsidR="00350A36">
        <w:rPr>
          <w:b w:val="0"/>
          <w:color w:val="0000FF"/>
        </w:rPr>
        <w:t>1</w:t>
      </w:r>
      <w:r w:rsidR="00560AA3" w:rsidRPr="00560AA3">
        <w:rPr>
          <w:b w:val="0"/>
          <w:color w:val="0000FF"/>
        </w:rPr>
        <w:t>. 5</w:t>
      </w:r>
      <w:r w:rsidR="00560AA3" w:rsidRPr="00560AA3">
        <w:rPr>
          <w:b w:val="0"/>
          <w:color w:val="0000FF"/>
        </w:rPr>
        <w:tab/>
        <w:t xml:space="preserve">Úhradu nákladů spojené se zajištěním péče o dítě v těchto mimořádných situacích škola vyžaduje od zákonných zástupců dítěte. </w:t>
      </w:r>
    </w:p>
    <w:bookmarkEnd w:id="9"/>
    <w:p w:rsidR="00A8295C" w:rsidRDefault="00A8295C">
      <w:pPr>
        <w:overflowPunct/>
        <w:autoSpaceDE/>
        <w:autoSpaceDN/>
        <w:adjustRightInd/>
        <w:jc w:val="both"/>
        <w:textAlignment w:val="auto"/>
        <w:rPr>
          <w:szCs w:val="24"/>
        </w:rPr>
      </w:pPr>
    </w:p>
    <w:p w:rsidR="00C56F89" w:rsidRDefault="00C56F89">
      <w:pPr>
        <w:overflowPunct/>
        <w:autoSpaceDE/>
        <w:autoSpaceDN/>
        <w:adjustRightInd/>
        <w:textAlignment w:val="auto"/>
        <w:rPr>
          <w:szCs w:val="24"/>
        </w:rPr>
      </w:pPr>
    </w:p>
    <w:p w:rsidR="00A8295C" w:rsidRPr="00F21140" w:rsidRDefault="00A8295C" w:rsidP="00EF32CD">
      <w:pPr>
        <w:pStyle w:val="Nadpis3"/>
        <w:rPr>
          <w:u w:val="single"/>
        </w:rPr>
      </w:pPr>
      <w:bookmarkStart w:id="10"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1" w:name="_Toc333688241"/>
      <w:r>
        <w:t>1</w:t>
      </w:r>
      <w:r w:rsidR="00350A36">
        <w:t>2</w:t>
      </w:r>
      <w:r w:rsidR="002D44C5">
        <w:t xml:space="preserve">. </w:t>
      </w:r>
      <w:r w:rsidR="00A8295C">
        <w:t>Podmínky provozu a organizace vzdělávání v mateřské škole</w:t>
      </w:r>
      <w:bookmarkEnd w:id="11"/>
      <w:r w:rsidR="00A8295C">
        <w:t xml:space="preserve"> </w:t>
      </w:r>
    </w:p>
    <w:p w:rsidR="00A8295C" w:rsidRDefault="00A8295C">
      <w:pPr>
        <w:rPr>
          <w:szCs w:val="24"/>
        </w:rPr>
      </w:pPr>
    </w:p>
    <w:p w:rsidR="00A8295C" w:rsidRPr="002330A0" w:rsidRDefault="002D44C5" w:rsidP="00EF32CD">
      <w:pPr>
        <w:ind w:left="705" w:hanging="705"/>
        <w:rPr>
          <w:szCs w:val="24"/>
        </w:rPr>
      </w:pPr>
      <w:r>
        <w:rPr>
          <w:szCs w:val="24"/>
        </w:rPr>
        <w:t>1</w:t>
      </w:r>
      <w:r w:rsidR="00350A36">
        <w:rPr>
          <w:szCs w:val="24"/>
        </w:rPr>
        <w:t>2</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2A1708">
        <w:rPr>
          <w:szCs w:val="24"/>
        </w:rPr>
        <w:t>7:00 do 17</w:t>
      </w:r>
      <w:r w:rsidR="00E1633F" w:rsidRPr="002330A0">
        <w:rPr>
          <w:szCs w:val="24"/>
        </w:rPr>
        <w:t>:</w:t>
      </w:r>
      <w:r w:rsidR="002A1708">
        <w:rPr>
          <w:szCs w:val="24"/>
        </w:rPr>
        <w:t>0</w:t>
      </w:r>
      <w:r w:rsidR="00A8295C" w:rsidRPr="002330A0">
        <w:rPr>
          <w:szCs w:val="24"/>
        </w:rPr>
        <w:t>0 hod.</w:t>
      </w:r>
    </w:p>
    <w:p w:rsidR="00A8295C" w:rsidRPr="002330A0" w:rsidRDefault="00A8295C">
      <w:pPr>
        <w:rPr>
          <w:szCs w:val="24"/>
        </w:rPr>
      </w:pPr>
    </w:p>
    <w:p w:rsidR="00F21140" w:rsidRDefault="002D44C5" w:rsidP="00EF32CD">
      <w:pPr>
        <w:ind w:left="705" w:hanging="705"/>
        <w:rPr>
          <w:color w:val="0000FF"/>
          <w:szCs w:val="24"/>
        </w:rPr>
      </w:pPr>
      <w:r>
        <w:rPr>
          <w:szCs w:val="24"/>
        </w:rPr>
        <w:t>1</w:t>
      </w:r>
      <w:r w:rsidR="00350A36">
        <w:rPr>
          <w:szCs w:val="24"/>
        </w:rPr>
        <w:t>2</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oznámí ředitelka mateřské školy </w:t>
      </w:r>
      <w:r w:rsidR="003D1ACE">
        <w:rPr>
          <w:szCs w:val="24"/>
        </w:rPr>
        <w:t>nejméně 2 měsíce předem</w:t>
      </w:r>
      <w:r w:rsidR="00F21140">
        <w:rPr>
          <w:szCs w:val="24"/>
        </w:rPr>
        <w:t>,</w:t>
      </w:r>
      <w:r w:rsidR="00F21140" w:rsidRPr="00F21140">
        <w:rPr>
          <w:color w:val="0000FF"/>
          <w:szCs w:val="24"/>
        </w:rPr>
        <w:t xml:space="preserve"> společně se zveřejněním výsledku projednání se zřizovatelem</w:t>
      </w:r>
      <w:r w:rsidR="00161D87" w:rsidRPr="00F21140">
        <w:rPr>
          <w:color w:val="0000FF"/>
          <w:szCs w:val="24"/>
        </w:rPr>
        <w:t xml:space="preserve">. </w:t>
      </w:r>
      <w:r w:rsidR="00F21140">
        <w:rPr>
          <w:color w:val="0000FF"/>
          <w:szCs w:val="24"/>
        </w:rPr>
        <w:t>Uvede také informace o možnosti a podmínkách zajištění péče o děti jinými subjekty.</w:t>
      </w:r>
    </w:p>
    <w:p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rsidR="00A8295C" w:rsidRPr="007254E8" w:rsidRDefault="00A8295C">
      <w:pPr>
        <w:rPr>
          <w:szCs w:val="24"/>
          <w:u w:val="single"/>
        </w:rPr>
      </w:pPr>
    </w:p>
    <w:p w:rsidR="00A8295C" w:rsidRDefault="00E66323" w:rsidP="00E1633F">
      <w:pPr>
        <w:ind w:left="705" w:hanging="705"/>
        <w:rPr>
          <w:szCs w:val="24"/>
        </w:rPr>
      </w:pPr>
      <w:r>
        <w:rPr>
          <w:szCs w:val="24"/>
        </w:rPr>
        <w:t>1</w:t>
      </w:r>
      <w:r w:rsidR="00350A36">
        <w:rPr>
          <w:szCs w:val="24"/>
        </w:rPr>
        <w:t>2</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(rámcového) programu probíhá v </w:t>
      </w:r>
      <w:r w:rsidR="00A8295C">
        <w:rPr>
          <w:szCs w:val="24"/>
        </w:rPr>
        <w:t xml:space="preserve">základním denním režimu </w:t>
      </w:r>
      <w:r w:rsidR="00A8295C" w:rsidRPr="00036A3A">
        <w:rPr>
          <w:i/>
          <w:szCs w:val="24"/>
        </w:rPr>
        <w:t>(příklad)</w:t>
      </w:r>
    </w:p>
    <w:p w:rsidR="00A8295C" w:rsidRDefault="00A8295C">
      <w:pPr>
        <w:rPr>
          <w:szCs w:val="24"/>
        </w:rPr>
      </w:pPr>
    </w:p>
    <w:p w:rsidR="00BA20B9" w:rsidRDefault="002A1708" w:rsidP="00BA20B9">
      <w:pPr>
        <w:ind w:left="705"/>
        <w:rPr>
          <w:szCs w:val="24"/>
        </w:rPr>
      </w:pPr>
      <w:r>
        <w:rPr>
          <w:szCs w:val="24"/>
        </w:rPr>
        <w:t>Příloha č.I – Organizace dne pro provozovnu Schoellerova</w:t>
      </w:r>
    </w:p>
    <w:p w:rsidR="002A1708" w:rsidRDefault="002A1708" w:rsidP="002A1708">
      <w:pPr>
        <w:ind w:left="705"/>
        <w:rPr>
          <w:szCs w:val="24"/>
        </w:rPr>
      </w:pPr>
      <w:r>
        <w:rPr>
          <w:szCs w:val="24"/>
        </w:rPr>
        <w:t>Příloha č.2 – Organizace dne pro provozovnu Bermanova</w:t>
      </w:r>
    </w:p>
    <w:p w:rsidR="002A1708" w:rsidRDefault="002A1708" w:rsidP="002A1708">
      <w:pPr>
        <w:ind w:left="705"/>
        <w:rPr>
          <w:szCs w:val="24"/>
        </w:rPr>
      </w:pPr>
    </w:p>
    <w:p w:rsidR="002A1708" w:rsidRDefault="002A1708" w:rsidP="00BA20B9">
      <w:pPr>
        <w:ind w:left="705"/>
        <w:rPr>
          <w:szCs w:val="24"/>
        </w:rPr>
      </w:pPr>
    </w:p>
    <w:p w:rsidR="002A1708" w:rsidRDefault="002A1708" w:rsidP="00BA20B9">
      <w:pPr>
        <w:ind w:left="705"/>
        <w:rPr>
          <w:szCs w:val="24"/>
        </w:rPr>
      </w:pPr>
    </w:p>
    <w:p w:rsidR="00B61E5A" w:rsidRDefault="00B61E5A" w:rsidP="00BA20B9">
      <w:pPr>
        <w:ind w:left="705"/>
        <w:rPr>
          <w:szCs w:val="24"/>
        </w:rPr>
      </w:pPr>
    </w:p>
    <w:p w:rsidR="00B61E5A" w:rsidRDefault="00B61E5A" w:rsidP="00BA20B9">
      <w:pPr>
        <w:ind w:left="705"/>
        <w:rPr>
          <w:szCs w:val="24"/>
        </w:rPr>
      </w:pPr>
    </w:p>
    <w:p w:rsidR="00B61E5A" w:rsidRDefault="00B61E5A" w:rsidP="00BA20B9">
      <w:pPr>
        <w:ind w:left="705"/>
        <w:rPr>
          <w:szCs w:val="24"/>
        </w:rPr>
      </w:pPr>
    </w:p>
    <w:p w:rsidR="00BA20B9" w:rsidRDefault="00BA20B9" w:rsidP="00E66323">
      <w:pPr>
        <w:rPr>
          <w:szCs w:val="24"/>
        </w:rPr>
      </w:pPr>
    </w:p>
    <w:p w:rsidR="002A1708" w:rsidRDefault="00E66323" w:rsidP="00A053F2">
      <w:pPr>
        <w:ind w:left="705" w:hanging="705"/>
        <w:rPr>
          <w:szCs w:val="24"/>
        </w:rPr>
      </w:pPr>
      <w:r>
        <w:rPr>
          <w:szCs w:val="24"/>
        </w:rPr>
        <w:t>1</w:t>
      </w:r>
      <w:r w:rsidR="00350A36">
        <w:rPr>
          <w:szCs w:val="24"/>
        </w:rPr>
        <w:t>2</w:t>
      </w:r>
      <w:r>
        <w:rPr>
          <w:szCs w:val="24"/>
        </w:rPr>
        <w:t>. 4</w:t>
      </w:r>
      <w:r>
        <w:rPr>
          <w:szCs w:val="24"/>
        </w:rPr>
        <w:tab/>
      </w:r>
      <w:r w:rsidRPr="002A1708">
        <w:rPr>
          <w:b/>
          <w:szCs w:val="24"/>
        </w:rPr>
        <w:t>Úplata za vzdělávání</w:t>
      </w:r>
      <w:r w:rsidR="002A1708" w:rsidRPr="002A1708">
        <w:rPr>
          <w:b/>
          <w:szCs w:val="24"/>
        </w:rPr>
        <w:t xml:space="preserve"> a stravování</w:t>
      </w:r>
      <w:r>
        <w:rPr>
          <w:szCs w:val="24"/>
        </w:rPr>
        <w:t xml:space="preserve"> </w:t>
      </w:r>
    </w:p>
    <w:p w:rsidR="002A1708" w:rsidRDefault="002A1708" w:rsidP="00A053F2">
      <w:pPr>
        <w:ind w:left="705" w:hanging="705"/>
        <w:rPr>
          <w:szCs w:val="24"/>
        </w:rPr>
      </w:pPr>
      <w:r>
        <w:rPr>
          <w:szCs w:val="24"/>
        </w:rPr>
        <w:tab/>
        <w:t>Školné činí 800,-Kč měsíčně</w:t>
      </w:r>
    </w:p>
    <w:p w:rsidR="002A1708" w:rsidRDefault="002A1708" w:rsidP="002A1708">
      <w:pPr>
        <w:ind w:left="705"/>
        <w:rPr>
          <w:szCs w:val="24"/>
        </w:rPr>
      </w:pPr>
      <w:r>
        <w:rPr>
          <w:szCs w:val="24"/>
        </w:rPr>
        <w:t>Stravné – na celý den 35,- Kč, bez odpolední svačiny 29,- Kč</w:t>
      </w:r>
    </w:p>
    <w:p w:rsidR="002A1708" w:rsidRPr="002A1708" w:rsidRDefault="002A1708" w:rsidP="002A1708">
      <w:pPr>
        <w:pStyle w:val="Odstavecseseznamem"/>
        <w:numPr>
          <w:ilvl w:val="0"/>
          <w:numId w:val="33"/>
        </w:numPr>
        <w:rPr>
          <w:szCs w:val="24"/>
        </w:rPr>
      </w:pPr>
      <w:r>
        <w:rPr>
          <w:szCs w:val="24"/>
        </w:rPr>
        <w:t>7leté děti: celý den 37,-Kč, bez odpolední svačiny 31,-Kč</w:t>
      </w:r>
    </w:p>
    <w:p w:rsidR="002A1708" w:rsidRDefault="002A1708" w:rsidP="00A053F2">
      <w:pPr>
        <w:ind w:left="705" w:hanging="705"/>
        <w:rPr>
          <w:szCs w:val="24"/>
        </w:rPr>
      </w:pPr>
    </w:p>
    <w:p w:rsidR="00E66323" w:rsidRDefault="00E66323" w:rsidP="002A1708">
      <w:pPr>
        <w:ind w:left="705"/>
        <w:rPr>
          <w:szCs w:val="24"/>
        </w:rPr>
      </w:pPr>
      <w:r>
        <w:rPr>
          <w:szCs w:val="24"/>
        </w:rPr>
        <w:t>je hrazena do patn</w:t>
      </w:r>
      <w:r w:rsidR="002D44C5">
        <w:rPr>
          <w:szCs w:val="24"/>
        </w:rPr>
        <w:t xml:space="preserve">áctého dne stávajícího měsíce, </w:t>
      </w:r>
      <w:r>
        <w:rPr>
          <w:szCs w:val="24"/>
        </w:rPr>
        <w:t xml:space="preserve">stravné </w:t>
      </w:r>
      <w:r w:rsidR="00A053F2">
        <w:rPr>
          <w:szCs w:val="24"/>
        </w:rPr>
        <w:t xml:space="preserve"> </w:t>
      </w:r>
      <w:r>
        <w:rPr>
          <w:szCs w:val="24"/>
        </w:rPr>
        <w:t>je hrazen</w:t>
      </w:r>
      <w:r w:rsidR="002D44C5">
        <w:rPr>
          <w:szCs w:val="24"/>
        </w:rPr>
        <w:t>o</w:t>
      </w:r>
      <w:r>
        <w:rPr>
          <w:szCs w:val="24"/>
        </w:rPr>
        <w:t xml:space="preserve"> v měsíci předcházejícímu stravování. </w:t>
      </w:r>
    </w:p>
    <w:p w:rsidR="00A8295C" w:rsidRPr="00E833E6" w:rsidRDefault="00A8295C">
      <w:pPr>
        <w:rPr>
          <w:szCs w:val="24"/>
          <w:u w:val="single"/>
        </w:rPr>
      </w:pPr>
    </w:p>
    <w:p w:rsidR="00A8295C" w:rsidRPr="002330A0" w:rsidRDefault="00E66323" w:rsidP="00E66323">
      <w:pPr>
        <w:ind w:left="705" w:hanging="705"/>
        <w:rPr>
          <w:szCs w:val="24"/>
        </w:rPr>
      </w:pPr>
      <w:r>
        <w:rPr>
          <w:szCs w:val="24"/>
        </w:rPr>
        <w:t>1</w:t>
      </w:r>
      <w:r w:rsidR="00350A36">
        <w:rPr>
          <w:szCs w:val="24"/>
        </w:rPr>
        <w:t>2</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A8295C" w:rsidRPr="002330A0">
        <w:rPr>
          <w:szCs w:val="24"/>
        </w:rPr>
        <w:t>vždy den předem</w:t>
      </w:r>
      <w:r>
        <w:rPr>
          <w:szCs w:val="24"/>
        </w:rPr>
        <w:t xml:space="preserve">. </w:t>
      </w:r>
      <w:r w:rsidR="00A8295C" w:rsidRPr="002330A0">
        <w:rPr>
          <w:szCs w:val="24"/>
        </w:rPr>
        <w:t>Neodhlášený oběd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rsidR="00C56F89" w:rsidRPr="002330A0" w:rsidRDefault="00C56F89">
      <w:pPr>
        <w:overflowPunct/>
        <w:autoSpaceDE/>
        <w:autoSpaceDN/>
        <w:adjustRightInd/>
        <w:textAlignment w:val="auto"/>
        <w:rPr>
          <w:szCs w:val="24"/>
        </w:rPr>
      </w:pPr>
    </w:p>
    <w:p w:rsidR="00A8295C" w:rsidRDefault="00A053F2" w:rsidP="00A053F2">
      <w:pPr>
        <w:ind w:left="705" w:hanging="705"/>
        <w:rPr>
          <w:szCs w:val="24"/>
        </w:rPr>
      </w:pPr>
      <w:r>
        <w:rPr>
          <w:szCs w:val="24"/>
        </w:rPr>
        <w:t>1</w:t>
      </w:r>
      <w:r w:rsidR="00350A36">
        <w:rPr>
          <w:szCs w:val="24"/>
        </w:rPr>
        <w:t>2</w:t>
      </w:r>
      <w:r w:rsidR="00B671F0">
        <w:rPr>
          <w:szCs w:val="24"/>
        </w:rPr>
        <w:t>.</w:t>
      </w:r>
      <w:r w:rsidR="00E1633F">
        <w:rPr>
          <w:szCs w:val="24"/>
        </w:rPr>
        <w:t xml:space="preserve"> </w:t>
      </w:r>
      <w:r>
        <w:rPr>
          <w:szCs w:val="24"/>
        </w:rPr>
        <w:t>6</w:t>
      </w:r>
      <w:r w:rsidR="00B671F0">
        <w:rPr>
          <w:szCs w:val="24"/>
        </w:rPr>
        <w:tab/>
      </w:r>
      <w:r w:rsidR="00A8295C">
        <w:rPr>
          <w:szCs w:val="24"/>
        </w:rPr>
        <w:t>Za příznivého počasí tráví děti venku nejméně dvě hodiny. Důvodem vynechání pobytu venku j</w:t>
      </w:r>
      <w:r>
        <w:rPr>
          <w:szCs w:val="24"/>
        </w:rPr>
        <w:t>e nepříznivé počasí</w:t>
      </w:r>
      <w:r w:rsidR="00C65F74">
        <w:rPr>
          <w:szCs w:val="24"/>
        </w:rPr>
        <w:t>.</w:t>
      </w:r>
    </w:p>
    <w:p w:rsidR="00F21140" w:rsidRDefault="00F21140" w:rsidP="00A053F2">
      <w:pPr>
        <w:ind w:left="705" w:hanging="705"/>
        <w:rPr>
          <w:szCs w:val="24"/>
        </w:rPr>
      </w:pPr>
    </w:p>
    <w:p w:rsidR="002D44C5" w:rsidRDefault="002D44C5" w:rsidP="002D44C5">
      <w:pPr>
        <w:ind w:left="705" w:hanging="705"/>
        <w:rPr>
          <w:szCs w:val="24"/>
        </w:rPr>
      </w:pPr>
      <w:bookmarkStart w:id="12" w:name="_Toc333688248"/>
      <w:r>
        <w:rPr>
          <w:szCs w:val="24"/>
        </w:rPr>
        <w:t>1</w:t>
      </w:r>
      <w:r w:rsidR="00350A36">
        <w:rPr>
          <w:szCs w:val="24"/>
        </w:rPr>
        <w:t>2</w:t>
      </w:r>
      <w:r>
        <w:rPr>
          <w:szCs w:val="24"/>
        </w:rPr>
        <w:t>. 7</w:t>
      </w:r>
      <w:r>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2D44C5"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8</w:t>
      </w:r>
      <w:r>
        <w:rPr>
          <w:szCs w:val="24"/>
        </w:rPr>
        <w:tab/>
        <w:t xml:space="preserve">Předem známou nepřítomnost dítěte oznamují zákonní zástupci škole písemně (docházkový sešit v šatně), nebo osobně učitelce mateřské školy. </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350A36">
        <w:rPr>
          <w:szCs w:val="24"/>
        </w:rPr>
        <w:t>2</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w:t>
      </w:r>
      <w:r w:rsidRPr="002330A0">
        <w:rPr>
          <w:szCs w:val="24"/>
        </w:rPr>
        <w:t>.</w:t>
      </w:r>
    </w:p>
    <w:p w:rsidR="002D44C5" w:rsidRPr="002330A0"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2D44C5">
      <w:pPr>
        <w:rPr>
          <w:szCs w:val="24"/>
        </w:rPr>
      </w:pPr>
    </w:p>
    <w:bookmarkEnd w:id="12"/>
    <w:p w:rsidR="00C56F89" w:rsidRDefault="00C56F89">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3"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3"/>
    </w:p>
    <w:p w:rsidR="00A8295C" w:rsidRDefault="00A8295C">
      <w:pPr>
        <w:rPr>
          <w:szCs w:val="24"/>
        </w:rPr>
      </w:pPr>
    </w:p>
    <w:p w:rsidR="00A8295C" w:rsidRDefault="002D44C5" w:rsidP="00AC70AD">
      <w:pPr>
        <w:pStyle w:val="Nadpis3"/>
      </w:pPr>
      <w:bookmarkStart w:id="14" w:name="_Toc333688250"/>
      <w:r>
        <w:t>1</w:t>
      </w:r>
      <w:r w:rsidR="00350A36">
        <w:t>3</w:t>
      </w:r>
      <w:r>
        <w:t xml:space="preserve">. </w:t>
      </w:r>
      <w:r w:rsidR="00A8295C">
        <w:t>Péče o zdraví a bezpečnost dětí při vzdělávání</w:t>
      </w:r>
      <w:bookmarkEnd w:id="14"/>
      <w:r w:rsidR="00A8295C">
        <w:t xml:space="preserve"> </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zástupci nebo jím pověřené osobě..</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8295C">
        <w:rPr>
          <w:szCs w:val="24"/>
        </w:rPr>
        <w:t>.</w:t>
      </w:r>
      <w:r w:rsidR="00AC70AD">
        <w:rPr>
          <w:szCs w:val="24"/>
        </w:rPr>
        <w:t xml:space="preserve"> 2</w:t>
      </w:r>
      <w:r w:rsidR="00AC70AD">
        <w:rPr>
          <w:szCs w:val="24"/>
        </w:rPr>
        <w:tab/>
      </w:r>
      <w:r w:rsidR="00FE5E6D">
        <w:rPr>
          <w:szCs w:val="24"/>
        </w:rPr>
        <w:t xml:space="preserve">Vyžadujeme pro děti vhodnou a bezpečnou obuv ( ne crocsy), celé náhradní prádlo (spodní prádlo ), oblečení na zahradu, oblečení do třídy, pyžamo. Vše označené jménem dítěte. </w:t>
      </w:r>
      <w:r w:rsidR="00A8295C">
        <w:rPr>
          <w:szCs w:val="24"/>
        </w:rPr>
        <w:t xml:space="preserve">K zajištění bezpečnosti dětí při pobytu mimo </w:t>
      </w:r>
      <w:r w:rsidR="00F21140">
        <w:rPr>
          <w:szCs w:val="24"/>
        </w:rPr>
        <w:t xml:space="preserve">místo, </w:t>
      </w:r>
      <w:r w:rsidR="00F21140" w:rsidRPr="00F21140">
        <w:rPr>
          <w:color w:val="0000FF"/>
          <w:szCs w:val="24"/>
        </w:rPr>
        <w:t>kde se uskutečňuje vzdělávání</w:t>
      </w:r>
      <w:r w:rsidR="00F21140">
        <w:rPr>
          <w:color w:val="0000FF"/>
          <w:szCs w:val="24"/>
        </w:rPr>
        <w:t>,</w:t>
      </w:r>
      <w:r w:rsidR="00F21140">
        <w:rPr>
          <w:szCs w:val="24"/>
        </w:rPr>
        <w:t xml:space="preserve"> </w:t>
      </w:r>
      <w:r w:rsidR="00A8295C">
        <w:rPr>
          <w:szCs w:val="24"/>
        </w:rPr>
        <w:t xml:space="preserve">stanoví ředitelka mateřské školy počet </w:t>
      </w:r>
      <w:r w:rsidR="00F21140" w:rsidRPr="00F21140">
        <w:rPr>
          <w:color w:val="0000FF"/>
          <w:szCs w:val="24"/>
        </w:rPr>
        <w:t>učitel</w:t>
      </w:r>
      <w:r w:rsidR="00F21140">
        <w:rPr>
          <w:color w:val="0000FF"/>
          <w:szCs w:val="24"/>
        </w:rPr>
        <w:t>ů</w:t>
      </w:r>
      <w:r w:rsidR="00A8295C">
        <w:rPr>
          <w:szCs w:val="24"/>
        </w:rPr>
        <w:t xml:space="preserve"> tak, aby na jednoho </w:t>
      </w:r>
      <w:r w:rsidR="00F21140" w:rsidRPr="00F21140">
        <w:rPr>
          <w:color w:val="0000FF"/>
          <w:szCs w:val="24"/>
        </w:rPr>
        <w:t>učitele</w:t>
      </w:r>
      <w:r w:rsidR="00A8295C">
        <w:rPr>
          <w:szCs w:val="24"/>
        </w:rPr>
        <w:t xml:space="preserve"> připadlo nejvýše</w:t>
      </w:r>
      <w:r w:rsidR="00FE5E6D">
        <w:rPr>
          <w:szCs w:val="24"/>
        </w:rPr>
        <w:t xml:space="preserve"> 20 dětí z běžných tříd</w:t>
      </w:r>
    </w:p>
    <w:p w:rsidR="00D80136" w:rsidRDefault="00D80136" w:rsidP="00AC70AD">
      <w:pPr>
        <w:ind w:left="705" w:hanging="705"/>
        <w:rPr>
          <w:szCs w:val="24"/>
        </w:rPr>
      </w:pPr>
    </w:p>
    <w:p w:rsidR="00D80136" w:rsidRDefault="00D80136" w:rsidP="00AC70AD">
      <w:pPr>
        <w:ind w:left="705" w:hanging="705"/>
        <w:rPr>
          <w:szCs w:val="24"/>
        </w:rPr>
      </w:pPr>
    </w:p>
    <w:p w:rsidR="00D80136" w:rsidRDefault="00D80136" w:rsidP="00AC70AD">
      <w:pPr>
        <w:ind w:left="705" w:hanging="705"/>
        <w:rPr>
          <w:szCs w:val="24"/>
        </w:rPr>
      </w:pPr>
    </w:p>
    <w:p w:rsidR="00A8295C" w:rsidRDefault="00A8295C">
      <w:pPr>
        <w:rPr>
          <w:szCs w:val="24"/>
        </w:rPr>
      </w:pPr>
    </w:p>
    <w:p w:rsidR="00A8295C" w:rsidRDefault="002D44C5">
      <w:pPr>
        <w:rPr>
          <w:szCs w:val="24"/>
        </w:rPr>
      </w:pPr>
      <w:r>
        <w:rPr>
          <w:szCs w:val="24"/>
        </w:rPr>
        <w:t>1</w:t>
      </w:r>
      <w:r w:rsidR="00350A36">
        <w:rPr>
          <w:szCs w:val="24"/>
        </w:rPr>
        <w:t>3</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mateřské školy zvýšit počty dětí uvedené</w:t>
      </w:r>
    </w:p>
    <w:p w:rsidR="00A8295C" w:rsidRDefault="00AC70AD" w:rsidP="00AC70AD">
      <w:pPr>
        <w:ind w:firstLine="708"/>
        <w:rPr>
          <w:szCs w:val="24"/>
        </w:rPr>
      </w:pPr>
      <w:r>
        <w:rPr>
          <w:szCs w:val="24"/>
        </w:rPr>
        <w:t xml:space="preserve"> </w:t>
      </w:r>
      <w:r w:rsidR="00A8295C">
        <w:rPr>
          <w:szCs w:val="24"/>
        </w:rPr>
        <w:t xml:space="preserve">v odstavci </w:t>
      </w:r>
      <w:r w:rsidR="00F21140">
        <w:rPr>
          <w:szCs w:val="24"/>
        </w:rPr>
        <w:t xml:space="preserve">13. </w:t>
      </w:r>
      <w:r w:rsidR="00FE5E6D">
        <w:rPr>
          <w:szCs w:val="24"/>
        </w:rPr>
        <w:t>2  nejvýše však o 8 dětí</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pPr>
        <w:rPr>
          <w:szCs w:val="24"/>
        </w:rPr>
      </w:pPr>
    </w:p>
    <w:p w:rsidR="002D44C5" w:rsidRDefault="002D44C5" w:rsidP="00AC70AD">
      <w:pPr>
        <w:ind w:left="709" w:hanging="709"/>
        <w:rPr>
          <w:szCs w:val="24"/>
        </w:rPr>
      </w:pPr>
    </w:p>
    <w:p w:rsidR="002D44C5" w:rsidRDefault="002D44C5" w:rsidP="002D44C5">
      <w:pPr>
        <w:ind w:left="709" w:hanging="709"/>
        <w:jc w:val="both"/>
        <w:rPr>
          <w:szCs w:val="24"/>
        </w:rPr>
      </w:pPr>
      <w:r>
        <w:rPr>
          <w:szCs w:val="24"/>
        </w:rPr>
        <w:t>1</w:t>
      </w:r>
      <w:r w:rsidR="00350A36">
        <w:rPr>
          <w:szCs w:val="24"/>
        </w:rPr>
        <w:t>3</w:t>
      </w:r>
      <w:r>
        <w:rPr>
          <w:szCs w:val="24"/>
        </w:rPr>
        <w:t xml:space="preserve">. </w:t>
      </w:r>
      <w:r w:rsidR="00483191">
        <w:rPr>
          <w:szCs w:val="24"/>
        </w:rPr>
        <w:t>5</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A8295C" w:rsidRDefault="00A8295C">
      <w:pPr>
        <w:rPr>
          <w:szCs w:val="24"/>
        </w:rPr>
      </w:pPr>
    </w:p>
    <w:p w:rsidR="00D80136" w:rsidRDefault="00D80136">
      <w:pPr>
        <w:rPr>
          <w:szCs w:val="24"/>
        </w:rPr>
      </w:pPr>
    </w:p>
    <w:p w:rsidR="001D0CB9" w:rsidRDefault="001D0CB9" w:rsidP="001D0CB9">
      <w:pPr>
        <w:ind w:left="709" w:hanging="709"/>
        <w:jc w:val="both"/>
        <w:rPr>
          <w:szCs w:val="24"/>
        </w:rPr>
      </w:pPr>
      <w:r>
        <w:rPr>
          <w:szCs w:val="24"/>
        </w:rPr>
        <w:t>1</w:t>
      </w:r>
      <w:r w:rsidR="00350A36">
        <w:rPr>
          <w:szCs w:val="24"/>
        </w:rPr>
        <w:t>3</w:t>
      </w:r>
      <w:r>
        <w:rPr>
          <w:szCs w:val="24"/>
        </w:rPr>
        <w:t xml:space="preserve">. </w:t>
      </w:r>
      <w:r w:rsidR="00483191">
        <w:rPr>
          <w:szCs w:val="24"/>
        </w:rPr>
        <w:t>6</w:t>
      </w:r>
      <w:r>
        <w:rPr>
          <w:szCs w:val="24"/>
        </w:rPr>
        <w:tab/>
        <w:t xml:space="preserve">V budovách a areálu školy platí zákaz kouření, požívání alkoholu a jiných návykových látek, používání nepovolených elektrických spotřebičů, </w:t>
      </w:r>
    </w:p>
    <w:p w:rsidR="001D0CB9" w:rsidRDefault="001D0CB9">
      <w:pPr>
        <w:rPr>
          <w:szCs w:val="24"/>
        </w:rPr>
      </w:pPr>
    </w:p>
    <w:p w:rsidR="00A8295C" w:rsidRDefault="00A8295C" w:rsidP="00AC70AD">
      <w:pPr>
        <w:ind w:left="709" w:hanging="709"/>
        <w:rPr>
          <w:szCs w:val="24"/>
        </w:rPr>
      </w:pPr>
    </w:p>
    <w:p w:rsidR="00A8295C" w:rsidRPr="002D44C5" w:rsidRDefault="002D44C5" w:rsidP="002D44C5">
      <w:pPr>
        <w:rPr>
          <w:b/>
          <w:szCs w:val="24"/>
          <w:u w:val="single"/>
        </w:rPr>
      </w:pPr>
      <w:bookmarkStart w:id="15" w:name="_Toc333688252"/>
      <w:r w:rsidRPr="002D44C5">
        <w:rPr>
          <w:b/>
          <w:u w:val="single"/>
        </w:rPr>
        <w:t xml:space="preserve"> IV.</w:t>
      </w:r>
      <w:r w:rsidR="00AC70AD" w:rsidRPr="002D44C5">
        <w:rPr>
          <w:b/>
          <w:u w:val="single"/>
        </w:rPr>
        <w:tab/>
        <w:t>Zacházení a majetkem mateřské školy</w:t>
      </w:r>
      <w:bookmarkEnd w:id="15"/>
    </w:p>
    <w:p w:rsidR="00A8295C" w:rsidRDefault="00A8295C">
      <w:pPr>
        <w:pStyle w:val="Nadpis4"/>
        <w:ind w:firstLine="141"/>
        <w:rPr>
          <w:b/>
          <w:szCs w:val="24"/>
        </w:rPr>
      </w:pPr>
    </w:p>
    <w:p w:rsidR="00A8295C" w:rsidRDefault="002D44C5" w:rsidP="00AC70AD">
      <w:pPr>
        <w:ind w:left="709" w:hanging="709"/>
        <w:rPr>
          <w:szCs w:val="24"/>
        </w:rPr>
      </w:pPr>
      <w:r>
        <w:rPr>
          <w:szCs w:val="24"/>
        </w:rPr>
        <w:t>1</w:t>
      </w:r>
      <w:r w:rsidR="00350A36">
        <w:rPr>
          <w:szCs w:val="24"/>
        </w:rPr>
        <w:t>4</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rsidR="00A8295C" w:rsidRDefault="00A8295C">
      <w:pPr>
        <w:jc w:val="both"/>
        <w:rPr>
          <w:szCs w:val="24"/>
        </w:rPr>
      </w:pPr>
    </w:p>
    <w:p w:rsidR="001D0CB9" w:rsidRDefault="001D0CB9" w:rsidP="001D0CB9">
      <w:pPr>
        <w:ind w:left="709" w:hanging="709"/>
        <w:jc w:val="both"/>
        <w:rPr>
          <w:szCs w:val="24"/>
        </w:rPr>
      </w:pPr>
      <w:r>
        <w:rPr>
          <w:szCs w:val="24"/>
        </w:rPr>
        <w:t>1</w:t>
      </w:r>
      <w:r w:rsidR="00350A36">
        <w:rPr>
          <w:szCs w:val="24"/>
        </w:rPr>
        <w:t>4</w:t>
      </w:r>
      <w:r>
        <w:rPr>
          <w:szCs w:val="24"/>
        </w:rPr>
        <w:t xml:space="preserve">. 2  </w:t>
      </w:r>
      <w:r>
        <w:rPr>
          <w:szCs w:val="24"/>
        </w:rPr>
        <w:tab/>
        <w:t>Zaměstnanci i rodiče odkládají osobních věcí zaměstnanců a dětí pouze na místa k tomu určená.</w:t>
      </w:r>
    </w:p>
    <w:p w:rsidR="00A8295C" w:rsidRDefault="00A8295C">
      <w:pPr>
        <w:jc w:val="both"/>
        <w:rPr>
          <w:szCs w:val="24"/>
        </w:rPr>
      </w:pPr>
    </w:p>
    <w:p w:rsidR="00D80136" w:rsidRDefault="00D80136">
      <w:pPr>
        <w:jc w:val="both"/>
        <w:rPr>
          <w:szCs w:val="24"/>
        </w:rPr>
      </w:pPr>
    </w:p>
    <w:p w:rsidR="0044556F" w:rsidRDefault="0044556F">
      <w:pPr>
        <w:rPr>
          <w:szCs w:val="24"/>
        </w:rPr>
      </w:pPr>
    </w:p>
    <w:p w:rsidR="0044556F" w:rsidRPr="0044556F" w:rsidRDefault="0044556F" w:rsidP="0044556F">
      <w:pPr>
        <w:pStyle w:val="Nadpis3"/>
        <w:ind w:left="705" w:hanging="705"/>
        <w:rPr>
          <w:u w:val="single"/>
        </w:rPr>
      </w:pPr>
      <w:r w:rsidRPr="0044556F">
        <w:rPr>
          <w:u w:val="single"/>
        </w:rPr>
        <w:t>V. Informace o průběhu vzdělávání dětí</w:t>
      </w:r>
    </w:p>
    <w:p w:rsidR="0044556F"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2</w:t>
      </w:r>
      <w:r w:rsidRPr="002330A0">
        <w:rPr>
          <w:szCs w:val="24"/>
        </w:rPr>
        <w:tab/>
        <w:t xml:space="preserve">Zákonní zástupci dítěte se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rsidR="0044556F" w:rsidRPr="002330A0" w:rsidRDefault="0044556F" w:rsidP="0044556F">
      <w:pPr>
        <w:rPr>
          <w:szCs w:val="24"/>
        </w:rPr>
      </w:pPr>
    </w:p>
    <w:p w:rsidR="0044556F" w:rsidRDefault="0044556F" w:rsidP="0044556F">
      <w:pPr>
        <w:ind w:left="705" w:hanging="705"/>
        <w:rPr>
          <w:szCs w:val="24"/>
        </w:rPr>
      </w:pPr>
      <w:r w:rsidRPr="002330A0">
        <w:rPr>
          <w:szCs w:val="24"/>
        </w:rPr>
        <w:t>1</w:t>
      </w:r>
      <w:r w:rsidR="00350A36">
        <w:rPr>
          <w:szCs w:val="24"/>
        </w:rPr>
        <w:t>5</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D80136" w:rsidRDefault="00D80136" w:rsidP="0044556F">
      <w:pPr>
        <w:ind w:left="705" w:hanging="705"/>
        <w:rPr>
          <w:szCs w:val="24"/>
        </w:rPr>
      </w:pPr>
    </w:p>
    <w:p w:rsidR="00D80136" w:rsidRDefault="00D80136" w:rsidP="0044556F">
      <w:pPr>
        <w:ind w:left="705" w:hanging="705"/>
        <w:rPr>
          <w:szCs w:val="24"/>
        </w:rPr>
      </w:pPr>
    </w:p>
    <w:p w:rsidR="00D80136" w:rsidRDefault="00D80136" w:rsidP="0044556F">
      <w:pPr>
        <w:ind w:left="705" w:hanging="705"/>
        <w:rPr>
          <w:szCs w:val="24"/>
        </w:rPr>
      </w:pPr>
    </w:p>
    <w:p w:rsidR="00D80136" w:rsidRDefault="00D80136" w:rsidP="0044556F">
      <w:pPr>
        <w:ind w:left="705" w:hanging="705"/>
        <w:rPr>
          <w:szCs w:val="24"/>
        </w:rPr>
      </w:pPr>
    </w:p>
    <w:p w:rsidR="00D80136" w:rsidRDefault="00D80136" w:rsidP="0044556F">
      <w:pPr>
        <w:ind w:left="705" w:hanging="705"/>
        <w:rPr>
          <w:szCs w:val="24"/>
        </w:rPr>
      </w:pPr>
    </w:p>
    <w:p w:rsidR="00D80136" w:rsidRDefault="00D80136" w:rsidP="0044556F">
      <w:pPr>
        <w:ind w:left="705" w:hanging="705"/>
        <w:rPr>
          <w:szCs w:val="24"/>
        </w:rPr>
      </w:pPr>
    </w:p>
    <w:p w:rsidR="00D80136" w:rsidRDefault="00D80136" w:rsidP="0044556F">
      <w:pPr>
        <w:ind w:left="705" w:hanging="705"/>
        <w:rPr>
          <w:szCs w:val="24"/>
        </w:rPr>
      </w:pPr>
    </w:p>
    <w:p w:rsidR="00D80136" w:rsidRDefault="00D80136" w:rsidP="0044556F">
      <w:pPr>
        <w:ind w:left="705" w:hanging="705"/>
        <w:rPr>
          <w:szCs w:val="24"/>
        </w:rPr>
      </w:pPr>
    </w:p>
    <w:p w:rsidR="00D80136" w:rsidRDefault="00D80136" w:rsidP="0044556F">
      <w:pPr>
        <w:ind w:left="705" w:hanging="705"/>
        <w:rPr>
          <w:szCs w:val="24"/>
        </w:rPr>
      </w:pPr>
    </w:p>
    <w:p w:rsidR="00D80136" w:rsidRDefault="00D80136" w:rsidP="0044556F">
      <w:pPr>
        <w:ind w:left="705" w:hanging="705"/>
        <w:rPr>
          <w:szCs w:val="24"/>
        </w:rPr>
      </w:pPr>
    </w:p>
    <w:p w:rsidR="00A8295C" w:rsidRPr="00F21140" w:rsidRDefault="00A8295C" w:rsidP="00AC70AD">
      <w:pPr>
        <w:pStyle w:val="Nadpis3"/>
        <w:rPr>
          <w:caps/>
          <w:szCs w:val="24"/>
          <w:u w:val="single"/>
        </w:rPr>
      </w:pPr>
      <w:bookmarkStart w:id="16" w:name="_Toc333688257"/>
      <w:r w:rsidRPr="00F21140">
        <w:rPr>
          <w:u w:val="single"/>
        </w:rPr>
        <w:t>VI</w:t>
      </w:r>
      <w:r w:rsidR="00A052AA" w:rsidRPr="00F21140">
        <w:rPr>
          <w:u w:val="single"/>
        </w:rPr>
        <w:t>.</w:t>
      </w:r>
      <w:r w:rsidR="00AC70AD" w:rsidRPr="00F21140">
        <w:rPr>
          <w:u w:val="single"/>
        </w:rPr>
        <w:t xml:space="preserve"> Závěrečná ustanovení</w:t>
      </w:r>
      <w:bookmarkEnd w:id="16"/>
    </w:p>
    <w:p w:rsidR="00A8295C" w:rsidRDefault="00A8295C">
      <w:pPr>
        <w:rPr>
          <w:szCs w:val="24"/>
        </w:rPr>
      </w:pPr>
    </w:p>
    <w:p w:rsidR="00A8295C" w:rsidRDefault="00A052AA">
      <w:pPr>
        <w:rPr>
          <w:szCs w:val="24"/>
        </w:rPr>
      </w:pPr>
      <w:r>
        <w:rPr>
          <w:szCs w:val="24"/>
        </w:rPr>
        <w:t>1</w:t>
      </w:r>
      <w:r w:rsidR="00350A36">
        <w:rPr>
          <w:szCs w:val="24"/>
        </w:rPr>
        <w:t>6</w:t>
      </w:r>
      <w:r>
        <w:rPr>
          <w:szCs w:val="24"/>
        </w:rPr>
        <w:t xml:space="preserve">.3. </w:t>
      </w:r>
      <w:r>
        <w:rPr>
          <w:szCs w:val="24"/>
        </w:rPr>
        <w:tab/>
      </w:r>
      <w:r w:rsidR="00C02CF9">
        <w:rPr>
          <w:szCs w:val="24"/>
        </w:rPr>
        <w:t>Školní ř</w:t>
      </w:r>
      <w:r>
        <w:rPr>
          <w:szCs w:val="24"/>
        </w:rPr>
        <w:t>ád</w:t>
      </w:r>
      <w:r w:rsidR="00A8295C">
        <w:rPr>
          <w:szCs w:val="24"/>
        </w:rPr>
        <w:t xml:space="preserve"> nabývá účinnosti dnem</w:t>
      </w:r>
      <w:r w:rsidR="000B07F1">
        <w:rPr>
          <w:szCs w:val="24"/>
        </w:rPr>
        <w:t xml:space="preserve"> 1.9.2018</w:t>
      </w:r>
      <w:r w:rsidR="00C02CF9">
        <w:rPr>
          <w:szCs w:val="24"/>
        </w:rPr>
        <w:t>.</w:t>
      </w:r>
    </w:p>
    <w:p w:rsidR="00A8295C" w:rsidRDefault="00A8295C">
      <w:pPr>
        <w:jc w:val="both"/>
        <w:rPr>
          <w:szCs w:val="24"/>
        </w:rPr>
      </w:pPr>
    </w:p>
    <w:p w:rsidR="00A8295C" w:rsidRDefault="00AC70AD" w:rsidP="00AC70AD">
      <w:pPr>
        <w:jc w:val="both"/>
        <w:rPr>
          <w:szCs w:val="24"/>
        </w:rPr>
      </w:pPr>
      <w:r>
        <w:rPr>
          <w:szCs w:val="24"/>
        </w:rPr>
        <w:t>Místo</w:t>
      </w:r>
      <w:r w:rsidR="002330A0">
        <w:rPr>
          <w:szCs w:val="24"/>
        </w:rPr>
        <w:t>,</w:t>
      </w:r>
      <w:r>
        <w:rPr>
          <w:szCs w:val="24"/>
        </w:rPr>
        <w:t xml:space="preserve"> datum</w:t>
      </w:r>
    </w:p>
    <w:p w:rsidR="00A8295C" w:rsidRDefault="00A8295C">
      <w:pPr>
        <w:jc w:val="right"/>
        <w:rPr>
          <w:szCs w:val="24"/>
        </w:rPr>
      </w:pPr>
    </w:p>
    <w:p w:rsidR="00C1788B" w:rsidRDefault="00C1788B">
      <w:pPr>
        <w:jc w:val="right"/>
        <w:rPr>
          <w:szCs w:val="24"/>
        </w:rPr>
      </w:pPr>
    </w:p>
    <w:p w:rsidR="00C1788B" w:rsidRDefault="00C1788B">
      <w:pPr>
        <w:jc w:val="right"/>
        <w:rPr>
          <w:szCs w:val="24"/>
        </w:rPr>
      </w:pPr>
    </w:p>
    <w:p w:rsidR="00896F0E" w:rsidRPr="00B62C72" w:rsidRDefault="00896F0E" w:rsidP="00896F0E">
      <w:pPr>
        <w:rPr>
          <w:i/>
        </w:rPr>
      </w:pPr>
      <w:r w:rsidRPr="00B62C72">
        <w:rPr>
          <w:i/>
        </w:rPr>
        <w:t>(</w:t>
      </w:r>
      <w:r w:rsidR="002330A0" w:rsidRPr="00B62C72">
        <w:rPr>
          <w:i/>
        </w:rPr>
        <w:t>běžné</w:t>
      </w:r>
      <w:r w:rsidRPr="00B62C72">
        <w:rPr>
          <w:i/>
        </w:rPr>
        <w:t xml:space="preserve"> razítko)</w:t>
      </w:r>
    </w:p>
    <w:p w:rsidR="00896F0E" w:rsidRDefault="00896F0E" w:rsidP="00896F0E">
      <w:pPr>
        <w:rPr>
          <w:i/>
        </w:rPr>
      </w:pPr>
      <w:r w:rsidRPr="00B86CB8">
        <w:rPr>
          <w:i/>
        </w:rPr>
        <w:t>podpis</w:t>
      </w:r>
    </w:p>
    <w:p w:rsidR="00C1788B" w:rsidRPr="00B86CB8" w:rsidRDefault="00C1788B" w:rsidP="00896F0E">
      <w:pPr>
        <w:rPr>
          <w:i/>
        </w:rPr>
      </w:pPr>
    </w:p>
    <w:p w:rsidR="00896F0E" w:rsidRDefault="00896F0E" w:rsidP="00896F0E">
      <w:r>
        <w:t>titul, jméno, příjmení</w:t>
      </w:r>
    </w:p>
    <w:p w:rsidR="00896F0E" w:rsidRPr="00AC70AD" w:rsidRDefault="00896F0E">
      <w:r>
        <w:t>ředitelka školy</w:t>
      </w:r>
    </w:p>
    <w:p w:rsidR="00CA25C4" w:rsidRDefault="00CA25C4">
      <w:pPr>
        <w:overflowPunct/>
        <w:autoSpaceDE/>
        <w:autoSpaceDN/>
        <w:adjustRightInd/>
        <w:textAlignment w:val="auto"/>
        <w:rPr>
          <w:i/>
        </w:rPr>
      </w:pPr>
      <w:r>
        <w:rPr>
          <w:i/>
        </w:rPr>
        <w:br w:type="page"/>
      </w:r>
    </w:p>
    <w:p w:rsidR="00677633" w:rsidRPr="00677633" w:rsidRDefault="00677633" w:rsidP="00AC70AD">
      <w:pPr>
        <w:pStyle w:val="Nadpis3"/>
      </w:pPr>
      <w:bookmarkStart w:id="17" w:name="_Toc333688258"/>
      <w:r w:rsidRPr="00677633">
        <w:t>Příloha č. 1</w:t>
      </w:r>
      <w:r w:rsidR="00610C4F">
        <w:tab/>
      </w:r>
      <w:r w:rsidR="00AC70AD">
        <w:t>Žádost o přijetí dítěte k předškolnímu vzdělávání</w:t>
      </w:r>
      <w:bookmarkEnd w:id="17"/>
    </w:p>
    <w:p w:rsidR="00AC70AD" w:rsidRDefault="00AC70AD" w:rsidP="00677633">
      <w:pPr>
        <w:ind w:left="3540" w:firstLine="708"/>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CB56C5" w:rsidRDefault="00AC70AD" w:rsidP="00AC70AD">
      <w:pPr>
        <w:ind w:left="3540" w:hanging="3540"/>
        <w:rPr>
          <w:szCs w:val="24"/>
        </w:rPr>
      </w:pPr>
      <w:r>
        <w:rPr>
          <w:szCs w:val="24"/>
        </w:rPr>
        <w:t>Mateřská škola</w:t>
      </w:r>
      <w:r w:rsidR="00610C4F">
        <w:rPr>
          <w:szCs w:val="24"/>
        </w:rPr>
        <w:t xml:space="preserve"> </w:t>
      </w:r>
    </w:p>
    <w:p w:rsidR="00677633" w:rsidRPr="00677633" w:rsidRDefault="00677633" w:rsidP="00AC70AD">
      <w:pPr>
        <w:ind w:left="3540" w:hanging="3540"/>
        <w:rPr>
          <w:szCs w:val="24"/>
        </w:rPr>
      </w:pPr>
      <w:r w:rsidRPr="00677633">
        <w:rPr>
          <w:szCs w:val="24"/>
        </w:rPr>
        <w:t>adresa</w:t>
      </w:r>
    </w:p>
    <w:p w:rsidR="00677633" w:rsidRPr="00677633" w:rsidRDefault="00677633" w:rsidP="00677633">
      <w:pPr>
        <w:rPr>
          <w:szCs w:val="24"/>
        </w:rPr>
      </w:pPr>
    </w:p>
    <w:p w:rsidR="00677633" w:rsidRPr="00677633" w:rsidRDefault="00677633" w:rsidP="00677633">
      <w:pPr>
        <w:rPr>
          <w:szCs w:val="24"/>
        </w:rPr>
      </w:pPr>
    </w:p>
    <w:p w:rsidR="00677633" w:rsidRPr="00677633" w:rsidRDefault="00677633" w:rsidP="00677633">
      <w:pPr>
        <w:rPr>
          <w:b/>
          <w:szCs w:val="24"/>
        </w:rPr>
      </w:pPr>
      <w:r w:rsidRPr="00677633">
        <w:rPr>
          <w:b/>
          <w:szCs w:val="24"/>
        </w:rPr>
        <w:t>Žádost o přijetí dítěte k předškolnímu vzdělávání</w:t>
      </w:r>
    </w:p>
    <w:p w:rsidR="00677633" w:rsidRPr="00677633" w:rsidRDefault="00677633" w:rsidP="00677633">
      <w:pPr>
        <w:rPr>
          <w:szCs w:val="24"/>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1788B" w:rsidRPr="00C1788B" w:rsidRDefault="00C1788B" w:rsidP="00C1788B">
      <w:pPr>
        <w:rPr>
          <w:szCs w:val="24"/>
        </w:rPr>
      </w:pPr>
    </w:p>
    <w:p w:rsidR="00677633" w:rsidRPr="00677633" w:rsidRDefault="00677633" w:rsidP="00677633">
      <w:pPr>
        <w:rPr>
          <w:szCs w:val="24"/>
        </w:rPr>
      </w:pPr>
    </w:p>
    <w:p w:rsidR="00CB56C5" w:rsidRDefault="00677633" w:rsidP="00677633">
      <w:pPr>
        <w:rPr>
          <w:szCs w:val="24"/>
        </w:rPr>
      </w:pPr>
      <w:r w:rsidRPr="00677633">
        <w:rPr>
          <w:szCs w:val="24"/>
        </w:rPr>
        <w:t xml:space="preserve">Žádám o přijetí mého dítěte </w:t>
      </w:r>
      <w:r w:rsidR="00B62AFF">
        <w:rPr>
          <w:szCs w:val="24"/>
        </w:rPr>
        <w:t xml:space="preserve">k předškolnímu vzdělávání </w:t>
      </w:r>
    </w:p>
    <w:p w:rsidR="00677633" w:rsidRPr="00677633" w:rsidRDefault="00C1788B" w:rsidP="00677633">
      <w:pPr>
        <w:rPr>
          <w:szCs w:val="24"/>
        </w:rPr>
      </w:pPr>
      <w:r>
        <w:rPr>
          <w:szCs w:val="24"/>
        </w:rPr>
        <w:t>J</w:t>
      </w:r>
      <w:r w:rsidR="00B62AFF">
        <w:rPr>
          <w:szCs w:val="24"/>
        </w:rPr>
        <w:t>méno, příjmení:</w:t>
      </w:r>
    </w:p>
    <w:p w:rsidR="00853623" w:rsidRDefault="00C1788B" w:rsidP="00677633">
      <w:pPr>
        <w:rPr>
          <w:szCs w:val="24"/>
        </w:rPr>
      </w:pPr>
      <w:r>
        <w:rPr>
          <w:szCs w:val="24"/>
        </w:rPr>
        <w:t>Rodné číslo:</w:t>
      </w:r>
      <w:r w:rsidR="00677633" w:rsidRPr="00677633">
        <w:rPr>
          <w:szCs w:val="24"/>
        </w:rPr>
        <w:t xml:space="preserve"> </w:t>
      </w:r>
    </w:p>
    <w:p w:rsidR="00853623" w:rsidRDefault="00C1788B" w:rsidP="00677633">
      <w:pPr>
        <w:rPr>
          <w:szCs w:val="24"/>
        </w:rPr>
      </w:pPr>
      <w:r>
        <w:rPr>
          <w:szCs w:val="24"/>
        </w:rPr>
        <w:t>Místo trvalého pobytu:</w:t>
      </w:r>
    </w:p>
    <w:p w:rsidR="00677633" w:rsidRPr="00677633" w:rsidRDefault="00677633" w:rsidP="00677633">
      <w:pPr>
        <w:rPr>
          <w:szCs w:val="24"/>
        </w:rPr>
      </w:pPr>
    </w:p>
    <w:p w:rsidR="00677633" w:rsidRPr="00677633" w:rsidRDefault="00677633" w:rsidP="00677633">
      <w:pPr>
        <w:rPr>
          <w:szCs w:val="24"/>
        </w:rPr>
      </w:pPr>
    </w:p>
    <w:p w:rsidR="00677633" w:rsidRDefault="00677633" w:rsidP="00677633">
      <w:pPr>
        <w:rPr>
          <w:szCs w:val="24"/>
        </w:rPr>
      </w:pPr>
    </w:p>
    <w:p w:rsidR="00CB56C5" w:rsidRDefault="00610C4F" w:rsidP="00677633">
      <w:pPr>
        <w:rPr>
          <w:szCs w:val="24"/>
        </w:rPr>
      </w:pPr>
      <w:r>
        <w:rPr>
          <w:szCs w:val="24"/>
        </w:rPr>
        <w:t xml:space="preserve">Místo </w:t>
      </w:r>
    </w:p>
    <w:p w:rsidR="00610C4F" w:rsidRDefault="00CB56C5" w:rsidP="00677633">
      <w:pPr>
        <w:rPr>
          <w:szCs w:val="24"/>
        </w:rPr>
      </w:pPr>
      <w:r>
        <w:rPr>
          <w:szCs w:val="24"/>
        </w:rPr>
        <w:t>D</w:t>
      </w:r>
      <w:r w:rsidR="00610C4F">
        <w:rPr>
          <w:szCs w:val="24"/>
        </w:rPr>
        <w:t>atum</w:t>
      </w:r>
    </w:p>
    <w:p w:rsidR="00610C4F" w:rsidRDefault="00610C4F" w:rsidP="00677633">
      <w:pPr>
        <w:rPr>
          <w:szCs w:val="24"/>
        </w:rPr>
      </w:pPr>
    </w:p>
    <w:p w:rsidR="00CB56C5" w:rsidRDefault="00CB56C5" w:rsidP="00677633">
      <w:pPr>
        <w:rPr>
          <w:szCs w:val="24"/>
        </w:rPr>
      </w:pPr>
      <w:r>
        <w:rPr>
          <w:szCs w:val="24"/>
        </w:rPr>
        <w:t>Prohlašuji, že jednám ve shodě s druhým zákonným zástupcem dítěte.</w:t>
      </w:r>
    </w:p>
    <w:p w:rsidR="00CB56C5" w:rsidRPr="00677633" w:rsidRDefault="00CB56C5" w:rsidP="00677633">
      <w:pPr>
        <w:rPr>
          <w:szCs w:val="24"/>
        </w:rPr>
      </w:pPr>
    </w:p>
    <w:p w:rsidR="00677633" w:rsidRPr="00677633" w:rsidRDefault="00677633" w:rsidP="00677633">
      <w:pPr>
        <w:rPr>
          <w:szCs w:val="24"/>
        </w:rPr>
      </w:pPr>
      <w:r w:rsidRPr="00677633">
        <w:rPr>
          <w:szCs w:val="24"/>
        </w:rPr>
        <w:t>Podpis zákonnéh</w:t>
      </w:r>
      <w:r w:rsidR="00610C4F">
        <w:rPr>
          <w:szCs w:val="24"/>
        </w:rPr>
        <w:t>o zástupce</w:t>
      </w:r>
    </w:p>
    <w:p w:rsidR="00677633" w:rsidRPr="00677633" w:rsidRDefault="00677633" w:rsidP="00677633">
      <w:pPr>
        <w:rPr>
          <w:szCs w:val="24"/>
        </w:rPr>
      </w:pPr>
    </w:p>
    <w:p w:rsidR="00CB56C5" w:rsidRDefault="00CB56C5" w:rsidP="00610C4F">
      <w:pPr>
        <w:pStyle w:val="Nadpis3"/>
        <w:rPr>
          <w:color w:val="FF00FF"/>
        </w:rPr>
      </w:pPr>
    </w:p>
    <w:p w:rsidR="00CB56C5" w:rsidRPr="00CB56C5" w:rsidRDefault="00CB56C5" w:rsidP="00CB56C5">
      <w:pPr>
        <w:rPr>
          <w:i/>
        </w:rPr>
      </w:pPr>
      <w:r w:rsidRPr="00CB56C5">
        <w:rPr>
          <w:i/>
        </w:rPr>
        <w:t>Příloha žádosti</w:t>
      </w:r>
    </w:p>
    <w:p w:rsidR="00677633" w:rsidRPr="00CB56C5" w:rsidRDefault="00CB56C5" w:rsidP="00CB56C5">
      <w:r w:rsidRPr="00CB56C5">
        <w:rPr>
          <w:i/>
          <w:sz w:val="22"/>
        </w:rPr>
        <w:t>- potvrzení o zdravotní způsobilosti dítěte včetně potvrzení o očkování</w:t>
      </w:r>
      <w:r w:rsidR="00677633" w:rsidRPr="00CB56C5">
        <w:rPr>
          <w:i/>
          <w:sz w:val="22"/>
        </w:rPr>
        <w:br w:type="page"/>
      </w:r>
      <w:bookmarkStart w:id="18" w:name="_Toc333688259"/>
      <w:r w:rsidR="00677633" w:rsidRPr="00CB56C5">
        <w:t>Příloha č. 2</w:t>
      </w:r>
      <w:r w:rsidR="00610C4F" w:rsidRPr="00CB56C5">
        <w:tab/>
        <w:t>Žádost o ukončení předškolního vzdělávání dítěte</w:t>
      </w:r>
      <w:bookmarkEnd w:id="18"/>
    </w:p>
    <w:p w:rsidR="00610C4F" w:rsidRDefault="00610C4F" w:rsidP="00677633">
      <w:pPr>
        <w:ind w:left="3540" w:firstLine="708"/>
      </w:pPr>
    </w:p>
    <w:p w:rsidR="00610C4F" w:rsidRDefault="00610C4F" w:rsidP="00610C4F">
      <w:pPr>
        <w:ind w:left="3540" w:hanging="3540"/>
      </w:pPr>
    </w:p>
    <w:p w:rsidR="00610C4F" w:rsidRDefault="00610C4F" w:rsidP="00610C4F">
      <w:pPr>
        <w:ind w:left="3540" w:hanging="3540"/>
        <w:rPr>
          <w:szCs w:val="24"/>
        </w:rPr>
      </w:pPr>
      <w:r>
        <w:rPr>
          <w:szCs w:val="24"/>
        </w:rPr>
        <w:t>Údaje žadatele</w:t>
      </w:r>
    </w:p>
    <w:p w:rsidR="00610C4F" w:rsidRDefault="00610C4F" w:rsidP="00610C4F">
      <w:pPr>
        <w:ind w:left="3540" w:hanging="3540"/>
      </w:pPr>
    </w:p>
    <w:p w:rsidR="00610C4F" w:rsidRDefault="00610C4F" w:rsidP="00610C4F">
      <w:pPr>
        <w:ind w:left="3540" w:hanging="3540"/>
      </w:pPr>
    </w:p>
    <w:p w:rsidR="00610C4F" w:rsidRDefault="00610C4F" w:rsidP="00677633">
      <w:pPr>
        <w:ind w:left="3540" w:firstLine="708"/>
      </w:pPr>
    </w:p>
    <w:p w:rsidR="00677633" w:rsidRDefault="00610C4F" w:rsidP="00610C4F">
      <w:pPr>
        <w:ind w:left="3540" w:hanging="3540"/>
      </w:pPr>
      <w:r>
        <w:t>Mateřská škola XX</w:t>
      </w:r>
    </w:p>
    <w:p w:rsidR="00677633" w:rsidRPr="008D168F" w:rsidRDefault="00677633" w:rsidP="00610C4F">
      <w:pPr>
        <w:ind w:left="3540" w:hanging="3540"/>
      </w:pPr>
      <w:r>
        <w:t>XY, ředitelka</w:t>
      </w:r>
    </w:p>
    <w:p w:rsidR="00677633" w:rsidRPr="008D168F" w:rsidRDefault="00677633" w:rsidP="00610C4F">
      <w:pPr>
        <w:ind w:left="3540" w:hanging="3540"/>
      </w:pPr>
      <w:r>
        <w:t>adresa</w:t>
      </w:r>
    </w:p>
    <w:p w:rsidR="00677633" w:rsidRDefault="00677633" w:rsidP="00677633"/>
    <w:p w:rsidR="00677633" w:rsidRDefault="00677633" w:rsidP="00677633"/>
    <w:p w:rsidR="00677633" w:rsidRDefault="00677633" w:rsidP="00677633"/>
    <w:p w:rsidR="00677633" w:rsidRPr="008D168F" w:rsidRDefault="00677633" w:rsidP="00677633"/>
    <w:p w:rsidR="00677633" w:rsidRPr="008D168F" w:rsidRDefault="00677633" w:rsidP="00677633">
      <w:pPr>
        <w:rPr>
          <w:b/>
        </w:rPr>
      </w:pPr>
      <w:r w:rsidRPr="008D168F">
        <w:rPr>
          <w:b/>
        </w:rPr>
        <w:t>Žádost o ukončení</w:t>
      </w:r>
      <w:r w:rsidR="00610C4F">
        <w:rPr>
          <w:b/>
        </w:rPr>
        <w:t xml:space="preserve"> předškolního vzdělávání dítěte</w:t>
      </w:r>
    </w:p>
    <w:p w:rsidR="00677633" w:rsidRPr="008D168F" w:rsidRDefault="00677633" w:rsidP="00677633">
      <w:pPr>
        <w:rPr>
          <w:b/>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B56C5" w:rsidRPr="00C1788B" w:rsidRDefault="00CB56C5" w:rsidP="00CB56C5">
      <w:pPr>
        <w:rPr>
          <w:szCs w:val="24"/>
        </w:rPr>
      </w:pPr>
    </w:p>
    <w:p w:rsidR="00677633" w:rsidRPr="008D168F" w:rsidRDefault="00677633" w:rsidP="00677633"/>
    <w:p w:rsidR="00677633" w:rsidRPr="008D168F" w:rsidRDefault="00677633" w:rsidP="00677633">
      <w:r w:rsidRPr="008D168F">
        <w:t xml:space="preserve">Žádám o ukončení předškolního vzdělávání mého dítěte </w:t>
      </w:r>
      <w:r w:rsidR="00CB56C5">
        <w:t xml:space="preserve">jméno, </w:t>
      </w:r>
    </w:p>
    <w:p w:rsidR="00CB56C5" w:rsidRPr="00677633" w:rsidRDefault="00C1788B" w:rsidP="00CB56C5">
      <w:pPr>
        <w:rPr>
          <w:szCs w:val="24"/>
        </w:rPr>
      </w:pPr>
      <w:r>
        <w:rPr>
          <w:szCs w:val="24"/>
        </w:rPr>
        <w:t>J</w:t>
      </w:r>
      <w:r w:rsidR="00CB56C5">
        <w:rPr>
          <w:szCs w:val="24"/>
        </w:rPr>
        <w:t>méno, příjmení:</w:t>
      </w:r>
    </w:p>
    <w:p w:rsidR="00CB56C5" w:rsidRDefault="00C1788B" w:rsidP="00CB56C5">
      <w:pPr>
        <w:rPr>
          <w:szCs w:val="24"/>
        </w:rPr>
      </w:pPr>
      <w:r>
        <w:rPr>
          <w:szCs w:val="24"/>
        </w:rPr>
        <w:t>Rodné číslo:</w:t>
      </w:r>
      <w:r w:rsidR="00CB56C5" w:rsidRPr="00677633">
        <w:rPr>
          <w:szCs w:val="24"/>
        </w:rPr>
        <w:t xml:space="preserve"> </w:t>
      </w:r>
    </w:p>
    <w:p w:rsidR="00677633" w:rsidRDefault="00677633" w:rsidP="00677633">
      <w:r w:rsidRPr="008D168F">
        <w:t>ke dni</w:t>
      </w:r>
      <w:r>
        <w:t xml:space="preserve"> </w:t>
      </w:r>
    </w:p>
    <w:p w:rsidR="00677633" w:rsidRDefault="00677633" w:rsidP="00677633"/>
    <w:p w:rsidR="00677633" w:rsidRDefault="00677633" w:rsidP="00677633"/>
    <w:p w:rsidR="00CB56C5" w:rsidRDefault="00CB56C5" w:rsidP="00CB56C5">
      <w:pPr>
        <w:rPr>
          <w:szCs w:val="24"/>
        </w:rPr>
      </w:pPr>
      <w:r>
        <w:rPr>
          <w:szCs w:val="24"/>
        </w:rPr>
        <w:t>Prohlašuji, že jednám ve shodě s druhým zákonným zástupcem dítěte.</w:t>
      </w:r>
    </w:p>
    <w:p w:rsidR="00677633" w:rsidRDefault="00677633" w:rsidP="00677633"/>
    <w:p w:rsidR="00610C4F" w:rsidRDefault="00610C4F" w:rsidP="00677633">
      <w:r>
        <w:t>Místo</w:t>
      </w:r>
      <w:r w:rsidR="00CB56C5">
        <w:t>,</w:t>
      </w:r>
      <w:r>
        <w:t xml:space="preserve"> datum</w:t>
      </w:r>
    </w:p>
    <w:p w:rsidR="00610C4F" w:rsidRPr="008D168F" w:rsidRDefault="00610C4F" w:rsidP="00677633"/>
    <w:p w:rsidR="00677633" w:rsidRPr="008D168F" w:rsidRDefault="00610C4F" w:rsidP="00677633">
      <w:r>
        <w:t>Podpis zákonného zástupce</w:t>
      </w:r>
    </w:p>
    <w:p w:rsidR="00F21140" w:rsidRPr="00C1788B" w:rsidRDefault="00F21140" w:rsidP="00F21140">
      <w:pPr>
        <w:rPr>
          <w:color w:val="0000FF"/>
        </w:rPr>
      </w:pPr>
      <w:r>
        <w:br w:type="page"/>
      </w:r>
      <w:r w:rsidRPr="00C1788B">
        <w:rPr>
          <w:color w:val="0000FF"/>
        </w:rPr>
        <w:t>Příloha č. 3</w:t>
      </w:r>
      <w:r w:rsidRPr="00C1788B">
        <w:rPr>
          <w:color w:val="0000FF"/>
        </w:rPr>
        <w:tab/>
        <w:t>Oznámení zákonného zástupce o individuálním vzdělávání dítěte</w:t>
      </w:r>
    </w:p>
    <w:p w:rsidR="00F21140" w:rsidRPr="00C1788B" w:rsidRDefault="00F21140" w:rsidP="00F21140">
      <w:pPr>
        <w:ind w:left="3540" w:firstLine="708"/>
        <w:rPr>
          <w:color w:val="0000FF"/>
        </w:rPr>
      </w:pPr>
    </w:p>
    <w:p w:rsidR="00F21140" w:rsidRPr="00C1788B" w:rsidRDefault="00F21140" w:rsidP="00F21140">
      <w:pPr>
        <w:ind w:left="3540" w:firstLine="708"/>
        <w:rPr>
          <w:color w:val="0000FF"/>
        </w:rPr>
      </w:pPr>
    </w:p>
    <w:p w:rsidR="00F21140" w:rsidRPr="00C1788B" w:rsidRDefault="00F21140" w:rsidP="00F21140">
      <w:pPr>
        <w:ind w:left="3540" w:hanging="3540"/>
        <w:rPr>
          <w:color w:val="0000FF"/>
        </w:rPr>
      </w:pPr>
      <w:r w:rsidRPr="00C1788B">
        <w:rPr>
          <w:color w:val="0000FF"/>
        </w:rPr>
        <w:t xml:space="preserve">Mateřská škola </w:t>
      </w:r>
    </w:p>
    <w:p w:rsidR="00F21140" w:rsidRPr="00C1788B" w:rsidRDefault="00F21140" w:rsidP="00F21140">
      <w:pPr>
        <w:ind w:left="3540" w:hanging="3540"/>
        <w:rPr>
          <w:color w:val="0000FF"/>
        </w:rPr>
      </w:pPr>
      <w:r w:rsidRPr="00C1788B">
        <w:rPr>
          <w:color w:val="0000FF"/>
        </w:rPr>
        <w:t>adresa</w:t>
      </w:r>
    </w:p>
    <w:p w:rsidR="00F21140" w:rsidRPr="00C1788B" w:rsidRDefault="00F21140" w:rsidP="00F21140">
      <w:pPr>
        <w:rPr>
          <w:color w:val="0000FF"/>
        </w:rPr>
      </w:pPr>
    </w:p>
    <w:p w:rsidR="00442E1C" w:rsidRPr="00C1788B" w:rsidRDefault="00442E1C" w:rsidP="00F21140">
      <w:pPr>
        <w:rPr>
          <w:color w:val="0000FF"/>
        </w:rPr>
      </w:pPr>
    </w:p>
    <w:p w:rsidR="00F21140" w:rsidRPr="00C1788B" w:rsidRDefault="00F21140" w:rsidP="00F21140">
      <w:pPr>
        <w:rPr>
          <w:b/>
          <w:color w:val="0000FF"/>
        </w:rPr>
      </w:pPr>
      <w:r w:rsidRPr="00C1788B">
        <w:rPr>
          <w:b/>
          <w:color w:val="0000FF"/>
        </w:rPr>
        <w:t>Oznámení zákonného zástupce o individuálním vzdělávání dítěte</w:t>
      </w:r>
    </w:p>
    <w:p w:rsidR="00C1788B" w:rsidRDefault="00C1788B" w:rsidP="00F21140">
      <w:pPr>
        <w:rPr>
          <w:color w:val="0000FF"/>
          <w:szCs w:val="24"/>
        </w:rPr>
      </w:pPr>
    </w:p>
    <w:p w:rsidR="00F21140" w:rsidRPr="00C1788B" w:rsidRDefault="00442E1C" w:rsidP="00F21140">
      <w:pPr>
        <w:rPr>
          <w:color w:val="0000FF"/>
          <w:szCs w:val="24"/>
        </w:rPr>
      </w:pPr>
      <w:r w:rsidRPr="00C1788B">
        <w:rPr>
          <w:color w:val="0000FF"/>
          <w:szCs w:val="24"/>
        </w:rPr>
        <w:t>J</w:t>
      </w:r>
      <w:r w:rsidR="00F21140" w:rsidRPr="00C1788B">
        <w:rPr>
          <w:color w:val="0000FF"/>
          <w:szCs w:val="24"/>
        </w:rPr>
        <w:t>méno a příjmení zákonného zástupce:</w:t>
      </w:r>
    </w:p>
    <w:p w:rsidR="00F21140" w:rsidRPr="00C1788B" w:rsidRDefault="00442E1C" w:rsidP="00F21140">
      <w:pPr>
        <w:rPr>
          <w:color w:val="0000FF"/>
          <w:szCs w:val="24"/>
        </w:rPr>
      </w:pPr>
      <w:r w:rsidRPr="00C1788B">
        <w:rPr>
          <w:color w:val="0000FF"/>
          <w:szCs w:val="24"/>
        </w:rPr>
        <w:t>A</w:t>
      </w:r>
      <w:r w:rsidR="00F21140" w:rsidRPr="00C1788B">
        <w:rPr>
          <w:color w:val="0000FF"/>
          <w:szCs w:val="24"/>
        </w:rPr>
        <w:t>dresa:</w:t>
      </w:r>
    </w:p>
    <w:p w:rsidR="00F21140" w:rsidRPr="00C1788B" w:rsidRDefault="00442E1C" w:rsidP="00F21140">
      <w:pPr>
        <w:rPr>
          <w:color w:val="0000FF"/>
          <w:szCs w:val="24"/>
        </w:rPr>
      </w:pPr>
      <w:r w:rsidRPr="00C1788B">
        <w:rPr>
          <w:color w:val="0000FF"/>
          <w:szCs w:val="24"/>
        </w:rPr>
        <w:t>T</w:t>
      </w:r>
      <w:r w:rsidR="00F21140" w:rsidRPr="00C1788B">
        <w:rPr>
          <w:color w:val="0000FF"/>
          <w:szCs w:val="24"/>
        </w:rPr>
        <w:t>elefon:</w:t>
      </w:r>
    </w:p>
    <w:p w:rsidR="00F21140" w:rsidRPr="00C1788B" w:rsidRDefault="00442E1C" w:rsidP="00F21140">
      <w:pPr>
        <w:rPr>
          <w:color w:val="0000FF"/>
          <w:szCs w:val="24"/>
        </w:rPr>
      </w:pPr>
      <w:r w:rsidRPr="00C1788B">
        <w:rPr>
          <w:color w:val="0000FF"/>
          <w:szCs w:val="24"/>
        </w:rPr>
        <w:t>E</w:t>
      </w:r>
      <w:r w:rsidR="00F21140" w:rsidRPr="00C1788B">
        <w:rPr>
          <w:color w:val="0000FF"/>
          <w:szCs w:val="24"/>
        </w:rPr>
        <w:t xml:space="preserve">-mail: </w:t>
      </w:r>
    </w:p>
    <w:p w:rsidR="00F21140" w:rsidRPr="00C1788B" w:rsidRDefault="00F21140" w:rsidP="00F21140">
      <w:pPr>
        <w:rPr>
          <w:color w:val="0000FF"/>
          <w:szCs w:val="24"/>
        </w:rPr>
      </w:pPr>
    </w:p>
    <w:p w:rsidR="00F21140" w:rsidRPr="00C1788B" w:rsidRDefault="00F21140" w:rsidP="00F21140">
      <w:pPr>
        <w:rPr>
          <w:color w:val="0000FF"/>
        </w:rPr>
      </w:pPr>
    </w:p>
    <w:p w:rsidR="00442E1C" w:rsidRPr="00C1788B" w:rsidRDefault="00442E1C" w:rsidP="00F21140">
      <w:pPr>
        <w:rPr>
          <w:color w:val="0000FF"/>
        </w:rPr>
      </w:pPr>
      <w:r w:rsidRPr="00C1788B">
        <w:rPr>
          <w:color w:val="0000FF"/>
        </w:rPr>
        <w:t>Oznamuji vám podle § 34 b zákona č. 561/2004 Sb., školského zákona, že moje dítě bude plnit povinné předškolní vzdělávání formou individuálního vzdělávání.</w:t>
      </w:r>
    </w:p>
    <w:p w:rsidR="00442E1C" w:rsidRPr="00C1788B" w:rsidRDefault="00442E1C" w:rsidP="00F21140">
      <w:pPr>
        <w:rPr>
          <w:color w:val="0000FF"/>
        </w:rPr>
      </w:pPr>
    </w:p>
    <w:p w:rsidR="00442E1C" w:rsidRPr="00C1788B" w:rsidRDefault="00442E1C" w:rsidP="00F21140">
      <w:pPr>
        <w:rPr>
          <w:color w:val="0000FF"/>
        </w:rPr>
      </w:pPr>
      <w:r w:rsidRPr="00C1788B">
        <w:rPr>
          <w:color w:val="0000FF"/>
        </w:rPr>
        <w:t>Jméno, příjmení dítěte:</w:t>
      </w:r>
    </w:p>
    <w:p w:rsidR="00442E1C" w:rsidRPr="00C1788B" w:rsidRDefault="00442E1C" w:rsidP="00F21140">
      <w:pPr>
        <w:rPr>
          <w:color w:val="0000FF"/>
        </w:rPr>
      </w:pPr>
      <w:r w:rsidRPr="00C1788B">
        <w:rPr>
          <w:color w:val="0000FF"/>
        </w:rPr>
        <w:t>Rodné číslo:</w:t>
      </w:r>
    </w:p>
    <w:p w:rsidR="00442E1C" w:rsidRPr="00C1788B" w:rsidRDefault="00442E1C" w:rsidP="00F21140">
      <w:pPr>
        <w:rPr>
          <w:color w:val="0000FF"/>
        </w:rPr>
      </w:pPr>
      <w:r w:rsidRPr="00C1788B">
        <w:rPr>
          <w:color w:val="0000FF"/>
        </w:rPr>
        <w:t>Místo trvalého pobytu:</w:t>
      </w:r>
    </w:p>
    <w:p w:rsidR="00442E1C" w:rsidRPr="00C1788B" w:rsidRDefault="00442E1C" w:rsidP="00F21140">
      <w:pPr>
        <w:rPr>
          <w:color w:val="0000FF"/>
        </w:rPr>
      </w:pPr>
      <w:r w:rsidRPr="00C1788B">
        <w:rPr>
          <w:color w:val="0000FF"/>
        </w:rPr>
        <w:t>Období, ve kterém bude dítě individuálně vzděláváno:</w:t>
      </w:r>
    </w:p>
    <w:p w:rsidR="00442E1C" w:rsidRPr="00C1788B" w:rsidRDefault="00442E1C" w:rsidP="00F21140">
      <w:pPr>
        <w:rPr>
          <w:color w:val="0000FF"/>
        </w:rPr>
      </w:pPr>
      <w:r w:rsidRPr="00C1788B">
        <w:rPr>
          <w:color w:val="0000FF"/>
        </w:rPr>
        <w:t>Důvody pro individuální vzdělávání:</w:t>
      </w:r>
    </w:p>
    <w:p w:rsidR="00442E1C" w:rsidRPr="00C1788B" w:rsidRDefault="00442E1C" w:rsidP="00F21140">
      <w:pPr>
        <w:rPr>
          <w:color w:val="0000FF"/>
        </w:rPr>
      </w:pPr>
    </w:p>
    <w:p w:rsidR="00F21140" w:rsidRPr="00C1788B" w:rsidRDefault="00F21140" w:rsidP="00F21140">
      <w:pPr>
        <w:rPr>
          <w:color w:val="0000FF"/>
          <w:szCs w:val="24"/>
        </w:rPr>
      </w:pPr>
      <w:r w:rsidRPr="00C1788B">
        <w:rPr>
          <w:color w:val="0000FF"/>
          <w:szCs w:val="24"/>
        </w:rPr>
        <w:t>Prohlašuji, že jednám ve shodě s druhým zákonným zástupcem dítěte.</w:t>
      </w:r>
    </w:p>
    <w:p w:rsidR="00C1788B" w:rsidRPr="00C1788B" w:rsidRDefault="00C1788B" w:rsidP="00F21140">
      <w:pPr>
        <w:rPr>
          <w:color w:val="0000FF"/>
          <w:szCs w:val="24"/>
        </w:rPr>
      </w:pPr>
    </w:p>
    <w:p w:rsidR="00F21140" w:rsidRPr="00C1788B" w:rsidRDefault="00442E1C" w:rsidP="00F21140">
      <w:pPr>
        <w:rPr>
          <w:color w:val="0000FF"/>
        </w:rPr>
      </w:pPr>
      <w:r w:rsidRPr="00C1788B">
        <w:rPr>
          <w:color w:val="0000FF"/>
        </w:rPr>
        <w:t>Dále prohla</w:t>
      </w:r>
      <w:r w:rsidR="009C3312" w:rsidRPr="00C1788B">
        <w:rPr>
          <w:color w:val="0000FF"/>
        </w:rPr>
        <w:t xml:space="preserve">šuji, </w:t>
      </w:r>
    </w:p>
    <w:p w:rsidR="00442E1C" w:rsidRPr="00C1788B" w:rsidRDefault="009C3312" w:rsidP="00442E1C">
      <w:pPr>
        <w:numPr>
          <w:ilvl w:val="0"/>
          <w:numId w:val="32"/>
        </w:numPr>
        <w:rPr>
          <w:color w:val="0000FF"/>
        </w:rPr>
      </w:pPr>
      <w:r w:rsidRPr="00C1788B">
        <w:rPr>
          <w:color w:val="0000FF"/>
        </w:rPr>
        <w:t xml:space="preserve">že </w:t>
      </w:r>
      <w:r w:rsidR="00442E1C" w:rsidRPr="00C1788B">
        <w:rPr>
          <w:color w:val="0000FF"/>
        </w:rPr>
        <w:t xml:space="preserve">jsem byl mateřskou školou poučen o </w:t>
      </w:r>
      <w:r w:rsidRPr="00C1788B">
        <w:rPr>
          <w:color w:val="0000FF"/>
        </w:rPr>
        <w:t xml:space="preserve">její </w:t>
      </w:r>
      <w:r w:rsidR="00442E1C" w:rsidRPr="00C1788B">
        <w:rPr>
          <w:color w:val="0000FF"/>
        </w:rPr>
        <w:t xml:space="preserve">povinnosti </w:t>
      </w:r>
      <w:r w:rsidRPr="00C1788B">
        <w:rPr>
          <w:i/>
          <w:color w:val="0000FF"/>
          <w:sz w:val="22"/>
          <w:szCs w:val="22"/>
        </w:rPr>
        <w:t>ověřit úroveň osvojování očekávaných výstupů v jednotlivých oblastech mým dítětem a zajistím účast na tomto ověřování ve školou stanovených termínech</w:t>
      </w:r>
    </w:p>
    <w:p w:rsidR="009C3312" w:rsidRPr="00C1788B" w:rsidRDefault="009C3312" w:rsidP="00442E1C">
      <w:pPr>
        <w:numPr>
          <w:ilvl w:val="0"/>
          <w:numId w:val="32"/>
        </w:numPr>
        <w:rPr>
          <w:color w:val="0000FF"/>
        </w:rPr>
      </w:pPr>
      <w:r w:rsidRPr="00C1788B">
        <w:rPr>
          <w:i/>
          <w:color w:val="0000FF"/>
          <w:sz w:val="22"/>
          <w:szCs w:val="22"/>
        </w:rPr>
        <w:t>že beru na vědomí, že nezajištění účasti na tomto ověřování ve stanovených termínech je důvodem pro ukončení individuálního vzdělávání, bez možnosti jeho obnovení,</w:t>
      </w:r>
    </w:p>
    <w:p w:rsidR="009C3312" w:rsidRPr="00C1788B" w:rsidRDefault="009C3312" w:rsidP="00442E1C">
      <w:pPr>
        <w:numPr>
          <w:ilvl w:val="0"/>
          <w:numId w:val="32"/>
        </w:numPr>
        <w:rPr>
          <w:color w:val="0000FF"/>
        </w:rPr>
      </w:pPr>
      <w:r w:rsidRPr="00C1788B">
        <w:rPr>
          <w:i/>
          <w:color w:val="0000FF"/>
          <w:sz w:val="22"/>
          <w:szCs w:val="22"/>
        </w:rPr>
        <w:t>že mi byly mateřskou školou doporučeny oblasti, v nichž má být dítě vzděláváno.</w:t>
      </w:r>
    </w:p>
    <w:p w:rsidR="00442E1C" w:rsidRPr="00C1788B" w:rsidRDefault="00442E1C" w:rsidP="00F21140">
      <w:pPr>
        <w:rPr>
          <w:color w:val="0000FF"/>
        </w:rPr>
      </w:pPr>
    </w:p>
    <w:p w:rsidR="00442E1C" w:rsidRPr="00C1788B" w:rsidRDefault="00442E1C" w:rsidP="00F21140">
      <w:pPr>
        <w:rPr>
          <w:color w:val="0000FF"/>
        </w:rPr>
      </w:pPr>
    </w:p>
    <w:p w:rsidR="00F21140" w:rsidRPr="00C1788B" w:rsidRDefault="00F21140" w:rsidP="00F21140">
      <w:pPr>
        <w:rPr>
          <w:color w:val="0000FF"/>
        </w:rPr>
      </w:pPr>
      <w:r w:rsidRPr="00C1788B">
        <w:rPr>
          <w:color w:val="0000FF"/>
        </w:rPr>
        <w:t>Místo, datum</w:t>
      </w:r>
    </w:p>
    <w:p w:rsidR="00F21140" w:rsidRPr="00C1788B" w:rsidRDefault="00F21140" w:rsidP="00F21140">
      <w:pPr>
        <w:rPr>
          <w:color w:val="0000FF"/>
        </w:rPr>
      </w:pPr>
    </w:p>
    <w:p w:rsidR="00F21140" w:rsidRPr="00C1788B" w:rsidRDefault="00F21140" w:rsidP="00F21140">
      <w:pPr>
        <w:rPr>
          <w:color w:val="0000FF"/>
        </w:rPr>
      </w:pPr>
      <w:r w:rsidRPr="00C1788B">
        <w:rPr>
          <w:color w:val="0000FF"/>
        </w:rPr>
        <w:t>Podpis zákonného zástupce</w:t>
      </w:r>
    </w:p>
    <w:p w:rsidR="00677633" w:rsidRPr="008D168F" w:rsidRDefault="00677633" w:rsidP="00677633"/>
    <w:sectPr w:rsidR="00677633" w:rsidRPr="008D168F" w:rsidSect="002330A0">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D11" w:rsidRDefault="007F7D11">
      <w:r>
        <w:separator/>
      </w:r>
    </w:p>
  </w:endnote>
  <w:endnote w:type="continuationSeparator" w:id="0">
    <w:p w:rsidR="007F7D11" w:rsidRDefault="007F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A2" w:rsidRDefault="00F552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23" w:rsidRPr="002330A0" w:rsidRDefault="00853623">
    <w:pPr>
      <w:pStyle w:val="Zpat"/>
      <w:pBdr>
        <w:top w:val="single" w:sz="6" w:space="1" w:color="auto"/>
        <w:left w:val="single" w:sz="6" w:space="4" w:color="auto"/>
        <w:bottom w:val="single" w:sz="6" w:space="1" w:color="auto"/>
        <w:right w:val="single" w:sz="6" w:space="4" w:color="auto"/>
      </w:pBdr>
    </w:pPr>
    <w:r w:rsidRPr="002330A0">
      <w:t>49</w:t>
    </w:r>
    <w:r w:rsidR="002330A0" w:rsidRPr="002330A0">
      <w:t xml:space="preserve">. </w:t>
    </w:r>
    <w:r w:rsidR="004D2B8E">
      <w:t>Školní ř</w:t>
    </w:r>
    <w:r w:rsidRPr="002330A0">
      <w:t>ád mateřské školy</w:t>
    </w:r>
    <w:r w:rsidR="002330A0" w:rsidRPr="002330A0">
      <w:t xml:space="preserve">               </w:t>
    </w:r>
    <w:r w:rsidRPr="002330A0">
      <w:t xml:space="preserve">                                  </w:t>
    </w:r>
    <w:r w:rsidR="002330A0">
      <w:t xml:space="preserve">                                                       </w:t>
    </w:r>
    <w:r w:rsidRPr="002330A0">
      <w:t xml:space="preserve">  strana </w:t>
    </w:r>
    <w:r w:rsidR="00864AF4" w:rsidRPr="002330A0">
      <w:rPr>
        <w:rStyle w:val="slostrnky"/>
      </w:rPr>
      <w:fldChar w:fldCharType="begin"/>
    </w:r>
    <w:r w:rsidRPr="002330A0">
      <w:rPr>
        <w:rStyle w:val="slostrnky"/>
      </w:rPr>
      <w:instrText xml:space="preserve"> PAGE </w:instrText>
    </w:r>
    <w:r w:rsidR="00864AF4" w:rsidRPr="002330A0">
      <w:rPr>
        <w:rStyle w:val="slostrnky"/>
      </w:rPr>
      <w:fldChar w:fldCharType="separate"/>
    </w:r>
    <w:r w:rsidR="00F552A2">
      <w:rPr>
        <w:rStyle w:val="slostrnky"/>
        <w:noProof/>
      </w:rPr>
      <w:t>2</w:t>
    </w:r>
    <w:r w:rsidR="00864AF4" w:rsidRPr="002330A0">
      <w:rPr>
        <w:rStyle w:val="slostrnky"/>
      </w:rPr>
      <w:fldChar w:fldCharType="end"/>
    </w:r>
    <w:r w:rsidRPr="002330A0">
      <w:rPr>
        <w:rStyle w:val="slostrnky"/>
      </w:rPr>
      <w:t xml:space="preserve"> z počtu </w:t>
    </w:r>
    <w:r w:rsidR="00864AF4" w:rsidRPr="002330A0">
      <w:rPr>
        <w:rStyle w:val="slostrnky"/>
      </w:rPr>
      <w:fldChar w:fldCharType="begin"/>
    </w:r>
    <w:r w:rsidRPr="002330A0">
      <w:rPr>
        <w:rStyle w:val="slostrnky"/>
      </w:rPr>
      <w:instrText xml:space="preserve"> NUMPAGES </w:instrText>
    </w:r>
    <w:r w:rsidR="00864AF4" w:rsidRPr="002330A0">
      <w:rPr>
        <w:rStyle w:val="slostrnky"/>
      </w:rPr>
      <w:fldChar w:fldCharType="separate"/>
    </w:r>
    <w:r w:rsidR="00F552A2">
      <w:rPr>
        <w:rStyle w:val="slostrnky"/>
        <w:noProof/>
      </w:rPr>
      <w:t>12</w:t>
    </w:r>
    <w:r w:rsidR="00864AF4" w:rsidRPr="002330A0">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A2" w:rsidRDefault="00F552A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D11" w:rsidRDefault="007F7D11">
      <w:r>
        <w:separator/>
      </w:r>
    </w:p>
  </w:footnote>
  <w:footnote w:type="continuationSeparator" w:id="0">
    <w:p w:rsidR="007F7D11" w:rsidRDefault="007F7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A2" w:rsidRDefault="00F552A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23" w:rsidRDefault="0085362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Mateřská škola </w:t>
    </w:r>
    <w:r w:rsidR="00F552A2">
      <w:rPr>
        <w:sz w:val="18"/>
      </w:rPr>
      <w:t xml:space="preserve">Čakovice III, </w:t>
    </w:r>
    <w:bookmarkStart w:id="19" w:name="_GoBack"/>
    <w:bookmarkEnd w:id="19"/>
    <w:r>
      <w:rPr>
        <w:sz w:val="18"/>
      </w:rPr>
      <w:t xml:space="preserve"> příspěvková organizace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A2" w:rsidRDefault="00F552A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E84E19"/>
    <w:multiLevelType w:val="hybridMultilevel"/>
    <w:tmpl w:val="C2A490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8"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8A795C"/>
    <w:multiLevelType w:val="hybridMultilevel"/>
    <w:tmpl w:val="1328278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5" w15:restartNumberingAfterBreak="0">
    <w:nsid w:val="52F558A1"/>
    <w:multiLevelType w:val="hybridMultilevel"/>
    <w:tmpl w:val="DA58E59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5AD60BFB"/>
    <w:multiLevelType w:val="hybridMultilevel"/>
    <w:tmpl w:val="A40E392E"/>
    <w:lvl w:ilvl="0" w:tplc="F8544230">
      <w:start w:val="12"/>
      <w:numFmt w:val="bullet"/>
      <w:lvlText w:val="-"/>
      <w:lvlJc w:val="left"/>
      <w:pPr>
        <w:ind w:left="1833" w:hanging="360"/>
      </w:pPr>
      <w:rPr>
        <w:rFonts w:ascii="Times New Roman" w:eastAsia="Times New Roman" w:hAnsi="Times New Roman" w:cs="Times New Roman" w:hint="default"/>
      </w:rPr>
    </w:lvl>
    <w:lvl w:ilvl="1" w:tplc="04050003" w:tentative="1">
      <w:start w:val="1"/>
      <w:numFmt w:val="bullet"/>
      <w:lvlText w:val="o"/>
      <w:lvlJc w:val="left"/>
      <w:pPr>
        <w:ind w:left="2553" w:hanging="360"/>
      </w:pPr>
      <w:rPr>
        <w:rFonts w:ascii="Courier New" w:hAnsi="Courier New" w:cs="Courier New" w:hint="default"/>
      </w:rPr>
    </w:lvl>
    <w:lvl w:ilvl="2" w:tplc="04050005" w:tentative="1">
      <w:start w:val="1"/>
      <w:numFmt w:val="bullet"/>
      <w:lvlText w:val=""/>
      <w:lvlJc w:val="left"/>
      <w:pPr>
        <w:ind w:left="3273" w:hanging="360"/>
      </w:pPr>
      <w:rPr>
        <w:rFonts w:ascii="Wingdings" w:hAnsi="Wingdings" w:hint="default"/>
      </w:rPr>
    </w:lvl>
    <w:lvl w:ilvl="3" w:tplc="04050001" w:tentative="1">
      <w:start w:val="1"/>
      <w:numFmt w:val="bullet"/>
      <w:lvlText w:val=""/>
      <w:lvlJc w:val="left"/>
      <w:pPr>
        <w:ind w:left="3993" w:hanging="360"/>
      </w:pPr>
      <w:rPr>
        <w:rFonts w:ascii="Symbol" w:hAnsi="Symbol" w:hint="default"/>
      </w:rPr>
    </w:lvl>
    <w:lvl w:ilvl="4" w:tplc="04050003" w:tentative="1">
      <w:start w:val="1"/>
      <w:numFmt w:val="bullet"/>
      <w:lvlText w:val="o"/>
      <w:lvlJc w:val="left"/>
      <w:pPr>
        <w:ind w:left="4713" w:hanging="360"/>
      </w:pPr>
      <w:rPr>
        <w:rFonts w:ascii="Courier New" w:hAnsi="Courier New" w:cs="Courier New" w:hint="default"/>
      </w:rPr>
    </w:lvl>
    <w:lvl w:ilvl="5" w:tplc="04050005" w:tentative="1">
      <w:start w:val="1"/>
      <w:numFmt w:val="bullet"/>
      <w:lvlText w:val=""/>
      <w:lvlJc w:val="left"/>
      <w:pPr>
        <w:ind w:left="5433" w:hanging="360"/>
      </w:pPr>
      <w:rPr>
        <w:rFonts w:ascii="Wingdings" w:hAnsi="Wingdings" w:hint="default"/>
      </w:rPr>
    </w:lvl>
    <w:lvl w:ilvl="6" w:tplc="04050001" w:tentative="1">
      <w:start w:val="1"/>
      <w:numFmt w:val="bullet"/>
      <w:lvlText w:val=""/>
      <w:lvlJc w:val="left"/>
      <w:pPr>
        <w:ind w:left="6153" w:hanging="360"/>
      </w:pPr>
      <w:rPr>
        <w:rFonts w:ascii="Symbol" w:hAnsi="Symbol" w:hint="default"/>
      </w:rPr>
    </w:lvl>
    <w:lvl w:ilvl="7" w:tplc="04050003" w:tentative="1">
      <w:start w:val="1"/>
      <w:numFmt w:val="bullet"/>
      <w:lvlText w:val="o"/>
      <w:lvlJc w:val="left"/>
      <w:pPr>
        <w:ind w:left="6873" w:hanging="360"/>
      </w:pPr>
      <w:rPr>
        <w:rFonts w:ascii="Courier New" w:hAnsi="Courier New" w:cs="Courier New" w:hint="default"/>
      </w:rPr>
    </w:lvl>
    <w:lvl w:ilvl="8" w:tplc="04050005" w:tentative="1">
      <w:start w:val="1"/>
      <w:numFmt w:val="bullet"/>
      <w:lvlText w:val=""/>
      <w:lvlJc w:val="left"/>
      <w:pPr>
        <w:ind w:left="7593" w:hanging="360"/>
      </w:pPr>
      <w:rPr>
        <w:rFonts w:ascii="Wingdings" w:hAnsi="Wingdings" w:hint="default"/>
      </w:rPr>
    </w:lvl>
  </w:abstractNum>
  <w:abstractNum w:abstractNumId="27"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9"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1"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4"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18"/>
  </w:num>
  <w:num w:numId="3">
    <w:abstractNumId w:val="11"/>
  </w:num>
  <w:num w:numId="4">
    <w:abstractNumId w:val="17"/>
  </w:num>
  <w:num w:numId="5">
    <w:abstractNumId w:val="24"/>
  </w:num>
  <w:num w:numId="6">
    <w:abstractNumId w:val="28"/>
  </w:num>
  <w:num w:numId="7">
    <w:abstractNumId w:val="3"/>
  </w:num>
  <w:num w:numId="8">
    <w:abstractNumId w:val="15"/>
  </w:num>
  <w:num w:numId="9">
    <w:abstractNumId w:val="33"/>
  </w:num>
  <w:num w:numId="10">
    <w:abstractNumId w:val="7"/>
  </w:num>
  <w:num w:numId="11">
    <w:abstractNumId w:val="1"/>
  </w:num>
  <w:num w:numId="12">
    <w:abstractNumId w:val="6"/>
  </w:num>
  <w:num w:numId="13">
    <w:abstractNumId w:val="0"/>
  </w:num>
  <w:num w:numId="14">
    <w:abstractNumId w:val="4"/>
  </w:num>
  <w:num w:numId="15">
    <w:abstractNumId w:val="20"/>
  </w:num>
  <w:num w:numId="16">
    <w:abstractNumId w:val="13"/>
  </w:num>
  <w:num w:numId="17">
    <w:abstractNumId w:val="34"/>
  </w:num>
  <w:num w:numId="18">
    <w:abstractNumId w:val="16"/>
  </w:num>
  <w:num w:numId="19">
    <w:abstractNumId w:val="30"/>
  </w:num>
  <w:num w:numId="20">
    <w:abstractNumId w:val="12"/>
  </w:num>
  <w:num w:numId="21">
    <w:abstractNumId w:val="8"/>
  </w:num>
  <w:num w:numId="22">
    <w:abstractNumId w:val="35"/>
  </w:num>
  <w:num w:numId="23">
    <w:abstractNumId w:val="14"/>
  </w:num>
  <w:num w:numId="24">
    <w:abstractNumId w:val="29"/>
  </w:num>
  <w:num w:numId="25">
    <w:abstractNumId w:val="19"/>
  </w:num>
  <w:num w:numId="26">
    <w:abstractNumId w:val="31"/>
  </w:num>
  <w:num w:numId="27">
    <w:abstractNumId w:val="5"/>
  </w:num>
  <w:num w:numId="28">
    <w:abstractNumId w:val="23"/>
  </w:num>
  <w:num w:numId="29">
    <w:abstractNumId w:val="2"/>
  </w:num>
  <w:num w:numId="30">
    <w:abstractNumId w:val="32"/>
  </w:num>
  <w:num w:numId="31">
    <w:abstractNumId w:val="21"/>
  </w:num>
  <w:num w:numId="32">
    <w:abstractNumId w:val="10"/>
  </w:num>
  <w:num w:numId="33">
    <w:abstractNumId w:val="26"/>
  </w:num>
  <w:num w:numId="34">
    <w:abstractNumId w:val="22"/>
  </w:num>
  <w:num w:numId="35">
    <w:abstractNumId w:val="2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65F74"/>
    <w:rsid w:val="00026E6A"/>
    <w:rsid w:val="00036A3A"/>
    <w:rsid w:val="000426A0"/>
    <w:rsid w:val="00074C53"/>
    <w:rsid w:val="000978DF"/>
    <w:rsid w:val="000B07F1"/>
    <w:rsid w:val="000E77EE"/>
    <w:rsid w:val="00103D05"/>
    <w:rsid w:val="001169F7"/>
    <w:rsid w:val="00126D75"/>
    <w:rsid w:val="0015398A"/>
    <w:rsid w:val="00161D87"/>
    <w:rsid w:val="001767BC"/>
    <w:rsid w:val="001C4982"/>
    <w:rsid w:val="001D0CB9"/>
    <w:rsid w:val="001F4E17"/>
    <w:rsid w:val="00204F97"/>
    <w:rsid w:val="002300C7"/>
    <w:rsid w:val="002330A0"/>
    <w:rsid w:val="00236119"/>
    <w:rsid w:val="00243F77"/>
    <w:rsid w:val="00244C41"/>
    <w:rsid w:val="0029059D"/>
    <w:rsid w:val="00290F19"/>
    <w:rsid w:val="00291E11"/>
    <w:rsid w:val="00292067"/>
    <w:rsid w:val="002A1708"/>
    <w:rsid w:val="002C6FF1"/>
    <w:rsid w:val="002D44C5"/>
    <w:rsid w:val="002D54FE"/>
    <w:rsid w:val="002F176E"/>
    <w:rsid w:val="002F5A82"/>
    <w:rsid w:val="003173C3"/>
    <w:rsid w:val="00332A50"/>
    <w:rsid w:val="00350A36"/>
    <w:rsid w:val="0036674F"/>
    <w:rsid w:val="003A25FC"/>
    <w:rsid w:val="003C3E45"/>
    <w:rsid w:val="003D1ACE"/>
    <w:rsid w:val="004147A3"/>
    <w:rsid w:val="00442E1C"/>
    <w:rsid w:val="0044556F"/>
    <w:rsid w:val="0044696A"/>
    <w:rsid w:val="0046128E"/>
    <w:rsid w:val="00483191"/>
    <w:rsid w:val="00485DF7"/>
    <w:rsid w:val="004D2B8E"/>
    <w:rsid w:val="004F0A9C"/>
    <w:rsid w:val="00524D46"/>
    <w:rsid w:val="00560AA3"/>
    <w:rsid w:val="00567A61"/>
    <w:rsid w:val="005D1839"/>
    <w:rsid w:val="005D1929"/>
    <w:rsid w:val="005D3EBD"/>
    <w:rsid w:val="005D69BE"/>
    <w:rsid w:val="00610C4F"/>
    <w:rsid w:val="00612A19"/>
    <w:rsid w:val="0061535C"/>
    <w:rsid w:val="0061612B"/>
    <w:rsid w:val="00636E11"/>
    <w:rsid w:val="0064755C"/>
    <w:rsid w:val="00677633"/>
    <w:rsid w:val="006925DB"/>
    <w:rsid w:val="006B060A"/>
    <w:rsid w:val="006C531B"/>
    <w:rsid w:val="00705550"/>
    <w:rsid w:val="00724FE8"/>
    <w:rsid w:val="007254E8"/>
    <w:rsid w:val="0073797F"/>
    <w:rsid w:val="00757BDB"/>
    <w:rsid w:val="0076634B"/>
    <w:rsid w:val="007943AA"/>
    <w:rsid w:val="007A07BE"/>
    <w:rsid w:val="007C1EFC"/>
    <w:rsid w:val="007C35C6"/>
    <w:rsid w:val="007E59A0"/>
    <w:rsid w:val="007F20CF"/>
    <w:rsid w:val="007F7D11"/>
    <w:rsid w:val="0080526E"/>
    <w:rsid w:val="00853623"/>
    <w:rsid w:val="00864AF4"/>
    <w:rsid w:val="008761DD"/>
    <w:rsid w:val="008841CB"/>
    <w:rsid w:val="00896F0E"/>
    <w:rsid w:val="008D32F2"/>
    <w:rsid w:val="008E23F6"/>
    <w:rsid w:val="008E4930"/>
    <w:rsid w:val="008F328D"/>
    <w:rsid w:val="00951764"/>
    <w:rsid w:val="0096603C"/>
    <w:rsid w:val="0098088D"/>
    <w:rsid w:val="00997827"/>
    <w:rsid w:val="009C3312"/>
    <w:rsid w:val="009D7748"/>
    <w:rsid w:val="009E2B6C"/>
    <w:rsid w:val="00A052AA"/>
    <w:rsid w:val="00A053F2"/>
    <w:rsid w:val="00A274B2"/>
    <w:rsid w:val="00A617AE"/>
    <w:rsid w:val="00A65EE0"/>
    <w:rsid w:val="00A76052"/>
    <w:rsid w:val="00A8295C"/>
    <w:rsid w:val="00A911E2"/>
    <w:rsid w:val="00A9622E"/>
    <w:rsid w:val="00AC70AD"/>
    <w:rsid w:val="00AD4EF8"/>
    <w:rsid w:val="00AF6965"/>
    <w:rsid w:val="00B366AB"/>
    <w:rsid w:val="00B4325E"/>
    <w:rsid w:val="00B61E5A"/>
    <w:rsid w:val="00B62AFF"/>
    <w:rsid w:val="00B62C72"/>
    <w:rsid w:val="00B671F0"/>
    <w:rsid w:val="00BA20B9"/>
    <w:rsid w:val="00BA72BE"/>
    <w:rsid w:val="00BB4703"/>
    <w:rsid w:val="00BC4537"/>
    <w:rsid w:val="00C00B58"/>
    <w:rsid w:val="00C02CF9"/>
    <w:rsid w:val="00C071C3"/>
    <w:rsid w:val="00C1718A"/>
    <w:rsid w:val="00C1788B"/>
    <w:rsid w:val="00C56F89"/>
    <w:rsid w:val="00C65F74"/>
    <w:rsid w:val="00C72ACB"/>
    <w:rsid w:val="00CA25C4"/>
    <w:rsid w:val="00CB56C5"/>
    <w:rsid w:val="00CD70D6"/>
    <w:rsid w:val="00D27322"/>
    <w:rsid w:val="00D56B10"/>
    <w:rsid w:val="00D62136"/>
    <w:rsid w:val="00D62D64"/>
    <w:rsid w:val="00D80136"/>
    <w:rsid w:val="00DD6525"/>
    <w:rsid w:val="00E1633F"/>
    <w:rsid w:val="00E3744D"/>
    <w:rsid w:val="00E60729"/>
    <w:rsid w:val="00E66323"/>
    <w:rsid w:val="00E833E6"/>
    <w:rsid w:val="00E92B25"/>
    <w:rsid w:val="00EA0ADD"/>
    <w:rsid w:val="00EC27DD"/>
    <w:rsid w:val="00EF32CD"/>
    <w:rsid w:val="00F21140"/>
    <w:rsid w:val="00F51C20"/>
    <w:rsid w:val="00F552A2"/>
    <w:rsid w:val="00F7022E"/>
    <w:rsid w:val="00F76761"/>
    <w:rsid w:val="00F9683F"/>
    <w:rsid w:val="00FB4188"/>
    <w:rsid w:val="00FD5249"/>
    <w:rsid w:val="00FE5E6D"/>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49BBAA-F989-41D6-89A3-7898EDFA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Bezmezer">
    <w:name w:val="No Spacing"/>
    <w:uiPriority w:val="1"/>
    <w:qFormat/>
    <w:rsid w:val="00D62D6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3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26F7F-DDB9-4407-9FD3-9A7D759C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3364</Words>
  <Characters>19849</Characters>
  <Application>Microsoft Office Word</Application>
  <DocSecurity>0</DocSecurity>
  <Lines>165</Lines>
  <Paragraphs>46</Paragraphs>
  <ScaleCrop>false</ScaleCrop>
  <HeadingPairs>
    <vt:vector size="4" baseType="variant">
      <vt:variant>
        <vt:lpstr>Název</vt:lpstr>
      </vt:variant>
      <vt:variant>
        <vt:i4>1</vt:i4>
      </vt:variant>
      <vt:variant>
        <vt:lpstr>Nadpisy</vt:lpstr>
      </vt:variant>
      <vt:variant>
        <vt:i4>19</vt:i4>
      </vt:variant>
    </vt:vector>
  </HeadingPairs>
  <TitlesOfParts>
    <vt:vector size="20" baseType="lpstr">
      <vt:lpstr>Směrnice 49 - Školní řád MŠ</vt:lpstr>
      <vt:lpstr>        1. Základní cíle mateřské školy při zabezpečování předškolní výchovy a vzděláván</vt:lpstr>
      <vt:lpstr>        2. Základní práva dětí přijatých k předškolnímu vzdělávání</vt:lpstr>
      <vt:lpstr>        3. Práva zákonných zástupců </vt:lpstr>
      <vt:lpstr>        4. Povinnosti zákonných zástupců při předškolním vzdělávání dětí</vt:lpstr>
      <vt:lpstr>        5. Přijetí dítěte k předškolnímu vzdělávání</vt:lpstr>
      <vt:lpstr>        6. Rozhodnutí ředitelky mateřské školy o přijetí dítěte k předškolnímu vzděláván</vt:lpstr>
      <vt:lpstr>        7. Ukončení předškolního vzdělávání </vt:lpstr>
      <vt:lpstr>        8. Přístup ke vzdělávání a školským službám cizinců</vt:lpstr>
      <vt:lpstr>        </vt:lpstr>
      <vt:lpstr>        11. Přebírání/ předávání dětí </vt:lpstr>
      <vt:lpstr>        11. 5	Úhradu nákladů spojené se zajištěním péče o dítě v těchto mimořádných situ</vt:lpstr>
      <vt:lpstr>        II. Provoz a vnitřní režim mateřské školy</vt:lpstr>
      <vt:lpstr>        12. Podmínky provozu a organizace vzdělávání v mateřské škole </vt:lpstr>
      <vt:lpstr>        III. Podmínky zajištění bezpečnosti a ochrany zdraví dětí a jejich ochrany před </vt:lpstr>
      <vt:lpstr>        13. Péče o zdraví a bezpečnost dětí při vzdělávání </vt:lpstr>
      <vt:lpstr>        V. Informace o průběhu vzdělávání dětí</vt:lpstr>
      <vt:lpstr>        VI. Závěrečná ustanovení</vt:lpstr>
      <vt:lpstr>        Příloha č. 1	Žádost o přijetí dítěte k předškolnímu vzdělávání</vt:lpstr>
      <vt:lpstr>        </vt:lpstr>
    </vt:vector>
  </TitlesOfParts>
  <Company>PaedDr. Jan Mikáč</Company>
  <LinksUpToDate>false</LinksUpToDate>
  <CharactersWithSpaces>23167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Vlastník</cp:lastModifiedBy>
  <cp:revision>24</cp:revision>
  <cp:lastPrinted>2018-10-11T13:45:00Z</cp:lastPrinted>
  <dcterms:created xsi:type="dcterms:W3CDTF">2017-02-04T16:30:00Z</dcterms:created>
  <dcterms:modified xsi:type="dcterms:W3CDTF">2018-10-24T12:23:00Z</dcterms:modified>
  <cp:category>Kartotéka - směrnice</cp:category>
</cp:coreProperties>
</file>