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94B4" w14:textId="77777777" w:rsidR="007611C2" w:rsidRPr="007611C2" w:rsidRDefault="007611C2" w:rsidP="007611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  <w:t>PRAVIDLA PRO PŘIJÍMÁNÍ DĚTI DO PŘEDŠKOLNÍHO VZDĚLÁVÁNÍ </w:t>
      </w:r>
      <w:r w:rsidRPr="007611C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  <w:br/>
        <w:t>VE ŠKOLNÍM ROCE 2021/ 2022 PLATNÁ V NÁSLEDUJÍCÍ POSLOUPNOSTI:</w:t>
      </w:r>
    </w:p>
    <w:p w14:paraId="5BDF920F" w14:textId="77777777" w:rsidR="007611C2" w:rsidRPr="007611C2" w:rsidRDefault="007611C2" w:rsidP="0076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Na základě ustanovení § 34 odst. 1 školského zákona je </w:t>
      </w:r>
      <w:r w:rsidRPr="007611C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cs-CZ"/>
        </w:rPr>
        <w:t>předškolní vzdělávání povinné</w:t>
      </w: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 pro děti, které od počátku školního roku, který následuje po dni, kdy dítě dosáhne pátého roku věku do zahájení povinné školní docházky (tedy pro předškoláky a děti s odkladem školní docházky).</w:t>
      </w:r>
    </w:p>
    <w:p w14:paraId="2AF32D08" w14:textId="710694D0" w:rsidR="007611C2" w:rsidRPr="007611C2" w:rsidRDefault="007611C2" w:rsidP="0076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Na základě ustanovení § 34 odst. 3 se do mateřské školy přijímají přednostně děti s místem trvalého pobytu v obci, která je zřizovatelem mateřské školy, tedy v Doubravčicích.</w:t>
      </w:r>
    </w:p>
    <w:p w14:paraId="4E134EBE" w14:textId="77777777" w:rsidR="007611C2" w:rsidRPr="007611C2" w:rsidRDefault="007611C2" w:rsidP="0076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 případě stejného počtu bodů bude rozhodující datum narození. Vždy platí, že starší dítě má přednost.</w:t>
      </w:r>
    </w:p>
    <w:p w14:paraId="55C0A9C3" w14:textId="77777777" w:rsidR="007611C2" w:rsidRPr="007611C2" w:rsidRDefault="007611C2" w:rsidP="0076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 případě volných míst mohou být přijímány také děti z jiných obcí.</w:t>
      </w:r>
    </w:p>
    <w:p w14:paraId="50862ADD" w14:textId="77777777" w:rsidR="007611C2" w:rsidRPr="007611C2" w:rsidRDefault="007611C2" w:rsidP="0094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Na základě ustanovení § 34 odst. 1 se předškolní vzdělávání organizuje pro děti ve věku od 2 do zpravidla 6 let. </w:t>
      </w:r>
    </w:p>
    <w:p w14:paraId="5FF44214" w14:textId="28E0B65A" w:rsidR="007611C2" w:rsidRPr="007611C2" w:rsidRDefault="007611C2" w:rsidP="0094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7611C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 tabulce je přehledně znázorněno přidělování bodů dle vypsaných kritérií.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945"/>
        <w:gridCol w:w="1140"/>
      </w:tblGrid>
      <w:tr w:rsidR="007611C2" w:rsidRPr="007611C2" w14:paraId="04BBB87C" w14:textId="77777777" w:rsidTr="007611C2">
        <w:trPr>
          <w:tblCellSpacing w:w="0" w:type="dxa"/>
        </w:trPr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F25A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Dítě s trvalým pobytem v obci Doubravčice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2E8D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10 bodů</w:t>
            </w:r>
          </w:p>
        </w:tc>
      </w:tr>
      <w:tr w:rsidR="007611C2" w:rsidRPr="007611C2" w14:paraId="7D92808D" w14:textId="77777777" w:rsidTr="007611C2">
        <w:trPr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17AF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</w:p>
          <w:p w14:paraId="2F16559D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Věk dítěte v den nástupu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F34FE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6-7 let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0964B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5 bodů</w:t>
            </w:r>
          </w:p>
        </w:tc>
      </w:tr>
      <w:tr w:rsidR="007611C2" w:rsidRPr="007611C2" w14:paraId="44983C6D" w14:textId="77777777" w:rsidTr="007611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A219" w14:textId="77777777" w:rsidR="007611C2" w:rsidRPr="007611C2" w:rsidRDefault="007611C2" w:rsidP="007611C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831B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5 let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77D8C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4 body</w:t>
            </w:r>
          </w:p>
        </w:tc>
      </w:tr>
      <w:tr w:rsidR="007611C2" w:rsidRPr="007611C2" w14:paraId="48A36590" w14:textId="77777777" w:rsidTr="007611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EFE6" w14:textId="77777777" w:rsidR="007611C2" w:rsidRPr="007611C2" w:rsidRDefault="007611C2" w:rsidP="007611C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1D46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4 roky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1F4A7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3 body</w:t>
            </w:r>
          </w:p>
        </w:tc>
      </w:tr>
      <w:tr w:rsidR="007611C2" w:rsidRPr="007611C2" w14:paraId="07E85770" w14:textId="77777777" w:rsidTr="007611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164F" w14:textId="77777777" w:rsidR="007611C2" w:rsidRPr="007611C2" w:rsidRDefault="007611C2" w:rsidP="007611C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0BC1A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CFE65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2 body</w:t>
            </w:r>
          </w:p>
        </w:tc>
      </w:tr>
      <w:tr w:rsidR="007611C2" w:rsidRPr="007611C2" w14:paraId="1C8104C3" w14:textId="77777777" w:rsidTr="007611C2">
        <w:trPr>
          <w:tblCellSpacing w:w="0" w:type="dxa"/>
        </w:trPr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2925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Sourozenec již navštěvuje MŠ Doubravku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A58E3" w14:textId="77777777" w:rsidR="007611C2" w:rsidRPr="007611C2" w:rsidRDefault="007611C2" w:rsidP="007611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</w:pPr>
            <w:r w:rsidRPr="007611C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cs-CZ"/>
              </w:rPr>
              <w:t>1 bod</w:t>
            </w:r>
          </w:p>
        </w:tc>
      </w:tr>
    </w:tbl>
    <w:p w14:paraId="1CA06FE7" w14:textId="77777777" w:rsidR="007611C2" w:rsidRPr="007611C2" w:rsidRDefault="007611C2" w:rsidP="007611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7611C2" w:rsidRPr="007611C2" w14:paraId="0D528F5C" w14:textId="77777777" w:rsidTr="007611C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F1BA32" w14:textId="77777777" w:rsidR="007611C2" w:rsidRPr="007611C2" w:rsidRDefault="007611C2" w:rsidP="007611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102BB" w14:textId="77777777" w:rsidR="007611C2" w:rsidRPr="007611C2" w:rsidRDefault="007611C2" w:rsidP="007611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cs-CZ"/>
              </w:rPr>
            </w:pPr>
          </w:p>
        </w:tc>
      </w:tr>
      <w:tr w:rsidR="007611C2" w:rsidRPr="007611C2" w14:paraId="5CAF6048" w14:textId="77777777" w:rsidTr="007611C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528494" w14:textId="77777777" w:rsidR="007611C2" w:rsidRPr="007611C2" w:rsidRDefault="007611C2" w:rsidP="007611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B4F887" w14:textId="77777777" w:rsidR="007611C2" w:rsidRPr="007611C2" w:rsidRDefault="007611C2" w:rsidP="007611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cs-CZ"/>
              </w:rPr>
            </w:pPr>
          </w:p>
        </w:tc>
      </w:tr>
    </w:tbl>
    <w:p w14:paraId="6CCEF1C8" w14:textId="77777777" w:rsidR="004A42F3" w:rsidRDefault="004A42F3"/>
    <w:sectPr w:rsidR="004A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6C9E"/>
    <w:multiLevelType w:val="multilevel"/>
    <w:tmpl w:val="579A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C2"/>
    <w:rsid w:val="004A42F3"/>
    <w:rsid w:val="007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CAC7"/>
  <w15:chartTrackingRefBased/>
  <w15:docId w15:val="{9022D30B-A5E8-493E-B83A-23F145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6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Halaxová</dc:creator>
  <cp:keywords/>
  <dc:description/>
  <cp:lastModifiedBy>Jana Halaxová</cp:lastModifiedBy>
  <cp:revision>1</cp:revision>
  <cp:lastPrinted>2021-06-07T08:25:00Z</cp:lastPrinted>
  <dcterms:created xsi:type="dcterms:W3CDTF">2021-06-07T08:24:00Z</dcterms:created>
  <dcterms:modified xsi:type="dcterms:W3CDTF">2021-06-07T08:26:00Z</dcterms:modified>
</cp:coreProperties>
</file>