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89D04" w14:textId="77777777" w:rsidR="004F6F8A" w:rsidRPr="004F6F8A" w:rsidRDefault="004F6F8A" w:rsidP="004F6F8A">
      <w:pPr>
        <w:jc w:val="center"/>
        <w:rPr>
          <w:b/>
          <w:sz w:val="56"/>
        </w:rPr>
      </w:pPr>
      <w:r w:rsidRPr="004F6F8A">
        <w:rPr>
          <w:b/>
          <w:sz w:val="56"/>
        </w:rPr>
        <w:t>Školní vzdělávací program</w:t>
      </w:r>
    </w:p>
    <w:p w14:paraId="19CC60A5" w14:textId="5B64DA5C" w:rsidR="00AB18C0" w:rsidRDefault="000273E2" w:rsidP="001401B5">
      <w:r>
        <w:rPr>
          <w:noProof/>
        </w:rPr>
        <w:drawing>
          <wp:anchor distT="0" distB="0" distL="114300" distR="114300" simplePos="0" relativeHeight="251657728" behindDoc="0" locked="0" layoutInCell="1" allowOverlap="1" wp14:anchorId="40098B2A" wp14:editId="0416025A">
            <wp:simplePos x="0" y="0"/>
            <wp:positionH relativeFrom="margin">
              <wp:align>center</wp:align>
            </wp:positionH>
            <wp:positionV relativeFrom="margin">
              <wp:align>center</wp:align>
            </wp:positionV>
            <wp:extent cx="5753100" cy="528637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5286375"/>
                    </a:xfrm>
                    <a:prstGeom prst="rect">
                      <a:avLst/>
                    </a:prstGeom>
                    <a:noFill/>
                  </pic:spPr>
                </pic:pic>
              </a:graphicData>
            </a:graphic>
            <wp14:sizeRelH relativeFrom="page">
              <wp14:pctWidth>0</wp14:pctWidth>
            </wp14:sizeRelH>
            <wp14:sizeRelV relativeFrom="page">
              <wp14:pctHeight>0</wp14:pctHeight>
            </wp14:sizeRelV>
          </wp:anchor>
        </w:drawing>
      </w:r>
    </w:p>
    <w:p w14:paraId="50A46AA3" w14:textId="77777777" w:rsidR="008F75AC" w:rsidRDefault="008F75AC" w:rsidP="00902661">
      <w:pPr>
        <w:pStyle w:val="Nadpis1"/>
        <w:numPr>
          <w:ilvl w:val="0"/>
          <w:numId w:val="0"/>
        </w:numPr>
        <w:ind w:left="432"/>
      </w:pPr>
      <w:bookmarkStart w:id="0" w:name="_Toc175211450"/>
      <w:r>
        <w:lastRenderedPageBreak/>
        <w:t>Obsah</w:t>
      </w:r>
      <w:bookmarkEnd w:id="0"/>
    </w:p>
    <w:bookmarkStart w:id="1" w:name="_Toc147197820"/>
    <w:p w14:paraId="2D79FBEC" w14:textId="10691F61" w:rsidR="00CE53EF" w:rsidRDefault="00274CB3">
      <w:pPr>
        <w:pStyle w:val="Obsah1"/>
        <w:rPr>
          <w:rFonts w:asciiTheme="minorHAnsi" w:eastAsiaTheme="minorEastAsia" w:hAnsiTheme="minorHAnsi" w:cstheme="minorBidi"/>
          <w:b w:val="0"/>
          <w:sz w:val="22"/>
          <w:szCs w:val="22"/>
        </w:rPr>
      </w:pPr>
      <w:r>
        <w:fldChar w:fldCharType="begin"/>
      </w:r>
      <w:r>
        <w:instrText xml:space="preserve"> TOC \o "1-3" </w:instrText>
      </w:r>
      <w:r>
        <w:fldChar w:fldCharType="separate"/>
      </w:r>
      <w:r w:rsidR="00CE53EF">
        <w:t>Obsah</w:t>
      </w:r>
      <w:r w:rsidR="00CE53EF">
        <w:tab/>
      </w:r>
      <w:r w:rsidR="00CE53EF">
        <w:fldChar w:fldCharType="begin"/>
      </w:r>
      <w:r w:rsidR="00CE53EF">
        <w:instrText xml:space="preserve"> PAGEREF _Toc175211450 \h </w:instrText>
      </w:r>
      <w:r w:rsidR="00CE53EF">
        <w:fldChar w:fldCharType="separate"/>
      </w:r>
      <w:r w:rsidR="00CE53EF">
        <w:t>1</w:t>
      </w:r>
      <w:r w:rsidR="00CE53EF">
        <w:fldChar w:fldCharType="end"/>
      </w:r>
    </w:p>
    <w:p w14:paraId="3BC25C3C" w14:textId="206F697D" w:rsidR="00CE53EF" w:rsidRDefault="00CE53EF">
      <w:pPr>
        <w:pStyle w:val="Obsah1"/>
        <w:rPr>
          <w:rFonts w:asciiTheme="minorHAnsi" w:eastAsiaTheme="minorEastAsia" w:hAnsiTheme="minorHAnsi" w:cstheme="minorBidi"/>
          <w:b w:val="0"/>
          <w:sz w:val="22"/>
          <w:szCs w:val="22"/>
        </w:rPr>
      </w:pPr>
      <w:r>
        <w:t>1</w:t>
      </w:r>
      <w:r>
        <w:rPr>
          <w:rFonts w:asciiTheme="minorHAnsi" w:eastAsiaTheme="minorEastAsia" w:hAnsiTheme="minorHAnsi" w:cstheme="minorBidi"/>
          <w:b w:val="0"/>
          <w:sz w:val="22"/>
          <w:szCs w:val="22"/>
        </w:rPr>
        <w:tab/>
      </w:r>
      <w:r>
        <w:t>Identifikační údaje školy</w:t>
      </w:r>
      <w:r>
        <w:tab/>
      </w:r>
      <w:r>
        <w:fldChar w:fldCharType="begin"/>
      </w:r>
      <w:r>
        <w:instrText xml:space="preserve"> PAGEREF _Toc175211451 \h </w:instrText>
      </w:r>
      <w:r>
        <w:fldChar w:fldCharType="separate"/>
      </w:r>
      <w:r>
        <w:t>3</w:t>
      </w:r>
      <w:r>
        <w:fldChar w:fldCharType="end"/>
      </w:r>
    </w:p>
    <w:p w14:paraId="2A5938EC" w14:textId="30D20748" w:rsidR="00CE53EF" w:rsidRDefault="00CE53EF">
      <w:pPr>
        <w:pStyle w:val="Obsah1"/>
        <w:rPr>
          <w:rFonts w:asciiTheme="minorHAnsi" w:eastAsiaTheme="minorEastAsia" w:hAnsiTheme="minorHAnsi" w:cstheme="minorBidi"/>
          <w:b w:val="0"/>
          <w:sz w:val="22"/>
          <w:szCs w:val="22"/>
        </w:rPr>
      </w:pPr>
      <w:r>
        <w:t>2</w:t>
      </w:r>
      <w:r>
        <w:rPr>
          <w:rFonts w:asciiTheme="minorHAnsi" w:eastAsiaTheme="minorEastAsia" w:hAnsiTheme="minorHAnsi" w:cstheme="minorBidi"/>
          <w:b w:val="0"/>
          <w:sz w:val="22"/>
          <w:szCs w:val="22"/>
        </w:rPr>
        <w:tab/>
      </w:r>
      <w:r>
        <w:t>Charakteristika školy</w:t>
      </w:r>
      <w:r>
        <w:tab/>
      </w:r>
      <w:r>
        <w:fldChar w:fldCharType="begin"/>
      </w:r>
      <w:r>
        <w:instrText xml:space="preserve"> PAGEREF _Toc175211452 \h </w:instrText>
      </w:r>
      <w:r>
        <w:fldChar w:fldCharType="separate"/>
      </w:r>
      <w:r>
        <w:t>4</w:t>
      </w:r>
      <w:r>
        <w:fldChar w:fldCharType="end"/>
      </w:r>
    </w:p>
    <w:p w14:paraId="3BE98861" w14:textId="111C492D" w:rsidR="00CE53EF" w:rsidRDefault="00CE53EF">
      <w:pPr>
        <w:pStyle w:val="Obsah2"/>
        <w:rPr>
          <w:rFonts w:asciiTheme="minorHAnsi" w:eastAsiaTheme="minorEastAsia" w:hAnsiTheme="minorHAnsi" w:cstheme="minorBidi"/>
          <w:b w:val="0"/>
          <w:sz w:val="22"/>
          <w:szCs w:val="22"/>
        </w:rPr>
      </w:pPr>
      <w:r w:rsidRPr="00535A4E">
        <w:rPr>
          <w:color w:val="000000"/>
        </w:rPr>
        <w:t>2.1</w:t>
      </w:r>
      <w:r>
        <w:rPr>
          <w:rFonts w:asciiTheme="minorHAnsi" w:eastAsiaTheme="minorEastAsia" w:hAnsiTheme="minorHAnsi" w:cstheme="minorBidi"/>
          <w:b w:val="0"/>
          <w:sz w:val="22"/>
          <w:szCs w:val="22"/>
        </w:rPr>
        <w:tab/>
      </w:r>
      <w:r>
        <w:t>Historie</w:t>
      </w:r>
      <w:r>
        <w:tab/>
      </w:r>
      <w:r>
        <w:fldChar w:fldCharType="begin"/>
      </w:r>
      <w:r>
        <w:instrText xml:space="preserve"> PAGEREF _Toc175211453 \h </w:instrText>
      </w:r>
      <w:r>
        <w:fldChar w:fldCharType="separate"/>
      </w:r>
      <w:r>
        <w:t>4</w:t>
      </w:r>
      <w:r>
        <w:fldChar w:fldCharType="end"/>
      </w:r>
    </w:p>
    <w:p w14:paraId="0921D87E" w14:textId="1C2E0D8D" w:rsidR="00CE53EF" w:rsidRDefault="00CE53EF">
      <w:pPr>
        <w:pStyle w:val="Obsah2"/>
        <w:rPr>
          <w:rFonts w:asciiTheme="minorHAnsi" w:eastAsiaTheme="minorEastAsia" w:hAnsiTheme="minorHAnsi" w:cstheme="minorBidi"/>
          <w:b w:val="0"/>
          <w:sz w:val="22"/>
          <w:szCs w:val="22"/>
        </w:rPr>
      </w:pPr>
      <w:r w:rsidRPr="00535A4E">
        <w:rPr>
          <w:color w:val="000000"/>
        </w:rPr>
        <w:t>2.2</w:t>
      </w:r>
      <w:r>
        <w:rPr>
          <w:rFonts w:asciiTheme="minorHAnsi" w:eastAsiaTheme="minorEastAsia" w:hAnsiTheme="minorHAnsi" w:cstheme="minorBidi"/>
          <w:b w:val="0"/>
          <w:sz w:val="22"/>
          <w:szCs w:val="22"/>
        </w:rPr>
        <w:tab/>
      </w:r>
      <w:r>
        <w:t xml:space="preserve">Úplnost a </w:t>
      </w:r>
      <w:r w:rsidRPr="00535A4E">
        <w:rPr>
          <w:rFonts w:cs="Arial"/>
        </w:rPr>
        <w:t>velikost</w:t>
      </w:r>
      <w:r>
        <w:t xml:space="preserve"> školy</w:t>
      </w:r>
      <w:r>
        <w:tab/>
      </w:r>
      <w:r>
        <w:fldChar w:fldCharType="begin"/>
      </w:r>
      <w:r>
        <w:instrText xml:space="preserve"> PAGEREF _Toc175211454 \h </w:instrText>
      </w:r>
      <w:r>
        <w:fldChar w:fldCharType="separate"/>
      </w:r>
      <w:r>
        <w:t>4</w:t>
      </w:r>
      <w:r>
        <w:fldChar w:fldCharType="end"/>
      </w:r>
    </w:p>
    <w:p w14:paraId="727B18C9" w14:textId="50A4C6F0" w:rsidR="00CE53EF" w:rsidRDefault="00CE53EF">
      <w:pPr>
        <w:pStyle w:val="Obsah2"/>
        <w:rPr>
          <w:rFonts w:asciiTheme="minorHAnsi" w:eastAsiaTheme="minorEastAsia" w:hAnsiTheme="minorHAnsi" w:cstheme="minorBidi"/>
          <w:b w:val="0"/>
          <w:sz w:val="22"/>
          <w:szCs w:val="22"/>
        </w:rPr>
      </w:pPr>
      <w:r w:rsidRPr="00535A4E">
        <w:rPr>
          <w:color w:val="000000"/>
        </w:rPr>
        <w:t>2.3</w:t>
      </w:r>
      <w:r>
        <w:rPr>
          <w:rFonts w:asciiTheme="minorHAnsi" w:eastAsiaTheme="minorEastAsia" w:hAnsiTheme="minorHAnsi" w:cstheme="minorBidi"/>
          <w:b w:val="0"/>
          <w:sz w:val="22"/>
          <w:szCs w:val="22"/>
        </w:rPr>
        <w:tab/>
      </w:r>
      <w:r>
        <w:t>Vybavení školy</w:t>
      </w:r>
      <w:r>
        <w:tab/>
      </w:r>
      <w:r>
        <w:fldChar w:fldCharType="begin"/>
      </w:r>
      <w:r>
        <w:instrText xml:space="preserve"> PAGEREF _Toc175211455 \h </w:instrText>
      </w:r>
      <w:r>
        <w:fldChar w:fldCharType="separate"/>
      </w:r>
      <w:r>
        <w:t>4</w:t>
      </w:r>
      <w:r>
        <w:fldChar w:fldCharType="end"/>
      </w:r>
    </w:p>
    <w:p w14:paraId="7772CE01" w14:textId="6CD5FBC8" w:rsidR="00CE53EF" w:rsidRDefault="00CE53EF">
      <w:pPr>
        <w:pStyle w:val="Obsah2"/>
        <w:rPr>
          <w:rFonts w:asciiTheme="minorHAnsi" w:eastAsiaTheme="minorEastAsia" w:hAnsiTheme="minorHAnsi" w:cstheme="minorBidi"/>
          <w:b w:val="0"/>
          <w:sz w:val="22"/>
          <w:szCs w:val="22"/>
        </w:rPr>
      </w:pPr>
      <w:r w:rsidRPr="00535A4E">
        <w:rPr>
          <w:color w:val="000000"/>
        </w:rPr>
        <w:t>2.4</w:t>
      </w:r>
      <w:r>
        <w:rPr>
          <w:rFonts w:asciiTheme="minorHAnsi" w:eastAsiaTheme="minorEastAsia" w:hAnsiTheme="minorHAnsi" w:cstheme="minorBidi"/>
          <w:b w:val="0"/>
          <w:sz w:val="22"/>
          <w:szCs w:val="22"/>
        </w:rPr>
        <w:tab/>
      </w:r>
      <w:r>
        <w:t>Spolupráce školy se zákonnými zástupci a dalšími sociálními partnery</w:t>
      </w:r>
      <w:r>
        <w:tab/>
      </w:r>
      <w:r>
        <w:fldChar w:fldCharType="begin"/>
      </w:r>
      <w:r>
        <w:instrText xml:space="preserve"> PAGEREF _Toc175211456 \h </w:instrText>
      </w:r>
      <w:r>
        <w:fldChar w:fldCharType="separate"/>
      </w:r>
      <w:r>
        <w:t>6</w:t>
      </w:r>
      <w:r>
        <w:fldChar w:fldCharType="end"/>
      </w:r>
    </w:p>
    <w:p w14:paraId="0A55E74A" w14:textId="0AE89755" w:rsidR="00CE53EF" w:rsidRDefault="00CE53EF">
      <w:pPr>
        <w:pStyle w:val="Obsah1"/>
        <w:rPr>
          <w:rFonts w:asciiTheme="minorHAnsi" w:eastAsiaTheme="minorEastAsia" w:hAnsiTheme="minorHAnsi" w:cstheme="minorBidi"/>
          <w:b w:val="0"/>
          <w:sz w:val="22"/>
          <w:szCs w:val="22"/>
        </w:rPr>
      </w:pPr>
      <w:r>
        <w:t>3</w:t>
      </w:r>
      <w:r>
        <w:rPr>
          <w:rFonts w:asciiTheme="minorHAnsi" w:eastAsiaTheme="minorEastAsia" w:hAnsiTheme="minorHAnsi" w:cstheme="minorBidi"/>
          <w:b w:val="0"/>
          <w:sz w:val="22"/>
          <w:szCs w:val="22"/>
        </w:rPr>
        <w:tab/>
      </w:r>
      <w:r>
        <w:t>Charakteristika školního vzdělávacího programu</w:t>
      </w:r>
      <w:r>
        <w:tab/>
      </w:r>
      <w:r>
        <w:fldChar w:fldCharType="begin"/>
      </w:r>
      <w:r>
        <w:instrText xml:space="preserve"> PAGEREF _Toc175211457 \h </w:instrText>
      </w:r>
      <w:r>
        <w:fldChar w:fldCharType="separate"/>
      </w:r>
      <w:r>
        <w:t>7</w:t>
      </w:r>
      <w:r>
        <w:fldChar w:fldCharType="end"/>
      </w:r>
    </w:p>
    <w:p w14:paraId="1C96BD27" w14:textId="2AD55673" w:rsidR="00CE53EF" w:rsidRDefault="00CE53EF">
      <w:pPr>
        <w:pStyle w:val="Obsah2"/>
        <w:rPr>
          <w:rFonts w:asciiTheme="minorHAnsi" w:eastAsiaTheme="minorEastAsia" w:hAnsiTheme="minorHAnsi" w:cstheme="minorBidi"/>
          <w:b w:val="0"/>
          <w:sz w:val="22"/>
          <w:szCs w:val="22"/>
        </w:rPr>
      </w:pPr>
      <w:r w:rsidRPr="00535A4E">
        <w:rPr>
          <w:color w:val="000000"/>
        </w:rPr>
        <w:t>3.1</w:t>
      </w:r>
      <w:r>
        <w:rPr>
          <w:rFonts w:asciiTheme="minorHAnsi" w:eastAsiaTheme="minorEastAsia" w:hAnsiTheme="minorHAnsi" w:cstheme="minorBidi"/>
          <w:b w:val="0"/>
          <w:sz w:val="22"/>
          <w:szCs w:val="22"/>
        </w:rPr>
        <w:tab/>
      </w:r>
      <w:r>
        <w:t>Zaměření školy</w:t>
      </w:r>
      <w:r>
        <w:tab/>
      </w:r>
      <w:r>
        <w:fldChar w:fldCharType="begin"/>
      </w:r>
      <w:r>
        <w:instrText xml:space="preserve"> PAGEREF _Toc175211458 \h </w:instrText>
      </w:r>
      <w:r>
        <w:fldChar w:fldCharType="separate"/>
      </w:r>
      <w:r>
        <w:t>7</w:t>
      </w:r>
      <w:r>
        <w:fldChar w:fldCharType="end"/>
      </w:r>
    </w:p>
    <w:p w14:paraId="5DE34EA4" w14:textId="33D6381F" w:rsidR="00CE53EF" w:rsidRDefault="00CE53EF">
      <w:pPr>
        <w:pStyle w:val="Obsah2"/>
        <w:rPr>
          <w:rFonts w:asciiTheme="minorHAnsi" w:eastAsiaTheme="minorEastAsia" w:hAnsiTheme="minorHAnsi" w:cstheme="minorBidi"/>
          <w:b w:val="0"/>
          <w:sz w:val="22"/>
          <w:szCs w:val="22"/>
        </w:rPr>
      </w:pPr>
      <w:r w:rsidRPr="00535A4E">
        <w:rPr>
          <w:color w:val="000000"/>
        </w:rPr>
        <w:t>3.2</w:t>
      </w:r>
      <w:r>
        <w:rPr>
          <w:rFonts w:asciiTheme="minorHAnsi" w:eastAsiaTheme="minorEastAsia" w:hAnsiTheme="minorHAnsi" w:cstheme="minorBidi"/>
          <w:b w:val="0"/>
          <w:sz w:val="22"/>
          <w:szCs w:val="22"/>
        </w:rPr>
        <w:tab/>
      </w:r>
      <w:r>
        <w:t>Výchovné a vzdělávací strategie</w:t>
      </w:r>
      <w:r>
        <w:tab/>
      </w:r>
      <w:r>
        <w:fldChar w:fldCharType="begin"/>
      </w:r>
      <w:r>
        <w:instrText xml:space="preserve"> PAGEREF _Toc175211459 \h </w:instrText>
      </w:r>
      <w:r>
        <w:fldChar w:fldCharType="separate"/>
      </w:r>
      <w:r>
        <w:t>8</w:t>
      </w:r>
      <w:r>
        <w:fldChar w:fldCharType="end"/>
      </w:r>
    </w:p>
    <w:p w14:paraId="744CE2BC" w14:textId="29490F38" w:rsidR="00CE53EF" w:rsidRDefault="00CE53EF">
      <w:pPr>
        <w:pStyle w:val="Obsah2"/>
        <w:rPr>
          <w:rFonts w:asciiTheme="minorHAnsi" w:eastAsiaTheme="minorEastAsia" w:hAnsiTheme="minorHAnsi" w:cstheme="minorBidi"/>
          <w:b w:val="0"/>
          <w:sz w:val="22"/>
          <w:szCs w:val="22"/>
        </w:rPr>
      </w:pPr>
      <w:r w:rsidRPr="00535A4E">
        <w:rPr>
          <w:color w:val="000000"/>
        </w:rPr>
        <w:t>3.3</w:t>
      </w:r>
      <w:r>
        <w:rPr>
          <w:rFonts w:asciiTheme="minorHAnsi" w:eastAsiaTheme="minorEastAsia" w:hAnsiTheme="minorHAnsi" w:cstheme="minorBidi"/>
          <w:b w:val="0"/>
          <w:sz w:val="22"/>
          <w:szCs w:val="22"/>
        </w:rPr>
        <w:tab/>
      </w:r>
      <w:r>
        <w:t xml:space="preserve">Zabezpečení výuky žáků s </w:t>
      </w:r>
      <w:r w:rsidRPr="00535A4E">
        <w:rPr>
          <w:bCs/>
        </w:rPr>
        <w:t>přiznanými podpůrnými opatřeními, žáků nadaných a</w:t>
      </w:r>
      <w:r>
        <w:t xml:space="preserve"> žáků mimořádně nadaných</w:t>
      </w:r>
      <w:r>
        <w:tab/>
      </w:r>
      <w:r>
        <w:fldChar w:fldCharType="begin"/>
      </w:r>
      <w:r>
        <w:instrText xml:space="preserve"> PAGEREF _Toc175211460 \h </w:instrText>
      </w:r>
      <w:r>
        <w:fldChar w:fldCharType="separate"/>
      </w:r>
      <w:r>
        <w:t>10</w:t>
      </w:r>
      <w:r>
        <w:fldChar w:fldCharType="end"/>
      </w:r>
    </w:p>
    <w:p w14:paraId="44A33B7C" w14:textId="1F98417D" w:rsidR="00CE53EF" w:rsidRDefault="00CE53EF">
      <w:pPr>
        <w:pStyle w:val="Obsah2"/>
        <w:rPr>
          <w:rFonts w:asciiTheme="minorHAnsi" w:eastAsiaTheme="minorEastAsia" w:hAnsiTheme="minorHAnsi" w:cstheme="minorBidi"/>
          <w:b w:val="0"/>
          <w:sz w:val="22"/>
          <w:szCs w:val="22"/>
        </w:rPr>
      </w:pPr>
      <w:r w:rsidRPr="00535A4E">
        <w:rPr>
          <w:color w:val="000000"/>
        </w:rPr>
        <w:t>3.4</w:t>
      </w:r>
      <w:r>
        <w:rPr>
          <w:rFonts w:asciiTheme="minorHAnsi" w:eastAsiaTheme="minorEastAsia" w:hAnsiTheme="minorHAnsi" w:cstheme="minorBidi"/>
          <w:b w:val="0"/>
          <w:sz w:val="22"/>
          <w:szCs w:val="22"/>
        </w:rPr>
        <w:tab/>
      </w:r>
      <w:r>
        <w:t>Začlenění průřezových témat</w:t>
      </w:r>
      <w:r>
        <w:tab/>
      </w:r>
      <w:r>
        <w:fldChar w:fldCharType="begin"/>
      </w:r>
      <w:r>
        <w:instrText xml:space="preserve"> PAGEREF _Toc175211461 \h </w:instrText>
      </w:r>
      <w:r>
        <w:fldChar w:fldCharType="separate"/>
      </w:r>
      <w:r>
        <w:t>21</w:t>
      </w:r>
      <w:r>
        <w:fldChar w:fldCharType="end"/>
      </w:r>
      <w:bookmarkStart w:id="2" w:name="_GoBack"/>
      <w:bookmarkEnd w:id="2"/>
    </w:p>
    <w:p w14:paraId="452DE12F" w14:textId="571F41FF" w:rsidR="00CE53EF" w:rsidRDefault="00CE53EF">
      <w:pPr>
        <w:pStyle w:val="Obsah1"/>
        <w:rPr>
          <w:rFonts w:asciiTheme="minorHAnsi" w:eastAsiaTheme="minorEastAsia" w:hAnsiTheme="minorHAnsi" w:cstheme="minorBidi"/>
          <w:b w:val="0"/>
          <w:sz w:val="22"/>
          <w:szCs w:val="22"/>
        </w:rPr>
      </w:pPr>
      <w:r>
        <w:t>4</w:t>
      </w:r>
      <w:r>
        <w:rPr>
          <w:rFonts w:asciiTheme="minorHAnsi" w:eastAsiaTheme="minorEastAsia" w:hAnsiTheme="minorHAnsi" w:cstheme="minorBidi"/>
          <w:b w:val="0"/>
          <w:sz w:val="22"/>
          <w:szCs w:val="22"/>
        </w:rPr>
        <w:tab/>
      </w:r>
      <w:r>
        <w:t>Učební plán</w:t>
      </w:r>
      <w:r>
        <w:tab/>
      </w:r>
      <w:r>
        <w:fldChar w:fldCharType="begin"/>
      </w:r>
      <w:r>
        <w:instrText xml:space="preserve"> PAGEREF _Toc175211462 \h </w:instrText>
      </w:r>
      <w:r>
        <w:fldChar w:fldCharType="separate"/>
      </w:r>
      <w:r>
        <w:t>26</w:t>
      </w:r>
      <w:r>
        <w:fldChar w:fldCharType="end"/>
      </w:r>
    </w:p>
    <w:p w14:paraId="0C249973" w14:textId="0B172D0C" w:rsidR="00CE53EF" w:rsidRDefault="00CE53EF">
      <w:pPr>
        <w:pStyle w:val="Obsah2"/>
        <w:rPr>
          <w:rFonts w:asciiTheme="minorHAnsi" w:eastAsiaTheme="minorEastAsia" w:hAnsiTheme="minorHAnsi" w:cstheme="minorBidi"/>
          <w:b w:val="0"/>
          <w:sz w:val="22"/>
          <w:szCs w:val="22"/>
        </w:rPr>
      </w:pPr>
      <w:r w:rsidRPr="00535A4E">
        <w:rPr>
          <w:color w:val="000000"/>
        </w:rPr>
        <w:t>4.1</w:t>
      </w:r>
      <w:r>
        <w:rPr>
          <w:rFonts w:asciiTheme="minorHAnsi" w:eastAsiaTheme="minorEastAsia" w:hAnsiTheme="minorHAnsi" w:cstheme="minorBidi"/>
          <w:b w:val="0"/>
          <w:sz w:val="22"/>
          <w:szCs w:val="22"/>
        </w:rPr>
        <w:tab/>
      </w:r>
      <w:r>
        <w:t>Učební plán pro 1. stupeň</w:t>
      </w:r>
      <w:r>
        <w:tab/>
      </w:r>
      <w:r>
        <w:fldChar w:fldCharType="begin"/>
      </w:r>
      <w:r>
        <w:instrText xml:space="preserve"> PAGEREF _Toc175211463 \h </w:instrText>
      </w:r>
      <w:r>
        <w:fldChar w:fldCharType="separate"/>
      </w:r>
      <w:r>
        <w:t>26</w:t>
      </w:r>
      <w:r>
        <w:fldChar w:fldCharType="end"/>
      </w:r>
    </w:p>
    <w:p w14:paraId="731F8E4A" w14:textId="7AFB584F" w:rsidR="00CE53EF" w:rsidRDefault="00CE53EF">
      <w:pPr>
        <w:pStyle w:val="Obsah2"/>
        <w:rPr>
          <w:rFonts w:asciiTheme="minorHAnsi" w:eastAsiaTheme="minorEastAsia" w:hAnsiTheme="minorHAnsi" w:cstheme="minorBidi"/>
          <w:b w:val="0"/>
          <w:sz w:val="22"/>
          <w:szCs w:val="22"/>
        </w:rPr>
      </w:pPr>
      <w:r w:rsidRPr="00535A4E">
        <w:rPr>
          <w:color w:val="000000"/>
        </w:rPr>
        <w:t>4.2</w:t>
      </w:r>
      <w:r>
        <w:rPr>
          <w:rFonts w:asciiTheme="minorHAnsi" w:eastAsiaTheme="minorEastAsia" w:hAnsiTheme="minorHAnsi" w:cstheme="minorBidi"/>
          <w:b w:val="0"/>
          <w:sz w:val="22"/>
          <w:szCs w:val="22"/>
        </w:rPr>
        <w:tab/>
      </w:r>
      <w:r>
        <w:t>Učební plán pro 2. stupeň</w:t>
      </w:r>
      <w:r>
        <w:tab/>
      </w:r>
      <w:r>
        <w:fldChar w:fldCharType="begin"/>
      </w:r>
      <w:r>
        <w:instrText xml:space="preserve"> PAGEREF _Toc175211464 \h </w:instrText>
      </w:r>
      <w:r>
        <w:fldChar w:fldCharType="separate"/>
      </w:r>
      <w:r>
        <w:t>26</w:t>
      </w:r>
      <w:r>
        <w:fldChar w:fldCharType="end"/>
      </w:r>
    </w:p>
    <w:p w14:paraId="1CA2B1F5" w14:textId="66E52CB8" w:rsidR="00CE53EF" w:rsidRDefault="00CE53EF">
      <w:pPr>
        <w:pStyle w:val="Obsah2"/>
        <w:rPr>
          <w:rFonts w:asciiTheme="minorHAnsi" w:eastAsiaTheme="minorEastAsia" w:hAnsiTheme="minorHAnsi" w:cstheme="minorBidi"/>
          <w:b w:val="0"/>
          <w:sz w:val="22"/>
          <w:szCs w:val="22"/>
        </w:rPr>
      </w:pPr>
      <w:r w:rsidRPr="00535A4E">
        <w:rPr>
          <w:color w:val="000000"/>
        </w:rPr>
        <w:t>4.3</w:t>
      </w:r>
      <w:r>
        <w:rPr>
          <w:rFonts w:asciiTheme="minorHAnsi" w:eastAsiaTheme="minorEastAsia" w:hAnsiTheme="minorHAnsi" w:cstheme="minorBidi"/>
          <w:b w:val="0"/>
          <w:sz w:val="22"/>
          <w:szCs w:val="22"/>
        </w:rPr>
        <w:tab/>
      </w:r>
      <w:r>
        <w:t>Poznámky k učebnímu plánu</w:t>
      </w:r>
      <w:r>
        <w:tab/>
      </w:r>
      <w:r>
        <w:fldChar w:fldCharType="begin"/>
      </w:r>
      <w:r>
        <w:instrText xml:space="preserve"> PAGEREF _Toc175211465 \h </w:instrText>
      </w:r>
      <w:r>
        <w:fldChar w:fldCharType="separate"/>
      </w:r>
      <w:r>
        <w:t>27</w:t>
      </w:r>
      <w:r>
        <w:fldChar w:fldCharType="end"/>
      </w:r>
    </w:p>
    <w:p w14:paraId="2891CE42" w14:textId="4BCD8AC4" w:rsidR="00CE53EF" w:rsidRDefault="00CE53EF">
      <w:pPr>
        <w:pStyle w:val="Obsah1"/>
        <w:rPr>
          <w:rFonts w:asciiTheme="minorHAnsi" w:eastAsiaTheme="minorEastAsia" w:hAnsiTheme="minorHAnsi" w:cstheme="minorBidi"/>
          <w:b w:val="0"/>
          <w:sz w:val="22"/>
          <w:szCs w:val="22"/>
        </w:rPr>
      </w:pPr>
      <w:r>
        <w:t>5</w:t>
      </w:r>
      <w:r>
        <w:rPr>
          <w:rFonts w:asciiTheme="minorHAnsi" w:eastAsiaTheme="minorEastAsia" w:hAnsiTheme="minorHAnsi" w:cstheme="minorBidi"/>
          <w:b w:val="0"/>
          <w:sz w:val="22"/>
          <w:szCs w:val="22"/>
        </w:rPr>
        <w:tab/>
      </w:r>
      <w:r>
        <w:t>Učební osnovy</w:t>
      </w:r>
      <w:r>
        <w:tab/>
      </w:r>
      <w:r>
        <w:fldChar w:fldCharType="begin"/>
      </w:r>
      <w:r>
        <w:instrText xml:space="preserve"> PAGEREF _Toc175211466 \h </w:instrText>
      </w:r>
      <w:r>
        <w:fldChar w:fldCharType="separate"/>
      </w:r>
      <w:r>
        <w:t>28</w:t>
      </w:r>
      <w:r>
        <w:fldChar w:fldCharType="end"/>
      </w:r>
    </w:p>
    <w:p w14:paraId="7CA29409" w14:textId="793819F2" w:rsidR="00CE53EF" w:rsidRDefault="00CE53EF">
      <w:pPr>
        <w:pStyle w:val="Obsah2"/>
        <w:rPr>
          <w:rFonts w:asciiTheme="minorHAnsi" w:eastAsiaTheme="minorEastAsia" w:hAnsiTheme="minorHAnsi" w:cstheme="minorBidi"/>
          <w:b w:val="0"/>
          <w:sz w:val="22"/>
          <w:szCs w:val="22"/>
        </w:rPr>
      </w:pPr>
      <w:r w:rsidRPr="00535A4E">
        <w:rPr>
          <w:color w:val="000000"/>
        </w:rPr>
        <w:t>5.1</w:t>
      </w:r>
      <w:r>
        <w:rPr>
          <w:rFonts w:asciiTheme="minorHAnsi" w:eastAsiaTheme="minorEastAsia" w:hAnsiTheme="minorHAnsi" w:cstheme="minorBidi"/>
          <w:b w:val="0"/>
          <w:sz w:val="22"/>
          <w:szCs w:val="22"/>
        </w:rPr>
        <w:tab/>
      </w:r>
      <w:r>
        <w:t>Český jazyk a literatura</w:t>
      </w:r>
      <w:r>
        <w:tab/>
      </w:r>
      <w:r>
        <w:fldChar w:fldCharType="begin"/>
      </w:r>
      <w:r>
        <w:instrText xml:space="preserve"> PAGEREF _Toc175211467 \h </w:instrText>
      </w:r>
      <w:r>
        <w:fldChar w:fldCharType="separate"/>
      </w:r>
      <w:r>
        <w:t>28</w:t>
      </w:r>
      <w:r>
        <w:fldChar w:fldCharType="end"/>
      </w:r>
    </w:p>
    <w:p w14:paraId="04162A37" w14:textId="08C97A15" w:rsidR="00CE53EF" w:rsidRDefault="00CE53EF">
      <w:pPr>
        <w:pStyle w:val="Obsah2"/>
        <w:rPr>
          <w:rFonts w:asciiTheme="minorHAnsi" w:eastAsiaTheme="minorEastAsia" w:hAnsiTheme="minorHAnsi" w:cstheme="minorBidi"/>
          <w:b w:val="0"/>
          <w:sz w:val="22"/>
          <w:szCs w:val="22"/>
        </w:rPr>
      </w:pPr>
      <w:r w:rsidRPr="00535A4E">
        <w:rPr>
          <w:color w:val="000000"/>
        </w:rPr>
        <w:t>5.2</w:t>
      </w:r>
      <w:r>
        <w:rPr>
          <w:rFonts w:asciiTheme="minorHAnsi" w:eastAsiaTheme="minorEastAsia" w:hAnsiTheme="minorHAnsi" w:cstheme="minorBidi"/>
          <w:b w:val="0"/>
          <w:sz w:val="22"/>
          <w:szCs w:val="22"/>
        </w:rPr>
        <w:tab/>
      </w:r>
      <w:r>
        <w:t>Anglický jazyk</w:t>
      </w:r>
      <w:r>
        <w:tab/>
      </w:r>
      <w:r>
        <w:fldChar w:fldCharType="begin"/>
      </w:r>
      <w:r>
        <w:instrText xml:space="preserve"> PAGEREF _Toc175211468 \h </w:instrText>
      </w:r>
      <w:r>
        <w:fldChar w:fldCharType="separate"/>
      </w:r>
      <w:r>
        <w:t>30</w:t>
      </w:r>
      <w:r>
        <w:fldChar w:fldCharType="end"/>
      </w:r>
    </w:p>
    <w:p w14:paraId="615E26B7" w14:textId="762032E8" w:rsidR="00CE53EF" w:rsidRDefault="00CE53EF">
      <w:pPr>
        <w:pStyle w:val="Obsah2"/>
        <w:rPr>
          <w:rFonts w:asciiTheme="minorHAnsi" w:eastAsiaTheme="minorEastAsia" w:hAnsiTheme="minorHAnsi" w:cstheme="minorBidi"/>
          <w:b w:val="0"/>
          <w:sz w:val="22"/>
          <w:szCs w:val="22"/>
        </w:rPr>
      </w:pPr>
      <w:r w:rsidRPr="00535A4E">
        <w:rPr>
          <w:color w:val="000000"/>
        </w:rPr>
        <w:t>5.3</w:t>
      </w:r>
      <w:r>
        <w:rPr>
          <w:rFonts w:asciiTheme="minorHAnsi" w:eastAsiaTheme="minorEastAsia" w:hAnsiTheme="minorHAnsi" w:cstheme="minorBidi"/>
          <w:b w:val="0"/>
          <w:sz w:val="22"/>
          <w:szCs w:val="22"/>
        </w:rPr>
        <w:tab/>
      </w:r>
      <w:r w:rsidRPr="00535A4E">
        <w:t>Další cizí jazyk</w:t>
      </w:r>
      <w:r>
        <w:tab/>
      </w:r>
      <w:r>
        <w:fldChar w:fldCharType="begin"/>
      </w:r>
      <w:r>
        <w:instrText xml:space="preserve"> PAGEREF _Toc175211469 \h </w:instrText>
      </w:r>
      <w:r>
        <w:fldChar w:fldCharType="separate"/>
      </w:r>
      <w:r>
        <w:t>31</w:t>
      </w:r>
      <w:r>
        <w:fldChar w:fldCharType="end"/>
      </w:r>
    </w:p>
    <w:p w14:paraId="74003729" w14:textId="64FC5A35" w:rsidR="00CE53EF" w:rsidRDefault="00CE53EF">
      <w:pPr>
        <w:pStyle w:val="Obsah3"/>
        <w:rPr>
          <w:rFonts w:asciiTheme="minorHAnsi" w:eastAsiaTheme="minorEastAsia" w:hAnsiTheme="minorHAnsi" w:cstheme="minorBidi"/>
          <w:noProof/>
          <w:sz w:val="22"/>
          <w:szCs w:val="22"/>
        </w:rPr>
      </w:pPr>
      <w:r w:rsidRPr="00535A4E">
        <w:rPr>
          <w:noProof/>
        </w:rPr>
        <w:t>Německý jazyk</w:t>
      </w:r>
      <w:r>
        <w:rPr>
          <w:noProof/>
        </w:rPr>
        <w:tab/>
      </w:r>
      <w:r>
        <w:rPr>
          <w:noProof/>
        </w:rPr>
        <w:fldChar w:fldCharType="begin"/>
      </w:r>
      <w:r>
        <w:rPr>
          <w:noProof/>
        </w:rPr>
        <w:instrText xml:space="preserve"> PAGEREF _Toc175211470 \h </w:instrText>
      </w:r>
      <w:r>
        <w:rPr>
          <w:noProof/>
        </w:rPr>
      </w:r>
      <w:r>
        <w:rPr>
          <w:noProof/>
        </w:rPr>
        <w:fldChar w:fldCharType="separate"/>
      </w:r>
      <w:r>
        <w:rPr>
          <w:noProof/>
        </w:rPr>
        <w:t>31</w:t>
      </w:r>
      <w:r>
        <w:rPr>
          <w:noProof/>
        </w:rPr>
        <w:fldChar w:fldCharType="end"/>
      </w:r>
    </w:p>
    <w:p w14:paraId="47510353" w14:textId="467471F8" w:rsidR="00CE53EF" w:rsidRDefault="00CE53EF">
      <w:pPr>
        <w:pStyle w:val="Obsah3"/>
        <w:rPr>
          <w:rFonts w:asciiTheme="minorHAnsi" w:eastAsiaTheme="minorEastAsia" w:hAnsiTheme="minorHAnsi" w:cstheme="minorBidi"/>
          <w:noProof/>
          <w:sz w:val="22"/>
          <w:szCs w:val="22"/>
        </w:rPr>
      </w:pPr>
      <w:r w:rsidRPr="00535A4E">
        <w:rPr>
          <w:noProof/>
        </w:rPr>
        <w:t>Ruský jazyk</w:t>
      </w:r>
      <w:r>
        <w:rPr>
          <w:noProof/>
        </w:rPr>
        <w:tab/>
      </w:r>
      <w:r>
        <w:rPr>
          <w:noProof/>
        </w:rPr>
        <w:fldChar w:fldCharType="begin"/>
      </w:r>
      <w:r>
        <w:rPr>
          <w:noProof/>
        </w:rPr>
        <w:instrText xml:space="preserve"> PAGEREF _Toc175211471 \h </w:instrText>
      </w:r>
      <w:r>
        <w:rPr>
          <w:noProof/>
        </w:rPr>
      </w:r>
      <w:r>
        <w:rPr>
          <w:noProof/>
        </w:rPr>
        <w:fldChar w:fldCharType="separate"/>
      </w:r>
      <w:r>
        <w:rPr>
          <w:noProof/>
        </w:rPr>
        <w:t>33</w:t>
      </w:r>
      <w:r>
        <w:rPr>
          <w:noProof/>
        </w:rPr>
        <w:fldChar w:fldCharType="end"/>
      </w:r>
    </w:p>
    <w:p w14:paraId="09F9627E" w14:textId="7F8ADF4C" w:rsidR="00CE53EF" w:rsidRDefault="00CE53EF">
      <w:pPr>
        <w:pStyle w:val="Obsah3"/>
        <w:rPr>
          <w:rFonts w:asciiTheme="minorHAnsi" w:eastAsiaTheme="minorEastAsia" w:hAnsiTheme="minorHAnsi" w:cstheme="minorBidi"/>
          <w:noProof/>
          <w:sz w:val="22"/>
          <w:szCs w:val="22"/>
        </w:rPr>
      </w:pPr>
      <w:r>
        <w:rPr>
          <w:noProof/>
        </w:rPr>
        <w:t>Španělský jazyk</w:t>
      </w:r>
      <w:r>
        <w:rPr>
          <w:noProof/>
        </w:rPr>
        <w:tab/>
      </w:r>
      <w:r>
        <w:rPr>
          <w:noProof/>
        </w:rPr>
        <w:fldChar w:fldCharType="begin"/>
      </w:r>
      <w:r>
        <w:rPr>
          <w:noProof/>
        </w:rPr>
        <w:instrText xml:space="preserve"> PAGEREF _Toc175211472 \h </w:instrText>
      </w:r>
      <w:r>
        <w:rPr>
          <w:noProof/>
        </w:rPr>
      </w:r>
      <w:r>
        <w:rPr>
          <w:noProof/>
        </w:rPr>
        <w:fldChar w:fldCharType="separate"/>
      </w:r>
      <w:r>
        <w:rPr>
          <w:noProof/>
        </w:rPr>
        <w:t>34</w:t>
      </w:r>
      <w:r>
        <w:rPr>
          <w:noProof/>
        </w:rPr>
        <w:fldChar w:fldCharType="end"/>
      </w:r>
    </w:p>
    <w:p w14:paraId="3F443F5C" w14:textId="1B3E2424" w:rsidR="00CE53EF" w:rsidRDefault="00CE53EF">
      <w:pPr>
        <w:pStyle w:val="Obsah2"/>
        <w:rPr>
          <w:rFonts w:asciiTheme="minorHAnsi" w:eastAsiaTheme="minorEastAsia" w:hAnsiTheme="minorHAnsi" w:cstheme="minorBidi"/>
          <w:b w:val="0"/>
          <w:sz w:val="22"/>
          <w:szCs w:val="22"/>
        </w:rPr>
      </w:pPr>
      <w:r w:rsidRPr="00535A4E">
        <w:rPr>
          <w:color w:val="000000"/>
        </w:rPr>
        <w:t>5.4</w:t>
      </w:r>
      <w:r>
        <w:rPr>
          <w:rFonts w:asciiTheme="minorHAnsi" w:eastAsiaTheme="minorEastAsia" w:hAnsiTheme="minorHAnsi" w:cstheme="minorBidi"/>
          <w:b w:val="0"/>
          <w:sz w:val="22"/>
          <w:szCs w:val="22"/>
        </w:rPr>
        <w:tab/>
      </w:r>
      <w:r>
        <w:t>Matematika</w:t>
      </w:r>
      <w:r>
        <w:tab/>
      </w:r>
      <w:r>
        <w:fldChar w:fldCharType="begin"/>
      </w:r>
      <w:r>
        <w:instrText xml:space="preserve"> PAGEREF _Toc175211473 \h </w:instrText>
      </w:r>
      <w:r>
        <w:fldChar w:fldCharType="separate"/>
      </w:r>
      <w:r>
        <w:t>36</w:t>
      </w:r>
      <w:r>
        <w:fldChar w:fldCharType="end"/>
      </w:r>
    </w:p>
    <w:p w14:paraId="383F801E" w14:textId="4535009F" w:rsidR="00CE53EF" w:rsidRDefault="00CE53EF">
      <w:pPr>
        <w:pStyle w:val="Obsah2"/>
        <w:rPr>
          <w:rFonts w:asciiTheme="minorHAnsi" w:eastAsiaTheme="minorEastAsia" w:hAnsiTheme="minorHAnsi" w:cstheme="minorBidi"/>
          <w:b w:val="0"/>
          <w:sz w:val="22"/>
          <w:szCs w:val="22"/>
        </w:rPr>
      </w:pPr>
      <w:r w:rsidRPr="00535A4E">
        <w:rPr>
          <w:color w:val="000000"/>
        </w:rPr>
        <w:t>5.5</w:t>
      </w:r>
      <w:r>
        <w:rPr>
          <w:rFonts w:asciiTheme="minorHAnsi" w:eastAsiaTheme="minorEastAsia" w:hAnsiTheme="minorHAnsi" w:cstheme="minorBidi"/>
          <w:b w:val="0"/>
          <w:sz w:val="22"/>
          <w:szCs w:val="22"/>
        </w:rPr>
        <w:tab/>
      </w:r>
      <w:r>
        <w:t>Informatika</w:t>
      </w:r>
      <w:r>
        <w:tab/>
      </w:r>
      <w:r>
        <w:fldChar w:fldCharType="begin"/>
      </w:r>
      <w:r>
        <w:instrText xml:space="preserve"> PAGEREF _Toc175211474 \h </w:instrText>
      </w:r>
      <w:r>
        <w:fldChar w:fldCharType="separate"/>
      </w:r>
      <w:r>
        <w:t>38</w:t>
      </w:r>
      <w:r>
        <w:fldChar w:fldCharType="end"/>
      </w:r>
    </w:p>
    <w:p w14:paraId="7722D49D" w14:textId="624B8CE6" w:rsidR="00CE53EF" w:rsidRDefault="00CE53EF">
      <w:pPr>
        <w:pStyle w:val="Obsah2"/>
        <w:rPr>
          <w:rFonts w:asciiTheme="minorHAnsi" w:eastAsiaTheme="minorEastAsia" w:hAnsiTheme="minorHAnsi" w:cstheme="minorBidi"/>
          <w:b w:val="0"/>
          <w:sz w:val="22"/>
          <w:szCs w:val="22"/>
        </w:rPr>
      </w:pPr>
      <w:r w:rsidRPr="00535A4E">
        <w:rPr>
          <w:color w:val="000000"/>
        </w:rPr>
        <w:t>5.6</w:t>
      </w:r>
      <w:r>
        <w:rPr>
          <w:rFonts w:asciiTheme="minorHAnsi" w:eastAsiaTheme="minorEastAsia" w:hAnsiTheme="minorHAnsi" w:cstheme="minorBidi"/>
          <w:b w:val="0"/>
          <w:sz w:val="22"/>
          <w:szCs w:val="22"/>
        </w:rPr>
        <w:tab/>
      </w:r>
      <w:r>
        <w:t>Prvouka</w:t>
      </w:r>
      <w:r>
        <w:tab/>
      </w:r>
      <w:r>
        <w:fldChar w:fldCharType="begin"/>
      </w:r>
      <w:r>
        <w:instrText xml:space="preserve"> PAGEREF _Toc175211475 \h </w:instrText>
      </w:r>
      <w:r>
        <w:fldChar w:fldCharType="separate"/>
      </w:r>
      <w:r>
        <w:t>40</w:t>
      </w:r>
      <w:r>
        <w:fldChar w:fldCharType="end"/>
      </w:r>
    </w:p>
    <w:p w14:paraId="0E438373" w14:textId="6A8EDB62" w:rsidR="00CE53EF" w:rsidRDefault="00CE53EF">
      <w:pPr>
        <w:pStyle w:val="Obsah2"/>
        <w:rPr>
          <w:rFonts w:asciiTheme="minorHAnsi" w:eastAsiaTheme="minorEastAsia" w:hAnsiTheme="minorHAnsi" w:cstheme="minorBidi"/>
          <w:b w:val="0"/>
          <w:sz w:val="22"/>
          <w:szCs w:val="22"/>
        </w:rPr>
      </w:pPr>
      <w:r w:rsidRPr="00535A4E">
        <w:rPr>
          <w:color w:val="000000"/>
        </w:rPr>
        <w:t>5.7</w:t>
      </w:r>
      <w:r>
        <w:rPr>
          <w:rFonts w:asciiTheme="minorHAnsi" w:eastAsiaTheme="minorEastAsia" w:hAnsiTheme="minorHAnsi" w:cstheme="minorBidi"/>
          <w:b w:val="0"/>
          <w:sz w:val="22"/>
          <w:szCs w:val="22"/>
        </w:rPr>
        <w:tab/>
      </w:r>
      <w:r>
        <w:t>Přírodověda</w:t>
      </w:r>
      <w:r>
        <w:tab/>
      </w:r>
      <w:r>
        <w:fldChar w:fldCharType="begin"/>
      </w:r>
      <w:r>
        <w:instrText xml:space="preserve"> PAGEREF _Toc175211476 \h </w:instrText>
      </w:r>
      <w:r>
        <w:fldChar w:fldCharType="separate"/>
      </w:r>
      <w:r>
        <w:t>42</w:t>
      </w:r>
      <w:r>
        <w:fldChar w:fldCharType="end"/>
      </w:r>
    </w:p>
    <w:p w14:paraId="4F16825B" w14:textId="176092C3" w:rsidR="00CE53EF" w:rsidRDefault="00CE53EF">
      <w:pPr>
        <w:pStyle w:val="Obsah2"/>
        <w:rPr>
          <w:rFonts w:asciiTheme="minorHAnsi" w:eastAsiaTheme="minorEastAsia" w:hAnsiTheme="minorHAnsi" w:cstheme="minorBidi"/>
          <w:b w:val="0"/>
          <w:sz w:val="22"/>
          <w:szCs w:val="22"/>
        </w:rPr>
      </w:pPr>
      <w:r w:rsidRPr="00535A4E">
        <w:rPr>
          <w:color w:val="000000"/>
        </w:rPr>
        <w:t>5.8</w:t>
      </w:r>
      <w:r>
        <w:rPr>
          <w:rFonts w:asciiTheme="minorHAnsi" w:eastAsiaTheme="minorEastAsia" w:hAnsiTheme="minorHAnsi" w:cstheme="minorBidi"/>
          <w:b w:val="0"/>
          <w:sz w:val="22"/>
          <w:szCs w:val="22"/>
        </w:rPr>
        <w:tab/>
      </w:r>
      <w:r>
        <w:t>Vlastivěda</w:t>
      </w:r>
      <w:r>
        <w:tab/>
      </w:r>
      <w:r>
        <w:fldChar w:fldCharType="begin"/>
      </w:r>
      <w:r>
        <w:instrText xml:space="preserve"> PAGEREF _Toc175211477 \h </w:instrText>
      </w:r>
      <w:r>
        <w:fldChar w:fldCharType="separate"/>
      </w:r>
      <w:r>
        <w:t>43</w:t>
      </w:r>
      <w:r>
        <w:fldChar w:fldCharType="end"/>
      </w:r>
    </w:p>
    <w:p w14:paraId="2D93C403" w14:textId="463D7B81" w:rsidR="00CE53EF" w:rsidRDefault="00CE53EF">
      <w:pPr>
        <w:pStyle w:val="Obsah2"/>
        <w:rPr>
          <w:rFonts w:asciiTheme="minorHAnsi" w:eastAsiaTheme="minorEastAsia" w:hAnsiTheme="minorHAnsi" w:cstheme="minorBidi"/>
          <w:b w:val="0"/>
          <w:sz w:val="22"/>
          <w:szCs w:val="22"/>
        </w:rPr>
      </w:pPr>
      <w:r w:rsidRPr="00535A4E">
        <w:rPr>
          <w:rFonts w:eastAsia="Calibri"/>
          <w:color w:val="000000"/>
        </w:rPr>
        <w:t>5.9</w:t>
      </w:r>
      <w:r>
        <w:rPr>
          <w:rFonts w:asciiTheme="minorHAnsi" w:eastAsiaTheme="minorEastAsia" w:hAnsiTheme="minorHAnsi" w:cstheme="minorBidi"/>
          <w:b w:val="0"/>
          <w:sz w:val="22"/>
          <w:szCs w:val="22"/>
        </w:rPr>
        <w:tab/>
      </w:r>
      <w:r>
        <w:t>Dějepis</w:t>
      </w:r>
      <w:r>
        <w:tab/>
      </w:r>
      <w:r>
        <w:fldChar w:fldCharType="begin"/>
      </w:r>
      <w:r>
        <w:instrText xml:space="preserve"> PAGEREF _Toc175211478 \h </w:instrText>
      </w:r>
      <w:r>
        <w:fldChar w:fldCharType="separate"/>
      </w:r>
      <w:r>
        <w:t>45</w:t>
      </w:r>
      <w:r>
        <w:fldChar w:fldCharType="end"/>
      </w:r>
    </w:p>
    <w:p w14:paraId="18D37099" w14:textId="0B98D5E0" w:rsidR="00CE53EF" w:rsidRDefault="00CE53EF">
      <w:pPr>
        <w:pStyle w:val="Obsah2"/>
        <w:rPr>
          <w:rFonts w:asciiTheme="minorHAnsi" w:eastAsiaTheme="minorEastAsia" w:hAnsiTheme="minorHAnsi" w:cstheme="minorBidi"/>
          <w:b w:val="0"/>
          <w:sz w:val="22"/>
          <w:szCs w:val="22"/>
        </w:rPr>
      </w:pPr>
      <w:r w:rsidRPr="00535A4E">
        <w:rPr>
          <w:color w:val="000000"/>
        </w:rPr>
        <w:t>5.10</w:t>
      </w:r>
      <w:r>
        <w:rPr>
          <w:rFonts w:asciiTheme="minorHAnsi" w:eastAsiaTheme="minorEastAsia" w:hAnsiTheme="minorHAnsi" w:cstheme="minorBidi"/>
          <w:b w:val="0"/>
          <w:sz w:val="22"/>
          <w:szCs w:val="22"/>
        </w:rPr>
        <w:tab/>
      </w:r>
      <w:r>
        <w:t>Výchova k občanství</w:t>
      </w:r>
      <w:r>
        <w:tab/>
      </w:r>
      <w:r>
        <w:fldChar w:fldCharType="begin"/>
      </w:r>
      <w:r>
        <w:instrText xml:space="preserve"> PAGEREF _Toc175211479 \h </w:instrText>
      </w:r>
      <w:r>
        <w:fldChar w:fldCharType="separate"/>
      </w:r>
      <w:r>
        <w:t>47</w:t>
      </w:r>
      <w:r>
        <w:fldChar w:fldCharType="end"/>
      </w:r>
    </w:p>
    <w:p w14:paraId="02935854" w14:textId="3728CD47" w:rsidR="00CE53EF" w:rsidRDefault="00CE53EF">
      <w:pPr>
        <w:pStyle w:val="Obsah2"/>
        <w:rPr>
          <w:rFonts w:asciiTheme="minorHAnsi" w:eastAsiaTheme="minorEastAsia" w:hAnsiTheme="minorHAnsi" w:cstheme="minorBidi"/>
          <w:b w:val="0"/>
          <w:sz w:val="22"/>
          <w:szCs w:val="22"/>
        </w:rPr>
      </w:pPr>
      <w:r w:rsidRPr="00535A4E">
        <w:rPr>
          <w:color w:val="000000"/>
        </w:rPr>
        <w:t>5.11</w:t>
      </w:r>
      <w:r>
        <w:rPr>
          <w:rFonts w:asciiTheme="minorHAnsi" w:eastAsiaTheme="minorEastAsia" w:hAnsiTheme="minorHAnsi" w:cstheme="minorBidi"/>
          <w:b w:val="0"/>
          <w:sz w:val="22"/>
          <w:szCs w:val="22"/>
        </w:rPr>
        <w:tab/>
      </w:r>
      <w:r>
        <w:t>Fyzika</w:t>
      </w:r>
      <w:r>
        <w:tab/>
      </w:r>
      <w:r>
        <w:fldChar w:fldCharType="begin"/>
      </w:r>
      <w:r>
        <w:instrText xml:space="preserve"> PAGEREF _Toc175211480 \h </w:instrText>
      </w:r>
      <w:r>
        <w:fldChar w:fldCharType="separate"/>
      </w:r>
      <w:r>
        <w:t>48</w:t>
      </w:r>
      <w:r>
        <w:fldChar w:fldCharType="end"/>
      </w:r>
    </w:p>
    <w:p w14:paraId="69B05193" w14:textId="5024C76B" w:rsidR="00CE53EF" w:rsidRDefault="00CE53EF">
      <w:pPr>
        <w:pStyle w:val="Obsah2"/>
        <w:rPr>
          <w:rFonts w:asciiTheme="minorHAnsi" w:eastAsiaTheme="minorEastAsia" w:hAnsiTheme="minorHAnsi" w:cstheme="minorBidi"/>
          <w:b w:val="0"/>
          <w:sz w:val="22"/>
          <w:szCs w:val="22"/>
        </w:rPr>
      </w:pPr>
      <w:r w:rsidRPr="00535A4E">
        <w:rPr>
          <w:color w:val="000000"/>
        </w:rPr>
        <w:t>5.12</w:t>
      </w:r>
      <w:r>
        <w:rPr>
          <w:rFonts w:asciiTheme="minorHAnsi" w:eastAsiaTheme="minorEastAsia" w:hAnsiTheme="minorHAnsi" w:cstheme="minorBidi"/>
          <w:b w:val="0"/>
          <w:sz w:val="22"/>
          <w:szCs w:val="22"/>
        </w:rPr>
        <w:tab/>
      </w:r>
      <w:r>
        <w:t>Chemie</w:t>
      </w:r>
      <w:r>
        <w:tab/>
      </w:r>
      <w:r>
        <w:fldChar w:fldCharType="begin"/>
      </w:r>
      <w:r>
        <w:instrText xml:space="preserve"> PAGEREF _Toc175211481 \h </w:instrText>
      </w:r>
      <w:r>
        <w:fldChar w:fldCharType="separate"/>
      </w:r>
      <w:r>
        <w:t>50</w:t>
      </w:r>
      <w:r>
        <w:fldChar w:fldCharType="end"/>
      </w:r>
    </w:p>
    <w:p w14:paraId="2C36640D" w14:textId="4CA9BD85" w:rsidR="00CE53EF" w:rsidRDefault="00CE53EF">
      <w:pPr>
        <w:pStyle w:val="Obsah2"/>
        <w:rPr>
          <w:rFonts w:asciiTheme="minorHAnsi" w:eastAsiaTheme="minorEastAsia" w:hAnsiTheme="minorHAnsi" w:cstheme="minorBidi"/>
          <w:b w:val="0"/>
          <w:sz w:val="22"/>
          <w:szCs w:val="22"/>
        </w:rPr>
      </w:pPr>
      <w:r w:rsidRPr="00535A4E">
        <w:rPr>
          <w:color w:val="000000"/>
        </w:rPr>
        <w:t>5.13</w:t>
      </w:r>
      <w:r>
        <w:rPr>
          <w:rFonts w:asciiTheme="minorHAnsi" w:eastAsiaTheme="minorEastAsia" w:hAnsiTheme="minorHAnsi" w:cstheme="minorBidi"/>
          <w:b w:val="0"/>
          <w:sz w:val="22"/>
          <w:szCs w:val="22"/>
        </w:rPr>
        <w:tab/>
      </w:r>
      <w:r>
        <w:t>Přírodopis</w:t>
      </w:r>
      <w:r>
        <w:tab/>
      </w:r>
      <w:r>
        <w:fldChar w:fldCharType="begin"/>
      </w:r>
      <w:r>
        <w:instrText xml:space="preserve"> PAGEREF _Toc175211482 \h </w:instrText>
      </w:r>
      <w:r>
        <w:fldChar w:fldCharType="separate"/>
      </w:r>
      <w:r>
        <w:t>52</w:t>
      </w:r>
      <w:r>
        <w:fldChar w:fldCharType="end"/>
      </w:r>
    </w:p>
    <w:p w14:paraId="3DA90391" w14:textId="585FFE5E" w:rsidR="00CE53EF" w:rsidRDefault="00CE53EF">
      <w:pPr>
        <w:pStyle w:val="Obsah2"/>
        <w:rPr>
          <w:rFonts w:asciiTheme="minorHAnsi" w:eastAsiaTheme="minorEastAsia" w:hAnsiTheme="minorHAnsi" w:cstheme="minorBidi"/>
          <w:b w:val="0"/>
          <w:sz w:val="22"/>
          <w:szCs w:val="22"/>
        </w:rPr>
      </w:pPr>
      <w:r w:rsidRPr="00535A4E">
        <w:rPr>
          <w:color w:val="000000"/>
        </w:rPr>
        <w:t>5.14</w:t>
      </w:r>
      <w:r>
        <w:rPr>
          <w:rFonts w:asciiTheme="minorHAnsi" w:eastAsiaTheme="minorEastAsia" w:hAnsiTheme="minorHAnsi" w:cstheme="minorBidi"/>
          <w:b w:val="0"/>
          <w:sz w:val="22"/>
          <w:szCs w:val="22"/>
        </w:rPr>
        <w:tab/>
      </w:r>
      <w:r>
        <w:t>Zeměpis</w:t>
      </w:r>
      <w:r>
        <w:tab/>
      </w:r>
      <w:r>
        <w:fldChar w:fldCharType="begin"/>
      </w:r>
      <w:r>
        <w:instrText xml:space="preserve"> PAGEREF _Toc175211483 \h </w:instrText>
      </w:r>
      <w:r>
        <w:fldChar w:fldCharType="separate"/>
      </w:r>
      <w:r>
        <w:t>54</w:t>
      </w:r>
      <w:r>
        <w:fldChar w:fldCharType="end"/>
      </w:r>
    </w:p>
    <w:p w14:paraId="17FA9809" w14:textId="3717DF8F" w:rsidR="00CE53EF" w:rsidRDefault="00CE53EF">
      <w:pPr>
        <w:pStyle w:val="Obsah2"/>
        <w:rPr>
          <w:rFonts w:asciiTheme="minorHAnsi" w:eastAsiaTheme="minorEastAsia" w:hAnsiTheme="minorHAnsi" w:cstheme="minorBidi"/>
          <w:b w:val="0"/>
          <w:sz w:val="22"/>
          <w:szCs w:val="22"/>
        </w:rPr>
      </w:pPr>
      <w:r w:rsidRPr="00535A4E">
        <w:rPr>
          <w:color w:val="000000"/>
        </w:rPr>
        <w:t>5.15</w:t>
      </w:r>
      <w:r>
        <w:rPr>
          <w:rFonts w:asciiTheme="minorHAnsi" w:eastAsiaTheme="minorEastAsia" w:hAnsiTheme="minorHAnsi" w:cstheme="minorBidi"/>
          <w:b w:val="0"/>
          <w:sz w:val="22"/>
          <w:szCs w:val="22"/>
        </w:rPr>
        <w:tab/>
      </w:r>
      <w:r>
        <w:t>Hudební výchova</w:t>
      </w:r>
      <w:r>
        <w:tab/>
      </w:r>
      <w:r>
        <w:fldChar w:fldCharType="begin"/>
      </w:r>
      <w:r>
        <w:instrText xml:space="preserve"> PAGEREF _Toc175211484 \h </w:instrText>
      </w:r>
      <w:r>
        <w:fldChar w:fldCharType="separate"/>
      </w:r>
      <w:r>
        <w:t>55</w:t>
      </w:r>
      <w:r>
        <w:fldChar w:fldCharType="end"/>
      </w:r>
    </w:p>
    <w:p w14:paraId="03A75A41" w14:textId="4C709CC0" w:rsidR="00CE53EF" w:rsidRDefault="00CE53EF">
      <w:pPr>
        <w:pStyle w:val="Obsah2"/>
        <w:rPr>
          <w:rFonts w:asciiTheme="minorHAnsi" w:eastAsiaTheme="minorEastAsia" w:hAnsiTheme="minorHAnsi" w:cstheme="minorBidi"/>
          <w:b w:val="0"/>
          <w:sz w:val="22"/>
          <w:szCs w:val="22"/>
        </w:rPr>
      </w:pPr>
      <w:r w:rsidRPr="00535A4E">
        <w:rPr>
          <w:color w:val="000000"/>
        </w:rPr>
        <w:t>5.16</w:t>
      </w:r>
      <w:r>
        <w:rPr>
          <w:rFonts w:asciiTheme="minorHAnsi" w:eastAsiaTheme="minorEastAsia" w:hAnsiTheme="minorHAnsi" w:cstheme="minorBidi"/>
          <w:b w:val="0"/>
          <w:sz w:val="22"/>
          <w:szCs w:val="22"/>
        </w:rPr>
        <w:tab/>
      </w:r>
      <w:r>
        <w:t>Výtvarná výchova</w:t>
      </w:r>
      <w:r>
        <w:tab/>
      </w:r>
      <w:r>
        <w:fldChar w:fldCharType="begin"/>
      </w:r>
      <w:r>
        <w:instrText xml:space="preserve"> PAGEREF _Toc175211485 \h </w:instrText>
      </w:r>
      <w:r>
        <w:fldChar w:fldCharType="separate"/>
      </w:r>
      <w:r>
        <w:t>57</w:t>
      </w:r>
      <w:r>
        <w:fldChar w:fldCharType="end"/>
      </w:r>
    </w:p>
    <w:p w14:paraId="463E1FF1" w14:textId="305C0995" w:rsidR="00CE53EF" w:rsidRDefault="00CE53EF">
      <w:pPr>
        <w:pStyle w:val="Obsah2"/>
        <w:rPr>
          <w:rFonts w:asciiTheme="minorHAnsi" w:eastAsiaTheme="minorEastAsia" w:hAnsiTheme="minorHAnsi" w:cstheme="minorBidi"/>
          <w:b w:val="0"/>
          <w:sz w:val="22"/>
          <w:szCs w:val="22"/>
        </w:rPr>
      </w:pPr>
      <w:r w:rsidRPr="00535A4E">
        <w:rPr>
          <w:color w:val="000000"/>
        </w:rPr>
        <w:lastRenderedPageBreak/>
        <w:t>5.17</w:t>
      </w:r>
      <w:r>
        <w:rPr>
          <w:rFonts w:asciiTheme="minorHAnsi" w:eastAsiaTheme="minorEastAsia" w:hAnsiTheme="minorHAnsi" w:cstheme="minorBidi"/>
          <w:b w:val="0"/>
          <w:sz w:val="22"/>
          <w:szCs w:val="22"/>
        </w:rPr>
        <w:tab/>
      </w:r>
      <w:r>
        <w:t>Výchova ke zdraví</w:t>
      </w:r>
      <w:r>
        <w:tab/>
      </w:r>
      <w:r>
        <w:fldChar w:fldCharType="begin"/>
      </w:r>
      <w:r>
        <w:instrText xml:space="preserve"> PAGEREF _Toc175211486 \h </w:instrText>
      </w:r>
      <w:r>
        <w:fldChar w:fldCharType="separate"/>
      </w:r>
      <w:r>
        <w:t>59</w:t>
      </w:r>
      <w:r>
        <w:fldChar w:fldCharType="end"/>
      </w:r>
    </w:p>
    <w:p w14:paraId="585C4075" w14:textId="516167D6" w:rsidR="00CE53EF" w:rsidRDefault="00CE53EF">
      <w:pPr>
        <w:pStyle w:val="Obsah2"/>
        <w:rPr>
          <w:rFonts w:asciiTheme="minorHAnsi" w:eastAsiaTheme="minorEastAsia" w:hAnsiTheme="minorHAnsi" w:cstheme="minorBidi"/>
          <w:b w:val="0"/>
          <w:sz w:val="22"/>
          <w:szCs w:val="22"/>
        </w:rPr>
      </w:pPr>
      <w:r w:rsidRPr="00535A4E">
        <w:rPr>
          <w:color w:val="000000"/>
        </w:rPr>
        <w:t>5.18</w:t>
      </w:r>
      <w:r>
        <w:rPr>
          <w:rFonts w:asciiTheme="minorHAnsi" w:eastAsiaTheme="minorEastAsia" w:hAnsiTheme="minorHAnsi" w:cstheme="minorBidi"/>
          <w:b w:val="0"/>
          <w:sz w:val="22"/>
          <w:szCs w:val="22"/>
        </w:rPr>
        <w:tab/>
      </w:r>
      <w:r>
        <w:t>Tělesná výchova</w:t>
      </w:r>
      <w:r>
        <w:tab/>
      </w:r>
      <w:r>
        <w:fldChar w:fldCharType="begin"/>
      </w:r>
      <w:r>
        <w:instrText xml:space="preserve"> PAGEREF _Toc175211487 \h </w:instrText>
      </w:r>
      <w:r>
        <w:fldChar w:fldCharType="separate"/>
      </w:r>
      <w:r>
        <w:t>61</w:t>
      </w:r>
      <w:r>
        <w:fldChar w:fldCharType="end"/>
      </w:r>
    </w:p>
    <w:p w14:paraId="6621B586" w14:textId="4B2C3733" w:rsidR="00CE53EF" w:rsidRDefault="00CE53EF">
      <w:pPr>
        <w:pStyle w:val="Obsah2"/>
        <w:rPr>
          <w:rFonts w:asciiTheme="minorHAnsi" w:eastAsiaTheme="minorEastAsia" w:hAnsiTheme="minorHAnsi" w:cstheme="minorBidi"/>
          <w:b w:val="0"/>
          <w:sz w:val="22"/>
          <w:szCs w:val="22"/>
        </w:rPr>
      </w:pPr>
      <w:r w:rsidRPr="00535A4E">
        <w:rPr>
          <w:color w:val="000000"/>
        </w:rPr>
        <w:t>5.19</w:t>
      </w:r>
      <w:r>
        <w:rPr>
          <w:rFonts w:asciiTheme="minorHAnsi" w:eastAsiaTheme="minorEastAsia" w:hAnsiTheme="minorHAnsi" w:cstheme="minorBidi"/>
          <w:b w:val="0"/>
          <w:sz w:val="22"/>
          <w:szCs w:val="22"/>
        </w:rPr>
        <w:tab/>
      </w:r>
      <w:r>
        <w:t>Praktická výchova</w:t>
      </w:r>
      <w:r>
        <w:tab/>
      </w:r>
      <w:r>
        <w:fldChar w:fldCharType="begin"/>
      </w:r>
      <w:r>
        <w:instrText xml:space="preserve"> PAGEREF _Toc175211488 \h </w:instrText>
      </w:r>
      <w:r>
        <w:fldChar w:fldCharType="separate"/>
      </w:r>
      <w:r>
        <w:t>62</w:t>
      </w:r>
      <w:r>
        <w:fldChar w:fldCharType="end"/>
      </w:r>
    </w:p>
    <w:p w14:paraId="363DBA89" w14:textId="30285619" w:rsidR="00CE53EF" w:rsidRDefault="00CE53EF">
      <w:pPr>
        <w:pStyle w:val="Obsah2"/>
        <w:rPr>
          <w:rFonts w:asciiTheme="minorHAnsi" w:eastAsiaTheme="minorEastAsia" w:hAnsiTheme="minorHAnsi" w:cstheme="minorBidi"/>
          <w:b w:val="0"/>
          <w:sz w:val="22"/>
          <w:szCs w:val="22"/>
        </w:rPr>
      </w:pPr>
      <w:r w:rsidRPr="00535A4E">
        <w:rPr>
          <w:color w:val="000000"/>
        </w:rPr>
        <w:t>5.20</w:t>
      </w:r>
      <w:r>
        <w:rPr>
          <w:rFonts w:asciiTheme="minorHAnsi" w:eastAsiaTheme="minorEastAsia" w:hAnsiTheme="minorHAnsi" w:cstheme="minorBidi"/>
          <w:b w:val="0"/>
          <w:sz w:val="22"/>
          <w:szCs w:val="22"/>
        </w:rPr>
        <w:tab/>
      </w:r>
      <w:r>
        <w:t>Volitelné předměty</w:t>
      </w:r>
      <w:r>
        <w:tab/>
      </w:r>
      <w:r>
        <w:fldChar w:fldCharType="begin"/>
      </w:r>
      <w:r>
        <w:instrText xml:space="preserve"> PAGEREF _Toc175211489 \h </w:instrText>
      </w:r>
      <w:r>
        <w:fldChar w:fldCharType="separate"/>
      </w:r>
      <w:r>
        <w:t>64</w:t>
      </w:r>
      <w:r>
        <w:fldChar w:fldCharType="end"/>
      </w:r>
    </w:p>
    <w:p w14:paraId="7929DFF9" w14:textId="248714B9" w:rsidR="00CE53EF" w:rsidRDefault="00CE53EF">
      <w:pPr>
        <w:pStyle w:val="Obsah3"/>
        <w:rPr>
          <w:rFonts w:asciiTheme="minorHAnsi" w:eastAsiaTheme="minorEastAsia" w:hAnsiTheme="minorHAnsi" w:cstheme="minorBidi"/>
          <w:noProof/>
          <w:sz w:val="22"/>
          <w:szCs w:val="22"/>
        </w:rPr>
      </w:pPr>
      <w:r>
        <w:rPr>
          <w:noProof/>
        </w:rPr>
        <w:t>Konverzace v anglickém jazyce</w:t>
      </w:r>
      <w:r>
        <w:rPr>
          <w:noProof/>
        </w:rPr>
        <w:tab/>
      </w:r>
      <w:r>
        <w:rPr>
          <w:noProof/>
        </w:rPr>
        <w:fldChar w:fldCharType="begin"/>
      </w:r>
      <w:r>
        <w:rPr>
          <w:noProof/>
        </w:rPr>
        <w:instrText xml:space="preserve"> PAGEREF _Toc175211490 \h </w:instrText>
      </w:r>
      <w:r>
        <w:rPr>
          <w:noProof/>
        </w:rPr>
      </w:r>
      <w:r>
        <w:rPr>
          <w:noProof/>
        </w:rPr>
        <w:fldChar w:fldCharType="separate"/>
      </w:r>
      <w:r>
        <w:rPr>
          <w:noProof/>
        </w:rPr>
        <w:t>64</w:t>
      </w:r>
      <w:r>
        <w:rPr>
          <w:noProof/>
        </w:rPr>
        <w:fldChar w:fldCharType="end"/>
      </w:r>
    </w:p>
    <w:p w14:paraId="56825B3A" w14:textId="50659091" w:rsidR="00CE53EF" w:rsidRDefault="00CE53EF">
      <w:pPr>
        <w:pStyle w:val="Obsah3"/>
        <w:rPr>
          <w:rFonts w:asciiTheme="minorHAnsi" w:eastAsiaTheme="minorEastAsia" w:hAnsiTheme="minorHAnsi" w:cstheme="minorBidi"/>
          <w:noProof/>
          <w:sz w:val="22"/>
          <w:szCs w:val="22"/>
        </w:rPr>
      </w:pPr>
      <w:r w:rsidRPr="00535A4E">
        <w:rPr>
          <w:noProof/>
        </w:rPr>
        <w:t>Robotika</w:t>
      </w:r>
      <w:r>
        <w:rPr>
          <w:noProof/>
        </w:rPr>
        <w:tab/>
      </w:r>
      <w:r>
        <w:rPr>
          <w:noProof/>
        </w:rPr>
        <w:fldChar w:fldCharType="begin"/>
      </w:r>
      <w:r>
        <w:rPr>
          <w:noProof/>
        </w:rPr>
        <w:instrText xml:space="preserve"> PAGEREF _Toc175211491 \h </w:instrText>
      </w:r>
      <w:r>
        <w:rPr>
          <w:noProof/>
        </w:rPr>
      </w:r>
      <w:r>
        <w:rPr>
          <w:noProof/>
        </w:rPr>
        <w:fldChar w:fldCharType="separate"/>
      </w:r>
      <w:r>
        <w:rPr>
          <w:noProof/>
        </w:rPr>
        <w:t>66</w:t>
      </w:r>
      <w:r>
        <w:rPr>
          <w:noProof/>
        </w:rPr>
        <w:fldChar w:fldCharType="end"/>
      </w:r>
    </w:p>
    <w:p w14:paraId="61F29F01" w14:textId="26CFC9EF" w:rsidR="00CE53EF" w:rsidRDefault="00CE53EF">
      <w:pPr>
        <w:pStyle w:val="Obsah3"/>
        <w:rPr>
          <w:rFonts w:asciiTheme="minorHAnsi" w:eastAsiaTheme="minorEastAsia" w:hAnsiTheme="minorHAnsi" w:cstheme="minorBidi"/>
          <w:noProof/>
          <w:sz w:val="22"/>
          <w:szCs w:val="22"/>
        </w:rPr>
      </w:pPr>
      <w:r>
        <w:rPr>
          <w:noProof/>
        </w:rPr>
        <w:t>Sportovní hry</w:t>
      </w:r>
      <w:r>
        <w:rPr>
          <w:noProof/>
        </w:rPr>
        <w:tab/>
      </w:r>
      <w:r>
        <w:rPr>
          <w:noProof/>
        </w:rPr>
        <w:fldChar w:fldCharType="begin"/>
      </w:r>
      <w:r>
        <w:rPr>
          <w:noProof/>
        </w:rPr>
        <w:instrText xml:space="preserve"> PAGEREF _Toc175211492 \h </w:instrText>
      </w:r>
      <w:r>
        <w:rPr>
          <w:noProof/>
        </w:rPr>
      </w:r>
      <w:r>
        <w:rPr>
          <w:noProof/>
        </w:rPr>
        <w:fldChar w:fldCharType="separate"/>
      </w:r>
      <w:r>
        <w:rPr>
          <w:noProof/>
        </w:rPr>
        <w:t>67</w:t>
      </w:r>
      <w:r>
        <w:rPr>
          <w:noProof/>
        </w:rPr>
        <w:fldChar w:fldCharType="end"/>
      </w:r>
    </w:p>
    <w:p w14:paraId="33CAC886" w14:textId="08CE4A25" w:rsidR="00CE53EF" w:rsidRDefault="00CE53EF">
      <w:pPr>
        <w:pStyle w:val="Obsah3"/>
        <w:rPr>
          <w:rFonts w:asciiTheme="minorHAnsi" w:eastAsiaTheme="minorEastAsia" w:hAnsiTheme="minorHAnsi" w:cstheme="minorBidi"/>
          <w:noProof/>
          <w:sz w:val="22"/>
          <w:szCs w:val="22"/>
        </w:rPr>
      </w:pPr>
      <w:r w:rsidRPr="00535A4E">
        <w:rPr>
          <w:noProof/>
        </w:rPr>
        <w:t>Technická praktika</w:t>
      </w:r>
      <w:r>
        <w:rPr>
          <w:noProof/>
        </w:rPr>
        <w:tab/>
      </w:r>
      <w:r>
        <w:rPr>
          <w:noProof/>
        </w:rPr>
        <w:fldChar w:fldCharType="begin"/>
      </w:r>
      <w:r>
        <w:rPr>
          <w:noProof/>
        </w:rPr>
        <w:instrText xml:space="preserve"> PAGEREF _Toc175211493 \h </w:instrText>
      </w:r>
      <w:r>
        <w:rPr>
          <w:noProof/>
        </w:rPr>
      </w:r>
      <w:r>
        <w:rPr>
          <w:noProof/>
        </w:rPr>
        <w:fldChar w:fldCharType="separate"/>
      </w:r>
      <w:r>
        <w:rPr>
          <w:noProof/>
        </w:rPr>
        <w:t>68</w:t>
      </w:r>
      <w:r>
        <w:rPr>
          <w:noProof/>
        </w:rPr>
        <w:fldChar w:fldCharType="end"/>
      </w:r>
    </w:p>
    <w:p w14:paraId="057B8A62" w14:textId="14539563" w:rsidR="00CE53EF" w:rsidRDefault="00CE53EF">
      <w:pPr>
        <w:pStyle w:val="Obsah3"/>
        <w:rPr>
          <w:rFonts w:asciiTheme="minorHAnsi" w:eastAsiaTheme="minorEastAsia" w:hAnsiTheme="minorHAnsi" w:cstheme="minorBidi"/>
          <w:noProof/>
          <w:sz w:val="22"/>
          <w:szCs w:val="22"/>
        </w:rPr>
      </w:pPr>
      <w:r w:rsidRPr="00535A4E">
        <w:rPr>
          <w:noProof/>
        </w:rPr>
        <w:t>Výtvarné workshopy</w:t>
      </w:r>
      <w:r>
        <w:rPr>
          <w:noProof/>
        </w:rPr>
        <w:tab/>
      </w:r>
      <w:r>
        <w:rPr>
          <w:noProof/>
        </w:rPr>
        <w:fldChar w:fldCharType="begin"/>
      </w:r>
      <w:r>
        <w:rPr>
          <w:noProof/>
        </w:rPr>
        <w:instrText xml:space="preserve"> PAGEREF _Toc175211494 \h </w:instrText>
      </w:r>
      <w:r>
        <w:rPr>
          <w:noProof/>
        </w:rPr>
      </w:r>
      <w:r>
        <w:rPr>
          <w:noProof/>
        </w:rPr>
        <w:fldChar w:fldCharType="separate"/>
      </w:r>
      <w:r>
        <w:rPr>
          <w:noProof/>
        </w:rPr>
        <w:t>70</w:t>
      </w:r>
      <w:r>
        <w:rPr>
          <w:noProof/>
        </w:rPr>
        <w:fldChar w:fldCharType="end"/>
      </w:r>
    </w:p>
    <w:p w14:paraId="6F7892F0" w14:textId="63E6D6C0" w:rsidR="00CE53EF" w:rsidRDefault="00CE53EF">
      <w:pPr>
        <w:pStyle w:val="Obsah1"/>
        <w:rPr>
          <w:rFonts w:asciiTheme="minorHAnsi" w:eastAsiaTheme="minorEastAsia" w:hAnsiTheme="minorHAnsi" w:cstheme="minorBidi"/>
          <w:b w:val="0"/>
          <w:sz w:val="22"/>
          <w:szCs w:val="22"/>
        </w:rPr>
      </w:pPr>
      <w:r>
        <w:t>6</w:t>
      </w:r>
      <w:r>
        <w:rPr>
          <w:rFonts w:asciiTheme="minorHAnsi" w:eastAsiaTheme="minorEastAsia" w:hAnsiTheme="minorHAnsi" w:cstheme="minorBidi"/>
          <w:b w:val="0"/>
          <w:sz w:val="22"/>
          <w:szCs w:val="22"/>
        </w:rPr>
        <w:tab/>
      </w:r>
      <w:r>
        <w:t>Hodnocení výsledků vzdělávání žáků</w:t>
      </w:r>
      <w:r>
        <w:tab/>
      </w:r>
      <w:r>
        <w:fldChar w:fldCharType="begin"/>
      </w:r>
      <w:r>
        <w:instrText xml:space="preserve"> PAGEREF _Toc175211495 \h </w:instrText>
      </w:r>
      <w:r>
        <w:fldChar w:fldCharType="separate"/>
      </w:r>
      <w:r>
        <w:t>72</w:t>
      </w:r>
      <w:r>
        <w:fldChar w:fldCharType="end"/>
      </w:r>
    </w:p>
    <w:p w14:paraId="7FA9EA02" w14:textId="2FC45CC0" w:rsidR="00CE53EF" w:rsidRDefault="00CE53EF">
      <w:pPr>
        <w:pStyle w:val="Obsah1"/>
        <w:rPr>
          <w:rFonts w:asciiTheme="minorHAnsi" w:eastAsiaTheme="minorEastAsia" w:hAnsiTheme="minorHAnsi" w:cstheme="minorBidi"/>
          <w:b w:val="0"/>
          <w:sz w:val="22"/>
          <w:szCs w:val="22"/>
        </w:rPr>
      </w:pPr>
      <w:r>
        <w:t>7</w:t>
      </w:r>
      <w:r>
        <w:rPr>
          <w:rFonts w:asciiTheme="minorHAnsi" w:eastAsiaTheme="minorEastAsia" w:hAnsiTheme="minorHAnsi" w:cstheme="minorBidi"/>
          <w:b w:val="0"/>
          <w:sz w:val="22"/>
          <w:szCs w:val="22"/>
        </w:rPr>
        <w:tab/>
      </w:r>
      <w:r>
        <w:t>Autoevaluace školy</w:t>
      </w:r>
      <w:r>
        <w:tab/>
      </w:r>
      <w:r>
        <w:fldChar w:fldCharType="begin"/>
      </w:r>
      <w:r>
        <w:instrText xml:space="preserve"> PAGEREF _Toc175211496 \h </w:instrText>
      </w:r>
      <w:r>
        <w:fldChar w:fldCharType="separate"/>
      </w:r>
      <w:r>
        <w:t>73</w:t>
      </w:r>
      <w:r>
        <w:fldChar w:fldCharType="end"/>
      </w:r>
    </w:p>
    <w:p w14:paraId="6DD36D44" w14:textId="20927407" w:rsidR="008F75AC" w:rsidRDefault="00274CB3" w:rsidP="00274CB3">
      <w:pPr>
        <w:pStyle w:val="Nadpis1"/>
      </w:pPr>
      <w:r>
        <w:rPr>
          <w:rFonts w:ascii="Times New Roman" w:hAnsi="Times New Roman"/>
          <w:noProof/>
          <w:kern w:val="0"/>
          <w:sz w:val="24"/>
        </w:rPr>
        <w:lastRenderedPageBreak/>
        <w:fldChar w:fldCharType="end"/>
      </w:r>
      <w:bookmarkStart w:id="3" w:name="_Toc175211451"/>
      <w:r w:rsidR="008F75AC">
        <w:t>Identifikační údaje školy</w:t>
      </w:r>
      <w:bookmarkEnd w:id="1"/>
      <w:bookmarkEnd w:id="3"/>
    </w:p>
    <w:p w14:paraId="6313A9FC" w14:textId="77777777" w:rsidR="008F75AC" w:rsidRDefault="008F75AC" w:rsidP="008F75AC">
      <w:pPr>
        <w:pStyle w:val="Nadpis4"/>
      </w:pPr>
      <w:r>
        <w:t xml:space="preserve">Název programu: </w:t>
      </w:r>
    </w:p>
    <w:p w14:paraId="046D1220" w14:textId="77777777" w:rsidR="008F75AC" w:rsidRDefault="008F75AC" w:rsidP="008F75AC">
      <w:pPr>
        <w:ind w:firstLine="708"/>
      </w:pPr>
      <w:r>
        <w:t>ŠKOLNÍ VZDĚLÁVACÍ PROGRAM PRO ZÁKLADNÍ VZDĚLÁVÁNÍ</w:t>
      </w:r>
    </w:p>
    <w:p w14:paraId="675D067A" w14:textId="77777777" w:rsidR="008F75AC" w:rsidRDefault="008F75AC" w:rsidP="008F75AC">
      <w:pPr>
        <w:pStyle w:val="Nadpis4"/>
      </w:pPr>
      <w:r>
        <w:t xml:space="preserve">Motivační název: </w:t>
      </w:r>
    </w:p>
    <w:p w14:paraId="76CE60A4" w14:textId="77777777" w:rsidR="008F75AC" w:rsidRDefault="008F75AC" w:rsidP="008F75AC">
      <w:r>
        <w:t xml:space="preserve">        ZÁRUBOVKA – </w:t>
      </w:r>
      <w:proofErr w:type="spellStart"/>
      <w:r>
        <w:t>ZÁRUka</w:t>
      </w:r>
      <w:proofErr w:type="spellEnd"/>
      <w:r>
        <w:t xml:space="preserve"> </w:t>
      </w:r>
      <w:proofErr w:type="spellStart"/>
      <w:r>
        <w:t>BOhatého</w:t>
      </w:r>
      <w:proofErr w:type="spellEnd"/>
      <w:r>
        <w:t xml:space="preserve"> Vzdělání </w:t>
      </w:r>
      <w:proofErr w:type="spellStart"/>
      <w:r>
        <w:t>KAždému</w:t>
      </w:r>
      <w:proofErr w:type="spellEnd"/>
    </w:p>
    <w:p w14:paraId="665E6A1D" w14:textId="77777777" w:rsidR="008F75AC" w:rsidRDefault="008F75AC" w:rsidP="008F75AC">
      <w:pPr>
        <w:pStyle w:val="Nadpis4"/>
      </w:pPr>
      <w:r>
        <w:t xml:space="preserve">Údaje o škole: </w:t>
      </w:r>
    </w:p>
    <w:p w14:paraId="4F19C229" w14:textId="77777777" w:rsidR="008F75AC" w:rsidRDefault="008F75AC" w:rsidP="008F75AC">
      <w:pPr>
        <w:ind w:firstLine="708"/>
      </w:pPr>
      <w:r>
        <w:t>ZÁKLADNÍ ŠKOLA ZÁRUBOVA V PRAZE 12</w:t>
      </w:r>
    </w:p>
    <w:p w14:paraId="2A3A80C1" w14:textId="77777777" w:rsidR="008F75AC" w:rsidRDefault="008F75AC" w:rsidP="008F75AC">
      <w:r>
        <w:tab/>
        <w:t>příspěvková organizace</w:t>
      </w:r>
      <w:r>
        <w:tab/>
      </w:r>
      <w:r>
        <w:tab/>
      </w:r>
    </w:p>
    <w:p w14:paraId="216A2822" w14:textId="77777777" w:rsidR="008F75AC" w:rsidRDefault="008F75AC" w:rsidP="008F75AC">
      <w:r>
        <w:t xml:space="preserve"> </w:t>
      </w:r>
      <w:r>
        <w:tab/>
        <w:t>Zárubova 977/17</w:t>
      </w:r>
    </w:p>
    <w:p w14:paraId="009266CA" w14:textId="77777777" w:rsidR="008F75AC" w:rsidRDefault="008F75AC" w:rsidP="008F75AC">
      <w:r>
        <w:tab/>
        <w:t>Praha – Kamýk</w:t>
      </w:r>
    </w:p>
    <w:p w14:paraId="0B7DFCF9" w14:textId="77777777" w:rsidR="008F75AC" w:rsidRDefault="008F75AC" w:rsidP="008F75AC">
      <w:r>
        <w:tab/>
        <w:t>142 00</w:t>
      </w:r>
    </w:p>
    <w:p w14:paraId="7B5E88AA" w14:textId="77777777" w:rsidR="008F75AC" w:rsidRDefault="008F75AC" w:rsidP="008F75AC">
      <w:r>
        <w:tab/>
        <w:t>Ředitelka školy Mgr. Dagmar Bolfová</w:t>
      </w:r>
    </w:p>
    <w:p w14:paraId="74ADCD8A" w14:textId="77777777" w:rsidR="008F75AC" w:rsidRDefault="008F75AC" w:rsidP="008F75AC">
      <w:r>
        <w:tab/>
        <w:t>Tel./Fax: 241 713 624</w:t>
      </w:r>
      <w:r>
        <w:tab/>
      </w:r>
      <w:r>
        <w:tab/>
      </w:r>
      <w:r>
        <w:tab/>
        <w:t xml:space="preserve"> </w:t>
      </w:r>
    </w:p>
    <w:p w14:paraId="4AB31F64" w14:textId="77777777" w:rsidR="008F75AC" w:rsidRDefault="008F75AC" w:rsidP="008F75AC">
      <w:r>
        <w:tab/>
        <w:t xml:space="preserve">E-mail: </w:t>
      </w:r>
      <w:hyperlink r:id="rId9" w:history="1">
        <w:r>
          <w:rPr>
            <w:rStyle w:val="Hypertextovodkaz"/>
          </w:rPr>
          <w:t>zs.zarubova@seznam.cz</w:t>
        </w:r>
      </w:hyperlink>
    </w:p>
    <w:p w14:paraId="54C82DB2" w14:textId="77777777" w:rsidR="008F75AC" w:rsidRDefault="008F75AC" w:rsidP="008F75AC">
      <w:r>
        <w:t xml:space="preserve">        </w:t>
      </w:r>
      <w:r>
        <w:tab/>
        <w:t>www.zs-zarubova.cz</w:t>
      </w:r>
    </w:p>
    <w:p w14:paraId="1E8DF4DC" w14:textId="77777777" w:rsidR="008F75AC" w:rsidRDefault="00CC7742" w:rsidP="008F75AC">
      <w:r>
        <w:tab/>
        <w:t>IČO: 60437197</w:t>
      </w:r>
      <w:r>
        <w:tab/>
      </w:r>
      <w:r w:rsidR="008F75AC">
        <w:t>IZO: 102101779</w:t>
      </w:r>
    </w:p>
    <w:p w14:paraId="46F764AD" w14:textId="77777777" w:rsidR="008F75AC" w:rsidRDefault="008F75AC" w:rsidP="008F75AC">
      <w:pPr>
        <w:pStyle w:val="Nadpis4"/>
      </w:pPr>
      <w:r>
        <w:t>Zřizovatel:</w:t>
      </w:r>
      <w:r>
        <w:tab/>
      </w:r>
    </w:p>
    <w:p w14:paraId="1BDE2900" w14:textId="77777777" w:rsidR="008F75AC" w:rsidRDefault="008F75AC" w:rsidP="008F75AC">
      <w:r>
        <w:tab/>
        <w:t>MĚSTSKA ČÁST PRAHA 12</w:t>
      </w:r>
    </w:p>
    <w:p w14:paraId="34D7AAE9" w14:textId="7DF48C76" w:rsidR="008F75AC" w:rsidRDefault="008F75AC" w:rsidP="008F75AC">
      <w:r>
        <w:tab/>
      </w:r>
      <w:r w:rsidR="009D01AA">
        <w:t>Generála Šišky 2375/6</w:t>
      </w:r>
    </w:p>
    <w:p w14:paraId="50C4722D" w14:textId="77777777" w:rsidR="008F75AC" w:rsidRDefault="008F75AC" w:rsidP="008F75AC">
      <w:r>
        <w:tab/>
        <w:t>Praha 12 – Modřany</w:t>
      </w:r>
    </w:p>
    <w:p w14:paraId="1B5D17C5" w14:textId="77777777" w:rsidR="008F75AC" w:rsidRDefault="008F75AC" w:rsidP="008F75AC">
      <w:r>
        <w:tab/>
        <w:t>143 00</w:t>
      </w:r>
    </w:p>
    <w:p w14:paraId="5D6597DD" w14:textId="77777777" w:rsidR="008F75AC" w:rsidRDefault="008F75AC" w:rsidP="008F75AC">
      <w:r>
        <w:tab/>
        <w:t>Tel.: 244 028</w:t>
      </w:r>
      <w:r w:rsidR="000C2363">
        <w:t> </w:t>
      </w:r>
      <w:r>
        <w:t>111</w:t>
      </w:r>
    </w:p>
    <w:p w14:paraId="1D7FD513" w14:textId="3448F928" w:rsidR="000C2363" w:rsidRPr="009D01AA" w:rsidRDefault="000C2363" w:rsidP="000C2363">
      <w:pPr>
        <w:pStyle w:val="Nadpis4"/>
        <w:rPr>
          <w:b w:val="0"/>
          <w:sz w:val="20"/>
          <w:lang w:val="cs-CZ"/>
        </w:rPr>
      </w:pPr>
      <w:r>
        <w:rPr>
          <w:lang w:val="cs-CZ"/>
        </w:rPr>
        <w:t>Koordinátor ŠVP</w:t>
      </w:r>
      <w:r>
        <w:t>:</w:t>
      </w:r>
      <w:r w:rsidR="009D01AA">
        <w:rPr>
          <w:lang w:val="cs-CZ"/>
        </w:rPr>
        <w:t xml:space="preserve"> </w:t>
      </w:r>
      <w:r w:rsidR="009D01AA" w:rsidRPr="009D01AA">
        <w:rPr>
          <w:b w:val="0"/>
          <w:sz w:val="20"/>
          <w:lang w:val="cs-CZ"/>
        </w:rPr>
        <w:t>Mgr. Tomáš Wilke, Mgr. Lucie Strejčková</w:t>
      </w:r>
    </w:p>
    <w:p w14:paraId="4C1E00EF" w14:textId="77777777" w:rsidR="000C2363" w:rsidRDefault="000C2363" w:rsidP="000C2363">
      <w:r>
        <w:t xml:space="preserve"> </w:t>
      </w:r>
      <w:r>
        <w:tab/>
      </w:r>
    </w:p>
    <w:p w14:paraId="3616B228" w14:textId="77777777" w:rsidR="008F75AC" w:rsidRDefault="008F75AC" w:rsidP="008F75AC">
      <w:pPr>
        <w:pStyle w:val="Nadpis4"/>
      </w:pPr>
      <w:r>
        <w:t>Platnost dokumentu:</w:t>
      </w:r>
    </w:p>
    <w:p w14:paraId="1FBD8080" w14:textId="77777777" w:rsidR="008F75AC" w:rsidRDefault="008F75AC" w:rsidP="008F75AC">
      <w:r>
        <w:t xml:space="preserve"> </w:t>
      </w:r>
      <w:r>
        <w:tab/>
        <w:t xml:space="preserve">Od </w:t>
      </w:r>
      <w:r w:rsidR="000C2363">
        <w:t>1. 9. 20</w:t>
      </w:r>
      <w:r w:rsidR="00004B5C">
        <w:t>23</w:t>
      </w:r>
    </w:p>
    <w:p w14:paraId="43F76B6B" w14:textId="77777777" w:rsidR="00274CB3" w:rsidRDefault="008F75AC" w:rsidP="000C2363">
      <w:pPr>
        <w:tabs>
          <w:tab w:val="left" w:pos="5670"/>
        </w:tabs>
        <w:spacing w:before="4800"/>
        <w:ind w:firstLine="0"/>
      </w:pPr>
      <w:r>
        <w:t>DATUM:</w:t>
      </w:r>
      <w:r w:rsidR="000C2363">
        <w:t xml:space="preserve"> </w:t>
      </w:r>
      <w:r w:rsidR="00274CB3">
        <w:tab/>
      </w:r>
      <w:r>
        <w:t>PODPIS ŘEDITELKY:</w:t>
      </w:r>
      <w:r w:rsidR="00274CB3">
        <w:t xml:space="preserve"> </w:t>
      </w:r>
    </w:p>
    <w:p w14:paraId="05E0B533" w14:textId="77777777" w:rsidR="008F75AC" w:rsidRDefault="00274CB3" w:rsidP="00274CB3">
      <w:pPr>
        <w:tabs>
          <w:tab w:val="left" w:pos="5670"/>
        </w:tabs>
        <w:spacing w:before="480"/>
        <w:ind w:firstLine="709"/>
      </w:pPr>
      <w:r>
        <w:tab/>
      </w:r>
      <w:r w:rsidR="008F75AC">
        <w:t>RAZÍTKO ŠKOLY:</w:t>
      </w:r>
    </w:p>
    <w:p w14:paraId="18942A64" w14:textId="77777777" w:rsidR="00A5506A" w:rsidRPr="007406EE" w:rsidRDefault="00A5506A" w:rsidP="001F5744">
      <w:pPr>
        <w:pStyle w:val="Nadpis1"/>
      </w:pPr>
      <w:bookmarkStart w:id="4" w:name="_Toc137374580"/>
      <w:bookmarkStart w:id="5" w:name="_Toc138610129"/>
      <w:bookmarkStart w:id="6" w:name="_Toc147197821"/>
      <w:bookmarkStart w:id="7" w:name="_Toc147197830"/>
      <w:bookmarkStart w:id="8" w:name="_Toc170706619"/>
      <w:bookmarkStart w:id="9" w:name="_Toc175211452"/>
      <w:r w:rsidRPr="007406EE">
        <w:lastRenderedPageBreak/>
        <w:t>Charakteristika školy</w:t>
      </w:r>
      <w:bookmarkEnd w:id="4"/>
      <w:bookmarkEnd w:id="5"/>
      <w:bookmarkEnd w:id="6"/>
      <w:bookmarkEnd w:id="9"/>
    </w:p>
    <w:p w14:paraId="072AEF09" w14:textId="77777777" w:rsidR="00A5506A" w:rsidRPr="007406EE" w:rsidRDefault="00A5506A" w:rsidP="00AE780D">
      <w:pPr>
        <w:pStyle w:val="Nadpis2"/>
        <w:numPr>
          <w:ilvl w:val="1"/>
          <w:numId w:val="23"/>
        </w:numPr>
      </w:pPr>
      <w:bookmarkStart w:id="10" w:name="_Toc147197822"/>
      <w:bookmarkStart w:id="11" w:name="_Toc137374587"/>
      <w:bookmarkStart w:id="12" w:name="_Toc138610136"/>
      <w:bookmarkStart w:id="13" w:name="_Toc175211453"/>
      <w:r w:rsidRPr="007406EE">
        <w:t>Historie</w:t>
      </w:r>
      <w:bookmarkEnd w:id="10"/>
      <w:bookmarkEnd w:id="13"/>
    </w:p>
    <w:p w14:paraId="1520E24C" w14:textId="77777777" w:rsidR="00A5506A" w:rsidRPr="007406EE" w:rsidRDefault="00A5506A" w:rsidP="00A5506A">
      <w:r w:rsidRPr="007406EE">
        <w:t xml:space="preserve">Areál základní školy se nachází v klidné lokalitě Kamýku. Svou činnost škola zahájila v roce 1977. Je nejstarší sídlištní školou na území Prahy 12. </w:t>
      </w:r>
    </w:p>
    <w:p w14:paraId="29962FAA" w14:textId="77777777" w:rsidR="00A5506A" w:rsidRPr="007406EE" w:rsidRDefault="00A5506A" w:rsidP="001F5744">
      <w:pPr>
        <w:pStyle w:val="Nadpis2"/>
      </w:pPr>
      <w:bookmarkStart w:id="14" w:name="_Toc147197823"/>
      <w:bookmarkStart w:id="15" w:name="_Toc175211454"/>
      <w:r w:rsidRPr="007406EE">
        <w:t xml:space="preserve">Úplnost a </w:t>
      </w:r>
      <w:r w:rsidRPr="007406EE">
        <w:rPr>
          <w:rFonts w:cs="Arial"/>
        </w:rPr>
        <w:t>velikost</w:t>
      </w:r>
      <w:r w:rsidRPr="007406EE">
        <w:t xml:space="preserve"> školy</w:t>
      </w:r>
      <w:bookmarkEnd w:id="14"/>
      <w:bookmarkEnd w:id="15"/>
    </w:p>
    <w:p w14:paraId="01AF4D20" w14:textId="77777777" w:rsidR="00A5506A" w:rsidRPr="008C474F" w:rsidRDefault="00A5506A" w:rsidP="00A5506A">
      <w:r w:rsidRPr="008C474F">
        <w:t>Základní škola Zárubova v Praze 12 je úplná škola s 9 postupnými ročníky. Budova školy je určena pro 700 žáků. Škola je umístěna v klidné části sídliště, přesto je velmi lehce dostupná i MHD. V její blízkosti je několik zastávek s napojením na dvě trasy metra.</w:t>
      </w:r>
    </w:p>
    <w:p w14:paraId="3D2E793A" w14:textId="77777777" w:rsidR="00A5506A" w:rsidRPr="007406EE" w:rsidRDefault="00A5506A" w:rsidP="00A5506A"/>
    <w:p w14:paraId="3AED6D2E" w14:textId="77777777" w:rsidR="00A5506A" w:rsidRPr="007406EE" w:rsidRDefault="00A5506A" w:rsidP="001F5744">
      <w:pPr>
        <w:pStyle w:val="Nadpis2"/>
      </w:pPr>
      <w:bookmarkStart w:id="16" w:name="_Toc175211455"/>
      <w:r w:rsidRPr="007406EE">
        <w:t>Vybavení školy</w:t>
      </w:r>
      <w:bookmarkEnd w:id="16"/>
    </w:p>
    <w:p w14:paraId="418256A7" w14:textId="77777777" w:rsidR="00A5506A" w:rsidRPr="007406EE" w:rsidRDefault="00A5506A" w:rsidP="00A5506A">
      <w:pPr>
        <w:keepNext/>
        <w:spacing w:before="120" w:after="60"/>
        <w:outlineLvl w:val="3"/>
        <w:rPr>
          <w:b/>
          <w:sz w:val="24"/>
        </w:rPr>
      </w:pPr>
      <w:r w:rsidRPr="007406EE">
        <w:rPr>
          <w:b/>
          <w:sz w:val="24"/>
        </w:rPr>
        <w:t>Prostorové</w:t>
      </w:r>
    </w:p>
    <w:p w14:paraId="40430F72" w14:textId="77777777" w:rsidR="00A5506A" w:rsidRPr="008C474F" w:rsidRDefault="00A5506A" w:rsidP="00A5506A">
      <w:r w:rsidRPr="008C474F">
        <w:t>Naše škola nabízí žákům zdravé a estetické prostředí, která umožňuje efektivitu vzdělávání žáků a dosahování osobního maxima každého žáka.</w:t>
      </w:r>
    </w:p>
    <w:p w14:paraId="67B46CE4" w14:textId="77777777" w:rsidR="00A5506A" w:rsidRPr="008C474F" w:rsidRDefault="00A5506A" w:rsidP="00A5506A">
      <w:r w:rsidRPr="008C474F">
        <w:t>Budovu školy tvoří čtyři pavilony, pavilon 1. stupně, pavilon 2. stupně, pavilon tělocvičen a pavilon školní družiny a jídelny.</w:t>
      </w:r>
    </w:p>
    <w:p w14:paraId="0FC256ED" w14:textId="6B71B52F" w:rsidR="00A5506A" w:rsidRPr="008C474F" w:rsidRDefault="00A5506A" w:rsidP="00A5506A">
      <w:pPr>
        <w:autoSpaceDE w:val="0"/>
        <w:autoSpaceDN w:val="0"/>
        <w:adjustRightInd w:val="0"/>
      </w:pPr>
      <w:r w:rsidRPr="008C474F">
        <w:t xml:space="preserve">Kmenové učebny jsou vybaveny vhodným zařízením, které odpovídá všem bezpečnostním normám. Žáci užívají vesměs nový nábytek, třídy jsou barevně vymalovány, rovněž tak i společné prostory (chodby, vestibul, </w:t>
      </w:r>
      <w:r w:rsidR="009D01AA" w:rsidRPr="008C474F">
        <w:t xml:space="preserve">atrium, odpočinková zóna, </w:t>
      </w:r>
      <w:r w:rsidRPr="008C474F">
        <w:t>pracovny). Prostorové uspořádání tříd a pracovních míst respektuje nároky na žáka s přiznanými podpůrnými opatřeními, žáka nadaného a žáka mimořádně nadaného.</w:t>
      </w:r>
    </w:p>
    <w:p w14:paraId="2D8D6B62" w14:textId="3A84A5B0" w:rsidR="00A5506A" w:rsidRPr="008C474F" w:rsidRDefault="00A5506A" w:rsidP="00A5506A">
      <w:r w:rsidRPr="008C474F">
        <w:t>K výuce jednotlivých předmětů slouží specializované učebny a prostory, např. učebna přírod</w:t>
      </w:r>
      <w:r w:rsidR="009D01AA" w:rsidRPr="008C474F">
        <w:t>ních věd, jazyková učebna, multikulturní učebna, polytechnická</w:t>
      </w:r>
      <w:r w:rsidRPr="008C474F">
        <w:t xml:space="preserve">, </w:t>
      </w:r>
      <w:r w:rsidR="009D01AA" w:rsidRPr="008C474F">
        <w:t>hudební výchovy (včetně nahrávacího studia), výtvarné výchovy.</w:t>
      </w:r>
    </w:p>
    <w:p w14:paraId="255D6BAA" w14:textId="73185A32" w:rsidR="00A5506A" w:rsidRPr="008C474F" w:rsidRDefault="00A5506A" w:rsidP="009D01AA">
      <w:pPr>
        <w:ind w:firstLine="0"/>
      </w:pPr>
      <w:r w:rsidRPr="008C474F">
        <w:t>Jsou vyčleněny prostory pro školní poradenské pracoviště.</w:t>
      </w:r>
      <w:r w:rsidR="009D01AA" w:rsidRPr="008C474F">
        <w:t xml:space="preserve"> Hodiny literární výchovy mají zázemí ve vybavené multimediální školní knihovně. </w:t>
      </w:r>
    </w:p>
    <w:p w14:paraId="798D0686" w14:textId="08493311" w:rsidR="00A5506A" w:rsidRPr="008C474F" w:rsidRDefault="00A5506A" w:rsidP="009D01AA">
      <w:r w:rsidRPr="008C474F">
        <w:t xml:space="preserve">Škola disponuje dvěma tělocvičnami s šatnami oddělenými pro chlapce a dívky se sprchami. Ve venkovních prostorách má tři hřiště, dvě s umělým </w:t>
      </w:r>
      <w:r w:rsidR="003122E3" w:rsidRPr="008C474F">
        <w:t>povrchem – na</w:t>
      </w:r>
      <w:r w:rsidRPr="008C474F">
        <w:t xml:space="preserve"> házenou, košíkovou, volejbal a na fotbal. Hřiště na </w:t>
      </w:r>
      <w:r w:rsidR="006C4E28" w:rsidRPr="008C474F">
        <w:t>tenis,</w:t>
      </w:r>
      <w:r w:rsidRPr="008C474F">
        <w:t xml:space="preserve"> popř. volejbal je antukové, k dispozici jsou dva kurty.</w:t>
      </w:r>
      <w:r w:rsidR="009D01AA" w:rsidRPr="008C474F">
        <w:t xml:space="preserve"> Sportovní areál je v současné době před kompletní rekonstrukcí</w:t>
      </w:r>
    </w:p>
    <w:p w14:paraId="6483DEBE" w14:textId="77777777" w:rsidR="00A5506A" w:rsidRPr="008C474F" w:rsidRDefault="00A5506A" w:rsidP="00A5506A">
      <w:r w:rsidRPr="008C474F">
        <w:t xml:space="preserve">Žáci prvního stupně mohou navštěvovat školní družinu se samostatnými odděleními a relaxačními zónami. </w:t>
      </w:r>
    </w:p>
    <w:p w14:paraId="07837D27" w14:textId="19050A4D" w:rsidR="00A5506A" w:rsidRPr="008C474F" w:rsidRDefault="00A5506A" w:rsidP="00DF533A">
      <w:r w:rsidRPr="008C474F">
        <w:t xml:space="preserve">Všichni žáci i zaměstnanci školy se mohou stravovat v moderně vybavené jídelně s výběrem dvou jídel. Občerstvovat se lze ze dvou nápojových automatů. Na 1. stupni žáci dostávají ovoce v rámci projektu „Ovoce do škol“. </w:t>
      </w:r>
    </w:p>
    <w:p w14:paraId="5A650534" w14:textId="77777777" w:rsidR="00A5506A" w:rsidRPr="008C474F" w:rsidRDefault="00A5506A" w:rsidP="00A5506A">
      <w:r w:rsidRPr="008C474F">
        <w:t>K osobní hygieně slouží WC s umývárnou vybavené hygienickými potřebami a odpovídající současně fyziologickým potřebám daného věku a příslušným normám.</w:t>
      </w:r>
    </w:p>
    <w:p w14:paraId="70857308" w14:textId="1AD0BDB9" w:rsidR="00A5506A" w:rsidRPr="008C474F" w:rsidRDefault="00A5506A" w:rsidP="00A5506A">
      <w:r w:rsidRPr="008C474F">
        <w:t>Celá budova je velmi vkusně vyzdobena květinami i výtvarnými pracemi našich žáků. Najdeme zde i výrobky vytvořené v keramické peci</w:t>
      </w:r>
      <w:r w:rsidR="00DF533A" w:rsidRPr="008C474F">
        <w:t>,</w:t>
      </w:r>
      <w:r w:rsidRPr="008C474F">
        <w:t xml:space="preserve"> </w:t>
      </w:r>
      <w:r w:rsidR="00DF533A" w:rsidRPr="008C474F">
        <w:t xml:space="preserve">ve </w:t>
      </w:r>
      <w:r w:rsidRPr="008C474F">
        <w:t>výu</w:t>
      </w:r>
      <w:r w:rsidR="00DF533A" w:rsidRPr="008C474F">
        <w:t>ce</w:t>
      </w:r>
      <w:r w:rsidRPr="008C474F">
        <w:t xml:space="preserve"> výtvarné výchovy</w:t>
      </w:r>
      <w:r w:rsidR="00DF533A" w:rsidRPr="008C474F">
        <w:t xml:space="preserve"> či jako výstupy z projektových výuk.</w:t>
      </w:r>
    </w:p>
    <w:p w14:paraId="4A9ADD43" w14:textId="77777777" w:rsidR="00A5506A" w:rsidRPr="007406EE" w:rsidRDefault="00A5506A" w:rsidP="00A5506A">
      <w:pPr>
        <w:rPr>
          <w:i/>
        </w:rPr>
      </w:pPr>
    </w:p>
    <w:p w14:paraId="322727C9" w14:textId="77777777" w:rsidR="00A5506A" w:rsidRPr="007406EE" w:rsidRDefault="00A5506A" w:rsidP="00A5506A">
      <w:pPr>
        <w:keepNext/>
        <w:spacing w:before="120" w:after="60"/>
        <w:outlineLvl w:val="3"/>
        <w:rPr>
          <w:b/>
          <w:sz w:val="24"/>
        </w:rPr>
      </w:pPr>
      <w:r w:rsidRPr="007406EE">
        <w:rPr>
          <w:b/>
          <w:sz w:val="24"/>
        </w:rPr>
        <w:t>Materiální</w:t>
      </w:r>
    </w:p>
    <w:p w14:paraId="232E18B2" w14:textId="76A22330" w:rsidR="00A5506A" w:rsidRPr="008C474F" w:rsidRDefault="00A5506A" w:rsidP="00A5506A">
      <w:r w:rsidRPr="008C474F">
        <w:t xml:space="preserve">Škola je dobře vybavena učebnicemi i učebními pomůckami, které jsou neustále doplňovány a </w:t>
      </w:r>
      <w:r w:rsidR="00DF533A" w:rsidRPr="008C474F">
        <w:t>aktualizovány dle moderních didaktických trendů (včetně e-learningové podpory).</w:t>
      </w:r>
    </w:p>
    <w:p w14:paraId="3A7633DD" w14:textId="49ABC2DC" w:rsidR="00A5506A" w:rsidRPr="008C474F" w:rsidRDefault="00DF533A" w:rsidP="00A5506A">
      <w:pPr>
        <w:autoSpaceDE w:val="0"/>
        <w:autoSpaceDN w:val="0"/>
        <w:adjustRightInd w:val="0"/>
      </w:pPr>
      <w:r w:rsidRPr="008C474F">
        <w:t>Jsou</w:t>
      </w:r>
      <w:r w:rsidR="00A5506A" w:rsidRPr="008C474F">
        <w:t xml:space="preserve"> k dispozici speciální učebnice, kompenzační a jiné pomůcky, které jsou nezbytné pro vzdělávání žáků s přiznanými podpůrnými opatřeními, žáků nadaných a žáků mimořádně nadaných</w:t>
      </w:r>
      <w:r w:rsidRPr="008C474F">
        <w:t>.</w:t>
      </w:r>
    </w:p>
    <w:p w14:paraId="63B07EE6" w14:textId="618D8E2C" w:rsidR="00A5506A" w:rsidRPr="008C474F" w:rsidRDefault="00A5506A" w:rsidP="00A5506A">
      <w:pPr>
        <w:autoSpaceDE w:val="0"/>
        <w:autoSpaceDN w:val="0"/>
        <w:adjustRightInd w:val="0"/>
      </w:pPr>
      <w:r w:rsidRPr="008C474F">
        <w:t>Jedním z hlavních úkolů školy je využívání informačních a komunikačních technologií v běžném chodu školy</w:t>
      </w:r>
      <w:r w:rsidR="00DF533A" w:rsidRPr="008C474F">
        <w:t xml:space="preserve"> (podpora digitálních kompetencí).</w:t>
      </w:r>
      <w:r w:rsidRPr="008C474F">
        <w:t xml:space="preserve"> Pro výuku je k dispozici </w:t>
      </w:r>
      <w:r w:rsidR="00DF533A" w:rsidRPr="008C474F">
        <w:t xml:space="preserve">zcela nová </w:t>
      </w:r>
      <w:r w:rsidRPr="008C474F">
        <w:t xml:space="preserve">počítačová učebna, notebooky </w:t>
      </w:r>
      <w:r w:rsidR="00DF533A" w:rsidRPr="008C474F">
        <w:t>interaktivní panely, tablety</w:t>
      </w:r>
      <w:r w:rsidRPr="008C474F">
        <w:t>, které umožňují využití SW i mimo počítačové učebny</w:t>
      </w:r>
      <w:r w:rsidR="00DF533A" w:rsidRPr="008C474F">
        <w:t>.</w:t>
      </w:r>
      <w:r w:rsidRPr="008C474F">
        <w:t xml:space="preserve"> Výukový SW je využíván nejen v </w:t>
      </w:r>
      <w:r w:rsidR="003442E2">
        <w:t>Informatice</w:t>
      </w:r>
      <w:r w:rsidRPr="008C474F">
        <w:t>, ale i dalších předmětech.</w:t>
      </w:r>
      <w:r w:rsidR="00DF533A" w:rsidRPr="008C474F">
        <w:t xml:space="preserve"> Nově spolupracujeme se SPŠ v rámci projektu Studenti do škol, kdy bývalí absolventi ZŠ pomáhají implementovat různé technologie napříč předměty (projektové dny pro žáky/učitele, pomoc s efektivními prezentacemi či jinými nástroji).</w:t>
      </w:r>
    </w:p>
    <w:p w14:paraId="050120B0" w14:textId="18DB3F97" w:rsidR="00A5506A" w:rsidRPr="008C474F" w:rsidRDefault="00A5506A" w:rsidP="00A5506A">
      <w:r w:rsidRPr="008C474F">
        <w:t>Učitelé mají k dispozici počítače v jednotlivých kabinetech i ve sborovně</w:t>
      </w:r>
      <w:r w:rsidR="00DF533A" w:rsidRPr="008C474F">
        <w:t>, každý má k dispozici i notebook a možnost pracovat ve svém vlastním prostředí MS Teams</w:t>
      </w:r>
      <w:r w:rsidR="003442E2">
        <w:t xml:space="preserve">, přistupovat na internet, emailu a dalším </w:t>
      </w:r>
      <w:r w:rsidR="001708D1">
        <w:t>službám.</w:t>
      </w:r>
    </w:p>
    <w:p w14:paraId="174FBF54" w14:textId="56ECAD05" w:rsidR="00A5506A" w:rsidRPr="008C474F" w:rsidRDefault="00DF533A" w:rsidP="00A5506A">
      <w:r w:rsidRPr="008C474F">
        <w:t>Došlo ke kompletní rekonstrukci počítačové sítě celé školy, což nám umožnuje přechod na elektronické třídní knihy a žákovské knížky.</w:t>
      </w:r>
    </w:p>
    <w:p w14:paraId="696BC69D" w14:textId="77777777" w:rsidR="00A5506A" w:rsidRPr="007406EE" w:rsidRDefault="00A5506A" w:rsidP="00A5506A">
      <w:pPr>
        <w:keepNext/>
        <w:spacing w:before="120" w:after="60"/>
        <w:outlineLvl w:val="3"/>
        <w:rPr>
          <w:b/>
          <w:sz w:val="24"/>
        </w:rPr>
      </w:pPr>
      <w:r w:rsidRPr="007406EE">
        <w:rPr>
          <w:b/>
          <w:sz w:val="24"/>
        </w:rPr>
        <w:lastRenderedPageBreak/>
        <w:t>Hygienické</w:t>
      </w:r>
    </w:p>
    <w:p w14:paraId="66AF71B7" w14:textId="77777777" w:rsidR="00A5506A" w:rsidRPr="007406EE" w:rsidRDefault="00A5506A" w:rsidP="00A5506A">
      <w:r w:rsidRPr="007406EE">
        <w:t>Pracovní režim žáků je rozdělen do hodin po 45 minutách a pořadí hodin je určeno stálým rozvrhem na obou stupních.  Na I. stupni je větší možnost přizpůsobit délku a pořadí hodin s ohledem na hygienu učení a věk žáků. Do hodin jsou vkládány relaxační chvilky. Mezi vyučovacími hodinami převažují desetiminutové přestávky a po 2. vyučovací hodině následuje velká přestávka v délce 20 minut. V případě pěkného počasí mohou žáci aktivně odpočívat v prostorách školního hřiště a přilehlého okolí. V odpoledních hodinách je celý sportovní areál otevřen všem žákům naší školy pod dohledem kustoda.</w:t>
      </w:r>
    </w:p>
    <w:p w14:paraId="73AA5CE8" w14:textId="01ACF077" w:rsidR="00A5506A" w:rsidRPr="007406EE" w:rsidRDefault="00A5506A" w:rsidP="00A5506A">
      <w:r w:rsidRPr="007406EE">
        <w:t xml:space="preserve">Bezpečnost a ochrana zdraví žáků je rozpracována ve školním řádu a žáci jsou vedeni k bezpečnému chování. Pokud dojde k úrazu, je každý žák povinen jej nahlásit vedení školy. </w:t>
      </w:r>
    </w:p>
    <w:p w14:paraId="69BB31E8" w14:textId="61229F5F" w:rsidR="00A5506A" w:rsidRPr="007406EE" w:rsidRDefault="00A5506A" w:rsidP="00A5506A">
      <w:r w:rsidRPr="007406EE">
        <w:t xml:space="preserve">Dodržování pitného režimu žáků a učitelů slouží </w:t>
      </w:r>
      <w:r w:rsidR="00DF533A">
        <w:t xml:space="preserve">případně i </w:t>
      </w:r>
      <w:r w:rsidRPr="007406EE">
        <w:t>nápojové automaty.</w:t>
      </w:r>
    </w:p>
    <w:p w14:paraId="4D767469" w14:textId="77777777" w:rsidR="00A5506A" w:rsidRPr="007406EE" w:rsidRDefault="00A5506A" w:rsidP="00A5506A">
      <w:pPr>
        <w:keepNext/>
        <w:spacing w:before="120" w:after="60"/>
        <w:outlineLvl w:val="3"/>
        <w:rPr>
          <w:b/>
          <w:sz w:val="24"/>
        </w:rPr>
      </w:pPr>
      <w:r w:rsidRPr="007406EE">
        <w:rPr>
          <w:b/>
          <w:sz w:val="24"/>
        </w:rPr>
        <w:t xml:space="preserve">Psychosociální </w:t>
      </w:r>
    </w:p>
    <w:p w14:paraId="545CC5E5" w14:textId="77777777" w:rsidR="00A5506A" w:rsidRPr="007406EE" w:rsidRDefault="00A5506A" w:rsidP="00A5506A">
      <w:r w:rsidRPr="007406EE">
        <w:t xml:space="preserve">V naší škole vytváříme pro děti podnětné a bezpečné prostředí. Ochotně našim žákům nasloucháme a snažíme se jim pomoci. </w:t>
      </w:r>
    </w:p>
    <w:p w14:paraId="0620D5A9" w14:textId="77777777" w:rsidR="00A5506A" w:rsidRPr="007406EE" w:rsidRDefault="00A5506A" w:rsidP="00A5506A">
      <w:r w:rsidRPr="007406EE">
        <w:t>Žáci pracují v estetickém prostředí, které si sami vytvářejí pod vedením učitelů odborných předmětů. Učíme je tímto poznávat hodnotu vlastní práce a vážit si práce druhého.</w:t>
      </w:r>
    </w:p>
    <w:p w14:paraId="34B1645A" w14:textId="77777777" w:rsidR="00A5506A" w:rsidRPr="007406EE" w:rsidRDefault="00A5506A" w:rsidP="00A5506A">
      <w:pPr>
        <w:rPr>
          <w:i/>
        </w:rPr>
      </w:pPr>
      <w:r w:rsidRPr="007406EE">
        <w:t>Žáci různého věku se účastní společných akcí školy a třídních kolektivů, např. sportovní dny, přírodovědné a kulturní exkurze, návštěvy divadel, tematické zájezdy, školy v přírodě a výjezdy do zahraničí. Spolupracujeme také s mateřskými školami, pro které máme připravený celoroční program pro poučení i zábavu - např. malování na chodníku, mikulášskou nadílku apod. Stalo se už tradicí zvát předškolní děti na posvícení spojené s pohoštěním posvícenskými koláčky</w:t>
      </w:r>
      <w:r w:rsidRPr="007406EE">
        <w:rPr>
          <w:i/>
        </w:rPr>
        <w:t xml:space="preserve">. </w:t>
      </w:r>
      <w:r w:rsidRPr="007406EE">
        <w:rPr>
          <w:i/>
        </w:rPr>
        <w:tab/>
      </w:r>
    </w:p>
    <w:p w14:paraId="14638DC4" w14:textId="77777777" w:rsidR="00A5506A" w:rsidRPr="007406EE" w:rsidRDefault="00A5506A" w:rsidP="00A5506A">
      <w:r w:rsidRPr="007406EE">
        <w:t>Pro žáky školy, jejich rodiče i pro širší veřejnost připravujeme každoročně vánoční i velikonoční jarmarky. Všechny výrobky, výzdobu a aranžování provádějí děti samy pod vedením vyučujících.</w:t>
      </w:r>
    </w:p>
    <w:p w14:paraId="4A424D1A" w14:textId="77777777" w:rsidR="00A5506A" w:rsidRPr="007406EE" w:rsidRDefault="00A5506A" w:rsidP="00A5506A">
      <w:r w:rsidRPr="007406EE">
        <w:t xml:space="preserve">Škola nabízí velký výběr kroužků a možnost individuálního sportovního vyžití v odpoledních hodinách. Děti spolupracují při tvorbě www stránek školy a pracují v žákovském parlamentu. Mohou využívat schránku důvěry. Ve třídách si děti volí třídní samosprávy. Na všech těchto platformách se mohou žáci svobodně a volně vyjadřovat k organizaci školní výuky, přístupu pedagog. pracovníků, ale i k vzájemnému soužití žáků, přinášet svoje náměty a připomínky. </w:t>
      </w:r>
    </w:p>
    <w:p w14:paraId="6C94C16C" w14:textId="77777777" w:rsidR="00A5506A" w:rsidRPr="007406EE" w:rsidRDefault="00A5506A" w:rsidP="00A5506A">
      <w:r w:rsidRPr="007406EE">
        <w:t>Vedeme žáky k zdravému životnímu stylu, k úctě a toleranci a vychováváme je ke spolupráci a pomoci druhému, sounáležitosti se třídou a školou.</w:t>
      </w:r>
    </w:p>
    <w:p w14:paraId="21CD4A6A" w14:textId="126C348E" w:rsidR="00A5506A" w:rsidRPr="007406EE" w:rsidRDefault="00A5506A" w:rsidP="00A5506A">
      <w:r w:rsidRPr="007406EE">
        <w:t xml:space="preserve">Věnujeme se také primární prevenci šikany a dalších sociálně patologických jevů – např. </w:t>
      </w:r>
      <w:r w:rsidR="00DF533A">
        <w:t>programy primární prevence (případně selektivní) dle Minimálního preventivního programu školy,</w:t>
      </w:r>
      <w:r w:rsidRPr="007406EE">
        <w:t xml:space="preserve"> besedy s odborníky apod. Dále probíhá spolupráce s organizací Proxima Sociále, se Střediskem výchovné péče Modřany, Úřadem práce hl. m. </w:t>
      </w:r>
      <w:proofErr w:type="gramStart"/>
      <w:r w:rsidRPr="007406EE">
        <w:t>Prahy - IPS</w:t>
      </w:r>
      <w:proofErr w:type="gramEnd"/>
      <w:r w:rsidRPr="007406EE">
        <w:t xml:space="preserve">, Městskou policií, </w:t>
      </w:r>
      <w:r w:rsidR="0030153A">
        <w:t xml:space="preserve">organizací Meta a </w:t>
      </w:r>
      <w:proofErr w:type="spellStart"/>
      <w:r w:rsidR="0030153A">
        <w:t>Inbáze</w:t>
      </w:r>
      <w:proofErr w:type="spellEnd"/>
      <w:r w:rsidR="0030153A">
        <w:t>. Škola nabízí mnoho volnočasových kroužků (dosud i zdarma v rámci OPPR – Výzvy na začleňování cizinců). Pravidelně se přihlašujeme do grantové výzvy MV ČR – volnočasové aktivity pro všechny žáky školy s důrazem na žáky s OMJ.</w:t>
      </w:r>
    </w:p>
    <w:p w14:paraId="5BAC99DA" w14:textId="77777777" w:rsidR="00A5506A" w:rsidRPr="007406EE" w:rsidRDefault="00A5506A" w:rsidP="00A5506A">
      <w:r w:rsidRPr="007406EE">
        <w:t>Kulturní potřeby žáků pomáhá uspokojovat Klub mladého diváka a Klub mladého čtenáře.</w:t>
      </w:r>
    </w:p>
    <w:p w14:paraId="079715C4" w14:textId="77777777" w:rsidR="00A5506A" w:rsidRPr="007406EE" w:rsidRDefault="00A5506A" w:rsidP="00A5506A">
      <w:r w:rsidRPr="007406EE">
        <w:t>Pro žáky 9. ročníku organizuje škola ve spolupráci s PPP psychologické vyšetření týkající se jejich profesionální orientace. Kariérní poradenství a rozmisťovací řízení vycházejících žáků zajišťuje výchovný poradce, který spolupracuje i s úřadem práce.</w:t>
      </w:r>
    </w:p>
    <w:p w14:paraId="65BA0F2C" w14:textId="5C28D492" w:rsidR="00A5506A" w:rsidRDefault="00A5506A" w:rsidP="00A5506A">
      <w:r w:rsidRPr="007406EE">
        <w:t xml:space="preserve">Klademe důraz na výchovu k sociálnímu cítění, přispíváme každoročně do charitativní sbírky „Pomozte dětem“ a v rámci ekologického myšlení třídíme odpad. Organizujeme sběr papíru. </w:t>
      </w:r>
    </w:p>
    <w:p w14:paraId="256FCC98" w14:textId="7201BFDE" w:rsidR="0030153A" w:rsidRPr="007406EE" w:rsidRDefault="0030153A" w:rsidP="00A5506A">
      <w:r>
        <w:t>S ohledem na zájem žáků a finanční možnosti rodičů organizujeme školy v přírodě a zahraniční tematické výjezdy.</w:t>
      </w:r>
    </w:p>
    <w:p w14:paraId="2DE4EA38" w14:textId="77777777" w:rsidR="00A5506A" w:rsidRPr="007406EE" w:rsidRDefault="00A5506A" w:rsidP="00A5506A"/>
    <w:p w14:paraId="41FA3B03" w14:textId="77777777" w:rsidR="00A5506A" w:rsidRPr="007406EE" w:rsidRDefault="00A5506A" w:rsidP="00A5506A">
      <w:pPr>
        <w:keepNext/>
        <w:spacing w:before="120" w:after="60"/>
        <w:outlineLvl w:val="3"/>
        <w:rPr>
          <w:b/>
          <w:sz w:val="24"/>
        </w:rPr>
      </w:pPr>
      <w:r w:rsidRPr="007406EE">
        <w:rPr>
          <w:b/>
          <w:sz w:val="24"/>
        </w:rPr>
        <w:t>Personální (pedagogický sbor)</w:t>
      </w:r>
    </w:p>
    <w:p w14:paraId="37B6C5AC" w14:textId="77777777" w:rsidR="00A5506A" w:rsidRPr="007406EE" w:rsidRDefault="00A5506A" w:rsidP="00A5506A">
      <w:r w:rsidRPr="007406EE">
        <w:t>Na naší škole se dětem věnují pedagogičtí pracovníci s předepsanou odbornou a pedagog. způsobilostí, kteří zajišťují dětem všestrannou kvalifikovanou péči.</w:t>
      </w:r>
    </w:p>
    <w:p w14:paraId="79CA1A51" w14:textId="53C13EB3" w:rsidR="00A5506A" w:rsidRPr="007406EE" w:rsidRDefault="00A5506A" w:rsidP="00A5506A">
      <w:r w:rsidRPr="007406EE">
        <w:t>Pedagogický sbor tvoří ředitel, zástupce, přibližně 2</w:t>
      </w:r>
      <w:r w:rsidR="0030153A">
        <w:t>6</w:t>
      </w:r>
      <w:r w:rsidRPr="007406EE">
        <w:t xml:space="preserve"> učitelů (z nich jeden výchovný poradce, metodik prevence patologických jevů, metodik ICT), </w:t>
      </w:r>
      <w:r w:rsidR="0030153A">
        <w:t>pět</w:t>
      </w:r>
      <w:r w:rsidRPr="007406EE">
        <w:t xml:space="preserve"> vychovatel</w:t>
      </w:r>
      <w:r w:rsidR="0030153A">
        <w:t>ek</w:t>
      </w:r>
      <w:r w:rsidRPr="007406EE">
        <w:t xml:space="preserve"> školní družiny.</w:t>
      </w:r>
    </w:p>
    <w:p w14:paraId="59609687" w14:textId="76317581" w:rsidR="00A5506A" w:rsidRPr="007406EE" w:rsidRDefault="00A5506A" w:rsidP="00A5506A">
      <w:r w:rsidRPr="007406EE">
        <w:t>Do školy dochází z PPP školní psycholog, který ve spolupráci se speciálním pedagogem</w:t>
      </w:r>
      <w:r w:rsidR="0030153A">
        <w:t xml:space="preserve"> a se všemi třídními učiteli</w:t>
      </w:r>
      <w:r w:rsidRPr="007406EE">
        <w:t xml:space="preserve"> zajišťuje metodické vedení při práci s integrovanými žáky.</w:t>
      </w:r>
    </w:p>
    <w:p w14:paraId="697B91AE" w14:textId="77777777" w:rsidR="00A5506A" w:rsidRDefault="00A5506A" w:rsidP="00A5506A">
      <w:r w:rsidRPr="007406EE">
        <w:t>Vedení školy vytváří vhodné podmínky pro soustavné odborné vzdělávání pedagogických pracovníků.</w:t>
      </w:r>
    </w:p>
    <w:p w14:paraId="4490BBD8" w14:textId="77777777" w:rsidR="000156D3" w:rsidRDefault="000156D3" w:rsidP="00A5506A"/>
    <w:p w14:paraId="413ABE26" w14:textId="77777777" w:rsidR="008C474F" w:rsidRDefault="008C474F" w:rsidP="00A5506A"/>
    <w:p w14:paraId="7F831C11" w14:textId="77777777" w:rsidR="000156D3" w:rsidRDefault="000156D3" w:rsidP="00A5506A"/>
    <w:p w14:paraId="3F3F1A9B" w14:textId="77777777" w:rsidR="008C474F" w:rsidRPr="007406EE" w:rsidRDefault="008C474F" w:rsidP="00A5506A"/>
    <w:p w14:paraId="63D8A6C5" w14:textId="77777777" w:rsidR="00A5506A" w:rsidRPr="007406EE" w:rsidRDefault="00A5506A" w:rsidP="00A5506A">
      <w:pPr>
        <w:keepNext/>
        <w:numPr>
          <w:ilvl w:val="2"/>
          <w:numId w:val="3"/>
        </w:numPr>
        <w:spacing w:before="240" w:after="120"/>
        <w:outlineLvl w:val="2"/>
        <w:rPr>
          <w:rFonts w:ascii="Arial" w:hAnsi="Arial"/>
          <w:b/>
          <w:vanish/>
        </w:rPr>
      </w:pPr>
    </w:p>
    <w:p w14:paraId="0982B14E" w14:textId="77777777" w:rsidR="00A5506A" w:rsidRPr="007406EE" w:rsidRDefault="00A5506A" w:rsidP="00A5506A">
      <w:pPr>
        <w:keepNext/>
        <w:spacing w:before="120" w:after="60"/>
        <w:outlineLvl w:val="3"/>
        <w:rPr>
          <w:b/>
          <w:sz w:val="24"/>
        </w:rPr>
      </w:pPr>
      <w:r w:rsidRPr="007406EE">
        <w:rPr>
          <w:b/>
          <w:sz w:val="24"/>
        </w:rPr>
        <w:t xml:space="preserve">Organizační </w:t>
      </w:r>
    </w:p>
    <w:p w14:paraId="75D8B9BA" w14:textId="77777777" w:rsidR="00A5506A" w:rsidRPr="007406EE" w:rsidRDefault="00A5506A" w:rsidP="00A5506A">
      <w:r w:rsidRPr="007406EE">
        <w:t>Naše škola vede děti k vzájemnému respektu, ohleduplnosti, toleranci a spolupráci.</w:t>
      </w:r>
    </w:p>
    <w:p w14:paraId="1659FDD9" w14:textId="77777777" w:rsidR="00A5506A" w:rsidRPr="007406EE" w:rsidRDefault="00A5506A" w:rsidP="00A5506A">
      <w:r w:rsidRPr="007406EE">
        <w:t xml:space="preserve">Ve škole platí školní řád, na jehož tvorbě se podíleli i žáci. Školní řád zahrnuje práva a povinnosti žáků a jejich zákonných zástupců, jeho součástí jsou i pravidla pro hodnocení výsledků vzdělávání žáků. V kmenových třídách si žáci volí třídní samosprávu. Své problémy mohou žáci řešit s třídními učiteli během třídnických hodin, problémy týkající se chodu školy pak prostřednictvím zvolených zástupců v žákovském parlamentu. Jednání žákovského parlamentu se pravidelně účastní i zástupce vedení školy. Učitelé kladou důraz na prevenci problémů a otevřené partnerství mezi žáky a učiteli. </w:t>
      </w:r>
    </w:p>
    <w:p w14:paraId="156C2941" w14:textId="77777777" w:rsidR="00A5506A" w:rsidRPr="007406EE" w:rsidRDefault="00A5506A" w:rsidP="00A5506A">
      <w:r w:rsidRPr="007406EE">
        <w:t>Začátek vyučování je pro všechny žáky v 8,00 hod. Výuka probíhá podle stálého rozvrhu hodin. Vyučovací hodina trvá 45 minut.</w:t>
      </w:r>
    </w:p>
    <w:p w14:paraId="717757A9" w14:textId="77777777" w:rsidR="00A5506A" w:rsidRPr="007406EE" w:rsidRDefault="00A5506A" w:rsidP="00A5506A"/>
    <w:p w14:paraId="0A6ADF51" w14:textId="77777777" w:rsidR="00A5506A" w:rsidRPr="007406EE" w:rsidRDefault="00A5506A" w:rsidP="001F5744">
      <w:pPr>
        <w:pStyle w:val="Nadpis2"/>
      </w:pPr>
      <w:bookmarkStart w:id="17" w:name="_Toc147197825"/>
      <w:bookmarkStart w:id="18" w:name="_Toc175211456"/>
      <w:r w:rsidRPr="007406EE">
        <w:t xml:space="preserve">Spolupráce školy se zákonnými zástupci a </w:t>
      </w:r>
      <w:bookmarkEnd w:id="17"/>
      <w:r w:rsidRPr="007406EE">
        <w:t>dalšími sociálními partnery</w:t>
      </w:r>
      <w:bookmarkEnd w:id="18"/>
    </w:p>
    <w:p w14:paraId="4105CFB6" w14:textId="052CA121" w:rsidR="00A5506A" w:rsidRPr="007406EE" w:rsidRDefault="00A5506A" w:rsidP="00A5506A">
      <w:r w:rsidRPr="007406EE">
        <w:t>Spolupráce školy se zákonnými zástupci žáků probíhá na několika úrovních. Během celého školního roku jsou zákonní zástupci informováni prostřednictvím</w:t>
      </w:r>
      <w:r w:rsidR="0030153A">
        <w:t xml:space="preserve"> elektronických</w:t>
      </w:r>
      <w:r w:rsidRPr="007406EE">
        <w:t xml:space="preserve"> žákovských knížek, a to nejen o prospěchu a chování žáků, ale i o připravovaných školních akcích.</w:t>
      </w:r>
    </w:p>
    <w:p w14:paraId="16FE562E" w14:textId="77D6DC44" w:rsidR="00A5506A" w:rsidRPr="007406EE" w:rsidRDefault="00A5506A" w:rsidP="00A5506A">
      <w:r w:rsidRPr="007406EE">
        <w:t xml:space="preserve">K osobnímu setkání s učiteli mají všichni zákonní zástupci příležitost </w:t>
      </w:r>
      <w:r w:rsidR="0030153A">
        <w:t>dvakrát</w:t>
      </w:r>
      <w:r w:rsidRPr="007406EE">
        <w:t xml:space="preserve"> ročně –</w:t>
      </w:r>
      <w:r w:rsidR="0030153A">
        <w:t xml:space="preserve"> </w:t>
      </w:r>
      <w:r w:rsidRPr="007406EE">
        <w:t>na třídních schůzkách</w:t>
      </w:r>
      <w:r w:rsidR="0030153A">
        <w:t xml:space="preserve">. </w:t>
      </w:r>
      <w:r w:rsidRPr="007406EE">
        <w:t>Pokud mají zákonní zástupci zájem, mohou si podle potřeby dohodnout s jednotlivými vyučujícími další konzultace.</w:t>
      </w:r>
      <w:r w:rsidR="0030153A">
        <w:t xml:space="preserve"> Většina pedagogů preferuje otevřenou komunikaci a s rodiči vede pravidelné telefonické hovory.</w:t>
      </w:r>
    </w:p>
    <w:p w14:paraId="363CED1E" w14:textId="77777777" w:rsidR="00A5506A" w:rsidRPr="007406EE" w:rsidRDefault="00A5506A" w:rsidP="00A5506A">
      <w:r w:rsidRPr="007406EE">
        <w:t xml:space="preserve">Případné problémy mohou zákonní zástupci řešit ve spolupráci s poradenským pracovištěm školy. </w:t>
      </w:r>
    </w:p>
    <w:p w14:paraId="5A615989" w14:textId="46858BF0" w:rsidR="00A5506A" w:rsidRPr="007406EE" w:rsidRDefault="00A5506A" w:rsidP="00A5506A">
      <w:r w:rsidRPr="007406EE">
        <w:t>Škola pořádá jednou ročně Den otevřených dveří</w:t>
      </w:r>
      <w:r w:rsidR="0030153A">
        <w:t xml:space="preserve"> a dvakrát ročně školní jarmark, na konci školního roku probíhá školní akademie se slavnostním rozloučením s vycházejícími žáky.</w:t>
      </w:r>
    </w:p>
    <w:p w14:paraId="63B4BB1A" w14:textId="77777777" w:rsidR="00A5506A" w:rsidRPr="007406EE" w:rsidRDefault="00A5506A" w:rsidP="00A5506A">
      <w:r w:rsidRPr="007406EE">
        <w:t>Zákonní zástupci budoucích prvňáčků se mohou přijít podívat, jak probíhá výuka v první třídě.</w:t>
      </w:r>
    </w:p>
    <w:p w14:paraId="277AC896" w14:textId="77777777" w:rsidR="00A5506A" w:rsidRPr="007406EE" w:rsidRDefault="00A5506A" w:rsidP="00A5506A">
      <w:r w:rsidRPr="007406EE">
        <w:t>Důležitým prvkem komunikace mezi školou a zákonnými zástupci se stává internet. Webové stránky školy jsou průběžně aktualizovány. Slouží jednak jako zdroj informací o dění ve škole a rovněž je zde možno například elektronicky oznámit nepřítomnost dítěte ve škole nebo odhlásit obědy.</w:t>
      </w:r>
    </w:p>
    <w:p w14:paraId="0FD578D1" w14:textId="77777777" w:rsidR="00A5506A" w:rsidRPr="007406EE" w:rsidRDefault="00A5506A" w:rsidP="00A5506A">
      <w:r w:rsidRPr="007406EE">
        <w:t>Školská rada pracuje ve složení 2 zástupci zákonných zástupců, 2 zástupci pedagogů, 2 zástupci zřizovatele. Radě vedení předkládá zprávu o činnosti školy, výsledcích vzdělávání, záměrech a dalším rozvoji školy, také výsledky hospodaření školy.</w:t>
      </w:r>
    </w:p>
    <w:p w14:paraId="0B88A233" w14:textId="5AB4AE06" w:rsidR="00A5506A" w:rsidRPr="007406EE" w:rsidRDefault="00A5506A" w:rsidP="00A5506A">
      <w:r w:rsidRPr="007406EE">
        <w:t>Již několik let úspěšně spolupracujeme s MŠ v nejbližším okolí</w:t>
      </w:r>
      <w:r w:rsidR="0030153A">
        <w:t xml:space="preserve"> a </w:t>
      </w:r>
      <w:r w:rsidR="00D0024D">
        <w:t xml:space="preserve">od loňského roku také </w:t>
      </w:r>
      <w:proofErr w:type="gramStart"/>
      <w:r w:rsidR="00D0024D">
        <w:t>s  </w:t>
      </w:r>
      <w:r w:rsidR="0030153A">
        <w:t>DPS</w:t>
      </w:r>
      <w:proofErr w:type="gramEnd"/>
      <w:r w:rsidR="00D0024D">
        <w:t xml:space="preserve"> (vánoční přání a dárky).</w:t>
      </w:r>
    </w:p>
    <w:p w14:paraId="13C341D1" w14:textId="77777777" w:rsidR="00A5506A" w:rsidRPr="007406EE" w:rsidRDefault="00A5506A" w:rsidP="001F5744">
      <w:pPr>
        <w:pStyle w:val="Nadpis1"/>
      </w:pPr>
      <w:bookmarkStart w:id="19" w:name="_Toc147197826"/>
      <w:bookmarkStart w:id="20" w:name="_Toc175211457"/>
      <w:r w:rsidRPr="007406EE">
        <w:lastRenderedPageBreak/>
        <w:t>Charakteristika školního vzdělávacího programu</w:t>
      </w:r>
      <w:bookmarkEnd w:id="11"/>
      <w:bookmarkEnd w:id="12"/>
      <w:bookmarkEnd w:id="19"/>
      <w:bookmarkEnd w:id="20"/>
    </w:p>
    <w:p w14:paraId="44C0A6BF" w14:textId="77777777" w:rsidR="00A5506A" w:rsidRPr="007406EE" w:rsidRDefault="00A5506A" w:rsidP="00AE780D">
      <w:pPr>
        <w:pStyle w:val="Nadpis2"/>
        <w:numPr>
          <w:ilvl w:val="1"/>
          <w:numId w:val="24"/>
        </w:numPr>
      </w:pPr>
      <w:bookmarkStart w:id="21" w:name="_Toc147197827"/>
      <w:bookmarkStart w:id="22" w:name="_Toc175211458"/>
      <w:r w:rsidRPr="007406EE">
        <w:t>Zaměření školy</w:t>
      </w:r>
      <w:bookmarkEnd w:id="21"/>
      <w:bookmarkEnd w:id="22"/>
    </w:p>
    <w:p w14:paraId="2DC9D397" w14:textId="77777777" w:rsidR="00A5506A" w:rsidRPr="007406EE" w:rsidRDefault="00A5506A" w:rsidP="00A5506A">
      <w:r w:rsidRPr="007406EE">
        <w:t>Školní vzdělávací program navazuje na dobré tradice školy, vychází z analýzy vlastních schopností a schopností pedagogického sboru, požadavků rodičů i žáků. Školní vzdělávací program klade důraz na všestranný rozvoj osobnosti každého jedince.</w:t>
      </w:r>
    </w:p>
    <w:p w14:paraId="32C71868" w14:textId="77777777" w:rsidR="00A5506A" w:rsidRPr="007406EE" w:rsidRDefault="00A5506A" w:rsidP="00A5506A">
      <w:pPr>
        <w:keepNext/>
        <w:spacing w:before="120" w:after="60"/>
        <w:outlineLvl w:val="3"/>
        <w:rPr>
          <w:b/>
          <w:sz w:val="24"/>
        </w:rPr>
      </w:pPr>
      <w:r w:rsidRPr="007406EE">
        <w:rPr>
          <w:b/>
          <w:sz w:val="24"/>
        </w:rPr>
        <w:t>Čeho chceme dosáhnout, co je naším cílem:</w:t>
      </w:r>
    </w:p>
    <w:p w14:paraId="1B000B60" w14:textId="77777777" w:rsidR="00A5506A" w:rsidRPr="007406EE" w:rsidRDefault="00A5506A" w:rsidP="00AE780D">
      <w:pPr>
        <w:numPr>
          <w:ilvl w:val="0"/>
          <w:numId w:val="8"/>
        </w:numPr>
        <w:ind w:firstLine="0"/>
      </w:pPr>
      <w:r w:rsidRPr="007406EE">
        <w:t>poskytovat kvalitní základní vzdělání,</w:t>
      </w:r>
    </w:p>
    <w:p w14:paraId="6BC12130" w14:textId="77777777" w:rsidR="00A5506A" w:rsidRPr="007406EE" w:rsidRDefault="00A5506A" w:rsidP="00AE780D">
      <w:pPr>
        <w:numPr>
          <w:ilvl w:val="0"/>
          <w:numId w:val="8"/>
        </w:numPr>
        <w:ind w:firstLine="0"/>
      </w:pPr>
      <w:r w:rsidRPr="007406EE">
        <w:t>vychovat osobnost, která využívá svých schopností, má zájem o celoživotní vzdělávání a dokáže se úspěšně zařadit do společnosti,</w:t>
      </w:r>
    </w:p>
    <w:p w14:paraId="6B231AEE" w14:textId="77777777" w:rsidR="00A5506A" w:rsidRPr="007406EE" w:rsidRDefault="00A5506A" w:rsidP="00AE780D">
      <w:pPr>
        <w:numPr>
          <w:ilvl w:val="0"/>
          <w:numId w:val="8"/>
        </w:numPr>
        <w:ind w:firstLine="0"/>
      </w:pPr>
      <w:r w:rsidRPr="007406EE">
        <w:t>připravit žáky pro další úspěšné studium na střední škole jak po stránce znalostí, tak i schopnosti učit se</w:t>
      </w:r>
    </w:p>
    <w:p w14:paraId="3CCD1D43" w14:textId="77777777" w:rsidR="00A5506A" w:rsidRPr="007406EE" w:rsidRDefault="00A5506A" w:rsidP="00AE780D">
      <w:pPr>
        <w:numPr>
          <w:ilvl w:val="0"/>
          <w:numId w:val="8"/>
        </w:numPr>
        <w:ind w:firstLine="0"/>
      </w:pPr>
      <w:r w:rsidRPr="007406EE">
        <w:t>vést žáky k volbě povolání,</w:t>
      </w:r>
    </w:p>
    <w:p w14:paraId="23E87679" w14:textId="77777777" w:rsidR="00A5506A" w:rsidRPr="007406EE" w:rsidRDefault="00A5506A" w:rsidP="00AE780D">
      <w:pPr>
        <w:numPr>
          <w:ilvl w:val="0"/>
          <w:numId w:val="8"/>
        </w:numPr>
        <w:ind w:firstLine="0"/>
      </w:pPr>
      <w:r w:rsidRPr="007406EE">
        <w:t>pomoci žákům se přiznanými podpůrnými opatřeními, žákům nadaných a žákům mimořádně nadaných překonat obtíže znesnadňující jejich vzdělávání</w:t>
      </w:r>
    </w:p>
    <w:p w14:paraId="2815BF59" w14:textId="77777777" w:rsidR="00A5506A" w:rsidRPr="007406EE" w:rsidRDefault="00A5506A" w:rsidP="00AE780D">
      <w:pPr>
        <w:numPr>
          <w:ilvl w:val="0"/>
          <w:numId w:val="8"/>
        </w:numPr>
        <w:ind w:firstLine="0"/>
      </w:pPr>
      <w:r w:rsidRPr="007406EE">
        <w:t>vést žáky k dodržování stanovených pravidel, sebekázni a cílevědomosti,</w:t>
      </w:r>
    </w:p>
    <w:p w14:paraId="655A866E" w14:textId="77777777" w:rsidR="00A5506A" w:rsidRPr="007406EE" w:rsidRDefault="00A5506A" w:rsidP="00AE780D">
      <w:pPr>
        <w:numPr>
          <w:ilvl w:val="0"/>
          <w:numId w:val="8"/>
        </w:numPr>
        <w:ind w:firstLine="0"/>
      </w:pPr>
      <w:r w:rsidRPr="007406EE">
        <w:t>rozvíjet komunikační dovednosti žáků, aby dokázali formulovat a obhajovat své názory,</w:t>
      </w:r>
    </w:p>
    <w:p w14:paraId="5CE426A4" w14:textId="77777777" w:rsidR="00A5506A" w:rsidRPr="007406EE" w:rsidRDefault="00A5506A" w:rsidP="00AE780D">
      <w:pPr>
        <w:numPr>
          <w:ilvl w:val="0"/>
          <w:numId w:val="8"/>
        </w:numPr>
        <w:ind w:firstLine="0"/>
      </w:pPr>
      <w:r w:rsidRPr="007406EE">
        <w:t>podporovat rozvíjení pohybových dovedností žáků ve školních i mimoškolních sportovních aktivitách,</w:t>
      </w:r>
    </w:p>
    <w:p w14:paraId="37AB4502" w14:textId="77777777" w:rsidR="00A5506A" w:rsidRPr="007406EE" w:rsidRDefault="00A5506A" w:rsidP="00AE780D">
      <w:pPr>
        <w:numPr>
          <w:ilvl w:val="0"/>
          <w:numId w:val="8"/>
        </w:numPr>
        <w:ind w:firstLine="0"/>
      </w:pPr>
      <w:r w:rsidRPr="007406EE">
        <w:t>připravovat žáky k tomu, aby se projevovali jako svébytné, svobodné a zodpovědné osobnosti, uplatňovali svá práva a naplňovali své povinnosti</w:t>
      </w:r>
    </w:p>
    <w:p w14:paraId="408338FD" w14:textId="77777777" w:rsidR="00A5506A" w:rsidRPr="007406EE" w:rsidRDefault="00A5506A" w:rsidP="00AE780D">
      <w:pPr>
        <w:numPr>
          <w:ilvl w:val="0"/>
          <w:numId w:val="8"/>
        </w:numPr>
        <w:ind w:firstLine="0"/>
      </w:pPr>
      <w:r w:rsidRPr="007406EE">
        <w:t>vytvářet u žáků potřebu projevovat pozitivní city v chování, jednání a v prožívání životních situací; rozvíjet vnímavost a citlivé vztahy k lidem, prostředí i k přírodě</w:t>
      </w:r>
    </w:p>
    <w:p w14:paraId="052E24E5" w14:textId="77777777" w:rsidR="00A5506A" w:rsidRPr="007406EE" w:rsidRDefault="00A5506A" w:rsidP="00AE780D">
      <w:pPr>
        <w:numPr>
          <w:ilvl w:val="0"/>
          <w:numId w:val="8"/>
        </w:numPr>
        <w:ind w:firstLine="0"/>
      </w:pPr>
      <w:r w:rsidRPr="007406EE">
        <w:t>učit žáky aktivně rozvíjet a chránit fyzické, duševní a sociální zdraví a být za ně odpovědný</w:t>
      </w:r>
    </w:p>
    <w:p w14:paraId="564A16A5" w14:textId="77777777" w:rsidR="00A5506A" w:rsidRPr="007406EE" w:rsidRDefault="00A5506A" w:rsidP="00AE780D">
      <w:pPr>
        <w:numPr>
          <w:ilvl w:val="0"/>
          <w:numId w:val="8"/>
        </w:numPr>
        <w:ind w:firstLine="0"/>
      </w:pPr>
      <w:r w:rsidRPr="007406EE">
        <w:t>vést žáky k toleranci a ohleduplnosti k jiným lidem, jejich kulturám a duchovním hodnotám, učit je žít společně s ostatními lidmi</w:t>
      </w:r>
    </w:p>
    <w:p w14:paraId="73538D48" w14:textId="77777777" w:rsidR="00A5506A" w:rsidRPr="007406EE" w:rsidRDefault="00A5506A" w:rsidP="00A5506A">
      <w:pPr>
        <w:keepNext/>
        <w:spacing w:before="120" w:after="60"/>
        <w:outlineLvl w:val="3"/>
        <w:rPr>
          <w:b/>
          <w:sz w:val="24"/>
        </w:rPr>
      </w:pPr>
      <w:r w:rsidRPr="007406EE">
        <w:rPr>
          <w:b/>
          <w:sz w:val="24"/>
        </w:rPr>
        <w:t>Jak toho chceme dosáhnout:</w:t>
      </w:r>
    </w:p>
    <w:p w14:paraId="675FFF16" w14:textId="77777777" w:rsidR="00A5506A" w:rsidRPr="007406EE" w:rsidRDefault="00A5506A" w:rsidP="00AE780D">
      <w:pPr>
        <w:numPr>
          <w:ilvl w:val="0"/>
          <w:numId w:val="9"/>
        </w:numPr>
        <w:ind w:firstLine="0"/>
      </w:pPr>
      <w:r w:rsidRPr="007406EE">
        <w:t>Vytvoříme motivující, klidné, přátelské a bezpečné prostředí.</w:t>
      </w:r>
    </w:p>
    <w:p w14:paraId="68C9D99D" w14:textId="77777777" w:rsidR="00A5506A" w:rsidRPr="007406EE" w:rsidRDefault="00A5506A" w:rsidP="00AE780D">
      <w:pPr>
        <w:numPr>
          <w:ilvl w:val="0"/>
          <w:numId w:val="9"/>
        </w:numPr>
        <w:ind w:firstLine="0"/>
      </w:pPr>
      <w:r w:rsidRPr="007406EE">
        <w:t>Vyžadujeme kázeň a zadáváme přiměřeně náročné úkoly.</w:t>
      </w:r>
    </w:p>
    <w:p w14:paraId="22AE4815" w14:textId="77777777" w:rsidR="00A5506A" w:rsidRPr="007406EE" w:rsidRDefault="00A5506A" w:rsidP="00AE780D">
      <w:pPr>
        <w:numPr>
          <w:ilvl w:val="0"/>
          <w:numId w:val="9"/>
        </w:numPr>
        <w:ind w:firstLine="0"/>
      </w:pPr>
      <w:r w:rsidRPr="007406EE">
        <w:t>Stavba hodin je volena tak, aby byl žák dle svých schopností motivován, nikoli odrazován.</w:t>
      </w:r>
    </w:p>
    <w:p w14:paraId="131024A0" w14:textId="77777777" w:rsidR="00A5506A" w:rsidRPr="007406EE" w:rsidRDefault="00A5506A" w:rsidP="00AE780D">
      <w:pPr>
        <w:numPr>
          <w:ilvl w:val="0"/>
          <w:numId w:val="9"/>
        </w:numPr>
        <w:ind w:firstLine="0"/>
      </w:pPr>
      <w:r w:rsidRPr="007406EE">
        <w:t>Vyžadujeme spolupráci se zákonnými zástupci.</w:t>
      </w:r>
    </w:p>
    <w:p w14:paraId="6D59BD2D" w14:textId="77777777" w:rsidR="00A5506A" w:rsidRPr="007406EE" w:rsidRDefault="00A5506A" w:rsidP="00AE780D">
      <w:pPr>
        <w:numPr>
          <w:ilvl w:val="0"/>
          <w:numId w:val="9"/>
        </w:numPr>
        <w:ind w:firstLine="0"/>
      </w:pPr>
      <w:r w:rsidRPr="007406EE">
        <w:t>Podporujeme anebo se přímo účastníme mnoha mimoškolních aktivit.</w:t>
      </w:r>
    </w:p>
    <w:p w14:paraId="26BB6A40" w14:textId="77777777" w:rsidR="00A5506A" w:rsidRPr="007406EE" w:rsidRDefault="00A5506A" w:rsidP="00AE780D">
      <w:pPr>
        <w:numPr>
          <w:ilvl w:val="0"/>
          <w:numId w:val="9"/>
        </w:numPr>
        <w:ind w:firstLine="0"/>
      </w:pPr>
      <w:r w:rsidRPr="007406EE">
        <w:t>Žáci formulují a obhajují své názory jak v jednotlivých hodinách, tak i v dalších strukturách školy (školní parlament).</w:t>
      </w:r>
    </w:p>
    <w:p w14:paraId="7EE7D94F" w14:textId="77777777" w:rsidR="00A5506A" w:rsidRPr="007406EE" w:rsidRDefault="00A5506A" w:rsidP="00AE780D">
      <w:pPr>
        <w:numPr>
          <w:ilvl w:val="0"/>
          <w:numId w:val="9"/>
        </w:numPr>
        <w:ind w:firstLine="0"/>
      </w:pPr>
      <w:r w:rsidRPr="007406EE">
        <w:t>Máme fungující systém poradenství zákonným zástupcům.</w:t>
      </w:r>
    </w:p>
    <w:p w14:paraId="1F88B785" w14:textId="77777777" w:rsidR="00A5506A" w:rsidRPr="007406EE" w:rsidRDefault="00A5506A" w:rsidP="00AE780D">
      <w:pPr>
        <w:numPr>
          <w:ilvl w:val="0"/>
          <w:numId w:val="9"/>
        </w:numPr>
        <w:ind w:firstLine="0"/>
      </w:pPr>
      <w:r w:rsidRPr="007406EE">
        <w:t>Stále rozšiřujeme informační systém pro zákonné zástupce v rámci školního webu.</w:t>
      </w:r>
    </w:p>
    <w:p w14:paraId="5AF51AB1" w14:textId="77777777" w:rsidR="00A5506A" w:rsidRPr="007406EE" w:rsidRDefault="00A5506A" w:rsidP="00A5506A"/>
    <w:p w14:paraId="080DED0B" w14:textId="77777777" w:rsidR="00A5506A" w:rsidRPr="007406EE" w:rsidRDefault="00A5506A" w:rsidP="00A5506A">
      <w:r w:rsidRPr="007406EE">
        <w:br w:type="page"/>
      </w:r>
    </w:p>
    <w:p w14:paraId="194B7253" w14:textId="77777777" w:rsidR="00A5506A" w:rsidRPr="007406EE" w:rsidRDefault="00A5506A" w:rsidP="001F5744">
      <w:pPr>
        <w:pStyle w:val="Nadpis2"/>
      </w:pPr>
      <w:bookmarkStart w:id="23" w:name="_Toc147197828"/>
      <w:bookmarkStart w:id="24" w:name="_Toc175211459"/>
      <w:r w:rsidRPr="007406EE">
        <w:lastRenderedPageBreak/>
        <w:t>Výchovné a vzdělávací strategie</w:t>
      </w:r>
      <w:bookmarkEnd w:id="23"/>
      <w:bookmarkEnd w:id="24"/>
    </w:p>
    <w:p w14:paraId="7E6D9DE2" w14:textId="77777777" w:rsidR="00A5506A" w:rsidRPr="007406EE" w:rsidRDefault="00A5506A" w:rsidP="00A5506A">
      <w:r w:rsidRPr="007406EE">
        <w:t>Společné postupy, které vedou k utváření a rozvíjení klíčových kompetencí žáků, jsou uplatňovány všemi pedagogy při výuce i mimo ni.</w:t>
      </w:r>
    </w:p>
    <w:p w14:paraId="4E4EEF19"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785CA39D" w14:textId="77777777" w:rsidTr="00DB31B9">
        <w:trPr>
          <w:trHeight w:hRule="exact" w:val="400"/>
        </w:trPr>
        <w:tc>
          <w:tcPr>
            <w:tcW w:w="9212" w:type="dxa"/>
            <w:tcBorders>
              <w:top w:val="single" w:sz="4" w:space="0" w:color="auto"/>
              <w:bottom w:val="nil"/>
            </w:tcBorders>
            <w:vAlign w:val="center"/>
          </w:tcPr>
          <w:p w14:paraId="45375FA2" w14:textId="77777777" w:rsidR="00A5506A" w:rsidRPr="007406EE" w:rsidRDefault="00A5506A" w:rsidP="00DB31B9">
            <w:pPr>
              <w:keepNext/>
              <w:outlineLvl w:val="4"/>
              <w:rPr>
                <w:i/>
              </w:rPr>
            </w:pPr>
            <w:r w:rsidRPr="007406EE">
              <w:rPr>
                <w:i/>
              </w:rPr>
              <w:t>Kompetence k učení</w:t>
            </w:r>
          </w:p>
        </w:tc>
      </w:tr>
      <w:tr w:rsidR="00A5506A" w:rsidRPr="00251820" w14:paraId="60E34C03" w14:textId="77777777" w:rsidTr="00DB31B9">
        <w:tc>
          <w:tcPr>
            <w:tcW w:w="9212" w:type="dxa"/>
            <w:tcBorders>
              <w:bottom w:val="single" w:sz="4" w:space="0" w:color="auto"/>
            </w:tcBorders>
          </w:tcPr>
          <w:p w14:paraId="14FDAF1B" w14:textId="77777777" w:rsidR="00A5506A" w:rsidRPr="007406EE" w:rsidRDefault="00A5506A" w:rsidP="00DB31B9">
            <w:pPr>
              <w:numPr>
                <w:ilvl w:val="0"/>
                <w:numId w:val="1"/>
              </w:numPr>
            </w:pPr>
            <w:r w:rsidRPr="007406EE">
              <w:t>motivujeme žáky k celoživotnímu vzdělávání</w:t>
            </w:r>
          </w:p>
          <w:p w14:paraId="63335607" w14:textId="77777777" w:rsidR="00A5506A" w:rsidRPr="007406EE" w:rsidRDefault="00A5506A" w:rsidP="00DB31B9">
            <w:pPr>
              <w:numPr>
                <w:ilvl w:val="0"/>
                <w:numId w:val="1"/>
              </w:numPr>
            </w:pPr>
            <w:r w:rsidRPr="007406EE">
              <w:t>učíme žáky využívat různé metody a způsoby poznávání přírodních procesů, objektů, vlastností a jevů</w:t>
            </w:r>
          </w:p>
          <w:p w14:paraId="437845BA" w14:textId="77777777" w:rsidR="00A5506A" w:rsidRPr="007406EE" w:rsidRDefault="00A5506A" w:rsidP="00DB31B9">
            <w:pPr>
              <w:numPr>
                <w:ilvl w:val="0"/>
                <w:numId w:val="1"/>
              </w:numPr>
            </w:pPr>
            <w:r w:rsidRPr="007406EE">
              <w:t>podporujeme a učíme žáky plánovat, organizovat a vyhodnocovat jejich činnosti</w:t>
            </w:r>
          </w:p>
          <w:p w14:paraId="7817BBB8" w14:textId="77777777" w:rsidR="00A5506A" w:rsidRPr="007406EE" w:rsidRDefault="00A5506A" w:rsidP="00DB31B9">
            <w:pPr>
              <w:numPr>
                <w:ilvl w:val="0"/>
                <w:numId w:val="1"/>
              </w:numPr>
            </w:pPr>
            <w:r w:rsidRPr="007406EE">
              <w:t>vedeme žáky k efektivnímu využití ICT v procesu učení</w:t>
            </w:r>
          </w:p>
          <w:p w14:paraId="4189892A" w14:textId="77777777" w:rsidR="00A5506A" w:rsidRPr="007406EE" w:rsidRDefault="00A5506A" w:rsidP="00DB31B9">
            <w:pPr>
              <w:numPr>
                <w:ilvl w:val="0"/>
                <w:numId w:val="1"/>
              </w:numPr>
            </w:pPr>
            <w:r w:rsidRPr="007406EE">
              <w:t>učíme žáky vyhledávat informace, následně je zpracovávat a používat</w:t>
            </w:r>
          </w:p>
          <w:p w14:paraId="545FEBE5" w14:textId="77777777" w:rsidR="00A5506A" w:rsidRPr="007406EE" w:rsidRDefault="00A5506A" w:rsidP="00DB31B9">
            <w:pPr>
              <w:numPr>
                <w:ilvl w:val="0"/>
                <w:numId w:val="1"/>
              </w:numPr>
            </w:pPr>
            <w:r w:rsidRPr="007406EE">
              <w:t>vedeme žáky k vyhledávání doplňujících informací v literatuře, denním tisku i na internetu</w:t>
            </w:r>
          </w:p>
          <w:p w14:paraId="7EE98FA6" w14:textId="77777777" w:rsidR="00A5506A" w:rsidRPr="007406EE" w:rsidRDefault="00A5506A" w:rsidP="00DB31B9">
            <w:pPr>
              <w:numPr>
                <w:ilvl w:val="0"/>
                <w:numId w:val="1"/>
              </w:numPr>
            </w:pPr>
            <w:r w:rsidRPr="007406EE">
              <w:t>rozlišujeme ve výuce učivo základní a učivo rozšiřující</w:t>
            </w:r>
          </w:p>
          <w:p w14:paraId="6138BCE1" w14:textId="77777777" w:rsidR="00A5506A" w:rsidRPr="007406EE" w:rsidRDefault="00A5506A" w:rsidP="00DB31B9">
            <w:pPr>
              <w:numPr>
                <w:ilvl w:val="0"/>
                <w:numId w:val="1"/>
              </w:numPr>
            </w:pPr>
            <w:r w:rsidRPr="007406EE">
              <w:t>jednotlivé společenské jevy a problémy zapojujeme při výkladu do širokých souvislostí s ostatními obory</w:t>
            </w:r>
          </w:p>
          <w:p w14:paraId="58B2DB07" w14:textId="77777777" w:rsidR="00A5506A" w:rsidRPr="007406EE" w:rsidRDefault="00A5506A" w:rsidP="00DB31B9">
            <w:pPr>
              <w:numPr>
                <w:ilvl w:val="0"/>
                <w:numId w:val="1"/>
              </w:numPr>
            </w:pPr>
            <w:r w:rsidRPr="007406EE">
              <w:t>vedeme žáky k používání správné terminologie</w:t>
            </w:r>
          </w:p>
          <w:p w14:paraId="60898CD5" w14:textId="77777777" w:rsidR="00A5506A" w:rsidRPr="007406EE" w:rsidRDefault="00A5506A" w:rsidP="00DB31B9">
            <w:pPr>
              <w:numPr>
                <w:ilvl w:val="0"/>
                <w:numId w:val="1"/>
              </w:numPr>
            </w:pPr>
            <w:r w:rsidRPr="007406EE">
              <w:t>umožňujeme žákům pozorovat a experimentovat, porovnávat výsledky, vyvozovat závěry</w:t>
            </w:r>
          </w:p>
          <w:p w14:paraId="17ECB9CC" w14:textId="77777777" w:rsidR="00A5506A" w:rsidRPr="007406EE" w:rsidRDefault="00A5506A" w:rsidP="00DB31B9">
            <w:pPr>
              <w:numPr>
                <w:ilvl w:val="0"/>
                <w:numId w:val="1"/>
              </w:numPr>
            </w:pPr>
            <w:r w:rsidRPr="007406EE">
              <w:t>učíme žáky správně zaznamenat a zdokumentovat experiment</w:t>
            </w:r>
          </w:p>
          <w:p w14:paraId="6FA08898" w14:textId="77777777" w:rsidR="00A5506A" w:rsidRPr="007406EE" w:rsidRDefault="00A5506A" w:rsidP="00DB31B9">
            <w:pPr>
              <w:numPr>
                <w:ilvl w:val="0"/>
                <w:numId w:val="1"/>
              </w:numPr>
            </w:pPr>
            <w:r w:rsidRPr="007406EE">
              <w:t>motivujeme žáky ke sledování zpravodajství v médiích a vedeme je k diskusi o dění ve společnosti</w:t>
            </w:r>
          </w:p>
          <w:p w14:paraId="7CA525FA" w14:textId="77777777" w:rsidR="00A5506A" w:rsidRPr="007406EE" w:rsidRDefault="00A5506A" w:rsidP="00DB31B9">
            <w:pPr>
              <w:numPr>
                <w:ilvl w:val="0"/>
                <w:numId w:val="1"/>
              </w:numPr>
            </w:pPr>
            <w:r w:rsidRPr="007406EE">
              <w:t>usilujeme o to, aby žák ze získaných informací vyvozoval závěry a ty pak využil v praktickém životě</w:t>
            </w:r>
          </w:p>
          <w:p w14:paraId="66AEE446" w14:textId="77777777" w:rsidR="00A5506A" w:rsidRPr="007406EE" w:rsidRDefault="00A5506A" w:rsidP="00DB31B9">
            <w:pPr>
              <w:numPr>
                <w:ilvl w:val="0"/>
                <w:numId w:val="1"/>
              </w:numPr>
            </w:pPr>
            <w:r w:rsidRPr="007406EE">
              <w:t>organizujeme tematické exkurze</w:t>
            </w:r>
          </w:p>
          <w:p w14:paraId="5E784664" w14:textId="77777777" w:rsidR="00A5506A" w:rsidRPr="007406EE" w:rsidRDefault="00A5506A" w:rsidP="00DB31B9">
            <w:pPr>
              <w:numPr>
                <w:ilvl w:val="0"/>
                <w:numId w:val="1"/>
              </w:numPr>
            </w:pPr>
            <w:r w:rsidRPr="007406EE">
              <w:t>podporujeme využívání cizího jazyka a výpočetní techniky ve všech předmětech</w:t>
            </w:r>
          </w:p>
          <w:p w14:paraId="473158EC" w14:textId="77777777" w:rsidR="00A5506A" w:rsidRPr="007406EE" w:rsidRDefault="00A5506A" w:rsidP="00DB31B9">
            <w:pPr>
              <w:numPr>
                <w:ilvl w:val="0"/>
                <w:numId w:val="1"/>
              </w:numPr>
            </w:pPr>
            <w:r w:rsidRPr="007406EE">
              <w:t>uplatňujeme individuální přístup k žákovi, výsledky posuzujeme objektivně</w:t>
            </w:r>
          </w:p>
          <w:p w14:paraId="4B2D3378" w14:textId="77777777" w:rsidR="00A5506A" w:rsidRPr="007406EE" w:rsidRDefault="00A5506A" w:rsidP="00DB31B9">
            <w:pPr>
              <w:numPr>
                <w:ilvl w:val="0"/>
                <w:numId w:val="1"/>
              </w:numPr>
            </w:pPr>
            <w:r w:rsidRPr="007406EE">
              <w:t>při hodnocení používáme prvky pozitivní motivace</w:t>
            </w:r>
          </w:p>
          <w:p w14:paraId="201C655A" w14:textId="77777777" w:rsidR="00A5506A" w:rsidRPr="007406EE" w:rsidRDefault="00A5506A" w:rsidP="00DB31B9">
            <w:pPr>
              <w:numPr>
                <w:ilvl w:val="0"/>
                <w:numId w:val="1"/>
              </w:numPr>
            </w:pPr>
            <w:r w:rsidRPr="007406EE">
              <w:t>učíme trpělivosti, povzbuzujeme</w:t>
            </w:r>
          </w:p>
          <w:p w14:paraId="7C68F09A" w14:textId="77777777" w:rsidR="00A5506A" w:rsidRPr="007406EE" w:rsidRDefault="00A5506A" w:rsidP="00DB31B9">
            <w:pPr>
              <w:numPr>
                <w:ilvl w:val="0"/>
                <w:numId w:val="1"/>
              </w:numPr>
            </w:pPr>
            <w:r w:rsidRPr="007406EE">
              <w:t>učíme práci s chybou</w:t>
            </w:r>
          </w:p>
        </w:tc>
      </w:tr>
    </w:tbl>
    <w:p w14:paraId="0AE809E7"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157A25A3" w14:textId="77777777" w:rsidTr="00DB31B9">
        <w:trPr>
          <w:trHeight w:hRule="exact" w:val="400"/>
        </w:trPr>
        <w:tc>
          <w:tcPr>
            <w:tcW w:w="9212" w:type="dxa"/>
            <w:tcBorders>
              <w:top w:val="single" w:sz="4" w:space="0" w:color="auto"/>
              <w:bottom w:val="nil"/>
            </w:tcBorders>
            <w:vAlign w:val="center"/>
          </w:tcPr>
          <w:p w14:paraId="02D08B3C" w14:textId="77777777" w:rsidR="00A5506A" w:rsidRPr="007406EE" w:rsidRDefault="00A5506A" w:rsidP="00DB31B9">
            <w:pPr>
              <w:keepNext/>
              <w:outlineLvl w:val="4"/>
              <w:rPr>
                <w:i/>
              </w:rPr>
            </w:pPr>
            <w:r w:rsidRPr="007406EE">
              <w:rPr>
                <w:i/>
              </w:rPr>
              <w:t>Kompetence k řešení problémů</w:t>
            </w:r>
          </w:p>
        </w:tc>
      </w:tr>
      <w:tr w:rsidR="00A5506A" w:rsidRPr="00251820" w14:paraId="540FBE9C" w14:textId="77777777" w:rsidTr="00DB31B9">
        <w:tc>
          <w:tcPr>
            <w:tcW w:w="9212" w:type="dxa"/>
            <w:tcBorders>
              <w:bottom w:val="single" w:sz="4" w:space="0" w:color="auto"/>
            </w:tcBorders>
          </w:tcPr>
          <w:p w14:paraId="0A029179" w14:textId="77777777" w:rsidR="00A5506A" w:rsidRPr="007406EE" w:rsidRDefault="00A5506A" w:rsidP="00DB31B9">
            <w:pPr>
              <w:numPr>
                <w:ilvl w:val="0"/>
                <w:numId w:val="1"/>
              </w:numPr>
            </w:pPr>
            <w:r w:rsidRPr="007406EE">
              <w:t>učíme žáky nebát se problémů</w:t>
            </w:r>
          </w:p>
          <w:p w14:paraId="1F937C5E" w14:textId="77777777" w:rsidR="00A5506A" w:rsidRPr="007406EE" w:rsidRDefault="00A5506A" w:rsidP="00DB31B9">
            <w:pPr>
              <w:numPr>
                <w:ilvl w:val="0"/>
                <w:numId w:val="1"/>
              </w:numPr>
            </w:pPr>
            <w:r w:rsidRPr="007406EE">
              <w:t>vytváříme praktické problémové úlohy a situace a učíme žáky dané problémy prakticky řešit</w:t>
            </w:r>
          </w:p>
          <w:p w14:paraId="7816D878" w14:textId="77777777" w:rsidR="00A5506A" w:rsidRPr="007406EE" w:rsidRDefault="00A5506A" w:rsidP="00DB31B9">
            <w:pPr>
              <w:numPr>
                <w:ilvl w:val="0"/>
                <w:numId w:val="1"/>
              </w:numPr>
            </w:pPr>
            <w:r w:rsidRPr="007406EE">
              <w:t>projektovou metodou vedeme žáky k samostatnému koncipování plánu práce ve skupině, který následně musí dodržet</w:t>
            </w:r>
          </w:p>
          <w:p w14:paraId="1F7B67E3" w14:textId="77777777" w:rsidR="00A5506A" w:rsidRPr="007406EE" w:rsidRDefault="00A5506A" w:rsidP="00DB31B9">
            <w:pPr>
              <w:numPr>
                <w:ilvl w:val="0"/>
                <w:numId w:val="1"/>
              </w:numPr>
            </w:pPr>
            <w:r w:rsidRPr="007406EE">
              <w:t>podporujeme různé rozumné způsoby řešení situací a problémů</w:t>
            </w:r>
          </w:p>
          <w:p w14:paraId="5C4D1F58" w14:textId="77777777" w:rsidR="00A5506A" w:rsidRPr="007406EE" w:rsidRDefault="00A5506A" w:rsidP="00DB31B9">
            <w:pPr>
              <w:numPr>
                <w:ilvl w:val="0"/>
                <w:numId w:val="1"/>
              </w:numPr>
            </w:pPr>
            <w:r w:rsidRPr="007406EE">
              <w:t>umožňujeme a rozvíjíme schopnost objevovat a formulovat problém, netradiční způsoby řešení problémů</w:t>
            </w:r>
          </w:p>
          <w:p w14:paraId="15B84F6F" w14:textId="77777777" w:rsidR="00A5506A" w:rsidRPr="007406EE" w:rsidRDefault="00A5506A" w:rsidP="00DB31B9">
            <w:pPr>
              <w:numPr>
                <w:ilvl w:val="0"/>
                <w:numId w:val="1"/>
              </w:numPr>
            </w:pPr>
            <w:r w:rsidRPr="007406EE">
              <w:t>rozvíjíme a podporujeme samostatnost, logické myšlení, tvořivost a týmovou spolupráci při řešení problémů</w:t>
            </w:r>
          </w:p>
          <w:p w14:paraId="5ACC0E58" w14:textId="77777777" w:rsidR="00A5506A" w:rsidRPr="007406EE" w:rsidRDefault="00A5506A" w:rsidP="00DB31B9">
            <w:pPr>
              <w:numPr>
                <w:ilvl w:val="0"/>
                <w:numId w:val="1"/>
              </w:numPr>
            </w:pPr>
            <w:r w:rsidRPr="007406EE">
              <w:t>zařazujeme a podporujeme využívání moderní techniky a moderních technologií při řešení problému</w:t>
            </w:r>
          </w:p>
          <w:p w14:paraId="614F2893" w14:textId="77777777" w:rsidR="00A5506A" w:rsidRPr="007406EE" w:rsidRDefault="00A5506A" w:rsidP="00DB31B9">
            <w:pPr>
              <w:numPr>
                <w:ilvl w:val="0"/>
                <w:numId w:val="1"/>
              </w:numPr>
            </w:pPr>
            <w:r w:rsidRPr="007406EE">
              <w:t>učíme v rámci svých předmětů, jak problémům předcházet</w:t>
            </w:r>
          </w:p>
          <w:p w14:paraId="34D46ABE" w14:textId="77777777" w:rsidR="00A5506A" w:rsidRPr="007406EE" w:rsidRDefault="00A5506A" w:rsidP="00DB31B9">
            <w:pPr>
              <w:numPr>
                <w:ilvl w:val="0"/>
                <w:numId w:val="1"/>
              </w:numPr>
            </w:pPr>
            <w:r w:rsidRPr="007406EE">
              <w:t>vedeme žáky ke kritickému myšlení, k uvážlivým rozhodnutím</w:t>
            </w:r>
          </w:p>
        </w:tc>
      </w:tr>
    </w:tbl>
    <w:p w14:paraId="7B103A5D"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5366FFB2" w14:textId="77777777" w:rsidTr="00DB31B9">
        <w:trPr>
          <w:trHeight w:hRule="exact" w:val="400"/>
        </w:trPr>
        <w:tc>
          <w:tcPr>
            <w:tcW w:w="9212" w:type="dxa"/>
            <w:tcBorders>
              <w:top w:val="single" w:sz="4" w:space="0" w:color="auto"/>
              <w:bottom w:val="nil"/>
            </w:tcBorders>
            <w:vAlign w:val="center"/>
          </w:tcPr>
          <w:p w14:paraId="389BFDDE" w14:textId="77777777" w:rsidR="00A5506A" w:rsidRPr="007406EE" w:rsidRDefault="00A5506A" w:rsidP="00DB31B9">
            <w:pPr>
              <w:keepNext/>
              <w:outlineLvl w:val="4"/>
              <w:rPr>
                <w:i/>
              </w:rPr>
            </w:pPr>
            <w:r w:rsidRPr="007406EE">
              <w:rPr>
                <w:i/>
              </w:rPr>
              <w:t>Kompetence komunikativní</w:t>
            </w:r>
          </w:p>
        </w:tc>
      </w:tr>
      <w:tr w:rsidR="00A5506A" w:rsidRPr="00251820" w14:paraId="27F2680C" w14:textId="77777777" w:rsidTr="00DB31B9">
        <w:tc>
          <w:tcPr>
            <w:tcW w:w="9212" w:type="dxa"/>
            <w:tcBorders>
              <w:bottom w:val="single" w:sz="4" w:space="0" w:color="auto"/>
            </w:tcBorders>
          </w:tcPr>
          <w:p w14:paraId="316C2588" w14:textId="77777777" w:rsidR="00A5506A" w:rsidRPr="007406EE" w:rsidRDefault="00A5506A" w:rsidP="00DB31B9">
            <w:pPr>
              <w:numPr>
                <w:ilvl w:val="0"/>
                <w:numId w:val="1"/>
              </w:numPr>
            </w:pPr>
            <w:r w:rsidRPr="007406EE">
              <w:t>vedeme žáky k logickému a přesnému vyjadřování či argumentaci</w:t>
            </w:r>
          </w:p>
          <w:p w14:paraId="1CE8B264" w14:textId="77777777" w:rsidR="00A5506A" w:rsidRPr="007406EE" w:rsidRDefault="00A5506A" w:rsidP="00DB31B9">
            <w:pPr>
              <w:numPr>
                <w:ilvl w:val="0"/>
                <w:numId w:val="1"/>
              </w:numPr>
            </w:pPr>
            <w:r w:rsidRPr="007406EE">
              <w:t>učíme žáky prezentovat výsledky své práce před publikem (prezentace referátu)</w:t>
            </w:r>
          </w:p>
          <w:p w14:paraId="261073F5" w14:textId="6084F245" w:rsidR="00A5506A" w:rsidRPr="007406EE" w:rsidRDefault="00A5506A" w:rsidP="00DB31B9">
            <w:pPr>
              <w:numPr>
                <w:ilvl w:val="0"/>
                <w:numId w:val="1"/>
              </w:numPr>
            </w:pPr>
            <w:r w:rsidRPr="007406EE">
              <w:t>vedeme žáky k vyjadřování vlastních názorů k aktuálním problémům</w:t>
            </w:r>
            <w:r w:rsidR="00D0024D">
              <w:t>,</w:t>
            </w:r>
            <w:r w:rsidRPr="007406EE">
              <w:t xml:space="preserve"> a to písemnou i ústní formou</w:t>
            </w:r>
          </w:p>
          <w:p w14:paraId="603D385F" w14:textId="77777777" w:rsidR="00A5506A" w:rsidRPr="007406EE" w:rsidRDefault="00A5506A" w:rsidP="00DB31B9">
            <w:pPr>
              <w:numPr>
                <w:ilvl w:val="0"/>
                <w:numId w:val="1"/>
              </w:numPr>
            </w:pPr>
            <w:r w:rsidRPr="007406EE">
              <w:t>učíme žáky prezentovat i obhajovat otevřeně své názory, myšlenky</w:t>
            </w:r>
          </w:p>
          <w:p w14:paraId="27A88176" w14:textId="77777777" w:rsidR="00A5506A" w:rsidRPr="007406EE" w:rsidRDefault="00A5506A" w:rsidP="00DB31B9">
            <w:pPr>
              <w:numPr>
                <w:ilvl w:val="0"/>
                <w:numId w:val="1"/>
              </w:numPr>
            </w:pPr>
            <w:r w:rsidRPr="007406EE">
              <w:t>učíme žáky naslouchat druhým</w:t>
            </w:r>
          </w:p>
          <w:p w14:paraId="067B4365" w14:textId="77777777" w:rsidR="00A5506A" w:rsidRPr="007406EE" w:rsidRDefault="00A5506A" w:rsidP="00DB31B9">
            <w:pPr>
              <w:numPr>
                <w:ilvl w:val="0"/>
                <w:numId w:val="1"/>
              </w:numPr>
            </w:pPr>
            <w:r w:rsidRPr="007406EE">
              <w:t>učíme žáky asertivnímu chování</w:t>
            </w:r>
          </w:p>
          <w:p w14:paraId="41D51DA8" w14:textId="77777777" w:rsidR="00A5506A" w:rsidRPr="007406EE" w:rsidRDefault="00A5506A" w:rsidP="00DB31B9">
            <w:pPr>
              <w:numPr>
                <w:ilvl w:val="0"/>
                <w:numId w:val="1"/>
              </w:numPr>
            </w:pPr>
            <w:r w:rsidRPr="007406EE">
              <w:t>podporujeme kritiku i sebekritiku</w:t>
            </w:r>
          </w:p>
          <w:p w14:paraId="27DF9711" w14:textId="77777777" w:rsidR="00A5506A" w:rsidRPr="007406EE" w:rsidRDefault="00A5506A" w:rsidP="00DB31B9">
            <w:pPr>
              <w:numPr>
                <w:ilvl w:val="0"/>
                <w:numId w:val="1"/>
              </w:numPr>
            </w:pPr>
            <w:r w:rsidRPr="007406EE">
              <w:t>učíme žáky snadné orientaci na různých internetových stránkách</w:t>
            </w:r>
          </w:p>
          <w:p w14:paraId="47B32345" w14:textId="77777777" w:rsidR="00A5506A" w:rsidRPr="007406EE" w:rsidRDefault="00A5506A" w:rsidP="00DB31B9">
            <w:pPr>
              <w:numPr>
                <w:ilvl w:val="0"/>
                <w:numId w:val="1"/>
              </w:numPr>
            </w:pPr>
            <w:r w:rsidRPr="007406EE">
              <w:t>podporujeme u žáků kritické myšlení metodou komparace různých informačních zdrojů a jejich způsobů zpracování informací</w:t>
            </w:r>
          </w:p>
          <w:p w14:paraId="3E5CDB78" w14:textId="77777777" w:rsidR="00A5506A" w:rsidRPr="007406EE" w:rsidRDefault="00A5506A" w:rsidP="00DB31B9">
            <w:pPr>
              <w:numPr>
                <w:ilvl w:val="0"/>
                <w:numId w:val="1"/>
              </w:numPr>
            </w:pPr>
            <w:r w:rsidRPr="007406EE">
              <w:t>ve výuce podporujeme využívání cizího jazyka a výpočetní techniky</w:t>
            </w:r>
          </w:p>
          <w:p w14:paraId="0B5C566D" w14:textId="77777777" w:rsidR="00A5506A" w:rsidRPr="007406EE" w:rsidRDefault="00A5506A" w:rsidP="00DB31B9">
            <w:pPr>
              <w:numPr>
                <w:ilvl w:val="0"/>
                <w:numId w:val="1"/>
              </w:numPr>
            </w:pPr>
            <w:r w:rsidRPr="007406EE">
              <w:t>ukazujeme žákům možnosti elektronické komunikace a vedeme je k uměřenosti v jejím používání</w:t>
            </w:r>
          </w:p>
          <w:p w14:paraId="706C402D" w14:textId="77777777" w:rsidR="00A5506A" w:rsidRPr="007406EE" w:rsidRDefault="00A5506A" w:rsidP="00DB31B9">
            <w:pPr>
              <w:numPr>
                <w:ilvl w:val="0"/>
                <w:numId w:val="1"/>
              </w:numPr>
            </w:pPr>
            <w:r w:rsidRPr="007406EE">
              <w:t>podporujeme využívání internetu, umožňujeme žákům zasílat některé práce a úkoly e-mailem</w:t>
            </w:r>
          </w:p>
          <w:p w14:paraId="03E7017A" w14:textId="77777777" w:rsidR="00A5506A" w:rsidRPr="007406EE" w:rsidRDefault="00A5506A" w:rsidP="00DB31B9">
            <w:pPr>
              <w:numPr>
                <w:ilvl w:val="0"/>
                <w:numId w:val="1"/>
              </w:numPr>
            </w:pPr>
            <w:r w:rsidRPr="007406EE">
              <w:t>zadáváme úkoly tak, aby žáci využívali nejmodernější technologie</w:t>
            </w:r>
          </w:p>
          <w:p w14:paraId="50305400" w14:textId="77777777" w:rsidR="00A5506A" w:rsidRPr="007406EE" w:rsidRDefault="00A5506A" w:rsidP="00DB31B9">
            <w:pPr>
              <w:numPr>
                <w:ilvl w:val="0"/>
                <w:numId w:val="1"/>
              </w:numPr>
            </w:pPr>
            <w:r w:rsidRPr="007406EE">
              <w:t>budujeme přátelskou komunikaci mezi žáky a vyučujícím, i mezi žáky navzájem</w:t>
            </w:r>
          </w:p>
          <w:p w14:paraId="6913640E" w14:textId="77777777" w:rsidR="00A5506A" w:rsidRPr="007406EE" w:rsidRDefault="00A5506A" w:rsidP="00DB31B9">
            <w:pPr>
              <w:numPr>
                <w:ilvl w:val="0"/>
                <w:numId w:val="1"/>
              </w:numPr>
            </w:pPr>
            <w:r w:rsidRPr="007406EE">
              <w:t>vyžadujeme dodržování pravidel stanovených ve školním řádu i v řádech odborných pracoven</w:t>
            </w:r>
          </w:p>
        </w:tc>
      </w:tr>
    </w:tbl>
    <w:p w14:paraId="198E4A9C"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286B3FDB" w14:textId="77777777" w:rsidTr="00DB31B9">
        <w:trPr>
          <w:trHeight w:hRule="exact" w:val="400"/>
        </w:trPr>
        <w:tc>
          <w:tcPr>
            <w:tcW w:w="9212" w:type="dxa"/>
            <w:tcBorders>
              <w:top w:val="single" w:sz="4" w:space="0" w:color="auto"/>
              <w:bottom w:val="nil"/>
            </w:tcBorders>
            <w:vAlign w:val="center"/>
          </w:tcPr>
          <w:p w14:paraId="02D109A2" w14:textId="77777777" w:rsidR="00A5506A" w:rsidRPr="007406EE" w:rsidRDefault="00A5506A" w:rsidP="00DB31B9">
            <w:pPr>
              <w:keepNext/>
              <w:outlineLvl w:val="4"/>
              <w:rPr>
                <w:i/>
              </w:rPr>
            </w:pPr>
            <w:r w:rsidRPr="007406EE">
              <w:rPr>
                <w:i/>
              </w:rPr>
              <w:lastRenderedPageBreak/>
              <w:t>Kompetence sociální a personální</w:t>
            </w:r>
          </w:p>
        </w:tc>
      </w:tr>
      <w:tr w:rsidR="00A5506A" w:rsidRPr="00251820" w14:paraId="039FD310" w14:textId="77777777" w:rsidTr="00DB31B9">
        <w:tc>
          <w:tcPr>
            <w:tcW w:w="9212" w:type="dxa"/>
            <w:tcBorders>
              <w:bottom w:val="single" w:sz="4" w:space="0" w:color="auto"/>
            </w:tcBorders>
          </w:tcPr>
          <w:p w14:paraId="357D6A49" w14:textId="77777777" w:rsidR="00A5506A" w:rsidRPr="007406EE" w:rsidRDefault="00A5506A" w:rsidP="00DB31B9">
            <w:pPr>
              <w:numPr>
                <w:ilvl w:val="0"/>
                <w:numId w:val="1"/>
              </w:numPr>
            </w:pPr>
            <w:r w:rsidRPr="007406EE">
              <w:t>podporujeme a realizujeme skupinovou výuku</w:t>
            </w:r>
          </w:p>
          <w:p w14:paraId="27634611" w14:textId="77777777" w:rsidR="00A5506A" w:rsidRPr="007406EE" w:rsidRDefault="00A5506A" w:rsidP="00DB31B9">
            <w:pPr>
              <w:numPr>
                <w:ilvl w:val="0"/>
                <w:numId w:val="1"/>
              </w:numPr>
            </w:pPr>
            <w:r w:rsidRPr="007406EE">
              <w:t>vedeme žáky ke spolupráci ve skupině a ke společnému hledání optimálních řešení problémů</w:t>
            </w:r>
          </w:p>
          <w:p w14:paraId="2683C1F5" w14:textId="77777777" w:rsidR="00A5506A" w:rsidRPr="007406EE" w:rsidRDefault="00A5506A" w:rsidP="00DB31B9">
            <w:pPr>
              <w:numPr>
                <w:ilvl w:val="0"/>
                <w:numId w:val="1"/>
              </w:numPr>
            </w:pPr>
            <w:r w:rsidRPr="007406EE">
              <w:t>vytváříme s žáky systém pravidel, na kterých se společně usneseme a která budeme při výuce dodržovat</w:t>
            </w:r>
          </w:p>
          <w:p w14:paraId="27B4AE4B" w14:textId="77777777" w:rsidR="00A5506A" w:rsidRPr="007406EE" w:rsidRDefault="00A5506A" w:rsidP="00DB31B9">
            <w:pPr>
              <w:numPr>
                <w:ilvl w:val="0"/>
                <w:numId w:val="1"/>
              </w:numPr>
            </w:pPr>
            <w:r w:rsidRPr="007406EE">
              <w:t>rozvíjíme u žáků schopnost práce ve skupinách, učíme je ohleduplnosti a úctě v jednání s druhými lidmi jako podmínku efektivní spolupráce</w:t>
            </w:r>
          </w:p>
          <w:p w14:paraId="598F485D" w14:textId="77777777" w:rsidR="00A5506A" w:rsidRPr="007406EE" w:rsidRDefault="00A5506A" w:rsidP="00DB31B9">
            <w:pPr>
              <w:numPr>
                <w:ilvl w:val="0"/>
                <w:numId w:val="1"/>
              </w:numPr>
            </w:pPr>
            <w:r w:rsidRPr="007406EE">
              <w:t>při skupinové práci vedeme žáky k zodpovědnosti za společně odvedenou práci, která bude hodnocena jako celek</w:t>
            </w:r>
          </w:p>
          <w:p w14:paraId="68D7FECF" w14:textId="77777777" w:rsidR="00A5506A" w:rsidRPr="007406EE" w:rsidRDefault="00A5506A" w:rsidP="00DB31B9">
            <w:pPr>
              <w:numPr>
                <w:ilvl w:val="0"/>
                <w:numId w:val="1"/>
              </w:numPr>
            </w:pPr>
            <w:r w:rsidRPr="007406EE">
              <w:t>podporujeme vzájemnou pomoc žáků</w:t>
            </w:r>
          </w:p>
          <w:p w14:paraId="41574209" w14:textId="77777777" w:rsidR="00A5506A" w:rsidRPr="007406EE" w:rsidRDefault="00A5506A" w:rsidP="00DB31B9">
            <w:pPr>
              <w:numPr>
                <w:ilvl w:val="0"/>
                <w:numId w:val="1"/>
              </w:numPr>
            </w:pPr>
            <w:r w:rsidRPr="007406EE">
              <w:t>upevňujeme u žáků vědomí nutnosti a potřeby spolupráce s druhými</w:t>
            </w:r>
          </w:p>
          <w:p w14:paraId="4B8D3041" w14:textId="77777777" w:rsidR="00A5506A" w:rsidRPr="007406EE" w:rsidRDefault="00A5506A" w:rsidP="00DB31B9">
            <w:pPr>
              <w:numPr>
                <w:ilvl w:val="0"/>
                <w:numId w:val="1"/>
              </w:numPr>
            </w:pPr>
            <w:r w:rsidRPr="007406EE">
              <w:t>rozvíjíme u žáků schopnost zastávat v kolektivu různé role</w:t>
            </w:r>
          </w:p>
          <w:p w14:paraId="0281176B" w14:textId="77777777" w:rsidR="00A5506A" w:rsidRPr="007406EE" w:rsidRDefault="00A5506A" w:rsidP="00DB31B9">
            <w:pPr>
              <w:numPr>
                <w:ilvl w:val="0"/>
                <w:numId w:val="1"/>
              </w:numPr>
            </w:pPr>
            <w:r w:rsidRPr="007406EE">
              <w:t>vedeme žáky k respektování názorů ostatních lidí</w:t>
            </w:r>
          </w:p>
          <w:p w14:paraId="2D6C0344" w14:textId="77777777" w:rsidR="00A5506A" w:rsidRPr="007406EE" w:rsidRDefault="00A5506A" w:rsidP="00DB31B9">
            <w:pPr>
              <w:numPr>
                <w:ilvl w:val="0"/>
                <w:numId w:val="1"/>
              </w:numPr>
            </w:pPr>
            <w:r w:rsidRPr="007406EE">
              <w:t>umožňujeme žákům objevovat v sobě kladné stránky a hodnoty</w:t>
            </w:r>
          </w:p>
          <w:p w14:paraId="23C625AB" w14:textId="77777777" w:rsidR="00A5506A" w:rsidRPr="007406EE" w:rsidRDefault="00A5506A" w:rsidP="00DB31B9">
            <w:pPr>
              <w:numPr>
                <w:ilvl w:val="0"/>
                <w:numId w:val="1"/>
              </w:numPr>
            </w:pPr>
            <w:r w:rsidRPr="007406EE">
              <w:t>učíme žáky kriticky hodnotit práci týmu, svoji práci v týmu i práci ostatních členů týmu</w:t>
            </w:r>
          </w:p>
        </w:tc>
      </w:tr>
    </w:tbl>
    <w:p w14:paraId="2570BA4C" w14:textId="77777777" w:rsidR="00A5506A" w:rsidRPr="007406EE" w:rsidRDefault="00A5506A" w:rsidP="00A5506A"/>
    <w:p w14:paraId="70A7B2E6"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14BFBCE7" w14:textId="77777777" w:rsidTr="00DB31B9">
        <w:trPr>
          <w:trHeight w:hRule="exact" w:val="400"/>
        </w:trPr>
        <w:tc>
          <w:tcPr>
            <w:tcW w:w="9212" w:type="dxa"/>
            <w:tcBorders>
              <w:top w:val="single" w:sz="4" w:space="0" w:color="auto"/>
              <w:bottom w:val="nil"/>
            </w:tcBorders>
            <w:vAlign w:val="center"/>
          </w:tcPr>
          <w:p w14:paraId="6C8711B8" w14:textId="77777777" w:rsidR="00A5506A" w:rsidRPr="007406EE" w:rsidRDefault="00A5506A" w:rsidP="00DB31B9">
            <w:pPr>
              <w:keepNext/>
              <w:outlineLvl w:val="4"/>
              <w:rPr>
                <w:i/>
              </w:rPr>
            </w:pPr>
            <w:r w:rsidRPr="007406EE">
              <w:rPr>
                <w:i/>
              </w:rPr>
              <w:t>Kompetence občanské</w:t>
            </w:r>
          </w:p>
        </w:tc>
      </w:tr>
      <w:tr w:rsidR="00A5506A" w:rsidRPr="00251820" w14:paraId="4FAC149B" w14:textId="77777777" w:rsidTr="00DB31B9">
        <w:tc>
          <w:tcPr>
            <w:tcW w:w="9212" w:type="dxa"/>
            <w:tcBorders>
              <w:bottom w:val="single" w:sz="4" w:space="0" w:color="auto"/>
            </w:tcBorders>
          </w:tcPr>
          <w:p w14:paraId="1ABEA38A" w14:textId="77777777" w:rsidR="00A5506A" w:rsidRPr="007406EE" w:rsidRDefault="00A5506A" w:rsidP="00DB31B9">
            <w:pPr>
              <w:numPr>
                <w:ilvl w:val="0"/>
                <w:numId w:val="1"/>
              </w:numPr>
            </w:pPr>
            <w:r w:rsidRPr="007406EE">
              <w:t>vedeme žáky k sebeúctě a k úctě k druhým lidem</w:t>
            </w:r>
          </w:p>
          <w:p w14:paraId="1E94B2C3" w14:textId="77777777" w:rsidR="00A5506A" w:rsidRPr="007406EE" w:rsidRDefault="00A5506A" w:rsidP="00DB31B9">
            <w:pPr>
              <w:numPr>
                <w:ilvl w:val="0"/>
                <w:numId w:val="1"/>
              </w:numPr>
            </w:pPr>
            <w:r w:rsidRPr="007406EE">
              <w:t>netolerujeme sociálně patologické projevy chování</w:t>
            </w:r>
          </w:p>
          <w:p w14:paraId="499A9D35" w14:textId="77777777" w:rsidR="00A5506A" w:rsidRPr="007406EE" w:rsidRDefault="00A5506A" w:rsidP="00DB31B9">
            <w:pPr>
              <w:numPr>
                <w:ilvl w:val="0"/>
                <w:numId w:val="1"/>
              </w:numPr>
            </w:pPr>
            <w:r w:rsidRPr="007406EE">
              <w:t>netolerujeme agresivní, hrubé, vulgární a nezdvořilé chování žáků</w:t>
            </w:r>
          </w:p>
          <w:p w14:paraId="4B8DE733" w14:textId="77777777" w:rsidR="00A5506A" w:rsidRPr="007406EE" w:rsidRDefault="00A5506A" w:rsidP="00DB31B9">
            <w:pPr>
              <w:numPr>
                <w:ilvl w:val="0"/>
                <w:numId w:val="1"/>
              </w:numPr>
            </w:pPr>
            <w:r w:rsidRPr="007406EE">
              <w:t>klademe důraz na problematiku lidských práv, hodnotíme chování a výkony žáků v souladu s etickými principy</w:t>
            </w:r>
          </w:p>
          <w:p w14:paraId="1DEB6D6A" w14:textId="77777777" w:rsidR="00A5506A" w:rsidRPr="007406EE" w:rsidRDefault="00A5506A" w:rsidP="00DB31B9">
            <w:pPr>
              <w:numPr>
                <w:ilvl w:val="0"/>
                <w:numId w:val="1"/>
              </w:numPr>
            </w:pPr>
            <w:r w:rsidRPr="007406EE">
              <w:t>upevňujeme u žáků pocit odpovědnosti za své zdraví a za zachování životního prostředí</w:t>
            </w:r>
          </w:p>
          <w:p w14:paraId="6BD145D6" w14:textId="77777777" w:rsidR="00A5506A" w:rsidRPr="007406EE" w:rsidRDefault="00A5506A" w:rsidP="00DB31B9">
            <w:pPr>
              <w:numPr>
                <w:ilvl w:val="0"/>
                <w:numId w:val="1"/>
              </w:numPr>
            </w:pPr>
            <w:r w:rsidRPr="007406EE">
              <w:t>vedeme žáky k negativnímu postoji k návykovým látkám</w:t>
            </w:r>
          </w:p>
          <w:p w14:paraId="567103C6" w14:textId="77777777" w:rsidR="00A5506A" w:rsidRPr="007406EE" w:rsidRDefault="00A5506A" w:rsidP="00DB31B9">
            <w:pPr>
              <w:numPr>
                <w:ilvl w:val="0"/>
                <w:numId w:val="1"/>
              </w:numPr>
            </w:pPr>
            <w:r w:rsidRPr="007406EE">
              <w:t>v rámci svých předmětů a své působnosti seznamujeme žáky s vhodnými právními normami</w:t>
            </w:r>
          </w:p>
          <w:p w14:paraId="48AAA576" w14:textId="77777777" w:rsidR="00A5506A" w:rsidRPr="007406EE" w:rsidRDefault="00A5506A" w:rsidP="00DB31B9">
            <w:pPr>
              <w:numPr>
                <w:ilvl w:val="0"/>
                <w:numId w:val="1"/>
              </w:numPr>
            </w:pPr>
            <w:r w:rsidRPr="007406EE">
              <w:t>učíme žáky preventivně předcházet úrazům, následně poskytnout první pomoc</w:t>
            </w:r>
          </w:p>
          <w:p w14:paraId="559A743C" w14:textId="77777777" w:rsidR="00A5506A" w:rsidRPr="007406EE" w:rsidRDefault="00A5506A" w:rsidP="00DB31B9">
            <w:pPr>
              <w:numPr>
                <w:ilvl w:val="0"/>
                <w:numId w:val="1"/>
              </w:numPr>
            </w:pPr>
            <w:r w:rsidRPr="007406EE">
              <w:t>vedeme žáky k zodpovědnému chování v krizových situacích</w:t>
            </w:r>
          </w:p>
          <w:p w14:paraId="216A0FDE" w14:textId="77777777" w:rsidR="00A5506A" w:rsidRPr="007406EE" w:rsidRDefault="00A5506A" w:rsidP="00DB31B9">
            <w:pPr>
              <w:numPr>
                <w:ilvl w:val="0"/>
                <w:numId w:val="1"/>
              </w:numPr>
            </w:pPr>
            <w:r w:rsidRPr="007406EE">
              <w:t>podporujeme aktivní zapojení žáků do kulturního dění a sportovních aktivit</w:t>
            </w:r>
          </w:p>
          <w:p w14:paraId="7CEF8AF7" w14:textId="77777777" w:rsidR="00A5506A" w:rsidRPr="007406EE" w:rsidRDefault="00A5506A" w:rsidP="00DB31B9">
            <w:pPr>
              <w:numPr>
                <w:ilvl w:val="0"/>
                <w:numId w:val="1"/>
              </w:numPr>
            </w:pPr>
            <w:r w:rsidRPr="007406EE">
              <w:t>motivujeme žáky k účasti v různých soutěžích</w:t>
            </w:r>
          </w:p>
          <w:p w14:paraId="0CB32556" w14:textId="77777777" w:rsidR="00A5506A" w:rsidRPr="007406EE" w:rsidRDefault="00A5506A" w:rsidP="00DB31B9">
            <w:pPr>
              <w:numPr>
                <w:ilvl w:val="0"/>
                <w:numId w:val="1"/>
              </w:numPr>
            </w:pPr>
            <w:r w:rsidRPr="007406EE">
              <w:t>vedeme žáky ke spoluzodpovědnosti za prosazování trvale udržitelného rozvoje</w:t>
            </w:r>
          </w:p>
        </w:tc>
      </w:tr>
    </w:tbl>
    <w:p w14:paraId="179F5946" w14:textId="77777777" w:rsidR="00A5506A" w:rsidRPr="007406EE" w:rsidRDefault="00A5506A" w:rsidP="00A5506A"/>
    <w:p w14:paraId="57309989"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A5506A" w:rsidRPr="00251820" w14:paraId="69F25762" w14:textId="77777777" w:rsidTr="00DB31B9">
        <w:trPr>
          <w:trHeight w:hRule="exact" w:val="400"/>
        </w:trPr>
        <w:tc>
          <w:tcPr>
            <w:tcW w:w="9212" w:type="dxa"/>
            <w:tcBorders>
              <w:top w:val="single" w:sz="4" w:space="0" w:color="auto"/>
              <w:bottom w:val="nil"/>
            </w:tcBorders>
            <w:vAlign w:val="center"/>
          </w:tcPr>
          <w:p w14:paraId="7E7F0511" w14:textId="77777777" w:rsidR="00A5506A" w:rsidRPr="007406EE" w:rsidRDefault="00A5506A" w:rsidP="00DB31B9">
            <w:pPr>
              <w:keepNext/>
              <w:outlineLvl w:val="4"/>
              <w:rPr>
                <w:i/>
              </w:rPr>
            </w:pPr>
            <w:r w:rsidRPr="007406EE">
              <w:rPr>
                <w:i/>
              </w:rPr>
              <w:t>Kompetence pracovní</w:t>
            </w:r>
          </w:p>
        </w:tc>
      </w:tr>
      <w:tr w:rsidR="00A5506A" w:rsidRPr="00251820" w14:paraId="464CEF43" w14:textId="77777777" w:rsidTr="00DB31B9">
        <w:tc>
          <w:tcPr>
            <w:tcW w:w="9212" w:type="dxa"/>
            <w:tcBorders>
              <w:bottom w:val="single" w:sz="4" w:space="0" w:color="auto"/>
            </w:tcBorders>
          </w:tcPr>
          <w:p w14:paraId="110F2E56" w14:textId="77777777" w:rsidR="00A5506A" w:rsidRPr="007406EE" w:rsidRDefault="00A5506A" w:rsidP="00DB31B9">
            <w:pPr>
              <w:numPr>
                <w:ilvl w:val="0"/>
                <w:numId w:val="1"/>
              </w:numPr>
            </w:pPr>
            <w:r w:rsidRPr="007406EE">
              <w:t>učíme žáky bezpečně a účelně využívat technické přístroje</w:t>
            </w:r>
          </w:p>
          <w:p w14:paraId="0E7143A8" w14:textId="77777777" w:rsidR="00A5506A" w:rsidRPr="007406EE" w:rsidRDefault="00A5506A" w:rsidP="00DB31B9">
            <w:pPr>
              <w:numPr>
                <w:ilvl w:val="0"/>
                <w:numId w:val="1"/>
              </w:numPr>
            </w:pPr>
            <w:r w:rsidRPr="007406EE">
              <w:t>vedeme žáky k šetrnému a ohleduplnému zacházení s ICT</w:t>
            </w:r>
          </w:p>
          <w:p w14:paraId="2A3D302A" w14:textId="77777777" w:rsidR="00A5506A" w:rsidRPr="007406EE" w:rsidRDefault="00A5506A" w:rsidP="00DB31B9">
            <w:pPr>
              <w:numPr>
                <w:ilvl w:val="0"/>
                <w:numId w:val="1"/>
              </w:numPr>
            </w:pPr>
            <w:r w:rsidRPr="007406EE">
              <w:t>seznamujeme žáky se zásadami bezpečnosti práce a ochraně zdraví svého i druhých a důsledně vyžadujeme jejich dodržování</w:t>
            </w:r>
          </w:p>
          <w:p w14:paraId="086D9493" w14:textId="77777777" w:rsidR="00A5506A" w:rsidRPr="007406EE" w:rsidRDefault="00A5506A" w:rsidP="00DB31B9">
            <w:pPr>
              <w:numPr>
                <w:ilvl w:val="0"/>
                <w:numId w:val="1"/>
              </w:numPr>
            </w:pPr>
            <w:r w:rsidRPr="007406EE">
              <w:t>vedeme žáky k plnění a dodržování povinností a závazků</w:t>
            </w:r>
          </w:p>
          <w:p w14:paraId="6EE992A8" w14:textId="77777777" w:rsidR="00A5506A" w:rsidRPr="007406EE" w:rsidRDefault="00A5506A" w:rsidP="00DB31B9">
            <w:pPr>
              <w:numPr>
                <w:ilvl w:val="0"/>
                <w:numId w:val="1"/>
              </w:numPr>
            </w:pPr>
            <w:r w:rsidRPr="007406EE">
              <w:t>předkládáme žákům příklady o nutnosti dodržování pravidel ve sportu, v celém životě</w:t>
            </w:r>
          </w:p>
          <w:p w14:paraId="11AC2D45" w14:textId="77777777" w:rsidR="00A5506A" w:rsidRPr="007406EE" w:rsidRDefault="00A5506A" w:rsidP="00DB31B9">
            <w:pPr>
              <w:numPr>
                <w:ilvl w:val="0"/>
                <w:numId w:val="1"/>
              </w:numPr>
            </w:pPr>
            <w:r w:rsidRPr="007406EE">
              <w:t>při výuce vytváříme podnětné a tvořivé pracovní prostředí</w:t>
            </w:r>
          </w:p>
          <w:p w14:paraId="15517BD2" w14:textId="77777777" w:rsidR="00A5506A" w:rsidRPr="007406EE" w:rsidRDefault="00A5506A" w:rsidP="00DB31B9">
            <w:pPr>
              <w:numPr>
                <w:ilvl w:val="0"/>
                <w:numId w:val="1"/>
              </w:numPr>
            </w:pPr>
            <w:r w:rsidRPr="007406EE">
              <w:t>měníme pracovní podmínky, žáky vedeme k adaptaci na nové pracovní podmínky</w:t>
            </w:r>
          </w:p>
          <w:p w14:paraId="7207F343" w14:textId="77777777" w:rsidR="00A5506A" w:rsidRPr="007406EE" w:rsidRDefault="00A5506A" w:rsidP="00DB31B9">
            <w:pPr>
              <w:numPr>
                <w:ilvl w:val="0"/>
                <w:numId w:val="1"/>
              </w:numPr>
            </w:pPr>
            <w:r w:rsidRPr="007406EE">
              <w:t>vedeme žáky k pozitivnímu vztahu k práci</w:t>
            </w:r>
          </w:p>
          <w:p w14:paraId="360C5896" w14:textId="77777777" w:rsidR="00A5506A" w:rsidRPr="007406EE" w:rsidRDefault="00A5506A" w:rsidP="00DB31B9">
            <w:pPr>
              <w:numPr>
                <w:ilvl w:val="0"/>
                <w:numId w:val="1"/>
              </w:numPr>
            </w:pPr>
            <w:r w:rsidRPr="007406EE">
              <w:t>kvalitně odvedenou práci vždy pochválíme</w:t>
            </w:r>
          </w:p>
          <w:p w14:paraId="12AF4717" w14:textId="77777777" w:rsidR="00A5506A" w:rsidRPr="007406EE" w:rsidRDefault="00A5506A" w:rsidP="00DB31B9">
            <w:pPr>
              <w:numPr>
                <w:ilvl w:val="0"/>
                <w:numId w:val="1"/>
              </w:numPr>
            </w:pPr>
            <w:r w:rsidRPr="007406EE">
              <w:t>zprostředkováváme žákům seznámení s různými profesemi a prostředími v oblasti technických odvětví (exkurze, film, aktuální články)</w:t>
            </w:r>
          </w:p>
          <w:p w14:paraId="6946F39A" w14:textId="77777777" w:rsidR="00A5506A" w:rsidRPr="007406EE" w:rsidRDefault="00A5506A" w:rsidP="00DB31B9">
            <w:pPr>
              <w:numPr>
                <w:ilvl w:val="0"/>
                <w:numId w:val="1"/>
              </w:numPr>
            </w:pPr>
            <w:r w:rsidRPr="007406EE">
              <w:t>vedeme žáky k tomu, aby veškeré své znalosti a zkušenosti využili v budoucím životě</w:t>
            </w:r>
          </w:p>
          <w:p w14:paraId="61FC4844" w14:textId="77777777" w:rsidR="00A5506A" w:rsidRPr="007406EE" w:rsidRDefault="00A5506A" w:rsidP="00DB31B9">
            <w:pPr>
              <w:numPr>
                <w:ilvl w:val="0"/>
                <w:numId w:val="1"/>
              </w:numPr>
            </w:pPr>
            <w:r w:rsidRPr="007406EE">
              <w:t>ukazujeme žákům možnosti využití ICT při uplatnění na pracovním trhu</w:t>
            </w:r>
          </w:p>
          <w:p w14:paraId="266D3312" w14:textId="77777777" w:rsidR="00A5506A" w:rsidRPr="007406EE" w:rsidRDefault="00A5506A" w:rsidP="00DB31B9">
            <w:pPr>
              <w:numPr>
                <w:ilvl w:val="0"/>
                <w:numId w:val="1"/>
              </w:numPr>
            </w:pPr>
            <w:r w:rsidRPr="007406EE">
              <w:t>motivujeme žáky k dosažení jimi zvoleného dalšího studia, budoucího povolání</w:t>
            </w:r>
          </w:p>
        </w:tc>
      </w:tr>
    </w:tbl>
    <w:p w14:paraId="1083C040" w14:textId="77777777" w:rsidR="00A5506A" w:rsidRPr="007406EE" w:rsidRDefault="00A5506A" w:rsidP="00A5506A"/>
    <w:p w14:paraId="297301BC" w14:textId="77777777" w:rsidR="00A5506A" w:rsidRPr="007406EE" w:rsidRDefault="00A5506A" w:rsidP="00A5506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1F0B18" w:rsidRPr="00251820" w14:paraId="41D7A809" w14:textId="77777777" w:rsidTr="00F9008B">
        <w:trPr>
          <w:trHeight w:hRule="exact" w:val="400"/>
        </w:trPr>
        <w:tc>
          <w:tcPr>
            <w:tcW w:w="9212" w:type="dxa"/>
            <w:tcBorders>
              <w:top w:val="single" w:sz="4" w:space="0" w:color="auto"/>
              <w:bottom w:val="nil"/>
            </w:tcBorders>
            <w:vAlign w:val="center"/>
          </w:tcPr>
          <w:p w14:paraId="3C1662C3" w14:textId="77777777" w:rsidR="001F0B18" w:rsidRPr="007406EE" w:rsidRDefault="00BA442B" w:rsidP="00F9008B">
            <w:pPr>
              <w:keepNext/>
              <w:outlineLvl w:val="4"/>
              <w:rPr>
                <w:i/>
              </w:rPr>
            </w:pPr>
            <w:r>
              <w:rPr>
                <w:i/>
              </w:rPr>
              <w:t>Kompetence digitální</w:t>
            </w:r>
          </w:p>
        </w:tc>
      </w:tr>
      <w:tr w:rsidR="001F0B18" w:rsidRPr="00251820" w14:paraId="535D3662" w14:textId="77777777" w:rsidTr="00F9008B">
        <w:tc>
          <w:tcPr>
            <w:tcW w:w="9212" w:type="dxa"/>
            <w:tcBorders>
              <w:bottom w:val="single" w:sz="4" w:space="0" w:color="auto"/>
            </w:tcBorders>
          </w:tcPr>
          <w:p w14:paraId="095628E8" w14:textId="77777777" w:rsidR="001F0B18" w:rsidRDefault="00BA442B" w:rsidP="00F9008B">
            <w:pPr>
              <w:numPr>
                <w:ilvl w:val="0"/>
                <w:numId w:val="1"/>
              </w:numPr>
            </w:pPr>
            <w:r>
              <w:t>podporujeme žáky k běžnému používání digitálních zařízení, aplikací a služeb</w:t>
            </w:r>
          </w:p>
          <w:p w14:paraId="496BF245" w14:textId="77777777" w:rsidR="00BA442B" w:rsidRDefault="00BA442B" w:rsidP="00F9008B">
            <w:pPr>
              <w:numPr>
                <w:ilvl w:val="0"/>
                <w:numId w:val="1"/>
              </w:numPr>
            </w:pPr>
            <w:r>
              <w:t>vedeme žáky k využívání digitálních zařízení, aplikací a služeb, při zapojování života školy a do společnosti</w:t>
            </w:r>
          </w:p>
          <w:p w14:paraId="4D3A1E6D" w14:textId="77777777" w:rsidR="00BA442B" w:rsidRDefault="00BA442B" w:rsidP="00BA442B">
            <w:pPr>
              <w:numPr>
                <w:ilvl w:val="0"/>
                <w:numId w:val="1"/>
              </w:numPr>
            </w:pPr>
            <w:r>
              <w:t>motivujeme žáky k samostatnému rozhodování při výběru technologií podle konkrétní situace</w:t>
            </w:r>
          </w:p>
          <w:p w14:paraId="49AE21E0" w14:textId="77777777" w:rsidR="00BA442B" w:rsidRDefault="00BA442B" w:rsidP="00BA442B">
            <w:pPr>
              <w:numPr>
                <w:ilvl w:val="0"/>
                <w:numId w:val="1"/>
              </w:numPr>
            </w:pPr>
            <w:r>
              <w:t>učíme žáky získávat a vyhledávat data či informace</w:t>
            </w:r>
          </w:p>
          <w:p w14:paraId="385665E4" w14:textId="77777777" w:rsidR="00BA442B" w:rsidRDefault="00BA442B" w:rsidP="00BA442B">
            <w:pPr>
              <w:numPr>
                <w:ilvl w:val="0"/>
                <w:numId w:val="1"/>
              </w:numPr>
            </w:pPr>
            <w:r>
              <w:t>učíme žáky kriticky posuzovat data, informace a digitální obsah</w:t>
            </w:r>
          </w:p>
          <w:p w14:paraId="658FBBA9" w14:textId="77777777" w:rsidR="00BA442B" w:rsidRDefault="00BA442B" w:rsidP="00BA442B">
            <w:pPr>
              <w:numPr>
                <w:ilvl w:val="0"/>
                <w:numId w:val="1"/>
              </w:numPr>
            </w:pPr>
            <w:r>
              <w:t>žáky vedeme k bezpečnému spravování a sdílení dat a informací</w:t>
            </w:r>
          </w:p>
          <w:p w14:paraId="561F2872" w14:textId="6AECB51A" w:rsidR="00BA442B" w:rsidRDefault="00BA442B" w:rsidP="00BA442B">
            <w:pPr>
              <w:numPr>
                <w:ilvl w:val="0"/>
                <w:numId w:val="1"/>
              </w:numPr>
            </w:pPr>
            <w:r>
              <w:lastRenderedPageBreak/>
              <w:t xml:space="preserve">směřujeme žáky </w:t>
            </w:r>
            <w:r w:rsidR="003442E2">
              <w:t xml:space="preserve">k </w:t>
            </w:r>
            <w:r>
              <w:t>volbě vhodných postupů, způsobů a prostředků, které odpovídají konkrétní situaci</w:t>
            </w:r>
          </w:p>
          <w:p w14:paraId="045F8664" w14:textId="77777777" w:rsidR="00BA442B" w:rsidRDefault="00BA442B" w:rsidP="00BA442B">
            <w:pPr>
              <w:numPr>
                <w:ilvl w:val="0"/>
                <w:numId w:val="1"/>
              </w:numPr>
            </w:pPr>
            <w:r>
              <w:t>učíme žáky vytvářet a upravovat digitální obsah</w:t>
            </w:r>
          </w:p>
          <w:p w14:paraId="5FB37029" w14:textId="77777777" w:rsidR="00BA442B" w:rsidRDefault="00BA442B" w:rsidP="00BA442B">
            <w:pPr>
              <w:numPr>
                <w:ilvl w:val="0"/>
                <w:numId w:val="1"/>
              </w:numPr>
            </w:pPr>
            <w:r>
              <w:t>klademe důraz na kombinaci různých formátů</w:t>
            </w:r>
          </w:p>
          <w:p w14:paraId="01E2B9D4" w14:textId="77777777" w:rsidR="00BA442B" w:rsidRDefault="00BA442B" w:rsidP="00BA442B">
            <w:pPr>
              <w:numPr>
                <w:ilvl w:val="0"/>
                <w:numId w:val="1"/>
              </w:numPr>
            </w:pPr>
            <w:r>
              <w:t>podporujeme vyjadřování za pomocí digitálních prostředků</w:t>
            </w:r>
          </w:p>
          <w:p w14:paraId="71FFA0D3" w14:textId="77777777" w:rsidR="00BA442B" w:rsidRDefault="00BA442B" w:rsidP="00BA442B">
            <w:pPr>
              <w:numPr>
                <w:ilvl w:val="0"/>
                <w:numId w:val="1"/>
              </w:numPr>
            </w:pPr>
            <w:r>
              <w:t>vedeme žáky k využívání digitální technologie k usnadnění práce a zautomatizování rutinních činností, k zefektivnění postupů a zkvalitnění výsledků své práce</w:t>
            </w:r>
          </w:p>
          <w:p w14:paraId="76C9C24D" w14:textId="77777777" w:rsidR="00BA442B" w:rsidRDefault="00BA442B" w:rsidP="00BA442B">
            <w:pPr>
              <w:numPr>
                <w:ilvl w:val="0"/>
                <w:numId w:val="1"/>
              </w:numPr>
            </w:pPr>
            <w:r>
              <w:t>vedeme žáky k chápání významu digitálních technologií pro společnost</w:t>
            </w:r>
          </w:p>
          <w:p w14:paraId="352FFA49" w14:textId="77777777" w:rsidR="00BA442B" w:rsidRDefault="00BA442B" w:rsidP="00BA442B">
            <w:pPr>
              <w:numPr>
                <w:ilvl w:val="0"/>
                <w:numId w:val="1"/>
              </w:numPr>
            </w:pPr>
            <w:r>
              <w:t>seznamujeme žáky s novými technologiemi</w:t>
            </w:r>
          </w:p>
          <w:p w14:paraId="0CA1952B" w14:textId="77777777" w:rsidR="00BA442B" w:rsidRDefault="00BA442B" w:rsidP="00BA442B">
            <w:pPr>
              <w:numPr>
                <w:ilvl w:val="0"/>
                <w:numId w:val="1"/>
              </w:numPr>
            </w:pPr>
            <w:r>
              <w:t>učíme žáky kriticky hodnotit přínos nových technologií</w:t>
            </w:r>
          </w:p>
          <w:p w14:paraId="2DE45383" w14:textId="77777777" w:rsidR="00BA442B" w:rsidRDefault="00BA442B" w:rsidP="00BA442B">
            <w:pPr>
              <w:numPr>
                <w:ilvl w:val="0"/>
                <w:numId w:val="1"/>
              </w:numPr>
            </w:pPr>
            <w:r>
              <w:t>motivujeme žáky k</w:t>
            </w:r>
            <w:r w:rsidR="00F371EF">
              <w:t> předcházení situací ohrožující bezpečnost zařízení i dat</w:t>
            </w:r>
          </w:p>
          <w:p w14:paraId="2B64879B" w14:textId="77777777" w:rsidR="00F371EF" w:rsidRDefault="00F371EF" w:rsidP="00BA442B">
            <w:pPr>
              <w:numPr>
                <w:ilvl w:val="0"/>
                <w:numId w:val="1"/>
              </w:numPr>
            </w:pPr>
            <w:r>
              <w:t>vedeme žáky k</w:t>
            </w:r>
            <w:r w:rsidR="00C12AF6">
              <w:t> </w:t>
            </w:r>
            <w:r>
              <w:t>předcháze</w:t>
            </w:r>
            <w:r w:rsidR="00C12AF6">
              <w:t>ní situací s negativním dopadem na žákovo tělesní a duševní zdraví a zdraví ostatních</w:t>
            </w:r>
          </w:p>
          <w:p w14:paraId="4AB315EE" w14:textId="77777777" w:rsidR="00C12AF6" w:rsidRPr="007406EE" w:rsidRDefault="00C12AF6" w:rsidP="00BA442B">
            <w:pPr>
              <w:numPr>
                <w:ilvl w:val="0"/>
                <w:numId w:val="1"/>
              </w:numPr>
            </w:pPr>
            <w:r>
              <w:t>podporujeme žáky v etickém jednání při spolupráci a, komunikaci a sdílení informací v digitálním prostředí</w:t>
            </w:r>
          </w:p>
        </w:tc>
      </w:tr>
    </w:tbl>
    <w:p w14:paraId="39FC2F29" w14:textId="77777777" w:rsidR="00A5506A" w:rsidRPr="007406EE" w:rsidRDefault="00A5506A" w:rsidP="00A5506A"/>
    <w:p w14:paraId="1AA9FE68" w14:textId="77777777" w:rsidR="00A5506A" w:rsidRPr="007406EE" w:rsidRDefault="00A5506A" w:rsidP="001F5744">
      <w:pPr>
        <w:pStyle w:val="Nadpis2"/>
        <w:rPr>
          <w:u w:val="single"/>
        </w:rPr>
      </w:pPr>
      <w:bookmarkStart w:id="25" w:name="_Toc147197829"/>
      <w:bookmarkStart w:id="26" w:name="_Toc175211460"/>
      <w:r w:rsidRPr="007406EE">
        <w:t xml:space="preserve">Zabezpečení výuky žáků s </w:t>
      </w:r>
      <w:r w:rsidRPr="007406EE">
        <w:rPr>
          <w:bCs/>
        </w:rPr>
        <w:t>přiznanými podpůrnými opatřeními, žáků nadaných a</w:t>
      </w:r>
      <w:r w:rsidRPr="007406EE">
        <w:t xml:space="preserve"> žáků mimořádně nadaných</w:t>
      </w:r>
      <w:bookmarkEnd w:id="25"/>
      <w:bookmarkEnd w:id="26"/>
    </w:p>
    <w:p w14:paraId="06918C57" w14:textId="77777777" w:rsidR="00A5506A" w:rsidRPr="007406EE" w:rsidRDefault="00A5506A" w:rsidP="00A5506A">
      <w:pPr>
        <w:keepNext/>
        <w:spacing w:before="120" w:after="60"/>
        <w:outlineLvl w:val="3"/>
        <w:rPr>
          <w:b/>
          <w:sz w:val="24"/>
        </w:rPr>
      </w:pPr>
      <w:r w:rsidRPr="007406EE">
        <w:rPr>
          <w:b/>
          <w:sz w:val="24"/>
        </w:rPr>
        <w:t xml:space="preserve">Zabezpečení výuky žáků s </w:t>
      </w:r>
      <w:r w:rsidRPr="007406EE">
        <w:rPr>
          <w:bCs/>
        </w:rPr>
        <w:t>přiznanými podpůrnými opatřeními</w:t>
      </w:r>
    </w:p>
    <w:p w14:paraId="18C18DB2" w14:textId="77777777" w:rsidR="00A5506A" w:rsidRPr="007406EE" w:rsidRDefault="00A5506A" w:rsidP="00A5506A">
      <w:r w:rsidRPr="007406EE">
        <w:t>Při plánování a realizaci vzdělávání žáků s přiznanými podpůrnými opatřeními je třeba mít na zřeteli fakt, že se žáci ve svých individuálních vzdělávacích potřebách a možnostech liší.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14:paraId="54659FF5" w14:textId="77777777" w:rsidR="00A5506A" w:rsidRPr="007406EE" w:rsidRDefault="00A5506A" w:rsidP="00A5506A">
      <w:r w:rsidRPr="007406EE">
        <w:t>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PLPP a pro žáky s přiznanými podpůrnými opatřeními od druhého stupně podkladem pro tvorbu IVP. PLPP a IVP zpracovává škola.</w:t>
      </w:r>
    </w:p>
    <w:p w14:paraId="59B65FFB" w14:textId="77777777" w:rsidR="00A5506A" w:rsidRPr="007406EE" w:rsidRDefault="00A5506A" w:rsidP="00A5506A">
      <w:r w:rsidRPr="007406EE">
        <w:t>Na úrovni IVP je možné na doporučení ŠPZ (v případech stanovených Přílohou č. 1 vyhlášky č. 27/2016 Sb.) v rámci podpůrných opatření upravit očekávané výstupy stanovené ŠVP, případně upravit vzdělávací obsah tak, aby byl zajištěn soulad mezi vzdělávacími požadavky a skutečnými možnostmi žáků a aby vzdělávání směřovalo k dosažení jejich osobního maxima.</w:t>
      </w:r>
    </w:p>
    <w:p w14:paraId="448D0231" w14:textId="77777777" w:rsidR="00A5506A" w:rsidRPr="007406EE" w:rsidRDefault="00A5506A" w:rsidP="00A5506A">
      <w:r w:rsidRPr="007406EE">
        <w:t>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14:paraId="7099DBC1" w14:textId="77777777" w:rsidR="00A5506A" w:rsidRPr="007406EE" w:rsidRDefault="00A5506A" w:rsidP="00A5506A">
      <w:r w:rsidRPr="007406EE">
        <w:t>Úpravy obsahu a realizace vzdělávání žáků s přiznanými podpůrnými opatřeními od třetího stupně podpůrných opatření jsou předmětem metodické podpory. Pedagogickým pracovníkům bude zajištěna metodická podpora formou dalšího vzdělávání pedagogických pracovníků.</w:t>
      </w:r>
    </w:p>
    <w:p w14:paraId="59905FAA" w14:textId="77777777" w:rsidR="00A5506A" w:rsidRPr="007406EE" w:rsidRDefault="00A5506A" w:rsidP="00A5506A">
      <w:r w:rsidRPr="007406EE">
        <w:t>K úpravám očekávaných výstupů stanovených v ŠVP se využívá podpůrné opatření IVP. To umožňuje u žáků s přiznanými podpůrnými opatřeními, za podmínek stanovených školským zákonem a vyhláškou č. 27/2016 Sb., upravovat očekávané výstupy vzdělávání, případně je možné přizpůsobit i výběr učiva.</w:t>
      </w:r>
    </w:p>
    <w:p w14:paraId="12B2F3F9" w14:textId="77777777" w:rsidR="00A5506A" w:rsidRPr="007406EE" w:rsidRDefault="00A5506A" w:rsidP="00A5506A">
      <w:r w:rsidRPr="007406EE">
        <w:t>Náhrada části vzdělávacích obsahů některých vzdělávacích oborů jinými vzdělávacími obsahy nebo náhrada celého vzdělávacího obsahu některého vzdělávacího oboru jiným,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 kapitole 7 RVP ZV.</w:t>
      </w:r>
    </w:p>
    <w:p w14:paraId="76464A8E" w14:textId="77777777" w:rsidR="00A5506A" w:rsidRPr="007406EE" w:rsidRDefault="00A5506A" w:rsidP="00A5506A">
      <w:r w:rsidRPr="007406EE">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14:paraId="01A72526" w14:textId="77777777" w:rsidR="00A5506A" w:rsidRPr="007406EE" w:rsidRDefault="00A5506A" w:rsidP="00A5506A">
      <w:r w:rsidRPr="007406EE">
        <w:t xml:space="preserve">Mezi podpůrná opatření, která se kromě běžných pedagogických opatření ve vzdělávání žáků s lehkým mentálním postižením osvědčují, patří například posilování kognitivních schopností s využitím dynamických a tréninkových postupů, intervence s využitím specifických, speciálně pedagogických metodik a rozvojových </w:t>
      </w:r>
      <w:r w:rsidRPr="007406EE">
        <w:lastRenderedPageBreak/>
        <w:t>materiálů; pravidelné a systematické doučování ve škole, podpora přípravy na školu v rodině, podpora osvojování jazykových dovedností, podpora poskytovaná v součinnosti asistenta pedagoga.</w:t>
      </w:r>
    </w:p>
    <w:p w14:paraId="0448C427" w14:textId="77777777" w:rsidR="00A5506A" w:rsidRPr="007406EE" w:rsidRDefault="00A5506A" w:rsidP="00A5506A">
      <w:pPr>
        <w:keepNext/>
        <w:spacing w:before="120" w:after="60"/>
        <w:outlineLvl w:val="3"/>
        <w:rPr>
          <w:b/>
          <w:sz w:val="24"/>
        </w:rPr>
      </w:pPr>
      <w:r w:rsidRPr="007406EE">
        <w:rPr>
          <w:b/>
          <w:sz w:val="24"/>
        </w:rPr>
        <w:t>Podmínky vzdělávání žáků s přiznanými podpůrnými opatřeními</w:t>
      </w:r>
    </w:p>
    <w:p w14:paraId="7699B920" w14:textId="77777777" w:rsidR="00A5506A" w:rsidRPr="007406EE" w:rsidRDefault="00A5506A" w:rsidP="00A5506A">
      <w:r w:rsidRPr="007406EE">
        <w:t>Pro úspěšné vzdělávání těchto žáků je potřebné zabezpečit (případně umožnit):</w:t>
      </w:r>
    </w:p>
    <w:p w14:paraId="025FE55E" w14:textId="77777777" w:rsidR="00A5506A" w:rsidRPr="007406EE" w:rsidRDefault="00A5506A" w:rsidP="00AE780D">
      <w:pPr>
        <w:numPr>
          <w:ilvl w:val="0"/>
          <w:numId w:val="16"/>
        </w:numPr>
      </w:pPr>
      <w:r w:rsidRPr="007406EE">
        <w:t>uplatňování principu diferenciace a individualizace vzdělávacího procesu při organizaci činností a při stanovování obsahu, forem i metod výuky;</w:t>
      </w:r>
    </w:p>
    <w:p w14:paraId="33EEE831" w14:textId="77777777" w:rsidR="00A5506A" w:rsidRPr="007406EE" w:rsidRDefault="00A5506A" w:rsidP="00AE780D">
      <w:pPr>
        <w:numPr>
          <w:ilvl w:val="0"/>
          <w:numId w:val="16"/>
        </w:numPr>
      </w:pPr>
      <w:r w:rsidRPr="007406EE">
        <w:t>všechna stanovená podpůrná opatření při vzdělávání žáků;</w:t>
      </w:r>
    </w:p>
    <w:p w14:paraId="6F4E7D9C" w14:textId="77777777" w:rsidR="00A5506A" w:rsidRPr="007406EE" w:rsidRDefault="00A5506A" w:rsidP="00AE780D">
      <w:pPr>
        <w:numPr>
          <w:ilvl w:val="0"/>
          <w:numId w:val="16"/>
        </w:numPr>
      </w:pPr>
      <w:r w:rsidRPr="007406EE">
        <w:t>při vzdělávání žáka, který nemůže vnímat řeč sluchem, jako součást podpůrných opatření vzdělávání v komunikačním systému, který odpovídá jeho potřebám a s jehož užíváním má zkušenost;</w:t>
      </w:r>
    </w:p>
    <w:p w14:paraId="3135CA66" w14:textId="77777777" w:rsidR="00A5506A" w:rsidRPr="007406EE" w:rsidRDefault="00A5506A" w:rsidP="00AE780D">
      <w:pPr>
        <w:numPr>
          <w:ilvl w:val="0"/>
          <w:numId w:val="16"/>
        </w:numPr>
      </w:pPr>
      <w:r w:rsidRPr="007406EE">
        <w:t>při vzdělávání žáka, který při komunikaci využívá prostředky alternativní nebo augmentativní komunikace, jako součást podpůrných opatření vzdělávání v komunikačním systému, který odpovídá jeho vzdělávacím potřebám</w:t>
      </w:r>
    </w:p>
    <w:p w14:paraId="77A2874A" w14:textId="77777777" w:rsidR="00A5506A" w:rsidRPr="007406EE" w:rsidRDefault="00A5506A" w:rsidP="00AE780D">
      <w:pPr>
        <w:numPr>
          <w:ilvl w:val="0"/>
          <w:numId w:val="16"/>
        </w:numPr>
      </w:pPr>
      <w:r w:rsidRPr="007406EE">
        <w:t>v odůvodněných případech odlišnou délku vyučovacích hodin pro žáky se speciálními vzdělávacími potřebami nebo dělení a spojování vyučovacích hodin</w:t>
      </w:r>
    </w:p>
    <w:p w14:paraId="312D12BA" w14:textId="77777777" w:rsidR="00A5506A" w:rsidRPr="007406EE" w:rsidRDefault="00A5506A" w:rsidP="00AE780D">
      <w:pPr>
        <w:numPr>
          <w:ilvl w:val="0"/>
          <w:numId w:val="16"/>
        </w:numPr>
      </w:pPr>
      <w:r w:rsidRPr="007406EE">
        <w:t>pro žáky uvedené v § 16 odst. 9 školského zákona případné prodloužení základního vzdělávání na deset ročníků;</w:t>
      </w:r>
    </w:p>
    <w:p w14:paraId="29343254" w14:textId="77777777" w:rsidR="00A5506A" w:rsidRPr="007406EE" w:rsidRDefault="00A5506A" w:rsidP="00AE780D">
      <w:pPr>
        <w:numPr>
          <w:ilvl w:val="0"/>
          <w:numId w:val="16"/>
        </w:numPr>
      </w:pPr>
      <w:r w:rsidRPr="007406EE">
        <w:t>formativní hodnocení vzdělávání žáků s přiznanými podpůrnými opatřeními</w:t>
      </w:r>
    </w:p>
    <w:p w14:paraId="527B824D" w14:textId="77777777" w:rsidR="00A5506A" w:rsidRPr="007406EE" w:rsidRDefault="00A5506A" w:rsidP="00AE780D">
      <w:pPr>
        <w:numPr>
          <w:ilvl w:val="0"/>
          <w:numId w:val="16"/>
        </w:numPr>
      </w:pPr>
      <w:r w:rsidRPr="007406EE">
        <w:t>spolupráci se zákonnými zástupci žáka, školskými poradenskými zařízeními a odbornými pracovníky školního poradenského pracoviště, v případě potřeby spolupráci s odborníky mimo oblast školství (zejména při tvorbě IVP);</w:t>
      </w:r>
    </w:p>
    <w:p w14:paraId="6742B03E" w14:textId="77777777" w:rsidR="00A5506A" w:rsidRPr="007406EE" w:rsidRDefault="00A5506A" w:rsidP="00AE780D">
      <w:pPr>
        <w:numPr>
          <w:ilvl w:val="0"/>
          <w:numId w:val="16"/>
        </w:numPr>
      </w:pPr>
      <w:r w:rsidRPr="007406EE">
        <w:t>spolupráci s ostatními školami;</w:t>
      </w:r>
    </w:p>
    <w:p w14:paraId="0470266D" w14:textId="77777777" w:rsidR="00A5506A" w:rsidRPr="007406EE" w:rsidRDefault="00A5506A" w:rsidP="00AE780D">
      <w:pPr>
        <w:numPr>
          <w:ilvl w:val="0"/>
          <w:numId w:val="16"/>
        </w:numPr>
      </w:pPr>
      <w:r w:rsidRPr="007406EE">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školského poradenského zařízení.</w:t>
      </w:r>
    </w:p>
    <w:p w14:paraId="5D7EC64A" w14:textId="77777777" w:rsidR="00A5506A" w:rsidRPr="007406EE" w:rsidRDefault="00A5506A" w:rsidP="00A5506A">
      <w:pPr>
        <w:keepNext/>
        <w:spacing w:before="120" w:after="60"/>
        <w:outlineLvl w:val="3"/>
        <w:rPr>
          <w:b/>
          <w:sz w:val="24"/>
        </w:rPr>
      </w:pPr>
      <w:r w:rsidRPr="007406EE">
        <w:rPr>
          <w:b/>
          <w:sz w:val="24"/>
        </w:rPr>
        <w:t>Pojetí péče o nadané a mimořádně nadané žáky ve škole</w:t>
      </w:r>
    </w:p>
    <w:p w14:paraId="6389E28B" w14:textId="77777777" w:rsidR="00A5506A" w:rsidRPr="007406EE" w:rsidRDefault="00A5506A" w:rsidP="00A5506A">
      <w:r w:rsidRPr="007406EE">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14:paraId="3BC4CA49" w14:textId="77777777" w:rsidR="00A5506A" w:rsidRPr="007406EE" w:rsidRDefault="00A5506A" w:rsidP="00A5506A">
      <w:r w:rsidRPr="007406EE">
        <w:t>Výuka žáků by měla probíhat takovým způsobem, aby byl stimulován rozvoj jejich potenciálu včetně různých druhů nadání a aby se tato nadání mohla ve škole projevit a pokud možno i uplatnit a dále rozvíjet.</w:t>
      </w:r>
    </w:p>
    <w:p w14:paraId="0791198E" w14:textId="77777777" w:rsidR="00A5506A" w:rsidRPr="007406EE" w:rsidRDefault="00A5506A" w:rsidP="00A5506A">
      <w:r w:rsidRPr="007406EE">
        <w:t>Škola je povinna využít pro podporu nadání a mimořádného nadání podpůrných opatření podle individuálních vzdělávacích potřeb žáků v rozsahu prvního až čtvrtého stupně podpory.</w:t>
      </w:r>
    </w:p>
    <w:p w14:paraId="648E178D" w14:textId="77777777" w:rsidR="00A5506A" w:rsidRPr="007406EE" w:rsidRDefault="00A5506A" w:rsidP="00A5506A">
      <w:r w:rsidRPr="007406EE">
        <w:t>Při vyhledávání nadaných a mimořádně nadaných žáků je třeba věnovat pozornost i žákům s přiznanými podpůrnými opatřeními.</w:t>
      </w:r>
    </w:p>
    <w:p w14:paraId="3A2A7A8D" w14:textId="77777777" w:rsidR="00A5506A" w:rsidRPr="007406EE" w:rsidRDefault="00A5506A" w:rsidP="00A5506A">
      <w:pPr>
        <w:keepNext/>
        <w:spacing w:before="120" w:after="60"/>
        <w:outlineLvl w:val="3"/>
        <w:rPr>
          <w:b/>
          <w:sz w:val="24"/>
        </w:rPr>
      </w:pPr>
      <w:r w:rsidRPr="007406EE">
        <w:rPr>
          <w:b/>
          <w:sz w:val="24"/>
        </w:rPr>
        <w:t>Systém péče o nadané a mimořádně nadané žáky ve škole</w:t>
      </w:r>
    </w:p>
    <w:p w14:paraId="0AAC5682" w14:textId="77777777" w:rsidR="00A5506A" w:rsidRPr="007406EE" w:rsidRDefault="00A5506A" w:rsidP="00A5506A">
      <w:r w:rsidRPr="007406EE">
        <w:t>Při vzdělávání nadaných a mimořádně nadaných žáků vychází způsob jejich vzdělávání důsledně z principu nejlepšího zájmu žáka. Jako například:</w:t>
      </w:r>
    </w:p>
    <w:p w14:paraId="107F6031" w14:textId="77777777" w:rsidR="00A5506A" w:rsidRPr="007406EE" w:rsidRDefault="00A5506A" w:rsidP="00AE780D">
      <w:pPr>
        <w:numPr>
          <w:ilvl w:val="0"/>
          <w:numId w:val="17"/>
        </w:numPr>
      </w:pPr>
      <w:r w:rsidRPr="007406EE">
        <w:t>předčasný nástup dítěte ke školní docházce;</w:t>
      </w:r>
    </w:p>
    <w:p w14:paraId="0199FCAA" w14:textId="77777777" w:rsidR="00A5506A" w:rsidRPr="007406EE" w:rsidRDefault="00A5506A" w:rsidP="00AE780D">
      <w:pPr>
        <w:numPr>
          <w:ilvl w:val="0"/>
          <w:numId w:val="17"/>
        </w:numPr>
      </w:pPr>
      <w:r w:rsidRPr="007406EE">
        <w:t>vzdělávání skupiny mimořádně nadaných žáků v jednom či více vyučovacích předmětech;</w:t>
      </w:r>
    </w:p>
    <w:p w14:paraId="0B7EB677" w14:textId="77777777" w:rsidR="00A5506A" w:rsidRPr="007406EE" w:rsidRDefault="00A5506A" w:rsidP="00AE780D">
      <w:pPr>
        <w:numPr>
          <w:ilvl w:val="0"/>
          <w:numId w:val="17"/>
        </w:numPr>
      </w:pPr>
      <w:r w:rsidRPr="007406EE">
        <w:t>specializované třídy pro vzdělávání mimořádně nadaných žáků;</w:t>
      </w:r>
    </w:p>
    <w:p w14:paraId="172AA942" w14:textId="77777777" w:rsidR="00A5506A" w:rsidRPr="007406EE" w:rsidRDefault="00A5506A" w:rsidP="00AE780D">
      <w:pPr>
        <w:numPr>
          <w:ilvl w:val="0"/>
          <w:numId w:val="17"/>
        </w:numPr>
      </w:pPr>
      <w:r w:rsidRPr="007406EE">
        <w:t>účast žáka na výuce jednoho nebo více vyučovacích předmětů ve vyšších ročnících školy nebo v jiné škole;</w:t>
      </w:r>
    </w:p>
    <w:p w14:paraId="5AAC0687" w14:textId="77777777" w:rsidR="00A5506A" w:rsidRPr="007406EE" w:rsidRDefault="00A5506A" w:rsidP="00AE780D">
      <w:pPr>
        <w:numPr>
          <w:ilvl w:val="0"/>
          <w:numId w:val="17"/>
        </w:numPr>
      </w:pPr>
      <w:r w:rsidRPr="007406EE">
        <w:t>občasné (dočasné) vytváření skupin pro vybrané předměty s otevřenou možností volby na straně žáka;</w:t>
      </w:r>
    </w:p>
    <w:p w14:paraId="14835E6C" w14:textId="77777777" w:rsidR="00A5506A" w:rsidRPr="007406EE" w:rsidRDefault="00A5506A" w:rsidP="00AE780D">
      <w:pPr>
        <w:numPr>
          <w:ilvl w:val="0"/>
          <w:numId w:val="17"/>
        </w:numPr>
      </w:pPr>
      <w:r w:rsidRPr="007406EE">
        <w:t>obohacování vzdělávacího obsahu;</w:t>
      </w:r>
    </w:p>
    <w:p w14:paraId="0ECA0A49" w14:textId="77777777" w:rsidR="00A5506A" w:rsidRPr="007406EE" w:rsidRDefault="00A5506A" w:rsidP="00AE780D">
      <w:pPr>
        <w:numPr>
          <w:ilvl w:val="0"/>
          <w:numId w:val="17"/>
        </w:numPr>
      </w:pPr>
      <w:r w:rsidRPr="007406EE">
        <w:t>zadávání specifických úkolů, projektů;</w:t>
      </w:r>
    </w:p>
    <w:p w14:paraId="77F95D12" w14:textId="77777777" w:rsidR="00A5506A" w:rsidRPr="007406EE" w:rsidRDefault="00A5506A" w:rsidP="00AE780D">
      <w:pPr>
        <w:numPr>
          <w:ilvl w:val="0"/>
          <w:numId w:val="17"/>
        </w:numPr>
      </w:pPr>
      <w:r w:rsidRPr="007406EE">
        <w:t>příprava a účast na soutěžích včetně celostátních a mezinárodních kol;</w:t>
      </w:r>
    </w:p>
    <w:p w14:paraId="3474717A" w14:textId="77777777" w:rsidR="00A5506A" w:rsidRDefault="00A5506A" w:rsidP="00AE780D">
      <w:pPr>
        <w:numPr>
          <w:ilvl w:val="0"/>
          <w:numId w:val="17"/>
        </w:numPr>
      </w:pPr>
      <w:r w:rsidRPr="007406EE">
        <w:t>nabídka volitelných vyučovacích předmětů, nepovinných předmětů a zájmových aktivit.</w:t>
      </w:r>
    </w:p>
    <w:p w14:paraId="72322B8F" w14:textId="77777777" w:rsidR="00A5506A" w:rsidRDefault="00A5506A" w:rsidP="00A5506A"/>
    <w:p w14:paraId="09BE0FC7" w14:textId="77777777" w:rsidR="00A5506A" w:rsidRPr="00E96D7F" w:rsidRDefault="00A5506A" w:rsidP="00A5506A">
      <w:pPr>
        <w:rPr>
          <w:b/>
          <w:color w:val="000000"/>
        </w:rPr>
      </w:pPr>
      <w:r w:rsidRPr="00E96D7F">
        <w:rPr>
          <w:b/>
          <w:color w:val="000000"/>
        </w:rPr>
        <w:t>Vzdělávání žáků se speciálními vzdělávacími potřebami</w:t>
      </w:r>
    </w:p>
    <w:p w14:paraId="5B6FFE76" w14:textId="77777777" w:rsidR="00A5506A" w:rsidRPr="003C0894" w:rsidRDefault="00A5506A" w:rsidP="00A5506A">
      <w:r w:rsidRPr="003C0894">
        <w:t>s přiznanými podpůrnými opatřeními prvního až pátého stupně</w:t>
      </w:r>
    </w:p>
    <w:p w14:paraId="7281E568" w14:textId="77777777" w:rsidR="00A5506A" w:rsidRPr="003C0894" w:rsidRDefault="00A5506A" w:rsidP="00A5506A">
      <w:r w:rsidRPr="003C0894">
        <w:t xml:space="preserve">Úprava koncepce vzdělávání žáků se speciálními vzdělávacími potřebami na naší škole vychází z novely školského zákona, především jeho paragrafu 16. </w:t>
      </w:r>
    </w:p>
    <w:p w14:paraId="7C4AC03D" w14:textId="64D5B944" w:rsidR="00A5506A" w:rsidRPr="003C0894" w:rsidRDefault="00A5506A" w:rsidP="00A5506A">
      <w:r w:rsidRPr="003C0894">
        <w:t xml:space="preserve">Odborníci ŠPP </w:t>
      </w:r>
      <w:r w:rsidR="00D0024D">
        <w:t>–</w:t>
      </w:r>
      <w:r w:rsidRPr="003C0894">
        <w:t xml:space="preserve"> Školního poradenského pracoviště nastavují cílenou podporu ve vzdělávání žáků podle doporučení školského poradenského pracoviště. </w:t>
      </w:r>
    </w:p>
    <w:p w14:paraId="5ABDCEEF" w14:textId="77777777" w:rsidR="00A5506A" w:rsidRDefault="00A5506A" w:rsidP="00A5506A">
      <w:r w:rsidRPr="003C0894">
        <w:lastRenderedPageBreak/>
        <w:t xml:space="preserve">Integrační program školy se zaměřuje na společné vyučování žáků se speciálními vzdělávacími potřebami a žáků intaktních. Jeho podstatou je rovné zacházení s rozdílností intelektuálních i fyzických schopností, pedagogické jednání je založeno na akceptaci rozdílnosti žáků v edukačním procesu. </w:t>
      </w:r>
    </w:p>
    <w:p w14:paraId="3EB87A85" w14:textId="77777777" w:rsidR="00A5506A" w:rsidRPr="003C0894" w:rsidRDefault="00A5506A" w:rsidP="00A5506A"/>
    <w:p w14:paraId="4B74C33B" w14:textId="5B931B54" w:rsidR="00A5506A" w:rsidRDefault="00A5506A" w:rsidP="00D0024D">
      <w:r w:rsidRPr="003C0894">
        <w:t xml:space="preserve">Po vydání doporučení má škola lhůtu max. 4 měsíce pro vytvoření doporučených podmínek pro vzdělávání žáka a zajištění podpůrných opatření. </w:t>
      </w:r>
    </w:p>
    <w:p w14:paraId="59727C0F" w14:textId="77777777" w:rsidR="00A5506A" w:rsidRDefault="00A5506A" w:rsidP="00A5506A"/>
    <w:p w14:paraId="180E2C2F" w14:textId="77777777" w:rsidR="00F26461" w:rsidRDefault="00F26461" w:rsidP="00A5506A"/>
    <w:p w14:paraId="72C1CDA7" w14:textId="77777777" w:rsidR="00F26461" w:rsidRPr="003C0894" w:rsidRDefault="00F26461" w:rsidP="00A5506A"/>
    <w:p w14:paraId="0FFB83EB" w14:textId="77777777" w:rsidR="00A5506A" w:rsidRPr="003C0894" w:rsidRDefault="00A5506A" w:rsidP="00A5506A">
      <w:pPr>
        <w:rPr>
          <w:b/>
          <w:sz w:val="24"/>
          <w:szCs w:val="24"/>
        </w:rPr>
      </w:pPr>
      <w:r w:rsidRPr="003C0894">
        <w:rPr>
          <w:b/>
          <w:sz w:val="24"/>
          <w:szCs w:val="24"/>
        </w:rPr>
        <w:t>Podpůrná opatření prvního stupně</w:t>
      </w:r>
    </w:p>
    <w:p w14:paraId="3F0098C6" w14:textId="78EE964D" w:rsidR="00A5506A" w:rsidRPr="003C0894" w:rsidRDefault="00A5506A" w:rsidP="00A5506A">
      <w:r w:rsidRPr="003C0894">
        <w:t xml:space="preserve">Podpůrná opatření 1. stupně volí škola tehdy, pokud má žák při vzdělávání takové obtíže, že je nezbytné jeho vzdělávání podpořit prostředky pedagogické intervence. Pro tyto účely je vytvořen </w:t>
      </w:r>
      <w:proofErr w:type="gramStart"/>
      <w:r w:rsidRPr="003C0894">
        <w:t>PLPP - Plán</w:t>
      </w:r>
      <w:proofErr w:type="gramEnd"/>
      <w:r w:rsidRPr="003C0894">
        <w:t xml:space="preserve"> pedagogické podpory</w:t>
      </w:r>
      <w:r w:rsidR="00D0024D">
        <w:t xml:space="preserve"> či Plán jazykové podpory (žáci OMJ)</w:t>
      </w:r>
      <w:r w:rsidRPr="003C0894">
        <w:t xml:space="preserve">. </w:t>
      </w:r>
    </w:p>
    <w:p w14:paraId="14F1CBEF" w14:textId="77777777" w:rsidR="00A5506A" w:rsidRPr="003C0894" w:rsidRDefault="00A5506A" w:rsidP="00A5506A">
      <w:r w:rsidRPr="003C0894">
        <w:t xml:space="preserve">Zpracovává se před zahájením poskytování podpůrných opatření prvního stupně. Zahrnuje zejména popis obtíží a speciálních vzdělávacích potřeb, podpůrná opatření, stanovení cílů podpory a způsob vyhodnocování naplňování plánu. </w:t>
      </w:r>
    </w:p>
    <w:p w14:paraId="1B2947CC" w14:textId="77777777" w:rsidR="00A5506A" w:rsidRPr="003C0894" w:rsidRDefault="00A5506A" w:rsidP="00A5506A">
      <w:r w:rsidRPr="003C0894">
        <w:t xml:space="preserve">Nejpozději po 3 měsících od zahájení poskytování podpory škola vyhodnotí, zda plnění PLPP vede ke stanoveným cílům. </w:t>
      </w:r>
    </w:p>
    <w:p w14:paraId="19B42AE3" w14:textId="2B4A99BC" w:rsidR="00A5506A" w:rsidRDefault="00A5506A" w:rsidP="00A5506A">
      <w:r w:rsidRPr="003C0894">
        <w:t>Pokud podpora stanovená v plánu nevede ke stanoveným cílům</w:t>
      </w:r>
      <w:r w:rsidR="00D0024D">
        <w:t>, ŠPP ve spolupráci se zákonnými zástupci a PPP hledá možnosti řešení.</w:t>
      </w:r>
    </w:p>
    <w:p w14:paraId="2FDE0EC6" w14:textId="77777777" w:rsidR="00A5506A" w:rsidRPr="003C0894" w:rsidRDefault="00A5506A" w:rsidP="00A5506A"/>
    <w:p w14:paraId="74E98044" w14:textId="77777777" w:rsidR="00A5506A" w:rsidRPr="009220CD" w:rsidRDefault="00A5506A" w:rsidP="00A5506A">
      <w:pPr>
        <w:rPr>
          <w:sz w:val="24"/>
          <w:szCs w:val="24"/>
        </w:rPr>
      </w:pPr>
      <w:r w:rsidRPr="009220CD">
        <w:rPr>
          <w:b/>
          <w:sz w:val="24"/>
          <w:szCs w:val="24"/>
        </w:rPr>
        <w:t>Podpůrná opatření druhého až pátého stupně</w:t>
      </w:r>
      <w:r w:rsidRPr="009220CD">
        <w:rPr>
          <w:sz w:val="24"/>
          <w:szCs w:val="24"/>
        </w:rPr>
        <w:t xml:space="preserve"> </w:t>
      </w:r>
    </w:p>
    <w:p w14:paraId="3CEAB5B4" w14:textId="77777777" w:rsidR="00A5506A" w:rsidRPr="003C0894" w:rsidRDefault="00A5506A" w:rsidP="00A5506A">
      <w:r w:rsidRPr="003C0894">
        <w:t xml:space="preserve">Vycházejí z Doporučení ke vzdělávání žáka se speciálními vzdělávacími potřebami, která vypracuje příslušné školské poradenské pracoviště. </w:t>
      </w:r>
    </w:p>
    <w:p w14:paraId="13497DC1" w14:textId="77777777" w:rsidR="00A5506A" w:rsidRPr="003C0894" w:rsidRDefault="00A5506A" w:rsidP="00A5506A">
      <w:r w:rsidRPr="003C0894">
        <w:t xml:space="preserve">Vyšetření žáka i vystavení dokumentů je možné vždy jen s informovaným souhlasem rodiče. </w:t>
      </w:r>
    </w:p>
    <w:p w14:paraId="056A13E8" w14:textId="67F879DE" w:rsidR="00A5506A" w:rsidRDefault="00A5506A" w:rsidP="00A5506A">
      <w:r w:rsidRPr="003C0894">
        <w:t>Pokud rodič přes opakovaná upozornění nenavštívil ŠPZ</w:t>
      </w:r>
      <w:r w:rsidR="00D0024D">
        <w:t>,</w:t>
      </w:r>
      <w:r w:rsidRPr="003C0894">
        <w:t xml:space="preserve"> a způsobuje tak žákovi obtíže ve vzdělávání, může se škola obrátit na OSPOD. </w:t>
      </w:r>
    </w:p>
    <w:p w14:paraId="518A6700" w14:textId="77777777" w:rsidR="00A5506A" w:rsidRPr="003C0894" w:rsidRDefault="00A5506A" w:rsidP="00A5506A"/>
    <w:p w14:paraId="459E3BEC" w14:textId="77777777" w:rsidR="00A5506A" w:rsidRPr="009220CD" w:rsidRDefault="00A5506A" w:rsidP="00A5506A">
      <w:pPr>
        <w:rPr>
          <w:sz w:val="24"/>
          <w:szCs w:val="24"/>
        </w:rPr>
      </w:pPr>
      <w:r w:rsidRPr="009220CD">
        <w:rPr>
          <w:b/>
          <w:sz w:val="24"/>
          <w:szCs w:val="24"/>
        </w:rPr>
        <w:t>Individuální vzdělávací plán</w:t>
      </w:r>
    </w:p>
    <w:p w14:paraId="626DAD2A" w14:textId="77777777" w:rsidR="00A5506A" w:rsidRPr="003C0894" w:rsidRDefault="00A5506A" w:rsidP="00A5506A">
      <w:r w:rsidRPr="003C0894">
        <w:t xml:space="preserve">Zpracovává se na základě doporučení ŠPZ a žádosti zákonného zástupce žáka </w:t>
      </w:r>
    </w:p>
    <w:p w14:paraId="24991BB2" w14:textId="77777777" w:rsidR="00A5506A" w:rsidRPr="003C0894" w:rsidRDefault="00A5506A" w:rsidP="00A5506A">
      <w:r w:rsidRPr="003C0894">
        <w:t xml:space="preserve">Vychází ze ŠVP a je součástí dokumentace žáka </w:t>
      </w:r>
    </w:p>
    <w:p w14:paraId="20C843AC" w14:textId="77777777" w:rsidR="00A5506A" w:rsidRPr="003C0894" w:rsidRDefault="00A5506A" w:rsidP="00A5506A">
      <w:r w:rsidRPr="003C0894">
        <w:t xml:space="preserve">Je zpracován do 1 měsíce od příslušného doporučení, během školního roku může být kdykoliv upravován </w:t>
      </w:r>
    </w:p>
    <w:p w14:paraId="3DD8E651" w14:textId="77777777" w:rsidR="00A5506A" w:rsidRPr="003C0894" w:rsidRDefault="00A5506A" w:rsidP="00A5506A">
      <w:r w:rsidRPr="003C0894">
        <w:t xml:space="preserve">Plán je nejméně 1krát ročně vyhodnocován </w:t>
      </w:r>
    </w:p>
    <w:p w14:paraId="45087A2E" w14:textId="77777777" w:rsidR="00A5506A" w:rsidRPr="003C0894" w:rsidRDefault="00A5506A" w:rsidP="00A5506A">
      <w:r w:rsidRPr="003C0894">
        <w:t>Obsahuje</w:t>
      </w:r>
      <w:r>
        <w:t>:</w:t>
      </w:r>
    </w:p>
    <w:p w14:paraId="71441EDC" w14:textId="77777777" w:rsidR="00A5506A" w:rsidRPr="003C0894" w:rsidRDefault="00A5506A" w:rsidP="00AE780D">
      <w:pPr>
        <w:numPr>
          <w:ilvl w:val="0"/>
          <w:numId w:val="18"/>
        </w:numPr>
        <w:jc w:val="left"/>
      </w:pPr>
      <w:r w:rsidRPr="003C0894">
        <w:t xml:space="preserve">Druh a stupeň podpory </w:t>
      </w:r>
    </w:p>
    <w:p w14:paraId="5D60CA31" w14:textId="77777777" w:rsidR="00A5506A" w:rsidRPr="003C0894" w:rsidRDefault="00A5506A" w:rsidP="00AE780D">
      <w:pPr>
        <w:numPr>
          <w:ilvl w:val="0"/>
          <w:numId w:val="18"/>
        </w:numPr>
        <w:jc w:val="left"/>
      </w:pPr>
      <w:r w:rsidRPr="003C0894">
        <w:t xml:space="preserve">Úpravy obsahu vzdělávání </w:t>
      </w:r>
    </w:p>
    <w:p w14:paraId="6539A5C5" w14:textId="77777777" w:rsidR="00A5506A" w:rsidRPr="003C0894" w:rsidRDefault="00A5506A" w:rsidP="00AE780D">
      <w:pPr>
        <w:numPr>
          <w:ilvl w:val="0"/>
          <w:numId w:val="18"/>
        </w:numPr>
        <w:jc w:val="left"/>
      </w:pPr>
      <w:r w:rsidRPr="003C0894">
        <w:t xml:space="preserve">Časové a obsahové rozvržení vzdělávání </w:t>
      </w:r>
    </w:p>
    <w:p w14:paraId="6F996CF3" w14:textId="77777777" w:rsidR="00A5506A" w:rsidRPr="003C0894" w:rsidRDefault="00A5506A" w:rsidP="00AE780D">
      <w:pPr>
        <w:numPr>
          <w:ilvl w:val="0"/>
          <w:numId w:val="18"/>
        </w:numPr>
        <w:jc w:val="left"/>
      </w:pPr>
      <w:r w:rsidRPr="003C0894">
        <w:t xml:space="preserve">Úpravy metod, forem výuky a hodnocení žáka </w:t>
      </w:r>
    </w:p>
    <w:p w14:paraId="6BF5A62D" w14:textId="77777777" w:rsidR="00A5506A" w:rsidRDefault="00A5506A" w:rsidP="00AE780D">
      <w:pPr>
        <w:numPr>
          <w:ilvl w:val="0"/>
          <w:numId w:val="18"/>
        </w:numPr>
        <w:jc w:val="left"/>
      </w:pPr>
      <w:r w:rsidRPr="003C0894">
        <w:t xml:space="preserve">Úpravy výstupů ze vzdělávání žáka </w:t>
      </w:r>
    </w:p>
    <w:p w14:paraId="49F50EF3" w14:textId="77777777" w:rsidR="00A5506A" w:rsidRPr="003C0894" w:rsidRDefault="00A5506A" w:rsidP="00A5506A"/>
    <w:p w14:paraId="594B4AD4" w14:textId="77777777" w:rsidR="00A5506A" w:rsidRPr="009220CD" w:rsidRDefault="00A5506A" w:rsidP="00A5506A">
      <w:pPr>
        <w:rPr>
          <w:b/>
          <w:sz w:val="24"/>
          <w:szCs w:val="24"/>
        </w:rPr>
      </w:pPr>
      <w:r w:rsidRPr="009220CD">
        <w:rPr>
          <w:b/>
          <w:sz w:val="24"/>
          <w:szCs w:val="24"/>
        </w:rPr>
        <w:t>Asistent pedagoga</w:t>
      </w:r>
    </w:p>
    <w:p w14:paraId="38829CF4" w14:textId="77777777" w:rsidR="00A5506A" w:rsidRPr="003C0894" w:rsidRDefault="00A5506A" w:rsidP="00A5506A">
      <w:r w:rsidRPr="003C0894">
        <w:t xml:space="preserve">Pomáhá při výchovné a vzdělávací činnosti a při komunikaci se žáky a jejich zákonnými zástupci. </w:t>
      </w:r>
    </w:p>
    <w:p w14:paraId="05CC12BD" w14:textId="77777777" w:rsidR="00A5506A" w:rsidRPr="003C0894" w:rsidRDefault="00A5506A" w:rsidP="00A5506A">
      <w:r w:rsidRPr="003C0894">
        <w:t xml:space="preserve">Pomáhá žákům při adaptaci na školní prostředí, při výuce a přípravě na ni. </w:t>
      </w:r>
    </w:p>
    <w:p w14:paraId="00F784D3" w14:textId="77777777" w:rsidR="00A5506A" w:rsidRPr="003C0894" w:rsidRDefault="00A5506A" w:rsidP="00A5506A">
      <w:r w:rsidRPr="003C0894">
        <w:t>Oblasti spolupráce</w:t>
      </w:r>
      <w:r>
        <w:t>:</w:t>
      </w:r>
    </w:p>
    <w:p w14:paraId="32AF53EB" w14:textId="77777777" w:rsidR="00A5506A" w:rsidRPr="003C0894" w:rsidRDefault="00A5506A" w:rsidP="00AE780D">
      <w:pPr>
        <w:numPr>
          <w:ilvl w:val="0"/>
          <w:numId w:val="19"/>
        </w:numPr>
        <w:jc w:val="left"/>
      </w:pPr>
      <w:r w:rsidRPr="003C0894">
        <w:t xml:space="preserve">Přípravná a konzultační </w:t>
      </w:r>
    </w:p>
    <w:p w14:paraId="0B3319DE" w14:textId="77777777" w:rsidR="00A5506A" w:rsidRPr="003C0894" w:rsidRDefault="00A5506A" w:rsidP="00AE780D">
      <w:pPr>
        <w:numPr>
          <w:ilvl w:val="0"/>
          <w:numId w:val="19"/>
        </w:numPr>
        <w:jc w:val="left"/>
      </w:pPr>
      <w:r w:rsidRPr="003C0894">
        <w:t xml:space="preserve">Zaměřená na žáka </w:t>
      </w:r>
    </w:p>
    <w:p w14:paraId="4274212B" w14:textId="77777777" w:rsidR="00A5506A" w:rsidRPr="003C0894" w:rsidRDefault="00A5506A" w:rsidP="00AE780D">
      <w:pPr>
        <w:numPr>
          <w:ilvl w:val="0"/>
          <w:numId w:val="19"/>
        </w:numPr>
        <w:jc w:val="left"/>
      </w:pPr>
      <w:r w:rsidRPr="003C0894">
        <w:t xml:space="preserve">Zaměřená na učitele </w:t>
      </w:r>
    </w:p>
    <w:p w14:paraId="7C2943B3" w14:textId="77777777" w:rsidR="00A5506A" w:rsidRPr="003C0894" w:rsidRDefault="00A5506A" w:rsidP="00AE780D">
      <w:pPr>
        <w:numPr>
          <w:ilvl w:val="0"/>
          <w:numId w:val="19"/>
        </w:numPr>
        <w:jc w:val="left"/>
      </w:pPr>
      <w:r w:rsidRPr="003C0894">
        <w:t xml:space="preserve">Aktivní asistence </w:t>
      </w:r>
    </w:p>
    <w:p w14:paraId="561720B6" w14:textId="77777777" w:rsidR="00A5506A" w:rsidRPr="003C0894" w:rsidRDefault="00A5506A" w:rsidP="00A5506A">
      <w:r w:rsidRPr="003C0894">
        <w:t>Principy spolupráce</w:t>
      </w:r>
      <w:r>
        <w:t>:</w:t>
      </w:r>
    </w:p>
    <w:p w14:paraId="504EDB87" w14:textId="77777777" w:rsidR="00A5506A" w:rsidRPr="003C0894" w:rsidRDefault="00A5506A" w:rsidP="00AE780D">
      <w:pPr>
        <w:numPr>
          <w:ilvl w:val="0"/>
          <w:numId w:val="20"/>
        </w:numPr>
        <w:jc w:val="left"/>
      </w:pPr>
      <w:r w:rsidRPr="003C0894">
        <w:t xml:space="preserve">Vzájemné konzultace </w:t>
      </w:r>
    </w:p>
    <w:p w14:paraId="7C48BC15" w14:textId="77777777" w:rsidR="00A5506A" w:rsidRPr="003C0894" w:rsidRDefault="00A5506A" w:rsidP="00AE780D">
      <w:pPr>
        <w:numPr>
          <w:ilvl w:val="0"/>
          <w:numId w:val="20"/>
        </w:numPr>
        <w:jc w:val="left"/>
      </w:pPr>
      <w:r w:rsidRPr="003C0894">
        <w:t xml:space="preserve">Jasné stanovení a rozdělení rolí ve třídě (výuce) </w:t>
      </w:r>
    </w:p>
    <w:p w14:paraId="0D645D01" w14:textId="77777777" w:rsidR="00A5506A" w:rsidRPr="003C0894" w:rsidRDefault="00A5506A" w:rsidP="00AE780D">
      <w:pPr>
        <w:numPr>
          <w:ilvl w:val="0"/>
          <w:numId w:val="20"/>
        </w:numPr>
        <w:jc w:val="left"/>
      </w:pPr>
      <w:r w:rsidRPr="003C0894">
        <w:t xml:space="preserve">Pravidelné konzultace s vedením školy, které předcházejí možným nesouladům </w:t>
      </w:r>
    </w:p>
    <w:p w14:paraId="5E50AE14" w14:textId="77777777" w:rsidR="00A5506A" w:rsidRPr="003C0894" w:rsidRDefault="00A5506A" w:rsidP="00A5506A">
      <w:r w:rsidRPr="003C0894">
        <w:t>Přípravné aktivity</w:t>
      </w:r>
      <w:r>
        <w:t>:</w:t>
      </w:r>
    </w:p>
    <w:p w14:paraId="58331061" w14:textId="77777777" w:rsidR="00A5506A" w:rsidRPr="003C0894" w:rsidRDefault="00A5506A" w:rsidP="00AE780D">
      <w:pPr>
        <w:numPr>
          <w:ilvl w:val="0"/>
          <w:numId w:val="21"/>
        </w:numPr>
        <w:jc w:val="left"/>
      </w:pPr>
      <w:r w:rsidRPr="003C0894">
        <w:t xml:space="preserve">Plánování hodiny společně s </w:t>
      </w:r>
      <w:proofErr w:type="gramStart"/>
      <w:r w:rsidRPr="003C0894">
        <w:t>učitelem - společně</w:t>
      </w:r>
      <w:proofErr w:type="gramEnd"/>
      <w:r w:rsidRPr="003C0894">
        <w:t xml:space="preserve"> vytvoření plánu hodiny nebo získání plánu od učitele s pokyny ke spolupráci </w:t>
      </w:r>
    </w:p>
    <w:p w14:paraId="3A082E48" w14:textId="77777777" w:rsidR="00A5506A" w:rsidRPr="003C0894" w:rsidRDefault="00A5506A" w:rsidP="00AE780D">
      <w:pPr>
        <w:numPr>
          <w:ilvl w:val="0"/>
          <w:numId w:val="21"/>
        </w:numPr>
        <w:jc w:val="left"/>
      </w:pPr>
      <w:r w:rsidRPr="003C0894">
        <w:t xml:space="preserve">Příprava pracovních listů pro potřeby hodiny (dle pokynů učitele, případně vlastní invence) </w:t>
      </w:r>
    </w:p>
    <w:p w14:paraId="66E46036" w14:textId="77777777" w:rsidR="00A5506A" w:rsidRPr="003C0894" w:rsidRDefault="00A5506A" w:rsidP="00AE780D">
      <w:pPr>
        <w:numPr>
          <w:ilvl w:val="0"/>
          <w:numId w:val="21"/>
        </w:numPr>
        <w:jc w:val="left"/>
      </w:pPr>
      <w:r w:rsidRPr="003C0894">
        <w:t xml:space="preserve">Vyhledávání materiálů, podkladů a dalších doplňků výuky (videa, nahrávky apod. </w:t>
      </w:r>
    </w:p>
    <w:p w14:paraId="71DD3668" w14:textId="56585A15" w:rsidR="00A5506A" w:rsidRPr="00D0024D" w:rsidRDefault="00A5506A" w:rsidP="00AE780D">
      <w:pPr>
        <w:numPr>
          <w:ilvl w:val="0"/>
          <w:numId w:val="21"/>
        </w:numPr>
        <w:jc w:val="left"/>
      </w:pPr>
      <w:r w:rsidRPr="003C0894">
        <w:t xml:space="preserve">Sdílení nápadů k plánu hodiny, či realizované výuce </w:t>
      </w:r>
    </w:p>
    <w:p w14:paraId="34543B77" w14:textId="77777777" w:rsidR="00A5506A" w:rsidRPr="009220CD" w:rsidRDefault="00A5506A" w:rsidP="00A5506A">
      <w:pPr>
        <w:rPr>
          <w:sz w:val="24"/>
          <w:szCs w:val="24"/>
        </w:rPr>
      </w:pPr>
      <w:r w:rsidRPr="009220CD">
        <w:rPr>
          <w:b/>
          <w:sz w:val="24"/>
          <w:szCs w:val="24"/>
        </w:rPr>
        <w:lastRenderedPageBreak/>
        <w:t>Asistence zaměřená na žáka</w:t>
      </w:r>
    </w:p>
    <w:p w14:paraId="1E7A0EB6" w14:textId="77777777" w:rsidR="00A5506A" w:rsidRPr="003C0894" w:rsidRDefault="00A5506A" w:rsidP="00A5506A">
      <w:r w:rsidRPr="003C0894">
        <w:t xml:space="preserve">Podávání rad, návodů a pomoci k samostatným činnostem žáků </w:t>
      </w:r>
    </w:p>
    <w:p w14:paraId="4B9324B9" w14:textId="77777777" w:rsidR="00A5506A" w:rsidRPr="003C0894" w:rsidRDefault="00A5506A" w:rsidP="00AE780D">
      <w:pPr>
        <w:pStyle w:val="Odstavecseseznamem"/>
        <w:numPr>
          <w:ilvl w:val="0"/>
          <w:numId w:val="33"/>
        </w:numPr>
      </w:pPr>
      <w:r w:rsidRPr="003C0894">
        <w:t xml:space="preserve">Zajištění podpory při skupinových pracích </w:t>
      </w:r>
    </w:p>
    <w:p w14:paraId="66F4A76B" w14:textId="77777777" w:rsidR="00A5506A" w:rsidRPr="003C0894" w:rsidRDefault="00A5506A" w:rsidP="00AE780D">
      <w:pPr>
        <w:pStyle w:val="Odstavecseseznamem"/>
        <w:numPr>
          <w:ilvl w:val="0"/>
          <w:numId w:val="33"/>
        </w:numPr>
      </w:pPr>
      <w:r w:rsidRPr="003C0894">
        <w:t xml:space="preserve">Upozorňování na změnu činnosti, na neplnění zadaných úkolů, nevhodné, či rušivé chování (formou individuální, tak aby nedocházelo k narušování výkladu učitele) </w:t>
      </w:r>
    </w:p>
    <w:p w14:paraId="52C7A862" w14:textId="77777777" w:rsidR="00A5506A" w:rsidRDefault="00A5506A" w:rsidP="00AE780D">
      <w:pPr>
        <w:pStyle w:val="Odstavecseseznamem"/>
        <w:numPr>
          <w:ilvl w:val="0"/>
          <w:numId w:val="33"/>
        </w:numPr>
      </w:pPr>
      <w:r w:rsidRPr="003C0894">
        <w:t xml:space="preserve">Zprostředkování dotazů žáků směrem k učiteli </w:t>
      </w:r>
    </w:p>
    <w:p w14:paraId="4AD76FD9" w14:textId="7F124ED9" w:rsidR="00A5506A" w:rsidRPr="00D0024D" w:rsidRDefault="00A5506A" w:rsidP="00D0024D">
      <w:pPr>
        <w:rPr>
          <w:b/>
          <w:sz w:val="24"/>
          <w:szCs w:val="24"/>
        </w:rPr>
      </w:pPr>
      <w:r w:rsidRPr="009220CD">
        <w:rPr>
          <w:b/>
          <w:sz w:val="24"/>
          <w:szCs w:val="24"/>
        </w:rPr>
        <w:t>Asistence zaměřená na učitele</w:t>
      </w:r>
    </w:p>
    <w:p w14:paraId="45EAB857" w14:textId="77777777" w:rsidR="00A5506A" w:rsidRPr="003C0894" w:rsidRDefault="00A5506A" w:rsidP="00AE780D">
      <w:pPr>
        <w:pStyle w:val="Odstavecseseznamem"/>
        <w:numPr>
          <w:ilvl w:val="0"/>
          <w:numId w:val="34"/>
        </w:numPr>
      </w:pPr>
      <w:r w:rsidRPr="003C0894">
        <w:t xml:space="preserve">Návrhy postupů pro další pomoc žákovi/žákům </w:t>
      </w:r>
    </w:p>
    <w:p w14:paraId="58AEB9A5" w14:textId="77777777" w:rsidR="00A5506A" w:rsidRPr="003C0894" w:rsidRDefault="00A5506A" w:rsidP="00AE780D">
      <w:pPr>
        <w:pStyle w:val="Odstavecseseznamem"/>
        <w:numPr>
          <w:ilvl w:val="0"/>
          <w:numId w:val="34"/>
        </w:numPr>
      </w:pPr>
      <w:r w:rsidRPr="003C0894">
        <w:t xml:space="preserve">Pomocné aktivity, jako je rozdávání testů, papírů, učebnic atd. </w:t>
      </w:r>
    </w:p>
    <w:p w14:paraId="4214D931" w14:textId="77777777" w:rsidR="00A5506A" w:rsidRPr="003C0894" w:rsidRDefault="00A5506A" w:rsidP="00AE780D">
      <w:pPr>
        <w:pStyle w:val="Odstavecseseznamem"/>
        <w:numPr>
          <w:ilvl w:val="0"/>
          <w:numId w:val="34"/>
        </w:numPr>
      </w:pPr>
      <w:r w:rsidRPr="003C0894">
        <w:t xml:space="preserve">Zápis známek a informací do ŽK (na žádost učitele) </w:t>
      </w:r>
    </w:p>
    <w:p w14:paraId="34DCF602" w14:textId="77777777" w:rsidR="00A5506A" w:rsidRPr="003C0894" w:rsidRDefault="00A5506A" w:rsidP="00AE780D">
      <w:pPr>
        <w:pStyle w:val="Odstavecseseznamem"/>
        <w:numPr>
          <w:ilvl w:val="0"/>
          <w:numId w:val="34"/>
        </w:numPr>
      </w:pPr>
      <w:r w:rsidRPr="003C0894">
        <w:t xml:space="preserve">Známkování a hodnocení písemných prací na základě společně stanovených kritérii </w:t>
      </w:r>
    </w:p>
    <w:p w14:paraId="1BD66FF6" w14:textId="77777777" w:rsidR="00A5506A" w:rsidRPr="003C0894" w:rsidRDefault="00A5506A" w:rsidP="00AE780D">
      <w:pPr>
        <w:pStyle w:val="Odstavecseseznamem"/>
        <w:numPr>
          <w:ilvl w:val="0"/>
          <w:numId w:val="34"/>
        </w:numPr>
      </w:pPr>
      <w:r w:rsidRPr="003C0894">
        <w:t xml:space="preserve">Monitorování a hodnocení aktivity žáků </w:t>
      </w:r>
    </w:p>
    <w:p w14:paraId="0C9203EA" w14:textId="77777777" w:rsidR="00A5506A" w:rsidRPr="003C0894" w:rsidRDefault="00A5506A" w:rsidP="00AE780D">
      <w:pPr>
        <w:pStyle w:val="Odstavecseseznamem"/>
        <w:numPr>
          <w:ilvl w:val="0"/>
          <w:numId w:val="34"/>
        </w:numPr>
      </w:pPr>
      <w:r w:rsidRPr="003C0894">
        <w:t xml:space="preserve">Podávání zpětné vazby na realizovanou výuku (na přání vyučujícího) </w:t>
      </w:r>
    </w:p>
    <w:p w14:paraId="58ACEFCA" w14:textId="77777777" w:rsidR="00A5506A" w:rsidRPr="003C0894" w:rsidRDefault="00A5506A" w:rsidP="00AE780D">
      <w:pPr>
        <w:pStyle w:val="Odstavecseseznamem"/>
        <w:numPr>
          <w:ilvl w:val="0"/>
          <w:numId w:val="34"/>
        </w:numPr>
      </w:pPr>
      <w:r w:rsidRPr="003C0894">
        <w:t xml:space="preserve">Manipulace a ICT technikou </w:t>
      </w:r>
    </w:p>
    <w:p w14:paraId="7D77F2AB" w14:textId="77777777" w:rsidR="00A5506A" w:rsidRPr="003C0894" w:rsidRDefault="00A5506A" w:rsidP="00AE780D">
      <w:pPr>
        <w:pStyle w:val="Odstavecseseznamem"/>
        <w:numPr>
          <w:ilvl w:val="0"/>
          <w:numId w:val="34"/>
        </w:numPr>
      </w:pPr>
      <w:r w:rsidRPr="003C0894">
        <w:t xml:space="preserve">Aktivní asistence (role párového učitele) </w:t>
      </w:r>
    </w:p>
    <w:p w14:paraId="7DA58599" w14:textId="77777777" w:rsidR="00A5506A" w:rsidRPr="003C0894" w:rsidRDefault="00A5506A" w:rsidP="00AE780D">
      <w:pPr>
        <w:pStyle w:val="Odstavecseseznamem"/>
        <w:numPr>
          <w:ilvl w:val="0"/>
          <w:numId w:val="34"/>
        </w:numPr>
      </w:pPr>
      <w:r w:rsidRPr="003C0894">
        <w:t xml:space="preserve">Vedení části hodiny (samostatné vstupy) </w:t>
      </w:r>
    </w:p>
    <w:p w14:paraId="52034BF9" w14:textId="77777777" w:rsidR="00A5506A" w:rsidRPr="003C0894" w:rsidRDefault="00A5506A" w:rsidP="00AE780D">
      <w:pPr>
        <w:pStyle w:val="Odstavecseseznamem"/>
        <w:numPr>
          <w:ilvl w:val="0"/>
          <w:numId w:val="34"/>
        </w:numPr>
      </w:pPr>
      <w:r w:rsidRPr="003C0894">
        <w:t xml:space="preserve">Párové učení </w:t>
      </w:r>
    </w:p>
    <w:p w14:paraId="63866001" w14:textId="77777777" w:rsidR="00A5506A" w:rsidRPr="003C0894" w:rsidRDefault="00A5506A" w:rsidP="00AE780D">
      <w:pPr>
        <w:pStyle w:val="Odstavecseseznamem"/>
        <w:numPr>
          <w:ilvl w:val="0"/>
          <w:numId w:val="34"/>
        </w:numPr>
      </w:pPr>
      <w:r w:rsidRPr="003C0894">
        <w:t xml:space="preserve">Práce s menší skupinou žáků (třeba s polovinou třídy) v oddělené třídě (pokud je to možné), která má pomalejší či rychlejší pracovní tempo </w:t>
      </w:r>
    </w:p>
    <w:p w14:paraId="351DEA52" w14:textId="77777777" w:rsidR="00A5506A" w:rsidRPr="003C0894" w:rsidRDefault="00A5506A" w:rsidP="00AE780D">
      <w:pPr>
        <w:pStyle w:val="Odstavecseseznamem"/>
        <w:numPr>
          <w:ilvl w:val="0"/>
          <w:numId w:val="34"/>
        </w:numPr>
      </w:pPr>
      <w:r w:rsidRPr="003C0894">
        <w:t xml:space="preserve">Samostatné vedení celé hodiny (suplování nebo výměna rolí s učitelem, aby mohl sám učitel také pozorovat, jak žáci reagují na pokyny asistenta) </w:t>
      </w:r>
    </w:p>
    <w:p w14:paraId="57B30B1A" w14:textId="77777777" w:rsidR="00A5506A" w:rsidRDefault="00A5506A" w:rsidP="00AE780D">
      <w:pPr>
        <w:pStyle w:val="Odstavecseseznamem"/>
        <w:numPr>
          <w:ilvl w:val="0"/>
          <w:numId w:val="34"/>
        </w:numPr>
      </w:pPr>
      <w:r w:rsidRPr="003C0894">
        <w:t xml:space="preserve">Rozsah a obsah spolupráce je na domluvě učitele s asistentem </w:t>
      </w:r>
    </w:p>
    <w:p w14:paraId="0ABDD0F2" w14:textId="77777777" w:rsidR="00A5506A" w:rsidRPr="003C0894" w:rsidRDefault="00A5506A" w:rsidP="00A5506A"/>
    <w:p w14:paraId="2F0587FE" w14:textId="77777777" w:rsidR="00A5506A" w:rsidRPr="009220CD" w:rsidRDefault="00A5506A" w:rsidP="00A5506A">
      <w:pPr>
        <w:rPr>
          <w:sz w:val="24"/>
          <w:szCs w:val="24"/>
        </w:rPr>
      </w:pPr>
      <w:r w:rsidRPr="009220CD">
        <w:rPr>
          <w:b/>
          <w:sz w:val="24"/>
          <w:szCs w:val="24"/>
        </w:rPr>
        <w:t>Organizace vzdělávání žáků s přiznanými podpůrnými opatřeními</w:t>
      </w:r>
    </w:p>
    <w:p w14:paraId="023ED7F8" w14:textId="3A15E0DF" w:rsidR="00A5506A" w:rsidRPr="003C0894" w:rsidRDefault="00A5506A" w:rsidP="00AE780D">
      <w:pPr>
        <w:pStyle w:val="Odstavecseseznamem"/>
        <w:numPr>
          <w:ilvl w:val="0"/>
          <w:numId w:val="35"/>
        </w:numPr>
      </w:pPr>
      <w:r w:rsidRPr="003C0894">
        <w:t xml:space="preserve">Ve třídě se vzdělává max. 5 žáků s přiznanými PO druhého až pátého stupně, nesmí však přesáhnout 1/3 žáků třídy </w:t>
      </w:r>
      <w:r w:rsidR="00D0024D">
        <w:t>(výjimka dle Lex Ukrajina)</w:t>
      </w:r>
    </w:p>
    <w:p w14:paraId="3FEFFD84" w14:textId="14D3D164" w:rsidR="00A5506A" w:rsidRPr="003C0894" w:rsidRDefault="003122E3" w:rsidP="00AE780D">
      <w:pPr>
        <w:pStyle w:val="Odstavecseseznamem"/>
        <w:numPr>
          <w:ilvl w:val="0"/>
          <w:numId w:val="35"/>
        </w:numPr>
      </w:pPr>
      <w:r w:rsidRPr="003C0894">
        <w:t>Je-li</w:t>
      </w:r>
      <w:r w:rsidR="00A5506A" w:rsidRPr="003C0894">
        <w:t xml:space="preserve"> žáků s přiznanými PO více než 5 v rámci třídy, lze využít služby asistenta pedagoga</w:t>
      </w:r>
      <w:r w:rsidR="00D0024D">
        <w:t>.</w:t>
      </w:r>
    </w:p>
    <w:p w14:paraId="74DD822D" w14:textId="3BD310DE" w:rsidR="00A5506A" w:rsidRDefault="00A5506A" w:rsidP="00AE780D">
      <w:pPr>
        <w:pStyle w:val="Odstavecseseznamem"/>
        <w:numPr>
          <w:ilvl w:val="0"/>
          <w:numId w:val="35"/>
        </w:numPr>
      </w:pPr>
      <w:r w:rsidRPr="003C0894">
        <w:t>Ve třídě mohou působit souběžně max. 4 pedagogičtí pracovníci</w:t>
      </w:r>
      <w:r w:rsidR="00D0024D">
        <w:t>.</w:t>
      </w:r>
    </w:p>
    <w:p w14:paraId="70D7E54A" w14:textId="77777777" w:rsidR="00A5506A" w:rsidRPr="003C0894" w:rsidRDefault="00A5506A" w:rsidP="00A5506A"/>
    <w:p w14:paraId="25844C48" w14:textId="77777777" w:rsidR="00A5506A" w:rsidRPr="009220CD" w:rsidRDefault="00A5506A" w:rsidP="00A5506A">
      <w:pPr>
        <w:rPr>
          <w:sz w:val="24"/>
          <w:szCs w:val="24"/>
        </w:rPr>
      </w:pPr>
      <w:r w:rsidRPr="009220CD">
        <w:rPr>
          <w:b/>
          <w:sz w:val="24"/>
          <w:szCs w:val="24"/>
        </w:rPr>
        <w:t>Vzdělávání mimořádně nadaných žáků</w:t>
      </w:r>
    </w:p>
    <w:p w14:paraId="5F6F3E7F" w14:textId="77777777" w:rsidR="00A5506A" w:rsidRPr="003C0894" w:rsidRDefault="00A5506A" w:rsidP="00AE780D">
      <w:pPr>
        <w:pStyle w:val="Odstavecseseznamem"/>
        <w:numPr>
          <w:ilvl w:val="0"/>
          <w:numId w:val="36"/>
        </w:numPr>
      </w:pPr>
      <w:r w:rsidRPr="003C0894">
        <w:t xml:space="preserve">Zjišťování mimořádného nadání včetně vzdělávacích potřeb žáka provádí školské poradenské zařízení ve spolupráci se školou </w:t>
      </w:r>
    </w:p>
    <w:p w14:paraId="49BD6DE5" w14:textId="77777777" w:rsidR="00A5506A" w:rsidRPr="003C0894" w:rsidRDefault="00A5506A" w:rsidP="00AE780D">
      <w:pPr>
        <w:pStyle w:val="Odstavecseseznamem"/>
        <w:numPr>
          <w:ilvl w:val="0"/>
          <w:numId w:val="36"/>
        </w:numPr>
      </w:pPr>
      <w:r w:rsidRPr="003C0894">
        <w:t xml:space="preserve">Podle doporučení Školského poradenského zařízení lze těmto žákům rozšířit obsah vzdělávání nad rámec stanovený příslušným ŠVP </w:t>
      </w:r>
    </w:p>
    <w:p w14:paraId="032DC948" w14:textId="77777777" w:rsidR="00A5506A" w:rsidRPr="003C0894" w:rsidRDefault="00A5506A" w:rsidP="00AE780D">
      <w:pPr>
        <w:pStyle w:val="Odstavecseseznamem"/>
        <w:numPr>
          <w:ilvl w:val="0"/>
          <w:numId w:val="36"/>
        </w:numPr>
      </w:pPr>
      <w:r w:rsidRPr="003C0894">
        <w:t xml:space="preserve">Podle doporučení Školského poradenského zařízení lze tyto žáky zařadit na výuku některého předmětu do vyššího ročníku </w:t>
      </w:r>
    </w:p>
    <w:p w14:paraId="0E8F6F87" w14:textId="77777777" w:rsidR="00A5506A" w:rsidRPr="003C0894" w:rsidRDefault="00A5506A" w:rsidP="00AE780D">
      <w:pPr>
        <w:pStyle w:val="Odstavecseseznamem"/>
        <w:numPr>
          <w:ilvl w:val="0"/>
          <w:numId w:val="36"/>
        </w:numPr>
      </w:pPr>
      <w:r w:rsidRPr="003C0894">
        <w:t xml:space="preserve">Na základě komisionálních zkoušek lze žáka přeřadit do vyššího ročníku </w:t>
      </w:r>
    </w:p>
    <w:p w14:paraId="2FB65381" w14:textId="77777777" w:rsidR="00A5506A" w:rsidRDefault="00A5506A" w:rsidP="00AE780D">
      <w:pPr>
        <w:pStyle w:val="Odstavecseseznamem"/>
        <w:numPr>
          <w:ilvl w:val="0"/>
          <w:numId w:val="36"/>
        </w:numPr>
      </w:pPr>
      <w:r w:rsidRPr="003C0894">
        <w:t xml:space="preserve">Individuální vzdělávací plán (viz výše) </w:t>
      </w:r>
    </w:p>
    <w:p w14:paraId="00AE54F5" w14:textId="77777777" w:rsidR="00A5506A" w:rsidRPr="003C0894" w:rsidRDefault="00A5506A" w:rsidP="00A5506A"/>
    <w:p w14:paraId="3AFDED5B" w14:textId="13AC8B4F" w:rsidR="00A5506A" w:rsidRDefault="00A5506A" w:rsidP="00A5506A">
      <w:pPr>
        <w:rPr>
          <w:sz w:val="24"/>
          <w:szCs w:val="24"/>
        </w:rPr>
      </w:pPr>
      <w:r w:rsidRPr="009220CD">
        <w:rPr>
          <w:b/>
          <w:sz w:val="24"/>
          <w:szCs w:val="24"/>
        </w:rPr>
        <w:t xml:space="preserve">Koordinátor inkluze </w:t>
      </w:r>
      <w:r w:rsidR="00F65FC8">
        <w:rPr>
          <w:b/>
          <w:sz w:val="24"/>
          <w:szCs w:val="24"/>
        </w:rPr>
        <w:t>(žáci OMJ)</w:t>
      </w:r>
      <w:r w:rsidRPr="009220CD">
        <w:rPr>
          <w:sz w:val="24"/>
          <w:szCs w:val="24"/>
        </w:rPr>
        <w:t xml:space="preserve"> </w:t>
      </w:r>
    </w:p>
    <w:p w14:paraId="2A4834B1" w14:textId="6EBC2A30" w:rsidR="00F65FC8" w:rsidRDefault="00F65FC8" w:rsidP="00AE780D">
      <w:pPr>
        <w:pStyle w:val="Odstavecseseznamem"/>
        <w:numPr>
          <w:ilvl w:val="0"/>
          <w:numId w:val="38"/>
        </w:numPr>
        <w:rPr>
          <w:sz w:val="24"/>
          <w:szCs w:val="24"/>
        </w:rPr>
      </w:pPr>
      <w:r>
        <w:rPr>
          <w:sz w:val="24"/>
          <w:szCs w:val="24"/>
        </w:rPr>
        <w:t xml:space="preserve">Spolupracuje s návaznými organizacemi (Meta, CIC, </w:t>
      </w:r>
      <w:proofErr w:type="spellStart"/>
      <w:r>
        <w:rPr>
          <w:sz w:val="24"/>
          <w:szCs w:val="24"/>
        </w:rPr>
        <w:t>Inbáze</w:t>
      </w:r>
      <w:proofErr w:type="spellEnd"/>
      <w:r>
        <w:rPr>
          <w:sz w:val="24"/>
          <w:szCs w:val="24"/>
        </w:rPr>
        <w:t>, OPU apod.)</w:t>
      </w:r>
    </w:p>
    <w:p w14:paraId="43AB6C4C" w14:textId="0F5CFF5C" w:rsidR="00F65FC8" w:rsidRDefault="00F65FC8" w:rsidP="00AE780D">
      <w:pPr>
        <w:pStyle w:val="Odstavecseseznamem"/>
        <w:numPr>
          <w:ilvl w:val="0"/>
          <w:numId w:val="38"/>
        </w:numPr>
        <w:rPr>
          <w:sz w:val="24"/>
          <w:szCs w:val="24"/>
        </w:rPr>
      </w:pPr>
      <w:r>
        <w:rPr>
          <w:sz w:val="24"/>
          <w:szCs w:val="24"/>
        </w:rPr>
        <w:t xml:space="preserve">Vyhledává grantové výzvy a podává </w:t>
      </w:r>
    </w:p>
    <w:p w14:paraId="24636141" w14:textId="7DBD1FF8" w:rsidR="00F65FC8" w:rsidRDefault="00F65FC8" w:rsidP="00AE780D">
      <w:pPr>
        <w:pStyle w:val="Odstavecseseznamem"/>
        <w:numPr>
          <w:ilvl w:val="0"/>
          <w:numId w:val="38"/>
        </w:numPr>
        <w:rPr>
          <w:sz w:val="24"/>
          <w:szCs w:val="24"/>
        </w:rPr>
      </w:pPr>
      <w:r>
        <w:rPr>
          <w:sz w:val="24"/>
          <w:szCs w:val="24"/>
        </w:rPr>
        <w:t xml:space="preserve">Realizuje grantové aktivity (např. v loňském roce OPPR – Výzvy 49 a 54; spolupráce s MČ Prahy 12 – Integrace cizinců na lokální úrovní – opakované grantové výzvy ve spolupráci s MV ČR, dlouhodobé kontinuální projekty ve spolupráci s organizacemi Post </w:t>
      </w:r>
      <w:proofErr w:type="spellStart"/>
      <w:r>
        <w:rPr>
          <w:sz w:val="24"/>
          <w:szCs w:val="24"/>
        </w:rPr>
        <w:t>Bellum</w:t>
      </w:r>
      <w:proofErr w:type="spellEnd"/>
      <w:r>
        <w:rPr>
          <w:sz w:val="24"/>
          <w:szCs w:val="24"/>
        </w:rPr>
        <w:t xml:space="preserve">, Meta, </w:t>
      </w:r>
      <w:proofErr w:type="spellStart"/>
      <w:r>
        <w:rPr>
          <w:sz w:val="24"/>
          <w:szCs w:val="24"/>
        </w:rPr>
        <w:t>Inbáze</w:t>
      </w:r>
      <w:proofErr w:type="spellEnd"/>
      <w:r>
        <w:rPr>
          <w:sz w:val="24"/>
          <w:szCs w:val="24"/>
        </w:rPr>
        <w:t xml:space="preserve"> apod.)</w:t>
      </w:r>
    </w:p>
    <w:p w14:paraId="5B806C19" w14:textId="0ADFB4A8" w:rsidR="00F65FC8" w:rsidRDefault="00F65FC8" w:rsidP="00AE780D">
      <w:pPr>
        <w:pStyle w:val="Odstavecseseznamem"/>
        <w:numPr>
          <w:ilvl w:val="0"/>
          <w:numId w:val="38"/>
        </w:numPr>
        <w:rPr>
          <w:sz w:val="24"/>
          <w:szCs w:val="24"/>
        </w:rPr>
      </w:pPr>
      <w:r>
        <w:rPr>
          <w:sz w:val="24"/>
          <w:szCs w:val="24"/>
        </w:rPr>
        <w:t>Spolup</w:t>
      </w:r>
      <w:r w:rsidR="00017B9D">
        <w:rPr>
          <w:sz w:val="24"/>
          <w:szCs w:val="24"/>
        </w:rPr>
        <w:t>r</w:t>
      </w:r>
      <w:r>
        <w:rPr>
          <w:sz w:val="24"/>
          <w:szCs w:val="24"/>
        </w:rPr>
        <w:t>acuje</w:t>
      </w:r>
      <w:r w:rsidR="00017B9D">
        <w:rPr>
          <w:sz w:val="24"/>
          <w:szCs w:val="24"/>
        </w:rPr>
        <w:t xml:space="preserve"> </w:t>
      </w:r>
      <w:r>
        <w:rPr>
          <w:sz w:val="24"/>
          <w:szCs w:val="24"/>
        </w:rPr>
        <w:t>s pedagogickými pracovníky (možnosti překladů, spolupráce s organizacemi, NIDV)</w:t>
      </w:r>
    </w:p>
    <w:p w14:paraId="2A0FF7BE" w14:textId="698FC7A6" w:rsidR="00F65FC8" w:rsidRDefault="00F65FC8" w:rsidP="00AE780D">
      <w:pPr>
        <w:pStyle w:val="Odstavecseseznamem"/>
        <w:numPr>
          <w:ilvl w:val="0"/>
          <w:numId w:val="38"/>
        </w:numPr>
        <w:rPr>
          <w:sz w:val="24"/>
          <w:szCs w:val="24"/>
        </w:rPr>
      </w:pPr>
      <w:r>
        <w:rPr>
          <w:sz w:val="24"/>
          <w:szCs w:val="24"/>
        </w:rPr>
        <w:t>Možnosti spolupráce s NIDV – adaptační koordinátoři</w:t>
      </w:r>
    </w:p>
    <w:p w14:paraId="4BEB1EC5" w14:textId="1E5FB9DE" w:rsidR="00F65FC8" w:rsidRDefault="00F65FC8" w:rsidP="00AE780D">
      <w:pPr>
        <w:pStyle w:val="Odstavecseseznamem"/>
        <w:numPr>
          <w:ilvl w:val="0"/>
          <w:numId w:val="38"/>
        </w:numPr>
        <w:rPr>
          <w:sz w:val="24"/>
          <w:szCs w:val="24"/>
        </w:rPr>
      </w:pPr>
      <w:r>
        <w:rPr>
          <w:sz w:val="24"/>
          <w:szCs w:val="24"/>
        </w:rPr>
        <w:t>Spolupráce s rodiči, předávání kontaktů</w:t>
      </w:r>
    </w:p>
    <w:p w14:paraId="596A3238" w14:textId="77F5407A" w:rsidR="00F65FC8" w:rsidRPr="00F65FC8" w:rsidRDefault="00F65FC8" w:rsidP="00AE780D">
      <w:pPr>
        <w:pStyle w:val="Odstavecseseznamem"/>
        <w:numPr>
          <w:ilvl w:val="0"/>
          <w:numId w:val="38"/>
        </w:numPr>
        <w:rPr>
          <w:sz w:val="24"/>
          <w:szCs w:val="24"/>
        </w:rPr>
      </w:pPr>
      <w:r>
        <w:rPr>
          <w:sz w:val="24"/>
          <w:szCs w:val="24"/>
        </w:rPr>
        <w:t>Konzultace s rodiči – možnosti spolupráce s PPP</w:t>
      </w:r>
    </w:p>
    <w:p w14:paraId="0E202901" w14:textId="0A0499EB" w:rsidR="00A5506A" w:rsidRPr="003C0894" w:rsidRDefault="00A5506A" w:rsidP="00AE780D">
      <w:pPr>
        <w:pStyle w:val="Odstavecseseznamem"/>
        <w:numPr>
          <w:ilvl w:val="0"/>
          <w:numId w:val="37"/>
        </w:numPr>
      </w:pPr>
      <w:r w:rsidRPr="003C0894">
        <w:t xml:space="preserve">Vede přehled </w:t>
      </w:r>
      <w:r w:rsidR="00F65FC8">
        <w:t>žáků OMJ</w:t>
      </w:r>
      <w:r w:rsidRPr="003C0894">
        <w:t xml:space="preserve"> </w:t>
      </w:r>
    </w:p>
    <w:p w14:paraId="02D1D40D" w14:textId="6D91743B" w:rsidR="00A5506A" w:rsidRDefault="00A5506A" w:rsidP="00AE780D">
      <w:pPr>
        <w:pStyle w:val="Odstavecseseznamem"/>
        <w:numPr>
          <w:ilvl w:val="0"/>
          <w:numId w:val="37"/>
        </w:numPr>
      </w:pPr>
      <w:r w:rsidRPr="003C0894">
        <w:t xml:space="preserve">Má přehled o kompenzačních pomůckách, speciálních učebnicích a učebních pomůckách, kterými škola disponuje </w:t>
      </w:r>
    </w:p>
    <w:p w14:paraId="0024ED8E" w14:textId="443FEBD6" w:rsidR="00F65FC8" w:rsidRPr="003C0894" w:rsidRDefault="00F65FC8" w:rsidP="00AE780D">
      <w:pPr>
        <w:pStyle w:val="Odstavecseseznamem"/>
        <w:numPr>
          <w:ilvl w:val="0"/>
          <w:numId w:val="37"/>
        </w:numPr>
      </w:pPr>
      <w:r>
        <w:t>Zajišťuje nákup didaktických materiálů</w:t>
      </w:r>
    </w:p>
    <w:p w14:paraId="46C0A22E" w14:textId="6C295F22" w:rsidR="00A5506A" w:rsidRPr="003C0894" w:rsidRDefault="00A5506A" w:rsidP="00AE780D">
      <w:pPr>
        <w:pStyle w:val="Odstavecseseznamem"/>
        <w:numPr>
          <w:ilvl w:val="0"/>
          <w:numId w:val="37"/>
        </w:numPr>
      </w:pPr>
      <w:r w:rsidRPr="003C0894">
        <w:lastRenderedPageBreak/>
        <w:t xml:space="preserve">Poskytuje pracovníkům ŠPZ součinnost v souvislosti s poskytováním podpůrných opatření </w:t>
      </w:r>
      <w:r w:rsidR="00F65FC8">
        <w:t>(včetně plánu jazykové podpory)</w:t>
      </w:r>
    </w:p>
    <w:p w14:paraId="671AA60A" w14:textId="77777777" w:rsidR="00A5506A" w:rsidRPr="003C0894" w:rsidRDefault="00A5506A" w:rsidP="00AE780D">
      <w:pPr>
        <w:pStyle w:val="Odstavecseseznamem"/>
        <w:numPr>
          <w:ilvl w:val="0"/>
          <w:numId w:val="37"/>
        </w:numPr>
      </w:pPr>
      <w:r w:rsidRPr="003C0894">
        <w:t xml:space="preserve">Dokládá ŠPZ požadované doklady a projednává navrhovaná podpůrná opatření </w:t>
      </w:r>
    </w:p>
    <w:p w14:paraId="0460AA9F" w14:textId="77777777" w:rsidR="00A5506A" w:rsidRDefault="00A5506A" w:rsidP="00A5506A">
      <w:pPr>
        <w:rPr>
          <w:b/>
        </w:rPr>
      </w:pPr>
    </w:p>
    <w:p w14:paraId="0B7E5933" w14:textId="77777777" w:rsidR="00A5506A" w:rsidRPr="003C0894" w:rsidRDefault="00A5506A" w:rsidP="00A5506A">
      <w:pPr>
        <w:rPr>
          <w:b/>
        </w:rPr>
      </w:pPr>
    </w:p>
    <w:p w14:paraId="0930BF4A" w14:textId="77777777" w:rsidR="00A5506A" w:rsidRPr="009220CD" w:rsidRDefault="00A5506A" w:rsidP="00A5506A">
      <w:pPr>
        <w:rPr>
          <w:b/>
          <w:sz w:val="24"/>
          <w:szCs w:val="24"/>
        </w:rPr>
      </w:pPr>
      <w:r>
        <w:rPr>
          <w:b/>
          <w:sz w:val="24"/>
          <w:szCs w:val="24"/>
        </w:rPr>
        <w:t>Koncept poradenských služeb zajišťovaných přímo na škole</w:t>
      </w:r>
      <w:r w:rsidRPr="009220CD">
        <w:rPr>
          <w:b/>
          <w:sz w:val="24"/>
          <w:szCs w:val="24"/>
        </w:rPr>
        <w:t xml:space="preserve"> </w:t>
      </w:r>
    </w:p>
    <w:p w14:paraId="2E27317B" w14:textId="7711BD48" w:rsidR="00A5506A" w:rsidRPr="003C0894" w:rsidRDefault="00A5506A" w:rsidP="00AE780D">
      <w:pPr>
        <w:pStyle w:val="Odstavecseseznamem"/>
        <w:numPr>
          <w:ilvl w:val="0"/>
          <w:numId w:val="40"/>
        </w:numPr>
      </w:pPr>
      <w:r w:rsidRPr="003C0894">
        <w:t>Objem odborné školní speciálně pedagogické a psychologické práce na ZŠ Zárubova a široký záběr péče o</w:t>
      </w:r>
      <w:r w:rsidR="00F65FC8">
        <w:t> </w:t>
      </w:r>
      <w:r w:rsidRPr="003C0894">
        <w:t xml:space="preserve">jednotlivé žáky vyžaduje, aby se na její realizaci podílel celý tým odborníků. </w:t>
      </w:r>
    </w:p>
    <w:p w14:paraId="30A20CFB" w14:textId="77777777" w:rsidR="00A5506A" w:rsidRDefault="00A5506A" w:rsidP="00AE780D">
      <w:pPr>
        <w:pStyle w:val="Odstavecseseznamem"/>
        <w:numPr>
          <w:ilvl w:val="0"/>
          <w:numId w:val="40"/>
        </w:numPr>
      </w:pPr>
      <w:r w:rsidRPr="003C0894">
        <w:t xml:space="preserve">V této sestavě působí školní speciální pedagog/psycholog, školní metodik prevence a výchovný poradce. </w:t>
      </w:r>
    </w:p>
    <w:p w14:paraId="53D8D618" w14:textId="77777777" w:rsidR="00A5506A" w:rsidRPr="003C0894" w:rsidRDefault="00A5506A" w:rsidP="00A5506A"/>
    <w:p w14:paraId="409A398D" w14:textId="77777777" w:rsidR="00A5506A" w:rsidRPr="009220CD" w:rsidRDefault="00A5506A" w:rsidP="00A5506A">
      <w:pPr>
        <w:rPr>
          <w:sz w:val="24"/>
          <w:szCs w:val="24"/>
        </w:rPr>
      </w:pPr>
      <w:r w:rsidRPr="009220CD">
        <w:rPr>
          <w:b/>
          <w:sz w:val="24"/>
          <w:szCs w:val="24"/>
        </w:rPr>
        <w:t>Školní speciální pedagog poskytuje</w:t>
      </w:r>
    </w:p>
    <w:p w14:paraId="779EA019" w14:textId="77777777" w:rsidR="00A5506A" w:rsidRPr="003C0894" w:rsidRDefault="00A5506A" w:rsidP="00AE780D">
      <w:pPr>
        <w:pStyle w:val="Odstavecseseznamem"/>
        <w:numPr>
          <w:ilvl w:val="0"/>
          <w:numId w:val="39"/>
        </w:numPr>
      </w:pPr>
      <w:r w:rsidRPr="003C0894">
        <w:t xml:space="preserve">kontinuální, komplexní odbornou pomoc a péči ve vzdělávání žáků se speciálními vzdělávacími potřebami </w:t>
      </w:r>
    </w:p>
    <w:p w14:paraId="1B70E309" w14:textId="77777777" w:rsidR="00A5506A" w:rsidRDefault="00A5506A" w:rsidP="00AE780D">
      <w:pPr>
        <w:pStyle w:val="Odstavecseseznamem"/>
        <w:numPr>
          <w:ilvl w:val="0"/>
          <w:numId w:val="39"/>
        </w:numPr>
      </w:pPr>
      <w:r w:rsidRPr="003C0894">
        <w:t xml:space="preserve">konzultace pro rodiče a učitele </w:t>
      </w:r>
    </w:p>
    <w:p w14:paraId="54C27ECD" w14:textId="77777777" w:rsidR="00A5506A" w:rsidRPr="003C0894" w:rsidRDefault="00A5506A" w:rsidP="00A5506A"/>
    <w:p w14:paraId="44875098" w14:textId="77777777" w:rsidR="00A5506A" w:rsidRPr="009220CD" w:rsidRDefault="00A5506A" w:rsidP="00A5506A">
      <w:pPr>
        <w:rPr>
          <w:sz w:val="24"/>
          <w:szCs w:val="24"/>
        </w:rPr>
      </w:pPr>
      <w:r w:rsidRPr="009220CD">
        <w:rPr>
          <w:b/>
          <w:sz w:val="24"/>
          <w:szCs w:val="24"/>
        </w:rPr>
        <w:t>Školní metodik prevence</w:t>
      </w:r>
    </w:p>
    <w:p w14:paraId="162BB40F" w14:textId="77777777" w:rsidR="00A5506A" w:rsidRPr="003C0894" w:rsidRDefault="00A5506A" w:rsidP="00AE780D">
      <w:pPr>
        <w:pStyle w:val="Odstavecseseznamem"/>
        <w:numPr>
          <w:ilvl w:val="0"/>
          <w:numId w:val="41"/>
        </w:numPr>
      </w:pPr>
      <w:r w:rsidRPr="003C0894">
        <w:t>zajišťuje a koordinuje práci jednotlivých učitelů a externích spolupracovníků, v rámci prevence rizikového chování se podílí na analýze současného stavu a zároveň na řešení jednotlivých problémů</w:t>
      </w:r>
    </w:p>
    <w:p w14:paraId="25A758F3" w14:textId="77777777" w:rsidR="00A5506A" w:rsidRPr="003C0894" w:rsidRDefault="00A5506A" w:rsidP="00AE780D">
      <w:pPr>
        <w:pStyle w:val="Odstavecseseznamem"/>
        <w:numPr>
          <w:ilvl w:val="0"/>
          <w:numId w:val="41"/>
        </w:numPr>
      </w:pPr>
      <w:r w:rsidRPr="003C0894">
        <w:t xml:space="preserve">diagnostikuje třídní kolektivy, provádí šetření v rámci klima tříd a třídních kolektivů </w:t>
      </w:r>
    </w:p>
    <w:p w14:paraId="200C3048" w14:textId="77777777" w:rsidR="00A5506A" w:rsidRPr="003C0894" w:rsidRDefault="00A5506A" w:rsidP="00AE780D">
      <w:pPr>
        <w:pStyle w:val="Odstavecseseznamem"/>
        <w:numPr>
          <w:ilvl w:val="0"/>
          <w:numId w:val="41"/>
        </w:numPr>
      </w:pPr>
      <w:r w:rsidRPr="003C0894">
        <w:t xml:space="preserve">provádí vyhledávání žáků s projevy rizikového chování ve třídách </w:t>
      </w:r>
    </w:p>
    <w:p w14:paraId="0EA4F102" w14:textId="1F80461F" w:rsidR="00A5506A" w:rsidRDefault="00A5506A" w:rsidP="00AE780D">
      <w:pPr>
        <w:pStyle w:val="Odstavecseseznamem"/>
        <w:numPr>
          <w:ilvl w:val="0"/>
          <w:numId w:val="41"/>
        </w:numPr>
      </w:pPr>
      <w:r w:rsidRPr="003C0894">
        <w:t xml:space="preserve">zodpovídá za realizaci </w:t>
      </w:r>
      <w:r w:rsidR="00F65FC8">
        <w:t>P</w:t>
      </w:r>
      <w:r w:rsidRPr="003C0894">
        <w:t xml:space="preserve">reventivního programu </w:t>
      </w:r>
      <w:r w:rsidR="00F65FC8">
        <w:t>školy</w:t>
      </w:r>
    </w:p>
    <w:p w14:paraId="170EC372" w14:textId="09566B10" w:rsidR="00F65FC8" w:rsidRPr="003C0894" w:rsidRDefault="00F65FC8" w:rsidP="00AE780D">
      <w:pPr>
        <w:pStyle w:val="Odstavecseseznamem"/>
        <w:numPr>
          <w:ilvl w:val="0"/>
          <w:numId w:val="41"/>
        </w:numPr>
      </w:pPr>
      <w:r>
        <w:t>žádá grantové prostředky a dohlíží na realizaci</w:t>
      </w:r>
    </w:p>
    <w:p w14:paraId="68BE8BB4" w14:textId="77777777" w:rsidR="00A5506A" w:rsidRPr="003C0894" w:rsidRDefault="00A5506A" w:rsidP="00AE780D">
      <w:pPr>
        <w:pStyle w:val="Odstavecseseznamem"/>
        <w:numPr>
          <w:ilvl w:val="0"/>
          <w:numId w:val="41"/>
        </w:numPr>
      </w:pPr>
      <w:r w:rsidRPr="003C0894">
        <w:t xml:space="preserve">spolupracuje s vedením školy, výchovným poradcem, speciálním pedagogem, třídními učiteli, ostatními pedagogy, rodiči a s obvodními a krajskými metodiky prevence a protidrogovými koordinátory, s institucemi státní správy, policie a krizovými centry </w:t>
      </w:r>
    </w:p>
    <w:p w14:paraId="71025825" w14:textId="63530530" w:rsidR="00A5506A" w:rsidRDefault="00A5506A" w:rsidP="00AE780D">
      <w:pPr>
        <w:pStyle w:val="Odstavecseseznamem"/>
        <w:numPr>
          <w:ilvl w:val="0"/>
          <w:numId w:val="41"/>
        </w:numPr>
      </w:pPr>
      <w:r w:rsidRPr="003C0894">
        <w:t>ve spolupráci s týmem ŠPP poskytuje pomoc při řešení konfliktních situací ve škole (</w:t>
      </w:r>
      <w:r w:rsidR="003122E3" w:rsidRPr="003C0894">
        <w:t xml:space="preserve">žák – </w:t>
      </w:r>
      <w:proofErr w:type="gramStart"/>
      <w:r w:rsidR="003122E3" w:rsidRPr="003C0894">
        <w:t>učitel</w:t>
      </w:r>
      <w:r w:rsidRPr="003C0894">
        <w:t xml:space="preserve"> - rodiče</w:t>
      </w:r>
      <w:proofErr w:type="gramEnd"/>
      <w:r w:rsidRPr="003C0894">
        <w:t xml:space="preserve">), případně zajišťování výchovných opatření v rámci školy, v této souvislosti zprostředkovává a zajišťuje spolupráci školy s orgány státní správy (kurátor pro mládež, sociální kurátor, policie, krizová centra) </w:t>
      </w:r>
    </w:p>
    <w:p w14:paraId="01FC88E5" w14:textId="77777777" w:rsidR="00A5506A" w:rsidRPr="003C0894" w:rsidRDefault="00A5506A" w:rsidP="00A5506A"/>
    <w:p w14:paraId="501C59A2" w14:textId="1995EC31" w:rsidR="00A5506A" w:rsidRPr="009220CD" w:rsidRDefault="00A5506A" w:rsidP="00A5506A">
      <w:pPr>
        <w:rPr>
          <w:sz w:val="24"/>
          <w:szCs w:val="24"/>
        </w:rPr>
      </w:pPr>
      <w:r w:rsidRPr="009220CD">
        <w:rPr>
          <w:b/>
          <w:sz w:val="24"/>
          <w:szCs w:val="24"/>
        </w:rPr>
        <w:t xml:space="preserve">Výchovný </w:t>
      </w:r>
      <w:r w:rsidR="00071DF0">
        <w:rPr>
          <w:b/>
          <w:sz w:val="24"/>
          <w:szCs w:val="24"/>
        </w:rPr>
        <w:t xml:space="preserve">a kariérový </w:t>
      </w:r>
      <w:r w:rsidRPr="009220CD">
        <w:rPr>
          <w:b/>
          <w:sz w:val="24"/>
          <w:szCs w:val="24"/>
        </w:rPr>
        <w:t>poradce poskytuje</w:t>
      </w:r>
    </w:p>
    <w:p w14:paraId="6AA78EA4" w14:textId="20AC1C09" w:rsidR="00A5506A" w:rsidRDefault="00A5506A" w:rsidP="00AE780D">
      <w:pPr>
        <w:pStyle w:val="Odstavecseseznamem"/>
        <w:numPr>
          <w:ilvl w:val="0"/>
          <w:numId w:val="42"/>
        </w:numPr>
      </w:pPr>
      <w:r w:rsidRPr="003C0894">
        <w:t xml:space="preserve">poradenskou činnost pro žáky a rodiče při volbě </w:t>
      </w:r>
      <w:r w:rsidR="003122E3" w:rsidRPr="003C0894">
        <w:t>povolání – studijního</w:t>
      </w:r>
      <w:r w:rsidRPr="003C0894">
        <w:t xml:space="preserve"> zaměření, zajišťuje dostupné informační materiály </w:t>
      </w:r>
    </w:p>
    <w:p w14:paraId="05BC4CC1" w14:textId="0C72D02D" w:rsidR="00F65FC8" w:rsidRDefault="00F65FC8" w:rsidP="00AE780D">
      <w:pPr>
        <w:pStyle w:val="Odstavecseseznamem"/>
        <w:numPr>
          <w:ilvl w:val="0"/>
          <w:numId w:val="42"/>
        </w:numPr>
      </w:pPr>
      <w:r>
        <w:t>pravid</w:t>
      </w:r>
      <w:r w:rsidR="00071DF0">
        <w:t>eln</w:t>
      </w:r>
      <w:r>
        <w:t>é konzultace s žáky a zákonnými zástupci</w:t>
      </w:r>
    </w:p>
    <w:p w14:paraId="1A852A8C" w14:textId="1D5CCAD1" w:rsidR="00F65FC8" w:rsidRDefault="00071DF0" w:rsidP="00AE780D">
      <w:pPr>
        <w:pStyle w:val="Odstavecseseznamem"/>
        <w:numPr>
          <w:ilvl w:val="0"/>
          <w:numId w:val="42"/>
        </w:numPr>
      </w:pPr>
      <w:r>
        <w:t>zajišťuje projektové dny na vybraných SŠ</w:t>
      </w:r>
    </w:p>
    <w:p w14:paraId="0BDD6E86" w14:textId="0E3E132E" w:rsidR="00071DF0" w:rsidRPr="003C0894" w:rsidRDefault="00071DF0" w:rsidP="00AE780D">
      <w:pPr>
        <w:pStyle w:val="Odstavecseseznamem"/>
        <w:numPr>
          <w:ilvl w:val="0"/>
          <w:numId w:val="42"/>
        </w:numPr>
      </w:pPr>
      <w:r>
        <w:t xml:space="preserve">plánuje s pedagogy a žáky efektivní návštěvu – </w:t>
      </w:r>
      <w:proofErr w:type="spellStart"/>
      <w:r>
        <w:t>Schola</w:t>
      </w:r>
      <w:proofErr w:type="spellEnd"/>
      <w:r>
        <w:t xml:space="preserve"> </w:t>
      </w:r>
      <w:proofErr w:type="spellStart"/>
      <w:r>
        <w:t>Pragensis</w:t>
      </w:r>
      <w:proofErr w:type="spellEnd"/>
    </w:p>
    <w:p w14:paraId="391824E9" w14:textId="56D707B9" w:rsidR="00A5506A" w:rsidRDefault="00A5506A" w:rsidP="00AE780D">
      <w:pPr>
        <w:pStyle w:val="Odstavecseseznamem"/>
        <w:numPr>
          <w:ilvl w:val="0"/>
          <w:numId w:val="42"/>
        </w:numPr>
      </w:pPr>
      <w:r w:rsidRPr="003C0894">
        <w:t>zajišťuje celou agendu přihlášek k přijímacímu řízení žáků na střední školy, evidenci žáků nepřijatých, s neukončenou školní docházkou, žáků se ZPS</w:t>
      </w:r>
      <w:r w:rsidR="00071DF0">
        <w:t>, vydávání a evidenci zápisových lístků</w:t>
      </w:r>
    </w:p>
    <w:p w14:paraId="6E4CD7BB" w14:textId="77777777" w:rsidR="00A5506A" w:rsidRPr="003C0894" w:rsidRDefault="00A5506A" w:rsidP="00A5506A"/>
    <w:p w14:paraId="14FD2004" w14:textId="33E50F4B" w:rsidR="00A5506A" w:rsidRPr="00071DF0" w:rsidRDefault="00A5506A" w:rsidP="00A5506A">
      <w:pPr>
        <w:rPr>
          <w:szCs w:val="24"/>
        </w:rPr>
      </w:pPr>
      <w:r w:rsidRPr="009220CD">
        <w:rPr>
          <w:b/>
          <w:sz w:val="24"/>
          <w:szCs w:val="24"/>
        </w:rPr>
        <w:t xml:space="preserve">Školní </w:t>
      </w:r>
      <w:proofErr w:type="gramStart"/>
      <w:r w:rsidRPr="009220CD">
        <w:rPr>
          <w:b/>
          <w:sz w:val="24"/>
          <w:szCs w:val="24"/>
        </w:rPr>
        <w:t>psycholog</w:t>
      </w:r>
      <w:r w:rsidR="00071DF0">
        <w:rPr>
          <w:b/>
          <w:sz w:val="24"/>
          <w:szCs w:val="24"/>
        </w:rPr>
        <w:t xml:space="preserve">  </w:t>
      </w:r>
      <w:r w:rsidR="00071DF0" w:rsidRPr="00071DF0">
        <w:rPr>
          <w:szCs w:val="24"/>
        </w:rPr>
        <w:t>(</w:t>
      </w:r>
      <w:proofErr w:type="gramEnd"/>
      <w:r w:rsidR="00071DF0" w:rsidRPr="00071DF0">
        <w:rPr>
          <w:szCs w:val="24"/>
        </w:rPr>
        <w:t>dle personálních možností školy)</w:t>
      </w:r>
    </w:p>
    <w:p w14:paraId="4DC1EF53" w14:textId="77777777" w:rsidR="00A5506A" w:rsidRPr="003C0894" w:rsidRDefault="00A5506A" w:rsidP="00AE780D">
      <w:pPr>
        <w:pStyle w:val="Odstavecseseznamem"/>
        <w:numPr>
          <w:ilvl w:val="0"/>
          <w:numId w:val="43"/>
        </w:numPr>
      </w:pPr>
      <w:r w:rsidRPr="003C0894">
        <w:t xml:space="preserve">sleduje psychický vývoj dítěte od předškolního věku až po odchod na střední školu </w:t>
      </w:r>
    </w:p>
    <w:p w14:paraId="240733FF" w14:textId="77777777" w:rsidR="00A5506A" w:rsidRPr="003C0894" w:rsidRDefault="00A5506A" w:rsidP="00AE780D">
      <w:pPr>
        <w:pStyle w:val="Odstavecseseznamem"/>
        <w:numPr>
          <w:ilvl w:val="0"/>
          <w:numId w:val="43"/>
        </w:numPr>
      </w:pPr>
      <w:r w:rsidRPr="003C0894">
        <w:t xml:space="preserve">poskytuje poradenské služby dětem, rodičům a učitelům </w:t>
      </w:r>
    </w:p>
    <w:p w14:paraId="4362863E" w14:textId="77777777" w:rsidR="00A5506A" w:rsidRPr="003C0894" w:rsidRDefault="00A5506A" w:rsidP="00AE780D">
      <w:pPr>
        <w:pStyle w:val="Odstavecseseznamem"/>
        <w:numPr>
          <w:ilvl w:val="0"/>
          <w:numId w:val="43"/>
        </w:numPr>
      </w:pPr>
      <w:r w:rsidRPr="003C0894">
        <w:t xml:space="preserve">spolupracuje s dalšími odborníky (PPP, dětský psychiatr, obvodní lékař, OSPOD, </w:t>
      </w:r>
      <w:proofErr w:type="gramStart"/>
      <w:r w:rsidRPr="003C0894">
        <w:t>SVP,</w:t>
      </w:r>
      <w:proofErr w:type="gramEnd"/>
      <w:r w:rsidRPr="003C0894">
        <w:t xml:space="preserve"> atd.). </w:t>
      </w:r>
    </w:p>
    <w:p w14:paraId="35C4D2BD" w14:textId="77777777" w:rsidR="00A5506A" w:rsidRPr="003C0894" w:rsidRDefault="00A5506A" w:rsidP="00AE780D">
      <w:pPr>
        <w:pStyle w:val="Odstavecseseznamem"/>
        <w:numPr>
          <w:ilvl w:val="0"/>
          <w:numId w:val="43"/>
        </w:numPr>
      </w:pPr>
      <w:r w:rsidRPr="003C0894">
        <w:t xml:space="preserve">poskytuje odborné poradenství a individuální konzultace zákonným zástupcům a žákům </w:t>
      </w:r>
    </w:p>
    <w:p w14:paraId="5AD56ACF" w14:textId="77777777" w:rsidR="00A5506A" w:rsidRPr="003C0894" w:rsidRDefault="00A5506A" w:rsidP="00AE780D">
      <w:pPr>
        <w:pStyle w:val="Odstavecseseznamem"/>
        <w:numPr>
          <w:ilvl w:val="0"/>
          <w:numId w:val="43"/>
        </w:numPr>
      </w:pPr>
      <w:r w:rsidRPr="003C0894">
        <w:t xml:space="preserve">spolupracuje se všemi odborníky v týmu </w:t>
      </w:r>
    </w:p>
    <w:p w14:paraId="486F7259" w14:textId="77777777" w:rsidR="00A5506A" w:rsidRDefault="00A5506A" w:rsidP="00A5506A"/>
    <w:p w14:paraId="7682906D" w14:textId="77777777" w:rsidR="00A5506A" w:rsidRPr="000E3AE0" w:rsidRDefault="00A5506A" w:rsidP="00A5506A">
      <w:pPr>
        <w:rPr>
          <w:b/>
          <w:sz w:val="24"/>
          <w:szCs w:val="24"/>
        </w:rPr>
      </w:pPr>
      <w:r w:rsidRPr="000E3AE0">
        <w:rPr>
          <w:b/>
          <w:sz w:val="24"/>
          <w:szCs w:val="24"/>
        </w:rPr>
        <w:t xml:space="preserve">Koncept školních poradenských služeb ZŠ Zárubova </w:t>
      </w:r>
    </w:p>
    <w:p w14:paraId="7EF54758" w14:textId="77777777" w:rsidR="00071DF0" w:rsidRDefault="00071DF0" w:rsidP="00071DF0"/>
    <w:p w14:paraId="09EBAC79" w14:textId="4969E7FA" w:rsidR="00A5506A" w:rsidRPr="003C0894" w:rsidRDefault="003122E3" w:rsidP="00071DF0">
      <w:r w:rsidRPr="003C0894">
        <w:t>ŠKOLNÍ PORADENSKÉ</w:t>
      </w:r>
      <w:r w:rsidR="00A5506A" w:rsidRPr="003C0894">
        <w:t xml:space="preserve"> </w:t>
      </w:r>
      <w:proofErr w:type="gramStart"/>
      <w:r w:rsidR="00A5506A" w:rsidRPr="003C0894">
        <w:t>PRACOVIŠTĚ  A</w:t>
      </w:r>
      <w:proofErr w:type="gramEnd"/>
      <w:r w:rsidR="00A5506A" w:rsidRPr="003C0894">
        <w:t xml:space="preserve">  JEHO  KONCEPCE</w:t>
      </w:r>
    </w:p>
    <w:p w14:paraId="31444FA3" w14:textId="77777777" w:rsidR="00A5506A" w:rsidRPr="003C0894" w:rsidRDefault="00A5506A" w:rsidP="00A5506A">
      <w:r w:rsidRPr="003C0894">
        <w:t xml:space="preserve">Základní škola Zárubova 977/17 - Praha 4 Kamýk, 142 00 </w:t>
      </w:r>
    </w:p>
    <w:p w14:paraId="607025E0" w14:textId="77777777" w:rsidR="00071DF0" w:rsidRDefault="00071DF0" w:rsidP="00071DF0">
      <w:pPr>
        <w:ind w:firstLine="0"/>
      </w:pPr>
    </w:p>
    <w:p w14:paraId="24AFE41A" w14:textId="6928E1ED" w:rsidR="00A5506A" w:rsidRPr="003C0894" w:rsidRDefault="00A5506A" w:rsidP="00071DF0">
      <w:r w:rsidRPr="003C0894">
        <w:t>Školní poradenské pracoviště (dále jen ŠPP) je zřízeno k zajištění a realizaci výchovně vzdělávací koncepce školy. Tým odborníků, vedle poskytování poradenských služeb dle Vyhlášky 72/2005 Sb., se bude podílet na tvorbě a rozvoji výchovně vzdělávacího systému tak, aby se škola stala životaschopným a funkčním organismem, který je schopen obstát v silné konkurenci. Jde o školu otevřenou, připravenou na novou kvalitu komunikace s rodiči i mimoškolními institucemi, schopnou inspirovat pedagogické pracovníky k samostatnému a tvořivému jednání s vysokými nároky na kvalitu vzdělání.</w:t>
      </w:r>
    </w:p>
    <w:p w14:paraId="36622861" w14:textId="0DFBCFA6" w:rsidR="00A5506A" w:rsidRPr="003C0894" w:rsidRDefault="00A5506A" w:rsidP="00071DF0">
      <w:pPr>
        <w:rPr>
          <w:b/>
        </w:rPr>
      </w:pPr>
      <w:r w:rsidRPr="003C0894">
        <w:rPr>
          <w:b/>
        </w:rPr>
        <w:lastRenderedPageBreak/>
        <w:t>Strategický cíl</w:t>
      </w:r>
      <w:r>
        <w:rPr>
          <w:b/>
        </w:rPr>
        <w:t>:</w:t>
      </w:r>
    </w:p>
    <w:p w14:paraId="06991817" w14:textId="1059C0CA" w:rsidR="00A5506A" w:rsidRPr="003C0894" w:rsidRDefault="00A5506A" w:rsidP="00AE780D">
      <w:pPr>
        <w:pStyle w:val="Odstavecseseznamem"/>
        <w:numPr>
          <w:ilvl w:val="0"/>
          <w:numId w:val="45"/>
        </w:numPr>
      </w:pPr>
      <w:r w:rsidRPr="003C0894">
        <w:t>Vytvořit funkční komunikační systém odborné podpory, který bude zabezpečovat nezbytné podmínky pro zajištění růstu kvality školy jako takové.</w:t>
      </w:r>
    </w:p>
    <w:p w14:paraId="3A3DD48A" w14:textId="77777777" w:rsidR="00A5506A" w:rsidRPr="003C0894" w:rsidRDefault="00A5506A" w:rsidP="00A5506A">
      <w:pPr>
        <w:rPr>
          <w:b/>
        </w:rPr>
      </w:pPr>
      <w:r w:rsidRPr="003C0894">
        <w:rPr>
          <w:b/>
        </w:rPr>
        <w:t>Koncepční cíle:</w:t>
      </w:r>
    </w:p>
    <w:p w14:paraId="710F9616" w14:textId="77777777" w:rsidR="00A5506A" w:rsidRPr="003C0894" w:rsidRDefault="00A5506A" w:rsidP="00AE780D">
      <w:pPr>
        <w:pStyle w:val="Odstavecseseznamem"/>
        <w:numPr>
          <w:ilvl w:val="0"/>
          <w:numId w:val="44"/>
        </w:numPr>
      </w:pPr>
      <w:r w:rsidRPr="003C0894">
        <w:t>Zabezpečovat realizaci a zkvalitňování ŠVP v souladu s jeho koncepčními a strategickými cíli na všech úrovních</w:t>
      </w:r>
    </w:p>
    <w:p w14:paraId="7DFDAFAB" w14:textId="77777777" w:rsidR="00A5506A" w:rsidRPr="003C0894" w:rsidRDefault="00A5506A" w:rsidP="00AE780D">
      <w:pPr>
        <w:pStyle w:val="Odstavecseseznamem"/>
        <w:numPr>
          <w:ilvl w:val="0"/>
          <w:numId w:val="44"/>
        </w:numPr>
      </w:pPr>
      <w:r w:rsidRPr="003C0894">
        <w:t>Ve spolupráci s managementem školy provádět pravidelnou, systematickou a pravdivou analýzu realizace ŠVP. Na základě této analýzy připravovat podněty pro změny s jasně formulovanými důsledky těchto změn</w:t>
      </w:r>
    </w:p>
    <w:p w14:paraId="08491FB2" w14:textId="77777777" w:rsidR="00A5506A" w:rsidRPr="003C0894" w:rsidRDefault="00A5506A" w:rsidP="00AE780D">
      <w:pPr>
        <w:pStyle w:val="Odstavecseseznamem"/>
        <w:numPr>
          <w:ilvl w:val="0"/>
          <w:numId w:val="44"/>
        </w:numPr>
      </w:pPr>
      <w:r w:rsidRPr="003C0894">
        <w:t>S využitím metod odborné podpory vytvořit pedagogickým pracovníkům prostor pro zajištění jejich „profesionálního bezpečí“, které je nutnou podmínkou pro saturaci potřeb profesní, osobnostní a sociální jistoty</w:t>
      </w:r>
    </w:p>
    <w:p w14:paraId="7851AAC8" w14:textId="77777777" w:rsidR="00A5506A" w:rsidRPr="003C0894" w:rsidRDefault="00A5506A" w:rsidP="00AE780D">
      <w:pPr>
        <w:pStyle w:val="Odstavecseseznamem"/>
        <w:numPr>
          <w:ilvl w:val="0"/>
          <w:numId w:val="44"/>
        </w:numPr>
      </w:pPr>
      <w:r w:rsidRPr="003C0894">
        <w:t>Vytvořit fungující systém s využitím metod zaměřených na pozitivní komunikaci, tak aby byla ve škole atmosféra, ve které se budou žáci chtít učit a učitelé budou chtít učit. To znamená, že budou vytvořeny pro všechny podmínky, v nichž se žáci naučí učit a myslet. Získají tak schopnost angažovaně (aktivně) řešit problémy a flexibilně se adaptovat na novou a neustále se měnící realitu</w:t>
      </w:r>
    </w:p>
    <w:p w14:paraId="7011A08E" w14:textId="77777777" w:rsidR="00A5506A" w:rsidRPr="003C0894" w:rsidRDefault="00A5506A" w:rsidP="00AE780D">
      <w:pPr>
        <w:pStyle w:val="Odstavecseseznamem"/>
        <w:numPr>
          <w:ilvl w:val="0"/>
          <w:numId w:val="44"/>
        </w:numPr>
      </w:pPr>
      <w:r w:rsidRPr="003C0894">
        <w:t>Vytvořit otevřený prostor pro komunikaci a spolupráci mezi školou a veřejností, mezi učitelem a rodičem. Atmosféra zaměřená na možnosti a individuální potřeby dítěte, v kontextu spolupracujících vztahů dospělých, je podstatou bezpečného prostředí pro jeho optimální rozvoj a zároveň se stává základním pilířem primární prevence</w:t>
      </w:r>
    </w:p>
    <w:p w14:paraId="6F4968FC" w14:textId="18729986" w:rsidR="00A5506A" w:rsidRPr="003C0894" w:rsidRDefault="00A5506A" w:rsidP="00AE780D">
      <w:pPr>
        <w:pStyle w:val="Odstavecseseznamem"/>
        <w:numPr>
          <w:ilvl w:val="0"/>
          <w:numId w:val="44"/>
        </w:numPr>
      </w:pPr>
      <w:r w:rsidRPr="003C0894">
        <w:t xml:space="preserve">Ve spolupráci s managementem školy propracovat systém evaluace tak, aby se hodnotící </w:t>
      </w:r>
      <w:r w:rsidR="003122E3" w:rsidRPr="003C0894">
        <w:t>kritéria</w:t>
      </w:r>
      <w:r w:rsidRPr="003C0894">
        <w:t xml:space="preserve"> opírala o uspokojování nejdůležitějších potřeb:</w:t>
      </w:r>
    </w:p>
    <w:p w14:paraId="6E4D800F" w14:textId="77777777" w:rsidR="00A5506A" w:rsidRPr="003C0894" w:rsidRDefault="00A5506A" w:rsidP="00AE780D">
      <w:pPr>
        <w:pStyle w:val="Odstavecseseznamem"/>
        <w:numPr>
          <w:ilvl w:val="0"/>
          <w:numId w:val="44"/>
        </w:numPr>
      </w:pPr>
      <w:r w:rsidRPr="003C0894">
        <w:t>Žáci potřebují podnětné prostředí a vstřícné zacházení, tj. potřebují zážitek z radosti, poznávání, zážitek ze sociálních kontaktů</w:t>
      </w:r>
    </w:p>
    <w:p w14:paraId="2E36AAAC" w14:textId="77777777" w:rsidR="00A5506A" w:rsidRPr="003C0894" w:rsidRDefault="00A5506A" w:rsidP="00AE780D">
      <w:pPr>
        <w:pStyle w:val="Odstavecseseznamem"/>
        <w:numPr>
          <w:ilvl w:val="0"/>
          <w:numId w:val="44"/>
        </w:numPr>
      </w:pPr>
      <w:r w:rsidRPr="003C0894">
        <w:t>Učitelé potřebují profesionální bezpečí, odpovídající odměnu, vybavení i zázemí</w:t>
      </w:r>
    </w:p>
    <w:p w14:paraId="206D22FC" w14:textId="515E9296" w:rsidR="00A5506A" w:rsidRPr="00071DF0" w:rsidRDefault="00A5506A" w:rsidP="00AE780D">
      <w:pPr>
        <w:pStyle w:val="Odstavecseseznamem"/>
        <w:numPr>
          <w:ilvl w:val="0"/>
          <w:numId w:val="44"/>
        </w:numPr>
      </w:pPr>
      <w:r w:rsidRPr="003C0894">
        <w:t>Rodiče potřebují školu, které budou důvěřovat, že dává jejich dítěti kvalitní vzdělání, potřebují vědět, co jejich děti budou v životě skutečně potřebovat a jak jim mají pomáhat, potřebují partnery, aby mohli svoje děti dobře připravit pro život</w:t>
      </w:r>
    </w:p>
    <w:p w14:paraId="15E3CEED" w14:textId="77777777" w:rsidR="00A5506A" w:rsidRDefault="00A5506A" w:rsidP="00A5506A">
      <w:pPr>
        <w:rPr>
          <w:b/>
          <w:u w:val="single"/>
        </w:rPr>
      </w:pPr>
    </w:p>
    <w:p w14:paraId="5F862879" w14:textId="77777777" w:rsidR="00A5506A" w:rsidRPr="000E3AE0" w:rsidRDefault="00A5506A" w:rsidP="00A5506A">
      <w:pPr>
        <w:rPr>
          <w:b/>
          <w:sz w:val="24"/>
          <w:szCs w:val="24"/>
        </w:rPr>
      </w:pPr>
      <w:r w:rsidRPr="000E3AE0">
        <w:rPr>
          <w:b/>
          <w:sz w:val="24"/>
          <w:szCs w:val="24"/>
          <w:u w:val="single"/>
        </w:rPr>
        <w:t>Teoretická východiska a metody práce</w:t>
      </w:r>
    </w:p>
    <w:p w14:paraId="38CB83A6" w14:textId="77777777" w:rsidR="00A5506A" w:rsidRPr="003C0894" w:rsidRDefault="00A5506A" w:rsidP="00A5506A">
      <w:r w:rsidRPr="003C0894">
        <w:t xml:space="preserve">Odborná celoroční kontinuální péče o žáky, diagnostika, práce s rodinou </w:t>
      </w:r>
    </w:p>
    <w:p w14:paraId="72863B09" w14:textId="77777777" w:rsidR="00A5506A" w:rsidRPr="003C0894" w:rsidRDefault="00A5506A" w:rsidP="00A5506A">
      <w:pPr>
        <w:rPr>
          <w:b/>
        </w:rPr>
      </w:pPr>
      <w:r w:rsidRPr="003C0894">
        <w:rPr>
          <w:b/>
        </w:rPr>
        <w:t>Poradenskými pracovníky jsou:</w:t>
      </w:r>
    </w:p>
    <w:p w14:paraId="2293D044" w14:textId="77777777" w:rsidR="00A5506A" w:rsidRPr="003C0894" w:rsidRDefault="00A5506A" w:rsidP="00AE780D">
      <w:pPr>
        <w:numPr>
          <w:ilvl w:val="0"/>
          <w:numId w:val="22"/>
        </w:numPr>
        <w:spacing w:after="200" w:line="276" w:lineRule="auto"/>
        <w:jc w:val="left"/>
      </w:pPr>
      <w:r w:rsidRPr="003C0894">
        <w:t xml:space="preserve">ředitel školy </w:t>
      </w:r>
    </w:p>
    <w:p w14:paraId="1BA98E42" w14:textId="77777777" w:rsidR="00A5506A" w:rsidRPr="003C0894" w:rsidRDefault="00A5506A" w:rsidP="00AE780D">
      <w:pPr>
        <w:numPr>
          <w:ilvl w:val="0"/>
          <w:numId w:val="22"/>
        </w:numPr>
        <w:spacing w:after="200" w:line="276" w:lineRule="auto"/>
        <w:jc w:val="left"/>
      </w:pPr>
      <w:r w:rsidRPr="003C0894">
        <w:t xml:space="preserve">školní speciální pedagog </w:t>
      </w:r>
    </w:p>
    <w:p w14:paraId="52C32D60" w14:textId="5C2649DF" w:rsidR="00A5506A" w:rsidRPr="003C0894" w:rsidRDefault="00071DF0" w:rsidP="00AE780D">
      <w:pPr>
        <w:numPr>
          <w:ilvl w:val="0"/>
          <w:numId w:val="22"/>
        </w:numPr>
        <w:spacing w:after="200" w:line="276" w:lineRule="auto"/>
        <w:jc w:val="left"/>
      </w:pPr>
      <w:r>
        <w:t>(</w:t>
      </w:r>
      <w:r w:rsidR="00A5506A">
        <w:t>školní</w:t>
      </w:r>
      <w:r w:rsidR="00A5506A" w:rsidRPr="003C0894">
        <w:t xml:space="preserve"> psycholog</w:t>
      </w:r>
      <w:r>
        <w:t>)</w:t>
      </w:r>
    </w:p>
    <w:p w14:paraId="24B0ACF2" w14:textId="77777777" w:rsidR="00A5506A" w:rsidRPr="003C0894" w:rsidRDefault="00A5506A" w:rsidP="00AE780D">
      <w:pPr>
        <w:numPr>
          <w:ilvl w:val="0"/>
          <w:numId w:val="22"/>
        </w:numPr>
        <w:spacing w:after="200" w:line="276" w:lineRule="auto"/>
        <w:jc w:val="left"/>
      </w:pPr>
      <w:r w:rsidRPr="003C0894">
        <w:t>výchovný poradce</w:t>
      </w:r>
    </w:p>
    <w:p w14:paraId="28E77710" w14:textId="77777777" w:rsidR="00A5506A" w:rsidRPr="003C0894" w:rsidRDefault="00A5506A" w:rsidP="00AE780D">
      <w:pPr>
        <w:numPr>
          <w:ilvl w:val="0"/>
          <w:numId w:val="22"/>
        </w:numPr>
        <w:spacing w:after="200" w:line="276" w:lineRule="auto"/>
        <w:jc w:val="left"/>
      </w:pPr>
      <w:r w:rsidRPr="003C0894">
        <w:t>metodik prevence</w:t>
      </w:r>
    </w:p>
    <w:p w14:paraId="52CF6EAA" w14:textId="77777777" w:rsidR="00A5506A" w:rsidRPr="003C0894" w:rsidRDefault="00A5506A" w:rsidP="00AE780D">
      <w:pPr>
        <w:numPr>
          <w:ilvl w:val="0"/>
          <w:numId w:val="22"/>
        </w:numPr>
        <w:spacing w:after="200" w:line="276" w:lineRule="auto"/>
        <w:jc w:val="left"/>
      </w:pPr>
      <w:r w:rsidRPr="003C0894">
        <w:t>koordinátor inkluze</w:t>
      </w:r>
    </w:p>
    <w:p w14:paraId="7AD53F07" w14:textId="77777777" w:rsidR="00A5506A" w:rsidRDefault="00A5506A" w:rsidP="00A5506A">
      <w:r w:rsidRPr="003C0894">
        <w:t xml:space="preserve">Standardními činnostmi poradenských pracovníků školy jsou služby, které jsou poskytovány žákům, jejich zákonným zástupcům a pedagogickým pracovníkům. </w:t>
      </w:r>
    </w:p>
    <w:p w14:paraId="61DFF67D" w14:textId="77777777" w:rsidR="00A5506A" w:rsidRPr="003C0894" w:rsidRDefault="00A5506A" w:rsidP="00A5506A"/>
    <w:p w14:paraId="67FFF87E" w14:textId="77777777" w:rsidR="00A5506A" w:rsidRPr="003C0894" w:rsidRDefault="00A5506A" w:rsidP="00A5506A">
      <w:pPr>
        <w:rPr>
          <w:b/>
        </w:rPr>
      </w:pPr>
      <w:r w:rsidRPr="003C0894">
        <w:rPr>
          <w:b/>
        </w:rPr>
        <w:t>K obecným cílům týmu ŠPP, vyplývajících ze školského zákona a Vyhlášky 72/2004 Sb. patří:</w:t>
      </w:r>
    </w:p>
    <w:p w14:paraId="61ECE6DE" w14:textId="492A273A" w:rsidR="00A5506A" w:rsidRPr="003C0894" w:rsidRDefault="00A5506A" w:rsidP="00AE780D">
      <w:pPr>
        <w:pStyle w:val="Odstavecseseznamem"/>
        <w:numPr>
          <w:ilvl w:val="0"/>
          <w:numId w:val="46"/>
        </w:numPr>
      </w:pPr>
      <w:r w:rsidRPr="003C0894">
        <w:t xml:space="preserve">Poskytování péče a podpory školních </w:t>
      </w:r>
      <w:r w:rsidR="003122E3" w:rsidRPr="003C0894">
        <w:t>specialistů – probíhá</w:t>
      </w:r>
      <w:r w:rsidRPr="003C0894">
        <w:t xml:space="preserve"> zejména v dopoledních hodinách, další možnosti setkávání probíhají formou individuálních dohod, mezi školním specialistou a zájemcem</w:t>
      </w:r>
    </w:p>
    <w:p w14:paraId="5861BE78" w14:textId="4EB8B970" w:rsidR="00A5506A" w:rsidRPr="003C0894" w:rsidRDefault="00A5506A" w:rsidP="00AE780D">
      <w:pPr>
        <w:pStyle w:val="Odstavecseseznamem"/>
        <w:numPr>
          <w:ilvl w:val="0"/>
          <w:numId w:val="46"/>
        </w:numPr>
      </w:pPr>
      <w:r w:rsidRPr="003C0894">
        <w:t xml:space="preserve">Poskytování metodické podpory </w:t>
      </w:r>
      <w:r w:rsidR="003122E3" w:rsidRPr="003C0894">
        <w:t>učitelům – odborná</w:t>
      </w:r>
      <w:r w:rsidRPr="003C0894">
        <w:t xml:space="preserve"> podpora</w:t>
      </w:r>
    </w:p>
    <w:p w14:paraId="38D4EA0B" w14:textId="77777777" w:rsidR="00A5506A" w:rsidRPr="003C0894" w:rsidRDefault="00A5506A" w:rsidP="00AE780D">
      <w:pPr>
        <w:pStyle w:val="Odstavecseseznamem"/>
        <w:numPr>
          <w:ilvl w:val="0"/>
          <w:numId w:val="46"/>
        </w:numPr>
      </w:pPr>
      <w:r w:rsidRPr="003C0894">
        <w:t>Včasná intervence při aktuálních problémech žáků a třídních kolektivů</w:t>
      </w:r>
    </w:p>
    <w:p w14:paraId="5B2389C7" w14:textId="77777777" w:rsidR="00A5506A" w:rsidRPr="003C0894" w:rsidRDefault="00A5506A" w:rsidP="00AE780D">
      <w:pPr>
        <w:pStyle w:val="Odstavecseseznamem"/>
        <w:numPr>
          <w:ilvl w:val="0"/>
          <w:numId w:val="46"/>
        </w:numPr>
      </w:pPr>
      <w:r w:rsidRPr="003C0894">
        <w:t>Poskytování průběžné a dlouhodobé péče o žáky s neprospěchem, vytvoření předpokladů pro jeho snižování</w:t>
      </w:r>
    </w:p>
    <w:p w14:paraId="7D6972B4" w14:textId="77777777" w:rsidR="00A5506A" w:rsidRPr="003C0894" w:rsidRDefault="00A5506A" w:rsidP="00AE780D">
      <w:pPr>
        <w:pStyle w:val="Odstavecseseznamem"/>
        <w:numPr>
          <w:ilvl w:val="0"/>
          <w:numId w:val="46"/>
        </w:numPr>
      </w:pPr>
      <w:r w:rsidRPr="003C0894">
        <w:t>Vytvoření příznivého klima pro integraci a přijímání kulturních a sociálních odlišností na škole</w:t>
      </w:r>
    </w:p>
    <w:p w14:paraId="5162544F" w14:textId="77777777" w:rsidR="00A5506A" w:rsidRPr="003C0894" w:rsidRDefault="00A5506A" w:rsidP="00AE780D">
      <w:pPr>
        <w:pStyle w:val="Odstavecseseznamem"/>
        <w:numPr>
          <w:ilvl w:val="0"/>
          <w:numId w:val="46"/>
        </w:numPr>
      </w:pPr>
      <w:r w:rsidRPr="003C0894">
        <w:t>Zajistit podmínky pro možnosti integrace žáků s SVP se speciálními vzdělávacími potřebami a žáků nadaných</w:t>
      </w:r>
    </w:p>
    <w:p w14:paraId="44492A59" w14:textId="77777777" w:rsidR="00A5506A" w:rsidRPr="003C0894" w:rsidRDefault="00A5506A" w:rsidP="00AE780D">
      <w:pPr>
        <w:pStyle w:val="Odstavecseseznamem"/>
        <w:numPr>
          <w:ilvl w:val="0"/>
          <w:numId w:val="46"/>
        </w:numPr>
      </w:pPr>
      <w:r w:rsidRPr="003C0894">
        <w:t>Kariérové poradenství</w:t>
      </w:r>
    </w:p>
    <w:p w14:paraId="45EA7565" w14:textId="77777777" w:rsidR="00A5506A" w:rsidRPr="003C0894" w:rsidRDefault="00A5506A" w:rsidP="00AE780D">
      <w:pPr>
        <w:pStyle w:val="Odstavecseseznamem"/>
        <w:numPr>
          <w:ilvl w:val="0"/>
          <w:numId w:val="46"/>
        </w:numPr>
      </w:pPr>
      <w:r w:rsidRPr="003C0894">
        <w:t>Primární prevence školní neúspěšnosti a sociálně patologických / nežádoucích jevů</w:t>
      </w:r>
    </w:p>
    <w:p w14:paraId="4EA66E18" w14:textId="77777777" w:rsidR="00A5506A" w:rsidRPr="003C0894" w:rsidRDefault="00A5506A" w:rsidP="00AE780D">
      <w:pPr>
        <w:pStyle w:val="Odstavecseseznamem"/>
        <w:numPr>
          <w:ilvl w:val="0"/>
          <w:numId w:val="46"/>
        </w:numPr>
      </w:pPr>
      <w:r w:rsidRPr="003C0894">
        <w:lastRenderedPageBreak/>
        <w:t>Sledovat účinnost preventivních programů aplikovaných školou a vytvořit pro tyto programy metodické zázemí</w:t>
      </w:r>
    </w:p>
    <w:p w14:paraId="61DA76B8" w14:textId="77777777" w:rsidR="00A5506A" w:rsidRPr="003C0894" w:rsidRDefault="00A5506A" w:rsidP="00AE780D">
      <w:pPr>
        <w:pStyle w:val="Odstavecseseznamem"/>
        <w:numPr>
          <w:ilvl w:val="0"/>
          <w:numId w:val="46"/>
        </w:numPr>
      </w:pPr>
      <w:r w:rsidRPr="003C0894">
        <w:t>Zajistit propojenost poradenských služeb poskytovaných školou se službami dalších ŠPZ poradenských zařízení (PPP, SPC, SVP a IPS úřadů práce)</w:t>
      </w:r>
    </w:p>
    <w:p w14:paraId="15094F2E" w14:textId="77777777" w:rsidR="00A5506A" w:rsidRPr="003C0894" w:rsidRDefault="00A5506A" w:rsidP="00AE780D">
      <w:pPr>
        <w:pStyle w:val="Odstavecseseznamem"/>
        <w:numPr>
          <w:ilvl w:val="0"/>
          <w:numId w:val="46"/>
        </w:numPr>
      </w:pPr>
      <w:r w:rsidRPr="003C0894">
        <w:t xml:space="preserve">Podmínkou pro poskytnutí školní poradenské služby nezletilému žákovi, je souhlas jeho zákonných zástupců. Souhlasu zákonného zástupce není potřeba tehdy, když je ohroženo duševní nebo tělesné zdraví žáka, nebo osob v jeho okolí a v případech, kdy soud požádá o psychologické vyšetření. </w:t>
      </w:r>
    </w:p>
    <w:p w14:paraId="212F657D" w14:textId="77777777" w:rsidR="00A5506A" w:rsidRDefault="00A5506A" w:rsidP="00A5506A">
      <w:pPr>
        <w:rPr>
          <w:b/>
          <w:u w:val="single"/>
        </w:rPr>
      </w:pPr>
    </w:p>
    <w:p w14:paraId="325534B8" w14:textId="77777777" w:rsidR="00A5506A" w:rsidRDefault="00A5506A" w:rsidP="00A5506A">
      <w:pPr>
        <w:rPr>
          <w:b/>
          <w:u w:val="single"/>
        </w:rPr>
      </w:pPr>
    </w:p>
    <w:p w14:paraId="09D43530" w14:textId="77777777" w:rsidR="00A5506A" w:rsidRPr="000E3AE0" w:rsidRDefault="00A5506A" w:rsidP="00A5506A">
      <w:pPr>
        <w:rPr>
          <w:b/>
          <w:sz w:val="24"/>
          <w:szCs w:val="24"/>
          <w:u w:val="single"/>
        </w:rPr>
      </w:pPr>
      <w:r w:rsidRPr="000E3AE0">
        <w:rPr>
          <w:b/>
          <w:sz w:val="24"/>
          <w:szCs w:val="24"/>
          <w:u w:val="single"/>
        </w:rPr>
        <w:t>Etický kodex pracovníků školního poradenského pracoviště</w:t>
      </w:r>
    </w:p>
    <w:p w14:paraId="2D092AB6" w14:textId="77777777" w:rsidR="00A5506A" w:rsidRPr="003C0894" w:rsidRDefault="00A5506A" w:rsidP="00A5506A"/>
    <w:p w14:paraId="53B84B67" w14:textId="77777777" w:rsidR="00A5506A" w:rsidRPr="003C0894" w:rsidRDefault="00A5506A" w:rsidP="00A5506A">
      <w:r w:rsidRPr="003C0894">
        <w:t>Tento etický kodex se týká každého odborného pracovníka zaměstnaného v rámci ŠPP. Nejdůležitějším kritériem odborného i lidského působení je hájení všech práv klienta, zaručující mu intimitu, bezpečí, podporu, pomoc a ochranu osobních údajů.</w:t>
      </w:r>
    </w:p>
    <w:p w14:paraId="60318C9A" w14:textId="77777777" w:rsidR="00A5506A" w:rsidRPr="003C0894" w:rsidRDefault="00A5506A" w:rsidP="00A5506A">
      <w:r w:rsidRPr="003C0894">
        <w:t>Intervencí se chápe akt, nebo další následná činnost, kterou pracovník ŠPP (sám, nebo ve spolupráci s dalšími odborníky) poskytne ve prospěch klienta. Může se jednat o poradenství, diagnostiku, konzultaci, jednorázovou intervenci, o krátkodobou či dlouhodobou péči, individuální práci s klientem, s dvojicí, rodinou, se třídou apod.</w:t>
      </w:r>
    </w:p>
    <w:p w14:paraId="67EBD625" w14:textId="77777777" w:rsidR="00A5506A" w:rsidRPr="003C0894" w:rsidRDefault="00A5506A" w:rsidP="00A5506A">
      <w:r w:rsidRPr="003C0894">
        <w:t>Klientem je ten, kdo navazuje kontakt se ŠPP (telefonicky nebo osobní návštěvou), a to za účelem vyhledání rady či pomoci.</w:t>
      </w:r>
    </w:p>
    <w:p w14:paraId="5D83405A" w14:textId="1036373D" w:rsidR="00A5506A" w:rsidRPr="003C0894" w:rsidRDefault="00A5506A" w:rsidP="00A5506A">
      <w:r w:rsidRPr="003C0894">
        <w:t xml:space="preserve">Institut supervize je profesionální služba zajišťovaná jednotlivým pracovníkům ŠPP i celému týmu ŠPP prostřednictvím akreditovaného odborníka, působícího mimo tým tohoto pracoviště. Hlavním účelem odborné </w:t>
      </w:r>
      <w:r w:rsidR="003122E3" w:rsidRPr="003C0894">
        <w:t>podpory – supervize</w:t>
      </w:r>
      <w:r w:rsidRPr="003C0894">
        <w:t xml:space="preserve"> je vytvoření dalších bezpečnostních prvků, které na prvním místě hájí zájem a bezpečí klienta a současně vytváří i bezpečí pro profesionální pracovní tým. Dále vytváří kritické prostředí pro nalézání optimálního a efektivního způsobu intervence.</w:t>
      </w:r>
    </w:p>
    <w:p w14:paraId="0F48A0A7" w14:textId="77777777" w:rsidR="00A5506A" w:rsidRPr="003C0894" w:rsidRDefault="00A5506A" w:rsidP="00A5506A"/>
    <w:p w14:paraId="7047E5FB" w14:textId="77777777" w:rsidR="00A5506A" w:rsidRPr="003C0894" w:rsidRDefault="00A5506A" w:rsidP="00A5506A">
      <w:pPr>
        <w:rPr>
          <w:b/>
          <w:u w:val="single"/>
        </w:rPr>
      </w:pPr>
      <w:r w:rsidRPr="003C0894">
        <w:rPr>
          <w:b/>
          <w:u w:val="single"/>
        </w:rPr>
        <w:t>A. Hlavní body zásad vztahu mezi pracovníkem ŠPP a klientem</w:t>
      </w:r>
    </w:p>
    <w:p w14:paraId="114EBAAF" w14:textId="77777777" w:rsidR="00A5506A" w:rsidRPr="003C0894" w:rsidRDefault="00A5506A" w:rsidP="00A5506A">
      <w:r w:rsidRPr="003C0894">
        <w:t>Vztah mezi jakýmkoliv pracovníkem ŠPP a klientem vzniká tím okamžikem, kdy klient vstoupí do prostor k intervenci určených a vyjádří svůj zájem o službu. Tento vztah vzniká i tehdy, jestliže klient telefonicky vyjádří svůj zájem o službu</w:t>
      </w:r>
    </w:p>
    <w:p w14:paraId="145C7FA7" w14:textId="77777777" w:rsidR="00A5506A" w:rsidRPr="003C0894" w:rsidRDefault="00A5506A" w:rsidP="00A5506A">
      <w:r w:rsidRPr="003C0894">
        <w:t>Pokud se pracovník ŠPP náhodně nebo v rámci společenského styku setká s klientem, vyhne se jakémukoliv rozhovoru, který se týká pracovněprávního vztahu</w:t>
      </w:r>
    </w:p>
    <w:p w14:paraId="3B99E65C" w14:textId="77777777" w:rsidR="00A5506A" w:rsidRPr="003C0894" w:rsidRDefault="00A5506A" w:rsidP="00A5506A">
      <w:r w:rsidRPr="003C0894">
        <w:t xml:space="preserve">Po dobu trvání intervence se pracovník </w:t>
      </w:r>
      <w:proofErr w:type="gramStart"/>
      <w:r w:rsidRPr="003C0894">
        <w:t>ŠPP</w:t>
      </w:r>
      <w:proofErr w:type="gramEnd"/>
      <w:r w:rsidRPr="003C0894">
        <w:t xml:space="preserve"> pokud možno vyhýbá tomu, aby se, se svými klienty ocital v kontaktech mimopracovních</w:t>
      </w:r>
    </w:p>
    <w:p w14:paraId="1A273635" w14:textId="797850E7" w:rsidR="00A5506A" w:rsidRPr="003C0894" w:rsidRDefault="00A5506A" w:rsidP="00A5506A">
      <w:r w:rsidRPr="003C0894">
        <w:t xml:space="preserve">Povinnosti plynoucí z těchto zásad ze strany pracovníka ŠPP vůči klientovi </w:t>
      </w:r>
      <w:r w:rsidR="003122E3" w:rsidRPr="003C0894">
        <w:t>trvají i</w:t>
      </w:r>
      <w:r w:rsidRPr="003C0894">
        <w:t xml:space="preserve"> po skončení intervence a zcela samozřejmá je zásada povinnosti naprosté mlčenlivosti. Její jakékoliv porušení je možné pouze s výslovným souhlasem klienta (zpráva pro policii, soud apod.)</w:t>
      </w:r>
    </w:p>
    <w:p w14:paraId="6D576079" w14:textId="77777777" w:rsidR="00A5506A" w:rsidRPr="003C0894" w:rsidRDefault="00A5506A" w:rsidP="00A5506A">
      <w:r w:rsidRPr="003C0894">
        <w:t>Každý pracovník ŠPP si uvědomuje pravděpodobnou možnost klientova zvláštního citového vztahu k sobě, který během intervence může vzniknout a který může trvat. Proto musí pečlivě zvažovat své kroky, aby tento vztah žádným způsobem nemanipuloval a nevyužil</w:t>
      </w:r>
    </w:p>
    <w:p w14:paraId="4C1CFE43" w14:textId="77777777" w:rsidR="00A5506A" w:rsidRPr="003C0894" w:rsidRDefault="00A5506A" w:rsidP="00A5506A"/>
    <w:p w14:paraId="0F53375F" w14:textId="77777777" w:rsidR="00A5506A" w:rsidRPr="003C0894" w:rsidRDefault="00A5506A" w:rsidP="00A5506A">
      <w:pPr>
        <w:rPr>
          <w:b/>
          <w:u w:val="single"/>
        </w:rPr>
      </w:pPr>
      <w:r w:rsidRPr="003C0894">
        <w:rPr>
          <w:b/>
          <w:u w:val="single"/>
        </w:rPr>
        <w:t>B. Hlavní body okolností intervence</w:t>
      </w:r>
    </w:p>
    <w:p w14:paraId="067FE1A0" w14:textId="77777777" w:rsidR="00A5506A" w:rsidRPr="003C0894" w:rsidRDefault="00A5506A" w:rsidP="00A5506A">
      <w:r w:rsidRPr="003C0894">
        <w:t>Při zvažování cílů intervence musí každý pracovník ŠPP dbát, aby nevnucoval klientovi své vlastní hodnoty ani případnou hodnotovou orientaci instituce, kde se intervence poskytuje</w:t>
      </w:r>
    </w:p>
    <w:p w14:paraId="72FF6DBF" w14:textId="77777777" w:rsidR="00A5506A" w:rsidRPr="003C0894" w:rsidRDefault="00A5506A" w:rsidP="00A5506A">
      <w:r w:rsidRPr="003C0894">
        <w:t>Opačně platí, že pracovník ŠPP si musí být vědom toho, že při zvažování cílů intervence není v žádném případě povinen přijmout hodnotovou orientaci klienta, jestliže ta je v rozporu s jeho morálkou</w:t>
      </w:r>
    </w:p>
    <w:p w14:paraId="4C22222F" w14:textId="77777777" w:rsidR="00A5506A" w:rsidRPr="003C0894" w:rsidRDefault="00A5506A" w:rsidP="00A5506A">
      <w:r w:rsidRPr="003C0894">
        <w:t>Ukončení intervence se může dít buď na žádost klienta, nebo zjistí-li pracovník ŠPP, že její další pokračování není pro klienta přínosem</w:t>
      </w:r>
    </w:p>
    <w:p w14:paraId="54865132" w14:textId="77777777" w:rsidR="00A5506A" w:rsidRPr="003C0894" w:rsidRDefault="00A5506A" w:rsidP="00A5506A">
      <w:r w:rsidRPr="003C0894">
        <w:t>Intervence může nepřímo ovlivnit i další jedince, kteří jsou s klientem v kontaktu, proto je nutné brát v úvahu i jejich zájem</w:t>
      </w:r>
    </w:p>
    <w:p w14:paraId="3FE5C920" w14:textId="2E6F91C4" w:rsidR="00A5506A" w:rsidRPr="003C0894" w:rsidRDefault="00A5506A" w:rsidP="00A5506A">
      <w:r w:rsidRPr="003C0894">
        <w:t xml:space="preserve">Používání videozáznamů k terapeutickým i </w:t>
      </w:r>
      <w:r w:rsidR="003122E3" w:rsidRPr="003C0894">
        <w:t>jiným,</w:t>
      </w:r>
      <w:r w:rsidRPr="003C0894">
        <w:t xml:space="preserve"> než terapeutickým účelům se musí dít pouze s výslovným souhlasem klienta</w:t>
      </w:r>
    </w:p>
    <w:p w14:paraId="6D61A1EB" w14:textId="77777777" w:rsidR="00A5506A" w:rsidRPr="003C0894" w:rsidRDefault="00A5506A" w:rsidP="00A5506A"/>
    <w:p w14:paraId="558DB7A5" w14:textId="77777777" w:rsidR="00A5506A" w:rsidRPr="003C0894" w:rsidRDefault="00A5506A" w:rsidP="00A5506A">
      <w:pPr>
        <w:rPr>
          <w:b/>
        </w:rPr>
      </w:pPr>
      <w:r w:rsidRPr="003C0894">
        <w:rPr>
          <w:b/>
          <w:u w:val="single"/>
        </w:rPr>
        <w:t>C. Osobnost pracovníka ŠPP ve vztahu ke klientovi</w:t>
      </w:r>
    </w:p>
    <w:p w14:paraId="38CB17C6" w14:textId="77777777" w:rsidR="00A5506A" w:rsidRPr="003C0894" w:rsidRDefault="00A5506A" w:rsidP="00A5506A">
      <w:r w:rsidRPr="003C0894">
        <w:t>Každý pracovník ŠPP si musí být vědom, že jeho profesionální vztah s klientem je založen na důvěře ze strany klienta a na zachování důvěrnosti a diskrétnosti ze strany pracovníka ŠPP. Musí si být vždy vědom tohoto svého mimořádného postavení, s nímž je spojena možnost, že na straně klienta vznikne závislost, která jej může učinit zranitelným až zneužitelným. Musí učinit všechno, aby tuto možnost vyloučil</w:t>
      </w:r>
    </w:p>
    <w:p w14:paraId="625BD0CF" w14:textId="77777777" w:rsidR="00A5506A" w:rsidRPr="003C0894" w:rsidRDefault="00A5506A" w:rsidP="00A5506A">
      <w:r w:rsidRPr="003C0894">
        <w:t>Pokud by došlo během trvání intervence k rozvoji takového vztahu, který by svou intenzitou přesahoval rámec intervence, pracovník ŠPP upozorní klienta na neudržitelnost takovéhoto dvojího vztahu a sám tento vztah ukončí. Je ale jeho povinností zajistit klientovi nabídku pokračování intervence na jiném místě</w:t>
      </w:r>
    </w:p>
    <w:p w14:paraId="304E5DD7" w14:textId="77777777" w:rsidR="00A5506A" w:rsidRPr="003C0894" w:rsidRDefault="00A5506A" w:rsidP="00A5506A">
      <w:pPr>
        <w:rPr>
          <w:b/>
        </w:rPr>
      </w:pPr>
      <w:r w:rsidRPr="003C0894">
        <w:rPr>
          <w:b/>
          <w:u w:val="single"/>
        </w:rPr>
        <w:lastRenderedPageBreak/>
        <w:t>D. Kompetence pracovníka ŠPP ve vztahu ke klientům</w:t>
      </w:r>
    </w:p>
    <w:p w14:paraId="4972CC42" w14:textId="77777777" w:rsidR="00A5506A" w:rsidRPr="003C0894" w:rsidRDefault="00A5506A" w:rsidP="00A5506A">
      <w:r w:rsidRPr="003C0894">
        <w:t>Při práci s klientem používá pracovník ŠPP pouze takové postupy a metody, o nichž má dostačující znalosti a se kterými získal potřebné zkušenosti. Nový postup si osvojuje pod intervizí kompetentního kolegy nebo v rámci supervize týmu</w:t>
      </w:r>
    </w:p>
    <w:p w14:paraId="5412E0EF" w14:textId="77777777" w:rsidR="00A5506A" w:rsidRPr="003C0894" w:rsidRDefault="00A5506A" w:rsidP="00A5506A">
      <w:r w:rsidRPr="003C0894">
        <w:t>Pracovník ŠPP si udržuje neustále přehled o vývoji svého oboru a stále své vzdělání obohacuje. Pravidelně vyhledává supervizi, zejména má-li pochybnosti o svém postupu</w:t>
      </w:r>
    </w:p>
    <w:p w14:paraId="734C0C4F" w14:textId="77777777" w:rsidR="00A5506A" w:rsidRPr="003C0894" w:rsidRDefault="00A5506A" w:rsidP="00A5506A">
      <w:r w:rsidRPr="003C0894">
        <w:t>Pracovník ŠPP si uvědomuje skutečnost, že jeho vlastní osobnost je jedním z hlavních nástrojů jeho práce. Proto se snaží o co nejhlubší sebepoznání. Je to proto, aby dokázal přijmout sám sebe, vyrovnat se, se svými vnitřními problémy a nebyla tak poznamenána jeho profesionalita</w:t>
      </w:r>
    </w:p>
    <w:p w14:paraId="47812A96" w14:textId="77777777" w:rsidR="00A5506A" w:rsidRPr="003C0894" w:rsidRDefault="00A5506A" w:rsidP="00A5506A"/>
    <w:p w14:paraId="414B87F2" w14:textId="77777777" w:rsidR="00A5506A" w:rsidRPr="003C0894" w:rsidRDefault="00A5506A" w:rsidP="00A5506A">
      <w:pPr>
        <w:rPr>
          <w:b/>
          <w:u w:val="single"/>
        </w:rPr>
      </w:pPr>
      <w:r w:rsidRPr="003C0894">
        <w:rPr>
          <w:b/>
          <w:u w:val="single"/>
        </w:rPr>
        <w:t>E. Právní, administrativní a osobnostní odpovědnost</w:t>
      </w:r>
    </w:p>
    <w:p w14:paraId="09AB2563" w14:textId="77777777" w:rsidR="00A5506A" w:rsidRPr="003C0894" w:rsidRDefault="00A5506A" w:rsidP="00A5506A">
      <w:r w:rsidRPr="003C0894">
        <w:t>Každý pracovník ŠPP respektuje při své práci právní odpovědnost v rámci platných právních předpisů</w:t>
      </w:r>
    </w:p>
    <w:p w14:paraId="05C5EB9C" w14:textId="77777777" w:rsidR="00A5506A" w:rsidRPr="003C0894" w:rsidRDefault="00A5506A" w:rsidP="00A5506A">
      <w:r w:rsidRPr="003C0894">
        <w:t>Pracovník ŠPP si vede záznamy o setkání s klientem, uchovává korespondenci, testy, záznamy o supervizích a ostatní dokumentaci pro případné další použití v zájmu klienta. Tato dokumentace nesmí být přístupna nepovolaným osobám. Jestliže o to klient požádá, může být vedena anonymně nebo pod nepravým jménem</w:t>
      </w:r>
    </w:p>
    <w:p w14:paraId="14EC6C55" w14:textId="3F8F9088" w:rsidR="00A5506A" w:rsidRPr="003C0894" w:rsidRDefault="00A5506A" w:rsidP="00A5506A">
      <w:r w:rsidRPr="003C0894">
        <w:t xml:space="preserve">Posudky a zprávy o vyšetření může poskytnout pracovník ŠPP pouze se souhlasem </w:t>
      </w:r>
      <w:r w:rsidR="003122E3" w:rsidRPr="003C0894">
        <w:t>klienta – zákonného</w:t>
      </w:r>
      <w:r w:rsidRPr="003C0894">
        <w:t xml:space="preserve"> zástupce, nebo na jeho přání</w:t>
      </w:r>
    </w:p>
    <w:p w14:paraId="4D04B63F" w14:textId="77777777" w:rsidR="00A5506A" w:rsidRPr="003C0894" w:rsidRDefault="00A5506A" w:rsidP="00A5506A">
      <w:r w:rsidRPr="003C0894">
        <w:t>Zprávu pro soud (např. při rozvodovém řízení apod.) poskytne pracovník ŠPP pouze podle platných právních předpisů, jmenovitě na vyžádání soudu, které je podmíněno souhlasem obou rozvádějících se partnerů</w:t>
      </w:r>
    </w:p>
    <w:p w14:paraId="48D05FA9" w14:textId="77777777" w:rsidR="00A5506A" w:rsidRPr="003C0894" w:rsidRDefault="00A5506A" w:rsidP="00A5506A">
      <w:r w:rsidRPr="003C0894">
        <w:t>Posudky určené institucím nezdravotnickým, např. pro OPD, formuluje pracovník ŠPP jazykem obecně srozumitelným. Hlavním měřítkem je zde zájem klienta. S krajní opatrností je třeba zacházet s diagnostickými termíny, zejména s pojmy, které se vztahují k normalitě a patologii</w:t>
      </w:r>
    </w:p>
    <w:p w14:paraId="7CF2A8E3" w14:textId="77777777" w:rsidR="00A5506A" w:rsidRPr="003C0894" w:rsidRDefault="00A5506A" w:rsidP="00A5506A">
      <w:r w:rsidRPr="003C0894">
        <w:t>Při své práci pracovník ŠPP vždy respektuje důvěrnost klientova sdělení, jakož i jeho lidskou důstojnost. To se musí projevit i v přiměřeném vybavení konzultační místnosti a přilehlých prostor (např. zvukotěsnost apod.)</w:t>
      </w:r>
    </w:p>
    <w:p w14:paraId="04460C26" w14:textId="77777777" w:rsidR="00A5506A" w:rsidRPr="003C0894" w:rsidRDefault="00A5506A" w:rsidP="00A5506A">
      <w:r w:rsidRPr="003C0894">
        <w:t>Ve veřejných prohlášeních, reklamě a nabídce vlastních odborných služeb se pracovník ŠPP vyhýbá senzaci, přehánění a povrchnosti. Při jednání s tiskem a ostatními sdělovacími prostředky, se vždy snaží pracovník ŠPP získat slib předběžné autorizace díla</w:t>
      </w:r>
    </w:p>
    <w:p w14:paraId="0E4CAEB4" w14:textId="77777777" w:rsidR="00A5506A" w:rsidRPr="003C0894" w:rsidRDefault="00A5506A" w:rsidP="00A5506A">
      <w:r w:rsidRPr="003C0894">
        <w:t>Pracovník ŠPP nepoužije svůj profesionální vztah s klientem k podpoře svých zájmů ani k vzájemné výměně služeb</w:t>
      </w:r>
    </w:p>
    <w:p w14:paraId="2ED6D8E7" w14:textId="77777777" w:rsidR="00A5506A" w:rsidRPr="003C0894" w:rsidRDefault="00A5506A" w:rsidP="00A5506A">
      <w:r w:rsidRPr="003C0894">
        <w:t>Vznikne-li konflikt mezi pracovníkem ŠPP a institucí (včetně té, kde je zaměstnán), rozhodující je pro pracovníka ŠPP jeho vlastní svědomí a profesionalita</w:t>
      </w:r>
    </w:p>
    <w:p w14:paraId="034BE186" w14:textId="77777777" w:rsidR="00A5506A" w:rsidRDefault="00A5506A" w:rsidP="00A5506A">
      <w:pPr>
        <w:rPr>
          <w:b/>
        </w:rPr>
      </w:pPr>
    </w:p>
    <w:p w14:paraId="11178FB9" w14:textId="77777777" w:rsidR="00F26461" w:rsidRPr="003C0894" w:rsidRDefault="00F26461" w:rsidP="00A5506A">
      <w:pPr>
        <w:rPr>
          <w:b/>
        </w:rPr>
      </w:pPr>
    </w:p>
    <w:p w14:paraId="4FF16EF8" w14:textId="77777777" w:rsidR="00A5506A" w:rsidRDefault="00A5506A" w:rsidP="00A5506A">
      <w:pPr>
        <w:rPr>
          <w:b/>
        </w:rPr>
      </w:pPr>
      <w:r w:rsidRPr="003C0894">
        <w:rPr>
          <w:b/>
        </w:rPr>
        <w:t>Popis činnosti poradenských pracovníků školy je vymezen Vyhláškou 72/2005 Sb.</w:t>
      </w:r>
    </w:p>
    <w:p w14:paraId="001CBA46" w14:textId="77777777" w:rsidR="00F26461" w:rsidRPr="003C0894" w:rsidRDefault="00F26461" w:rsidP="00071DF0">
      <w:pPr>
        <w:ind w:firstLine="0"/>
        <w:rPr>
          <w:b/>
        </w:rPr>
      </w:pPr>
    </w:p>
    <w:p w14:paraId="6922B7D0" w14:textId="77777777" w:rsidR="00A5506A" w:rsidRPr="000E3AE0" w:rsidRDefault="00A5506A" w:rsidP="00A5506A">
      <w:pPr>
        <w:rPr>
          <w:b/>
          <w:sz w:val="24"/>
          <w:szCs w:val="24"/>
          <w:u w:val="single"/>
        </w:rPr>
      </w:pPr>
      <w:r>
        <w:rPr>
          <w:b/>
          <w:sz w:val="24"/>
          <w:szCs w:val="24"/>
          <w:u w:val="single"/>
        </w:rPr>
        <w:t>Školní speciální pedagog</w:t>
      </w:r>
    </w:p>
    <w:p w14:paraId="73F2A318" w14:textId="534D1580" w:rsidR="00A5506A" w:rsidRDefault="00A5506A" w:rsidP="00071DF0">
      <w:pPr>
        <w:ind w:firstLine="0"/>
      </w:pPr>
      <w:r w:rsidRPr="003C0894">
        <w:t>Standardní činnosti školního speciálního pedagoga</w:t>
      </w:r>
      <w:r w:rsidR="00071DF0">
        <w:t>:</w:t>
      </w:r>
    </w:p>
    <w:p w14:paraId="3E67B399" w14:textId="77777777" w:rsidR="00A5506A" w:rsidRPr="003C0894" w:rsidRDefault="00A5506A" w:rsidP="00A5506A"/>
    <w:p w14:paraId="2B61D35E" w14:textId="77777777" w:rsidR="00A5506A" w:rsidRPr="003C0894" w:rsidRDefault="00A5506A" w:rsidP="00A5506A">
      <w:pPr>
        <w:rPr>
          <w:u w:val="single"/>
        </w:rPr>
      </w:pPr>
      <w:r w:rsidRPr="003C0894">
        <w:rPr>
          <w:u w:val="single"/>
        </w:rPr>
        <w:t>Depistážní činnosti</w:t>
      </w:r>
    </w:p>
    <w:p w14:paraId="3E32CF39" w14:textId="203C0A6B" w:rsidR="00F26461" w:rsidRPr="003C0894" w:rsidRDefault="003122E3" w:rsidP="00AE780D">
      <w:pPr>
        <w:pStyle w:val="Odstavecseseznamem"/>
        <w:numPr>
          <w:ilvl w:val="0"/>
          <w:numId w:val="47"/>
        </w:numPr>
      </w:pPr>
      <w:r w:rsidRPr="003C0894">
        <w:t>Screening – vyhledávání</w:t>
      </w:r>
      <w:r w:rsidR="00A5506A" w:rsidRPr="003C0894">
        <w:t xml:space="preserve"> žáku s SVP </w:t>
      </w:r>
      <w:r w:rsidR="00071DF0">
        <w:t>–</w:t>
      </w:r>
      <w:r w:rsidR="00A5506A" w:rsidRPr="003C0894">
        <w:t xml:space="preserve"> speciálními vzdělávacími potřebami a jejich zařazení do speciálně pedagogické péče</w:t>
      </w:r>
    </w:p>
    <w:p w14:paraId="3E449ED1" w14:textId="77777777" w:rsidR="00A5506A" w:rsidRPr="003C0894" w:rsidRDefault="00A5506A" w:rsidP="00A5506A">
      <w:r w:rsidRPr="003C0894">
        <w:rPr>
          <w:u w:val="single"/>
        </w:rPr>
        <w:t>Diagnostické a intervenční činnosti (péče o žáky se speciálními vzdělávacími potřebami)</w:t>
      </w:r>
    </w:p>
    <w:p w14:paraId="698D7AFC" w14:textId="77777777" w:rsidR="00A5506A" w:rsidRPr="003C0894" w:rsidRDefault="00A5506A" w:rsidP="00AE780D">
      <w:pPr>
        <w:pStyle w:val="Odstavecseseznamem"/>
        <w:numPr>
          <w:ilvl w:val="0"/>
          <w:numId w:val="47"/>
        </w:numPr>
      </w:pPr>
      <w:r w:rsidRPr="003C0894">
        <w:t>Diagnostika speciálních vzdělávacích potřeb žáka (shromažďování údajů o žákovi, včetně anamnézy osobní a rodinné), analýza získaných údajů a jejich vyhodnocení</w:t>
      </w:r>
    </w:p>
    <w:p w14:paraId="73B40530" w14:textId="57F81883" w:rsidR="00A5506A" w:rsidRPr="003C0894" w:rsidRDefault="00A5506A" w:rsidP="00AE780D">
      <w:pPr>
        <w:pStyle w:val="Odstavecseseznamem"/>
        <w:numPr>
          <w:ilvl w:val="0"/>
          <w:numId w:val="47"/>
        </w:numPr>
      </w:pPr>
      <w:r w:rsidRPr="003C0894">
        <w:t xml:space="preserve">Vytyčení hlavních problémů žáka, stanovení individuálního plánu </w:t>
      </w:r>
      <w:r w:rsidR="003122E3" w:rsidRPr="003C0894">
        <w:t>podpory v</w:t>
      </w:r>
      <w:r w:rsidRPr="003C0894">
        <w:t> rámci školy a mimo ni (druh, rozsah, frekvenci, trvání intervenčních činností)</w:t>
      </w:r>
    </w:p>
    <w:p w14:paraId="5C37F500" w14:textId="77777777" w:rsidR="00A5506A" w:rsidRPr="003C0894" w:rsidRDefault="00A5506A" w:rsidP="00AE780D">
      <w:pPr>
        <w:pStyle w:val="Odstavecseseznamem"/>
        <w:numPr>
          <w:ilvl w:val="0"/>
          <w:numId w:val="47"/>
        </w:numPr>
      </w:pPr>
      <w:r w:rsidRPr="003C0894">
        <w:t>Realizace intervenčních činností:</w:t>
      </w:r>
    </w:p>
    <w:p w14:paraId="69BEF6DC" w14:textId="6AF3FD09" w:rsidR="00A5506A" w:rsidRPr="003C0894" w:rsidRDefault="00A5506A" w:rsidP="00AE780D">
      <w:pPr>
        <w:pStyle w:val="Odstavecseseznamem"/>
        <w:numPr>
          <w:ilvl w:val="0"/>
          <w:numId w:val="47"/>
        </w:numPr>
      </w:pPr>
      <w:r w:rsidRPr="003C0894">
        <w:t>screening žáků s </w:t>
      </w:r>
      <w:r w:rsidR="003122E3" w:rsidRPr="003C0894">
        <w:t>SVP – speciálními</w:t>
      </w:r>
      <w:r w:rsidRPr="003C0894">
        <w:t xml:space="preserve"> vzdělávacími potřebami </w:t>
      </w:r>
    </w:p>
    <w:p w14:paraId="5E114B68" w14:textId="6EBACF91" w:rsidR="00A5506A" w:rsidRPr="003C0894" w:rsidRDefault="003122E3" w:rsidP="00AE780D">
      <w:pPr>
        <w:pStyle w:val="Odstavecseseznamem"/>
        <w:numPr>
          <w:ilvl w:val="0"/>
          <w:numId w:val="47"/>
        </w:numPr>
      </w:pPr>
      <w:r w:rsidRPr="003C0894">
        <w:t>provádění – zajištění</w:t>
      </w:r>
      <w:r w:rsidR="00A5506A" w:rsidRPr="003C0894">
        <w:t xml:space="preserve"> krátkodobé i dlouhodobé individuální práce se žákem (speciálně pedagogické činnosti, činnosti reedukační, kompenzační, stimulační)</w:t>
      </w:r>
    </w:p>
    <w:p w14:paraId="5886CDCA" w14:textId="689A5D12" w:rsidR="00A5506A" w:rsidRPr="003C0894" w:rsidRDefault="00A5506A" w:rsidP="00AE780D">
      <w:pPr>
        <w:pStyle w:val="Odstavecseseznamem"/>
        <w:numPr>
          <w:ilvl w:val="0"/>
          <w:numId w:val="47"/>
        </w:numPr>
      </w:pPr>
      <w:r w:rsidRPr="003C0894">
        <w:t xml:space="preserve">participace na vytvoření individuálního vzdělávacího plánu a PLPP (vždy </w:t>
      </w:r>
      <w:r w:rsidR="003122E3" w:rsidRPr="003C0894">
        <w:t>v kooperaci</w:t>
      </w:r>
      <w:r w:rsidRPr="003C0894">
        <w:t xml:space="preserve"> s třídním učitelem, učitelem odborného předmětu, s vedením školy, se zákonnými zástupci žáka, se žákem a ostatními partnery podpůrného týmu uvnitř i vně školy)</w:t>
      </w:r>
    </w:p>
    <w:p w14:paraId="4691A5A2" w14:textId="77777777" w:rsidR="00A5506A" w:rsidRPr="003C0894" w:rsidRDefault="00A5506A" w:rsidP="00AE780D">
      <w:pPr>
        <w:pStyle w:val="Odstavecseseznamem"/>
        <w:numPr>
          <w:ilvl w:val="0"/>
          <w:numId w:val="47"/>
        </w:numPr>
      </w:pPr>
      <w:r w:rsidRPr="003C0894">
        <w:t>průběžné vyhodnocování účinnosti opatření, dle potřeby navržení a realizace úprav</w:t>
      </w:r>
    </w:p>
    <w:p w14:paraId="5C8C1D3A" w14:textId="3B8A4336" w:rsidR="00A5506A" w:rsidRPr="003C0894" w:rsidRDefault="00A5506A" w:rsidP="00AE780D">
      <w:pPr>
        <w:pStyle w:val="Odstavecseseznamem"/>
        <w:numPr>
          <w:ilvl w:val="0"/>
          <w:numId w:val="47"/>
        </w:numPr>
      </w:pPr>
      <w:r w:rsidRPr="003C0894">
        <w:t xml:space="preserve">úpravy školního prostředí, zajištění vhodného </w:t>
      </w:r>
      <w:r w:rsidR="003122E3" w:rsidRPr="003C0894">
        <w:t>vybavení – speciálních</w:t>
      </w:r>
      <w:r w:rsidRPr="003C0894">
        <w:t xml:space="preserve"> pomůcek a diagnostických materiálů</w:t>
      </w:r>
    </w:p>
    <w:p w14:paraId="064A310F" w14:textId="77777777" w:rsidR="00A5506A" w:rsidRPr="003C0894" w:rsidRDefault="00A5506A" w:rsidP="00AE780D">
      <w:pPr>
        <w:pStyle w:val="Odstavecseseznamem"/>
        <w:numPr>
          <w:ilvl w:val="0"/>
          <w:numId w:val="47"/>
        </w:numPr>
      </w:pPr>
      <w:r w:rsidRPr="003C0894">
        <w:t>zabezpečení průběžné komunikace a kontaktů s rodinou žáka (se zákonným zástupcem)</w:t>
      </w:r>
    </w:p>
    <w:p w14:paraId="6748D102" w14:textId="77777777" w:rsidR="00A5506A" w:rsidRPr="003C0894" w:rsidRDefault="00A5506A" w:rsidP="00AE780D">
      <w:pPr>
        <w:pStyle w:val="Odstavecseseznamem"/>
        <w:numPr>
          <w:ilvl w:val="0"/>
          <w:numId w:val="47"/>
        </w:numPr>
      </w:pPr>
      <w:r w:rsidRPr="003C0894">
        <w:t>speciálně pedagogické poradenské intervence a služby pro žáky, zákonné zástupce a pedagogické pracovníky školy</w:t>
      </w:r>
    </w:p>
    <w:p w14:paraId="6F871B48" w14:textId="77777777" w:rsidR="00A5506A" w:rsidRPr="003C0894" w:rsidRDefault="00A5506A" w:rsidP="00AE780D">
      <w:pPr>
        <w:pStyle w:val="Odstavecseseznamem"/>
        <w:numPr>
          <w:ilvl w:val="0"/>
          <w:numId w:val="47"/>
        </w:numPr>
      </w:pPr>
      <w:r w:rsidRPr="003C0894">
        <w:lastRenderedPageBreak/>
        <w:t xml:space="preserve">participace na kariérovém poradenství – volby vzdělávací cesty žáka – individuální provázení žáka </w:t>
      </w:r>
    </w:p>
    <w:p w14:paraId="2D2E8607" w14:textId="77777777" w:rsidR="00A5506A" w:rsidRPr="003C0894" w:rsidRDefault="00A5506A" w:rsidP="00AE780D">
      <w:pPr>
        <w:pStyle w:val="Odstavecseseznamem"/>
        <w:numPr>
          <w:ilvl w:val="0"/>
          <w:numId w:val="47"/>
        </w:numPr>
      </w:pPr>
      <w:r w:rsidRPr="003C0894">
        <w:t>konzultace s pracovníky dalších poradenských zařízení a spolupracujících subjektů</w:t>
      </w:r>
    </w:p>
    <w:p w14:paraId="6CD89188" w14:textId="77777777" w:rsidR="00A5506A" w:rsidRDefault="00A5506A" w:rsidP="00A5506A">
      <w:pPr>
        <w:rPr>
          <w:u w:val="single"/>
        </w:rPr>
      </w:pPr>
    </w:p>
    <w:p w14:paraId="4B540A30" w14:textId="77777777" w:rsidR="00F26461" w:rsidRPr="003C0894" w:rsidRDefault="00F26461" w:rsidP="00A5506A">
      <w:pPr>
        <w:rPr>
          <w:u w:val="single"/>
        </w:rPr>
      </w:pPr>
    </w:p>
    <w:p w14:paraId="7217AFF9" w14:textId="77777777" w:rsidR="00A5506A" w:rsidRPr="003C0894" w:rsidRDefault="00A5506A" w:rsidP="00A5506A">
      <w:r w:rsidRPr="003C0894">
        <w:rPr>
          <w:u w:val="single"/>
        </w:rPr>
        <w:t>Metodické a koordinační činnosti</w:t>
      </w:r>
    </w:p>
    <w:p w14:paraId="11C6C9D0" w14:textId="7EB19B7C" w:rsidR="00A5506A" w:rsidRPr="003C0894" w:rsidRDefault="00A5506A" w:rsidP="00AE780D">
      <w:pPr>
        <w:pStyle w:val="Odstavecseseznamem"/>
        <w:numPr>
          <w:ilvl w:val="0"/>
          <w:numId w:val="48"/>
        </w:numPr>
      </w:pPr>
      <w:r w:rsidRPr="003C0894">
        <w:t xml:space="preserve">Příprava a průběžná úprava podmínek pro integraci žáků se zdravotním postižením ve </w:t>
      </w:r>
      <w:r w:rsidR="003122E3" w:rsidRPr="003C0894">
        <w:t>škole – koordinace</w:t>
      </w:r>
      <w:r w:rsidRPr="003C0894">
        <w:t xml:space="preserve"> speciálně pedagogických </w:t>
      </w:r>
      <w:r w:rsidR="00071DF0">
        <w:t>–</w:t>
      </w:r>
      <w:r w:rsidRPr="003C0894">
        <w:t xml:space="preserve"> psychologických poradenských služeb školy</w:t>
      </w:r>
    </w:p>
    <w:p w14:paraId="1238E8D6" w14:textId="77777777" w:rsidR="00A5506A" w:rsidRPr="003C0894" w:rsidRDefault="00A5506A" w:rsidP="00AE780D">
      <w:pPr>
        <w:pStyle w:val="Odstavecseseznamem"/>
        <w:numPr>
          <w:ilvl w:val="0"/>
          <w:numId w:val="48"/>
        </w:numPr>
      </w:pPr>
      <w:r w:rsidRPr="003C0894">
        <w:t>Kooperace se školními poradenskými zařízeními a s dalšími institucemi a odbornými pracovníky ve prospěch žáka se speciálními vzdělávacími potřebami</w:t>
      </w:r>
    </w:p>
    <w:p w14:paraId="2C491D08" w14:textId="77777777" w:rsidR="00A5506A" w:rsidRPr="003C0894" w:rsidRDefault="00A5506A" w:rsidP="00AE780D">
      <w:pPr>
        <w:pStyle w:val="Odstavecseseznamem"/>
        <w:numPr>
          <w:ilvl w:val="0"/>
          <w:numId w:val="48"/>
        </w:numPr>
      </w:pPr>
      <w:r w:rsidRPr="003C0894">
        <w:t>Participace na vytváření školních vzdělávacích programů a individuálních vzdělávacích plánů s cílem rozšíření služeb a zkvalitnění péče o žáky se speciálními vzdělávacími potřebami</w:t>
      </w:r>
    </w:p>
    <w:p w14:paraId="0BEB73BB" w14:textId="5F744380" w:rsidR="00A5506A" w:rsidRPr="003C0894" w:rsidRDefault="00A5506A" w:rsidP="00AE780D">
      <w:pPr>
        <w:pStyle w:val="Odstavecseseznamem"/>
        <w:numPr>
          <w:ilvl w:val="0"/>
          <w:numId w:val="48"/>
        </w:numPr>
      </w:pPr>
      <w:r w:rsidRPr="003C0894">
        <w:t xml:space="preserve">Metodické činnosti pro pedagogické pracovníky </w:t>
      </w:r>
      <w:r w:rsidR="003122E3" w:rsidRPr="003C0894">
        <w:t>školy – specifika</w:t>
      </w:r>
      <w:r w:rsidRPr="003C0894">
        <w:t xml:space="preserve"> výuky žáků dle druhu a stupně PO, návrhy metod, hodnocení a forem práce se žáky s SVP </w:t>
      </w:r>
      <w:r w:rsidR="00071DF0">
        <w:t>–</w:t>
      </w:r>
      <w:r w:rsidRPr="003C0894">
        <w:t xml:space="preserve"> jejich zavádění do výuky, instruktáže využívání speciálních pomůcek a didaktických materiálů</w:t>
      </w:r>
    </w:p>
    <w:p w14:paraId="62C38CC5" w14:textId="77777777" w:rsidR="00A5506A" w:rsidRPr="003C0894" w:rsidRDefault="00A5506A" w:rsidP="00AE780D">
      <w:pPr>
        <w:pStyle w:val="Odstavecseseznamem"/>
        <w:numPr>
          <w:ilvl w:val="0"/>
          <w:numId w:val="48"/>
        </w:numPr>
      </w:pPr>
      <w:r w:rsidRPr="003C0894">
        <w:t>Koordinace a metodické vedení asistentů pedagoga ve škole</w:t>
      </w:r>
    </w:p>
    <w:p w14:paraId="02FC587B" w14:textId="77777777" w:rsidR="00A5506A" w:rsidRDefault="00A5506A" w:rsidP="00A5506A">
      <w:pPr>
        <w:rPr>
          <w:b/>
        </w:rPr>
      </w:pPr>
    </w:p>
    <w:p w14:paraId="25DB2447" w14:textId="77777777" w:rsidR="00F26461" w:rsidRPr="003C0894" w:rsidRDefault="00F26461" w:rsidP="00A5506A">
      <w:pPr>
        <w:rPr>
          <w:b/>
        </w:rPr>
      </w:pPr>
    </w:p>
    <w:p w14:paraId="630B771C" w14:textId="77777777" w:rsidR="00A5506A" w:rsidRPr="000E3AE0" w:rsidRDefault="00A5506A" w:rsidP="00A5506A">
      <w:pPr>
        <w:rPr>
          <w:b/>
          <w:sz w:val="24"/>
          <w:szCs w:val="24"/>
          <w:u w:val="single"/>
        </w:rPr>
      </w:pPr>
      <w:r>
        <w:rPr>
          <w:b/>
          <w:sz w:val="24"/>
          <w:szCs w:val="24"/>
          <w:u w:val="single"/>
        </w:rPr>
        <w:t>Školní psycholog</w:t>
      </w:r>
    </w:p>
    <w:p w14:paraId="49E54A4F" w14:textId="7EA6E7C4" w:rsidR="00A5506A" w:rsidRDefault="00A5506A" w:rsidP="00A5506A">
      <w:r w:rsidRPr="003C0894">
        <w:t>Standardní činnosti poradenského psychologa</w:t>
      </w:r>
      <w:r w:rsidR="00071DF0">
        <w:t>:</w:t>
      </w:r>
    </w:p>
    <w:p w14:paraId="7C608A11" w14:textId="77777777" w:rsidR="00A5506A" w:rsidRPr="003C0894" w:rsidRDefault="00A5506A" w:rsidP="00A5506A"/>
    <w:p w14:paraId="1E9DB86C" w14:textId="77777777" w:rsidR="00A5506A" w:rsidRPr="003C0894" w:rsidRDefault="00A5506A" w:rsidP="00A5506A">
      <w:pPr>
        <w:rPr>
          <w:u w:val="single"/>
        </w:rPr>
      </w:pPr>
      <w:r w:rsidRPr="003C0894">
        <w:rPr>
          <w:u w:val="single"/>
        </w:rPr>
        <w:t>Diagnostika, depistáž</w:t>
      </w:r>
    </w:p>
    <w:p w14:paraId="23B8BFA8" w14:textId="77777777" w:rsidR="00A5506A" w:rsidRPr="003C0894" w:rsidRDefault="00A5506A" w:rsidP="00AE780D">
      <w:pPr>
        <w:pStyle w:val="Odstavecseseznamem"/>
        <w:numPr>
          <w:ilvl w:val="0"/>
          <w:numId w:val="49"/>
        </w:numPr>
      </w:pPr>
      <w:r w:rsidRPr="003C0894">
        <w:t>Diagnostika při výchovných problémech žáků</w:t>
      </w:r>
    </w:p>
    <w:p w14:paraId="019D6142" w14:textId="77777777" w:rsidR="00A5506A" w:rsidRPr="003C0894" w:rsidRDefault="00A5506A" w:rsidP="00AE780D">
      <w:pPr>
        <w:pStyle w:val="Odstavecseseznamem"/>
        <w:numPr>
          <w:ilvl w:val="0"/>
          <w:numId w:val="49"/>
        </w:numPr>
      </w:pPr>
      <w:r w:rsidRPr="003C0894">
        <w:t>Depistáž a diagnostika nadaných dětí</w:t>
      </w:r>
    </w:p>
    <w:p w14:paraId="0DA8D08F" w14:textId="77777777" w:rsidR="00A5506A" w:rsidRPr="003C0894" w:rsidRDefault="00A5506A" w:rsidP="00AE780D">
      <w:pPr>
        <w:pStyle w:val="Odstavecseseznamem"/>
        <w:numPr>
          <w:ilvl w:val="0"/>
          <w:numId w:val="49"/>
        </w:numPr>
      </w:pPr>
      <w:r w:rsidRPr="003C0894">
        <w:t>Zjišťování sociálního klimatu ve třídě</w:t>
      </w:r>
    </w:p>
    <w:p w14:paraId="2055BE8A" w14:textId="77777777" w:rsidR="00A5506A" w:rsidRPr="003C0894" w:rsidRDefault="00A5506A" w:rsidP="00AE780D">
      <w:pPr>
        <w:pStyle w:val="Odstavecseseznamem"/>
        <w:numPr>
          <w:ilvl w:val="0"/>
          <w:numId w:val="49"/>
        </w:numPr>
      </w:pPr>
      <w:r w:rsidRPr="003C0894">
        <w:t>Screening, ankety, dotazníky ve škole</w:t>
      </w:r>
    </w:p>
    <w:p w14:paraId="147B8924" w14:textId="77777777" w:rsidR="00A5506A" w:rsidRDefault="00A5506A" w:rsidP="00A5506A">
      <w:pPr>
        <w:rPr>
          <w:u w:val="single"/>
        </w:rPr>
      </w:pPr>
    </w:p>
    <w:p w14:paraId="6248F378" w14:textId="77777777" w:rsidR="00A5506A" w:rsidRPr="003C0894" w:rsidRDefault="00A5506A" w:rsidP="00A5506A">
      <w:pPr>
        <w:rPr>
          <w:u w:val="single"/>
        </w:rPr>
      </w:pPr>
      <w:r w:rsidRPr="003C0894">
        <w:rPr>
          <w:u w:val="single"/>
        </w:rPr>
        <w:t>Konzultační, poradenské a intervenční činnosti</w:t>
      </w:r>
    </w:p>
    <w:p w14:paraId="23B12C6F" w14:textId="644AA2F7" w:rsidR="00A5506A" w:rsidRPr="003C0894" w:rsidRDefault="00071DF0" w:rsidP="00AE780D">
      <w:pPr>
        <w:pStyle w:val="Odstavecseseznamem"/>
        <w:numPr>
          <w:ilvl w:val="0"/>
          <w:numId w:val="50"/>
        </w:numPr>
      </w:pPr>
      <w:r>
        <w:t>I</w:t>
      </w:r>
      <w:r w:rsidR="00A5506A" w:rsidRPr="003C0894">
        <w:t>ndividuální případová práce se žáky v osobních problémech (konzultace)</w:t>
      </w:r>
    </w:p>
    <w:p w14:paraId="5F02546C" w14:textId="77777777" w:rsidR="00A5506A" w:rsidRPr="003C0894" w:rsidRDefault="00A5506A" w:rsidP="00AE780D">
      <w:pPr>
        <w:pStyle w:val="Odstavecseseznamem"/>
        <w:numPr>
          <w:ilvl w:val="0"/>
          <w:numId w:val="50"/>
        </w:numPr>
      </w:pPr>
      <w:r w:rsidRPr="003C0894">
        <w:t>Krizová intervence a zpracování krize pro žáky, pedagogické pracovníky a zákonné zástupce</w:t>
      </w:r>
    </w:p>
    <w:p w14:paraId="776D929D" w14:textId="77777777" w:rsidR="00A5506A" w:rsidRPr="003C0894" w:rsidRDefault="00A5506A" w:rsidP="00AE780D">
      <w:pPr>
        <w:pStyle w:val="Odstavecseseznamem"/>
        <w:numPr>
          <w:ilvl w:val="0"/>
          <w:numId w:val="50"/>
        </w:numPr>
      </w:pPr>
      <w:r w:rsidRPr="003C0894">
        <w:t>Prevence školního neúspěchu žáků</w:t>
      </w:r>
    </w:p>
    <w:p w14:paraId="419E9A01" w14:textId="77777777" w:rsidR="00A5506A" w:rsidRPr="003C0894" w:rsidRDefault="00A5506A" w:rsidP="00AE780D">
      <w:pPr>
        <w:pStyle w:val="Odstavecseseznamem"/>
        <w:numPr>
          <w:ilvl w:val="0"/>
          <w:numId w:val="50"/>
        </w:numPr>
      </w:pPr>
      <w:r w:rsidRPr="003C0894">
        <w:t>Techniky a hygiena učení pro žáky</w:t>
      </w:r>
    </w:p>
    <w:p w14:paraId="7C86F3B3" w14:textId="77777777" w:rsidR="00A5506A" w:rsidRPr="003C0894" w:rsidRDefault="00A5506A" w:rsidP="00AE780D">
      <w:pPr>
        <w:pStyle w:val="Odstavecseseznamem"/>
        <w:numPr>
          <w:ilvl w:val="0"/>
          <w:numId w:val="50"/>
        </w:numPr>
      </w:pPr>
      <w:r w:rsidRPr="003C0894">
        <w:t>Skupinová práce se žáky</w:t>
      </w:r>
    </w:p>
    <w:p w14:paraId="604003F9" w14:textId="77777777" w:rsidR="00A5506A" w:rsidRPr="003C0894" w:rsidRDefault="00A5506A" w:rsidP="00AE780D">
      <w:pPr>
        <w:pStyle w:val="Odstavecseseznamem"/>
        <w:numPr>
          <w:ilvl w:val="0"/>
          <w:numId w:val="50"/>
        </w:numPr>
      </w:pPr>
      <w:r w:rsidRPr="003C0894">
        <w:t>Koordinace preventivní práce ve třídě, programů pro třídy</w:t>
      </w:r>
    </w:p>
    <w:p w14:paraId="12E561AB" w14:textId="77777777" w:rsidR="00A5506A" w:rsidRPr="003C0894" w:rsidRDefault="00A5506A" w:rsidP="00AE780D">
      <w:pPr>
        <w:pStyle w:val="Odstavecseseznamem"/>
        <w:numPr>
          <w:ilvl w:val="0"/>
          <w:numId w:val="50"/>
        </w:numPr>
      </w:pPr>
      <w:r w:rsidRPr="003C0894">
        <w:t>Podpora spolupráce třídy a třídního učitele</w:t>
      </w:r>
    </w:p>
    <w:p w14:paraId="04E09A6B" w14:textId="77777777" w:rsidR="00A5506A" w:rsidRPr="003C0894" w:rsidRDefault="00A5506A" w:rsidP="00AE780D">
      <w:pPr>
        <w:pStyle w:val="Odstavecseseznamem"/>
        <w:numPr>
          <w:ilvl w:val="0"/>
          <w:numId w:val="50"/>
        </w:numPr>
      </w:pPr>
      <w:r w:rsidRPr="003C0894">
        <w:t xml:space="preserve">Individuální konzultace pro pedagogické pracovníky v oblasti výchovných problémů žáků </w:t>
      </w:r>
    </w:p>
    <w:p w14:paraId="37909E50" w14:textId="77777777" w:rsidR="00A5506A" w:rsidRPr="003C0894" w:rsidRDefault="00A5506A" w:rsidP="00AE780D">
      <w:pPr>
        <w:pStyle w:val="Odstavecseseznamem"/>
        <w:numPr>
          <w:ilvl w:val="0"/>
          <w:numId w:val="50"/>
        </w:numPr>
      </w:pPr>
      <w:r w:rsidRPr="003C0894">
        <w:t>Konzultace se zákonnými zástupci při výchovných problémech žáků</w:t>
      </w:r>
    </w:p>
    <w:p w14:paraId="421639AE" w14:textId="77777777" w:rsidR="00A5506A" w:rsidRPr="003C0894" w:rsidRDefault="00A5506A" w:rsidP="00AE780D">
      <w:pPr>
        <w:pStyle w:val="Odstavecseseznamem"/>
        <w:numPr>
          <w:ilvl w:val="0"/>
          <w:numId w:val="50"/>
        </w:numPr>
      </w:pPr>
      <w:r w:rsidRPr="003C0894">
        <w:t>Pomoc při řešení multikulturní problematiky ve školním prostředí</w:t>
      </w:r>
    </w:p>
    <w:p w14:paraId="69AFA126" w14:textId="77777777" w:rsidR="00A5506A" w:rsidRPr="003C0894" w:rsidRDefault="00A5506A" w:rsidP="00A5506A"/>
    <w:p w14:paraId="11C61FF3" w14:textId="77777777" w:rsidR="00A5506A" w:rsidRPr="003C0894" w:rsidRDefault="00A5506A" w:rsidP="00A5506A">
      <w:pPr>
        <w:rPr>
          <w:u w:val="single"/>
        </w:rPr>
      </w:pPr>
      <w:r w:rsidRPr="003C0894">
        <w:rPr>
          <w:u w:val="single"/>
        </w:rPr>
        <w:t>Metodické vzdělávací činnosti</w:t>
      </w:r>
    </w:p>
    <w:p w14:paraId="78C46B64" w14:textId="77777777" w:rsidR="00A5506A" w:rsidRPr="003C0894" w:rsidRDefault="00A5506A" w:rsidP="00AE780D">
      <w:pPr>
        <w:pStyle w:val="Odstavecseseznamem"/>
        <w:numPr>
          <w:ilvl w:val="0"/>
          <w:numId w:val="51"/>
        </w:numPr>
      </w:pPr>
      <w:r w:rsidRPr="003C0894">
        <w:t>Metodická pomoc třídním učitelům</w:t>
      </w:r>
    </w:p>
    <w:p w14:paraId="2258CB6C" w14:textId="77777777" w:rsidR="00A5506A" w:rsidRPr="003C0894" w:rsidRDefault="00A5506A" w:rsidP="00AE780D">
      <w:pPr>
        <w:pStyle w:val="Odstavecseseznamem"/>
        <w:numPr>
          <w:ilvl w:val="0"/>
          <w:numId w:val="51"/>
        </w:numPr>
      </w:pPr>
      <w:r w:rsidRPr="003C0894">
        <w:t>Pracovní semináře pro pedagogické pracovníky školy v oblasti SPCH (metodické vedení)</w:t>
      </w:r>
    </w:p>
    <w:p w14:paraId="4380BDE2" w14:textId="77777777" w:rsidR="00A5506A" w:rsidRPr="003C0894" w:rsidRDefault="00A5506A" w:rsidP="00AE780D">
      <w:pPr>
        <w:pStyle w:val="Odstavecseseznamem"/>
        <w:numPr>
          <w:ilvl w:val="0"/>
          <w:numId w:val="51"/>
        </w:numPr>
      </w:pPr>
      <w:r w:rsidRPr="003C0894">
        <w:t>Kooperace v rámci poradenských služeb poskytovaných ve škole (školní speciální pedagog, výchovný poradce, školní metodik prevence, třídní učitelé)</w:t>
      </w:r>
    </w:p>
    <w:p w14:paraId="3D01642A" w14:textId="77777777" w:rsidR="00A5506A" w:rsidRPr="003C0894" w:rsidRDefault="00A5506A" w:rsidP="00AE780D">
      <w:pPr>
        <w:pStyle w:val="Odstavecseseznamem"/>
        <w:numPr>
          <w:ilvl w:val="0"/>
          <w:numId w:val="51"/>
        </w:numPr>
      </w:pPr>
      <w:r w:rsidRPr="003C0894">
        <w:t>Koordinace poradenských služeb mimo školu a spolupráce se školními poradenskými, zdravotnickými a dalšími zařízeními</w:t>
      </w:r>
    </w:p>
    <w:p w14:paraId="796C69A9" w14:textId="77777777" w:rsidR="00A5506A" w:rsidRPr="003C0894" w:rsidRDefault="00A5506A" w:rsidP="00AE780D">
      <w:pPr>
        <w:pStyle w:val="Odstavecseseznamem"/>
        <w:numPr>
          <w:ilvl w:val="0"/>
          <w:numId w:val="51"/>
        </w:numPr>
      </w:pPr>
      <w:r w:rsidRPr="003C0894">
        <w:t>Metodické intervence pro učitele, včetně podpory při tvorbě školního vzdělávacího programu</w:t>
      </w:r>
    </w:p>
    <w:p w14:paraId="4F1E6065" w14:textId="77777777" w:rsidR="00A5506A" w:rsidRDefault="00A5506A" w:rsidP="00AE780D">
      <w:pPr>
        <w:pStyle w:val="Odstavecseseznamem"/>
        <w:numPr>
          <w:ilvl w:val="0"/>
          <w:numId w:val="51"/>
        </w:numPr>
      </w:pPr>
      <w:r w:rsidRPr="003C0894">
        <w:t>Prezentační a informační činnosti</w:t>
      </w:r>
    </w:p>
    <w:p w14:paraId="5B64E106" w14:textId="77777777" w:rsidR="00F26461" w:rsidRDefault="00F26461" w:rsidP="00A5506A"/>
    <w:p w14:paraId="48199752" w14:textId="77777777" w:rsidR="00F26461" w:rsidRPr="003C0894" w:rsidRDefault="00F26461" w:rsidP="00A5506A">
      <w:pPr>
        <w:rPr>
          <w:b/>
        </w:rPr>
      </w:pPr>
    </w:p>
    <w:p w14:paraId="18CEED19" w14:textId="77777777" w:rsidR="00A5506A" w:rsidRPr="000E3AE0" w:rsidRDefault="00A5506A" w:rsidP="00A5506A">
      <w:pPr>
        <w:rPr>
          <w:b/>
          <w:sz w:val="24"/>
          <w:szCs w:val="24"/>
          <w:u w:val="single"/>
        </w:rPr>
      </w:pPr>
      <w:r>
        <w:rPr>
          <w:b/>
          <w:sz w:val="24"/>
          <w:szCs w:val="24"/>
          <w:u w:val="single"/>
        </w:rPr>
        <w:t>Výchovný – kariérový poradce</w:t>
      </w:r>
    </w:p>
    <w:p w14:paraId="556A966C" w14:textId="77777777" w:rsidR="00A5506A" w:rsidRPr="003C0894" w:rsidRDefault="00A5506A" w:rsidP="00A5506A">
      <w:r w:rsidRPr="003C0894">
        <w:t>Standardní činnosti výchovného poradce</w:t>
      </w:r>
    </w:p>
    <w:p w14:paraId="75198BDE" w14:textId="77777777" w:rsidR="00A5506A" w:rsidRPr="003C0894" w:rsidRDefault="00A5506A" w:rsidP="00A5506A">
      <w:pPr>
        <w:rPr>
          <w:u w:val="single"/>
        </w:rPr>
      </w:pPr>
      <w:r w:rsidRPr="003C0894">
        <w:rPr>
          <w:u w:val="single"/>
        </w:rPr>
        <w:t>Poradenské činnosti</w:t>
      </w:r>
    </w:p>
    <w:p w14:paraId="7017AD4B" w14:textId="77777777" w:rsidR="00A5506A" w:rsidRPr="003C0894" w:rsidRDefault="00A5506A" w:rsidP="00AE780D">
      <w:pPr>
        <w:pStyle w:val="Odstavecseseznamem"/>
        <w:numPr>
          <w:ilvl w:val="0"/>
          <w:numId w:val="52"/>
        </w:numPr>
      </w:pPr>
      <w:r w:rsidRPr="003C0894">
        <w:t>Kariérové poradenství a poradenská pomoc při rozhodování o další vzdělávací a profesní cestě žáků, tj. zejména:</w:t>
      </w:r>
    </w:p>
    <w:p w14:paraId="57601AF1" w14:textId="299B036B" w:rsidR="00A5506A" w:rsidRPr="003C0894" w:rsidRDefault="00A5506A" w:rsidP="00AE780D">
      <w:pPr>
        <w:pStyle w:val="Odstavecseseznamem"/>
        <w:numPr>
          <w:ilvl w:val="0"/>
          <w:numId w:val="52"/>
        </w:numPr>
      </w:pPr>
      <w:r w:rsidRPr="003C0894">
        <w:t xml:space="preserve">koordinace mezi hlavními oblastmi kariérového </w:t>
      </w:r>
      <w:r w:rsidR="003122E3" w:rsidRPr="003C0894">
        <w:t>poradenství – kariérovým</w:t>
      </w:r>
      <w:r w:rsidRPr="003C0894">
        <w:t xml:space="preserve"> vzděláváním a diagnosticko</w:t>
      </w:r>
      <w:r w:rsidR="00071DF0">
        <w:t>-</w:t>
      </w:r>
      <w:r w:rsidRPr="003C0894">
        <w:t>poradenskými činnostmi zaměřenými k volbě vzdělávací cesty žáka</w:t>
      </w:r>
    </w:p>
    <w:p w14:paraId="1CF683C4" w14:textId="4D4F0491" w:rsidR="00A5506A" w:rsidRPr="003C0894" w:rsidRDefault="00A5506A" w:rsidP="00AE780D">
      <w:pPr>
        <w:pStyle w:val="Odstavecseseznamem"/>
        <w:numPr>
          <w:ilvl w:val="0"/>
          <w:numId w:val="52"/>
        </w:numPr>
      </w:pPr>
      <w:r w:rsidRPr="003C0894">
        <w:t>základní skupinová šetření k volbě povolání</w:t>
      </w:r>
      <w:r w:rsidR="00071DF0">
        <w:t xml:space="preserve"> – </w:t>
      </w:r>
      <w:r w:rsidRPr="003C0894">
        <w:t>administrace, zpracování a interpretace zájmových dotazníků v rámci vlastní odborné kompetence a analýzy preferencí v oblasti volby povolání žáků</w:t>
      </w:r>
    </w:p>
    <w:p w14:paraId="3829C57A" w14:textId="77777777" w:rsidR="00A5506A" w:rsidRPr="003C0894" w:rsidRDefault="00A5506A" w:rsidP="00AE780D">
      <w:pPr>
        <w:pStyle w:val="Odstavecseseznamem"/>
        <w:numPr>
          <w:ilvl w:val="0"/>
          <w:numId w:val="52"/>
        </w:numPr>
      </w:pPr>
      <w:r w:rsidRPr="003C0894">
        <w:lastRenderedPageBreak/>
        <w:t>individuální šetření k volbě povolání a individuální poradenství v této oblasti (ve spolupráci s třídním učitelem)</w:t>
      </w:r>
    </w:p>
    <w:p w14:paraId="3589B9E7" w14:textId="77777777" w:rsidR="00A5506A" w:rsidRPr="003C0894" w:rsidRDefault="00A5506A" w:rsidP="00AE780D">
      <w:pPr>
        <w:pStyle w:val="Odstavecseseznamem"/>
        <w:numPr>
          <w:ilvl w:val="0"/>
          <w:numId w:val="52"/>
        </w:numPr>
      </w:pPr>
      <w:r w:rsidRPr="003C0894">
        <w:t>poradenství zákonným zástupcům s ohledem na očekávání a předpoklady žáků (ve spolupráci s třídním učitelem)</w:t>
      </w:r>
    </w:p>
    <w:p w14:paraId="7FADB1EC" w14:textId="77777777" w:rsidR="00A5506A" w:rsidRPr="003C0894" w:rsidRDefault="00A5506A" w:rsidP="00AE780D">
      <w:pPr>
        <w:pStyle w:val="Odstavecseseznamem"/>
        <w:numPr>
          <w:ilvl w:val="0"/>
          <w:numId w:val="52"/>
        </w:numPr>
      </w:pPr>
      <w:r w:rsidRPr="003C0894">
        <w:t>spolupráce se školními poradenskými zařízeními (PPP, SPC) a středisky výchovné péče při zajišťování poradenských služeb přesahujících kompetence školy</w:t>
      </w:r>
    </w:p>
    <w:p w14:paraId="458FB73A" w14:textId="1CD78AF0" w:rsidR="00A5506A" w:rsidRPr="003C0894" w:rsidRDefault="00A5506A" w:rsidP="00AE780D">
      <w:pPr>
        <w:pStyle w:val="Odstavecseseznamem"/>
        <w:numPr>
          <w:ilvl w:val="0"/>
          <w:numId w:val="52"/>
        </w:numPr>
      </w:pPr>
      <w:r w:rsidRPr="003C0894">
        <w:t xml:space="preserve">zajišťování skupinových návštěv </w:t>
      </w:r>
      <w:r w:rsidR="00071DF0">
        <w:t>–</w:t>
      </w:r>
      <w:r w:rsidRPr="003C0894">
        <w:t xml:space="preserve"> exkurzí školy ve všech typech informačních středisek, výstavy, akce, úřady práce, včetně poskytování informací žákům a zákonným zástupcům o možnosti individuálního využití informačních služeb na všech úrovních</w:t>
      </w:r>
    </w:p>
    <w:p w14:paraId="3574F5BA" w14:textId="755AB751" w:rsidR="00A5506A" w:rsidRPr="003C0894" w:rsidRDefault="00A5506A" w:rsidP="00AE780D">
      <w:pPr>
        <w:pStyle w:val="Odstavecseseznamem"/>
        <w:numPr>
          <w:ilvl w:val="0"/>
          <w:numId w:val="52"/>
        </w:numPr>
      </w:pPr>
      <w:r w:rsidRPr="003C0894">
        <w:t xml:space="preserve">Vyhledávání a orientační vyšetření žáků, jejichž vývoj a vzdělávání vyžadují zvláštní pozornost </w:t>
      </w:r>
      <w:r w:rsidR="00071DF0">
        <w:t>–</w:t>
      </w:r>
      <w:r w:rsidRPr="003C0894">
        <w:t xml:space="preserve"> zvláště nadaní žáci, a příprava návrhů na další péči o tyto žáky</w:t>
      </w:r>
    </w:p>
    <w:p w14:paraId="6303A940" w14:textId="77777777" w:rsidR="00A5506A" w:rsidRPr="003C0894" w:rsidRDefault="00A5506A" w:rsidP="00AE780D">
      <w:pPr>
        <w:pStyle w:val="Odstavecseseznamem"/>
        <w:numPr>
          <w:ilvl w:val="0"/>
          <w:numId w:val="52"/>
        </w:numPr>
      </w:pPr>
      <w:r w:rsidRPr="003C0894">
        <w:t>Zprostředkování diagnostiky speciálních vzdělávacích potřeb (vstupní a průběžné) a intervenčních činností pro žáky se speciálními vzdělávacími potřebami</w:t>
      </w:r>
    </w:p>
    <w:p w14:paraId="1E80DD6F" w14:textId="77777777" w:rsidR="00A5506A" w:rsidRPr="003C0894" w:rsidRDefault="00A5506A" w:rsidP="00AE780D">
      <w:pPr>
        <w:pStyle w:val="Odstavecseseznamem"/>
        <w:numPr>
          <w:ilvl w:val="0"/>
          <w:numId w:val="52"/>
        </w:numPr>
      </w:pPr>
      <w:r w:rsidRPr="003C0894">
        <w:t>Příprava podmínek pro integraci žáků se zdravotním postižením ve škole, koordinace poradenských služeb těmto žákům školou a školskými poradenskými zařízeními a koordinace vzdělávacích opatření u těchto žáků</w:t>
      </w:r>
    </w:p>
    <w:p w14:paraId="50BBB55A" w14:textId="77777777" w:rsidR="00A5506A" w:rsidRDefault="00A5506A" w:rsidP="00AE780D">
      <w:pPr>
        <w:pStyle w:val="Odstavecseseznamem"/>
        <w:numPr>
          <w:ilvl w:val="0"/>
          <w:numId w:val="52"/>
        </w:numPr>
      </w:pPr>
      <w:r w:rsidRPr="003C0894">
        <w:t>Poskytování služeb kariérového poradenství žákům / cizincům se zřetelem k jejich speciálním vzdělávacím potřebám</w:t>
      </w:r>
    </w:p>
    <w:p w14:paraId="4C292938" w14:textId="77777777" w:rsidR="00F26461" w:rsidRPr="003C0894" w:rsidRDefault="00F26461" w:rsidP="00A5506A"/>
    <w:p w14:paraId="621F15EB" w14:textId="77777777" w:rsidR="00A5506A" w:rsidRDefault="00A5506A" w:rsidP="00A5506A">
      <w:pPr>
        <w:rPr>
          <w:u w:val="single"/>
        </w:rPr>
      </w:pPr>
    </w:p>
    <w:p w14:paraId="5D98CAA3" w14:textId="77777777" w:rsidR="00A5506A" w:rsidRPr="003C0894" w:rsidRDefault="00A5506A" w:rsidP="00A5506A">
      <w:pPr>
        <w:rPr>
          <w:u w:val="single"/>
        </w:rPr>
      </w:pPr>
      <w:r w:rsidRPr="003C0894">
        <w:rPr>
          <w:u w:val="single"/>
        </w:rPr>
        <w:t>Metodické a informační činnosti</w:t>
      </w:r>
    </w:p>
    <w:p w14:paraId="49A2A921" w14:textId="77777777" w:rsidR="00A5506A" w:rsidRPr="003C0894" w:rsidRDefault="00A5506A" w:rsidP="00AE780D">
      <w:pPr>
        <w:pStyle w:val="Odstavecseseznamem"/>
        <w:numPr>
          <w:ilvl w:val="0"/>
          <w:numId w:val="53"/>
        </w:numPr>
      </w:pPr>
      <w:r w:rsidRPr="003C0894">
        <w:t>Zprostředkování nových metod pedagogické diagnostiky a intervence</w:t>
      </w:r>
    </w:p>
    <w:p w14:paraId="003F2FA2" w14:textId="77777777" w:rsidR="00A5506A" w:rsidRPr="003C0894" w:rsidRDefault="00A5506A" w:rsidP="00AE780D">
      <w:pPr>
        <w:pStyle w:val="Odstavecseseznamem"/>
        <w:numPr>
          <w:ilvl w:val="0"/>
          <w:numId w:val="53"/>
        </w:numPr>
      </w:pPr>
      <w:r w:rsidRPr="003C0894">
        <w:t xml:space="preserve">Metodická pomoc pedagogickým pracovníkům školy v otázkách kariérového rozhodování žáků, integrace, individuálních vzdělávacích plánů, práce s nadanými žáky </w:t>
      </w:r>
    </w:p>
    <w:p w14:paraId="131308C2" w14:textId="77777777" w:rsidR="00A5506A" w:rsidRPr="003C0894" w:rsidRDefault="00A5506A" w:rsidP="00AE780D">
      <w:pPr>
        <w:pStyle w:val="Odstavecseseznamem"/>
        <w:numPr>
          <w:ilvl w:val="0"/>
          <w:numId w:val="53"/>
        </w:numPr>
      </w:pPr>
      <w:r w:rsidRPr="003C0894">
        <w:t>Předávání odborných informací z oblasti kariérového poradenství a péče o žáky se speciálními vzdělávacími potřebami pedagogickým pracovníkům školy</w:t>
      </w:r>
    </w:p>
    <w:p w14:paraId="5C43C914" w14:textId="77777777" w:rsidR="00A5506A" w:rsidRPr="003C0894" w:rsidRDefault="00A5506A" w:rsidP="00AE780D">
      <w:pPr>
        <w:pStyle w:val="Odstavecseseznamem"/>
        <w:numPr>
          <w:ilvl w:val="0"/>
          <w:numId w:val="53"/>
        </w:numPr>
      </w:pPr>
      <w:r w:rsidRPr="003C0894">
        <w:t>Poskytování informací o činnosti školy, školských a dalších poradenských zařízeních v regionu, o jejich zaměření, kompetencích a možnostech využití jejich služeb žákům a jejich zákonným zástupcům</w:t>
      </w:r>
    </w:p>
    <w:p w14:paraId="2F85DADE" w14:textId="77777777" w:rsidR="00A5506A" w:rsidRPr="003C0894" w:rsidRDefault="00A5506A" w:rsidP="00AE780D">
      <w:pPr>
        <w:pStyle w:val="Odstavecseseznamem"/>
        <w:numPr>
          <w:ilvl w:val="0"/>
          <w:numId w:val="53"/>
        </w:numPr>
      </w:pPr>
      <w:r w:rsidRPr="003C0894">
        <w:t>Shromažďování odborných zpráv a informací o žácích v poradenské péči dalších      poradenských zařízení a jejich zajištění v souladu s předpisy o ochraně osobních údajů.</w:t>
      </w:r>
    </w:p>
    <w:p w14:paraId="4321D024" w14:textId="5DC2AB08" w:rsidR="00F26461" w:rsidRPr="00071DF0" w:rsidRDefault="00A5506A" w:rsidP="00AE780D">
      <w:pPr>
        <w:pStyle w:val="Odstavecseseznamem"/>
        <w:numPr>
          <w:ilvl w:val="0"/>
          <w:numId w:val="53"/>
        </w:numPr>
      </w:pPr>
      <w:r w:rsidRPr="003C0894">
        <w:t xml:space="preserve">Vedení písemných záznamů umožňujících doložit rozsah a obsah činností výchovného poradce, navržená a realizovaná opatření                                                                                      </w:t>
      </w:r>
    </w:p>
    <w:p w14:paraId="033AC2EF" w14:textId="77777777" w:rsidR="00F26461" w:rsidRPr="003C0894" w:rsidRDefault="00F26461" w:rsidP="00A5506A">
      <w:pPr>
        <w:rPr>
          <w:b/>
          <w:u w:val="single"/>
        </w:rPr>
      </w:pPr>
    </w:p>
    <w:p w14:paraId="0054F3BD" w14:textId="77777777" w:rsidR="00A5506A" w:rsidRPr="000E3AE0" w:rsidRDefault="00A5506A" w:rsidP="00A5506A">
      <w:pPr>
        <w:rPr>
          <w:sz w:val="24"/>
          <w:szCs w:val="24"/>
        </w:rPr>
      </w:pPr>
      <w:r>
        <w:rPr>
          <w:b/>
          <w:sz w:val="24"/>
          <w:szCs w:val="24"/>
          <w:u w:val="single"/>
        </w:rPr>
        <w:t>Metodik prevence</w:t>
      </w:r>
    </w:p>
    <w:p w14:paraId="561753E1" w14:textId="77777777" w:rsidR="00A5506A" w:rsidRPr="003C0894" w:rsidRDefault="00A5506A" w:rsidP="00A5506A">
      <w:r w:rsidRPr="003C0894">
        <w:t>Standardní činnosti metodika prevence</w:t>
      </w:r>
    </w:p>
    <w:p w14:paraId="57F9D4BE" w14:textId="77777777" w:rsidR="00A5506A" w:rsidRPr="003C0894" w:rsidRDefault="00A5506A" w:rsidP="00A5506A">
      <w:pPr>
        <w:rPr>
          <w:u w:val="single"/>
        </w:rPr>
      </w:pPr>
      <w:r w:rsidRPr="003C0894">
        <w:rPr>
          <w:u w:val="single"/>
        </w:rPr>
        <w:t>Metodické a koordinační činnosti</w:t>
      </w:r>
    </w:p>
    <w:p w14:paraId="26637031" w14:textId="1E1BA367" w:rsidR="00A5506A" w:rsidRPr="003C0894" w:rsidRDefault="00A5506A" w:rsidP="00AE780D">
      <w:pPr>
        <w:pStyle w:val="Odstavecseseznamem"/>
        <w:numPr>
          <w:ilvl w:val="0"/>
          <w:numId w:val="54"/>
        </w:numPr>
      </w:pPr>
      <w:r w:rsidRPr="003C0894">
        <w:t xml:space="preserve">Individuální a skupinová práce se </w:t>
      </w:r>
      <w:r w:rsidR="008826FC" w:rsidRPr="003C0894">
        <w:t>žáky – zaměřená</w:t>
      </w:r>
      <w:r w:rsidRPr="003C0894">
        <w:t xml:space="preserve"> na rozvoj sociálních dovedností (podpora sebevědomí, úprava a korekce jednání, utváření sociálních vazeb, pomoc při řešení náročných životních situací), ukázka a nácvik možnosti vhodných forem komunikace s ostatními spolužáky</w:t>
      </w:r>
    </w:p>
    <w:p w14:paraId="4FD3C23F" w14:textId="42ACEABB" w:rsidR="00A5506A" w:rsidRPr="003C0894" w:rsidRDefault="00A5506A" w:rsidP="00AE780D">
      <w:pPr>
        <w:pStyle w:val="Odstavecseseznamem"/>
        <w:numPr>
          <w:ilvl w:val="0"/>
          <w:numId w:val="54"/>
        </w:numPr>
      </w:pPr>
      <w:r w:rsidRPr="003C0894">
        <w:t xml:space="preserve">Celoroční kontinuální práce s třídními kolektivy, provádění sociometrie, dotazníkových šetření a screeningů v jednotlivých ročnících na I. </w:t>
      </w:r>
      <w:r w:rsidR="008826FC" w:rsidRPr="003C0894">
        <w:t>i II</w:t>
      </w:r>
      <w:r w:rsidRPr="003C0894">
        <w:t xml:space="preserve">. stupni </w:t>
      </w:r>
      <w:proofErr w:type="gramStart"/>
      <w:r w:rsidRPr="003C0894">
        <w:t>ZŠ  se</w:t>
      </w:r>
      <w:proofErr w:type="gramEnd"/>
      <w:r w:rsidRPr="003C0894">
        <w:t xml:space="preserve"> zaměřením na SPCH - specifické poruchy chování </w:t>
      </w:r>
    </w:p>
    <w:p w14:paraId="09CFB871" w14:textId="77777777" w:rsidR="00A5506A" w:rsidRPr="003C0894" w:rsidRDefault="00A5506A" w:rsidP="00AE780D">
      <w:pPr>
        <w:pStyle w:val="Odstavecseseznamem"/>
        <w:numPr>
          <w:ilvl w:val="0"/>
          <w:numId w:val="54"/>
        </w:numPr>
      </w:pPr>
      <w:r w:rsidRPr="003C0894">
        <w:t>Vedení, koordinace a participace na realizaci aktivit školy, zaměřených na prevenci záškoláctví, závislostí, násilí, vandalismu, šikany, sexuálního zneužívání, zneužívání sektami a kriminálního chování, rizikových projevů sebepoškozování a všech dalších sociálně patologických / nežádoucích jevů</w:t>
      </w:r>
    </w:p>
    <w:p w14:paraId="00E37A75" w14:textId="48EADE75" w:rsidR="00A5506A" w:rsidRPr="003C0894" w:rsidRDefault="00A5506A" w:rsidP="00AE780D">
      <w:pPr>
        <w:pStyle w:val="Odstavecseseznamem"/>
        <w:numPr>
          <w:ilvl w:val="0"/>
          <w:numId w:val="54"/>
        </w:numPr>
      </w:pPr>
      <w:r w:rsidRPr="003C0894">
        <w:t>Metodické vedení činností pedagogických pracovníků školy v oblasti prevence sociálně patologických jevů (</w:t>
      </w:r>
      <w:r w:rsidR="008826FC" w:rsidRPr="003C0894">
        <w:t>depistáž – vyhledávání</w:t>
      </w:r>
      <w:r w:rsidRPr="003C0894">
        <w:t xml:space="preserve"> problémových projevů chování) </w:t>
      </w:r>
    </w:p>
    <w:p w14:paraId="31DD7ED8" w14:textId="77777777" w:rsidR="00A5506A" w:rsidRPr="003C0894" w:rsidRDefault="00A5506A" w:rsidP="00AE780D">
      <w:pPr>
        <w:pStyle w:val="Odstavecseseznamem"/>
        <w:numPr>
          <w:ilvl w:val="0"/>
          <w:numId w:val="54"/>
        </w:numPr>
      </w:pPr>
      <w:r w:rsidRPr="003C0894">
        <w:t>Koordinace tvorby a kontrola realizace preventivního programu školy</w:t>
      </w:r>
    </w:p>
    <w:p w14:paraId="195801FC" w14:textId="77777777" w:rsidR="00A5506A" w:rsidRPr="003C0894" w:rsidRDefault="00A5506A" w:rsidP="00AE780D">
      <w:pPr>
        <w:pStyle w:val="Odstavecseseznamem"/>
        <w:numPr>
          <w:ilvl w:val="0"/>
          <w:numId w:val="54"/>
        </w:numPr>
      </w:pPr>
      <w:r w:rsidRPr="003C0894">
        <w:t>Koordinace spolupráce školy s orgány státní správy a samosprávy, které mají preventivních aktivit v poradně a s odbornými pracovišti (poradenskými, terapeutickými, preventivními, krizovými a dalšími zařízeními a institucemi), které působí v oblasti prevence sociálně patologických jevů</w:t>
      </w:r>
    </w:p>
    <w:p w14:paraId="6050D389" w14:textId="77777777" w:rsidR="00A5506A" w:rsidRPr="003C0894" w:rsidRDefault="00A5506A" w:rsidP="00AE780D">
      <w:pPr>
        <w:pStyle w:val="Odstavecseseznamem"/>
        <w:numPr>
          <w:ilvl w:val="0"/>
          <w:numId w:val="54"/>
        </w:numPr>
      </w:pPr>
      <w:r w:rsidRPr="003C0894">
        <w:t>Kontaktování odpovídajícího odborného pracoviště a participace na intervenci a následné péči v případě akutního výskytu sociálně patologických jevů</w:t>
      </w:r>
    </w:p>
    <w:p w14:paraId="17D00CB2" w14:textId="77777777" w:rsidR="00A5506A" w:rsidRPr="003C0894" w:rsidRDefault="00A5506A" w:rsidP="00AE780D">
      <w:pPr>
        <w:pStyle w:val="Odstavecseseznamem"/>
        <w:numPr>
          <w:ilvl w:val="0"/>
          <w:numId w:val="54"/>
        </w:numPr>
      </w:pPr>
      <w:r w:rsidRPr="003C0894">
        <w:t>Shromažďování odborných zpráv a informací o žácích v poradenské péči specializovaných poradenských zařízeních v rámci prevence sociálně patologických jevů v souladu s předpisy o ochraně osobních údajů</w:t>
      </w:r>
    </w:p>
    <w:p w14:paraId="2383C343" w14:textId="77777777" w:rsidR="00A5506A" w:rsidRDefault="00A5506A" w:rsidP="00AE780D">
      <w:pPr>
        <w:pStyle w:val="Odstavecseseznamem"/>
        <w:numPr>
          <w:ilvl w:val="0"/>
          <w:numId w:val="54"/>
        </w:numPr>
      </w:pPr>
      <w:r w:rsidRPr="003C0894">
        <w:lastRenderedPageBreak/>
        <w:t>Vedení písemných záznamů umožňujících doložit rozsah a obsah činností školního metodika prevence, navržená a realizovaná opatření</w:t>
      </w:r>
    </w:p>
    <w:p w14:paraId="10E69678" w14:textId="77777777" w:rsidR="00A5506A" w:rsidRPr="003C0894" w:rsidRDefault="00A5506A" w:rsidP="00A5506A"/>
    <w:p w14:paraId="792724C0" w14:textId="77777777" w:rsidR="00A5506A" w:rsidRPr="003C0894" w:rsidRDefault="00A5506A" w:rsidP="00A5506A">
      <w:pPr>
        <w:rPr>
          <w:u w:val="single"/>
        </w:rPr>
      </w:pPr>
      <w:r w:rsidRPr="003C0894">
        <w:rPr>
          <w:u w:val="single"/>
        </w:rPr>
        <w:t>Informační činnosti</w:t>
      </w:r>
    </w:p>
    <w:p w14:paraId="6DB9CB90" w14:textId="77777777" w:rsidR="00A5506A" w:rsidRPr="003C0894" w:rsidRDefault="00A5506A" w:rsidP="00AE780D">
      <w:pPr>
        <w:pStyle w:val="Odstavecseseznamem"/>
        <w:numPr>
          <w:ilvl w:val="0"/>
          <w:numId w:val="55"/>
        </w:numPr>
      </w:pPr>
      <w:r w:rsidRPr="003C0894">
        <w:t>Zajišťování a předávání odborných informací o problematice sociálně patologických jevů, o nabídkách programů a projektů, o metodách a formách specifické primární prevence pedagogickým pracovníkům školy</w:t>
      </w:r>
    </w:p>
    <w:p w14:paraId="0BC35039" w14:textId="77777777" w:rsidR="00A5506A" w:rsidRPr="003C0894" w:rsidRDefault="00A5506A" w:rsidP="00AE780D">
      <w:pPr>
        <w:pStyle w:val="Odstavecseseznamem"/>
        <w:numPr>
          <w:ilvl w:val="0"/>
          <w:numId w:val="55"/>
        </w:numPr>
      </w:pPr>
      <w:r w:rsidRPr="003C0894">
        <w:t>Prezentace výsledků preventivní práce školy, získávání nových odborných informací a zkušeností</w:t>
      </w:r>
    </w:p>
    <w:p w14:paraId="5EE94663" w14:textId="77777777" w:rsidR="00A5506A" w:rsidRDefault="00A5506A" w:rsidP="00AE780D">
      <w:pPr>
        <w:pStyle w:val="Odstavecseseznamem"/>
        <w:numPr>
          <w:ilvl w:val="0"/>
          <w:numId w:val="55"/>
        </w:numPr>
      </w:pPr>
      <w:r w:rsidRPr="003C0894">
        <w:t>Vedení a průběžné aktualizování databáze spolupracovníků školy pro oblast prevence sociálně patologických jevů (orgány státní správy a samosprávy, střediska výchovné péče, poradny, zdravotnická zařízení, Policie ČR, orgány sociální péče, nestátní organizace působící v oblasti prevence, centra krizové intervence a další zařízení, instituce i jednotliví odborníci)</w:t>
      </w:r>
    </w:p>
    <w:p w14:paraId="363E4032" w14:textId="77777777" w:rsidR="00A5506A" w:rsidRPr="003C0894" w:rsidRDefault="00A5506A" w:rsidP="00A5506A"/>
    <w:p w14:paraId="0D319E27" w14:textId="77777777" w:rsidR="00A5506A" w:rsidRPr="003C0894" w:rsidRDefault="00A5506A" w:rsidP="00A5506A">
      <w:pPr>
        <w:rPr>
          <w:u w:val="single"/>
        </w:rPr>
      </w:pPr>
      <w:r w:rsidRPr="003C0894">
        <w:rPr>
          <w:u w:val="single"/>
        </w:rPr>
        <w:t>Poradenské činnosti</w:t>
      </w:r>
    </w:p>
    <w:p w14:paraId="438CE56E" w14:textId="77777777" w:rsidR="00A5506A" w:rsidRPr="003C0894" w:rsidRDefault="00A5506A" w:rsidP="00AE780D">
      <w:pPr>
        <w:pStyle w:val="Odstavecseseznamem"/>
        <w:numPr>
          <w:ilvl w:val="0"/>
          <w:numId w:val="56"/>
        </w:numPr>
      </w:pPr>
      <w:r w:rsidRPr="003C0894">
        <w:t>Vyhledávání a orientační šetření žáků s rizikem či projevy sociálně patologického chování, poskytování poradenských služeb těmto žákům a jejich zákonným zástupcům, případně zajišťování péče odpovídajícího odborného pracoviště (ve spolupráci s třídními učiteli)</w:t>
      </w:r>
    </w:p>
    <w:p w14:paraId="0F4A8DB2" w14:textId="77777777" w:rsidR="00A5506A" w:rsidRPr="003C0894" w:rsidRDefault="00A5506A" w:rsidP="00AE780D">
      <w:pPr>
        <w:pStyle w:val="Odstavecseseznamem"/>
        <w:numPr>
          <w:ilvl w:val="0"/>
          <w:numId w:val="56"/>
        </w:numPr>
      </w:pPr>
      <w:r w:rsidRPr="003C0894">
        <w:t>Spolupráce s třídními učiteli při zachycování varovných signálů spojených s možností rozvoje sociálně patologických jevů u jednotlivých žáků a tříd a participace na sledování úrovně rizikových faktorů, které jsou významné pro rozvoj sociálně patologických jevů ve škole, individuální práce se žáky</w:t>
      </w:r>
    </w:p>
    <w:p w14:paraId="3A2AAC3F" w14:textId="77777777" w:rsidR="00A5506A" w:rsidRPr="003C0894" w:rsidRDefault="00A5506A" w:rsidP="00AE780D">
      <w:pPr>
        <w:pStyle w:val="Odstavecseseznamem"/>
        <w:numPr>
          <w:ilvl w:val="0"/>
          <w:numId w:val="56"/>
        </w:numPr>
      </w:pPr>
      <w:r w:rsidRPr="003C0894">
        <w:t>Příprava podmínek pro integraci žáků se specifickými poruchami chování ve škole a koordinace poskytování poradenských služeb těmto žákům školou a specializovanými školskými zařízeními</w:t>
      </w:r>
    </w:p>
    <w:p w14:paraId="121ECAC6" w14:textId="77777777" w:rsidR="00A5506A" w:rsidRPr="003C0894" w:rsidRDefault="00A5506A" w:rsidP="00A5506A"/>
    <w:p w14:paraId="4255D842" w14:textId="3172547A" w:rsidR="00A5506A" w:rsidRPr="000E3AE0" w:rsidRDefault="00A5506A" w:rsidP="00A5506A">
      <w:pPr>
        <w:rPr>
          <w:b/>
          <w:sz w:val="24"/>
          <w:szCs w:val="24"/>
          <w:u w:val="single"/>
        </w:rPr>
      </w:pPr>
      <w:r>
        <w:rPr>
          <w:b/>
          <w:sz w:val="24"/>
          <w:szCs w:val="24"/>
          <w:u w:val="single"/>
        </w:rPr>
        <w:t>Koordinátor inkluze</w:t>
      </w:r>
      <w:r w:rsidR="00A20CF3">
        <w:rPr>
          <w:b/>
          <w:sz w:val="24"/>
          <w:szCs w:val="24"/>
          <w:u w:val="single"/>
        </w:rPr>
        <w:t xml:space="preserve"> (pro žáky s OMJ)</w:t>
      </w:r>
    </w:p>
    <w:p w14:paraId="72563D02" w14:textId="77777777" w:rsidR="00A5506A" w:rsidRDefault="00A5506A" w:rsidP="00A5506A">
      <w:r w:rsidRPr="003C0894">
        <w:t>Standardní činnosti koordinátora inkluze</w:t>
      </w:r>
    </w:p>
    <w:p w14:paraId="716F582E" w14:textId="77777777" w:rsidR="00A5506A" w:rsidRPr="003C0894" w:rsidRDefault="00A5506A" w:rsidP="00A5506A"/>
    <w:p w14:paraId="5796D0A0" w14:textId="30D984DC" w:rsidR="00A5506A" w:rsidRDefault="00A5506A" w:rsidP="00A5506A">
      <w:r w:rsidRPr="003C0894">
        <w:t>Koordinátor inkluze je členem manažerského týmu, který koordinuje a spoluvytváří individuální vzdělávací plány pro</w:t>
      </w:r>
      <w:r w:rsidR="00A20CF3">
        <w:t xml:space="preserve"> žáky s OMJ</w:t>
      </w:r>
      <w:r w:rsidRPr="003C0894">
        <w:t xml:space="preserve">. Společně s pedagogy stanovuje pro jednotlivé žáky objektivní a měřitelné cíle, které jim pak umožní plně rozvinout svůj potenciál. Radí kolegům a rodičům, jak na základě potřeb jednotlivých žáků upravit učivo případně ovlivnit chování. Přináší osvědčené postupy, vytváří zdroje, vede dokumentaci a administrativu, podporuje a vzdělává ostatní kolegy. V českých školách je různorodost v současné době faktem. Do škol se dostávají děti, které nemají češtinu jako rodný jazyk, </w:t>
      </w:r>
      <w:r w:rsidR="00A20CF3">
        <w:t>p</w:t>
      </w:r>
      <w:r w:rsidRPr="003C0894">
        <w:t xml:space="preserve">otřebují „Vzdělávání trochu jinak“ než ostatní </w:t>
      </w:r>
      <w:r w:rsidR="00384C7E" w:rsidRPr="003C0894">
        <w:t>spolužáci – upravit</w:t>
      </w:r>
      <w:r w:rsidRPr="003C0894">
        <w:t xml:space="preserve"> učivo, vhodně motivovat, mít více času na práci, individuální přístup, další pomůcky, případně podporu asistenta</w:t>
      </w:r>
      <w:r w:rsidR="00A20CF3">
        <w:t xml:space="preserve">, vyhledávat jazykové kurzy českého jazyka (návazné organizace – Meta, </w:t>
      </w:r>
      <w:proofErr w:type="spellStart"/>
      <w:r w:rsidR="00A20CF3">
        <w:t>Inbáze</w:t>
      </w:r>
      <w:proofErr w:type="spellEnd"/>
      <w:r w:rsidR="00A20CF3">
        <w:t xml:space="preserve"> apod.)</w:t>
      </w:r>
      <w:r w:rsidRPr="003C0894">
        <w:t xml:space="preserve">. </w:t>
      </w:r>
    </w:p>
    <w:p w14:paraId="4FCE63F7" w14:textId="77777777" w:rsidR="00A5506A" w:rsidRPr="003C0894" w:rsidRDefault="00A5506A" w:rsidP="00A5506A"/>
    <w:p w14:paraId="3BDDCC67" w14:textId="77777777" w:rsidR="00A5506A" w:rsidRPr="003C0894" w:rsidRDefault="00A5506A" w:rsidP="00A5506A">
      <w:pPr>
        <w:rPr>
          <w:u w:val="single"/>
        </w:rPr>
      </w:pPr>
      <w:r w:rsidRPr="003C0894">
        <w:rPr>
          <w:u w:val="single"/>
        </w:rPr>
        <w:t>Metodické a koordinační činnosti</w:t>
      </w:r>
    </w:p>
    <w:p w14:paraId="46F764CF" w14:textId="4B39460E" w:rsidR="00A5506A" w:rsidRPr="003C0894" w:rsidRDefault="00A5506A" w:rsidP="00AE780D">
      <w:pPr>
        <w:pStyle w:val="Odstavecseseznamem"/>
        <w:numPr>
          <w:ilvl w:val="0"/>
          <w:numId w:val="58"/>
        </w:numPr>
      </w:pPr>
      <w:r w:rsidRPr="003C0894">
        <w:t>Koordinuje společně vzdělávání žáků s </w:t>
      </w:r>
      <w:r w:rsidR="00A20CF3">
        <w:t>OMJ</w:t>
      </w:r>
    </w:p>
    <w:p w14:paraId="1BE3276D" w14:textId="77777777" w:rsidR="00A5506A" w:rsidRPr="003C0894" w:rsidRDefault="00A5506A" w:rsidP="00AE780D">
      <w:pPr>
        <w:pStyle w:val="Odstavecseseznamem"/>
        <w:numPr>
          <w:ilvl w:val="0"/>
          <w:numId w:val="57"/>
        </w:numPr>
      </w:pPr>
      <w:r w:rsidRPr="003C0894">
        <w:t xml:space="preserve">Třídí zprávy a doporučení ze školských poradenských zařízení (PPP, SPC), vede o nich přehledy </w:t>
      </w:r>
    </w:p>
    <w:p w14:paraId="746C4C59" w14:textId="77777777" w:rsidR="00A5506A" w:rsidRPr="003C0894" w:rsidRDefault="00A5506A" w:rsidP="00AE780D">
      <w:pPr>
        <w:pStyle w:val="Odstavecseseznamem"/>
        <w:numPr>
          <w:ilvl w:val="0"/>
          <w:numId w:val="57"/>
        </w:numPr>
      </w:pPr>
      <w:r w:rsidRPr="003C0894">
        <w:t>Zpracovává zprávy a doporučení v rámci dokumentace</w:t>
      </w:r>
    </w:p>
    <w:p w14:paraId="6B867B84" w14:textId="6425B018" w:rsidR="00A5506A" w:rsidRPr="003C0894" w:rsidRDefault="00A5506A" w:rsidP="00AE780D">
      <w:pPr>
        <w:pStyle w:val="Odstavecseseznamem"/>
        <w:numPr>
          <w:ilvl w:val="0"/>
          <w:numId w:val="57"/>
        </w:numPr>
      </w:pPr>
      <w:r w:rsidRPr="003C0894">
        <w:t>Vede a spravuje nákup, evidenci a inventarizaci pomůcek</w:t>
      </w:r>
    </w:p>
    <w:p w14:paraId="213D597C" w14:textId="0A1FA9C2" w:rsidR="00A5506A" w:rsidRPr="003C0894" w:rsidRDefault="00A5506A" w:rsidP="00AE780D">
      <w:pPr>
        <w:pStyle w:val="Odstavecseseznamem"/>
        <w:numPr>
          <w:ilvl w:val="0"/>
          <w:numId w:val="57"/>
        </w:numPr>
      </w:pPr>
      <w:r w:rsidRPr="003C0894">
        <w:t>Koordinuje komunikaci škola =&gt; žák, zákonný zástupce =&gt; školské poradenské zařízení</w:t>
      </w:r>
    </w:p>
    <w:p w14:paraId="499EBE7E" w14:textId="6EC5F245" w:rsidR="00A5506A" w:rsidRPr="003C0894" w:rsidRDefault="00A5506A" w:rsidP="00AE780D">
      <w:pPr>
        <w:pStyle w:val="Odstavecseseznamem"/>
        <w:numPr>
          <w:ilvl w:val="0"/>
          <w:numId w:val="57"/>
        </w:numPr>
      </w:pPr>
      <w:r w:rsidRPr="003C0894">
        <w:t>Koordinuje komunikaci ohledně žáků s </w:t>
      </w:r>
      <w:r w:rsidR="00A20CF3">
        <w:t>OMJ</w:t>
      </w:r>
      <w:r w:rsidRPr="003C0894">
        <w:t xml:space="preserve"> v rámci pedagogického sboru</w:t>
      </w:r>
    </w:p>
    <w:p w14:paraId="69FEB672" w14:textId="7668E9DD" w:rsidR="00A5506A" w:rsidRPr="003C0894" w:rsidRDefault="00A5506A" w:rsidP="00AE780D">
      <w:pPr>
        <w:pStyle w:val="Odstavecseseznamem"/>
        <w:numPr>
          <w:ilvl w:val="0"/>
          <w:numId w:val="57"/>
        </w:numPr>
      </w:pPr>
      <w:r w:rsidRPr="003C0894">
        <w:t>Vede záznamy z jednání se žáky s </w:t>
      </w:r>
      <w:r w:rsidR="00A20CF3">
        <w:t>OMJ</w:t>
      </w:r>
      <w:r w:rsidRPr="003C0894">
        <w:t xml:space="preserve"> a jejich zákonnými zástupci, spolupracujícími subjekty, záznamy z porad školního poradenského pracoviště, koordinuje zpracování a archivaci důvěrných materiálů</w:t>
      </w:r>
    </w:p>
    <w:p w14:paraId="6BAA28F9" w14:textId="77777777" w:rsidR="00A5506A" w:rsidRPr="003C0894" w:rsidRDefault="00A5506A" w:rsidP="00A5506A"/>
    <w:p w14:paraId="79F2D86E" w14:textId="77777777" w:rsidR="00902661" w:rsidRDefault="00902661" w:rsidP="00F37A3E">
      <w:pPr>
        <w:pStyle w:val="Nadpis2"/>
        <w:pageBreakBefore/>
        <w:ind w:left="578" w:hanging="578"/>
        <w:rPr>
          <w:u w:val="single"/>
        </w:rPr>
      </w:pPr>
      <w:bookmarkStart w:id="27" w:name="_Hlk138166213"/>
      <w:bookmarkStart w:id="28" w:name="_Toc175211461"/>
      <w:r>
        <w:lastRenderedPageBreak/>
        <w:t>Začlenění průřezových témat</w:t>
      </w:r>
      <w:bookmarkEnd w:id="7"/>
      <w:bookmarkEnd w:id="8"/>
      <w:bookmarkEnd w:id="28"/>
    </w:p>
    <w:p w14:paraId="7465FD74" w14:textId="77777777" w:rsidR="00902661" w:rsidRPr="00204BBF" w:rsidRDefault="00902661" w:rsidP="00902661">
      <w:pPr>
        <w:pStyle w:val="Zkladntextodsazen"/>
        <w:rPr>
          <w:lang w:val="cs-CZ"/>
        </w:rPr>
      </w:pPr>
      <w:r>
        <w:t xml:space="preserve">Průřezová témata jsou realizována formou projektů (viz tabulky níže). Počet vyučovacích hodin věnovaných průřezovým tématům je pouze orientační. </w:t>
      </w:r>
    </w:p>
    <w:p w14:paraId="07B930F9" w14:textId="77777777" w:rsidR="00902661" w:rsidRDefault="00902661" w:rsidP="00902661"/>
    <w:p w14:paraId="2474E5A7" w14:textId="77777777" w:rsidR="008826FC" w:rsidRDefault="008826FC" w:rsidP="00902661"/>
    <w:p w14:paraId="60EDB173" w14:textId="77777777" w:rsidR="008826FC" w:rsidRDefault="008826FC" w:rsidP="00902661"/>
    <w:p w14:paraId="5C9A1550" w14:textId="77777777" w:rsidR="008826FC" w:rsidRDefault="008826FC" w:rsidP="00902661"/>
    <w:p w14:paraId="48D5B827" w14:textId="77777777" w:rsidR="008826FC" w:rsidRDefault="008826FC" w:rsidP="0090266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0"/>
        <w:gridCol w:w="1739"/>
        <w:gridCol w:w="437"/>
        <w:gridCol w:w="438"/>
        <w:gridCol w:w="438"/>
        <w:gridCol w:w="438"/>
        <w:gridCol w:w="438"/>
        <w:gridCol w:w="438"/>
        <w:gridCol w:w="438"/>
        <w:gridCol w:w="438"/>
        <w:gridCol w:w="438"/>
        <w:gridCol w:w="437"/>
        <w:gridCol w:w="438"/>
        <w:gridCol w:w="438"/>
        <w:gridCol w:w="438"/>
        <w:gridCol w:w="438"/>
        <w:gridCol w:w="438"/>
        <w:gridCol w:w="532"/>
      </w:tblGrid>
      <w:tr w:rsidR="00902661" w14:paraId="00C9F354" w14:textId="77777777" w:rsidTr="00384C7E">
        <w:trPr>
          <w:cantSplit/>
          <w:trHeight w:val="347"/>
        </w:trPr>
        <w:tc>
          <w:tcPr>
            <w:tcW w:w="9209" w:type="dxa"/>
            <w:gridSpan w:val="18"/>
            <w:tcBorders>
              <w:bottom w:val="double" w:sz="4" w:space="0" w:color="auto"/>
            </w:tcBorders>
            <w:vAlign w:val="center"/>
          </w:tcPr>
          <w:p w14:paraId="66986E3C" w14:textId="77777777" w:rsidR="00902661" w:rsidRPr="00C654FA" w:rsidRDefault="00902661" w:rsidP="009560CD">
            <w:pPr>
              <w:pStyle w:val="Nadpis5"/>
              <w:rPr>
                <w:lang w:val="cs-CZ" w:eastAsia="cs-CZ"/>
              </w:rPr>
            </w:pPr>
            <w:r w:rsidRPr="00C654FA">
              <w:rPr>
                <w:lang w:val="cs-CZ" w:eastAsia="cs-CZ"/>
              </w:rPr>
              <w:t>Osobnostní a sociální výchova</w:t>
            </w:r>
          </w:p>
        </w:tc>
      </w:tr>
      <w:tr w:rsidR="00902661" w14:paraId="4C70BC97" w14:textId="77777777" w:rsidTr="00384C7E">
        <w:trPr>
          <w:cantSplit/>
          <w:trHeight w:val="347"/>
        </w:trPr>
        <w:tc>
          <w:tcPr>
            <w:tcW w:w="370" w:type="dxa"/>
            <w:tcBorders>
              <w:top w:val="nil"/>
            </w:tcBorders>
            <w:vAlign w:val="center"/>
          </w:tcPr>
          <w:p w14:paraId="5E8896D6" w14:textId="77777777" w:rsidR="00902661" w:rsidRDefault="00902661" w:rsidP="009560CD">
            <w:pPr>
              <w:rPr>
                <w:sz w:val="16"/>
              </w:rPr>
            </w:pPr>
          </w:p>
        </w:tc>
        <w:tc>
          <w:tcPr>
            <w:tcW w:w="1739" w:type="dxa"/>
            <w:tcBorders>
              <w:top w:val="nil"/>
            </w:tcBorders>
            <w:vAlign w:val="center"/>
          </w:tcPr>
          <w:p w14:paraId="390F67DC" w14:textId="77777777" w:rsidR="00902661" w:rsidRDefault="00902661" w:rsidP="009560CD">
            <w:pPr>
              <w:ind w:firstLine="0"/>
              <w:rPr>
                <w:sz w:val="16"/>
              </w:rPr>
            </w:pPr>
          </w:p>
        </w:tc>
        <w:tc>
          <w:tcPr>
            <w:tcW w:w="7100" w:type="dxa"/>
            <w:gridSpan w:val="16"/>
            <w:tcBorders>
              <w:top w:val="nil"/>
            </w:tcBorders>
            <w:vAlign w:val="center"/>
          </w:tcPr>
          <w:p w14:paraId="1F10393E"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384C7E" w14:paraId="42D1F820" w14:textId="77777777" w:rsidTr="00384C7E">
        <w:trPr>
          <w:trHeight w:val="347"/>
        </w:trPr>
        <w:tc>
          <w:tcPr>
            <w:tcW w:w="370" w:type="dxa"/>
            <w:vAlign w:val="center"/>
          </w:tcPr>
          <w:p w14:paraId="1BFFC81F" w14:textId="77777777" w:rsidR="00384C7E" w:rsidRDefault="00384C7E" w:rsidP="009560CD">
            <w:pPr>
              <w:ind w:firstLine="0"/>
              <w:rPr>
                <w:b/>
                <w:sz w:val="16"/>
              </w:rPr>
            </w:pPr>
            <w:r>
              <w:rPr>
                <w:b/>
                <w:sz w:val="16"/>
              </w:rPr>
              <w:t>r.</w:t>
            </w:r>
          </w:p>
        </w:tc>
        <w:tc>
          <w:tcPr>
            <w:tcW w:w="1739" w:type="dxa"/>
            <w:vAlign w:val="center"/>
          </w:tcPr>
          <w:p w14:paraId="3EAD09E1" w14:textId="77777777" w:rsidR="00384C7E" w:rsidRPr="00C654FA" w:rsidRDefault="00384C7E" w:rsidP="009560CD">
            <w:pPr>
              <w:pStyle w:val="Nadpis6"/>
              <w:rPr>
                <w:lang w:val="cs-CZ" w:eastAsia="cs-CZ"/>
              </w:rPr>
            </w:pPr>
            <w:r w:rsidRPr="00C654FA">
              <w:rPr>
                <w:lang w:val="cs-CZ" w:eastAsia="cs-CZ"/>
              </w:rPr>
              <w:t>Název projektu</w:t>
            </w:r>
          </w:p>
        </w:tc>
        <w:tc>
          <w:tcPr>
            <w:tcW w:w="437" w:type="dxa"/>
            <w:vAlign w:val="center"/>
          </w:tcPr>
          <w:p w14:paraId="0F60D48F" w14:textId="77777777" w:rsidR="00384C7E" w:rsidRDefault="00384C7E" w:rsidP="009560CD">
            <w:pPr>
              <w:ind w:firstLine="0"/>
              <w:rPr>
                <w:sz w:val="16"/>
              </w:rPr>
            </w:pPr>
            <w:proofErr w:type="spellStart"/>
            <w:r>
              <w:rPr>
                <w:sz w:val="16"/>
              </w:rPr>
              <w:t>Čj</w:t>
            </w:r>
            <w:proofErr w:type="spellEnd"/>
          </w:p>
        </w:tc>
        <w:tc>
          <w:tcPr>
            <w:tcW w:w="438" w:type="dxa"/>
            <w:vAlign w:val="center"/>
          </w:tcPr>
          <w:p w14:paraId="10C720EF" w14:textId="77777777" w:rsidR="00384C7E" w:rsidRDefault="00384C7E" w:rsidP="009560CD">
            <w:pPr>
              <w:ind w:firstLine="0"/>
              <w:rPr>
                <w:sz w:val="16"/>
              </w:rPr>
            </w:pPr>
            <w:r>
              <w:rPr>
                <w:sz w:val="16"/>
              </w:rPr>
              <w:t>Aj</w:t>
            </w:r>
          </w:p>
        </w:tc>
        <w:tc>
          <w:tcPr>
            <w:tcW w:w="438" w:type="dxa"/>
            <w:vAlign w:val="center"/>
          </w:tcPr>
          <w:p w14:paraId="42472007" w14:textId="77777777" w:rsidR="00384C7E" w:rsidRDefault="00384C7E" w:rsidP="009560CD">
            <w:pPr>
              <w:ind w:firstLine="0"/>
              <w:rPr>
                <w:sz w:val="16"/>
              </w:rPr>
            </w:pPr>
            <w:r>
              <w:rPr>
                <w:sz w:val="16"/>
              </w:rPr>
              <w:t>M</w:t>
            </w:r>
          </w:p>
        </w:tc>
        <w:tc>
          <w:tcPr>
            <w:tcW w:w="438" w:type="dxa"/>
            <w:vAlign w:val="center"/>
          </w:tcPr>
          <w:p w14:paraId="3DA49704" w14:textId="77777777" w:rsidR="00384C7E" w:rsidRDefault="00384C7E" w:rsidP="009560CD">
            <w:pPr>
              <w:ind w:firstLine="0"/>
              <w:rPr>
                <w:sz w:val="16"/>
              </w:rPr>
            </w:pPr>
            <w:proofErr w:type="spellStart"/>
            <w:r>
              <w:rPr>
                <w:sz w:val="16"/>
              </w:rPr>
              <w:t>Inf</w:t>
            </w:r>
            <w:proofErr w:type="spellEnd"/>
          </w:p>
        </w:tc>
        <w:tc>
          <w:tcPr>
            <w:tcW w:w="438" w:type="dxa"/>
            <w:vAlign w:val="center"/>
          </w:tcPr>
          <w:p w14:paraId="6E425290" w14:textId="77777777" w:rsidR="00384C7E" w:rsidRDefault="00384C7E" w:rsidP="009560CD">
            <w:pPr>
              <w:ind w:firstLine="0"/>
              <w:rPr>
                <w:sz w:val="16"/>
              </w:rPr>
            </w:pPr>
            <w:proofErr w:type="spellStart"/>
            <w:r>
              <w:rPr>
                <w:sz w:val="16"/>
              </w:rPr>
              <w:t>Přv</w:t>
            </w:r>
            <w:proofErr w:type="spellEnd"/>
          </w:p>
        </w:tc>
        <w:tc>
          <w:tcPr>
            <w:tcW w:w="438" w:type="dxa"/>
            <w:vAlign w:val="center"/>
          </w:tcPr>
          <w:p w14:paraId="01663D8D" w14:textId="77777777" w:rsidR="00384C7E" w:rsidRDefault="00384C7E" w:rsidP="009560CD">
            <w:pPr>
              <w:ind w:firstLine="0"/>
              <w:rPr>
                <w:sz w:val="16"/>
              </w:rPr>
            </w:pPr>
            <w:proofErr w:type="spellStart"/>
            <w:r>
              <w:rPr>
                <w:sz w:val="16"/>
              </w:rPr>
              <w:t>Vl</w:t>
            </w:r>
            <w:proofErr w:type="spellEnd"/>
          </w:p>
        </w:tc>
        <w:tc>
          <w:tcPr>
            <w:tcW w:w="438" w:type="dxa"/>
            <w:vAlign w:val="center"/>
          </w:tcPr>
          <w:p w14:paraId="4A53F89A" w14:textId="77777777" w:rsidR="00384C7E" w:rsidRDefault="00384C7E" w:rsidP="009560CD">
            <w:pPr>
              <w:ind w:firstLine="0"/>
              <w:rPr>
                <w:sz w:val="16"/>
              </w:rPr>
            </w:pPr>
            <w:r>
              <w:rPr>
                <w:sz w:val="16"/>
              </w:rPr>
              <w:t>D</w:t>
            </w:r>
          </w:p>
        </w:tc>
        <w:tc>
          <w:tcPr>
            <w:tcW w:w="438" w:type="dxa"/>
            <w:vAlign w:val="center"/>
          </w:tcPr>
          <w:p w14:paraId="1275167F" w14:textId="0BF3835A" w:rsidR="00384C7E" w:rsidRDefault="00384C7E" w:rsidP="009560CD">
            <w:pPr>
              <w:ind w:firstLine="0"/>
              <w:rPr>
                <w:sz w:val="16"/>
              </w:rPr>
            </w:pPr>
            <w:proofErr w:type="spellStart"/>
            <w:r>
              <w:rPr>
                <w:sz w:val="16"/>
              </w:rPr>
              <w:t>Vko</w:t>
            </w:r>
            <w:proofErr w:type="spellEnd"/>
          </w:p>
        </w:tc>
        <w:tc>
          <w:tcPr>
            <w:tcW w:w="438" w:type="dxa"/>
            <w:vAlign w:val="center"/>
          </w:tcPr>
          <w:p w14:paraId="30ECD051" w14:textId="77777777" w:rsidR="00384C7E" w:rsidRDefault="00384C7E" w:rsidP="009560CD">
            <w:pPr>
              <w:ind w:firstLine="0"/>
              <w:rPr>
                <w:sz w:val="16"/>
              </w:rPr>
            </w:pPr>
            <w:r>
              <w:rPr>
                <w:sz w:val="16"/>
              </w:rPr>
              <w:t>Ch</w:t>
            </w:r>
          </w:p>
        </w:tc>
        <w:tc>
          <w:tcPr>
            <w:tcW w:w="437" w:type="dxa"/>
            <w:vAlign w:val="center"/>
          </w:tcPr>
          <w:p w14:paraId="08008686" w14:textId="77777777" w:rsidR="00384C7E" w:rsidRDefault="00384C7E" w:rsidP="009560CD">
            <w:pPr>
              <w:ind w:firstLine="0"/>
              <w:rPr>
                <w:sz w:val="16"/>
              </w:rPr>
            </w:pPr>
            <w:r>
              <w:rPr>
                <w:sz w:val="16"/>
              </w:rPr>
              <w:t>Př</w:t>
            </w:r>
          </w:p>
        </w:tc>
        <w:tc>
          <w:tcPr>
            <w:tcW w:w="438" w:type="dxa"/>
            <w:vAlign w:val="center"/>
          </w:tcPr>
          <w:p w14:paraId="17358704" w14:textId="77777777" w:rsidR="00384C7E" w:rsidRDefault="00384C7E" w:rsidP="009560CD">
            <w:pPr>
              <w:ind w:firstLine="0"/>
              <w:rPr>
                <w:sz w:val="16"/>
              </w:rPr>
            </w:pPr>
            <w:r>
              <w:rPr>
                <w:sz w:val="16"/>
              </w:rPr>
              <w:t>Z</w:t>
            </w:r>
          </w:p>
        </w:tc>
        <w:tc>
          <w:tcPr>
            <w:tcW w:w="438" w:type="dxa"/>
            <w:vAlign w:val="center"/>
          </w:tcPr>
          <w:p w14:paraId="7B89711A" w14:textId="77777777" w:rsidR="00384C7E" w:rsidRDefault="00384C7E" w:rsidP="009560CD">
            <w:pPr>
              <w:ind w:firstLine="0"/>
              <w:rPr>
                <w:sz w:val="16"/>
              </w:rPr>
            </w:pPr>
            <w:proofErr w:type="spellStart"/>
            <w:r>
              <w:rPr>
                <w:sz w:val="16"/>
              </w:rPr>
              <w:t>Hv</w:t>
            </w:r>
            <w:proofErr w:type="spellEnd"/>
          </w:p>
        </w:tc>
        <w:tc>
          <w:tcPr>
            <w:tcW w:w="438" w:type="dxa"/>
            <w:vAlign w:val="center"/>
          </w:tcPr>
          <w:p w14:paraId="62C4EBAD" w14:textId="77777777" w:rsidR="00384C7E" w:rsidRDefault="00384C7E" w:rsidP="009560CD">
            <w:pPr>
              <w:ind w:firstLine="0"/>
              <w:rPr>
                <w:sz w:val="16"/>
              </w:rPr>
            </w:pPr>
            <w:proofErr w:type="spellStart"/>
            <w:r>
              <w:rPr>
                <w:sz w:val="16"/>
              </w:rPr>
              <w:t>Vv</w:t>
            </w:r>
            <w:proofErr w:type="spellEnd"/>
          </w:p>
        </w:tc>
        <w:tc>
          <w:tcPr>
            <w:tcW w:w="438" w:type="dxa"/>
            <w:vAlign w:val="center"/>
          </w:tcPr>
          <w:p w14:paraId="37924828" w14:textId="77777777" w:rsidR="00384C7E" w:rsidRDefault="00384C7E" w:rsidP="009560CD">
            <w:pPr>
              <w:ind w:firstLine="0"/>
              <w:rPr>
                <w:sz w:val="16"/>
              </w:rPr>
            </w:pPr>
            <w:proofErr w:type="spellStart"/>
            <w:r>
              <w:rPr>
                <w:sz w:val="16"/>
              </w:rPr>
              <w:t>Vz</w:t>
            </w:r>
            <w:proofErr w:type="spellEnd"/>
          </w:p>
        </w:tc>
        <w:tc>
          <w:tcPr>
            <w:tcW w:w="438" w:type="dxa"/>
            <w:vAlign w:val="center"/>
          </w:tcPr>
          <w:p w14:paraId="01E6E720" w14:textId="77777777" w:rsidR="00384C7E" w:rsidRDefault="00384C7E" w:rsidP="009560CD">
            <w:pPr>
              <w:ind w:firstLine="0"/>
              <w:rPr>
                <w:sz w:val="16"/>
              </w:rPr>
            </w:pPr>
            <w:proofErr w:type="spellStart"/>
            <w:r>
              <w:rPr>
                <w:sz w:val="16"/>
              </w:rPr>
              <w:t>Pv</w:t>
            </w:r>
            <w:proofErr w:type="spellEnd"/>
          </w:p>
        </w:tc>
        <w:tc>
          <w:tcPr>
            <w:tcW w:w="532" w:type="dxa"/>
            <w:vAlign w:val="center"/>
          </w:tcPr>
          <w:p w14:paraId="56A99550" w14:textId="77777777" w:rsidR="00384C7E" w:rsidRDefault="00384C7E" w:rsidP="009560CD">
            <w:pPr>
              <w:ind w:firstLine="0"/>
              <w:rPr>
                <w:sz w:val="16"/>
              </w:rPr>
            </w:pPr>
            <w:proofErr w:type="spellStart"/>
            <w:r>
              <w:rPr>
                <w:sz w:val="16"/>
              </w:rPr>
              <w:t>Exk</w:t>
            </w:r>
            <w:proofErr w:type="spellEnd"/>
          </w:p>
        </w:tc>
      </w:tr>
      <w:tr w:rsidR="00384C7E" w14:paraId="47FE2220" w14:textId="77777777" w:rsidTr="00384C7E">
        <w:trPr>
          <w:trHeight w:val="347"/>
        </w:trPr>
        <w:tc>
          <w:tcPr>
            <w:tcW w:w="370" w:type="dxa"/>
            <w:vAlign w:val="center"/>
          </w:tcPr>
          <w:p w14:paraId="0C28CA35" w14:textId="77777777" w:rsidR="00384C7E" w:rsidRDefault="00384C7E" w:rsidP="009560CD">
            <w:pPr>
              <w:ind w:firstLine="0"/>
              <w:rPr>
                <w:sz w:val="16"/>
              </w:rPr>
            </w:pPr>
            <w:r>
              <w:rPr>
                <w:sz w:val="16"/>
              </w:rPr>
              <w:t>1.</w:t>
            </w:r>
          </w:p>
        </w:tc>
        <w:tc>
          <w:tcPr>
            <w:tcW w:w="1739" w:type="dxa"/>
            <w:vAlign w:val="center"/>
          </w:tcPr>
          <w:p w14:paraId="13E1F9EC" w14:textId="77777777" w:rsidR="00384C7E" w:rsidRDefault="00384C7E" w:rsidP="009560CD">
            <w:pPr>
              <w:ind w:firstLine="0"/>
              <w:rPr>
                <w:sz w:val="16"/>
              </w:rPr>
            </w:pPr>
            <w:r>
              <w:rPr>
                <w:sz w:val="16"/>
              </w:rPr>
              <w:t>Čím budu?</w:t>
            </w:r>
          </w:p>
        </w:tc>
        <w:tc>
          <w:tcPr>
            <w:tcW w:w="437" w:type="dxa"/>
            <w:vAlign w:val="center"/>
          </w:tcPr>
          <w:p w14:paraId="5F3D7BB8" w14:textId="77777777" w:rsidR="00384C7E" w:rsidRDefault="00384C7E" w:rsidP="00384C7E">
            <w:pPr>
              <w:jc w:val="center"/>
              <w:rPr>
                <w:sz w:val="16"/>
              </w:rPr>
            </w:pPr>
          </w:p>
        </w:tc>
        <w:tc>
          <w:tcPr>
            <w:tcW w:w="438" w:type="dxa"/>
            <w:vAlign w:val="center"/>
          </w:tcPr>
          <w:p w14:paraId="54C02965" w14:textId="77777777" w:rsidR="00384C7E" w:rsidRDefault="00384C7E" w:rsidP="00384C7E">
            <w:pPr>
              <w:jc w:val="center"/>
              <w:rPr>
                <w:sz w:val="16"/>
              </w:rPr>
            </w:pPr>
          </w:p>
        </w:tc>
        <w:tc>
          <w:tcPr>
            <w:tcW w:w="438" w:type="dxa"/>
            <w:vAlign w:val="center"/>
          </w:tcPr>
          <w:p w14:paraId="6B00E294" w14:textId="77777777" w:rsidR="00384C7E" w:rsidRDefault="00384C7E" w:rsidP="00384C7E">
            <w:pPr>
              <w:jc w:val="center"/>
              <w:rPr>
                <w:sz w:val="16"/>
              </w:rPr>
            </w:pPr>
          </w:p>
        </w:tc>
        <w:tc>
          <w:tcPr>
            <w:tcW w:w="438" w:type="dxa"/>
            <w:vAlign w:val="center"/>
          </w:tcPr>
          <w:p w14:paraId="1C012E45" w14:textId="77777777" w:rsidR="00384C7E" w:rsidRDefault="00384C7E" w:rsidP="00384C7E">
            <w:pPr>
              <w:jc w:val="center"/>
              <w:rPr>
                <w:sz w:val="16"/>
              </w:rPr>
            </w:pPr>
          </w:p>
        </w:tc>
        <w:tc>
          <w:tcPr>
            <w:tcW w:w="438" w:type="dxa"/>
            <w:vAlign w:val="center"/>
          </w:tcPr>
          <w:p w14:paraId="7458D31F" w14:textId="77777777" w:rsidR="00384C7E" w:rsidRDefault="00384C7E" w:rsidP="00384C7E">
            <w:pPr>
              <w:jc w:val="center"/>
              <w:rPr>
                <w:sz w:val="16"/>
              </w:rPr>
            </w:pPr>
          </w:p>
        </w:tc>
        <w:tc>
          <w:tcPr>
            <w:tcW w:w="438" w:type="dxa"/>
            <w:vAlign w:val="center"/>
          </w:tcPr>
          <w:p w14:paraId="0EA84619" w14:textId="77777777" w:rsidR="00384C7E" w:rsidRDefault="00384C7E" w:rsidP="00384C7E">
            <w:pPr>
              <w:jc w:val="center"/>
              <w:rPr>
                <w:sz w:val="16"/>
              </w:rPr>
            </w:pPr>
          </w:p>
        </w:tc>
        <w:tc>
          <w:tcPr>
            <w:tcW w:w="438" w:type="dxa"/>
            <w:vAlign w:val="center"/>
          </w:tcPr>
          <w:p w14:paraId="6895EE0B" w14:textId="77777777" w:rsidR="00384C7E" w:rsidRDefault="00384C7E" w:rsidP="00384C7E">
            <w:pPr>
              <w:jc w:val="center"/>
              <w:rPr>
                <w:sz w:val="16"/>
              </w:rPr>
            </w:pPr>
          </w:p>
        </w:tc>
        <w:tc>
          <w:tcPr>
            <w:tcW w:w="438" w:type="dxa"/>
            <w:vAlign w:val="center"/>
          </w:tcPr>
          <w:p w14:paraId="5ADA0857" w14:textId="77777777" w:rsidR="00384C7E" w:rsidRDefault="00384C7E" w:rsidP="00384C7E">
            <w:pPr>
              <w:jc w:val="center"/>
              <w:rPr>
                <w:sz w:val="16"/>
              </w:rPr>
            </w:pPr>
          </w:p>
        </w:tc>
        <w:tc>
          <w:tcPr>
            <w:tcW w:w="438" w:type="dxa"/>
            <w:vAlign w:val="center"/>
          </w:tcPr>
          <w:p w14:paraId="797EE478" w14:textId="77777777" w:rsidR="00384C7E" w:rsidRDefault="00384C7E" w:rsidP="00384C7E">
            <w:pPr>
              <w:jc w:val="center"/>
              <w:rPr>
                <w:sz w:val="16"/>
              </w:rPr>
            </w:pPr>
          </w:p>
        </w:tc>
        <w:tc>
          <w:tcPr>
            <w:tcW w:w="437" w:type="dxa"/>
            <w:vAlign w:val="center"/>
          </w:tcPr>
          <w:p w14:paraId="140FBAE5" w14:textId="77777777" w:rsidR="00384C7E" w:rsidRDefault="00384C7E" w:rsidP="00384C7E">
            <w:pPr>
              <w:jc w:val="center"/>
              <w:rPr>
                <w:sz w:val="16"/>
              </w:rPr>
            </w:pPr>
          </w:p>
        </w:tc>
        <w:tc>
          <w:tcPr>
            <w:tcW w:w="438" w:type="dxa"/>
            <w:vAlign w:val="center"/>
          </w:tcPr>
          <w:p w14:paraId="3A819ADD" w14:textId="77777777" w:rsidR="00384C7E" w:rsidRDefault="00384C7E" w:rsidP="00384C7E">
            <w:pPr>
              <w:jc w:val="center"/>
              <w:rPr>
                <w:sz w:val="16"/>
              </w:rPr>
            </w:pPr>
          </w:p>
        </w:tc>
        <w:tc>
          <w:tcPr>
            <w:tcW w:w="438" w:type="dxa"/>
            <w:vAlign w:val="center"/>
          </w:tcPr>
          <w:p w14:paraId="191EE88E" w14:textId="77777777" w:rsidR="00384C7E" w:rsidRDefault="00384C7E" w:rsidP="00384C7E">
            <w:pPr>
              <w:jc w:val="center"/>
              <w:rPr>
                <w:sz w:val="16"/>
              </w:rPr>
            </w:pPr>
          </w:p>
        </w:tc>
        <w:tc>
          <w:tcPr>
            <w:tcW w:w="438" w:type="dxa"/>
            <w:vAlign w:val="center"/>
          </w:tcPr>
          <w:p w14:paraId="51CC4203" w14:textId="77777777" w:rsidR="00384C7E" w:rsidRDefault="00384C7E" w:rsidP="00384C7E">
            <w:pPr>
              <w:ind w:firstLine="0"/>
              <w:jc w:val="center"/>
              <w:rPr>
                <w:sz w:val="16"/>
              </w:rPr>
            </w:pPr>
            <w:r>
              <w:rPr>
                <w:sz w:val="16"/>
              </w:rPr>
              <w:t>1</w:t>
            </w:r>
          </w:p>
        </w:tc>
        <w:tc>
          <w:tcPr>
            <w:tcW w:w="438" w:type="dxa"/>
            <w:vAlign w:val="center"/>
          </w:tcPr>
          <w:p w14:paraId="240D504C" w14:textId="77777777" w:rsidR="00384C7E" w:rsidRDefault="00384C7E" w:rsidP="00384C7E">
            <w:pPr>
              <w:jc w:val="center"/>
              <w:rPr>
                <w:sz w:val="16"/>
              </w:rPr>
            </w:pPr>
          </w:p>
        </w:tc>
        <w:tc>
          <w:tcPr>
            <w:tcW w:w="438" w:type="dxa"/>
            <w:vAlign w:val="center"/>
          </w:tcPr>
          <w:p w14:paraId="2DCE39F8" w14:textId="77777777" w:rsidR="00384C7E" w:rsidRDefault="00384C7E" w:rsidP="00384C7E">
            <w:pPr>
              <w:jc w:val="center"/>
              <w:rPr>
                <w:sz w:val="16"/>
              </w:rPr>
            </w:pPr>
          </w:p>
        </w:tc>
        <w:tc>
          <w:tcPr>
            <w:tcW w:w="532" w:type="dxa"/>
            <w:vAlign w:val="center"/>
          </w:tcPr>
          <w:p w14:paraId="2446B799" w14:textId="77777777" w:rsidR="00384C7E" w:rsidRDefault="00384C7E" w:rsidP="00384C7E">
            <w:pPr>
              <w:jc w:val="center"/>
              <w:rPr>
                <w:sz w:val="16"/>
              </w:rPr>
            </w:pPr>
          </w:p>
        </w:tc>
      </w:tr>
      <w:tr w:rsidR="00384C7E" w14:paraId="4EAB4D4A" w14:textId="77777777" w:rsidTr="00384C7E">
        <w:trPr>
          <w:trHeight w:val="347"/>
        </w:trPr>
        <w:tc>
          <w:tcPr>
            <w:tcW w:w="370" w:type="dxa"/>
            <w:vAlign w:val="center"/>
          </w:tcPr>
          <w:p w14:paraId="7B7012A4" w14:textId="77777777" w:rsidR="00384C7E" w:rsidRDefault="00384C7E" w:rsidP="009560CD">
            <w:pPr>
              <w:ind w:firstLine="0"/>
              <w:rPr>
                <w:sz w:val="16"/>
              </w:rPr>
            </w:pPr>
            <w:r>
              <w:rPr>
                <w:sz w:val="16"/>
              </w:rPr>
              <w:t>2.</w:t>
            </w:r>
          </w:p>
        </w:tc>
        <w:tc>
          <w:tcPr>
            <w:tcW w:w="1739" w:type="dxa"/>
            <w:vAlign w:val="center"/>
          </w:tcPr>
          <w:p w14:paraId="158828CC" w14:textId="77777777" w:rsidR="00384C7E" w:rsidRDefault="00384C7E" w:rsidP="009560CD">
            <w:pPr>
              <w:ind w:firstLine="0"/>
              <w:rPr>
                <w:sz w:val="16"/>
              </w:rPr>
            </w:pPr>
            <w:r>
              <w:rPr>
                <w:sz w:val="16"/>
              </w:rPr>
              <w:t>Čím budu?</w:t>
            </w:r>
          </w:p>
        </w:tc>
        <w:tc>
          <w:tcPr>
            <w:tcW w:w="437" w:type="dxa"/>
            <w:vAlign w:val="center"/>
          </w:tcPr>
          <w:p w14:paraId="2391E078" w14:textId="77777777" w:rsidR="00384C7E" w:rsidRDefault="00384C7E" w:rsidP="00384C7E">
            <w:pPr>
              <w:jc w:val="center"/>
              <w:rPr>
                <w:sz w:val="16"/>
              </w:rPr>
            </w:pPr>
          </w:p>
        </w:tc>
        <w:tc>
          <w:tcPr>
            <w:tcW w:w="438" w:type="dxa"/>
            <w:vAlign w:val="center"/>
          </w:tcPr>
          <w:p w14:paraId="2E5D2493" w14:textId="77777777" w:rsidR="00384C7E" w:rsidRDefault="00384C7E" w:rsidP="00384C7E">
            <w:pPr>
              <w:jc w:val="center"/>
              <w:rPr>
                <w:sz w:val="16"/>
              </w:rPr>
            </w:pPr>
          </w:p>
        </w:tc>
        <w:tc>
          <w:tcPr>
            <w:tcW w:w="438" w:type="dxa"/>
            <w:vAlign w:val="center"/>
          </w:tcPr>
          <w:p w14:paraId="4650F218" w14:textId="77777777" w:rsidR="00384C7E" w:rsidRDefault="00384C7E" w:rsidP="00384C7E">
            <w:pPr>
              <w:jc w:val="center"/>
              <w:rPr>
                <w:sz w:val="16"/>
              </w:rPr>
            </w:pPr>
          </w:p>
        </w:tc>
        <w:tc>
          <w:tcPr>
            <w:tcW w:w="438" w:type="dxa"/>
            <w:vAlign w:val="center"/>
          </w:tcPr>
          <w:p w14:paraId="2A6462A1" w14:textId="77777777" w:rsidR="00384C7E" w:rsidRDefault="00384C7E" w:rsidP="00384C7E">
            <w:pPr>
              <w:jc w:val="center"/>
              <w:rPr>
                <w:sz w:val="16"/>
              </w:rPr>
            </w:pPr>
          </w:p>
        </w:tc>
        <w:tc>
          <w:tcPr>
            <w:tcW w:w="438" w:type="dxa"/>
            <w:vAlign w:val="center"/>
          </w:tcPr>
          <w:p w14:paraId="68288125" w14:textId="77777777" w:rsidR="00384C7E" w:rsidRDefault="00384C7E" w:rsidP="00384C7E">
            <w:pPr>
              <w:jc w:val="center"/>
              <w:rPr>
                <w:sz w:val="16"/>
              </w:rPr>
            </w:pPr>
          </w:p>
        </w:tc>
        <w:tc>
          <w:tcPr>
            <w:tcW w:w="438" w:type="dxa"/>
            <w:vAlign w:val="center"/>
          </w:tcPr>
          <w:p w14:paraId="74EF4D4B" w14:textId="77777777" w:rsidR="00384C7E" w:rsidRDefault="00384C7E" w:rsidP="00384C7E">
            <w:pPr>
              <w:jc w:val="center"/>
              <w:rPr>
                <w:sz w:val="16"/>
              </w:rPr>
            </w:pPr>
          </w:p>
        </w:tc>
        <w:tc>
          <w:tcPr>
            <w:tcW w:w="438" w:type="dxa"/>
            <w:vAlign w:val="center"/>
          </w:tcPr>
          <w:p w14:paraId="1B7522D2" w14:textId="77777777" w:rsidR="00384C7E" w:rsidRDefault="00384C7E" w:rsidP="00384C7E">
            <w:pPr>
              <w:jc w:val="center"/>
              <w:rPr>
                <w:sz w:val="16"/>
              </w:rPr>
            </w:pPr>
          </w:p>
        </w:tc>
        <w:tc>
          <w:tcPr>
            <w:tcW w:w="438" w:type="dxa"/>
            <w:vAlign w:val="center"/>
          </w:tcPr>
          <w:p w14:paraId="77C58D68" w14:textId="77777777" w:rsidR="00384C7E" w:rsidRDefault="00384C7E" w:rsidP="00384C7E">
            <w:pPr>
              <w:jc w:val="center"/>
              <w:rPr>
                <w:sz w:val="16"/>
              </w:rPr>
            </w:pPr>
          </w:p>
        </w:tc>
        <w:tc>
          <w:tcPr>
            <w:tcW w:w="438" w:type="dxa"/>
            <w:vAlign w:val="center"/>
          </w:tcPr>
          <w:p w14:paraId="70CEB4AE" w14:textId="77777777" w:rsidR="00384C7E" w:rsidRDefault="00384C7E" w:rsidP="00384C7E">
            <w:pPr>
              <w:jc w:val="center"/>
              <w:rPr>
                <w:sz w:val="16"/>
              </w:rPr>
            </w:pPr>
          </w:p>
        </w:tc>
        <w:tc>
          <w:tcPr>
            <w:tcW w:w="437" w:type="dxa"/>
            <w:vAlign w:val="center"/>
          </w:tcPr>
          <w:p w14:paraId="44F6789D" w14:textId="77777777" w:rsidR="00384C7E" w:rsidRDefault="00384C7E" w:rsidP="00384C7E">
            <w:pPr>
              <w:jc w:val="center"/>
              <w:rPr>
                <w:sz w:val="16"/>
              </w:rPr>
            </w:pPr>
          </w:p>
        </w:tc>
        <w:tc>
          <w:tcPr>
            <w:tcW w:w="438" w:type="dxa"/>
            <w:vAlign w:val="center"/>
          </w:tcPr>
          <w:p w14:paraId="3E7DED30" w14:textId="77777777" w:rsidR="00384C7E" w:rsidRDefault="00384C7E" w:rsidP="00384C7E">
            <w:pPr>
              <w:jc w:val="center"/>
              <w:rPr>
                <w:sz w:val="16"/>
              </w:rPr>
            </w:pPr>
          </w:p>
        </w:tc>
        <w:tc>
          <w:tcPr>
            <w:tcW w:w="438" w:type="dxa"/>
            <w:vAlign w:val="center"/>
          </w:tcPr>
          <w:p w14:paraId="00010F3A" w14:textId="77777777" w:rsidR="00384C7E" w:rsidRDefault="00384C7E" w:rsidP="00384C7E">
            <w:pPr>
              <w:jc w:val="center"/>
              <w:rPr>
                <w:sz w:val="16"/>
              </w:rPr>
            </w:pPr>
          </w:p>
        </w:tc>
        <w:tc>
          <w:tcPr>
            <w:tcW w:w="438" w:type="dxa"/>
            <w:vAlign w:val="center"/>
          </w:tcPr>
          <w:p w14:paraId="43B1CDCE" w14:textId="77777777" w:rsidR="00384C7E" w:rsidRDefault="00384C7E" w:rsidP="00384C7E">
            <w:pPr>
              <w:ind w:firstLine="0"/>
              <w:jc w:val="center"/>
              <w:rPr>
                <w:sz w:val="16"/>
              </w:rPr>
            </w:pPr>
            <w:r>
              <w:rPr>
                <w:sz w:val="16"/>
              </w:rPr>
              <w:t>1</w:t>
            </w:r>
          </w:p>
        </w:tc>
        <w:tc>
          <w:tcPr>
            <w:tcW w:w="438" w:type="dxa"/>
            <w:vAlign w:val="center"/>
          </w:tcPr>
          <w:p w14:paraId="17313859" w14:textId="77777777" w:rsidR="00384C7E" w:rsidRDefault="00384C7E" w:rsidP="00384C7E">
            <w:pPr>
              <w:jc w:val="center"/>
              <w:rPr>
                <w:sz w:val="16"/>
              </w:rPr>
            </w:pPr>
          </w:p>
        </w:tc>
        <w:tc>
          <w:tcPr>
            <w:tcW w:w="438" w:type="dxa"/>
            <w:vAlign w:val="center"/>
          </w:tcPr>
          <w:p w14:paraId="564B6DDF" w14:textId="77777777" w:rsidR="00384C7E" w:rsidRDefault="00384C7E" w:rsidP="00384C7E">
            <w:pPr>
              <w:jc w:val="center"/>
              <w:rPr>
                <w:sz w:val="16"/>
              </w:rPr>
            </w:pPr>
          </w:p>
        </w:tc>
        <w:tc>
          <w:tcPr>
            <w:tcW w:w="532" w:type="dxa"/>
            <w:vAlign w:val="center"/>
          </w:tcPr>
          <w:p w14:paraId="1CF3C3CD" w14:textId="77777777" w:rsidR="00384C7E" w:rsidRDefault="00384C7E" w:rsidP="00384C7E">
            <w:pPr>
              <w:jc w:val="center"/>
              <w:rPr>
                <w:sz w:val="16"/>
              </w:rPr>
            </w:pPr>
          </w:p>
        </w:tc>
      </w:tr>
      <w:tr w:rsidR="00384C7E" w14:paraId="68B027FA" w14:textId="77777777" w:rsidTr="00384C7E">
        <w:trPr>
          <w:trHeight w:val="347"/>
        </w:trPr>
        <w:tc>
          <w:tcPr>
            <w:tcW w:w="370" w:type="dxa"/>
            <w:vAlign w:val="center"/>
          </w:tcPr>
          <w:p w14:paraId="1CC0E41B" w14:textId="77777777" w:rsidR="00384C7E" w:rsidRDefault="00384C7E" w:rsidP="009560CD">
            <w:pPr>
              <w:ind w:firstLine="0"/>
              <w:rPr>
                <w:sz w:val="16"/>
              </w:rPr>
            </w:pPr>
            <w:r>
              <w:rPr>
                <w:sz w:val="16"/>
              </w:rPr>
              <w:t xml:space="preserve">3. </w:t>
            </w:r>
          </w:p>
        </w:tc>
        <w:tc>
          <w:tcPr>
            <w:tcW w:w="1739" w:type="dxa"/>
            <w:vAlign w:val="center"/>
          </w:tcPr>
          <w:p w14:paraId="2EFB9994" w14:textId="77777777" w:rsidR="00384C7E" w:rsidRDefault="00384C7E" w:rsidP="009560CD">
            <w:pPr>
              <w:ind w:firstLine="0"/>
              <w:rPr>
                <w:sz w:val="16"/>
              </w:rPr>
            </w:pPr>
            <w:r>
              <w:rPr>
                <w:sz w:val="16"/>
              </w:rPr>
              <w:t>Čím budu?</w:t>
            </w:r>
          </w:p>
        </w:tc>
        <w:tc>
          <w:tcPr>
            <w:tcW w:w="437" w:type="dxa"/>
            <w:vAlign w:val="center"/>
          </w:tcPr>
          <w:p w14:paraId="053F9E55" w14:textId="77777777" w:rsidR="00384C7E" w:rsidRDefault="00384C7E" w:rsidP="00384C7E">
            <w:pPr>
              <w:jc w:val="center"/>
              <w:rPr>
                <w:sz w:val="16"/>
              </w:rPr>
            </w:pPr>
          </w:p>
        </w:tc>
        <w:tc>
          <w:tcPr>
            <w:tcW w:w="438" w:type="dxa"/>
            <w:vAlign w:val="center"/>
          </w:tcPr>
          <w:p w14:paraId="74A9D501" w14:textId="77777777" w:rsidR="00384C7E" w:rsidRDefault="00384C7E" w:rsidP="00384C7E">
            <w:pPr>
              <w:jc w:val="center"/>
              <w:rPr>
                <w:sz w:val="16"/>
              </w:rPr>
            </w:pPr>
          </w:p>
        </w:tc>
        <w:tc>
          <w:tcPr>
            <w:tcW w:w="438" w:type="dxa"/>
            <w:vAlign w:val="center"/>
          </w:tcPr>
          <w:p w14:paraId="325D750F" w14:textId="77777777" w:rsidR="00384C7E" w:rsidRDefault="00384C7E" w:rsidP="00384C7E">
            <w:pPr>
              <w:jc w:val="center"/>
              <w:rPr>
                <w:sz w:val="16"/>
              </w:rPr>
            </w:pPr>
          </w:p>
        </w:tc>
        <w:tc>
          <w:tcPr>
            <w:tcW w:w="438" w:type="dxa"/>
            <w:vAlign w:val="center"/>
          </w:tcPr>
          <w:p w14:paraId="4660974B" w14:textId="77777777" w:rsidR="00384C7E" w:rsidRDefault="00384C7E" w:rsidP="00384C7E">
            <w:pPr>
              <w:jc w:val="center"/>
              <w:rPr>
                <w:sz w:val="16"/>
              </w:rPr>
            </w:pPr>
          </w:p>
        </w:tc>
        <w:tc>
          <w:tcPr>
            <w:tcW w:w="438" w:type="dxa"/>
            <w:vAlign w:val="center"/>
          </w:tcPr>
          <w:p w14:paraId="0298DFBB" w14:textId="77777777" w:rsidR="00384C7E" w:rsidRDefault="00384C7E" w:rsidP="00384C7E">
            <w:pPr>
              <w:jc w:val="center"/>
              <w:rPr>
                <w:sz w:val="16"/>
              </w:rPr>
            </w:pPr>
          </w:p>
        </w:tc>
        <w:tc>
          <w:tcPr>
            <w:tcW w:w="438" w:type="dxa"/>
            <w:vAlign w:val="center"/>
          </w:tcPr>
          <w:p w14:paraId="3DCBC759" w14:textId="77777777" w:rsidR="00384C7E" w:rsidRDefault="00384C7E" w:rsidP="00384C7E">
            <w:pPr>
              <w:jc w:val="center"/>
              <w:rPr>
                <w:sz w:val="16"/>
              </w:rPr>
            </w:pPr>
          </w:p>
        </w:tc>
        <w:tc>
          <w:tcPr>
            <w:tcW w:w="438" w:type="dxa"/>
            <w:vAlign w:val="center"/>
          </w:tcPr>
          <w:p w14:paraId="4DAB86F0" w14:textId="77777777" w:rsidR="00384C7E" w:rsidRDefault="00384C7E" w:rsidP="00384C7E">
            <w:pPr>
              <w:jc w:val="center"/>
              <w:rPr>
                <w:sz w:val="16"/>
              </w:rPr>
            </w:pPr>
          </w:p>
        </w:tc>
        <w:tc>
          <w:tcPr>
            <w:tcW w:w="438" w:type="dxa"/>
            <w:vAlign w:val="center"/>
          </w:tcPr>
          <w:p w14:paraId="48647B5B" w14:textId="77777777" w:rsidR="00384C7E" w:rsidRDefault="00384C7E" w:rsidP="00384C7E">
            <w:pPr>
              <w:jc w:val="center"/>
              <w:rPr>
                <w:sz w:val="16"/>
              </w:rPr>
            </w:pPr>
          </w:p>
        </w:tc>
        <w:tc>
          <w:tcPr>
            <w:tcW w:w="438" w:type="dxa"/>
            <w:vAlign w:val="center"/>
          </w:tcPr>
          <w:p w14:paraId="51DD278D" w14:textId="77777777" w:rsidR="00384C7E" w:rsidRDefault="00384C7E" w:rsidP="00384C7E">
            <w:pPr>
              <w:jc w:val="center"/>
              <w:rPr>
                <w:sz w:val="16"/>
              </w:rPr>
            </w:pPr>
          </w:p>
        </w:tc>
        <w:tc>
          <w:tcPr>
            <w:tcW w:w="437" w:type="dxa"/>
            <w:vAlign w:val="center"/>
          </w:tcPr>
          <w:p w14:paraId="2C432FBB" w14:textId="77777777" w:rsidR="00384C7E" w:rsidRDefault="00384C7E" w:rsidP="00384C7E">
            <w:pPr>
              <w:jc w:val="center"/>
              <w:rPr>
                <w:sz w:val="16"/>
              </w:rPr>
            </w:pPr>
          </w:p>
        </w:tc>
        <w:tc>
          <w:tcPr>
            <w:tcW w:w="438" w:type="dxa"/>
            <w:vAlign w:val="center"/>
          </w:tcPr>
          <w:p w14:paraId="288AD4CE" w14:textId="77777777" w:rsidR="00384C7E" w:rsidRDefault="00384C7E" w:rsidP="00384C7E">
            <w:pPr>
              <w:jc w:val="center"/>
              <w:rPr>
                <w:sz w:val="16"/>
              </w:rPr>
            </w:pPr>
          </w:p>
        </w:tc>
        <w:tc>
          <w:tcPr>
            <w:tcW w:w="438" w:type="dxa"/>
            <w:vAlign w:val="center"/>
          </w:tcPr>
          <w:p w14:paraId="71129B54" w14:textId="77777777" w:rsidR="00384C7E" w:rsidRDefault="00384C7E" w:rsidP="00384C7E">
            <w:pPr>
              <w:jc w:val="center"/>
              <w:rPr>
                <w:sz w:val="16"/>
              </w:rPr>
            </w:pPr>
          </w:p>
        </w:tc>
        <w:tc>
          <w:tcPr>
            <w:tcW w:w="438" w:type="dxa"/>
            <w:vAlign w:val="center"/>
          </w:tcPr>
          <w:p w14:paraId="71DDE411" w14:textId="77777777" w:rsidR="00384C7E" w:rsidRDefault="00384C7E" w:rsidP="00384C7E">
            <w:pPr>
              <w:ind w:firstLine="0"/>
              <w:jc w:val="center"/>
              <w:rPr>
                <w:sz w:val="16"/>
              </w:rPr>
            </w:pPr>
            <w:r>
              <w:rPr>
                <w:sz w:val="16"/>
              </w:rPr>
              <w:t>1</w:t>
            </w:r>
          </w:p>
        </w:tc>
        <w:tc>
          <w:tcPr>
            <w:tcW w:w="438" w:type="dxa"/>
            <w:vAlign w:val="center"/>
          </w:tcPr>
          <w:p w14:paraId="6883586F" w14:textId="77777777" w:rsidR="00384C7E" w:rsidRDefault="00384C7E" w:rsidP="00384C7E">
            <w:pPr>
              <w:jc w:val="center"/>
              <w:rPr>
                <w:sz w:val="16"/>
              </w:rPr>
            </w:pPr>
          </w:p>
        </w:tc>
        <w:tc>
          <w:tcPr>
            <w:tcW w:w="438" w:type="dxa"/>
            <w:vAlign w:val="center"/>
          </w:tcPr>
          <w:p w14:paraId="11E488B2" w14:textId="77777777" w:rsidR="00384C7E" w:rsidRDefault="00384C7E" w:rsidP="00384C7E">
            <w:pPr>
              <w:jc w:val="center"/>
              <w:rPr>
                <w:sz w:val="16"/>
              </w:rPr>
            </w:pPr>
          </w:p>
        </w:tc>
        <w:tc>
          <w:tcPr>
            <w:tcW w:w="532" w:type="dxa"/>
            <w:vAlign w:val="center"/>
          </w:tcPr>
          <w:p w14:paraId="10AA19E5" w14:textId="77777777" w:rsidR="00384C7E" w:rsidRDefault="00384C7E" w:rsidP="00384C7E">
            <w:pPr>
              <w:jc w:val="center"/>
              <w:rPr>
                <w:sz w:val="16"/>
              </w:rPr>
            </w:pPr>
          </w:p>
        </w:tc>
      </w:tr>
      <w:tr w:rsidR="00384C7E" w14:paraId="1E46A0EA" w14:textId="77777777" w:rsidTr="00384C7E">
        <w:trPr>
          <w:trHeight w:val="347"/>
        </w:trPr>
        <w:tc>
          <w:tcPr>
            <w:tcW w:w="370" w:type="dxa"/>
            <w:vAlign w:val="center"/>
          </w:tcPr>
          <w:p w14:paraId="48FA8E17" w14:textId="77777777" w:rsidR="00384C7E" w:rsidRDefault="00384C7E" w:rsidP="009560CD">
            <w:pPr>
              <w:ind w:firstLine="0"/>
              <w:rPr>
                <w:sz w:val="16"/>
              </w:rPr>
            </w:pPr>
            <w:r>
              <w:rPr>
                <w:sz w:val="16"/>
              </w:rPr>
              <w:t xml:space="preserve">4. </w:t>
            </w:r>
          </w:p>
        </w:tc>
        <w:tc>
          <w:tcPr>
            <w:tcW w:w="1739" w:type="dxa"/>
            <w:vAlign w:val="center"/>
          </w:tcPr>
          <w:p w14:paraId="4F29F440" w14:textId="77777777" w:rsidR="00384C7E" w:rsidRDefault="00384C7E" w:rsidP="009560CD">
            <w:pPr>
              <w:ind w:firstLine="0"/>
              <w:rPr>
                <w:sz w:val="16"/>
              </w:rPr>
            </w:pPr>
            <w:r>
              <w:rPr>
                <w:sz w:val="16"/>
              </w:rPr>
              <w:t>Čím budu?</w:t>
            </w:r>
          </w:p>
        </w:tc>
        <w:tc>
          <w:tcPr>
            <w:tcW w:w="437" w:type="dxa"/>
            <w:vAlign w:val="center"/>
          </w:tcPr>
          <w:p w14:paraId="178C2AAC" w14:textId="77777777" w:rsidR="00384C7E" w:rsidRDefault="00384C7E" w:rsidP="00384C7E">
            <w:pPr>
              <w:jc w:val="center"/>
              <w:rPr>
                <w:sz w:val="16"/>
              </w:rPr>
            </w:pPr>
          </w:p>
        </w:tc>
        <w:tc>
          <w:tcPr>
            <w:tcW w:w="438" w:type="dxa"/>
            <w:vAlign w:val="center"/>
          </w:tcPr>
          <w:p w14:paraId="774DBFC7" w14:textId="77777777" w:rsidR="00384C7E" w:rsidRDefault="00384C7E" w:rsidP="00384C7E">
            <w:pPr>
              <w:jc w:val="center"/>
              <w:rPr>
                <w:sz w:val="16"/>
              </w:rPr>
            </w:pPr>
          </w:p>
        </w:tc>
        <w:tc>
          <w:tcPr>
            <w:tcW w:w="438" w:type="dxa"/>
            <w:vAlign w:val="center"/>
          </w:tcPr>
          <w:p w14:paraId="7CC33771" w14:textId="77777777" w:rsidR="00384C7E" w:rsidRDefault="00384C7E" w:rsidP="00384C7E">
            <w:pPr>
              <w:jc w:val="center"/>
              <w:rPr>
                <w:sz w:val="16"/>
              </w:rPr>
            </w:pPr>
          </w:p>
        </w:tc>
        <w:tc>
          <w:tcPr>
            <w:tcW w:w="438" w:type="dxa"/>
            <w:vAlign w:val="center"/>
          </w:tcPr>
          <w:p w14:paraId="6832D785" w14:textId="77777777" w:rsidR="00384C7E" w:rsidRDefault="00384C7E" w:rsidP="00384C7E">
            <w:pPr>
              <w:jc w:val="center"/>
              <w:rPr>
                <w:sz w:val="16"/>
              </w:rPr>
            </w:pPr>
          </w:p>
        </w:tc>
        <w:tc>
          <w:tcPr>
            <w:tcW w:w="438" w:type="dxa"/>
            <w:vAlign w:val="center"/>
          </w:tcPr>
          <w:p w14:paraId="0182F1B2" w14:textId="77777777" w:rsidR="00384C7E" w:rsidRDefault="00384C7E" w:rsidP="00384C7E">
            <w:pPr>
              <w:jc w:val="center"/>
              <w:rPr>
                <w:sz w:val="16"/>
              </w:rPr>
            </w:pPr>
          </w:p>
        </w:tc>
        <w:tc>
          <w:tcPr>
            <w:tcW w:w="438" w:type="dxa"/>
            <w:vAlign w:val="center"/>
          </w:tcPr>
          <w:p w14:paraId="177EEE1E" w14:textId="77777777" w:rsidR="00384C7E" w:rsidRDefault="00384C7E" w:rsidP="00384C7E">
            <w:pPr>
              <w:jc w:val="center"/>
              <w:rPr>
                <w:sz w:val="16"/>
              </w:rPr>
            </w:pPr>
          </w:p>
        </w:tc>
        <w:tc>
          <w:tcPr>
            <w:tcW w:w="438" w:type="dxa"/>
            <w:vAlign w:val="center"/>
          </w:tcPr>
          <w:p w14:paraId="7B81AE11" w14:textId="77777777" w:rsidR="00384C7E" w:rsidRDefault="00384C7E" w:rsidP="00384C7E">
            <w:pPr>
              <w:jc w:val="center"/>
              <w:rPr>
                <w:sz w:val="16"/>
              </w:rPr>
            </w:pPr>
          </w:p>
        </w:tc>
        <w:tc>
          <w:tcPr>
            <w:tcW w:w="438" w:type="dxa"/>
            <w:vAlign w:val="center"/>
          </w:tcPr>
          <w:p w14:paraId="38FFBE38" w14:textId="77777777" w:rsidR="00384C7E" w:rsidRDefault="00384C7E" w:rsidP="00384C7E">
            <w:pPr>
              <w:jc w:val="center"/>
              <w:rPr>
                <w:sz w:val="16"/>
              </w:rPr>
            </w:pPr>
          </w:p>
        </w:tc>
        <w:tc>
          <w:tcPr>
            <w:tcW w:w="438" w:type="dxa"/>
            <w:vAlign w:val="center"/>
          </w:tcPr>
          <w:p w14:paraId="46314C20" w14:textId="77777777" w:rsidR="00384C7E" w:rsidRDefault="00384C7E" w:rsidP="00384C7E">
            <w:pPr>
              <w:jc w:val="center"/>
              <w:rPr>
                <w:sz w:val="16"/>
              </w:rPr>
            </w:pPr>
          </w:p>
        </w:tc>
        <w:tc>
          <w:tcPr>
            <w:tcW w:w="437" w:type="dxa"/>
            <w:vAlign w:val="center"/>
          </w:tcPr>
          <w:p w14:paraId="6C424309" w14:textId="77777777" w:rsidR="00384C7E" w:rsidRDefault="00384C7E" w:rsidP="00384C7E">
            <w:pPr>
              <w:jc w:val="center"/>
              <w:rPr>
                <w:sz w:val="16"/>
              </w:rPr>
            </w:pPr>
          </w:p>
        </w:tc>
        <w:tc>
          <w:tcPr>
            <w:tcW w:w="438" w:type="dxa"/>
            <w:vAlign w:val="center"/>
          </w:tcPr>
          <w:p w14:paraId="4512A130" w14:textId="77777777" w:rsidR="00384C7E" w:rsidRDefault="00384C7E" w:rsidP="00384C7E">
            <w:pPr>
              <w:jc w:val="center"/>
              <w:rPr>
                <w:sz w:val="16"/>
              </w:rPr>
            </w:pPr>
          </w:p>
        </w:tc>
        <w:tc>
          <w:tcPr>
            <w:tcW w:w="438" w:type="dxa"/>
            <w:vAlign w:val="center"/>
          </w:tcPr>
          <w:p w14:paraId="76BE7E15" w14:textId="77777777" w:rsidR="00384C7E" w:rsidRDefault="00384C7E" w:rsidP="00384C7E">
            <w:pPr>
              <w:jc w:val="center"/>
              <w:rPr>
                <w:sz w:val="16"/>
              </w:rPr>
            </w:pPr>
          </w:p>
        </w:tc>
        <w:tc>
          <w:tcPr>
            <w:tcW w:w="438" w:type="dxa"/>
            <w:vAlign w:val="center"/>
          </w:tcPr>
          <w:p w14:paraId="04F7EF0F" w14:textId="77777777" w:rsidR="00384C7E" w:rsidRDefault="00384C7E" w:rsidP="00384C7E">
            <w:pPr>
              <w:ind w:firstLine="0"/>
              <w:jc w:val="center"/>
              <w:rPr>
                <w:sz w:val="16"/>
              </w:rPr>
            </w:pPr>
            <w:r>
              <w:rPr>
                <w:sz w:val="16"/>
              </w:rPr>
              <w:t>2</w:t>
            </w:r>
          </w:p>
        </w:tc>
        <w:tc>
          <w:tcPr>
            <w:tcW w:w="438" w:type="dxa"/>
            <w:vAlign w:val="center"/>
          </w:tcPr>
          <w:p w14:paraId="369AB6A4" w14:textId="77777777" w:rsidR="00384C7E" w:rsidRDefault="00384C7E" w:rsidP="00384C7E">
            <w:pPr>
              <w:jc w:val="center"/>
              <w:rPr>
                <w:sz w:val="16"/>
              </w:rPr>
            </w:pPr>
          </w:p>
        </w:tc>
        <w:tc>
          <w:tcPr>
            <w:tcW w:w="438" w:type="dxa"/>
            <w:vAlign w:val="center"/>
          </w:tcPr>
          <w:p w14:paraId="685D8126" w14:textId="77777777" w:rsidR="00384C7E" w:rsidRDefault="00384C7E" w:rsidP="00384C7E">
            <w:pPr>
              <w:jc w:val="center"/>
              <w:rPr>
                <w:sz w:val="16"/>
              </w:rPr>
            </w:pPr>
          </w:p>
        </w:tc>
        <w:tc>
          <w:tcPr>
            <w:tcW w:w="532" w:type="dxa"/>
            <w:vAlign w:val="center"/>
          </w:tcPr>
          <w:p w14:paraId="6F5B57DD" w14:textId="77777777" w:rsidR="00384C7E" w:rsidRDefault="00384C7E" w:rsidP="00384C7E">
            <w:pPr>
              <w:jc w:val="center"/>
              <w:rPr>
                <w:sz w:val="16"/>
              </w:rPr>
            </w:pPr>
          </w:p>
        </w:tc>
      </w:tr>
      <w:tr w:rsidR="00384C7E" w14:paraId="6884642E" w14:textId="77777777" w:rsidTr="00384C7E">
        <w:trPr>
          <w:trHeight w:val="347"/>
        </w:trPr>
        <w:tc>
          <w:tcPr>
            <w:tcW w:w="370" w:type="dxa"/>
            <w:vAlign w:val="center"/>
          </w:tcPr>
          <w:p w14:paraId="1697EC94" w14:textId="77777777" w:rsidR="00384C7E" w:rsidRDefault="00384C7E" w:rsidP="009560CD">
            <w:pPr>
              <w:ind w:firstLine="0"/>
              <w:rPr>
                <w:sz w:val="16"/>
              </w:rPr>
            </w:pPr>
            <w:r>
              <w:rPr>
                <w:sz w:val="16"/>
              </w:rPr>
              <w:t xml:space="preserve">4. </w:t>
            </w:r>
          </w:p>
        </w:tc>
        <w:tc>
          <w:tcPr>
            <w:tcW w:w="1739" w:type="dxa"/>
            <w:vAlign w:val="center"/>
          </w:tcPr>
          <w:p w14:paraId="5D5BACC0" w14:textId="77777777" w:rsidR="00384C7E" w:rsidRDefault="00384C7E" w:rsidP="009560CD">
            <w:pPr>
              <w:ind w:firstLine="0"/>
              <w:rPr>
                <w:sz w:val="16"/>
              </w:rPr>
            </w:pPr>
            <w:r>
              <w:rPr>
                <w:sz w:val="16"/>
              </w:rPr>
              <w:t>Známe se dobře?</w:t>
            </w:r>
          </w:p>
        </w:tc>
        <w:tc>
          <w:tcPr>
            <w:tcW w:w="437" w:type="dxa"/>
            <w:vAlign w:val="center"/>
          </w:tcPr>
          <w:p w14:paraId="20FF2A6D" w14:textId="77777777" w:rsidR="00384C7E" w:rsidRDefault="00384C7E" w:rsidP="00384C7E">
            <w:pPr>
              <w:jc w:val="center"/>
              <w:rPr>
                <w:sz w:val="16"/>
              </w:rPr>
            </w:pPr>
          </w:p>
        </w:tc>
        <w:tc>
          <w:tcPr>
            <w:tcW w:w="438" w:type="dxa"/>
            <w:vAlign w:val="center"/>
          </w:tcPr>
          <w:p w14:paraId="780B67EB" w14:textId="77777777" w:rsidR="00384C7E" w:rsidRDefault="00384C7E" w:rsidP="00384C7E">
            <w:pPr>
              <w:jc w:val="center"/>
              <w:rPr>
                <w:sz w:val="16"/>
              </w:rPr>
            </w:pPr>
          </w:p>
        </w:tc>
        <w:tc>
          <w:tcPr>
            <w:tcW w:w="438" w:type="dxa"/>
            <w:vAlign w:val="center"/>
          </w:tcPr>
          <w:p w14:paraId="689E97C8" w14:textId="77777777" w:rsidR="00384C7E" w:rsidRDefault="00384C7E" w:rsidP="00384C7E">
            <w:pPr>
              <w:jc w:val="center"/>
              <w:rPr>
                <w:sz w:val="16"/>
              </w:rPr>
            </w:pPr>
          </w:p>
        </w:tc>
        <w:tc>
          <w:tcPr>
            <w:tcW w:w="438" w:type="dxa"/>
            <w:vAlign w:val="center"/>
          </w:tcPr>
          <w:p w14:paraId="2731C5C6" w14:textId="77777777" w:rsidR="00384C7E" w:rsidRDefault="00384C7E" w:rsidP="00384C7E">
            <w:pPr>
              <w:jc w:val="center"/>
              <w:rPr>
                <w:sz w:val="16"/>
              </w:rPr>
            </w:pPr>
          </w:p>
        </w:tc>
        <w:tc>
          <w:tcPr>
            <w:tcW w:w="438" w:type="dxa"/>
            <w:vAlign w:val="center"/>
          </w:tcPr>
          <w:p w14:paraId="3B7D08E8" w14:textId="77777777" w:rsidR="00384C7E" w:rsidRDefault="00384C7E" w:rsidP="00384C7E">
            <w:pPr>
              <w:jc w:val="center"/>
              <w:rPr>
                <w:sz w:val="16"/>
              </w:rPr>
            </w:pPr>
          </w:p>
        </w:tc>
        <w:tc>
          <w:tcPr>
            <w:tcW w:w="438" w:type="dxa"/>
            <w:vAlign w:val="center"/>
          </w:tcPr>
          <w:p w14:paraId="46CB8D2A" w14:textId="77777777" w:rsidR="00384C7E" w:rsidRDefault="00384C7E" w:rsidP="00384C7E">
            <w:pPr>
              <w:ind w:firstLine="0"/>
              <w:jc w:val="center"/>
              <w:rPr>
                <w:sz w:val="16"/>
              </w:rPr>
            </w:pPr>
            <w:r>
              <w:rPr>
                <w:sz w:val="16"/>
              </w:rPr>
              <w:t>2</w:t>
            </w:r>
          </w:p>
        </w:tc>
        <w:tc>
          <w:tcPr>
            <w:tcW w:w="438" w:type="dxa"/>
            <w:vAlign w:val="center"/>
          </w:tcPr>
          <w:p w14:paraId="09F358C8" w14:textId="77777777" w:rsidR="00384C7E" w:rsidRDefault="00384C7E" w:rsidP="00384C7E">
            <w:pPr>
              <w:jc w:val="center"/>
              <w:rPr>
                <w:sz w:val="16"/>
              </w:rPr>
            </w:pPr>
          </w:p>
        </w:tc>
        <w:tc>
          <w:tcPr>
            <w:tcW w:w="438" w:type="dxa"/>
            <w:vAlign w:val="center"/>
          </w:tcPr>
          <w:p w14:paraId="57A19FEF" w14:textId="77777777" w:rsidR="00384C7E" w:rsidRDefault="00384C7E" w:rsidP="00384C7E">
            <w:pPr>
              <w:jc w:val="center"/>
              <w:rPr>
                <w:sz w:val="16"/>
              </w:rPr>
            </w:pPr>
          </w:p>
        </w:tc>
        <w:tc>
          <w:tcPr>
            <w:tcW w:w="438" w:type="dxa"/>
            <w:vAlign w:val="center"/>
          </w:tcPr>
          <w:p w14:paraId="6E818543" w14:textId="77777777" w:rsidR="00384C7E" w:rsidRDefault="00384C7E" w:rsidP="00384C7E">
            <w:pPr>
              <w:jc w:val="center"/>
              <w:rPr>
                <w:sz w:val="16"/>
              </w:rPr>
            </w:pPr>
          </w:p>
        </w:tc>
        <w:tc>
          <w:tcPr>
            <w:tcW w:w="437" w:type="dxa"/>
            <w:vAlign w:val="center"/>
          </w:tcPr>
          <w:p w14:paraId="79E25BB0" w14:textId="77777777" w:rsidR="00384C7E" w:rsidRDefault="00384C7E" w:rsidP="00384C7E">
            <w:pPr>
              <w:jc w:val="center"/>
              <w:rPr>
                <w:sz w:val="16"/>
              </w:rPr>
            </w:pPr>
          </w:p>
        </w:tc>
        <w:tc>
          <w:tcPr>
            <w:tcW w:w="438" w:type="dxa"/>
            <w:vAlign w:val="center"/>
          </w:tcPr>
          <w:p w14:paraId="7BE474FB" w14:textId="77777777" w:rsidR="00384C7E" w:rsidRDefault="00384C7E" w:rsidP="00384C7E">
            <w:pPr>
              <w:jc w:val="center"/>
              <w:rPr>
                <w:sz w:val="16"/>
              </w:rPr>
            </w:pPr>
          </w:p>
        </w:tc>
        <w:tc>
          <w:tcPr>
            <w:tcW w:w="438" w:type="dxa"/>
            <w:vAlign w:val="center"/>
          </w:tcPr>
          <w:p w14:paraId="0668BFBE" w14:textId="77777777" w:rsidR="00384C7E" w:rsidRDefault="00384C7E" w:rsidP="00384C7E">
            <w:pPr>
              <w:jc w:val="center"/>
              <w:rPr>
                <w:sz w:val="16"/>
              </w:rPr>
            </w:pPr>
          </w:p>
        </w:tc>
        <w:tc>
          <w:tcPr>
            <w:tcW w:w="438" w:type="dxa"/>
            <w:vAlign w:val="center"/>
          </w:tcPr>
          <w:p w14:paraId="7B90878E" w14:textId="77777777" w:rsidR="00384C7E" w:rsidRDefault="00384C7E" w:rsidP="00384C7E">
            <w:pPr>
              <w:ind w:firstLine="0"/>
              <w:jc w:val="center"/>
              <w:rPr>
                <w:sz w:val="16"/>
              </w:rPr>
            </w:pPr>
          </w:p>
        </w:tc>
        <w:tc>
          <w:tcPr>
            <w:tcW w:w="438" w:type="dxa"/>
            <w:vAlign w:val="center"/>
          </w:tcPr>
          <w:p w14:paraId="72AD40E1" w14:textId="77777777" w:rsidR="00384C7E" w:rsidRDefault="00384C7E" w:rsidP="00384C7E">
            <w:pPr>
              <w:jc w:val="center"/>
              <w:rPr>
                <w:sz w:val="16"/>
              </w:rPr>
            </w:pPr>
          </w:p>
        </w:tc>
        <w:tc>
          <w:tcPr>
            <w:tcW w:w="438" w:type="dxa"/>
            <w:vAlign w:val="center"/>
          </w:tcPr>
          <w:p w14:paraId="7B9EDFF6" w14:textId="77777777" w:rsidR="00384C7E" w:rsidRDefault="00384C7E" w:rsidP="00384C7E">
            <w:pPr>
              <w:jc w:val="center"/>
              <w:rPr>
                <w:sz w:val="16"/>
              </w:rPr>
            </w:pPr>
          </w:p>
        </w:tc>
        <w:tc>
          <w:tcPr>
            <w:tcW w:w="532" w:type="dxa"/>
            <w:vAlign w:val="center"/>
          </w:tcPr>
          <w:p w14:paraId="1C7FA908" w14:textId="77777777" w:rsidR="00384C7E" w:rsidRDefault="00384C7E" w:rsidP="00384C7E">
            <w:pPr>
              <w:jc w:val="center"/>
              <w:rPr>
                <w:sz w:val="16"/>
              </w:rPr>
            </w:pPr>
          </w:p>
        </w:tc>
      </w:tr>
      <w:tr w:rsidR="00384C7E" w14:paraId="48BB6154" w14:textId="77777777" w:rsidTr="00384C7E">
        <w:trPr>
          <w:trHeight w:val="347"/>
        </w:trPr>
        <w:tc>
          <w:tcPr>
            <w:tcW w:w="370" w:type="dxa"/>
            <w:vAlign w:val="center"/>
          </w:tcPr>
          <w:p w14:paraId="3A043578" w14:textId="77777777" w:rsidR="00384C7E" w:rsidRDefault="00384C7E" w:rsidP="009560CD">
            <w:pPr>
              <w:ind w:firstLine="0"/>
              <w:rPr>
                <w:sz w:val="16"/>
              </w:rPr>
            </w:pPr>
            <w:r>
              <w:rPr>
                <w:sz w:val="16"/>
              </w:rPr>
              <w:t xml:space="preserve">5. </w:t>
            </w:r>
          </w:p>
        </w:tc>
        <w:tc>
          <w:tcPr>
            <w:tcW w:w="1739" w:type="dxa"/>
            <w:vAlign w:val="center"/>
          </w:tcPr>
          <w:p w14:paraId="4E8400A1" w14:textId="77777777" w:rsidR="00384C7E" w:rsidRDefault="00384C7E" w:rsidP="009560CD">
            <w:pPr>
              <w:ind w:firstLine="0"/>
              <w:rPr>
                <w:sz w:val="16"/>
              </w:rPr>
            </w:pPr>
            <w:r>
              <w:rPr>
                <w:sz w:val="16"/>
              </w:rPr>
              <w:t>Čím budu?</w:t>
            </w:r>
          </w:p>
        </w:tc>
        <w:tc>
          <w:tcPr>
            <w:tcW w:w="437" w:type="dxa"/>
            <w:vAlign w:val="center"/>
          </w:tcPr>
          <w:p w14:paraId="3918F7A1" w14:textId="77777777" w:rsidR="00384C7E" w:rsidRDefault="00384C7E" w:rsidP="00384C7E">
            <w:pPr>
              <w:jc w:val="center"/>
              <w:rPr>
                <w:sz w:val="16"/>
              </w:rPr>
            </w:pPr>
          </w:p>
        </w:tc>
        <w:tc>
          <w:tcPr>
            <w:tcW w:w="438" w:type="dxa"/>
            <w:vAlign w:val="center"/>
          </w:tcPr>
          <w:p w14:paraId="0DE0BED9" w14:textId="77777777" w:rsidR="00384C7E" w:rsidRDefault="00384C7E" w:rsidP="00384C7E">
            <w:pPr>
              <w:jc w:val="center"/>
              <w:rPr>
                <w:sz w:val="16"/>
              </w:rPr>
            </w:pPr>
          </w:p>
        </w:tc>
        <w:tc>
          <w:tcPr>
            <w:tcW w:w="438" w:type="dxa"/>
            <w:vAlign w:val="center"/>
          </w:tcPr>
          <w:p w14:paraId="020638C4" w14:textId="77777777" w:rsidR="00384C7E" w:rsidRDefault="00384C7E" w:rsidP="00384C7E">
            <w:pPr>
              <w:jc w:val="center"/>
              <w:rPr>
                <w:sz w:val="16"/>
              </w:rPr>
            </w:pPr>
          </w:p>
        </w:tc>
        <w:tc>
          <w:tcPr>
            <w:tcW w:w="438" w:type="dxa"/>
            <w:vAlign w:val="center"/>
          </w:tcPr>
          <w:p w14:paraId="43BC77F1" w14:textId="77777777" w:rsidR="00384C7E" w:rsidRDefault="00384C7E" w:rsidP="00384C7E">
            <w:pPr>
              <w:jc w:val="center"/>
              <w:rPr>
                <w:sz w:val="16"/>
              </w:rPr>
            </w:pPr>
          </w:p>
        </w:tc>
        <w:tc>
          <w:tcPr>
            <w:tcW w:w="438" w:type="dxa"/>
            <w:vAlign w:val="center"/>
          </w:tcPr>
          <w:p w14:paraId="30522FFF" w14:textId="77777777" w:rsidR="00384C7E" w:rsidRDefault="00384C7E" w:rsidP="00384C7E">
            <w:pPr>
              <w:jc w:val="center"/>
              <w:rPr>
                <w:sz w:val="16"/>
              </w:rPr>
            </w:pPr>
          </w:p>
        </w:tc>
        <w:tc>
          <w:tcPr>
            <w:tcW w:w="438" w:type="dxa"/>
            <w:vAlign w:val="center"/>
          </w:tcPr>
          <w:p w14:paraId="5C081324" w14:textId="77777777" w:rsidR="00384C7E" w:rsidRDefault="00384C7E" w:rsidP="00384C7E">
            <w:pPr>
              <w:jc w:val="center"/>
              <w:rPr>
                <w:sz w:val="16"/>
              </w:rPr>
            </w:pPr>
          </w:p>
        </w:tc>
        <w:tc>
          <w:tcPr>
            <w:tcW w:w="438" w:type="dxa"/>
            <w:vAlign w:val="center"/>
          </w:tcPr>
          <w:p w14:paraId="3CD32D30" w14:textId="77777777" w:rsidR="00384C7E" w:rsidRDefault="00384C7E" w:rsidP="00384C7E">
            <w:pPr>
              <w:jc w:val="center"/>
              <w:rPr>
                <w:sz w:val="16"/>
              </w:rPr>
            </w:pPr>
          </w:p>
        </w:tc>
        <w:tc>
          <w:tcPr>
            <w:tcW w:w="438" w:type="dxa"/>
            <w:vAlign w:val="center"/>
          </w:tcPr>
          <w:p w14:paraId="0C794D80" w14:textId="77777777" w:rsidR="00384C7E" w:rsidRDefault="00384C7E" w:rsidP="00384C7E">
            <w:pPr>
              <w:jc w:val="center"/>
              <w:rPr>
                <w:sz w:val="16"/>
              </w:rPr>
            </w:pPr>
          </w:p>
        </w:tc>
        <w:tc>
          <w:tcPr>
            <w:tcW w:w="438" w:type="dxa"/>
            <w:vAlign w:val="center"/>
          </w:tcPr>
          <w:p w14:paraId="249EF0C8" w14:textId="77777777" w:rsidR="00384C7E" w:rsidRDefault="00384C7E" w:rsidP="00384C7E">
            <w:pPr>
              <w:jc w:val="center"/>
              <w:rPr>
                <w:sz w:val="16"/>
              </w:rPr>
            </w:pPr>
          </w:p>
        </w:tc>
        <w:tc>
          <w:tcPr>
            <w:tcW w:w="437" w:type="dxa"/>
            <w:vAlign w:val="center"/>
          </w:tcPr>
          <w:p w14:paraId="0087F4DD" w14:textId="77777777" w:rsidR="00384C7E" w:rsidRDefault="00384C7E" w:rsidP="00384C7E">
            <w:pPr>
              <w:jc w:val="center"/>
              <w:rPr>
                <w:sz w:val="16"/>
              </w:rPr>
            </w:pPr>
          </w:p>
        </w:tc>
        <w:tc>
          <w:tcPr>
            <w:tcW w:w="438" w:type="dxa"/>
            <w:vAlign w:val="center"/>
          </w:tcPr>
          <w:p w14:paraId="7AC96B58" w14:textId="77777777" w:rsidR="00384C7E" w:rsidRDefault="00384C7E" w:rsidP="00384C7E">
            <w:pPr>
              <w:jc w:val="center"/>
              <w:rPr>
                <w:sz w:val="16"/>
              </w:rPr>
            </w:pPr>
          </w:p>
        </w:tc>
        <w:tc>
          <w:tcPr>
            <w:tcW w:w="438" w:type="dxa"/>
            <w:vAlign w:val="center"/>
          </w:tcPr>
          <w:p w14:paraId="1C27FD7E" w14:textId="77777777" w:rsidR="00384C7E" w:rsidRDefault="00384C7E" w:rsidP="00384C7E">
            <w:pPr>
              <w:jc w:val="center"/>
              <w:rPr>
                <w:sz w:val="16"/>
              </w:rPr>
            </w:pPr>
          </w:p>
        </w:tc>
        <w:tc>
          <w:tcPr>
            <w:tcW w:w="438" w:type="dxa"/>
            <w:vAlign w:val="center"/>
          </w:tcPr>
          <w:p w14:paraId="453486CA" w14:textId="77777777" w:rsidR="00384C7E" w:rsidRDefault="00384C7E" w:rsidP="00384C7E">
            <w:pPr>
              <w:ind w:firstLine="0"/>
              <w:jc w:val="center"/>
              <w:rPr>
                <w:sz w:val="16"/>
              </w:rPr>
            </w:pPr>
            <w:r>
              <w:rPr>
                <w:sz w:val="16"/>
              </w:rPr>
              <w:t>2</w:t>
            </w:r>
          </w:p>
        </w:tc>
        <w:tc>
          <w:tcPr>
            <w:tcW w:w="438" w:type="dxa"/>
            <w:vAlign w:val="center"/>
          </w:tcPr>
          <w:p w14:paraId="0B23E02F" w14:textId="77777777" w:rsidR="00384C7E" w:rsidRDefault="00384C7E" w:rsidP="00384C7E">
            <w:pPr>
              <w:jc w:val="center"/>
              <w:rPr>
                <w:sz w:val="16"/>
              </w:rPr>
            </w:pPr>
          </w:p>
        </w:tc>
        <w:tc>
          <w:tcPr>
            <w:tcW w:w="438" w:type="dxa"/>
            <w:vAlign w:val="center"/>
          </w:tcPr>
          <w:p w14:paraId="7A5C14A8" w14:textId="77777777" w:rsidR="00384C7E" w:rsidRDefault="00384C7E" w:rsidP="00384C7E">
            <w:pPr>
              <w:jc w:val="center"/>
              <w:rPr>
                <w:sz w:val="16"/>
              </w:rPr>
            </w:pPr>
          </w:p>
        </w:tc>
        <w:tc>
          <w:tcPr>
            <w:tcW w:w="532" w:type="dxa"/>
            <w:vAlign w:val="center"/>
          </w:tcPr>
          <w:p w14:paraId="1A9B092A" w14:textId="77777777" w:rsidR="00384C7E" w:rsidRDefault="00384C7E" w:rsidP="00384C7E">
            <w:pPr>
              <w:jc w:val="center"/>
              <w:rPr>
                <w:sz w:val="16"/>
              </w:rPr>
            </w:pPr>
          </w:p>
        </w:tc>
      </w:tr>
      <w:tr w:rsidR="00384C7E" w14:paraId="675A8DE6" w14:textId="77777777" w:rsidTr="00384C7E">
        <w:trPr>
          <w:trHeight w:val="347"/>
        </w:trPr>
        <w:tc>
          <w:tcPr>
            <w:tcW w:w="370" w:type="dxa"/>
            <w:vAlign w:val="center"/>
          </w:tcPr>
          <w:p w14:paraId="5791C1E2" w14:textId="77777777" w:rsidR="00384C7E" w:rsidRDefault="00384C7E" w:rsidP="009560CD">
            <w:pPr>
              <w:ind w:firstLine="0"/>
              <w:rPr>
                <w:sz w:val="16"/>
              </w:rPr>
            </w:pPr>
            <w:r>
              <w:rPr>
                <w:sz w:val="16"/>
              </w:rPr>
              <w:t>6.</w:t>
            </w:r>
          </w:p>
        </w:tc>
        <w:tc>
          <w:tcPr>
            <w:tcW w:w="1739" w:type="dxa"/>
            <w:vAlign w:val="center"/>
          </w:tcPr>
          <w:p w14:paraId="0DC7EA4C" w14:textId="77777777" w:rsidR="00384C7E" w:rsidRDefault="00384C7E" w:rsidP="009560CD">
            <w:pPr>
              <w:ind w:firstLine="0"/>
              <w:rPr>
                <w:sz w:val="16"/>
              </w:rPr>
            </w:pPr>
            <w:r>
              <w:rPr>
                <w:sz w:val="16"/>
              </w:rPr>
              <w:t>Řeč předmětů</w:t>
            </w:r>
          </w:p>
        </w:tc>
        <w:tc>
          <w:tcPr>
            <w:tcW w:w="437" w:type="dxa"/>
            <w:vAlign w:val="center"/>
          </w:tcPr>
          <w:p w14:paraId="49742E5D" w14:textId="77777777" w:rsidR="00384C7E" w:rsidRDefault="00384C7E" w:rsidP="00384C7E">
            <w:pPr>
              <w:ind w:firstLine="0"/>
              <w:jc w:val="center"/>
              <w:rPr>
                <w:sz w:val="16"/>
              </w:rPr>
            </w:pPr>
            <w:r>
              <w:rPr>
                <w:sz w:val="16"/>
              </w:rPr>
              <w:t>2</w:t>
            </w:r>
          </w:p>
        </w:tc>
        <w:tc>
          <w:tcPr>
            <w:tcW w:w="438" w:type="dxa"/>
            <w:vAlign w:val="center"/>
          </w:tcPr>
          <w:p w14:paraId="09238DF0" w14:textId="77777777" w:rsidR="00384C7E" w:rsidRDefault="00384C7E" w:rsidP="00384C7E">
            <w:pPr>
              <w:jc w:val="center"/>
              <w:rPr>
                <w:sz w:val="16"/>
              </w:rPr>
            </w:pPr>
          </w:p>
        </w:tc>
        <w:tc>
          <w:tcPr>
            <w:tcW w:w="438" w:type="dxa"/>
            <w:vAlign w:val="center"/>
          </w:tcPr>
          <w:p w14:paraId="3408F619" w14:textId="77777777" w:rsidR="00384C7E" w:rsidRDefault="00384C7E" w:rsidP="00384C7E">
            <w:pPr>
              <w:jc w:val="center"/>
              <w:rPr>
                <w:sz w:val="16"/>
              </w:rPr>
            </w:pPr>
          </w:p>
        </w:tc>
        <w:tc>
          <w:tcPr>
            <w:tcW w:w="438" w:type="dxa"/>
            <w:vAlign w:val="center"/>
          </w:tcPr>
          <w:p w14:paraId="56D5E29D" w14:textId="77777777" w:rsidR="00384C7E" w:rsidRDefault="00384C7E" w:rsidP="00384C7E">
            <w:pPr>
              <w:jc w:val="center"/>
              <w:rPr>
                <w:sz w:val="16"/>
              </w:rPr>
            </w:pPr>
          </w:p>
        </w:tc>
        <w:tc>
          <w:tcPr>
            <w:tcW w:w="438" w:type="dxa"/>
            <w:vAlign w:val="center"/>
          </w:tcPr>
          <w:p w14:paraId="66639074" w14:textId="77777777" w:rsidR="00384C7E" w:rsidRDefault="00384C7E" w:rsidP="00384C7E">
            <w:pPr>
              <w:jc w:val="center"/>
              <w:rPr>
                <w:sz w:val="16"/>
              </w:rPr>
            </w:pPr>
          </w:p>
        </w:tc>
        <w:tc>
          <w:tcPr>
            <w:tcW w:w="438" w:type="dxa"/>
            <w:vAlign w:val="center"/>
          </w:tcPr>
          <w:p w14:paraId="14A98FCE" w14:textId="77777777" w:rsidR="00384C7E" w:rsidRDefault="00384C7E" w:rsidP="00384C7E">
            <w:pPr>
              <w:jc w:val="center"/>
              <w:rPr>
                <w:sz w:val="16"/>
              </w:rPr>
            </w:pPr>
          </w:p>
        </w:tc>
        <w:tc>
          <w:tcPr>
            <w:tcW w:w="438" w:type="dxa"/>
            <w:vAlign w:val="center"/>
          </w:tcPr>
          <w:p w14:paraId="47FE8742" w14:textId="77777777" w:rsidR="00384C7E" w:rsidRDefault="00384C7E" w:rsidP="00384C7E">
            <w:pPr>
              <w:jc w:val="center"/>
              <w:rPr>
                <w:sz w:val="16"/>
              </w:rPr>
            </w:pPr>
          </w:p>
        </w:tc>
        <w:tc>
          <w:tcPr>
            <w:tcW w:w="438" w:type="dxa"/>
            <w:vAlign w:val="center"/>
          </w:tcPr>
          <w:p w14:paraId="0A97DC60" w14:textId="77777777" w:rsidR="00384C7E" w:rsidRDefault="00384C7E" w:rsidP="00384C7E">
            <w:pPr>
              <w:jc w:val="center"/>
              <w:rPr>
                <w:sz w:val="16"/>
              </w:rPr>
            </w:pPr>
          </w:p>
        </w:tc>
        <w:tc>
          <w:tcPr>
            <w:tcW w:w="438" w:type="dxa"/>
            <w:vAlign w:val="center"/>
          </w:tcPr>
          <w:p w14:paraId="7EEE09D7" w14:textId="77777777" w:rsidR="00384C7E" w:rsidRDefault="00384C7E" w:rsidP="00384C7E">
            <w:pPr>
              <w:jc w:val="center"/>
              <w:rPr>
                <w:sz w:val="16"/>
              </w:rPr>
            </w:pPr>
          </w:p>
        </w:tc>
        <w:tc>
          <w:tcPr>
            <w:tcW w:w="437" w:type="dxa"/>
            <w:vAlign w:val="center"/>
          </w:tcPr>
          <w:p w14:paraId="0CFC7B70" w14:textId="77777777" w:rsidR="00384C7E" w:rsidRDefault="00384C7E" w:rsidP="00384C7E">
            <w:pPr>
              <w:jc w:val="center"/>
              <w:rPr>
                <w:sz w:val="16"/>
              </w:rPr>
            </w:pPr>
          </w:p>
        </w:tc>
        <w:tc>
          <w:tcPr>
            <w:tcW w:w="438" w:type="dxa"/>
            <w:vAlign w:val="center"/>
          </w:tcPr>
          <w:p w14:paraId="4D1834C1" w14:textId="77777777" w:rsidR="00384C7E" w:rsidRDefault="00384C7E" w:rsidP="00384C7E">
            <w:pPr>
              <w:jc w:val="center"/>
              <w:rPr>
                <w:sz w:val="16"/>
              </w:rPr>
            </w:pPr>
          </w:p>
        </w:tc>
        <w:tc>
          <w:tcPr>
            <w:tcW w:w="438" w:type="dxa"/>
            <w:vAlign w:val="center"/>
          </w:tcPr>
          <w:p w14:paraId="34ACAB61" w14:textId="77777777" w:rsidR="00384C7E" w:rsidRDefault="00384C7E" w:rsidP="00384C7E">
            <w:pPr>
              <w:jc w:val="center"/>
              <w:rPr>
                <w:sz w:val="16"/>
              </w:rPr>
            </w:pPr>
          </w:p>
        </w:tc>
        <w:tc>
          <w:tcPr>
            <w:tcW w:w="438" w:type="dxa"/>
            <w:vAlign w:val="center"/>
          </w:tcPr>
          <w:p w14:paraId="5F3764DB" w14:textId="77777777" w:rsidR="00384C7E" w:rsidRDefault="00384C7E" w:rsidP="00384C7E">
            <w:pPr>
              <w:jc w:val="center"/>
              <w:rPr>
                <w:sz w:val="16"/>
              </w:rPr>
            </w:pPr>
          </w:p>
        </w:tc>
        <w:tc>
          <w:tcPr>
            <w:tcW w:w="438" w:type="dxa"/>
            <w:vAlign w:val="center"/>
          </w:tcPr>
          <w:p w14:paraId="6B24FD5F" w14:textId="77777777" w:rsidR="00384C7E" w:rsidRDefault="00384C7E" w:rsidP="00384C7E">
            <w:pPr>
              <w:ind w:firstLine="0"/>
              <w:jc w:val="center"/>
              <w:rPr>
                <w:sz w:val="16"/>
              </w:rPr>
            </w:pPr>
            <w:r>
              <w:rPr>
                <w:sz w:val="16"/>
              </w:rPr>
              <w:t>1</w:t>
            </w:r>
          </w:p>
        </w:tc>
        <w:tc>
          <w:tcPr>
            <w:tcW w:w="438" w:type="dxa"/>
            <w:vAlign w:val="center"/>
          </w:tcPr>
          <w:p w14:paraId="05192139" w14:textId="77777777" w:rsidR="00384C7E" w:rsidRDefault="00384C7E" w:rsidP="00384C7E">
            <w:pPr>
              <w:jc w:val="center"/>
              <w:rPr>
                <w:sz w:val="16"/>
              </w:rPr>
            </w:pPr>
          </w:p>
        </w:tc>
        <w:tc>
          <w:tcPr>
            <w:tcW w:w="532" w:type="dxa"/>
            <w:vAlign w:val="center"/>
          </w:tcPr>
          <w:p w14:paraId="457652FD" w14:textId="77777777" w:rsidR="00384C7E" w:rsidRDefault="00384C7E" w:rsidP="00384C7E">
            <w:pPr>
              <w:jc w:val="center"/>
              <w:rPr>
                <w:sz w:val="16"/>
              </w:rPr>
            </w:pPr>
          </w:p>
        </w:tc>
      </w:tr>
      <w:tr w:rsidR="00384C7E" w14:paraId="55FD4A21" w14:textId="77777777" w:rsidTr="00384C7E">
        <w:trPr>
          <w:trHeight w:val="347"/>
        </w:trPr>
        <w:tc>
          <w:tcPr>
            <w:tcW w:w="370" w:type="dxa"/>
            <w:vAlign w:val="center"/>
          </w:tcPr>
          <w:p w14:paraId="1802902A" w14:textId="77777777" w:rsidR="00384C7E" w:rsidRDefault="00384C7E" w:rsidP="009560CD">
            <w:pPr>
              <w:ind w:firstLine="0"/>
              <w:rPr>
                <w:sz w:val="16"/>
              </w:rPr>
            </w:pPr>
            <w:r>
              <w:rPr>
                <w:sz w:val="16"/>
              </w:rPr>
              <w:t xml:space="preserve">7. </w:t>
            </w:r>
          </w:p>
        </w:tc>
        <w:tc>
          <w:tcPr>
            <w:tcW w:w="1739" w:type="dxa"/>
            <w:vAlign w:val="center"/>
          </w:tcPr>
          <w:p w14:paraId="35616C68" w14:textId="77777777" w:rsidR="00384C7E" w:rsidRDefault="00384C7E" w:rsidP="009560CD">
            <w:pPr>
              <w:ind w:firstLine="0"/>
              <w:rPr>
                <w:sz w:val="16"/>
              </w:rPr>
            </w:pPr>
            <w:r>
              <w:rPr>
                <w:sz w:val="16"/>
              </w:rPr>
              <w:t>Odpočiň si</w:t>
            </w:r>
          </w:p>
        </w:tc>
        <w:tc>
          <w:tcPr>
            <w:tcW w:w="437" w:type="dxa"/>
            <w:vAlign w:val="center"/>
          </w:tcPr>
          <w:p w14:paraId="7588A0C1" w14:textId="77777777" w:rsidR="00384C7E" w:rsidRDefault="00384C7E" w:rsidP="00384C7E">
            <w:pPr>
              <w:jc w:val="center"/>
              <w:rPr>
                <w:sz w:val="16"/>
              </w:rPr>
            </w:pPr>
          </w:p>
        </w:tc>
        <w:tc>
          <w:tcPr>
            <w:tcW w:w="438" w:type="dxa"/>
            <w:vAlign w:val="center"/>
          </w:tcPr>
          <w:p w14:paraId="158BF730" w14:textId="77777777" w:rsidR="00384C7E" w:rsidRDefault="00384C7E" w:rsidP="00384C7E">
            <w:pPr>
              <w:jc w:val="center"/>
              <w:rPr>
                <w:sz w:val="16"/>
              </w:rPr>
            </w:pPr>
          </w:p>
        </w:tc>
        <w:tc>
          <w:tcPr>
            <w:tcW w:w="438" w:type="dxa"/>
            <w:vAlign w:val="center"/>
          </w:tcPr>
          <w:p w14:paraId="3596B5A5" w14:textId="77777777" w:rsidR="00384C7E" w:rsidRDefault="00384C7E" w:rsidP="00384C7E">
            <w:pPr>
              <w:jc w:val="center"/>
              <w:rPr>
                <w:sz w:val="16"/>
              </w:rPr>
            </w:pPr>
          </w:p>
        </w:tc>
        <w:tc>
          <w:tcPr>
            <w:tcW w:w="438" w:type="dxa"/>
            <w:vAlign w:val="center"/>
          </w:tcPr>
          <w:p w14:paraId="71C3402C" w14:textId="77777777" w:rsidR="00384C7E" w:rsidRDefault="00384C7E" w:rsidP="00384C7E">
            <w:pPr>
              <w:jc w:val="center"/>
              <w:rPr>
                <w:sz w:val="16"/>
              </w:rPr>
            </w:pPr>
          </w:p>
        </w:tc>
        <w:tc>
          <w:tcPr>
            <w:tcW w:w="438" w:type="dxa"/>
            <w:vAlign w:val="center"/>
          </w:tcPr>
          <w:p w14:paraId="6A81D1E4" w14:textId="77777777" w:rsidR="00384C7E" w:rsidRDefault="00384C7E" w:rsidP="00384C7E">
            <w:pPr>
              <w:jc w:val="center"/>
              <w:rPr>
                <w:sz w:val="16"/>
              </w:rPr>
            </w:pPr>
          </w:p>
        </w:tc>
        <w:tc>
          <w:tcPr>
            <w:tcW w:w="438" w:type="dxa"/>
            <w:vAlign w:val="center"/>
          </w:tcPr>
          <w:p w14:paraId="115E060D" w14:textId="77777777" w:rsidR="00384C7E" w:rsidRDefault="00384C7E" w:rsidP="00384C7E">
            <w:pPr>
              <w:jc w:val="center"/>
              <w:rPr>
                <w:sz w:val="16"/>
              </w:rPr>
            </w:pPr>
          </w:p>
        </w:tc>
        <w:tc>
          <w:tcPr>
            <w:tcW w:w="438" w:type="dxa"/>
            <w:vAlign w:val="center"/>
          </w:tcPr>
          <w:p w14:paraId="5F1ADB9D" w14:textId="77777777" w:rsidR="00384C7E" w:rsidRDefault="00384C7E" w:rsidP="00384C7E">
            <w:pPr>
              <w:jc w:val="center"/>
              <w:rPr>
                <w:sz w:val="16"/>
              </w:rPr>
            </w:pPr>
          </w:p>
        </w:tc>
        <w:tc>
          <w:tcPr>
            <w:tcW w:w="438" w:type="dxa"/>
            <w:vAlign w:val="center"/>
          </w:tcPr>
          <w:p w14:paraId="24680D66" w14:textId="77777777" w:rsidR="00384C7E" w:rsidRDefault="00384C7E" w:rsidP="00384C7E">
            <w:pPr>
              <w:jc w:val="center"/>
              <w:rPr>
                <w:sz w:val="16"/>
              </w:rPr>
            </w:pPr>
          </w:p>
        </w:tc>
        <w:tc>
          <w:tcPr>
            <w:tcW w:w="438" w:type="dxa"/>
            <w:vAlign w:val="center"/>
          </w:tcPr>
          <w:p w14:paraId="46D6C318" w14:textId="77777777" w:rsidR="00384C7E" w:rsidRDefault="00384C7E" w:rsidP="00384C7E">
            <w:pPr>
              <w:jc w:val="center"/>
              <w:rPr>
                <w:sz w:val="16"/>
              </w:rPr>
            </w:pPr>
          </w:p>
        </w:tc>
        <w:tc>
          <w:tcPr>
            <w:tcW w:w="437" w:type="dxa"/>
            <w:vAlign w:val="center"/>
          </w:tcPr>
          <w:p w14:paraId="38073CAC" w14:textId="77777777" w:rsidR="00384C7E" w:rsidRDefault="00384C7E" w:rsidP="00384C7E">
            <w:pPr>
              <w:jc w:val="center"/>
              <w:rPr>
                <w:sz w:val="16"/>
              </w:rPr>
            </w:pPr>
          </w:p>
        </w:tc>
        <w:tc>
          <w:tcPr>
            <w:tcW w:w="438" w:type="dxa"/>
            <w:vAlign w:val="center"/>
          </w:tcPr>
          <w:p w14:paraId="08AF5ADE" w14:textId="77777777" w:rsidR="00384C7E" w:rsidRDefault="00384C7E" w:rsidP="00384C7E">
            <w:pPr>
              <w:jc w:val="center"/>
              <w:rPr>
                <w:sz w:val="16"/>
              </w:rPr>
            </w:pPr>
          </w:p>
        </w:tc>
        <w:tc>
          <w:tcPr>
            <w:tcW w:w="438" w:type="dxa"/>
            <w:vAlign w:val="center"/>
          </w:tcPr>
          <w:p w14:paraId="4A3DBBF5" w14:textId="77777777" w:rsidR="00384C7E" w:rsidRDefault="00384C7E" w:rsidP="00384C7E">
            <w:pPr>
              <w:jc w:val="center"/>
              <w:rPr>
                <w:sz w:val="16"/>
              </w:rPr>
            </w:pPr>
          </w:p>
        </w:tc>
        <w:tc>
          <w:tcPr>
            <w:tcW w:w="438" w:type="dxa"/>
            <w:vAlign w:val="center"/>
          </w:tcPr>
          <w:p w14:paraId="3D608085" w14:textId="77777777" w:rsidR="00384C7E" w:rsidRDefault="00384C7E" w:rsidP="00384C7E">
            <w:pPr>
              <w:jc w:val="center"/>
              <w:rPr>
                <w:sz w:val="16"/>
              </w:rPr>
            </w:pPr>
          </w:p>
        </w:tc>
        <w:tc>
          <w:tcPr>
            <w:tcW w:w="438" w:type="dxa"/>
            <w:vAlign w:val="center"/>
          </w:tcPr>
          <w:p w14:paraId="3A2F31FA" w14:textId="77777777" w:rsidR="00384C7E" w:rsidRDefault="00384C7E" w:rsidP="00384C7E">
            <w:pPr>
              <w:ind w:firstLine="0"/>
              <w:jc w:val="center"/>
              <w:rPr>
                <w:sz w:val="16"/>
              </w:rPr>
            </w:pPr>
            <w:r>
              <w:rPr>
                <w:sz w:val="16"/>
              </w:rPr>
              <w:t>2</w:t>
            </w:r>
          </w:p>
        </w:tc>
        <w:tc>
          <w:tcPr>
            <w:tcW w:w="438" w:type="dxa"/>
            <w:vAlign w:val="center"/>
          </w:tcPr>
          <w:p w14:paraId="3F9D1E7C" w14:textId="77777777" w:rsidR="00384C7E" w:rsidRDefault="00384C7E" w:rsidP="00384C7E">
            <w:pPr>
              <w:jc w:val="center"/>
              <w:rPr>
                <w:sz w:val="16"/>
              </w:rPr>
            </w:pPr>
          </w:p>
        </w:tc>
        <w:tc>
          <w:tcPr>
            <w:tcW w:w="532" w:type="dxa"/>
            <w:vAlign w:val="center"/>
          </w:tcPr>
          <w:p w14:paraId="7234285C" w14:textId="77777777" w:rsidR="00384C7E" w:rsidRDefault="00384C7E" w:rsidP="00384C7E">
            <w:pPr>
              <w:jc w:val="center"/>
              <w:rPr>
                <w:sz w:val="16"/>
              </w:rPr>
            </w:pPr>
          </w:p>
        </w:tc>
      </w:tr>
      <w:tr w:rsidR="00384C7E" w14:paraId="25DFE4E5" w14:textId="77777777" w:rsidTr="00384C7E">
        <w:trPr>
          <w:trHeight w:val="347"/>
        </w:trPr>
        <w:tc>
          <w:tcPr>
            <w:tcW w:w="370" w:type="dxa"/>
            <w:vAlign w:val="center"/>
          </w:tcPr>
          <w:p w14:paraId="7111C5CD" w14:textId="77777777" w:rsidR="00384C7E" w:rsidRDefault="00384C7E" w:rsidP="009560CD">
            <w:pPr>
              <w:ind w:firstLine="0"/>
              <w:rPr>
                <w:sz w:val="16"/>
              </w:rPr>
            </w:pPr>
            <w:r>
              <w:rPr>
                <w:sz w:val="16"/>
              </w:rPr>
              <w:t>8.</w:t>
            </w:r>
          </w:p>
        </w:tc>
        <w:tc>
          <w:tcPr>
            <w:tcW w:w="1739" w:type="dxa"/>
            <w:vAlign w:val="center"/>
          </w:tcPr>
          <w:p w14:paraId="51DE464D" w14:textId="77777777" w:rsidR="00384C7E" w:rsidRDefault="00384C7E" w:rsidP="009560CD">
            <w:pPr>
              <w:ind w:firstLine="0"/>
              <w:rPr>
                <w:sz w:val="16"/>
              </w:rPr>
            </w:pPr>
            <w:r>
              <w:rPr>
                <w:sz w:val="16"/>
              </w:rPr>
              <w:t>Sebehodnocení</w:t>
            </w:r>
          </w:p>
        </w:tc>
        <w:tc>
          <w:tcPr>
            <w:tcW w:w="437" w:type="dxa"/>
            <w:vAlign w:val="center"/>
          </w:tcPr>
          <w:p w14:paraId="573BE97D" w14:textId="77777777" w:rsidR="00384C7E" w:rsidRDefault="00384C7E" w:rsidP="00384C7E">
            <w:pPr>
              <w:jc w:val="center"/>
              <w:rPr>
                <w:sz w:val="16"/>
              </w:rPr>
            </w:pPr>
          </w:p>
        </w:tc>
        <w:tc>
          <w:tcPr>
            <w:tcW w:w="438" w:type="dxa"/>
            <w:vAlign w:val="center"/>
          </w:tcPr>
          <w:p w14:paraId="3079415E" w14:textId="77777777" w:rsidR="00384C7E" w:rsidRDefault="00384C7E" w:rsidP="00384C7E">
            <w:pPr>
              <w:jc w:val="center"/>
              <w:rPr>
                <w:sz w:val="16"/>
              </w:rPr>
            </w:pPr>
          </w:p>
        </w:tc>
        <w:tc>
          <w:tcPr>
            <w:tcW w:w="438" w:type="dxa"/>
            <w:vAlign w:val="center"/>
          </w:tcPr>
          <w:p w14:paraId="36CD8EA3" w14:textId="77777777" w:rsidR="00384C7E" w:rsidRDefault="00384C7E" w:rsidP="00384C7E">
            <w:pPr>
              <w:jc w:val="center"/>
              <w:rPr>
                <w:sz w:val="16"/>
              </w:rPr>
            </w:pPr>
          </w:p>
        </w:tc>
        <w:tc>
          <w:tcPr>
            <w:tcW w:w="438" w:type="dxa"/>
            <w:vAlign w:val="center"/>
          </w:tcPr>
          <w:p w14:paraId="06E5D4BE" w14:textId="77777777" w:rsidR="00384C7E" w:rsidRDefault="00384C7E" w:rsidP="00384C7E">
            <w:pPr>
              <w:jc w:val="center"/>
              <w:rPr>
                <w:sz w:val="16"/>
              </w:rPr>
            </w:pPr>
          </w:p>
        </w:tc>
        <w:tc>
          <w:tcPr>
            <w:tcW w:w="438" w:type="dxa"/>
            <w:vAlign w:val="center"/>
          </w:tcPr>
          <w:p w14:paraId="3A1F221D" w14:textId="77777777" w:rsidR="00384C7E" w:rsidRDefault="00384C7E" w:rsidP="00384C7E">
            <w:pPr>
              <w:jc w:val="center"/>
              <w:rPr>
                <w:sz w:val="16"/>
              </w:rPr>
            </w:pPr>
          </w:p>
        </w:tc>
        <w:tc>
          <w:tcPr>
            <w:tcW w:w="438" w:type="dxa"/>
            <w:vAlign w:val="center"/>
          </w:tcPr>
          <w:p w14:paraId="576C8900" w14:textId="77777777" w:rsidR="00384C7E" w:rsidRDefault="00384C7E" w:rsidP="00384C7E">
            <w:pPr>
              <w:jc w:val="center"/>
              <w:rPr>
                <w:sz w:val="16"/>
              </w:rPr>
            </w:pPr>
          </w:p>
        </w:tc>
        <w:tc>
          <w:tcPr>
            <w:tcW w:w="438" w:type="dxa"/>
            <w:vAlign w:val="center"/>
          </w:tcPr>
          <w:p w14:paraId="79D0B65D" w14:textId="77777777" w:rsidR="00384C7E" w:rsidRDefault="00384C7E" w:rsidP="00384C7E">
            <w:pPr>
              <w:jc w:val="center"/>
              <w:rPr>
                <w:sz w:val="16"/>
              </w:rPr>
            </w:pPr>
          </w:p>
        </w:tc>
        <w:tc>
          <w:tcPr>
            <w:tcW w:w="438" w:type="dxa"/>
            <w:vAlign w:val="center"/>
          </w:tcPr>
          <w:p w14:paraId="56F1072B" w14:textId="55674245" w:rsidR="00384C7E" w:rsidRDefault="00384C7E" w:rsidP="003A33E9">
            <w:pPr>
              <w:ind w:firstLine="0"/>
              <w:jc w:val="center"/>
              <w:rPr>
                <w:sz w:val="16"/>
              </w:rPr>
            </w:pPr>
            <w:r>
              <w:rPr>
                <w:sz w:val="16"/>
              </w:rPr>
              <w:t>2</w:t>
            </w:r>
          </w:p>
        </w:tc>
        <w:tc>
          <w:tcPr>
            <w:tcW w:w="438" w:type="dxa"/>
            <w:vAlign w:val="center"/>
          </w:tcPr>
          <w:p w14:paraId="77ACE059" w14:textId="77777777" w:rsidR="00384C7E" w:rsidRDefault="00384C7E" w:rsidP="00384C7E">
            <w:pPr>
              <w:jc w:val="center"/>
              <w:rPr>
                <w:sz w:val="16"/>
              </w:rPr>
            </w:pPr>
          </w:p>
        </w:tc>
        <w:tc>
          <w:tcPr>
            <w:tcW w:w="437" w:type="dxa"/>
            <w:vAlign w:val="center"/>
          </w:tcPr>
          <w:p w14:paraId="3E27AD78" w14:textId="77777777" w:rsidR="00384C7E" w:rsidRDefault="00384C7E" w:rsidP="00384C7E">
            <w:pPr>
              <w:jc w:val="center"/>
              <w:rPr>
                <w:sz w:val="16"/>
              </w:rPr>
            </w:pPr>
          </w:p>
        </w:tc>
        <w:tc>
          <w:tcPr>
            <w:tcW w:w="438" w:type="dxa"/>
            <w:vAlign w:val="center"/>
          </w:tcPr>
          <w:p w14:paraId="1336A73E" w14:textId="77777777" w:rsidR="00384C7E" w:rsidRDefault="00384C7E" w:rsidP="00384C7E">
            <w:pPr>
              <w:jc w:val="center"/>
              <w:rPr>
                <w:sz w:val="16"/>
              </w:rPr>
            </w:pPr>
          </w:p>
        </w:tc>
        <w:tc>
          <w:tcPr>
            <w:tcW w:w="438" w:type="dxa"/>
            <w:vAlign w:val="center"/>
          </w:tcPr>
          <w:p w14:paraId="32BAB66A" w14:textId="77777777" w:rsidR="00384C7E" w:rsidRDefault="00384C7E" w:rsidP="00384C7E">
            <w:pPr>
              <w:jc w:val="center"/>
              <w:rPr>
                <w:sz w:val="16"/>
              </w:rPr>
            </w:pPr>
          </w:p>
        </w:tc>
        <w:tc>
          <w:tcPr>
            <w:tcW w:w="438" w:type="dxa"/>
            <w:vAlign w:val="center"/>
          </w:tcPr>
          <w:p w14:paraId="3FF4BF86" w14:textId="77777777" w:rsidR="00384C7E" w:rsidRDefault="00384C7E" w:rsidP="00384C7E">
            <w:pPr>
              <w:jc w:val="center"/>
              <w:rPr>
                <w:sz w:val="16"/>
              </w:rPr>
            </w:pPr>
          </w:p>
        </w:tc>
        <w:tc>
          <w:tcPr>
            <w:tcW w:w="438" w:type="dxa"/>
            <w:vAlign w:val="center"/>
          </w:tcPr>
          <w:p w14:paraId="2B64484E" w14:textId="77777777" w:rsidR="00384C7E" w:rsidRDefault="00384C7E" w:rsidP="00384C7E">
            <w:pPr>
              <w:jc w:val="center"/>
              <w:rPr>
                <w:sz w:val="16"/>
              </w:rPr>
            </w:pPr>
          </w:p>
        </w:tc>
        <w:tc>
          <w:tcPr>
            <w:tcW w:w="438" w:type="dxa"/>
            <w:vAlign w:val="center"/>
          </w:tcPr>
          <w:p w14:paraId="41369CE5" w14:textId="77777777" w:rsidR="00384C7E" w:rsidRDefault="00384C7E" w:rsidP="00384C7E">
            <w:pPr>
              <w:jc w:val="center"/>
              <w:rPr>
                <w:sz w:val="16"/>
              </w:rPr>
            </w:pPr>
          </w:p>
        </w:tc>
        <w:tc>
          <w:tcPr>
            <w:tcW w:w="532" w:type="dxa"/>
            <w:vAlign w:val="center"/>
          </w:tcPr>
          <w:p w14:paraId="65C73241" w14:textId="77777777" w:rsidR="00384C7E" w:rsidRDefault="00384C7E" w:rsidP="00384C7E">
            <w:pPr>
              <w:jc w:val="center"/>
              <w:rPr>
                <w:sz w:val="16"/>
              </w:rPr>
            </w:pPr>
          </w:p>
        </w:tc>
      </w:tr>
      <w:tr w:rsidR="00384C7E" w14:paraId="275B1D02" w14:textId="77777777" w:rsidTr="00384C7E">
        <w:trPr>
          <w:trHeight w:val="347"/>
        </w:trPr>
        <w:tc>
          <w:tcPr>
            <w:tcW w:w="370" w:type="dxa"/>
            <w:vAlign w:val="center"/>
          </w:tcPr>
          <w:p w14:paraId="195CF3A5" w14:textId="77777777" w:rsidR="00384C7E" w:rsidRDefault="00384C7E" w:rsidP="00384C7E">
            <w:pPr>
              <w:ind w:firstLine="0"/>
              <w:rPr>
                <w:sz w:val="16"/>
              </w:rPr>
            </w:pPr>
            <w:r>
              <w:rPr>
                <w:sz w:val="16"/>
              </w:rPr>
              <w:t>8.</w:t>
            </w:r>
          </w:p>
        </w:tc>
        <w:tc>
          <w:tcPr>
            <w:tcW w:w="1739" w:type="dxa"/>
            <w:vAlign w:val="center"/>
          </w:tcPr>
          <w:p w14:paraId="1DFBBB3D" w14:textId="77777777" w:rsidR="00384C7E" w:rsidRDefault="00384C7E" w:rsidP="00384C7E">
            <w:pPr>
              <w:ind w:firstLine="0"/>
              <w:rPr>
                <w:sz w:val="16"/>
              </w:rPr>
            </w:pPr>
            <w:r>
              <w:rPr>
                <w:sz w:val="16"/>
              </w:rPr>
              <w:t>Začínáme podnikat</w:t>
            </w:r>
          </w:p>
        </w:tc>
        <w:tc>
          <w:tcPr>
            <w:tcW w:w="437" w:type="dxa"/>
            <w:vAlign w:val="center"/>
          </w:tcPr>
          <w:p w14:paraId="5D4AD2C6" w14:textId="77777777" w:rsidR="00384C7E" w:rsidRDefault="00384C7E" w:rsidP="00384C7E">
            <w:pPr>
              <w:jc w:val="center"/>
              <w:rPr>
                <w:sz w:val="16"/>
              </w:rPr>
            </w:pPr>
          </w:p>
        </w:tc>
        <w:tc>
          <w:tcPr>
            <w:tcW w:w="438" w:type="dxa"/>
            <w:vAlign w:val="center"/>
          </w:tcPr>
          <w:p w14:paraId="1A84D7F0" w14:textId="77777777" w:rsidR="00384C7E" w:rsidRDefault="00384C7E" w:rsidP="00384C7E">
            <w:pPr>
              <w:jc w:val="center"/>
              <w:rPr>
                <w:sz w:val="16"/>
              </w:rPr>
            </w:pPr>
          </w:p>
        </w:tc>
        <w:tc>
          <w:tcPr>
            <w:tcW w:w="438" w:type="dxa"/>
            <w:vAlign w:val="center"/>
          </w:tcPr>
          <w:p w14:paraId="755CDC24" w14:textId="77777777" w:rsidR="00384C7E" w:rsidRDefault="00384C7E" w:rsidP="00384C7E">
            <w:pPr>
              <w:jc w:val="center"/>
              <w:rPr>
                <w:sz w:val="16"/>
              </w:rPr>
            </w:pPr>
          </w:p>
        </w:tc>
        <w:tc>
          <w:tcPr>
            <w:tcW w:w="438" w:type="dxa"/>
            <w:vAlign w:val="center"/>
          </w:tcPr>
          <w:p w14:paraId="067635A3" w14:textId="77777777" w:rsidR="00384C7E" w:rsidRDefault="00384C7E" w:rsidP="00384C7E">
            <w:pPr>
              <w:jc w:val="center"/>
              <w:rPr>
                <w:sz w:val="16"/>
              </w:rPr>
            </w:pPr>
          </w:p>
        </w:tc>
        <w:tc>
          <w:tcPr>
            <w:tcW w:w="438" w:type="dxa"/>
            <w:vAlign w:val="center"/>
          </w:tcPr>
          <w:p w14:paraId="7FF458B2" w14:textId="77777777" w:rsidR="00384C7E" w:rsidRDefault="00384C7E" w:rsidP="00384C7E">
            <w:pPr>
              <w:jc w:val="center"/>
              <w:rPr>
                <w:sz w:val="16"/>
              </w:rPr>
            </w:pPr>
          </w:p>
        </w:tc>
        <w:tc>
          <w:tcPr>
            <w:tcW w:w="438" w:type="dxa"/>
            <w:vAlign w:val="center"/>
          </w:tcPr>
          <w:p w14:paraId="5BFBA47E" w14:textId="77777777" w:rsidR="00384C7E" w:rsidRDefault="00384C7E" w:rsidP="00384C7E">
            <w:pPr>
              <w:jc w:val="center"/>
              <w:rPr>
                <w:sz w:val="16"/>
              </w:rPr>
            </w:pPr>
          </w:p>
        </w:tc>
        <w:tc>
          <w:tcPr>
            <w:tcW w:w="438" w:type="dxa"/>
            <w:vAlign w:val="center"/>
          </w:tcPr>
          <w:p w14:paraId="5FE24B1D" w14:textId="77777777" w:rsidR="00384C7E" w:rsidRDefault="00384C7E" w:rsidP="00384C7E">
            <w:pPr>
              <w:jc w:val="center"/>
              <w:rPr>
                <w:sz w:val="16"/>
              </w:rPr>
            </w:pPr>
          </w:p>
        </w:tc>
        <w:tc>
          <w:tcPr>
            <w:tcW w:w="438" w:type="dxa"/>
            <w:vAlign w:val="center"/>
          </w:tcPr>
          <w:p w14:paraId="07689378" w14:textId="1425ABCF" w:rsidR="00384C7E" w:rsidRDefault="00384C7E" w:rsidP="003A33E9">
            <w:pPr>
              <w:ind w:firstLine="0"/>
              <w:jc w:val="center"/>
              <w:rPr>
                <w:sz w:val="16"/>
              </w:rPr>
            </w:pPr>
            <w:r>
              <w:rPr>
                <w:sz w:val="16"/>
              </w:rPr>
              <w:t>4</w:t>
            </w:r>
          </w:p>
        </w:tc>
        <w:tc>
          <w:tcPr>
            <w:tcW w:w="438" w:type="dxa"/>
            <w:vAlign w:val="center"/>
          </w:tcPr>
          <w:p w14:paraId="51EE26B4" w14:textId="77777777" w:rsidR="00384C7E" w:rsidRDefault="00384C7E" w:rsidP="00384C7E">
            <w:pPr>
              <w:jc w:val="center"/>
              <w:rPr>
                <w:sz w:val="16"/>
              </w:rPr>
            </w:pPr>
          </w:p>
        </w:tc>
        <w:tc>
          <w:tcPr>
            <w:tcW w:w="437" w:type="dxa"/>
            <w:vAlign w:val="center"/>
          </w:tcPr>
          <w:p w14:paraId="384FA580" w14:textId="77777777" w:rsidR="00384C7E" w:rsidRDefault="00384C7E" w:rsidP="00384C7E">
            <w:pPr>
              <w:jc w:val="center"/>
              <w:rPr>
                <w:sz w:val="16"/>
              </w:rPr>
            </w:pPr>
          </w:p>
        </w:tc>
        <w:tc>
          <w:tcPr>
            <w:tcW w:w="438" w:type="dxa"/>
            <w:vAlign w:val="center"/>
          </w:tcPr>
          <w:p w14:paraId="628CFEBB" w14:textId="77777777" w:rsidR="00384C7E" w:rsidRDefault="00384C7E" w:rsidP="00384C7E">
            <w:pPr>
              <w:jc w:val="center"/>
              <w:rPr>
                <w:sz w:val="16"/>
              </w:rPr>
            </w:pPr>
          </w:p>
        </w:tc>
        <w:tc>
          <w:tcPr>
            <w:tcW w:w="438" w:type="dxa"/>
            <w:vAlign w:val="center"/>
          </w:tcPr>
          <w:p w14:paraId="561546F7" w14:textId="77777777" w:rsidR="00384C7E" w:rsidRDefault="00384C7E" w:rsidP="00384C7E">
            <w:pPr>
              <w:jc w:val="center"/>
              <w:rPr>
                <w:sz w:val="16"/>
              </w:rPr>
            </w:pPr>
          </w:p>
        </w:tc>
        <w:tc>
          <w:tcPr>
            <w:tcW w:w="438" w:type="dxa"/>
            <w:vAlign w:val="center"/>
          </w:tcPr>
          <w:p w14:paraId="09505550" w14:textId="77777777" w:rsidR="00384C7E" w:rsidRDefault="00384C7E" w:rsidP="00384C7E">
            <w:pPr>
              <w:ind w:firstLine="0"/>
              <w:jc w:val="center"/>
              <w:rPr>
                <w:sz w:val="16"/>
              </w:rPr>
            </w:pPr>
            <w:r>
              <w:rPr>
                <w:sz w:val="16"/>
              </w:rPr>
              <w:t>2</w:t>
            </w:r>
          </w:p>
        </w:tc>
        <w:tc>
          <w:tcPr>
            <w:tcW w:w="438" w:type="dxa"/>
            <w:vAlign w:val="center"/>
          </w:tcPr>
          <w:p w14:paraId="69E5A0E5" w14:textId="77777777" w:rsidR="00384C7E" w:rsidRDefault="00384C7E" w:rsidP="00384C7E">
            <w:pPr>
              <w:jc w:val="center"/>
              <w:rPr>
                <w:sz w:val="16"/>
              </w:rPr>
            </w:pPr>
          </w:p>
        </w:tc>
        <w:tc>
          <w:tcPr>
            <w:tcW w:w="438" w:type="dxa"/>
            <w:vAlign w:val="center"/>
          </w:tcPr>
          <w:p w14:paraId="295A724B" w14:textId="77777777" w:rsidR="00384C7E" w:rsidRDefault="00384C7E" w:rsidP="00384C7E">
            <w:pPr>
              <w:jc w:val="center"/>
              <w:rPr>
                <w:sz w:val="16"/>
              </w:rPr>
            </w:pPr>
          </w:p>
        </w:tc>
        <w:tc>
          <w:tcPr>
            <w:tcW w:w="532" w:type="dxa"/>
            <w:vAlign w:val="center"/>
          </w:tcPr>
          <w:p w14:paraId="52371CDD" w14:textId="77777777" w:rsidR="00384C7E" w:rsidRDefault="00384C7E" w:rsidP="00384C7E">
            <w:pPr>
              <w:jc w:val="center"/>
              <w:rPr>
                <w:sz w:val="16"/>
              </w:rPr>
            </w:pPr>
          </w:p>
        </w:tc>
      </w:tr>
      <w:tr w:rsidR="00384C7E" w14:paraId="5F2C3731" w14:textId="77777777" w:rsidTr="00384C7E">
        <w:trPr>
          <w:trHeight w:val="347"/>
        </w:trPr>
        <w:tc>
          <w:tcPr>
            <w:tcW w:w="370" w:type="dxa"/>
            <w:vAlign w:val="center"/>
          </w:tcPr>
          <w:p w14:paraId="6D749D95" w14:textId="77777777" w:rsidR="00384C7E" w:rsidRDefault="00384C7E" w:rsidP="00384C7E">
            <w:pPr>
              <w:ind w:firstLine="0"/>
              <w:rPr>
                <w:sz w:val="16"/>
              </w:rPr>
            </w:pPr>
            <w:r>
              <w:rPr>
                <w:sz w:val="16"/>
              </w:rPr>
              <w:t>8.</w:t>
            </w:r>
          </w:p>
        </w:tc>
        <w:tc>
          <w:tcPr>
            <w:tcW w:w="1739" w:type="dxa"/>
            <w:vAlign w:val="center"/>
          </w:tcPr>
          <w:p w14:paraId="2DCE3E63" w14:textId="77777777" w:rsidR="00384C7E" w:rsidRDefault="00384C7E" w:rsidP="00384C7E">
            <w:pPr>
              <w:ind w:firstLine="0"/>
              <w:rPr>
                <w:sz w:val="16"/>
              </w:rPr>
            </w:pPr>
            <w:r>
              <w:rPr>
                <w:sz w:val="16"/>
              </w:rPr>
              <w:t>Dobré vztahy</w:t>
            </w:r>
          </w:p>
        </w:tc>
        <w:tc>
          <w:tcPr>
            <w:tcW w:w="437" w:type="dxa"/>
            <w:vAlign w:val="center"/>
          </w:tcPr>
          <w:p w14:paraId="5C3C2D1C" w14:textId="77777777" w:rsidR="00384C7E" w:rsidRDefault="00384C7E" w:rsidP="00384C7E">
            <w:pPr>
              <w:jc w:val="center"/>
              <w:rPr>
                <w:sz w:val="16"/>
              </w:rPr>
            </w:pPr>
          </w:p>
        </w:tc>
        <w:tc>
          <w:tcPr>
            <w:tcW w:w="438" w:type="dxa"/>
            <w:vAlign w:val="center"/>
          </w:tcPr>
          <w:p w14:paraId="0B9B8083" w14:textId="77777777" w:rsidR="00384C7E" w:rsidRDefault="00384C7E" w:rsidP="00384C7E">
            <w:pPr>
              <w:jc w:val="center"/>
              <w:rPr>
                <w:sz w:val="16"/>
              </w:rPr>
            </w:pPr>
          </w:p>
        </w:tc>
        <w:tc>
          <w:tcPr>
            <w:tcW w:w="438" w:type="dxa"/>
            <w:vAlign w:val="center"/>
          </w:tcPr>
          <w:p w14:paraId="679DE64C" w14:textId="77777777" w:rsidR="00384C7E" w:rsidRDefault="00384C7E" w:rsidP="00384C7E">
            <w:pPr>
              <w:jc w:val="center"/>
              <w:rPr>
                <w:sz w:val="16"/>
              </w:rPr>
            </w:pPr>
          </w:p>
        </w:tc>
        <w:tc>
          <w:tcPr>
            <w:tcW w:w="438" w:type="dxa"/>
            <w:vAlign w:val="center"/>
          </w:tcPr>
          <w:p w14:paraId="2F98E11B" w14:textId="77777777" w:rsidR="00384C7E" w:rsidRDefault="00384C7E" w:rsidP="00384C7E">
            <w:pPr>
              <w:jc w:val="center"/>
              <w:rPr>
                <w:sz w:val="16"/>
              </w:rPr>
            </w:pPr>
          </w:p>
        </w:tc>
        <w:tc>
          <w:tcPr>
            <w:tcW w:w="438" w:type="dxa"/>
            <w:vAlign w:val="center"/>
          </w:tcPr>
          <w:p w14:paraId="17008714" w14:textId="77777777" w:rsidR="00384C7E" w:rsidRDefault="00384C7E" w:rsidP="00384C7E">
            <w:pPr>
              <w:jc w:val="center"/>
              <w:rPr>
                <w:sz w:val="16"/>
              </w:rPr>
            </w:pPr>
          </w:p>
        </w:tc>
        <w:tc>
          <w:tcPr>
            <w:tcW w:w="438" w:type="dxa"/>
            <w:vAlign w:val="center"/>
          </w:tcPr>
          <w:p w14:paraId="0A4ABB92" w14:textId="77777777" w:rsidR="00384C7E" w:rsidRDefault="00384C7E" w:rsidP="00384C7E">
            <w:pPr>
              <w:jc w:val="center"/>
              <w:rPr>
                <w:sz w:val="16"/>
              </w:rPr>
            </w:pPr>
          </w:p>
        </w:tc>
        <w:tc>
          <w:tcPr>
            <w:tcW w:w="438" w:type="dxa"/>
            <w:vAlign w:val="center"/>
          </w:tcPr>
          <w:p w14:paraId="700A9771" w14:textId="77777777" w:rsidR="00384C7E" w:rsidRDefault="00384C7E" w:rsidP="00384C7E">
            <w:pPr>
              <w:jc w:val="center"/>
              <w:rPr>
                <w:sz w:val="16"/>
              </w:rPr>
            </w:pPr>
          </w:p>
        </w:tc>
        <w:tc>
          <w:tcPr>
            <w:tcW w:w="438" w:type="dxa"/>
            <w:vAlign w:val="center"/>
          </w:tcPr>
          <w:p w14:paraId="6160CE39" w14:textId="77777777" w:rsidR="00384C7E" w:rsidRDefault="00384C7E" w:rsidP="00384C7E">
            <w:pPr>
              <w:ind w:firstLine="0"/>
              <w:jc w:val="center"/>
              <w:rPr>
                <w:sz w:val="16"/>
              </w:rPr>
            </w:pPr>
            <w:r>
              <w:rPr>
                <w:sz w:val="16"/>
              </w:rPr>
              <w:t>2</w:t>
            </w:r>
          </w:p>
        </w:tc>
        <w:tc>
          <w:tcPr>
            <w:tcW w:w="438" w:type="dxa"/>
            <w:vAlign w:val="center"/>
          </w:tcPr>
          <w:p w14:paraId="59D44A6E" w14:textId="77777777" w:rsidR="00384C7E" w:rsidRDefault="00384C7E" w:rsidP="00384C7E">
            <w:pPr>
              <w:jc w:val="center"/>
              <w:rPr>
                <w:sz w:val="16"/>
              </w:rPr>
            </w:pPr>
          </w:p>
        </w:tc>
        <w:tc>
          <w:tcPr>
            <w:tcW w:w="437" w:type="dxa"/>
            <w:vAlign w:val="center"/>
          </w:tcPr>
          <w:p w14:paraId="4038431D" w14:textId="77777777" w:rsidR="00384C7E" w:rsidRDefault="00384C7E" w:rsidP="00384C7E">
            <w:pPr>
              <w:jc w:val="center"/>
              <w:rPr>
                <w:sz w:val="16"/>
              </w:rPr>
            </w:pPr>
          </w:p>
        </w:tc>
        <w:tc>
          <w:tcPr>
            <w:tcW w:w="438" w:type="dxa"/>
            <w:vAlign w:val="center"/>
          </w:tcPr>
          <w:p w14:paraId="4973919E" w14:textId="77777777" w:rsidR="00384C7E" w:rsidRDefault="00384C7E" w:rsidP="00384C7E">
            <w:pPr>
              <w:jc w:val="center"/>
              <w:rPr>
                <w:sz w:val="16"/>
              </w:rPr>
            </w:pPr>
          </w:p>
        </w:tc>
        <w:tc>
          <w:tcPr>
            <w:tcW w:w="438" w:type="dxa"/>
            <w:vAlign w:val="center"/>
          </w:tcPr>
          <w:p w14:paraId="71A62B51" w14:textId="77777777" w:rsidR="00384C7E" w:rsidRDefault="00384C7E" w:rsidP="00384C7E">
            <w:pPr>
              <w:jc w:val="center"/>
              <w:rPr>
                <w:sz w:val="16"/>
              </w:rPr>
            </w:pPr>
          </w:p>
        </w:tc>
        <w:tc>
          <w:tcPr>
            <w:tcW w:w="438" w:type="dxa"/>
            <w:vAlign w:val="center"/>
          </w:tcPr>
          <w:p w14:paraId="0ED8C93A" w14:textId="77777777" w:rsidR="00384C7E" w:rsidRDefault="00384C7E" w:rsidP="00384C7E">
            <w:pPr>
              <w:ind w:firstLine="0"/>
              <w:jc w:val="center"/>
              <w:rPr>
                <w:sz w:val="16"/>
              </w:rPr>
            </w:pPr>
          </w:p>
        </w:tc>
        <w:tc>
          <w:tcPr>
            <w:tcW w:w="438" w:type="dxa"/>
            <w:vAlign w:val="center"/>
          </w:tcPr>
          <w:p w14:paraId="2DAC60DB" w14:textId="77777777" w:rsidR="00384C7E" w:rsidRDefault="00384C7E" w:rsidP="00384C7E">
            <w:pPr>
              <w:jc w:val="center"/>
              <w:rPr>
                <w:sz w:val="16"/>
              </w:rPr>
            </w:pPr>
          </w:p>
        </w:tc>
        <w:tc>
          <w:tcPr>
            <w:tcW w:w="438" w:type="dxa"/>
            <w:vAlign w:val="center"/>
          </w:tcPr>
          <w:p w14:paraId="490C8088" w14:textId="77777777" w:rsidR="00384C7E" w:rsidRDefault="00384C7E" w:rsidP="00384C7E">
            <w:pPr>
              <w:jc w:val="center"/>
              <w:rPr>
                <w:sz w:val="16"/>
              </w:rPr>
            </w:pPr>
          </w:p>
        </w:tc>
        <w:tc>
          <w:tcPr>
            <w:tcW w:w="532" w:type="dxa"/>
            <w:vAlign w:val="center"/>
          </w:tcPr>
          <w:p w14:paraId="7CD053CF" w14:textId="77777777" w:rsidR="00384C7E" w:rsidRDefault="00384C7E" w:rsidP="00384C7E">
            <w:pPr>
              <w:jc w:val="center"/>
              <w:rPr>
                <w:sz w:val="16"/>
              </w:rPr>
            </w:pPr>
          </w:p>
        </w:tc>
      </w:tr>
      <w:tr w:rsidR="00384C7E" w14:paraId="3E40F5AF" w14:textId="77777777" w:rsidTr="00384C7E">
        <w:trPr>
          <w:trHeight w:val="347"/>
        </w:trPr>
        <w:tc>
          <w:tcPr>
            <w:tcW w:w="370" w:type="dxa"/>
            <w:vAlign w:val="center"/>
          </w:tcPr>
          <w:p w14:paraId="3E4E2A8B" w14:textId="77777777" w:rsidR="00384C7E" w:rsidRDefault="00384C7E" w:rsidP="00384C7E">
            <w:pPr>
              <w:ind w:firstLine="0"/>
              <w:rPr>
                <w:sz w:val="16"/>
              </w:rPr>
            </w:pPr>
            <w:r>
              <w:rPr>
                <w:sz w:val="16"/>
              </w:rPr>
              <w:t>9.</w:t>
            </w:r>
          </w:p>
        </w:tc>
        <w:tc>
          <w:tcPr>
            <w:tcW w:w="1739" w:type="dxa"/>
            <w:vAlign w:val="center"/>
          </w:tcPr>
          <w:p w14:paraId="57C2E4DF" w14:textId="77777777" w:rsidR="00384C7E" w:rsidRDefault="00384C7E" w:rsidP="00384C7E">
            <w:pPr>
              <w:ind w:firstLine="0"/>
              <w:rPr>
                <w:sz w:val="16"/>
              </w:rPr>
            </w:pPr>
            <w:r>
              <w:rPr>
                <w:sz w:val="16"/>
              </w:rPr>
              <w:t>Sebehodnocení</w:t>
            </w:r>
          </w:p>
        </w:tc>
        <w:tc>
          <w:tcPr>
            <w:tcW w:w="437" w:type="dxa"/>
            <w:vAlign w:val="center"/>
          </w:tcPr>
          <w:p w14:paraId="6AD318B3" w14:textId="77777777" w:rsidR="00384C7E" w:rsidRDefault="00384C7E" w:rsidP="00384C7E">
            <w:pPr>
              <w:jc w:val="center"/>
              <w:rPr>
                <w:sz w:val="16"/>
              </w:rPr>
            </w:pPr>
          </w:p>
        </w:tc>
        <w:tc>
          <w:tcPr>
            <w:tcW w:w="438" w:type="dxa"/>
            <w:vAlign w:val="center"/>
          </w:tcPr>
          <w:p w14:paraId="3F677520" w14:textId="77777777" w:rsidR="00384C7E" w:rsidRDefault="00384C7E" w:rsidP="00384C7E">
            <w:pPr>
              <w:jc w:val="center"/>
              <w:rPr>
                <w:sz w:val="16"/>
              </w:rPr>
            </w:pPr>
          </w:p>
        </w:tc>
        <w:tc>
          <w:tcPr>
            <w:tcW w:w="438" w:type="dxa"/>
            <w:vAlign w:val="center"/>
          </w:tcPr>
          <w:p w14:paraId="7F052E41" w14:textId="77777777" w:rsidR="00384C7E" w:rsidRDefault="00384C7E" w:rsidP="00384C7E">
            <w:pPr>
              <w:jc w:val="center"/>
              <w:rPr>
                <w:sz w:val="16"/>
              </w:rPr>
            </w:pPr>
          </w:p>
        </w:tc>
        <w:tc>
          <w:tcPr>
            <w:tcW w:w="438" w:type="dxa"/>
            <w:vAlign w:val="center"/>
          </w:tcPr>
          <w:p w14:paraId="04CC6775" w14:textId="77777777" w:rsidR="00384C7E" w:rsidRDefault="00384C7E" w:rsidP="00384C7E">
            <w:pPr>
              <w:jc w:val="center"/>
              <w:rPr>
                <w:sz w:val="16"/>
              </w:rPr>
            </w:pPr>
          </w:p>
        </w:tc>
        <w:tc>
          <w:tcPr>
            <w:tcW w:w="438" w:type="dxa"/>
            <w:vAlign w:val="center"/>
          </w:tcPr>
          <w:p w14:paraId="30A9A016" w14:textId="77777777" w:rsidR="00384C7E" w:rsidRDefault="00384C7E" w:rsidP="00384C7E">
            <w:pPr>
              <w:jc w:val="center"/>
              <w:rPr>
                <w:sz w:val="16"/>
              </w:rPr>
            </w:pPr>
          </w:p>
        </w:tc>
        <w:tc>
          <w:tcPr>
            <w:tcW w:w="438" w:type="dxa"/>
            <w:vAlign w:val="center"/>
          </w:tcPr>
          <w:p w14:paraId="766F48C0" w14:textId="77777777" w:rsidR="00384C7E" w:rsidRDefault="00384C7E" w:rsidP="00384C7E">
            <w:pPr>
              <w:jc w:val="center"/>
              <w:rPr>
                <w:sz w:val="16"/>
              </w:rPr>
            </w:pPr>
          </w:p>
        </w:tc>
        <w:tc>
          <w:tcPr>
            <w:tcW w:w="438" w:type="dxa"/>
            <w:vAlign w:val="center"/>
          </w:tcPr>
          <w:p w14:paraId="2646E902" w14:textId="77777777" w:rsidR="00384C7E" w:rsidRDefault="00384C7E" w:rsidP="00384C7E">
            <w:pPr>
              <w:jc w:val="center"/>
              <w:rPr>
                <w:sz w:val="16"/>
              </w:rPr>
            </w:pPr>
          </w:p>
        </w:tc>
        <w:tc>
          <w:tcPr>
            <w:tcW w:w="438" w:type="dxa"/>
            <w:vAlign w:val="center"/>
          </w:tcPr>
          <w:p w14:paraId="0965C3ED" w14:textId="77777777" w:rsidR="00384C7E" w:rsidRDefault="00384C7E" w:rsidP="00384C7E">
            <w:pPr>
              <w:ind w:firstLine="0"/>
              <w:jc w:val="center"/>
              <w:rPr>
                <w:sz w:val="16"/>
              </w:rPr>
            </w:pPr>
            <w:r>
              <w:rPr>
                <w:sz w:val="16"/>
              </w:rPr>
              <w:t>2</w:t>
            </w:r>
          </w:p>
        </w:tc>
        <w:tc>
          <w:tcPr>
            <w:tcW w:w="438" w:type="dxa"/>
            <w:vAlign w:val="center"/>
          </w:tcPr>
          <w:p w14:paraId="201A188B" w14:textId="77777777" w:rsidR="00384C7E" w:rsidRDefault="00384C7E" w:rsidP="00384C7E">
            <w:pPr>
              <w:jc w:val="center"/>
              <w:rPr>
                <w:sz w:val="16"/>
              </w:rPr>
            </w:pPr>
          </w:p>
        </w:tc>
        <w:tc>
          <w:tcPr>
            <w:tcW w:w="437" w:type="dxa"/>
            <w:vAlign w:val="center"/>
          </w:tcPr>
          <w:p w14:paraId="242C3DE0" w14:textId="77777777" w:rsidR="00384C7E" w:rsidRDefault="00384C7E" w:rsidP="00384C7E">
            <w:pPr>
              <w:jc w:val="center"/>
              <w:rPr>
                <w:sz w:val="16"/>
              </w:rPr>
            </w:pPr>
          </w:p>
        </w:tc>
        <w:tc>
          <w:tcPr>
            <w:tcW w:w="438" w:type="dxa"/>
            <w:vAlign w:val="center"/>
          </w:tcPr>
          <w:p w14:paraId="504E88C0" w14:textId="77777777" w:rsidR="00384C7E" w:rsidRDefault="00384C7E" w:rsidP="00384C7E">
            <w:pPr>
              <w:jc w:val="center"/>
              <w:rPr>
                <w:sz w:val="16"/>
              </w:rPr>
            </w:pPr>
          </w:p>
        </w:tc>
        <w:tc>
          <w:tcPr>
            <w:tcW w:w="438" w:type="dxa"/>
            <w:vAlign w:val="center"/>
          </w:tcPr>
          <w:p w14:paraId="6FE10770" w14:textId="77777777" w:rsidR="00384C7E" w:rsidRDefault="00384C7E" w:rsidP="00384C7E">
            <w:pPr>
              <w:jc w:val="center"/>
              <w:rPr>
                <w:sz w:val="16"/>
              </w:rPr>
            </w:pPr>
          </w:p>
        </w:tc>
        <w:tc>
          <w:tcPr>
            <w:tcW w:w="438" w:type="dxa"/>
            <w:vAlign w:val="center"/>
          </w:tcPr>
          <w:p w14:paraId="26E73DCA" w14:textId="77777777" w:rsidR="00384C7E" w:rsidRDefault="00384C7E" w:rsidP="00384C7E">
            <w:pPr>
              <w:ind w:firstLine="0"/>
              <w:jc w:val="center"/>
              <w:rPr>
                <w:sz w:val="16"/>
              </w:rPr>
            </w:pPr>
          </w:p>
        </w:tc>
        <w:tc>
          <w:tcPr>
            <w:tcW w:w="438" w:type="dxa"/>
            <w:vAlign w:val="center"/>
          </w:tcPr>
          <w:p w14:paraId="103A29A8" w14:textId="77777777" w:rsidR="00384C7E" w:rsidRDefault="00384C7E" w:rsidP="00384C7E">
            <w:pPr>
              <w:jc w:val="center"/>
              <w:rPr>
                <w:sz w:val="16"/>
              </w:rPr>
            </w:pPr>
          </w:p>
        </w:tc>
        <w:tc>
          <w:tcPr>
            <w:tcW w:w="438" w:type="dxa"/>
            <w:vAlign w:val="center"/>
          </w:tcPr>
          <w:p w14:paraId="225CB925" w14:textId="77777777" w:rsidR="00384C7E" w:rsidRDefault="00384C7E" w:rsidP="00384C7E">
            <w:pPr>
              <w:jc w:val="center"/>
              <w:rPr>
                <w:sz w:val="16"/>
              </w:rPr>
            </w:pPr>
          </w:p>
        </w:tc>
        <w:tc>
          <w:tcPr>
            <w:tcW w:w="532" w:type="dxa"/>
            <w:vAlign w:val="center"/>
          </w:tcPr>
          <w:p w14:paraId="211859FD" w14:textId="77777777" w:rsidR="00384C7E" w:rsidRDefault="00384C7E" w:rsidP="00384C7E">
            <w:pPr>
              <w:jc w:val="center"/>
              <w:rPr>
                <w:sz w:val="16"/>
              </w:rPr>
            </w:pPr>
          </w:p>
        </w:tc>
      </w:tr>
      <w:tr w:rsidR="00384C7E" w14:paraId="61B7D8E8" w14:textId="77777777" w:rsidTr="00384C7E">
        <w:trPr>
          <w:trHeight w:val="347"/>
        </w:trPr>
        <w:tc>
          <w:tcPr>
            <w:tcW w:w="370" w:type="dxa"/>
            <w:vAlign w:val="center"/>
          </w:tcPr>
          <w:p w14:paraId="5D1E0BF2" w14:textId="77777777" w:rsidR="00384C7E" w:rsidRDefault="00384C7E" w:rsidP="00384C7E">
            <w:pPr>
              <w:ind w:firstLine="0"/>
              <w:rPr>
                <w:sz w:val="16"/>
              </w:rPr>
            </w:pPr>
            <w:r>
              <w:rPr>
                <w:sz w:val="16"/>
              </w:rPr>
              <w:t>9.</w:t>
            </w:r>
          </w:p>
        </w:tc>
        <w:tc>
          <w:tcPr>
            <w:tcW w:w="1739" w:type="dxa"/>
            <w:vAlign w:val="center"/>
          </w:tcPr>
          <w:p w14:paraId="64BD26CB" w14:textId="77777777" w:rsidR="00384C7E" w:rsidRDefault="00384C7E" w:rsidP="00384C7E">
            <w:pPr>
              <w:ind w:firstLine="0"/>
              <w:rPr>
                <w:sz w:val="16"/>
              </w:rPr>
            </w:pPr>
            <w:r>
              <w:rPr>
                <w:sz w:val="16"/>
              </w:rPr>
              <w:t>Jak bys to vyřešil?</w:t>
            </w:r>
          </w:p>
        </w:tc>
        <w:tc>
          <w:tcPr>
            <w:tcW w:w="437" w:type="dxa"/>
            <w:vAlign w:val="center"/>
          </w:tcPr>
          <w:p w14:paraId="47861875" w14:textId="77777777" w:rsidR="00384C7E" w:rsidRDefault="00384C7E" w:rsidP="00384C7E">
            <w:pPr>
              <w:jc w:val="center"/>
              <w:rPr>
                <w:sz w:val="16"/>
              </w:rPr>
            </w:pPr>
          </w:p>
        </w:tc>
        <w:tc>
          <w:tcPr>
            <w:tcW w:w="438" w:type="dxa"/>
            <w:vAlign w:val="center"/>
          </w:tcPr>
          <w:p w14:paraId="7E650AC1" w14:textId="77777777" w:rsidR="00384C7E" w:rsidRDefault="00384C7E" w:rsidP="00384C7E">
            <w:pPr>
              <w:jc w:val="center"/>
              <w:rPr>
                <w:sz w:val="16"/>
              </w:rPr>
            </w:pPr>
          </w:p>
        </w:tc>
        <w:tc>
          <w:tcPr>
            <w:tcW w:w="438" w:type="dxa"/>
            <w:vAlign w:val="center"/>
          </w:tcPr>
          <w:p w14:paraId="055A8E8B" w14:textId="77777777" w:rsidR="00384C7E" w:rsidRDefault="00384C7E" w:rsidP="00384C7E">
            <w:pPr>
              <w:jc w:val="center"/>
              <w:rPr>
                <w:sz w:val="16"/>
              </w:rPr>
            </w:pPr>
          </w:p>
        </w:tc>
        <w:tc>
          <w:tcPr>
            <w:tcW w:w="438" w:type="dxa"/>
            <w:vAlign w:val="center"/>
          </w:tcPr>
          <w:p w14:paraId="7E1B2ADB" w14:textId="77777777" w:rsidR="00384C7E" w:rsidRDefault="00384C7E" w:rsidP="00384C7E">
            <w:pPr>
              <w:jc w:val="center"/>
              <w:rPr>
                <w:sz w:val="16"/>
              </w:rPr>
            </w:pPr>
          </w:p>
        </w:tc>
        <w:tc>
          <w:tcPr>
            <w:tcW w:w="438" w:type="dxa"/>
            <w:vAlign w:val="center"/>
          </w:tcPr>
          <w:p w14:paraId="734814E2" w14:textId="77777777" w:rsidR="00384C7E" w:rsidRDefault="00384C7E" w:rsidP="00384C7E">
            <w:pPr>
              <w:jc w:val="center"/>
              <w:rPr>
                <w:sz w:val="16"/>
              </w:rPr>
            </w:pPr>
          </w:p>
        </w:tc>
        <w:tc>
          <w:tcPr>
            <w:tcW w:w="438" w:type="dxa"/>
            <w:vAlign w:val="center"/>
          </w:tcPr>
          <w:p w14:paraId="2F560FB9" w14:textId="77777777" w:rsidR="00384C7E" w:rsidRDefault="00384C7E" w:rsidP="00384C7E">
            <w:pPr>
              <w:jc w:val="center"/>
              <w:rPr>
                <w:sz w:val="16"/>
              </w:rPr>
            </w:pPr>
          </w:p>
        </w:tc>
        <w:tc>
          <w:tcPr>
            <w:tcW w:w="438" w:type="dxa"/>
            <w:vAlign w:val="center"/>
          </w:tcPr>
          <w:p w14:paraId="13A5FC29" w14:textId="77777777" w:rsidR="00384C7E" w:rsidRDefault="00384C7E" w:rsidP="00384C7E">
            <w:pPr>
              <w:jc w:val="center"/>
              <w:rPr>
                <w:sz w:val="16"/>
              </w:rPr>
            </w:pPr>
          </w:p>
        </w:tc>
        <w:tc>
          <w:tcPr>
            <w:tcW w:w="438" w:type="dxa"/>
            <w:vAlign w:val="center"/>
          </w:tcPr>
          <w:p w14:paraId="61C75D1A" w14:textId="77777777" w:rsidR="00384C7E" w:rsidRDefault="00384C7E" w:rsidP="00384C7E">
            <w:pPr>
              <w:ind w:firstLine="0"/>
              <w:jc w:val="center"/>
              <w:rPr>
                <w:sz w:val="16"/>
              </w:rPr>
            </w:pPr>
            <w:r>
              <w:rPr>
                <w:sz w:val="16"/>
              </w:rPr>
              <w:t>2</w:t>
            </w:r>
          </w:p>
        </w:tc>
        <w:tc>
          <w:tcPr>
            <w:tcW w:w="438" w:type="dxa"/>
            <w:vAlign w:val="center"/>
          </w:tcPr>
          <w:p w14:paraId="384B8EBB" w14:textId="77777777" w:rsidR="00384C7E" w:rsidRDefault="00384C7E" w:rsidP="00384C7E">
            <w:pPr>
              <w:jc w:val="center"/>
              <w:rPr>
                <w:sz w:val="16"/>
              </w:rPr>
            </w:pPr>
          </w:p>
        </w:tc>
        <w:tc>
          <w:tcPr>
            <w:tcW w:w="437" w:type="dxa"/>
            <w:vAlign w:val="center"/>
          </w:tcPr>
          <w:p w14:paraId="45AF5F12" w14:textId="77777777" w:rsidR="00384C7E" w:rsidRDefault="00384C7E" w:rsidP="00384C7E">
            <w:pPr>
              <w:jc w:val="center"/>
              <w:rPr>
                <w:sz w:val="16"/>
              </w:rPr>
            </w:pPr>
          </w:p>
        </w:tc>
        <w:tc>
          <w:tcPr>
            <w:tcW w:w="438" w:type="dxa"/>
            <w:vAlign w:val="center"/>
          </w:tcPr>
          <w:p w14:paraId="73DF05C9" w14:textId="77777777" w:rsidR="00384C7E" w:rsidRDefault="00384C7E" w:rsidP="00384C7E">
            <w:pPr>
              <w:jc w:val="center"/>
              <w:rPr>
                <w:sz w:val="16"/>
              </w:rPr>
            </w:pPr>
          </w:p>
        </w:tc>
        <w:tc>
          <w:tcPr>
            <w:tcW w:w="438" w:type="dxa"/>
            <w:vAlign w:val="center"/>
          </w:tcPr>
          <w:p w14:paraId="4DEDDE77" w14:textId="77777777" w:rsidR="00384C7E" w:rsidRDefault="00384C7E" w:rsidP="00384C7E">
            <w:pPr>
              <w:jc w:val="center"/>
              <w:rPr>
                <w:sz w:val="16"/>
              </w:rPr>
            </w:pPr>
          </w:p>
        </w:tc>
        <w:tc>
          <w:tcPr>
            <w:tcW w:w="438" w:type="dxa"/>
            <w:vAlign w:val="center"/>
          </w:tcPr>
          <w:p w14:paraId="397C4B2E" w14:textId="77777777" w:rsidR="00384C7E" w:rsidRDefault="00384C7E" w:rsidP="00384C7E">
            <w:pPr>
              <w:ind w:firstLine="0"/>
              <w:jc w:val="center"/>
              <w:rPr>
                <w:sz w:val="16"/>
              </w:rPr>
            </w:pPr>
          </w:p>
        </w:tc>
        <w:tc>
          <w:tcPr>
            <w:tcW w:w="438" w:type="dxa"/>
            <w:vAlign w:val="center"/>
          </w:tcPr>
          <w:p w14:paraId="705CF647" w14:textId="77777777" w:rsidR="00384C7E" w:rsidRDefault="00384C7E" w:rsidP="00384C7E">
            <w:pPr>
              <w:jc w:val="center"/>
              <w:rPr>
                <w:sz w:val="16"/>
              </w:rPr>
            </w:pPr>
          </w:p>
        </w:tc>
        <w:tc>
          <w:tcPr>
            <w:tcW w:w="438" w:type="dxa"/>
            <w:vAlign w:val="center"/>
          </w:tcPr>
          <w:p w14:paraId="39610871" w14:textId="77777777" w:rsidR="00384C7E" w:rsidRDefault="00384C7E" w:rsidP="00384C7E">
            <w:pPr>
              <w:jc w:val="center"/>
              <w:rPr>
                <w:sz w:val="16"/>
              </w:rPr>
            </w:pPr>
          </w:p>
        </w:tc>
        <w:tc>
          <w:tcPr>
            <w:tcW w:w="532" w:type="dxa"/>
            <w:vAlign w:val="center"/>
          </w:tcPr>
          <w:p w14:paraId="0563D38F" w14:textId="77777777" w:rsidR="00384C7E" w:rsidRDefault="00384C7E" w:rsidP="00384C7E">
            <w:pPr>
              <w:jc w:val="center"/>
              <w:rPr>
                <w:sz w:val="16"/>
              </w:rPr>
            </w:pPr>
          </w:p>
        </w:tc>
      </w:tr>
    </w:tbl>
    <w:p w14:paraId="650932D1" w14:textId="77777777" w:rsidR="00902661" w:rsidRDefault="00902661" w:rsidP="00902661">
      <w:pPr>
        <w:rPr>
          <w:sz w:val="24"/>
        </w:rPr>
      </w:pPr>
    </w:p>
    <w:p w14:paraId="2CEF6367" w14:textId="77777777" w:rsidR="00902661" w:rsidRDefault="00902661" w:rsidP="00902661"/>
    <w:p w14:paraId="78733A30" w14:textId="77777777" w:rsidR="008826FC" w:rsidRDefault="008826FC" w:rsidP="00902661"/>
    <w:p w14:paraId="5A148772" w14:textId="77777777" w:rsidR="008826FC" w:rsidRDefault="008826FC" w:rsidP="00902661"/>
    <w:p w14:paraId="03950621" w14:textId="77777777" w:rsidR="008826FC" w:rsidRDefault="008826FC" w:rsidP="0090266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638"/>
        <w:gridCol w:w="415"/>
        <w:gridCol w:w="416"/>
        <w:gridCol w:w="416"/>
        <w:gridCol w:w="416"/>
        <w:gridCol w:w="583"/>
        <w:gridCol w:w="425"/>
        <w:gridCol w:w="567"/>
        <w:gridCol w:w="425"/>
        <w:gridCol w:w="426"/>
        <w:gridCol w:w="425"/>
        <w:gridCol w:w="425"/>
        <w:gridCol w:w="425"/>
        <w:gridCol w:w="426"/>
        <w:gridCol w:w="425"/>
        <w:gridCol w:w="425"/>
        <w:gridCol w:w="567"/>
      </w:tblGrid>
      <w:tr w:rsidR="00902661" w14:paraId="075BDFDE" w14:textId="77777777" w:rsidTr="00384C7E">
        <w:trPr>
          <w:cantSplit/>
          <w:trHeight w:val="395"/>
        </w:trPr>
        <w:tc>
          <w:tcPr>
            <w:tcW w:w="9209" w:type="dxa"/>
            <w:gridSpan w:val="18"/>
            <w:tcBorders>
              <w:bottom w:val="double" w:sz="4" w:space="0" w:color="auto"/>
            </w:tcBorders>
            <w:vAlign w:val="center"/>
          </w:tcPr>
          <w:p w14:paraId="76C53A56" w14:textId="77777777" w:rsidR="00902661" w:rsidRPr="00C654FA" w:rsidRDefault="00902661" w:rsidP="009560CD">
            <w:pPr>
              <w:pStyle w:val="Nadpis5"/>
              <w:rPr>
                <w:lang w:val="cs-CZ" w:eastAsia="cs-CZ"/>
              </w:rPr>
            </w:pPr>
            <w:r w:rsidRPr="00C654FA">
              <w:rPr>
                <w:lang w:val="cs-CZ" w:eastAsia="cs-CZ"/>
              </w:rPr>
              <w:t>Výchova demokratického občana</w:t>
            </w:r>
          </w:p>
        </w:tc>
      </w:tr>
      <w:tr w:rsidR="00902661" w14:paraId="47C294B3" w14:textId="77777777" w:rsidTr="00384C7E">
        <w:trPr>
          <w:cantSplit/>
          <w:trHeight w:val="395"/>
        </w:trPr>
        <w:tc>
          <w:tcPr>
            <w:tcW w:w="364" w:type="dxa"/>
            <w:tcBorders>
              <w:top w:val="nil"/>
            </w:tcBorders>
            <w:vAlign w:val="center"/>
          </w:tcPr>
          <w:p w14:paraId="6AA80D68" w14:textId="77777777" w:rsidR="00902661" w:rsidRDefault="00902661" w:rsidP="009560CD">
            <w:pPr>
              <w:rPr>
                <w:sz w:val="16"/>
              </w:rPr>
            </w:pPr>
          </w:p>
        </w:tc>
        <w:tc>
          <w:tcPr>
            <w:tcW w:w="1638" w:type="dxa"/>
            <w:tcBorders>
              <w:top w:val="nil"/>
            </w:tcBorders>
            <w:vAlign w:val="center"/>
          </w:tcPr>
          <w:p w14:paraId="4C172CBE" w14:textId="77777777" w:rsidR="00902661" w:rsidRDefault="00902661" w:rsidP="009560CD">
            <w:pPr>
              <w:ind w:firstLine="0"/>
              <w:rPr>
                <w:sz w:val="16"/>
              </w:rPr>
            </w:pPr>
          </w:p>
        </w:tc>
        <w:tc>
          <w:tcPr>
            <w:tcW w:w="7207" w:type="dxa"/>
            <w:gridSpan w:val="16"/>
            <w:tcBorders>
              <w:top w:val="nil"/>
            </w:tcBorders>
            <w:vAlign w:val="center"/>
          </w:tcPr>
          <w:p w14:paraId="301C4652"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384C7E" w14:paraId="52DDD177" w14:textId="77777777" w:rsidTr="00384C7E">
        <w:trPr>
          <w:trHeight w:val="395"/>
        </w:trPr>
        <w:tc>
          <w:tcPr>
            <w:tcW w:w="364" w:type="dxa"/>
            <w:vAlign w:val="center"/>
          </w:tcPr>
          <w:p w14:paraId="0ECF79DC" w14:textId="77777777" w:rsidR="00384C7E" w:rsidRDefault="00384C7E" w:rsidP="009560CD">
            <w:pPr>
              <w:ind w:firstLine="0"/>
              <w:rPr>
                <w:b/>
                <w:sz w:val="16"/>
              </w:rPr>
            </w:pPr>
            <w:r>
              <w:rPr>
                <w:b/>
                <w:sz w:val="16"/>
              </w:rPr>
              <w:t>r.</w:t>
            </w:r>
          </w:p>
        </w:tc>
        <w:tc>
          <w:tcPr>
            <w:tcW w:w="1638" w:type="dxa"/>
            <w:vAlign w:val="center"/>
          </w:tcPr>
          <w:p w14:paraId="4882B6CD" w14:textId="77777777" w:rsidR="00384C7E" w:rsidRDefault="00384C7E" w:rsidP="009560CD">
            <w:pPr>
              <w:ind w:firstLine="0"/>
              <w:rPr>
                <w:b/>
                <w:sz w:val="16"/>
              </w:rPr>
            </w:pPr>
            <w:r>
              <w:rPr>
                <w:b/>
                <w:sz w:val="16"/>
              </w:rPr>
              <w:t>Název projektu</w:t>
            </w:r>
          </w:p>
        </w:tc>
        <w:tc>
          <w:tcPr>
            <w:tcW w:w="415" w:type="dxa"/>
            <w:vAlign w:val="center"/>
          </w:tcPr>
          <w:p w14:paraId="59ABB40F" w14:textId="77777777" w:rsidR="00384C7E" w:rsidRDefault="00384C7E" w:rsidP="009560CD">
            <w:pPr>
              <w:ind w:firstLine="0"/>
              <w:rPr>
                <w:sz w:val="16"/>
              </w:rPr>
            </w:pPr>
            <w:proofErr w:type="spellStart"/>
            <w:r>
              <w:rPr>
                <w:sz w:val="16"/>
              </w:rPr>
              <w:t>Čj</w:t>
            </w:r>
            <w:proofErr w:type="spellEnd"/>
          </w:p>
        </w:tc>
        <w:tc>
          <w:tcPr>
            <w:tcW w:w="416" w:type="dxa"/>
            <w:vAlign w:val="center"/>
          </w:tcPr>
          <w:p w14:paraId="2B277845" w14:textId="77777777" w:rsidR="00384C7E" w:rsidRDefault="00384C7E" w:rsidP="009560CD">
            <w:pPr>
              <w:ind w:firstLine="0"/>
              <w:rPr>
                <w:sz w:val="16"/>
              </w:rPr>
            </w:pPr>
            <w:r>
              <w:rPr>
                <w:sz w:val="16"/>
              </w:rPr>
              <w:t>Aj</w:t>
            </w:r>
          </w:p>
        </w:tc>
        <w:tc>
          <w:tcPr>
            <w:tcW w:w="416" w:type="dxa"/>
            <w:vAlign w:val="center"/>
          </w:tcPr>
          <w:p w14:paraId="243DBA39" w14:textId="77777777" w:rsidR="00384C7E" w:rsidRDefault="00384C7E" w:rsidP="009560CD">
            <w:pPr>
              <w:ind w:firstLine="0"/>
              <w:rPr>
                <w:sz w:val="16"/>
              </w:rPr>
            </w:pPr>
            <w:r>
              <w:rPr>
                <w:sz w:val="16"/>
              </w:rPr>
              <w:t>M</w:t>
            </w:r>
          </w:p>
        </w:tc>
        <w:tc>
          <w:tcPr>
            <w:tcW w:w="416" w:type="dxa"/>
            <w:vAlign w:val="center"/>
          </w:tcPr>
          <w:p w14:paraId="6F1DD74C" w14:textId="77777777" w:rsidR="00384C7E" w:rsidRDefault="00384C7E" w:rsidP="009560CD">
            <w:pPr>
              <w:ind w:firstLine="0"/>
              <w:rPr>
                <w:sz w:val="16"/>
              </w:rPr>
            </w:pPr>
            <w:proofErr w:type="spellStart"/>
            <w:r>
              <w:rPr>
                <w:sz w:val="16"/>
              </w:rPr>
              <w:t>Inf</w:t>
            </w:r>
            <w:proofErr w:type="spellEnd"/>
          </w:p>
        </w:tc>
        <w:tc>
          <w:tcPr>
            <w:tcW w:w="583" w:type="dxa"/>
            <w:vAlign w:val="center"/>
          </w:tcPr>
          <w:p w14:paraId="66D98075" w14:textId="77777777" w:rsidR="00384C7E" w:rsidRDefault="00384C7E" w:rsidP="009560CD">
            <w:pPr>
              <w:ind w:firstLine="0"/>
              <w:rPr>
                <w:sz w:val="16"/>
              </w:rPr>
            </w:pPr>
            <w:proofErr w:type="spellStart"/>
            <w:r>
              <w:rPr>
                <w:sz w:val="16"/>
              </w:rPr>
              <w:t>Přv</w:t>
            </w:r>
            <w:proofErr w:type="spellEnd"/>
          </w:p>
        </w:tc>
        <w:tc>
          <w:tcPr>
            <w:tcW w:w="425" w:type="dxa"/>
            <w:vAlign w:val="center"/>
          </w:tcPr>
          <w:p w14:paraId="41220077" w14:textId="77777777" w:rsidR="00384C7E" w:rsidRDefault="00384C7E" w:rsidP="009560CD">
            <w:pPr>
              <w:ind w:firstLine="0"/>
              <w:rPr>
                <w:sz w:val="16"/>
              </w:rPr>
            </w:pPr>
            <w:proofErr w:type="spellStart"/>
            <w:r>
              <w:rPr>
                <w:sz w:val="16"/>
              </w:rPr>
              <w:t>Vl</w:t>
            </w:r>
            <w:proofErr w:type="spellEnd"/>
          </w:p>
        </w:tc>
        <w:tc>
          <w:tcPr>
            <w:tcW w:w="567" w:type="dxa"/>
            <w:vAlign w:val="center"/>
          </w:tcPr>
          <w:p w14:paraId="5078A7A7" w14:textId="77777777" w:rsidR="00384C7E" w:rsidRDefault="00384C7E" w:rsidP="009560CD">
            <w:pPr>
              <w:ind w:firstLine="0"/>
              <w:rPr>
                <w:sz w:val="16"/>
              </w:rPr>
            </w:pPr>
            <w:r>
              <w:rPr>
                <w:sz w:val="16"/>
              </w:rPr>
              <w:t>D</w:t>
            </w:r>
          </w:p>
        </w:tc>
        <w:tc>
          <w:tcPr>
            <w:tcW w:w="425" w:type="dxa"/>
            <w:vAlign w:val="center"/>
          </w:tcPr>
          <w:p w14:paraId="3FC48404" w14:textId="7D6DB5E8" w:rsidR="00384C7E" w:rsidRDefault="00384C7E" w:rsidP="009560CD">
            <w:pPr>
              <w:ind w:firstLine="0"/>
              <w:rPr>
                <w:sz w:val="16"/>
              </w:rPr>
            </w:pPr>
            <w:proofErr w:type="spellStart"/>
            <w:r>
              <w:rPr>
                <w:sz w:val="16"/>
              </w:rPr>
              <w:t>Vko</w:t>
            </w:r>
            <w:proofErr w:type="spellEnd"/>
          </w:p>
        </w:tc>
        <w:tc>
          <w:tcPr>
            <w:tcW w:w="426" w:type="dxa"/>
            <w:vAlign w:val="center"/>
          </w:tcPr>
          <w:p w14:paraId="710958D4" w14:textId="77777777" w:rsidR="00384C7E" w:rsidRDefault="00384C7E" w:rsidP="009560CD">
            <w:pPr>
              <w:ind w:firstLine="0"/>
              <w:rPr>
                <w:sz w:val="16"/>
              </w:rPr>
            </w:pPr>
            <w:r>
              <w:rPr>
                <w:sz w:val="16"/>
              </w:rPr>
              <w:t>Ch</w:t>
            </w:r>
          </w:p>
        </w:tc>
        <w:tc>
          <w:tcPr>
            <w:tcW w:w="425" w:type="dxa"/>
            <w:vAlign w:val="center"/>
          </w:tcPr>
          <w:p w14:paraId="0EA1B2E2" w14:textId="77777777" w:rsidR="00384C7E" w:rsidRDefault="00384C7E" w:rsidP="009560CD">
            <w:pPr>
              <w:ind w:firstLine="0"/>
              <w:rPr>
                <w:sz w:val="16"/>
              </w:rPr>
            </w:pPr>
            <w:r>
              <w:rPr>
                <w:sz w:val="16"/>
              </w:rPr>
              <w:t>Př</w:t>
            </w:r>
          </w:p>
        </w:tc>
        <w:tc>
          <w:tcPr>
            <w:tcW w:w="425" w:type="dxa"/>
            <w:vAlign w:val="center"/>
          </w:tcPr>
          <w:p w14:paraId="6C5830EF" w14:textId="77777777" w:rsidR="00384C7E" w:rsidRDefault="00384C7E" w:rsidP="009560CD">
            <w:pPr>
              <w:ind w:firstLine="0"/>
              <w:rPr>
                <w:sz w:val="16"/>
              </w:rPr>
            </w:pPr>
            <w:r>
              <w:rPr>
                <w:sz w:val="16"/>
              </w:rPr>
              <w:t>Z</w:t>
            </w:r>
          </w:p>
        </w:tc>
        <w:tc>
          <w:tcPr>
            <w:tcW w:w="425" w:type="dxa"/>
            <w:vAlign w:val="center"/>
          </w:tcPr>
          <w:p w14:paraId="0E5A40CE" w14:textId="77777777" w:rsidR="00384C7E" w:rsidRDefault="00384C7E" w:rsidP="009560CD">
            <w:pPr>
              <w:ind w:firstLine="0"/>
              <w:rPr>
                <w:sz w:val="16"/>
              </w:rPr>
            </w:pPr>
            <w:proofErr w:type="spellStart"/>
            <w:r>
              <w:rPr>
                <w:sz w:val="16"/>
              </w:rPr>
              <w:t>Hv</w:t>
            </w:r>
            <w:proofErr w:type="spellEnd"/>
          </w:p>
        </w:tc>
        <w:tc>
          <w:tcPr>
            <w:tcW w:w="426" w:type="dxa"/>
            <w:vAlign w:val="center"/>
          </w:tcPr>
          <w:p w14:paraId="3774DB9B" w14:textId="77777777" w:rsidR="00384C7E" w:rsidRDefault="00384C7E" w:rsidP="009560CD">
            <w:pPr>
              <w:ind w:firstLine="0"/>
              <w:rPr>
                <w:sz w:val="16"/>
              </w:rPr>
            </w:pPr>
            <w:proofErr w:type="spellStart"/>
            <w:r>
              <w:rPr>
                <w:sz w:val="16"/>
              </w:rPr>
              <w:t>Vv</w:t>
            </w:r>
            <w:proofErr w:type="spellEnd"/>
          </w:p>
        </w:tc>
        <w:tc>
          <w:tcPr>
            <w:tcW w:w="425" w:type="dxa"/>
            <w:vAlign w:val="center"/>
          </w:tcPr>
          <w:p w14:paraId="191988B3" w14:textId="77777777" w:rsidR="00384C7E" w:rsidRDefault="00384C7E" w:rsidP="009560CD">
            <w:pPr>
              <w:ind w:firstLine="0"/>
              <w:rPr>
                <w:sz w:val="16"/>
              </w:rPr>
            </w:pPr>
            <w:proofErr w:type="spellStart"/>
            <w:r>
              <w:rPr>
                <w:sz w:val="16"/>
              </w:rPr>
              <w:t>Vz</w:t>
            </w:r>
            <w:proofErr w:type="spellEnd"/>
          </w:p>
        </w:tc>
        <w:tc>
          <w:tcPr>
            <w:tcW w:w="425" w:type="dxa"/>
            <w:vAlign w:val="center"/>
          </w:tcPr>
          <w:p w14:paraId="039E0822" w14:textId="77777777" w:rsidR="00384C7E" w:rsidRDefault="00384C7E" w:rsidP="009560CD">
            <w:pPr>
              <w:ind w:firstLine="0"/>
              <w:rPr>
                <w:sz w:val="16"/>
              </w:rPr>
            </w:pPr>
            <w:proofErr w:type="spellStart"/>
            <w:r>
              <w:rPr>
                <w:sz w:val="16"/>
              </w:rPr>
              <w:t>Pv</w:t>
            </w:r>
            <w:proofErr w:type="spellEnd"/>
          </w:p>
        </w:tc>
        <w:tc>
          <w:tcPr>
            <w:tcW w:w="567" w:type="dxa"/>
            <w:vAlign w:val="center"/>
          </w:tcPr>
          <w:p w14:paraId="0F3A83C5" w14:textId="77777777" w:rsidR="00384C7E" w:rsidRDefault="00384C7E" w:rsidP="009560CD">
            <w:pPr>
              <w:ind w:firstLine="0"/>
              <w:rPr>
                <w:sz w:val="16"/>
              </w:rPr>
            </w:pPr>
            <w:proofErr w:type="spellStart"/>
            <w:r>
              <w:rPr>
                <w:sz w:val="16"/>
              </w:rPr>
              <w:t>Exk</w:t>
            </w:r>
            <w:proofErr w:type="spellEnd"/>
          </w:p>
        </w:tc>
      </w:tr>
      <w:tr w:rsidR="00384C7E" w14:paraId="5AE505AF" w14:textId="77777777" w:rsidTr="00384C7E">
        <w:trPr>
          <w:trHeight w:val="395"/>
        </w:trPr>
        <w:tc>
          <w:tcPr>
            <w:tcW w:w="364" w:type="dxa"/>
            <w:vAlign w:val="center"/>
          </w:tcPr>
          <w:p w14:paraId="1B8EAAD9" w14:textId="77777777" w:rsidR="00384C7E" w:rsidRDefault="00384C7E" w:rsidP="009560CD">
            <w:pPr>
              <w:ind w:firstLine="0"/>
              <w:rPr>
                <w:sz w:val="16"/>
              </w:rPr>
            </w:pPr>
            <w:r>
              <w:rPr>
                <w:sz w:val="16"/>
              </w:rPr>
              <w:t xml:space="preserve">4. </w:t>
            </w:r>
          </w:p>
        </w:tc>
        <w:tc>
          <w:tcPr>
            <w:tcW w:w="1638" w:type="dxa"/>
            <w:vAlign w:val="center"/>
          </w:tcPr>
          <w:p w14:paraId="4B3D0C11" w14:textId="77777777" w:rsidR="00384C7E" w:rsidRDefault="00384C7E" w:rsidP="009560CD">
            <w:pPr>
              <w:ind w:firstLine="0"/>
              <w:rPr>
                <w:sz w:val="16"/>
              </w:rPr>
            </w:pPr>
            <w:r>
              <w:rPr>
                <w:sz w:val="16"/>
              </w:rPr>
              <w:t>Známe svá práva a povinnosti</w:t>
            </w:r>
          </w:p>
        </w:tc>
        <w:tc>
          <w:tcPr>
            <w:tcW w:w="415" w:type="dxa"/>
            <w:vAlign w:val="center"/>
          </w:tcPr>
          <w:p w14:paraId="0004BBBA" w14:textId="77777777" w:rsidR="00384C7E" w:rsidRDefault="00384C7E" w:rsidP="009560CD">
            <w:pPr>
              <w:rPr>
                <w:sz w:val="16"/>
              </w:rPr>
            </w:pPr>
          </w:p>
        </w:tc>
        <w:tc>
          <w:tcPr>
            <w:tcW w:w="416" w:type="dxa"/>
            <w:vAlign w:val="center"/>
          </w:tcPr>
          <w:p w14:paraId="50A26FFD" w14:textId="77777777" w:rsidR="00384C7E" w:rsidRDefault="00384C7E" w:rsidP="009560CD">
            <w:pPr>
              <w:rPr>
                <w:sz w:val="16"/>
              </w:rPr>
            </w:pPr>
          </w:p>
        </w:tc>
        <w:tc>
          <w:tcPr>
            <w:tcW w:w="416" w:type="dxa"/>
            <w:vAlign w:val="center"/>
          </w:tcPr>
          <w:p w14:paraId="02AF1734" w14:textId="77777777" w:rsidR="00384C7E" w:rsidRDefault="00384C7E" w:rsidP="009560CD">
            <w:pPr>
              <w:rPr>
                <w:sz w:val="16"/>
              </w:rPr>
            </w:pPr>
          </w:p>
        </w:tc>
        <w:tc>
          <w:tcPr>
            <w:tcW w:w="416" w:type="dxa"/>
            <w:vAlign w:val="center"/>
          </w:tcPr>
          <w:p w14:paraId="1219E283" w14:textId="77777777" w:rsidR="00384C7E" w:rsidRDefault="00384C7E" w:rsidP="009560CD">
            <w:pPr>
              <w:rPr>
                <w:sz w:val="16"/>
              </w:rPr>
            </w:pPr>
          </w:p>
        </w:tc>
        <w:tc>
          <w:tcPr>
            <w:tcW w:w="583" w:type="dxa"/>
            <w:vAlign w:val="center"/>
          </w:tcPr>
          <w:p w14:paraId="06136D0C" w14:textId="77777777" w:rsidR="00384C7E" w:rsidRDefault="00384C7E" w:rsidP="009560CD">
            <w:pPr>
              <w:rPr>
                <w:sz w:val="16"/>
              </w:rPr>
            </w:pPr>
          </w:p>
        </w:tc>
        <w:tc>
          <w:tcPr>
            <w:tcW w:w="425" w:type="dxa"/>
            <w:vAlign w:val="center"/>
          </w:tcPr>
          <w:p w14:paraId="324B2B58" w14:textId="77777777" w:rsidR="00384C7E" w:rsidRDefault="00384C7E" w:rsidP="009560CD">
            <w:pPr>
              <w:ind w:firstLine="0"/>
              <w:rPr>
                <w:sz w:val="16"/>
              </w:rPr>
            </w:pPr>
            <w:r>
              <w:rPr>
                <w:sz w:val="16"/>
              </w:rPr>
              <w:t>2</w:t>
            </w:r>
          </w:p>
        </w:tc>
        <w:tc>
          <w:tcPr>
            <w:tcW w:w="567" w:type="dxa"/>
            <w:vAlign w:val="center"/>
          </w:tcPr>
          <w:p w14:paraId="08CA9B79" w14:textId="77777777" w:rsidR="00384C7E" w:rsidRDefault="00384C7E" w:rsidP="009560CD">
            <w:pPr>
              <w:rPr>
                <w:sz w:val="16"/>
              </w:rPr>
            </w:pPr>
          </w:p>
        </w:tc>
        <w:tc>
          <w:tcPr>
            <w:tcW w:w="425" w:type="dxa"/>
            <w:vAlign w:val="center"/>
          </w:tcPr>
          <w:p w14:paraId="5FBB35E4" w14:textId="77777777" w:rsidR="00384C7E" w:rsidRDefault="00384C7E" w:rsidP="009560CD">
            <w:pPr>
              <w:rPr>
                <w:sz w:val="16"/>
              </w:rPr>
            </w:pPr>
          </w:p>
        </w:tc>
        <w:tc>
          <w:tcPr>
            <w:tcW w:w="426" w:type="dxa"/>
            <w:vAlign w:val="center"/>
          </w:tcPr>
          <w:p w14:paraId="2C0F49DD" w14:textId="77777777" w:rsidR="00384C7E" w:rsidRDefault="00384C7E" w:rsidP="009560CD">
            <w:pPr>
              <w:rPr>
                <w:sz w:val="16"/>
              </w:rPr>
            </w:pPr>
          </w:p>
        </w:tc>
        <w:tc>
          <w:tcPr>
            <w:tcW w:w="425" w:type="dxa"/>
            <w:vAlign w:val="center"/>
          </w:tcPr>
          <w:p w14:paraId="61917B8D" w14:textId="77777777" w:rsidR="00384C7E" w:rsidRDefault="00384C7E" w:rsidP="009560CD">
            <w:pPr>
              <w:rPr>
                <w:sz w:val="16"/>
              </w:rPr>
            </w:pPr>
          </w:p>
        </w:tc>
        <w:tc>
          <w:tcPr>
            <w:tcW w:w="425" w:type="dxa"/>
            <w:vAlign w:val="center"/>
          </w:tcPr>
          <w:p w14:paraId="253DA904" w14:textId="77777777" w:rsidR="00384C7E" w:rsidRDefault="00384C7E" w:rsidP="009560CD">
            <w:pPr>
              <w:rPr>
                <w:sz w:val="16"/>
              </w:rPr>
            </w:pPr>
          </w:p>
        </w:tc>
        <w:tc>
          <w:tcPr>
            <w:tcW w:w="425" w:type="dxa"/>
            <w:vAlign w:val="center"/>
          </w:tcPr>
          <w:p w14:paraId="4989BB4B" w14:textId="77777777" w:rsidR="00384C7E" w:rsidRDefault="00384C7E" w:rsidP="009560CD">
            <w:pPr>
              <w:rPr>
                <w:sz w:val="16"/>
              </w:rPr>
            </w:pPr>
          </w:p>
        </w:tc>
        <w:tc>
          <w:tcPr>
            <w:tcW w:w="426" w:type="dxa"/>
            <w:vAlign w:val="center"/>
          </w:tcPr>
          <w:p w14:paraId="43E318F8" w14:textId="77777777" w:rsidR="00384C7E" w:rsidRDefault="00384C7E" w:rsidP="009560CD">
            <w:pPr>
              <w:ind w:firstLine="0"/>
              <w:rPr>
                <w:sz w:val="16"/>
              </w:rPr>
            </w:pPr>
          </w:p>
        </w:tc>
        <w:tc>
          <w:tcPr>
            <w:tcW w:w="425" w:type="dxa"/>
            <w:vAlign w:val="center"/>
          </w:tcPr>
          <w:p w14:paraId="7A41AB12" w14:textId="77777777" w:rsidR="00384C7E" w:rsidRDefault="00384C7E" w:rsidP="009560CD">
            <w:pPr>
              <w:rPr>
                <w:sz w:val="16"/>
              </w:rPr>
            </w:pPr>
          </w:p>
        </w:tc>
        <w:tc>
          <w:tcPr>
            <w:tcW w:w="425" w:type="dxa"/>
            <w:vAlign w:val="center"/>
          </w:tcPr>
          <w:p w14:paraId="444CCE98" w14:textId="77777777" w:rsidR="00384C7E" w:rsidRDefault="00384C7E" w:rsidP="009560CD">
            <w:pPr>
              <w:rPr>
                <w:sz w:val="16"/>
              </w:rPr>
            </w:pPr>
          </w:p>
        </w:tc>
        <w:tc>
          <w:tcPr>
            <w:tcW w:w="567" w:type="dxa"/>
            <w:vAlign w:val="center"/>
          </w:tcPr>
          <w:p w14:paraId="48360184" w14:textId="77777777" w:rsidR="00384C7E" w:rsidRDefault="00384C7E" w:rsidP="009560CD">
            <w:pPr>
              <w:rPr>
                <w:sz w:val="16"/>
              </w:rPr>
            </w:pPr>
          </w:p>
        </w:tc>
      </w:tr>
      <w:tr w:rsidR="00384C7E" w14:paraId="77B628D6" w14:textId="77777777" w:rsidTr="00384C7E">
        <w:trPr>
          <w:trHeight w:val="395"/>
        </w:trPr>
        <w:tc>
          <w:tcPr>
            <w:tcW w:w="364" w:type="dxa"/>
            <w:vAlign w:val="center"/>
          </w:tcPr>
          <w:p w14:paraId="25DEB97B" w14:textId="77777777" w:rsidR="00384C7E" w:rsidRDefault="00384C7E" w:rsidP="009560CD">
            <w:pPr>
              <w:ind w:firstLine="0"/>
              <w:rPr>
                <w:sz w:val="16"/>
              </w:rPr>
            </w:pPr>
            <w:r>
              <w:rPr>
                <w:sz w:val="16"/>
              </w:rPr>
              <w:t>6.</w:t>
            </w:r>
          </w:p>
        </w:tc>
        <w:tc>
          <w:tcPr>
            <w:tcW w:w="1638" w:type="dxa"/>
            <w:vAlign w:val="center"/>
          </w:tcPr>
          <w:p w14:paraId="6C7E585B" w14:textId="77777777" w:rsidR="00384C7E" w:rsidRDefault="00384C7E" w:rsidP="009560CD">
            <w:pPr>
              <w:ind w:firstLine="0"/>
              <w:rPr>
                <w:sz w:val="16"/>
              </w:rPr>
            </w:pPr>
            <w:r>
              <w:rPr>
                <w:sz w:val="16"/>
              </w:rPr>
              <w:t>Život naší školy</w:t>
            </w:r>
          </w:p>
        </w:tc>
        <w:tc>
          <w:tcPr>
            <w:tcW w:w="415" w:type="dxa"/>
            <w:vAlign w:val="center"/>
          </w:tcPr>
          <w:p w14:paraId="46108F7F" w14:textId="77777777" w:rsidR="00384C7E" w:rsidRDefault="00384C7E" w:rsidP="009560CD">
            <w:pPr>
              <w:ind w:firstLine="0"/>
              <w:rPr>
                <w:sz w:val="16"/>
              </w:rPr>
            </w:pPr>
          </w:p>
        </w:tc>
        <w:tc>
          <w:tcPr>
            <w:tcW w:w="416" w:type="dxa"/>
            <w:vAlign w:val="center"/>
          </w:tcPr>
          <w:p w14:paraId="045DDF78" w14:textId="77777777" w:rsidR="00384C7E" w:rsidRDefault="00384C7E" w:rsidP="009560CD">
            <w:pPr>
              <w:ind w:firstLine="0"/>
              <w:rPr>
                <w:sz w:val="16"/>
              </w:rPr>
            </w:pPr>
            <w:r>
              <w:rPr>
                <w:sz w:val="16"/>
              </w:rPr>
              <w:t>2</w:t>
            </w:r>
          </w:p>
        </w:tc>
        <w:tc>
          <w:tcPr>
            <w:tcW w:w="416" w:type="dxa"/>
            <w:vAlign w:val="center"/>
          </w:tcPr>
          <w:p w14:paraId="2052BA64" w14:textId="77777777" w:rsidR="00384C7E" w:rsidRDefault="00384C7E" w:rsidP="009560CD">
            <w:pPr>
              <w:rPr>
                <w:sz w:val="16"/>
              </w:rPr>
            </w:pPr>
          </w:p>
        </w:tc>
        <w:tc>
          <w:tcPr>
            <w:tcW w:w="416" w:type="dxa"/>
            <w:vAlign w:val="center"/>
          </w:tcPr>
          <w:p w14:paraId="20C53FDC" w14:textId="77777777" w:rsidR="00384C7E" w:rsidRDefault="00384C7E" w:rsidP="009560CD">
            <w:pPr>
              <w:rPr>
                <w:sz w:val="16"/>
              </w:rPr>
            </w:pPr>
          </w:p>
        </w:tc>
        <w:tc>
          <w:tcPr>
            <w:tcW w:w="583" w:type="dxa"/>
            <w:vAlign w:val="center"/>
          </w:tcPr>
          <w:p w14:paraId="4A2F90DF" w14:textId="77777777" w:rsidR="00384C7E" w:rsidRDefault="00384C7E" w:rsidP="009560CD">
            <w:pPr>
              <w:rPr>
                <w:sz w:val="16"/>
              </w:rPr>
            </w:pPr>
          </w:p>
        </w:tc>
        <w:tc>
          <w:tcPr>
            <w:tcW w:w="425" w:type="dxa"/>
            <w:vAlign w:val="center"/>
          </w:tcPr>
          <w:p w14:paraId="1DD58C76" w14:textId="77777777" w:rsidR="00384C7E" w:rsidRDefault="00384C7E" w:rsidP="009560CD">
            <w:pPr>
              <w:rPr>
                <w:sz w:val="16"/>
              </w:rPr>
            </w:pPr>
          </w:p>
        </w:tc>
        <w:tc>
          <w:tcPr>
            <w:tcW w:w="567" w:type="dxa"/>
            <w:vAlign w:val="center"/>
          </w:tcPr>
          <w:p w14:paraId="247A4F5B" w14:textId="77777777" w:rsidR="00384C7E" w:rsidRDefault="00384C7E" w:rsidP="009560CD">
            <w:pPr>
              <w:rPr>
                <w:sz w:val="16"/>
              </w:rPr>
            </w:pPr>
          </w:p>
        </w:tc>
        <w:tc>
          <w:tcPr>
            <w:tcW w:w="425" w:type="dxa"/>
            <w:vAlign w:val="center"/>
          </w:tcPr>
          <w:p w14:paraId="03430A4A" w14:textId="77777777" w:rsidR="00384C7E" w:rsidRDefault="00384C7E" w:rsidP="009560CD">
            <w:pPr>
              <w:ind w:firstLine="0"/>
              <w:rPr>
                <w:sz w:val="16"/>
              </w:rPr>
            </w:pPr>
            <w:r>
              <w:rPr>
                <w:sz w:val="16"/>
              </w:rPr>
              <w:t>2</w:t>
            </w:r>
          </w:p>
        </w:tc>
        <w:tc>
          <w:tcPr>
            <w:tcW w:w="426" w:type="dxa"/>
            <w:vAlign w:val="center"/>
          </w:tcPr>
          <w:p w14:paraId="3DEE5D26" w14:textId="77777777" w:rsidR="00384C7E" w:rsidRDefault="00384C7E" w:rsidP="009560CD">
            <w:pPr>
              <w:rPr>
                <w:sz w:val="16"/>
              </w:rPr>
            </w:pPr>
          </w:p>
        </w:tc>
        <w:tc>
          <w:tcPr>
            <w:tcW w:w="425" w:type="dxa"/>
            <w:vAlign w:val="center"/>
          </w:tcPr>
          <w:p w14:paraId="7C785159" w14:textId="77777777" w:rsidR="00384C7E" w:rsidRDefault="00384C7E" w:rsidP="009560CD">
            <w:pPr>
              <w:rPr>
                <w:sz w:val="16"/>
              </w:rPr>
            </w:pPr>
          </w:p>
        </w:tc>
        <w:tc>
          <w:tcPr>
            <w:tcW w:w="425" w:type="dxa"/>
            <w:vAlign w:val="center"/>
          </w:tcPr>
          <w:p w14:paraId="2ED5AC4F" w14:textId="77777777" w:rsidR="00384C7E" w:rsidRDefault="00384C7E" w:rsidP="009560CD">
            <w:pPr>
              <w:rPr>
                <w:sz w:val="16"/>
              </w:rPr>
            </w:pPr>
          </w:p>
        </w:tc>
        <w:tc>
          <w:tcPr>
            <w:tcW w:w="425" w:type="dxa"/>
            <w:vAlign w:val="center"/>
          </w:tcPr>
          <w:p w14:paraId="5640189B" w14:textId="77777777" w:rsidR="00384C7E" w:rsidRDefault="00384C7E" w:rsidP="009560CD">
            <w:pPr>
              <w:rPr>
                <w:sz w:val="16"/>
              </w:rPr>
            </w:pPr>
          </w:p>
        </w:tc>
        <w:tc>
          <w:tcPr>
            <w:tcW w:w="426" w:type="dxa"/>
            <w:vAlign w:val="center"/>
          </w:tcPr>
          <w:p w14:paraId="73FCDE34" w14:textId="77777777" w:rsidR="00384C7E" w:rsidRDefault="00384C7E" w:rsidP="009560CD">
            <w:pPr>
              <w:rPr>
                <w:sz w:val="16"/>
              </w:rPr>
            </w:pPr>
          </w:p>
        </w:tc>
        <w:tc>
          <w:tcPr>
            <w:tcW w:w="425" w:type="dxa"/>
            <w:vAlign w:val="center"/>
          </w:tcPr>
          <w:p w14:paraId="46E5604F" w14:textId="77777777" w:rsidR="00384C7E" w:rsidRDefault="00384C7E" w:rsidP="009560CD">
            <w:pPr>
              <w:rPr>
                <w:sz w:val="16"/>
              </w:rPr>
            </w:pPr>
          </w:p>
        </w:tc>
        <w:tc>
          <w:tcPr>
            <w:tcW w:w="425" w:type="dxa"/>
            <w:vAlign w:val="center"/>
          </w:tcPr>
          <w:p w14:paraId="68AC946F" w14:textId="77777777" w:rsidR="00384C7E" w:rsidRDefault="00384C7E" w:rsidP="009560CD">
            <w:pPr>
              <w:rPr>
                <w:sz w:val="16"/>
              </w:rPr>
            </w:pPr>
          </w:p>
        </w:tc>
        <w:tc>
          <w:tcPr>
            <w:tcW w:w="567" w:type="dxa"/>
            <w:vAlign w:val="center"/>
          </w:tcPr>
          <w:p w14:paraId="5B4B6D8A" w14:textId="77777777" w:rsidR="00384C7E" w:rsidRDefault="00384C7E" w:rsidP="009560CD">
            <w:pPr>
              <w:rPr>
                <w:sz w:val="16"/>
              </w:rPr>
            </w:pPr>
          </w:p>
        </w:tc>
      </w:tr>
      <w:tr w:rsidR="00384C7E" w14:paraId="44385169" w14:textId="77777777" w:rsidTr="00384C7E">
        <w:trPr>
          <w:trHeight w:val="395"/>
        </w:trPr>
        <w:tc>
          <w:tcPr>
            <w:tcW w:w="364" w:type="dxa"/>
            <w:vAlign w:val="center"/>
          </w:tcPr>
          <w:p w14:paraId="2249948D" w14:textId="77777777" w:rsidR="00384C7E" w:rsidRDefault="00384C7E" w:rsidP="009560CD">
            <w:pPr>
              <w:ind w:firstLine="0"/>
              <w:rPr>
                <w:sz w:val="16"/>
              </w:rPr>
            </w:pPr>
            <w:r>
              <w:rPr>
                <w:sz w:val="16"/>
              </w:rPr>
              <w:t xml:space="preserve">7. </w:t>
            </w:r>
          </w:p>
        </w:tc>
        <w:tc>
          <w:tcPr>
            <w:tcW w:w="1638" w:type="dxa"/>
            <w:vAlign w:val="center"/>
          </w:tcPr>
          <w:p w14:paraId="7BD4B3F8" w14:textId="77777777" w:rsidR="00384C7E" w:rsidRDefault="00384C7E" w:rsidP="009560CD">
            <w:pPr>
              <w:ind w:firstLine="0"/>
              <w:rPr>
                <w:sz w:val="16"/>
              </w:rPr>
            </w:pPr>
            <w:r>
              <w:rPr>
                <w:sz w:val="16"/>
              </w:rPr>
              <w:t>Volební systémy</w:t>
            </w:r>
          </w:p>
        </w:tc>
        <w:tc>
          <w:tcPr>
            <w:tcW w:w="415" w:type="dxa"/>
            <w:vAlign w:val="center"/>
          </w:tcPr>
          <w:p w14:paraId="2A092DA0" w14:textId="77777777" w:rsidR="00384C7E" w:rsidRDefault="00384C7E" w:rsidP="009560CD">
            <w:pPr>
              <w:rPr>
                <w:sz w:val="16"/>
              </w:rPr>
            </w:pPr>
          </w:p>
        </w:tc>
        <w:tc>
          <w:tcPr>
            <w:tcW w:w="416" w:type="dxa"/>
            <w:vAlign w:val="center"/>
          </w:tcPr>
          <w:p w14:paraId="3D2828C5" w14:textId="77777777" w:rsidR="00384C7E" w:rsidRDefault="00384C7E" w:rsidP="009560CD">
            <w:pPr>
              <w:ind w:firstLine="0"/>
              <w:rPr>
                <w:sz w:val="16"/>
              </w:rPr>
            </w:pPr>
            <w:r>
              <w:rPr>
                <w:sz w:val="16"/>
              </w:rPr>
              <w:t>2</w:t>
            </w:r>
          </w:p>
        </w:tc>
        <w:tc>
          <w:tcPr>
            <w:tcW w:w="416" w:type="dxa"/>
            <w:vAlign w:val="center"/>
          </w:tcPr>
          <w:p w14:paraId="48B0D8A5" w14:textId="77777777" w:rsidR="00384C7E" w:rsidRDefault="00384C7E" w:rsidP="009560CD">
            <w:pPr>
              <w:rPr>
                <w:sz w:val="16"/>
              </w:rPr>
            </w:pPr>
          </w:p>
        </w:tc>
        <w:tc>
          <w:tcPr>
            <w:tcW w:w="416" w:type="dxa"/>
            <w:vAlign w:val="center"/>
          </w:tcPr>
          <w:p w14:paraId="43740BEE" w14:textId="77777777" w:rsidR="00384C7E" w:rsidRDefault="00384C7E" w:rsidP="009560CD">
            <w:pPr>
              <w:rPr>
                <w:sz w:val="16"/>
              </w:rPr>
            </w:pPr>
          </w:p>
        </w:tc>
        <w:tc>
          <w:tcPr>
            <w:tcW w:w="583" w:type="dxa"/>
            <w:vAlign w:val="center"/>
          </w:tcPr>
          <w:p w14:paraId="55FA8912" w14:textId="77777777" w:rsidR="00384C7E" w:rsidRDefault="00384C7E" w:rsidP="009560CD">
            <w:pPr>
              <w:rPr>
                <w:sz w:val="16"/>
              </w:rPr>
            </w:pPr>
          </w:p>
        </w:tc>
        <w:tc>
          <w:tcPr>
            <w:tcW w:w="425" w:type="dxa"/>
            <w:vAlign w:val="center"/>
          </w:tcPr>
          <w:p w14:paraId="076948B1" w14:textId="77777777" w:rsidR="00384C7E" w:rsidRDefault="00384C7E" w:rsidP="009560CD">
            <w:pPr>
              <w:rPr>
                <w:sz w:val="16"/>
              </w:rPr>
            </w:pPr>
          </w:p>
        </w:tc>
        <w:tc>
          <w:tcPr>
            <w:tcW w:w="567" w:type="dxa"/>
            <w:vAlign w:val="center"/>
          </w:tcPr>
          <w:p w14:paraId="6D1656E9" w14:textId="77777777" w:rsidR="00384C7E" w:rsidRDefault="00384C7E" w:rsidP="009560CD">
            <w:pPr>
              <w:ind w:firstLine="0"/>
              <w:rPr>
                <w:sz w:val="16"/>
              </w:rPr>
            </w:pPr>
            <w:r>
              <w:rPr>
                <w:sz w:val="16"/>
              </w:rPr>
              <w:t>2</w:t>
            </w:r>
          </w:p>
        </w:tc>
        <w:tc>
          <w:tcPr>
            <w:tcW w:w="425" w:type="dxa"/>
            <w:vAlign w:val="center"/>
          </w:tcPr>
          <w:p w14:paraId="0D1113B8" w14:textId="77777777" w:rsidR="00384C7E" w:rsidRDefault="00384C7E" w:rsidP="009560CD">
            <w:pPr>
              <w:ind w:firstLine="0"/>
              <w:rPr>
                <w:sz w:val="16"/>
              </w:rPr>
            </w:pPr>
            <w:r>
              <w:rPr>
                <w:sz w:val="16"/>
              </w:rPr>
              <w:t>2</w:t>
            </w:r>
          </w:p>
        </w:tc>
        <w:tc>
          <w:tcPr>
            <w:tcW w:w="426" w:type="dxa"/>
            <w:vAlign w:val="center"/>
          </w:tcPr>
          <w:p w14:paraId="632E430C" w14:textId="77777777" w:rsidR="00384C7E" w:rsidRDefault="00384C7E" w:rsidP="009560CD">
            <w:pPr>
              <w:rPr>
                <w:sz w:val="16"/>
              </w:rPr>
            </w:pPr>
          </w:p>
        </w:tc>
        <w:tc>
          <w:tcPr>
            <w:tcW w:w="425" w:type="dxa"/>
            <w:vAlign w:val="center"/>
          </w:tcPr>
          <w:p w14:paraId="00CF0EF6" w14:textId="77777777" w:rsidR="00384C7E" w:rsidRDefault="00384C7E" w:rsidP="009560CD">
            <w:pPr>
              <w:rPr>
                <w:sz w:val="16"/>
              </w:rPr>
            </w:pPr>
          </w:p>
        </w:tc>
        <w:tc>
          <w:tcPr>
            <w:tcW w:w="425" w:type="dxa"/>
            <w:vAlign w:val="center"/>
          </w:tcPr>
          <w:p w14:paraId="227DA08D" w14:textId="77777777" w:rsidR="00384C7E" w:rsidRDefault="00384C7E" w:rsidP="009560CD">
            <w:pPr>
              <w:rPr>
                <w:sz w:val="16"/>
              </w:rPr>
            </w:pPr>
          </w:p>
        </w:tc>
        <w:tc>
          <w:tcPr>
            <w:tcW w:w="425" w:type="dxa"/>
            <w:vAlign w:val="center"/>
          </w:tcPr>
          <w:p w14:paraId="48850901" w14:textId="77777777" w:rsidR="00384C7E" w:rsidRDefault="00384C7E" w:rsidP="009560CD">
            <w:pPr>
              <w:rPr>
                <w:sz w:val="16"/>
              </w:rPr>
            </w:pPr>
          </w:p>
        </w:tc>
        <w:tc>
          <w:tcPr>
            <w:tcW w:w="426" w:type="dxa"/>
            <w:vAlign w:val="center"/>
          </w:tcPr>
          <w:p w14:paraId="32B75128" w14:textId="77777777" w:rsidR="00384C7E" w:rsidRDefault="00384C7E" w:rsidP="009560CD">
            <w:pPr>
              <w:rPr>
                <w:sz w:val="16"/>
              </w:rPr>
            </w:pPr>
          </w:p>
        </w:tc>
        <w:tc>
          <w:tcPr>
            <w:tcW w:w="425" w:type="dxa"/>
            <w:vAlign w:val="center"/>
          </w:tcPr>
          <w:p w14:paraId="3DB128F9" w14:textId="77777777" w:rsidR="00384C7E" w:rsidRDefault="00384C7E" w:rsidP="009560CD">
            <w:pPr>
              <w:ind w:firstLine="0"/>
              <w:rPr>
                <w:sz w:val="16"/>
              </w:rPr>
            </w:pPr>
          </w:p>
        </w:tc>
        <w:tc>
          <w:tcPr>
            <w:tcW w:w="425" w:type="dxa"/>
            <w:vAlign w:val="center"/>
          </w:tcPr>
          <w:p w14:paraId="507DB033" w14:textId="77777777" w:rsidR="00384C7E" w:rsidRDefault="00384C7E" w:rsidP="009560CD">
            <w:pPr>
              <w:rPr>
                <w:sz w:val="16"/>
              </w:rPr>
            </w:pPr>
          </w:p>
        </w:tc>
        <w:tc>
          <w:tcPr>
            <w:tcW w:w="567" w:type="dxa"/>
            <w:vAlign w:val="center"/>
          </w:tcPr>
          <w:p w14:paraId="4828119B" w14:textId="77777777" w:rsidR="00384C7E" w:rsidRDefault="00384C7E" w:rsidP="009560CD">
            <w:pPr>
              <w:rPr>
                <w:sz w:val="16"/>
              </w:rPr>
            </w:pPr>
          </w:p>
        </w:tc>
      </w:tr>
      <w:tr w:rsidR="00384C7E" w14:paraId="59442630" w14:textId="77777777" w:rsidTr="00384C7E">
        <w:trPr>
          <w:trHeight w:val="395"/>
        </w:trPr>
        <w:tc>
          <w:tcPr>
            <w:tcW w:w="364" w:type="dxa"/>
            <w:vAlign w:val="center"/>
          </w:tcPr>
          <w:p w14:paraId="6C9E822F" w14:textId="77777777" w:rsidR="00384C7E" w:rsidRDefault="00384C7E" w:rsidP="009560CD">
            <w:pPr>
              <w:ind w:firstLine="0"/>
              <w:rPr>
                <w:sz w:val="16"/>
              </w:rPr>
            </w:pPr>
            <w:r>
              <w:rPr>
                <w:sz w:val="16"/>
              </w:rPr>
              <w:t>9.</w:t>
            </w:r>
          </w:p>
        </w:tc>
        <w:tc>
          <w:tcPr>
            <w:tcW w:w="1638" w:type="dxa"/>
            <w:vAlign w:val="center"/>
          </w:tcPr>
          <w:p w14:paraId="17F53B04" w14:textId="77777777" w:rsidR="00384C7E" w:rsidRDefault="00384C7E" w:rsidP="009560CD">
            <w:pPr>
              <w:ind w:firstLine="0"/>
              <w:rPr>
                <w:sz w:val="16"/>
              </w:rPr>
            </w:pPr>
            <w:r>
              <w:rPr>
                <w:sz w:val="16"/>
              </w:rPr>
              <w:t>Demokracie jako protiváha diktatury a anarchie</w:t>
            </w:r>
          </w:p>
        </w:tc>
        <w:tc>
          <w:tcPr>
            <w:tcW w:w="415" w:type="dxa"/>
            <w:vAlign w:val="center"/>
          </w:tcPr>
          <w:p w14:paraId="35E5B855" w14:textId="77777777" w:rsidR="00384C7E" w:rsidRDefault="00384C7E" w:rsidP="009560CD">
            <w:pPr>
              <w:rPr>
                <w:sz w:val="16"/>
              </w:rPr>
            </w:pPr>
          </w:p>
        </w:tc>
        <w:tc>
          <w:tcPr>
            <w:tcW w:w="416" w:type="dxa"/>
            <w:vAlign w:val="center"/>
          </w:tcPr>
          <w:p w14:paraId="48DD7157" w14:textId="77777777" w:rsidR="00384C7E" w:rsidRDefault="00384C7E" w:rsidP="009560CD">
            <w:pPr>
              <w:rPr>
                <w:sz w:val="16"/>
              </w:rPr>
            </w:pPr>
          </w:p>
        </w:tc>
        <w:tc>
          <w:tcPr>
            <w:tcW w:w="416" w:type="dxa"/>
            <w:vAlign w:val="center"/>
          </w:tcPr>
          <w:p w14:paraId="7251F5FD" w14:textId="77777777" w:rsidR="00384C7E" w:rsidRDefault="00384C7E" w:rsidP="009560CD">
            <w:pPr>
              <w:rPr>
                <w:sz w:val="16"/>
              </w:rPr>
            </w:pPr>
          </w:p>
        </w:tc>
        <w:tc>
          <w:tcPr>
            <w:tcW w:w="416" w:type="dxa"/>
            <w:vAlign w:val="center"/>
          </w:tcPr>
          <w:p w14:paraId="4D56CD84" w14:textId="77777777" w:rsidR="00384C7E" w:rsidRDefault="00384C7E" w:rsidP="009560CD">
            <w:pPr>
              <w:rPr>
                <w:sz w:val="16"/>
              </w:rPr>
            </w:pPr>
          </w:p>
        </w:tc>
        <w:tc>
          <w:tcPr>
            <w:tcW w:w="583" w:type="dxa"/>
            <w:vAlign w:val="center"/>
          </w:tcPr>
          <w:p w14:paraId="16171C4B" w14:textId="77777777" w:rsidR="00384C7E" w:rsidRDefault="00384C7E" w:rsidP="009560CD">
            <w:pPr>
              <w:rPr>
                <w:sz w:val="16"/>
              </w:rPr>
            </w:pPr>
          </w:p>
        </w:tc>
        <w:tc>
          <w:tcPr>
            <w:tcW w:w="425" w:type="dxa"/>
            <w:vAlign w:val="center"/>
          </w:tcPr>
          <w:p w14:paraId="0FA52CD6" w14:textId="77777777" w:rsidR="00384C7E" w:rsidRDefault="00384C7E" w:rsidP="009560CD">
            <w:pPr>
              <w:rPr>
                <w:sz w:val="16"/>
              </w:rPr>
            </w:pPr>
          </w:p>
        </w:tc>
        <w:tc>
          <w:tcPr>
            <w:tcW w:w="567" w:type="dxa"/>
            <w:vAlign w:val="center"/>
          </w:tcPr>
          <w:p w14:paraId="4EB5BB13" w14:textId="77777777" w:rsidR="00384C7E" w:rsidRDefault="00384C7E" w:rsidP="009560CD">
            <w:pPr>
              <w:ind w:firstLine="0"/>
              <w:rPr>
                <w:sz w:val="16"/>
              </w:rPr>
            </w:pPr>
            <w:r>
              <w:rPr>
                <w:sz w:val="16"/>
              </w:rPr>
              <w:t>2</w:t>
            </w:r>
          </w:p>
        </w:tc>
        <w:tc>
          <w:tcPr>
            <w:tcW w:w="425" w:type="dxa"/>
            <w:vAlign w:val="center"/>
          </w:tcPr>
          <w:p w14:paraId="2CD69D9F" w14:textId="77777777" w:rsidR="00384C7E" w:rsidRDefault="00384C7E" w:rsidP="009560CD">
            <w:pPr>
              <w:ind w:firstLine="0"/>
              <w:rPr>
                <w:sz w:val="16"/>
              </w:rPr>
            </w:pPr>
            <w:r>
              <w:rPr>
                <w:sz w:val="16"/>
              </w:rPr>
              <w:t>2</w:t>
            </w:r>
          </w:p>
        </w:tc>
        <w:tc>
          <w:tcPr>
            <w:tcW w:w="426" w:type="dxa"/>
            <w:vAlign w:val="center"/>
          </w:tcPr>
          <w:p w14:paraId="4069AECF" w14:textId="77777777" w:rsidR="00384C7E" w:rsidRDefault="00384C7E" w:rsidP="009560CD">
            <w:pPr>
              <w:rPr>
                <w:sz w:val="16"/>
              </w:rPr>
            </w:pPr>
          </w:p>
        </w:tc>
        <w:tc>
          <w:tcPr>
            <w:tcW w:w="425" w:type="dxa"/>
            <w:vAlign w:val="center"/>
          </w:tcPr>
          <w:p w14:paraId="31641111" w14:textId="77777777" w:rsidR="00384C7E" w:rsidRDefault="00384C7E" w:rsidP="009560CD">
            <w:pPr>
              <w:rPr>
                <w:sz w:val="16"/>
              </w:rPr>
            </w:pPr>
          </w:p>
        </w:tc>
        <w:tc>
          <w:tcPr>
            <w:tcW w:w="425" w:type="dxa"/>
            <w:vAlign w:val="center"/>
          </w:tcPr>
          <w:p w14:paraId="66EF9928" w14:textId="77777777" w:rsidR="00384C7E" w:rsidRDefault="00384C7E" w:rsidP="009560CD">
            <w:pPr>
              <w:ind w:firstLine="0"/>
              <w:rPr>
                <w:sz w:val="16"/>
              </w:rPr>
            </w:pPr>
            <w:r>
              <w:rPr>
                <w:sz w:val="16"/>
              </w:rPr>
              <w:t>2</w:t>
            </w:r>
          </w:p>
        </w:tc>
        <w:tc>
          <w:tcPr>
            <w:tcW w:w="425" w:type="dxa"/>
            <w:vAlign w:val="center"/>
          </w:tcPr>
          <w:p w14:paraId="10D38786" w14:textId="77777777" w:rsidR="00384C7E" w:rsidRDefault="00384C7E" w:rsidP="009560CD">
            <w:pPr>
              <w:rPr>
                <w:sz w:val="16"/>
              </w:rPr>
            </w:pPr>
          </w:p>
        </w:tc>
        <w:tc>
          <w:tcPr>
            <w:tcW w:w="426" w:type="dxa"/>
            <w:vAlign w:val="center"/>
          </w:tcPr>
          <w:p w14:paraId="1E02DA0D" w14:textId="77777777" w:rsidR="00384C7E" w:rsidRDefault="00384C7E" w:rsidP="009560CD">
            <w:pPr>
              <w:ind w:firstLine="0"/>
              <w:rPr>
                <w:sz w:val="16"/>
              </w:rPr>
            </w:pPr>
          </w:p>
        </w:tc>
        <w:tc>
          <w:tcPr>
            <w:tcW w:w="425" w:type="dxa"/>
            <w:vAlign w:val="center"/>
          </w:tcPr>
          <w:p w14:paraId="6E73EB4D" w14:textId="77777777" w:rsidR="00384C7E" w:rsidRDefault="00384C7E" w:rsidP="009560CD">
            <w:pPr>
              <w:rPr>
                <w:sz w:val="16"/>
              </w:rPr>
            </w:pPr>
          </w:p>
        </w:tc>
        <w:tc>
          <w:tcPr>
            <w:tcW w:w="425" w:type="dxa"/>
            <w:vAlign w:val="center"/>
          </w:tcPr>
          <w:p w14:paraId="7016ED38" w14:textId="77777777" w:rsidR="00384C7E" w:rsidRDefault="00384C7E" w:rsidP="009560CD">
            <w:pPr>
              <w:rPr>
                <w:sz w:val="16"/>
              </w:rPr>
            </w:pPr>
          </w:p>
        </w:tc>
        <w:tc>
          <w:tcPr>
            <w:tcW w:w="567" w:type="dxa"/>
            <w:vAlign w:val="center"/>
          </w:tcPr>
          <w:p w14:paraId="5E68103F" w14:textId="77777777" w:rsidR="00384C7E" w:rsidRDefault="00384C7E" w:rsidP="009560CD">
            <w:pPr>
              <w:rPr>
                <w:sz w:val="16"/>
              </w:rPr>
            </w:pPr>
          </w:p>
        </w:tc>
      </w:tr>
    </w:tbl>
    <w:p w14:paraId="2679EF75" w14:textId="77777777" w:rsidR="00902661" w:rsidRDefault="00902661" w:rsidP="00902661"/>
    <w:p w14:paraId="13884189" w14:textId="77777777" w:rsidR="008826FC" w:rsidRDefault="008826FC" w:rsidP="00902661"/>
    <w:p w14:paraId="54669D97" w14:textId="77777777" w:rsidR="008826FC" w:rsidRDefault="008826FC" w:rsidP="00902661"/>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
        <w:gridCol w:w="1699"/>
        <w:gridCol w:w="427"/>
        <w:gridCol w:w="428"/>
        <w:gridCol w:w="428"/>
        <w:gridCol w:w="428"/>
        <w:gridCol w:w="428"/>
        <w:gridCol w:w="428"/>
        <w:gridCol w:w="428"/>
        <w:gridCol w:w="428"/>
        <w:gridCol w:w="428"/>
        <w:gridCol w:w="427"/>
        <w:gridCol w:w="428"/>
        <w:gridCol w:w="428"/>
        <w:gridCol w:w="428"/>
        <w:gridCol w:w="428"/>
        <w:gridCol w:w="591"/>
        <w:gridCol w:w="669"/>
        <w:gridCol w:w="15"/>
      </w:tblGrid>
      <w:tr w:rsidR="00902661" w14:paraId="014D0043" w14:textId="77777777" w:rsidTr="00384C7E">
        <w:trPr>
          <w:cantSplit/>
          <w:trHeight w:val="340"/>
        </w:trPr>
        <w:tc>
          <w:tcPr>
            <w:tcW w:w="9326" w:type="dxa"/>
            <w:gridSpan w:val="19"/>
            <w:tcBorders>
              <w:bottom w:val="double" w:sz="4" w:space="0" w:color="auto"/>
            </w:tcBorders>
            <w:vAlign w:val="center"/>
          </w:tcPr>
          <w:p w14:paraId="2EE42430" w14:textId="77777777" w:rsidR="00902661" w:rsidRPr="00C654FA" w:rsidRDefault="00902661" w:rsidP="009560CD">
            <w:pPr>
              <w:pStyle w:val="Nadpis5"/>
              <w:rPr>
                <w:lang w:val="cs-CZ" w:eastAsia="cs-CZ"/>
              </w:rPr>
            </w:pPr>
            <w:r w:rsidRPr="00C654FA">
              <w:rPr>
                <w:lang w:val="cs-CZ" w:eastAsia="cs-CZ"/>
              </w:rPr>
              <w:lastRenderedPageBreak/>
              <w:t>Výchova k myšlení v evropských a globálních souvislostech</w:t>
            </w:r>
          </w:p>
        </w:tc>
      </w:tr>
      <w:tr w:rsidR="00902661" w14:paraId="35DD430B" w14:textId="77777777" w:rsidTr="00384C7E">
        <w:trPr>
          <w:cantSplit/>
          <w:trHeight w:val="340"/>
        </w:trPr>
        <w:tc>
          <w:tcPr>
            <w:tcW w:w="362" w:type="dxa"/>
            <w:tcBorders>
              <w:top w:val="nil"/>
            </w:tcBorders>
            <w:vAlign w:val="center"/>
          </w:tcPr>
          <w:p w14:paraId="020FAE03" w14:textId="77777777" w:rsidR="00902661" w:rsidRDefault="00902661" w:rsidP="009560CD">
            <w:pPr>
              <w:rPr>
                <w:sz w:val="16"/>
              </w:rPr>
            </w:pPr>
          </w:p>
        </w:tc>
        <w:tc>
          <w:tcPr>
            <w:tcW w:w="1699" w:type="dxa"/>
            <w:tcBorders>
              <w:top w:val="nil"/>
            </w:tcBorders>
            <w:vAlign w:val="center"/>
          </w:tcPr>
          <w:p w14:paraId="2E9347E3" w14:textId="77777777" w:rsidR="00902661" w:rsidRDefault="00902661" w:rsidP="009560CD">
            <w:pPr>
              <w:ind w:firstLine="0"/>
              <w:rPr>
                <w:sz w:val="16"/>
              </w:rPr>
            </w:pPr>
          </w:p>
        </w:tc>
        <w:tc>
          <w:tcPr>
            <w:tcW w:w="7265" w:type="dxa"/>
            <w:gridSpan w:val="17"/>
            <w:tcBorders>
              <w:top w:val="nil"/>
            </w:tcBorders>
            <w:vAlign w:val="center"/>
          </w:tcPr>
          <w:p w14:paraId="6339A78A"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384C7E" w14:paraId="125EC507" w14:textId="77777777" w:rsidTr="00384C7E">
        <w:trPr>
          <w:gridAfter w:val="1"/>
          <w:wAfter w:w="15" w:type="dxa"/>
          <w:trHeight w:val="340"/>
        </w:trPr>
        <w:tc>
          <w:tcPr>
            <w:tcW w:w="362" w:type="dxa"/>
            <w:vAlign w:val="center"/>
          </w:tcPr>
          <w:p w14:paraId="0461E05B" w14:textId="77777777" w:rsidR="00384C7E" w:rsidRDefault="00384C7E" w:rsidP="009560CD">
            <w:pPr>
              <w:ind w:firstLine="0"/>
              <w:rPr>
                <w:b/>
                <w:sz w:val="16"/>
              </w:rPr>
            </w:pPr>
            <w:r>
              <w:rPr>
                <w:b/>
                <w:sz w:val="16"/>
              </w:rPr>
              <w:t>r.</w:t>
            </w:r>
          </w:p>
        </w:tc>
        <w:tc>
          <w:tcPr>
            <w:tcW w:w="1699" w:type="dxa"/>
            <w:vAlign w:val="center"/>
          </w:tcPr>
          <w:p w14:paraId="39E8B0FE" w14:textId="77777777" w:rsidR="00384C7E" w:rsidRDefault="00384C7E" w:rsidP="009560CD">
            <w:pPr>
              <w:ind w:firstLine="0"/>
              <w:rPr>
                <w:b/>
                <w:sz w:val="16"/>
              </w:rPr>
            </w:pPr>
            <w:r>
              <w:rPr>
                <w:b/>
                <w:sz w:val="16"/>
              </w:rPr>
              <w:t>Název projektu</w:t>
            </w:r>
          </w:p>
        </w:tc>
        <w:tc>
          <w:tcPr>
            <w:tcW w:w="427" w:type="dxa"/>
            <w:vAlign w:val="center"/>
          </w:tcPr>
          <w:p w14:paraId="2EDAC103" w14:textId="77777777" w:rsidR="00384C7E" w:rsidRDefault="00384C7E" w:rsidP="00384C7E">
            <w:pPr>
              <w:ind w:firstLine="0"/>
              <w:jc w:val="center"/>
              <w:rPr>
                <w:sz w:val="16"/>
              </w:rPr>
            </w:pPr>
            <w:proofErr w:type="spellStart"/>
            <w:r>
              <w:rPr>
                <w:sz w:val="16"/>
              </w:rPr>
              <w:t>Čj</w:t>
            </w:r>
            <w:proofErr w:type="spellEnd"/>
          </w:p>
        </w:tc>
        <w:tc>
          <w:tcPr>
            <w:tcW w:w="428" w:type="dxa"/>
            <w:vAlign w:val="center"/>
          </w:tcPr>
          <w:p w14:paraId="192B6789" w14:textId="77777777" w:rsidR="00384C7E" w:rsidRDefault="00384C7E" w:rsidP="00384C7E">
            <w:pPr>
              <w:ind w:firstLine="0"/>
              <w:jc w:val="center"/>
              <w:rPr>
                <w:sz w:val="16"/>
              </w:rPr>
            </w:pPr>
            <w:r>
              <w:rPr>
                <w:sz w:val="16"/>
              </w:rPr>
              <w:t>Aj</w:t>
            </w:r>
          </w:p>
        </w:tc>
        <w:tc>
          <w:tcPr>
            <w:tcW w:w="428" w:type="dxa"/>
            <w:vAlign w:val="center"/>
          </w:tcPr>
          <w:p w14:paraId="312FA546" w14:textId="77777777" w:rsidR="00384C7E" w:rsidRDefault="00384C7E" w:rsidP="00384C7E">
            <w:pPr>
              <w:ind w:firstLine="0"/>
              <w:jc w:val="center"/>
              <w:rPr>
                <w:sz w:val="16"/>
              </w:rPr>
            </w:pPr>
            <w:r>
              <w:rPr>
                <w:sz w:val="16"/>
              </w:rPr>
              <w:t>M</w:t>
            </w:r>
          </w:p>
        </w:tc>
        <w:tc>
          <w:tcPr>
            <w:tcW w:w="428" w:type="dxa"/>
            <w:vAlign w:val="center"/>
          </w:tcPr>
          <w:p w14:paraId="0BE4323E" w14:textId="77777777" w:rsidR="00384C7E" w:rsidRDefault="00384C7E" w:rsidP="00384C7E">
            <w:pPr>
              <w:ind w:firstLine="0"/>
              <w:jc w:val="center"/>
              <w:rPr>
                <w:sz w:val="16"/>
              </w:rPr>
            </w:pPr>
            <w:proofErr w:type="spellStart"/>
            <w:r>
              <w:rPr>
                <w:sz w:val="16"/>
              </w:rPr>
              <w:t>Inf</w:t>
            </w:r>
            <w:proofErr w:type="spellEnd"/>
          </w:p>
        </w:tc>
        <w:tc>
          <w:tcPr>
            <w:tcW w:w="428" w:type="dxa"/>
            <w:vAlign w:val="center"/>
          </w:tcPr>
          <w:p w14:paraId="4C6836C2" w14:textId="77777777" w:rsidR="00384C7E" w:rsidRDefault="00384C7E" w:rsidP="00384C7E">
            <w:pPr>
              <w:ind w:firstLine="0"/>
              <w:jc w:val="center"/>
              <w:rPr>
                <w:sz w:val="16"/>
              </w:rPr>
            </w:pPr>
            <w:proofErr w:type="spellStart"/>
            <w:r>
              <w:rPr>
                <w:sz w:val="16"/>
              </w:rPr>
              <w:t>Přv</w:t>
            </w:r>
            <w:proofErr w:type="spellEnd"/>
          </w:p>
        </w:tc>
        <w:tc>
          <w:tcPr>
            <w:tcW w:w="428" w:type="dxa"/>
            <w:vAlign w:val="center"/>
          </w:tcPr>
          <w:p w14:paraId="5509A032" w14:textId="77777777" w:rsidR="00384C7E" w:rsidRDefault="00384C7E" w:rsidP="00384C7E">
            <w:pPr>
              <w:ind w:firstLine="0"/>
              <w:jc w:val="center"/>
              <w:rPr>
                <w:sz w:val="16"/>
              </w:rPr>
            </w:pPr>
            <w:proofErr w:type="spellStart"/>
            <w:r>
              <w:rPr>
                <w:sz w:val="16"/>
              </w:rPr>
              <w:t>Vl</w:t>
            </w:r>
            <w:proofErr w:type="spellEnd"/>
          </w:p>
        </w:tc>
        <w:tc>
          <w:tcPr>
            <w:tcW w:w="428" w:type="dxa"/>
            <w:vAlign w:val="center"/>
          </w:tcPr>
          <w:p w14:paraId="6D537155" w14:textId="77777777" w:rsidR="00384C7E" w:rsidRDefault="00384C7E" w:rsidP="00384C7E">
            <w:pPr>
              <w:ind w:firstLine="0"/>
              <w:jc w:val="center"/>
              <w:rPr>
                <w:sz w:val="16"/>
              </w:rPr>
            </w:pPr>
            <w:r>
              <w:rPr>
                <w:sz w:val="16"/>
              </w:rPr>
              <w:t>D</w:t>
            </w:r>
          </w:p>
        </w:tc>
        <w:tc>
          <w:tcPr>
            <w:tcW w:w="428" w:type="dxa"/>
            <w:vAlign w:val="center"/>
          </w:tcPr>
          <w:p w14:paraId="352FBB8C" w14:textId="27C8E274" w:rsidR="00384C7E" w:rsidRDefault="00384C7E" w:rsidP="00384C7E">
            <w:pPr>
              <w:ind w:firstLine="0"/>
              <w:jc w:val="center"/>
              <w:rPr>
                <w:sz w:val="16"/>
              </w:rPr>
            </w:pPr>
            <w:proofErr w:type="spellStart"/>
            <w:r>
              <w:rPr>
                <w:sz w:val="16"/>
              </w:rPr>
              <w:t>V</w:t>
            </w:r>
            <w:r w:rsidR="003A33E9">
              <w:rPr>
                <w:sz w:val="16"/>
              </w:rPr>
              <w:t>k</w:t>
            </w:r>
            <w:r>
              <w:rPr>
                <w:sz w:val="16"/>
              </w:rPr>
              <w:t>o</w:t>
            </w:r>
            <w:proofErr w:type="spellEnd"/>
          </w:p>
        </w:tc>
        <w:tc>
          <w:tcPr>
            <w:tcW w:w="428" w:type="dxa"/>
            <w:vAlign w:val="center"/>
          </w:tcPr>
          <w:p w14:paraId="033AB278" w14:textId="77777777" w:rsidR="00384C7E" w:rsidRDefault="00384C7E" w:rsidP="00384C7E">
            <w:pPr>
              <w:ind w:firstLine="0"/>
              <w:jc w:val="center"/>
              <w:rPr>
                <w:sz w:val="16"/>
              </w:rPr>
            </w:pPr>
            <w:r>
              <w:rPr>
                <w:sz w:val="16"/>
              </w:rPr>
              <w:t>Ch</w:t>
            </w:r>
          </w:p>
        </w:tc>
        <w:tc>
          <w:tcPr>
            <w:tcW w:w="427" w:type="dxa"/>
            <w:vAlign w:val="center"/>
          </w:tcPr>
          <w:p w14:paraId="7DDD5971" w14:textId="77777777" w:rsidR="00384C7E" w:rsidRDefault="00384C7E" w:rsidP="00384C7E">
            <w:pPr>
              <w:ind w:firstLine="0"/>
              <w:jc w:val="center"/>
              <w:rPr>
                <w:sz w:val="16"/>
              </w:rPr>
            </w:pPr>
            <w:r>
              <w:rPr>
                <w:sz w:val="16"/>
              </w:rPr>
              <w:t>Př</w:t>
            </w:r>
          </w:p>
        </w:tc>
        <w:tc>
          <w:tcPr>
            <w:tcW w:w="428" w:type="dxa"/>
            <w:vAlign w:val="center"/>
          </w:tcPr>
          <w:p w14:paraId="2FBD3891" w14:textId="77777777" w:rsidR="00384C7E" w:rsidRDefault="00384C7E" w:rsidP="00384C7E">
            <w:pPr>
              <w:ind w:firstLine="0"/>
              <w:jc w:val="center"/>
              <w:rPr>
                <w:sz w:val="16"/>
              </w:rPr>
            </w:pPr>
            <w:r>
              <w:rPr>
                <w:sz w:val="16"/>
              </w:rPr>
              <w:t>Z</w:t>
            </w:r>
          </w:p>
        </w:tc>
        <w:tc>
          <w:tcPr>
            <w:tcW w:w="428" w:type="dxa"/>
            <w:vAlign w:val="center"/>
          </w:tcPr>
          <w:p w14:paraId="092FEE77" w14:textId="77777777" w:rsidR="00384C7E" w:rsidRDefault="00384C7E" w:rsidP="00384C7E">
            <w:pPr>
              <w:ind w:firstLine="0"/>
              <w:jc w:val="center"/>
              <w:rPr>
                <w:sz w:val="16"/>
              </w:rPr>
            </w:pPr>
            <w:proofErr w:type="spellStart"/>
            <w:r>
              <w:rPr>
                <w:sz w:val="16"/>
              </w:rPr>
              <w:t>Hv</w:t>
            </w:r>
            <w:proofErr w:type="spellEnd"/>
          </w:p>
        </w:tc>
        <w:tc>
          <w:tcPr>
            <w:tcW w:w="428" w:type="dxa"/>
            <w:vAlign w:val="center"/>
          </w:tcPr>
          <w:p w14:paraId="0EDC1244" w14:textId="77777777" w:rsidR="00384C7E" w:rsidRDefault="00384C7E" w:rsidP="00384C7E">
            <w:pPr>
              <w:ind w:firstLine="0"/>
              <w:jc w:val="center"/>
              <w:rPr>
                <w:sz w:val="16"/>
              </w:rPr>
            </w:pPr>
            <w:proofErr w:type="spellStart"/>
            <w:r>
              <w:rPr>
                <w:sz w:val="16"/>
              </w:rPr>
              <w:t>Vv</w:t>
            </w:r>
            <w:proofErr w:type="spellEnd"/>
          </w:p>
        </w:tc>
        <w:tc>
          <w:tcPr>
            <w:tcW w:w="428" w:type="dxa"/>
            <w:vAlign w:val="center"/>
          </w:tcPr>
          <w:p w14:paraId="2BB575AC" w14:textId="77777777" w:rsidR="00384C7E" w:rsidRDefault="00384C7E" w:rsidP="00384C7E">
            <w:pPr>
              <w:ind w:firstLine="0"/>
              <w:jc w:val="center"/>
              <w:rPr>
                <w:sz w:val="16"/>
              </w:rPr>
            </w:pPr>
            <w:proofErr w:type="spellStart"/>
            <w:r>
              <w:rPr>
                <w:sz w:val="16"/>
              </w:rPr>
              <w:t>Vz</w:t>
            </w:r>
            <w:proofErr w:type="spellEnd"/>
          </w:p>
        </w:tc>
        <w:tc>
          <w:tcPr>
            <w:tcW w:w="591" w:type="dxa"/>
            <w:vAlign w:val="center"/>
          </w:tcPr>
          <w:p w14:paraId="6B701F73" w14:textId="77777777" w:rsidR="00384C7E" w:rsidRDefault="00384C7E" w:rsidP="00384C7E">
            <w:pPr>
              <w:ind w:firstLine="0"/>
              <w:jc w:val="center"/>
              <w:rPr>
                <w:sz w:val="16"/>
              </w:rPr>
            </w:pPr>
            <w:proofErr w:type="spellStart"/>
            <w:r>
              <w:rPr>
                <w:sz w:val="16"/>
              </w:rPr>
              <w:t>Pv</w:t>
            </w:r>
            <w:proofErr w:type="spellEnd"/>
          </w:p>
        </w:tc>
        <w:tc>
          <w:tcPr>
            <w:tcW w:w="669" w:type="dxa"/>
            <w:vAlign w:val="center"/>
          </w:tcPr>
          <w:p w14:paraId="3085A6DA" w14:textId="77777777" w:rsidR="00384C7E" w:rsidRDefault="00384C7E" w:rsidP="00384C7E">
            <w:pPr>
              <w:ind w:firstLine="0"/>
              <w:jc w:val="center"/>
              <w:rPr>
                <w:sz w:val="16"/>
              </w:rPr>
            </w:pPr>
            <w:proofErr w:type="spellStart"/>
            <w:r>
              <w:rPr>
                <w:sz w:val="16"/>
              </w:rPr>
              <w:t>Exk</w:t>
            </w:r>
            <w:proofErr w:type="spellEnd"/>
          </w:p>
        </w:tc>
      </w:tr>
      <w:tr w:rsidR="00384C7E" w14:paraId="6BB20153" w14:textId="77777777" w:rsidTr="00384C7E">
        <w:trPr>
          <w:gridAfter w:val="1"/>
          <w:wAfter w:w="15" w:type="dxa"/>
          <w:trHeight w:val="340"/>
        </w:trPr>
        <w:tc>
          <w:tcPr>
            <w:tcW w:w="362" w:type="dxa"/>
            <w:vAlign w:val="center"/>
          </w:tcPr>
          <w:p w14:paraId="58B94A20" w14:textId="77777777" w:rsidR="00384C7E" w:rsidRDefault="00384C7E" w:rsidP="009560CD">
            <w:pPr>
              <w:ind w:firstLine="0"/>
              <w:rPr>
                <w:sz w:val="16"/>
              </w:rPr>
            </w:pPr>
            <w:r>
              <w:rPr>
                <w:sz w:val="16"/>
              </w:rPr>
              <w:t xml:space="preserve">5. </w:t>
            </w:r>
          </w:p>
        </w:tc>
        <w:tc>
          <w:tcPr>
            <w:tcW w:w="1699" w:type="dxa"/>
            <w:vAlign w:val="center"/>
          </w:tcPr>
          <w:p w14:paraId="575D8A63" w14:textId="77777777" w:rsidR="00384C7E" w:rsidRDefault="00384C7E" w:rsidP="009560CD">
            <w:pPr>
              <w:ind w:firstLine="0"/>
              <w:rPr>
                <w:sz w:val="16"/>
              </w:rPr>
            </w:pPr>
            <w:r>
              <w:rPr>
                <w:sz w:val="16"/>
              </w:rPr>
              <w:t>Evropská rodina</w:t>
            </w:r>
          </w:p>
        </w:tc>
        <w:tc>
          <w:tcPr>
            <w:tcW w:w="427" w:type="dxa"/>
            <w:vAlign w:val="center"/>
          </w:tcPr>
          <w:p w14:paraId="3A92CCDC" w14:textId="77777777" w:rsidR="00384C7E" w:rsidRDefault="00384C7E" w:rsidP="00384C7E">
            <w:pPr>
              <w:jc w:val="center"/>
              <w:rPr>
                <w:sz w:val="16"/>
              </w:rPr>
            </w:pPr>
          </w:p>
        </w:tc>
        <w:tc>
          <w:tcPr>
            <w:tcW w:w="428" w:type="dxa"/>
            <w:vAlign w:val="center"/>
          </w:tcPr>
          <w:p w14:paraId="2CC9E60B" w14:textId="77777777" w:rsidR="00384C7E" w:rsidRDefault="00384C7E" w:rsidP="00384C7E">
            <w:pPr>
              <w:jc w:val="center"/>
              <w:rPr>
                <w:sz w:val="16"/>
              </w:rPr>
            </w:pPr>
          </w:p>
        </w:tc>
        <w:tc>
          <w:tcPr>
            <w:tcW w:w="428" w:type="dxa"/>
            <w:vAlign w:val="center"/>
          </w:tcPr>
          <w:p w14:paraId="588B10D5" w14:textId="77777777" w:rsidR="00384C7E" w:rsidRDefault="00384C7E" w:rsidP="00384C7E">
            <w:pPr>
              <w:jc w:val="center"/>
              <w:rPr>
                <w:sz w:val="16"/>
              </w:rPr>
            </w:pPr>
          </w:p>
        </w:tc>
        <w:tc>
          <w:tcPr>
            <w:tcW w:w="428" w:type="dxa"/>
            <w:vAlign w:val="center"/>
          </w:tcPr>
          <w:p w14:paraId="6A11973D" w14:textId="77777777" w:rsidR="00384C7E" w:rsidRDefault="00384C7E" w:rsidP="00384C7E">
            <w:pPr>
              <w:jc w:val="center"/>
              <w:rPr>
                <w:sz w:val="16"/>
              </w:rPr>
            </w:pPr>
          </w:p>
        </w:tc>
        <w:tc>
          <w:tcPr>
            <w:tcW w:w="428" w:type="dxa"/>
            <w:vAlign w:val="center"/>
          </w:tcPr>
          <w:p w14:paraId="3FE3F386" w14:textId="77777777" w:rsidR="00384C7E" w:rsidRDefault="00384C7E" w:rsidP="00384C7E">
            <w:pPr>
              <w:jc w:val="center"/>
              <w:rPr>
                <w:sz w:val="16"/>
              </w:rPr>
            </w:pPr>
          </w:p>
        </w:tc>
        <w:tc>
          <w:tcPr>
            <w:tcW w:w="428" w:type="dxa"/>
            <w:vAlign w:val="center"/>
          </w:tcPr>
          <w:p w14:paraId="270238E4" w14:textId="77777777" w:rsidR="00384C7E" w:rsidRDefault="00384C7E" w:rsidP="00384C7E">
            <w:pPr>
              <w:ind w:firstLine="0"/>
              <w:jc w:val="center"/>
              <w:rPr>
                <w:sz w:val="16"/>
              </w:rPr>
            </w:pPr>
            <w:r>
              <w:rPr>
                <w:sz w:val="16"/>
              </w:rPr>
              <w:t>1</w:t>
            </w:r>
          </w:p>
        </w:tc>
        <w:tc>
          <w:tcPr>
            <w:tcW w:w="428" w:type="dxa"/>
            <w:vAlign w:val="center"/>
          </w:tcPr>
          <w:p w14:paraId="1B4D5B2C" w14:textId="77777777" w:rsidR="00384C7E" w:rsidRDefault="00384C7E" w:rsidP="00384C7E">
            <w:pPr>
              <w:jc w:val="center"/>
              <w:rPr>
                <w:sz w:val="16"/>
              </w:rPr>
            </w:pPr>
          </w:p>
        </w:tc>
        <w:tc>
          <w:tcPr>
            <w:tcW w:w="428" w:type="dxa"/>
            <w:vAlign w:val="center"/>
          </w:tcPr>
          <w:p w14:paraId="01AF6062" w14:textId="77777777" w:rsidR="00384C7E" w:rsidRDefault="00384C7E" w:rsidP="00384C7E">
            <w:pPr>
              <w:jc w:val="center"/>
              <w:rPr>
                <w:sz w:val="16"/>
              </w:rPr>
            </w:pPr>
          </w:p>
        </w:tc>
        <w:tc>
          <w:tcPr>
            <w:tcW w:w="428" w:type="dxa"/>
            <w:vAlign w:val="center"/>
          </w:tcPr>
          <w:p w14:paraId="40114853" w14:textId="77777777" w:rsidR="00384C7E" w:rsidRDefault="00384C7E" w:rsidP="00384C7E">
            <w:pPr>
              <w:jc w:val="center"/>
              <w:rPr>
                <w:sz w:val="16"/>
              </w:rPr>
            </w:pPr>
          </w:p>
        </w:tc>
        <w:tc>
          <w:tcPr>
            <w:tcW w:w="427" w:type="dxa"/>
            <w:vAlign w:val="center"/>
          </w:tcPr>
          <w:p w14:paraId="72105EE2" w14:textId="77777777" w:rsidR="00384C7E" w:rsidRDefault="00384C7E" w:rsidP="00384C7E">
            <w:pPr>
              <w:jc w:val="center"/>
              <w:rPr>
                <w:sz w:val="16"/>
              </w:rPr>
            </w:pPr>
          </w:p>
        </w:tc>
        <w:tc>
          <w:tcPr>
            <w:tcW w:w="428" w:type="dxa"/>
            <w:vAlign w:val="center"/>
          </w:tcPr>
          <w:p w14:paraId="791506EC" w14:textId="77777777" w:rsidR="00384C7E" w:rsidRDefault="00384C7E" w:rsidP="00384C7E">
            <w:pPr>
              <w:jc w:val="center"/>
              <w:rPr>
                <w:sz w:val="16"/>
              </w:rPr>
            </w:pPr>
          </w:p>
        </w:tc>
        <w:tc>
          <w:tcPr>
            <w:tcW w:w="428" w:type="dxa"/>
            <w:vAlign w:val="center"/>
          </w:tcPr>
          <w:p w14:paraId="36B791A2" w14:textId="77777777" w:rsidR="00384C7E" w:rsidRDefault="00384C7E" w:rsidP="00384C7E">
            <w:pPr>
              <w:jc w:val="center"/>
              <w:rPr>
                <w:sz w:val="16"/>
              </w:rPr>
            </w:pPr>
          </w:p>
        </w:tc>
        <w:tc>
          <w:tcPr>
            <w:tcW w:w="428" w:type="dxa"/>
            <w:vAlign w:val="center"/>
          </w:tcPr>
          <w:p w14:paraId="3B5ABE1B" w14:textId="77777777" w:rsidR="00384C7E" w:rsidRDefault="00384C7E" w:rsidP="00384C7E">
            <w:pPr>
              <w:ind w:firstLine="0"/>
              <w:jc w:val="center"/>
              <w:rPr>
                <w:sz w:val="16"/>
              </w:rPr>
            </w:pPr>
            <w:r>
              <w:rPr>
                <w:sz w:val="16"/>
              </w:rPr>
              <w:t>2</w:t>
            </w:r>
          </w:p>
        </w:tc>
        <w:tc>
          <w:tcPr>
            <w:tcW w:w="428" w:type="dxa"/>
            <w:vAlign w:val="center"/>
          </w:tcPr>
          <w:p w14:paraId="233BEBE0" w14:textId="77777777" w:rsidR="00384C7E" w:rsidRDefault="00384C7E" w:rsidP="00384C7E">
            <w:pPr>
              <w:jc w:val="center"/>
              <w:rPr>
                <w:sz w:val="16"/>
              </w:rPr>
            </w:pPr>
          </w:p>
        </w:tc>
        <w:tc>
          <w:tcPr>
            <w:tcW w:w="591" w:type="dxa"/>
            <w:vAlign w:val="center"/>
          </w:tcPr>
          <w:p w14:paraId="4CD4B097" w14:textId="77777777" w:rsidR="00384C7E" w:rsidRDefault="00384C7E" w:rsidP="00384C7E">
            <w:pPr>
              <w:jc w:val="center"/>
              <w:rPr>
                <w:sz w:val="16"/>
              </w:rPr>
            </w:pPr>
          </w:p>
        </w:tc>
        <w:tc>
          <w:tcPr>
            <w:tcW w:w="669" w:type="dxa"/>
            <w:vAlign w:val="center"/>
          </w:tcPr>
          <w:p w14:paraId="62297673" w14:textId="77777777" w:rsidR="00384C7E" w:rsidRDefault="00384C7E" w:rsidP="00384C7E">
            <w:pPr>
              <w:jc w:val="center"/>
              <w:rPr>
                <w:sz w:val="16"/>
              </w:rPr>
            </w:pPr>
          </w:p>
        </w:tc>
      </w:tr>
      <w:tr w:rsidR="00384C7E" w14:paraId="266EA4B8" w14:textId="77777777" w:rsidTr="00384C7E">
        <w:trPr>
          <w:gridAfter w:val="1"/>
          <w:wAfter w:w="15" w:type="dxa"/>
          <w:trHeight w:val="340"/>
        </w:trPr>
        <w:tc>
          <w:tcPr>
            <w:tcW w:w="362" w:type="dxa"/>
            <w:vAlign w:val="center"/>
          </w:tcPr>
          <w:p w14:paraId="26E9CE68" w14:textId="77777777" w:rsidR="00384C7E" w:rsidRDefault="00384C7E" w:rsidP="009560CD">
            <w:pPr>
              <w:ind w:firstLine="0"/>
              <w:rPr>
                <w:sz w:val="16"/>
              </w:rPr>
            </w:pPr>
            <w:r>
              <w:rPr>
                <w:sz w:val="16"/>
              </w:rPr>
              <w:t>5.</w:t>
            </w:r>
          </w:p>
        </w:tc>
        <w:tc>
          <w:tcPr>
            <w:tcW w:w="1699" w:type="dxa"/>
            <w:vAlign w:val="center"/>
          </w:tcPr>
          <w:p w14:paraId="72A02BFE" w14:textId="77777777" w:rsidR="00384C7E" w:rsidRDefault="00384C7E" w:rsidP="009560CD">
            <w:pPr>
              <w:ind w:firstLine="0"/>
              <w:rPr>
                <w:sz w:val="16"/>
              </w:rPr>
            </w:pPr>
            <w:r>
              <w:rPr>
                <w:sz w:val="16"/>
              </w:rPr>
              <w:t>Dopisování</w:t>
            </w:r>
          </w:p>
        </w:tc>
        <w:tc>
          <w:tcPr>
            <w:tcW w:w="427" w:type="dxa"/>
            <w:vAlign w:val="center"/>
          </w:tcPr>
          <w:p w14:paraId="05C4A2AB" w14:textId="77777777" w:rsidR="00384C7E" w:rsidRDefault="00384C7E" w:rsidP="00384C7E">
            <w:pPr>
              <w:ind w:firstLine="0"/>
              <w:jc w:val="center"/>
              <w:rPr>
                <w:sz w:val="16"/>
              </w:rPr>
            </w:pPr>
          </w:p>
        </w:tc>
        <w:tc>
          <w:tcPr>
            <w:tcW w:w="428" w:type="dxa"/>
            <w:vAlign w:val="center"/>
          </w:tcPr>
          <w:p w14:paraId="63A1231B" w14:textId="77777777" w:rsidR="00384C7E" w:rsidRDefault="00384C7E" w:rsidP="00384C7E">
            <w:pPr>
              <w:ind w:firstLine="0"/>
              <w:jc w:val="center"/>
              <w:rPr>
                <w:sz w:val="16"/>
              </w:rPr>
            </w:pPr>
            <w:r>
              <w:rPr>
                <w:sz w:val="16"/>
              </w:rPr>
              <w:t>3</w:t>
            </w:r>
          </w:p>
        </w:tc>
        <w:tc>
          <w:tcPr>
            <w:tcW w:w="428" w:type="dxa"/>
            <w:vAlign w:val="center"/>
          </w:tcPr>
          <w:p w14:paraId="37CCAA5C" w14:textId="77777777" w:rsidR="00384C7E" w:rsidRDefault="00384C7E" w:rsidP="00384C7E">
            <w:pPr>
              <w:jc w:val="center"/>
              <w:rPr>
                <w:sz w:val="16"/>
              </w:rPr>
            </w:pPr>
          </w:p>
        </w:tc>
        <w:tc>
          <w:tcPr>
            <w:tcW w:w="428" w:type="dxa"/>
            <w:vAlign w:val="center"/>
          </w:tcPr>
          <w:p w14:paraId="41B0664F" w14:textId="77777777" w:rsidR="00384C7E" w:rsidRDefault="00384C7E" w:rsidP="00384C7E">
            <w:pPr>
              <w:jc w:val="center"/>
              <w:rPr>
                <w:sz w:val="16"/>
              </w:rPr>
            </w:pPr>
          </w:p>
        </w:tc>
        <w:tc>
          <w:tcPr>
            <w:tcW w:w="428" w:type="dxa"/>
            <w:vAlign w:val="center"/>
          </w:tcPr>
          <w:p w14:paraId="2751CB34" w14:textId="77777777" w:rsidR="00384C7E" w:rsidRDefault="00384C7E" w:rsidP="00384C7E">
            <w:pPr>
              <w:jc w:val="center"/>
              <w:rPr>
                <w:sz w:val="16"/>
              </w:rPr>
            </w:pPr>
          </w:p>
        </w:tc>
        <w:tc>
          <w:tcPr>
            <w:tcW w:w="428" w:type="dxa"/>
            <w:vAlign w:val="center"/>
          </w:tcPr>
          <w:p w14:paraId="07ED4FF4" w14:textId="77777777" w:rsidR="00384C7E" w:rsidRDefault="00384C7E" w:rsidP="00384C7E">
            <w:pPr>
              <w:jc w:val="center"/>
              <w:rPr>
                <w:sz w:val="16"/>
              </w:rPr>
            </w:pPr>
          </w:p>
        </w:tc>
        <w:tc>
          <w:tcPr>
            <w:tcW w:w="428" w:type="dxa"/>
            <w:vAlign w:val="center"/>
          </w:tcPr>
          <w:p w14:paraId="3620F0C0" w14:textId="77777777" w:rsidR="00384C7E" w:rsidRDefault="00384C7E" w:rsidP="00384C7E">
            <w:pPr>
              <w:jc w:val="center"/>
              <w:rPr>
                <w:sz w:val="16"/>
              </w:rPr>
            </w:pPr>
          </w:p>
        </w:tc>
        <w:tc>
          <w:tcPr>
            <w:tcW w:w="428" w:type="dxa"/>
            <w:vAlign w:val="center"/>
          </w:tcPr>
          <w:p w14:paraId="28C0B691" w14:textId="77777777" w:rsidR="00384C7E" w:rsidRDefault="00384C7E" w:rsidP="00384C7E">
            <w:pPr>
              <w:jc w:val="center"/>
              <w:rPr>
                <w:sz w:val="16"/>
              </w:rPr>
            </w:pPr>
          </w:p>
        </w:tc>
        <w:tc>
          <w:tcPr>
            <w:tcW w:w="428" w:type="dxa"/>
            <w:vAlign w:val="center"/>
          </w:tcPr>
          <w:p w14:paraId="042890BA" w14:textId="77777777" w:rsidR="00384C7E" w:rsidRDefault="00384C7E" w:rsidP="00384C7E">
            <w:pPr>
              <w:jc w:val="center"/>
              <w:rPr>
                <w:sz w:val="16"/>
              </w:rPr>
            </w:pPr>
          </w:p>
        </w:tc>
        <w:tc>
          <w:tcPr>
            <w:tcW w:w="427" w:type="dxa"/>
            <w:vAlign w:val="center"/>
          </w:tcPr>
          <w:p w14:paraId="2344DDF4" w14:textId="77777777" w:rsidR="00384C7E" w:rsidRDefault="00384C7E" w:rsidP="00384C7E">
            <w:pPr>
              <w:jc w:val="center"/>
              <w:rPr>
                <w:sz w:val="16"/>
              </w:rPr>
            </w:pPr>
          </w:p>
        </w:tc>
        <w:tc>
          <w:tcPr>
            <w:tcW w:w="428" w:type="dxa"/>
            <w:vAlign w:val="center"/>
          </w:tcPr>
          <w:p w14:paraId="24039DD4" w14:textId="77777777" w:rsidR="00384C7E" w:rsidRDefault="00384C7E" w:rsidP="00384C7E">
            <w:pPr>
              <w:jc w:val="center"/>
              <w:rPr>
                <w:sz w:val="16"/>
              </w:rPr>
            </w:pPr>
          </w:p>
        </w:tc>
        <w:tc>
          <w:tcPr>
            <w:tcW w:w="428" w:type="dxa"/>
            <w:vAlign w:val="center"/>
          </w:tcPr>
          <w:p w14:paraId="39CA8CBB" w14:textId="77777777" w:rsidR="00384C7E" w:rsidRDefault="00384C7E" w:rsidP="00384C7E">
            <w:pPr>
              <w:jc w:val="center"/>
              <w:rPr>
                <w:sz w:val="16"/>
              </w:rPr>
            </w:pPr>
          </w:p>
        </w:tc>
        <w:tc>
          <w:tcPr>
            <w:tcW w:w="428" w:type="dxa"/>
            <w:vAlign w:val="center"/>
          </w:tcPr>
          <w:p w14:paraId="2A85BD0C" w14:textId="77777777" w:rsidR="00384C7E" w:rsidRDefault="00384C7E" w:rsidP="00384C7E">
            <w:pPr>
              <w:jc w:val="center"/>
              <w:rPr>
                <w:sz w:val="16"/>
              </w:rPr>
            </w:pPr>
          </w:p>
        </w:tc>
        <w:tc>
          <w:tcPr>
            <w:tcW w:w="428" w:type="dxa"/>
            <w:vAlign w:val="center"/>
          </w:tcPr>
          <w:p w14:paraId="67B24A67" w14:textId="77777777" w:rsidR="00384C7E" w:rsidRDefault="00384C7E" w:rsidP="00384C7E">
            <w:pPr>
              <w:jc w:val="center"/>
              <w:rPr>
                <w:sz w:val="16"/>
              </w:rPr>
            </w:pPr>
          </w:p>
        </w:tc>
        <w:tc>
          <w:tcPr>
            <w:tcW w:w="591" w:type="dxa"/>
            <w:vAlign w:val="center"/>
          </w:tcPr>
          <w:p w14:paraId="3DDD317A" w14:textId="77777777" w:rsidR="00384C7E" w:rsidRDefault="00384C7E" w:rsidP="00384C7E">
            <w:pPr>
              <w:jc w:val="center"/>
              <w:rPr>
                <w:sz w:val="16"/>
              </w:rPr>
            </w:pPr>
          </w:p>
        </w:tc>
        <w:tc>
          <w:tcPr>
            <w:tcW w:w="669" w:type="dxa"/>
            <w:vAlign w:val="center"/>
          </w:tcPr>
          <w:p w14:paraId="027D92A0" w14:textId="77777777" w:rsidR="00384C7E" w:rsidRDefault="00384C7E" w:rsidP="00384C7E">
            <w:pPr>
              <w:jc w:val="center"/>
              <w:rPr>
                <w:sz w:val="16"/>
              </w:rPr>
            </w:pPr>
          </w:p>
        </w:tc>
      </w:tr>
      <w:tr w:rsidR="00384C7E" w14:paraId="4415830C" w14:textId="77777777" w:rsidTr="00384C7E">
        <w:trPr>
          <w:gridAfter w:val="1"/>
          <w:wAfter w:w="15" w:type="dxa"/>
          <w:trHeight w:val="340"/>
        </w:trPr>
        <w:tc>
          <w:tcPr>
            <w:tcW w:w="362" w:type="dxa"/>
            <w:vAlign w:val="center"/>
          </w:tcPr>
          <w:p w14:paraId="7DB20135" w14:textId="77777777" w:rsidR="00384C7E" w:rsidRDefault="00384C7E" w:rsidP="009560CD">
            <w:pPr>
              <w:ind w:firstLine="0"/>
              <w:rPr>
                <w:sz w:val="16"/>
              </w:rPr>
            </w:pPr>
            <w:r>
              <w:rPr>
                <w:sz w:val="16"/>
              </w:rPr>
              <w:t xml:space="preserve">6. </w:t>
            </w:r>
          </w:p>
        </w:tc>
        <w:tc>
          <w:tcPr>
            <w:tcW w:w="1699" w:type="dxa"/>
            <w:vAlign w:val="center"/>
          </w:tcPr>
          <w:p w14:paraId="30E54158" w14:textId="77777777" w:rsidR="00384C7E" w:rsidRDefault="00384C7E" w:rsidP="009560CD">
            <w:pPr>
              <w:ind w:firstLine="0"/>
              <w:rPr>
                <w:sz w:val="16"/>
              </w:rPr>
            </w:pPr>
            <w:r>
              <w:rPr>
                <w:sz w:val="16"/>
              </w:rPr>
              <w:t>Evropská rodina</w:t>
            </w:r>
          </w:p>
        </w:tc>
        <w:tc>
          <w:tcPr>
            <w:tcW w:w="427" w:type="dxa"/>
            <w:vAlign w:val="center"/>
          </w:tcPr>
          <w:p w14:paraId="6608A6CE" w14:textId="77777777" w:rsidR="00384C7E" w:rsidRDefault="00384C7E" w:rsidP="00384C7E">
            <w:pPr>
              <w:ind w:firstLine="0"/>
              <w:jc w:val="center"/>
              <w:rPr>
                <w:sz w:val="16"/>
              </w:rPr>
            </w:pPr>
            <w:r>
              <w:rPr>
                <w:sz w:val="16"/>
              </w:rPr>
              <w:t>4</w:t>
            </w:r>
          </w:p>
        </w:tc>
        <w:tc>
          <w:tcPr>
            <w:tcW w:w="428" w:type="dxa"/>
            <w:vAlign w:val="center"/>
          </w:tcPr>
          <w:p w14:paraId="74F424DE" w14:textId="77777777" w:rsidR="00384C7E" w:rsidRDefault="00384C7E" w:rsidP="00384C7E">
            <w:pPr>
              <w:ind w:firstLine="0"/>
              <w:jc w:val="center"/>
              <w:rPr>
                <w:sz w:val="16"/>
              </w:rPr>
            </w:pPr>
            <w:r>
              <w:rPr>
                <w:sz w:val="16"/>
              </w:rPr>
              <w:t>1</w:t>
            </w:r>
          </w:p>
        </w:tc>
        <w:tc>
          <w:tcPr>
            <w:tcW w:w="428" w:type="dxa"/>
            <w:vAlign w:val="center"/>
          </w:tcPr>
          <w:p w14:paraId="55375866" w14:textId="77777777" w:rsidR="00384C7E" w:rsidRDefault="00384C7E" w:rsidP="00384C7E">
            <w:pPr>
              <w:jc w:val="center"/>
              <w:rPr>
                <w:sz w:val="16"/>
              </w:rPr>
            </w:pPr>
          </w:p>
        </w:tc>
        <w:tc>
          <w:tcPr>
            <w:tcW w:w="428" w:type="dxa"/>
            <w:vAlign w:val="center"/>
          </w:tcPr>
          <w:p w14:paraId="474735B8" w14:textId="77777777" w:rsidR="00384C7E" w:rsidRDefault="00384C7E" w:rsidP="00384C7E">
            <w:pPr>
              <w:jc w:val="center"/>
              <w:rPr>
                <w:sz w:val="16"/>
              </w:rPr>
            </w:pPr>
          </w:p>
        </w:tc>
        <w:tc>
          <w:tcPr>
            <w:tcW w:w="428" w:type="dxa"/>
            <w:vAlign w:val="center"/>
          </w:tcPr>
          <w:p w14:paraId="11E4A691" w14:textId="77777777" w:rsidR="00384C7E" w:rsidRDefault="00384C7E" w:rsidP="00384C7E">
            <w:pPr>
              <w:jc w:val="center"/>
              <w:rPr>
                <w:sz w:val="16"/>
              </w:rPr>
            </w:pPr>
          </w:p>
        </w:tc>
        <w:tc>
          <w:tcPr>
            <w:tcW w:w="428" w:type="dxa"/>
            <w:vAlign w:val="center"/>
          </w:tcPr>
          <w:p w14:paraId="0BD6D089" w14:textId="77777777" w:rsidR="00384C7E" w:rsidRDefault="00384C7E" w:rsidP="00384C7E">
            <w:pPr>
              <w:jc w:val="center"/>
              <w:rPr>
                <w:sz w:val="16"/>
              </w:rPr>
            </w:pPr>
          </w:p>
        </w:tc>
        <w:tc>
          <w:tcPr>
            <w:tcW w:w="428" w:type="dxa"/>
            <w:vAlign w:val="center"/>
          </w:tcPr>
          <w:p w14:paraId="4B0AD2AA" w14:textId="77777777" w:rsidR="00384C7E" w:rsidRDefault="00384C7E" w:rsidP="00384C7E">
            <w:pPr>
              <w:jc w:val="center"/>
              <w:rPr>
                <w:sz w:val="16"/>
              </w:rPr>
            </w:pPr>
          </w:p>
        </w:tc>
        <w:tc>
          <w:tcPr>
            <w:tcW w:w="428" w:type="dxa"/>
            <w:vAlign w:val="center"/>
          </w:tcPr>
          <w:p w14:paraId="794094C1" w14:textId="77777777" w:rsidR="00384C7E" w:rsidRDefault="00384C7E" w:rsidP="00384C7E">
            <w:pPr>
              <w:ind w:firstLine="0"/>
              <w:jc w:val="center"/>
              <w:rPr>
                <w:sz w:val="16"/>
              </w:rPr>
            </w:pPr>
            <w:r>
              <w:rPr>
                <w:sz w:val="16"/>
              </w:rPr>
              <w:t>1</w:t>
            </w:r>
          </w:p>
        </w:tc>
        <w:tc>
          <w:tcPr>
            <w:tcW w:w="428" w:type="dxa"/>
            <w:vAlign w:val="center"/>
          </w:tcPr>
          <w:p w14:paraId="3D979784" w14:textId="77777777" w:rsidR="00384C7E" w:rsidRDefault="00384C7E" w:rsidP="00384C7E">
            <w:pPr>
              <w:jc w:val="center"/>
              <w:rPr>
                <w:sz w:val="16"/>
              </w:rPr>
            </w:pPr>
          </w:p>
        </w:tc>
        <w:tc>
          <w:tcPr>
            <w:tcW w:w="427" w:type="dxa"/>
            <w:vAlign w:val="center"/>
          </w:tcPr>
          <w:p w14:paraId="7B9C6FE7" w14:textId="77777777" w:rsidR="00384C7E" w:rsidRDefault="00384C7E" w:rsidP="00384C7E">
            <w:pPr>
              <w:jc w:val="center"/>
              <w:rPr>
                <w:sz w:val="16"/>
              </w:rPr>
            </w:pPr>
          </w:p>
        </w:tc>
        <w:tc>
          <w:tcPr>
            <w:tcW w:w="428" w:type="dxa"/>
            <w:vAlign w:val="center"/>
          </w:tcPr>
          <w:p w14:paraId="3B7DDFAA" w14:textId="77777777" w:rsidR="00384C7E" w:rsidRDefault="00384C7E" w:rsidP="00384C7E">
            <w:pPr>
              <w:jc w:val="center"/>
              <w:rPr>
                <w:sz w:val="16"/>
              </w:rPr>
            </w:pPr>
          </w:p>
        </w:tc>
        <w:tc>
          <w:tcPr>
            <w:tcW w:w="428" w:type="dxa"/>
            <w:vAlign w:val="center"/>
          </w:tcPr>
          <w:p w14:paraId="66FA4237" w14:textId="77777777" w:rsidR="00384C7E" w:rsidRDefault="00384C7E" w:rsidP="00384C7E">
            <w:pPr>
              <w:jc w:val="center"/>
              <w:rPr>
                <w:sz w:val="16"/>
              </w:rPr>
            </w:pPr>
          </w:p>
        </w:tc>
        <w:tc>
          <w:tcPr>
            <w:tcW w:w="428" w:type="dxa"/>
            <w:vAlign w:val="center"/>
          </w:tcPr>
          <w:p w14:paraId="29CB206F" w14:textId="77777777" w:rsidR="00384C7E" w:rsidRDefault="00384C7E" w:rsidP="00384C7E">
            <w:pPr>
              <w:jc w:val="center"/>
              <w:rPr>
                <w:sz w:val="16"/>
              </w:rPr>
            </w:pPr>
          </w:p>
        </w:tc>
        <w:tc>
          <w:tcPr>
            <w:tcW w:w="428" w:type="dxa"/>
            <w:vAlign w:val="center"/>
          </w:tcPr>
          <w:p w14:paraId="70A7FDBD" w14:textId="77777777" w:rsidR="00384C7E" w:rsidRDefault="00384C7E" w:rsidP="00384C7E">
            <w:pPr>
              <w:ind w:firstLine="0"/>
              <w:jc w:val="center"/>
              <w:rPr>
                <w:sz w:val="16"/>
              </w:rPr>
            </w:pPr>
          </w:p>
        </w:tc>
        <w:tc>
          <w:tcPr>
            <w:tcW w:w="591" w:type="dxa"/>
            <w:vAlign w:val="center"/>
          </w:tcPr>
          <w:p w14:paraId="77BE3D6F" w14:textId="77777777" w:rsidR="00384C7E" w:rsidRDefault="00384C7E" w:rsidP="00384C7E">
            <w:pPr>
              <w:jc w:val="center"/>
              <w:rPr>
                <w:sz w:val="16"/>
              </w:rPr>
            </w:pPr>
          </w:p>
        </w:tc>
        <w:tc>
          <w:tcPr>
            <w:tcW w:w="669" w:type="dxa"/>
            <w:vAlign w:val="center"/>
          </w:tcPr>
          <w:p w14:paraId="530D662C" w14:textId="77777777" w:rsidR="00384C7E" w:rsidRDefault="00384C7E" w:rsidP="00384C7E">
            <w:pPr>
              <w:jc w:val="center"/>
              <w:rPr>
                <w:sz w:val="16"/>
              </w:rPr>
            </w:pPr>
          </w:p>
        </w:tc>
      </w:tr>
      <w:tr w:rsidR="00384C7E" w14:paraId="31168738" w14:textId="77777777" w:rsidTr="00384C7E">
        <w:trPr>
          <w:gridAfter w:val="1"/>
          <w:wAfter w:w="15" w:type="dxa"/>
          <w:trHeight w:val="340"/>
        </w:trPr>
        <w:tc>
          <w:tcPr>
            <w:tcW w:w="362" w:type="dxa"/>
            <w:vAlign w:val="center"/>
          </w:tcPr>
          <w:p w14:paraId="08512DC4" w14:textId="77777777" w:rsidR="00384C7E" w:rsidRDefault="00384C7E" w:rsidP="009560CD">
            <w:pPr>
              <w:ind w:firstLine="0"/>
              <w:rPr>
                <w:sz w:val="16"/>
              </w:rPr>
            </w:pPr>
            <w:r>
              <w:rPr>
                <w:sz w:val="16"/>
              </w:rPr>
              <w:t>6.</w:t>
            </w:r>
          </w:p>
        </w:tc>
        <w:tc>
          <w:tcPr>
            <w:tcW w:w="1699" w:type="dxa"/>
            <w:vAlign w:val="center"/>
          </w:tcPr>
          <w:p w14:paraId="2D5579D7" w14:textId="77777777" w:rsidR="00384C7E" w:rsidRDefault="00384C7E" w:rsidP="009560CD">
            <w:pPr>
              <w:ind w:firstLine="0"/>
              <w:rPr>
                <w:sz w:val="16"/>
              </w:rPr>
            </w:pPr>
            <w:r>
              <w:rPr>
                <w:sz w:val="16"/>
              </w:rPr>
              <w:t>Dopisování</w:t>
            </w:r>
          </w:p>
        </w:tc>
        <w:tc>
          <w:tcPr>
            <w:tcW w:w="427" w:type="dxa"/>
            <w:vAlign w:val="center"/>
          </w:tcPr>
          <w:p w14:paraId="43300B71" w14:textId="77777777" w:rsidR="00384C7E" w:rsidRDefault="00384C7E" w:rsidP="00384C7E">
            <w:pPr>
              <w:jc w:val="center"/>
              <w:rPr>
                <w:sz w:val="16"/>
              </w:rPr>
            </w:pPr>
          </w:p>
        </w:tc>
        <w:tc>
          <w:tcPr>
            <w:tcW w:w="428" w:type="dxa"/>
            <w:vAlign w:val="center"/>
          </w:tcPr>
          <w:p w14:paraId="2533BBD4" w14:textId="77777777" w:rsidR="00384C7E" w:rsidRDefault="00384C7E" w:rsidP="00384C7E">
            <w:pPr>
              <w:ind w:firstLine="0"/>
              <w:jc w:val="center"/>
              <w:rPr>
                <w:sz w:val="16"/>
              </w:rPr>
            </w:pPr>
            <w:r>
              <w:rPr>
                <w:sz w:val="16"/>
              </w:rPr>
              <w:t>4</w:t>
            </w:r>
          </w:p>
        </w:tc>
        <w:tc>
          <w:tcPr>
            <w:tcW w:w="428" w:type="dxa"/>
            <w:vAlign w:val="center"/>
          </w:tcPr>
          <w:p w14:paraId="4CB97C52" w14:textId="77777777" w:rsidR="00384C7E" w:rsidRDefault="00384C7E" w:rsidP="00384C7E">
            <w:pPr>
              <w:jc w:val="center"/>
              <w:rPr>
                <w:sz w:val="16"/>
              </w:rPr>
            </w:pPr>
          </w:p>
        </w:tc>
        <w:tc>
          <w:tcPr>
            <w:tcW w:w="428" w:type="dxa"/>
            <w:vAlign w:val="center"/>
          </w:tcPr>
          <w:p w14:paraId="02E33A7F" w14:textId="77777777" w:rsidR="00384C7E" w:rsidRDefault="00384C7E" w:rsidP="00384C7E">
            <w:pPr>
              <w:jc w:val="center"/>
              <w:rPr>
                <w:sz w:val="16"/>
              </w:rPr>
            </w:pPr>
          </w:p>
        </w:tc>
        <w:tc>
          <w:tcPr>
            <w:tcW w:w="428" w:type="dxa"/>
            <w:vAlign w:val="center"/>
          </w:tcPr>
          <w:p w14:paraId="6247D268" w14:textId="77777777" w:rsidR="00384C7E" w:rsidRDefault="00384C7E" w:rsidP="00384C7E">
            <w:pPr>
              <w:jc w:val="center"/>
              <w:rPr>
                <w:sz w:val="16"/>
              </w:rPr>
            </w:pPr>
          </w:p>
        </w:tc>
        <w:tc>
          <w:tcPr>
            <w:tcW w:w="428" w:type="dxa"/>
            <w:vAlign w:val="center"/>
          </w:tcPr>
          <w:p w14:paraId="785FC96E" w14:textId="77777777" w:rsidR="00384C7E" w:rsidRDefault="00384C7E" w:rsidP="00384C7E">
            <w:pPr>
              <w:jc w:val="center"/>
              <w:rPr>
                <w:sz w:val="16"/>
              </w:rPr>
            </w:pPr>
          </w:p>
        </w:tc>
        <w:tc>
          <w:tcPr>
            <w:tcW w:w="428" w:type="dxa"/>
            <w:vAlign w:val="center"/>
          </w:tcPr>
          <w:p w14:paraId="0DBF7627" w14:textId="77777777" w:rsidR="00384C7E" w:rsidRDefault="00384C7E" w:rsidP="00384C7E">
            <w:pPr>
              <w:jc w:val="center"/>
              <w:rPr>
                <w:sz w:val="16"/>
              </w:rPr>
            </w:pPr>
          </w:p>
        </w:tc>
        <w:tc>
          <w:tcPr>
            <w:tcW w:w="428" w:type="dxa"/>
            <w:vAlign w:val="center"/>
          </w:tcPr>
          <w:p w14:paraId="05246CF2" w14:textId="77777777" w:rsidR="00384C7E" w:rsidRDefault="00384C7E" w:rsidP="00384C7E">
            <w:pPr>
              <w:jc w:val="center"/>
              <w:rPr>
                <w:sz w:val="16"/>
              </w:rPr>
            </w:pPr>
          </w:p>
        </w:tc>
        <w:tc>
          <w:tcPr>
            <w:tcW w:w="428" w:type="dxa"/>
            <w:vAlign w:val="center"/>
          </w:tcPr>
          <w:p w14:paraId="61742AEC" w14:textId="77777777" w:rsidR="00384C7E" w:rsidRDefault="00384C7E" w:rsidP="00384C7E">
            <w:pPr>
              <w:jc w:val="center"/>
              <w:rPr>
                <w:sz w:val="16"/>
              </w:rPr>
            </w:pPr>
          </w:p>
        </w:tc>
        <w:tc>
          <w:tcPr>
            <w:tcW w:w="427" w:type="dxa"/>
            <w:vAlign w:val="center"/>
          </w:tcPr>
          <w:p w14:paraId="409F839D" w14:textId="77777777" w:rsidR="00384C7E" w:rsidRDefault="00384C7E" w:rsidP="00384C7E">
            <w:pPr>
              <w:jc w:val="center"/>
              <w:rPr>
                <w:sz w:val="16"/>
              </w:rPr>
            </w:pPr>
          </w:p>
        </w:tc>
        <w:tc>
          <w:tcPr>
            <w:tcW w:w="428" w:type="dxa"/>
            <w:vAlign w:val="center"/>
          </w:tcPr>
          <w:p w14:paraId="4288FCBF" w14:textId="77777777" w:rsidR="00384C7E" w:rsidRDefault="00384C7E" w:rsidP="00384C7E">
            <w:pPr>
              <w:jc w:val="center"/>
              <w:rPr>
                <w:sz w:val="16"/>
              </w:rPr>
            </w:pPr>
          </w:p>
        </w:tc>
        <w:tc>
          <w:tcPr>
            <w:tcW w:w="428" w:type="dxa"/>
            <w:vAlign w:val="center"/>
          </w:tcPr>
          <w:p w14:paraId="1C54F5A5" w14:textId="77777777" w:rsidR="00384C7E" w:rsidRDefault="00384C7E" w:rsidP="00384C7E">
            <w:pPr>
              <w:jc w:val="center"/>
              <w:rPr>
                <w:sz w:val="16"/>
              </w:rPr>
            </w:pPr>
          </w:p>
        </w:tc>
        <w:tc>
          <w:tcPr>
            <w:tcW w:w="428" w:type="dxa"/>
            <w:vAlign w:val="center"/>
          </w:tcPr>
          <w:p w14:paraId="02606EA5" w14:textId="77777777" w:rsidR="00384C7E" w:rsidRDefault="00384C7E" w:rsidP="00384C7E">
            <w:pPr>
              <w:jc w:val="center"/>
              <w:rPr>
                <w:sz w:val="16"/>
              </w:rPr>
            </w:pPr>
          </w:p>
        </w:tc>
        <w:tc>
          <w:tcPr>
            <w:tcW w:w="428" w:type="dxa"/>
            <w:vAlign w:val="center"/>
          </w:tcPr>
          <w:p w14:paraId="48817028" w14:textId="77777777" w:rsidR="00384C7E" w:rsidRDefault="00384C7E" w:rsidP="00384C7E">
            <w:pPr>
              <w:jc w:val="center"/>
              <w:rPr>
                <w:sz w:val="16"/>
              </w:rPr>
            </w:pPr>
          </w:p>
        </w:tc>
        <w:tc>
          <w:tcPr>
            <w:tcW w:w="591" w:type="dxa"/>
            <w:vAlign w:val="center"/>
          </w:tcPr>
          <w:p w14:paraId="28B87B90" w14:textId="77777777" w:rsidR="00384C7E" w:rsidRDefault="00384C7E" w:rsidP="00384C7E">
            <w:pPr>
              <w:jc w:val="center"/>
              <w:rPr>
                <w:sz w:val="16"/>
              </w:rPr>
            </w:pPr>
          </w:p>
        </w:tc>
        <w:tc>
          <w:tcPr>
            <w:tcW w:w="669" w:type="dxa"/>
            <w:vAlign w:val="center"/>
          </w:tcPr>
          <w:p w14:paraId="7FB07F74" w14:textId="77777777" w:rsidR="00384C7E" w:rsidRDefault="00384C7E" w:rsidP="00384C7E">
            <w:pPr>
              <w:jc w:val="center"/>
              <w:rPr>
                <w:sz w:val="16"/>
              </w:rPr>
            </w:pPr>
          </w:p>
        </w:tc>
      </w:tr>
      <w:tr w:rsidR="00384C7E" w14:paraId="03051D78" w14:textId="77777777" w:rsidTr="00384C7E">
        <w:trPr>
          <w:gridAfter w:val="1"/>
          <w:wAfter w:w="15" w:type="dxa"/>
          <w:trHeight w:val="340"/>
        </w:trPr>
        <w:tc>
          <w:tcPr>
            <w:tcW w:w="362" w:type="dxa"/>
            <w:vAlign w:val="center"/>
          </w:tcPr>
          <w:p w14:paraId="484E2F68" w14:textId="77777777" w:rsidR="00384C7E" w:rsidRDefault="00384C7E" w:rsidP="009560CD">
            <w:pPr>
              <w:ind w:firstLine="0"/>
              <w:rPr>
                <w:sz w:val="16"/>
              </w:rPr>
            </w:pPr>
            <w:r>
              <w:rPr>
                <w:sz w:val="16"/>
              </w:rPr>
              <w:t>6.</w:t>
            </w:r>
          </w:p>
        </w:tc>
        <w:tc>
          <w:tcPr>
            <w:tcW w:w="1699" w:type="dxa"/>
            <w:vAlign w:val="center"/>
          </w:tcPr>
          <w:p w14:paraId="7A7D8E3B" w14:textId="77777777" w:rsidR="00384C7E" w:rsidRDefault="00384C7E" w:rsidP="009560CD">
            <w:pPr>
              <w:ind w:firstLine="0"/>
              <w:rPr>
                <w:sz w:val="16"/>
              </w:rPr>
            </w:pPr>
            <w:r>
              <w:rPr>
                <w:sz w:val="16"/>
              </w:rPr>
              <w:t>Evropská kuchyně</w:t>
            </w:r>
          </w:p>
        </w:tc>
        <w:tc>
          <w:tcPr>
            <w:tcW w:w="427" w:type="dxa"/>
            <w:vAlign w:val="center"/>
          </w:tcPr>
          <w:p w14:paraId="3DC66B63" w14:textId="77777777" w:rsidR="00384C7E" w:rsidRDefault="00384C7E" w:rsidP="00384C7E">
            <w:pPr>
              <w:jc w:val="center"/>
              <w:rPr>
                <w:sz w:val="16"/>
              </w:rPr>
            </w:pPr>
          </w:p>
        </w:tc>
        <w:tc>
          <w:tcPr>
            <w:tcW w:w="428" w:type="dxa"/>
            <w:vAlign w:val="center"/>
          </w:tcPr>
          <w:p w14:paraId="00129BD8" w14:textId="77777777" w:rsidR="00384C7E" w:rsidRDefault="00384C7E" w:rsidP="00384C7E">
            <w:pPr>
              <w:jc w:val="center"/>
              <w:rPr>
                <w:sz w:val="16"/>
              </w:rPr>
            </w:pPr>
          </w:p>
        </w:tc>
        <w:tc>
          <w:tcPr>
            <w:tcW w:w="428" w:type="dxa"/>
            <w:vAlign w:val="center"/>
          </w:tcPr>
          <w:p w14:paraId="64F17001" w14:textId="77777777" w:rsidR="00384C7E" w:rsidRDefault="00384C7E" w:rsidP="00384C7E">
            <w:pPr>
              <w:jc w:val="center"/>
              <w:rPr>
                <w:sz w:val="16"/>
              </w:rPr>
            </w:pPr>
          </w:p>
        </w:tc>
        <w:tc>
          <w:tcPr>
            <w:tcW w:w="428" w:type="dxa"/>
            <w:vAlign w:val="center"/>
          </w:tcPr>
          <w:p w14:paraId="1D62BB98" w14:textId="77777777" w:rsidR="00384C7E" w:rsidRDefault="00384C7E" w:rsidP="00384C7E">
            <w:pPr>
              <w:jc w:val="center"/>
              <w:rPr>
                <w:sz w:val="16"/>
              </w:rPr>
            </w:pPr>
          </w:p>
        </w:tc>
        <w:tc>
          <w:tcPr>
            <w:tcW w:w="428" w:type="dxa"/>
            <w:vAlign w:val="center"/>
          </w:tcPr>
          <w:p w14:paraId="6FC3868A" w14:textId="77777777" w:rsidR="00384C7E" w:rsidRDefault="00384C7E" w:rsidP="00384C7E">
            <w:pPr>
              <w:jc w:val="center"/>
              <w:rPr>
                <w:sz w:val="16"/>
              </w:rPr>
            </w:pPr>
          </w:p>
        </w:tc>
        <w:tc>
          <w:tcPr>
            <w:tcW w:w="428" w:type="dxa"/>
            <w:vAlign w:val="center"/>
          </w:tcPr>
          <w:p w14:paraId="3B0D518C" w14:textId="77777777" w:rsidR="00384C7E" w:rsidRDefault="00384C7E" w:rsidP="00384C7E">
            <w:pPr>
              <w:jc w:val="center"/>
              <w:rPr>
                <w:sz w:val="16"/>
              </w:rPr>
            </w:pPr>
          </w:p>
        </w:tc>
        <w:tc>
          <w:tcPr>
            <w:tcW w:w="428" w:type="dxa"/>
            <w:vAlign w:val="center"/>
          </w:tcPr>
          <w:p w14:paraId="08FE339E" w14:textId="77777777" w:rsidR="00384C7E" w:rsidRDefault="00384C7E" w:rsidP="00384C7E">
            <w:pPr>
              <w:jc w:val="center"/>
              <w:rPr>
                <w:sz w:val="16"/>
              </w:rPr>
            </w:pPr>
          </w:p>
        </w:tc>
        <w:tc>
          <w:tcPr>
            <w:tcW w:w="428" w:type="dxa"/>
            <w:vAlign w:val="center"/>
          </w:tcPr>
          <w:p w14:paraId="1B0EDA04" w14:textId="77777777" w:rsidR="00384C7E" w:rsidRDefault="00384C7E" w:rsidP="00384C7E">
            <w:pPr>
              <w:jc w:val="center"/>
              <w:rPr>
                <w:sz w:val="16"/>
              </w:rPr>
            </w:pPr>
          </w:p>
        </w:tc>
        <w:tc>
          <w:tcPr>
            <w:tcW w:w="428" w:type="dxa"/>
            <w:vAlign w:val="center"/>
          </w:tcPr>
          <w:p w14:paraId="23CE85F9" w14:textId="77777777" w:rsidR="00384C7E" w:rsidRDefault="00384C7E" w:rsidP="00384C7E">
            <w:pPr>
              <w:jc w:val="center"/>
              <w:rPr>
                <w:sz w:val="16"/>
              </w:rPr>
            </w:pPr>
          </w:p>
        </w:tc>
        <w:tc>
          <w:tcPr>
            <w:tcW w:w="427" w:type="dxa"/>
            <w:vAlign w:val="center"/>
          </w:tcPr>
          <w:p w14:paraId="44F675FA" w14:textId="77777777" w:rsidR="00384C7E" w:rsidRDefault="00384C7E" w:rsidP="00384C7E">
            <w:pPr>
              <w:jc w:val="center"/>
              <w:rPr>
                <w:sz w:val="16"/>
              </w:rPr>
            </w:pPr>
          </w:p>
        </w:tc>
        <w:tc>
          <w:tcPr>
            <w:tcW w:w="428" w:type="dxa"/>
            <w:vAlign w:val="center"/>
          </w:tcPr>
          <w:p w14:paraId="3E18CD77" w14:textId="77777777" w:rsidR="00384C7E" w:rsidRDefault="00384C7E" w:rsidP="00384C7E">
            <w:pPr>
              <w:jc w:val="center"/>
              <w:rPr>
                <w:sz w:val="16"/>
              </w:rPr>
            </w:pPr>
          </w:p>
        </w:tc>
        <w:tc>
          <w:tcPr>
            <w:tcW w:w="428" w:type="dxa"/>
            <w:vAlign w:val="center"/>
          </w:tcPr>
          <w:p w14:paraId="588F194F" w14:textId="77777777" w:rsidR="00384C7E" w:rsidRDefault="00384C7E" w:rsidP="00384C7E">
            <w:pPr>
              <w:jc w:val="center"/>
              <w:rPr>
                <w:sz w:val="16"/>
              </w:rPr>
            </w:pPr>
          </w:p>
        </w:tc>
        <w:tc>
          <w:tcPr>
            <w:tcW w:w="428" w:type="dxa"/>
            <w:vAlign w:val="center"/>
          </w:tcPr>
          <w:p w14:paraId="04CAC5B1" w14:textId="77777777" w:rsidR="00384C7E" w:rsidRDefault="00384C7E" w:rsidP="00384C7E">
            <w:pPr>
              <w:ind w:firstLine="0"/>
              <w:jc w:val="center"/>
              <w:rPr>
                <w:sz w:val="16"/>
              </w:rPr>
            </w:pPr>
          </w:p>
        </w:tc>
        <w:tc>
          <w:tcPr>
            <w:tcW w:w="428" w:type="dxa"/>
            <w:vAlign w:val="center"/>
          </w:tcPr>
          <w:p w14:paraId="720ED08B" w14:textId="77777777" w:rsidR="00384C7E" w:rsidRDefault="00384C7E" w:rsidP="00384C7E">
            <w:pPr>
              <w:jc w:val="center"/>
              <w:rPr>
                <w:sz w:val="16"/>
              </w:rPr>
            </w:pPr>
          </w:p>
        </w:tc>
        <w:tc>
          <w:tcPr>
            <w:tcW w:w="591" w:type="dxa"/>
            <w:vAlign w:val="center"/>
          </w:tcPr>
          <w:p w14:paraId="3D635C02" w14:textId="77777777" w:rsidR="00384C7E" w:rsidRDefault="00384C7E" w:rsidP="00384C7E">
            <w:pPr>
              <w:ind w:firstLine="0"/>
              <w:jc w:val="center"/>
              <w:rPr>
                <w:sz w:val="16"/>
              </w:rPr>
            </w:pPr>
            <w:r>
              <w:rPr>
                <w:sz w:val="16"/>
              </w:rPr>
              <w:t>2</w:t>
            </w:r>
          </w:p>
        </w:tc>
        <w:tc>
          <w:tcPr>
            <w:tcW w:w="669" w:type="dxa"/>
            <w:vAlign w:val="center"/>
          </w:tcPr>
          <w:p w14:paraId="12DEA8F9" w14:textId="77777777" w:rsidR="00384C7E" w:rsidRDefault="00384C7E" w:rsidP="00384C7E">
            <w:pPr>
              <w:jc w:val="center"/>
              <w:rPr>
                <w:sz w:val="16"/>
              </w:rPr>
            </w:pPr>
          </w:p>
        </w:tc>
      </w:tr>
      <w:tr w:rsidR="00384C7E" w14:paraId="6FBFF87D" w14:textId="77777777" w:rsidTr="00384C7E">
        <w:trPr>
          <w:gridAfter w:val="1"/>
          <w:wAfter w:w="15" w:type="dxa"/>
          <w:trHeight w:val="340"/>
        </w:trPr>
        <w:tc>
          <w:tcPr>
            <w:tcW w:w="362" w:type="dxa"/>
            <w:vAlign w:val="center"/>
          </w:tcPr>
          <w:p w14:paraId="7648433B" w14:textId="77777777" w:rsidR="00384C7E" w:rsidRDefault="00384C7E" w:rsidP="009560CD">
            <w:pPr>
              <w:ind w:firstLine="0"/>
              <w:rPr>
                <w:sz w:val="16"/>
              </w:rPr>
            </w:pPr>
            <w:r>
              <w:rPr>
                <w:sz w:val="16"/>
              </w:rPr>
              <w:t>8.</w:t>
            </w:r>
          </w:p>
        </w:tc>
        <w:tc>
          <w:tcPr>
            <w:tcW w:w="1699" w:type="dxa"/>
            <w:vAlign w:val="center"/>
          </w:tcPr>
          <w:p w14:paraId="4D4828F1" w14:textId="77777777" w:rsidR="00384C7E" w:rsidRDefault="00384C7E" w:rsidP="009560CD">
            <w:pPr>
              <w:ind w:firstLine="0"/>
              <w:rPr>
                <w:sz w:val="16"/>
              </w:rPr>
            </w:pPr>
            <w:r>
              <w:rPr>
                <w:sz w:val="16"/>
              </w:rPr>
              <w:t>Nový domov</w:t>
            </w:r>
          </w:p>
        </w:tc>
        <w:tc>
          <w:tcPr>
            <w:tcW w:w="427" w:type="dxa"/>
            <w:vAlign w:val="center"/>
          </w:tcPr>
          <w:p w14:paraId="645795B7" w14:textId="77777777" w:rsidR="00384C7E" w:rsidRDefault="00384C7E" w:rsidP="00384C7E">
            <w:pPr>
              <w:jc w:val="center"/>
              <w:rPr>
                <w:sz w:val="16"/>
              </w:rPr>
            </w:pPr>
          </w:p>
        </w:tc>
        <w:tc>
          <w:tcPr>
            <w:tcW w:w="428" w:type="dxa"/>
            <w:vAlign w:val="center"/>
          </w:tcPr>
          <w:p w14:paraId="0F178A77" w14:textId="77777777" w:rsidR="00384C7E" w:rsidRDefault="00384C7E" w:rsidP="00384C7E">
            <w:pPr>
              <w:jc w:val="center"/>
              <w:rPr>
                <w:sz w:val="16"/>
              </w:rPr>
            </w:pPr>
          </w:p>
        </w:tc>
        <w:tc>
          <w:tcPr>
            <w:tcW w:w="428" w:type="dxa"/>
            <w:vAlign w:val="center"/>
          </w:tcPr>
          <w:p w14:paraId="1527A9CF" w14:textId="77777777" w:rsidR="00384C7E" w:rsidRDefault="00384C7E" w:rsidP="00384C7E">
            <w:pPr>
              <w:jc w:val="center"/>
              <w:rPr>
                <w:sz w:val="16"/>
              </w:rPr>
            </w:pPr>
          </w:p>
        </w:tc>
        <w:tc>
          <w:tcPr>
            <w:tcW w:w="428" w:type="dxa"/>
            <w:vAlign w:val="center"/>
          </w:tcPr>
          <w:p w14:paraId="2DAA34FB" w14:textId="77777777" w:rsidR="00384C7E" w:rsidRDefault="00384C7E" w:rsidP="00384C7E">
            <w:pPr>
              <w:jc w:val="center"/>
              <w:rPr>
                <w:sz w:val="16"/>
              </w:rPr>
            </w:pPr>
          </w:p>
        </w:tc>
        <w:tc>
          <w:tcPr>
            <w:tcW w:w="428" w:type="dxa"/>
            <w:vAlign w:val="center"/>
          </w:tcPr>
          <w:p w14:paraId="75BF3F4C" w14:textId="77777777" w:rsidR="00384C7E" w:rsidRDefault="00384C7E" w:rsidP="00384C7E">
            <w:pPr>
              <w:jc w:val="center"/>
              <w:rPr>
                <w:sz w:val="16"/>
              </w:rPr>
            </w:pPr>
          </w:p>
        </w:tc>
        <w:tc>
          <w:tcPr>
            <w:tcW w:w="428" w:type="dxa"/>
            <w:vAlign w:val="center"/>
          </w:tcPr>
          <w:p w14:paraId="44EC36B4" w14:textId="77777777" w:rsidR="00384C7E" w:rsidRDefault="00384C7E" w:rsidP="00384C7E">
            <w:pPr>
              <w:jc w:val="center"/>
              <w:rPr>
                <w:sz w:val="16"/>
              </w:rPr>
            </w:pPr>
          </w:p>
        </w:tc>
        <w:tc>
          <w:tcPr>
            <w:tcW w:w="428" w:type="dxa"/>
            <w:vAlign w:val="center"/>
          </w:tcPr>
          <w:p w14:paraId="34FB670A" w14:textId="77777777" w:rsidR="00384C7E" w:rsidRDefault="00384C7E" w:rsidP="00384C7E">
            <w:pPr>
              <w:jc w:val="center"/>
              <w:rPr>
                <w:sz w:val="16"/>
              </w:rPr>
            </w:pPr>
          </w:p>
        </w:tc>
        <w:tc>
          <w:tcPr>
            <w:tcW w:w="428" w:type="dxa"/>
            <w:vAlign w:val="center"/>
          </w:tcPr>
          <w:p w14:paraId="2BACC7B2" w14:textId="77777777" w:rsidR="00384C7E" w:rsidRDefault="00384C7E" w:rsidP="00384C7E">
            <w:pPr>
              <w:ind w:firstLine="0"/>
              <w:jc w:val="center"/>
              <w:rPr>
                <w:sz w:val="16"/>
              </w:rPr>
            </w:pPr>
            <w:r>
              <w:rPr>
                <w:sz w:val="16"/>
              </w:rPr>
              <w:t>1</w:t>
            </w:r>
          </w:p>
        </w:tc>
        <w:tc>
          <w:tcPr>
            <w:tcW w:w="428" w:type="dxa"/>
            <w:vAlign w:val="center"/>
          </w:tcPr>
          <w:p w14:paraId="1E75C212" w14:textId="77777777" w:rsidR="00384C7E" w:rsidRDefault="00384C7E" w:rsidP="00384C7E">
            <w:pPr>
              <w:jc w:val="center"/>
              <w:rPr>
                <w:sz w:val="16"/>
              </w:rPr>
            </w:pPr>
          </w:p>
        </w:tc>
        <w:tc>
          <w:tcPr>
            <w:tcW w:w="427" w:type="dxa"/>
            <w:vAlign w:val="center"/>
          </w:tcPr>
          <w:p w14:paraId="26A2EE2E" w14:textId="77777777" w:rsidR="00384C7E" w:rsidRDefault="00384C7E" w:rsidP="00384C7E">
            <w:pPr>
              <w:jc w:val="center"/>
              <w:rPr>
                <w:sz w:val="16"/>
              </w:rPr>
            </w:pPr>
          </w:p>
        </w:tc>
        <w:tc>
          <w:tcPr>
            <w:tcW w:w="428" w:type="dxa"/>
            <w:vAlign w:val="center"/>
          </w:tcPr>
          <w:p w14:paraId="539812AE" w14:textId="77777777" w:rsidR="00384C7E" w:rsidRDefault="00384C7E" w:rsidP="00384C7E">
            <w:pPr>
              <w:jc w:val="center"/>
              <w:rPr>
                <w:sz w:val="16"/>
              </w:rPr>
            </w:pPr>
          </w:p>
        </w:tc>
        <w:tc>
          <w:tcPr>
            <w:tcW w:w="428" w:type="dxa"/>
            <w:vAlign w:val="center"/>
          </w:tcPr>
          <w:p w14:paraId="0C11915A" w14:textId="77777777" w:rsidR="00384C7E" w:rsidRDefault="00384C7E" w:rsidP="00384C7E">
            <w:pPr>
              <w:jc w:val="center"/>
              <w:rPr>
                <w:sz w:val="16"/>
              </w:rPr>
            </w:pPr>
          </w:p>
        </w:tc>
        <w:tc>
          <w:tcPr>
            <w:tcW w:w="428" w:type="dxa"/>
            <w:vAlign w:val="center"/>
          </w:tcPr>
          <w:p w14:paraId="1901F201" w14:textId="77777777" w:rsidR="00384C7E" w:rsidRDefault="00384C7E" w:rsidP="00384C7E">
            <w:pPr>
              <w:ind w:firstLine="0"/>
              <w:jc w:val="center"/>
              <w:rPr>
                <w:sz w:val="16"/>
              </w:rPr>
            </w:pPr>
          </w:p>
        </w:tc>
        <w:tc>
          <w:tcPr>
            <w:tcW w:w="428" w:type="dxa"/>
            <w:vAlign w:val="center"/>
          </w:tcPr>
          <w:p w14:paraId="7AADCEB3" w14:textId="77777777" w:rsidR="00384C7E" w:rsidRDefault="00384C7E" w:rsidP="00384C7E">
            <w:pPr>
              <w:jc w:val="center"/>
              <w:rPr>
                <w:sz w:val="16"/>
              </w:rPr>
            </w:pPr>
          </w:p>
        </w:tc>
        <w:tc>
          <w:tcPr>
            <w:tcW w:w="591" w:type="dxa"/>
            <w:vAlign w:val="center"/>
          </w:tcPr>
          <w:p w14:paraId="78DFAE06" w14:textId="77777777" w:rsidR="00384C7E" w:rsidRDefault="00384C7E" w:rsidP="00384C7E">
            <w:pPr>
              <w:jc w:val="center"/>
              <w:rPr>
                <w:sz w:val="16"/>
              </w:rPr>
            </w:pPr>
          </w:p>
        </w:tc>
        <w:tc>
          <w:tcPr>
            <w:tcW w:w="669" w:type="dxa"/>
            <w:vAlign w:val="center"/>
          </w:tcPr>
          <w:p w14:paraId="59035425" w14:textId="77777777" w:rsidR="00384C7E" w:rsidRDefault="00384C7E" w:rsidP="00384C7E">
            <w:pPr>
              <w:jc w:val="center"/>
              <w:rPr>
                <w:sz w:val="16"/>
              </w:rPr>
            </w:pPr>
          </w:p>
        </w:tc>
      </w:tr>
      <w:tr w:rsidR="00384C7E" w14:paraId="2B5C1598" w14:textId="77777777" w:rsidTr="00384C7E">
        <w:trPr>
          <w:gridAfter w:val="1"/>
          <w:wAfter w:w="15" w:type="dxa"/>
          <w:trHeight w:val="340"/>
        </w:trPr>
        <w:tc>
          <w:tcPr>
            <w:tcW w:w="362" w:type="dxa"/>
            <w:vAlign w:val="center"/>
          </w:tcPr>
          <w:p w14:paraId="32ACC693" w14:textId="77777777" w:rsidR="00384C7E" w:rsidRDefault="00384C7E" w:rsidP="009560CD">
            <w:pPr>
              <w:ind w:firstLine="0"/>
              <w:rPr>
                <w:sz w:val="16"/>
              </w:rPr>
            </w:pPr>
            <w:r>
              <w:rPr>
                <w:sz w:val="16"/>
              </w:rPr>
              <w:t>8.</w:t>
            </w:r>
          </w:p>
        </w:tc>
        <w:tc>
          <w:tcPr>
            <w:tcW w:w="1699" w:type="dxa"/>
            <w:vAlign w:val="center"/>
          </w:tcPr>
          <w:p w14:paraId="294AD649" w14:textId="77777777" w:rsidR="00384C7E" w:rsidRDefault="00384C7E" w:rsidP="009560CD">
            <w:pPr>
              <w:ind w:firstLine="0"/>
              <w:rPr>
                <w:sz w:val="16"/>
              </w:rPr>
            </w:pPr>
            <w:r>
              <w:rPr>
                <w:sz w:val="16"/>
              </w:rPr>
              <w:t>Evropská integrace</w:t>
            </w:r>
          </w:p>
        </w:tc>
        <w:tc>
          <w:tcPr>
            <w:tcW w:w="427" w:type="dxa"/>
            <w:vAlign w:val="center"/>
          </w:tcPr>
          <w:p w14:paraId="370B830A" w14:textId="77777777" w:rsidR="00384C7E" w:rsidRDefault="00384C7E" w:rsidP="00384C7E">
            <w:pPr>
              <w:jc w:val="center"/>
              <w:rPr>
                <w:sz w:val="16"/>
              </w:rPr>
            </w:pPr>
          </w:p>
        </w:tc>
        <w:tc>
          <w:tcPr>
            <w:tcW w:w="428" w:type="dxa"/>
            <w:vAlign w:val="center"/>
          </w:tcPr>
          <w:p w14:paraId="4FAEEC46" w14:textId="77777777" w:rsidR="00384C7E" w:rsidRDefault="00384C7E" w:rsidP="00384C7E">
            <w:pPr>
              <w:jc w:val="center"/>
              <w:rPr>
                <w:sz w:val="16"/>
              </w:rPr>
            </w:pPr>
          </w:p>
        </w:tc>
        <w:tc>
          <w:tcPr>
            <w:tcW w:w="428" w:type="dxa"/>
            <w:vAlign w:val="center"/>
          </w:tcPr>
          <w:p w14:paraId="04AB2AE0" w14:textId="77777777" w:rsidR="00384C7E" w:rsidRDefault="00384C7E" w:rsidP="00384C7E">
            <w:pPr>
              <w:jc w:val="center"/>
              <w:rPr>
                <w:sz w:val="16"/>
              </w:rPr>
            </w:pPr>
          </w:p>
        </w:tc>
        <w:tc>
          <w:tcPr>
            <w:tcW w:w="428" w:type="dxa"/>
            <w:vAlign w:val="center"/>
          </w:tcPr>
          <w:p w14:paraId="35988700" w14:textId="77777777" w:rsidR="00384C7E" w:rsidRDefault="00384C7E" w:rsidP="00384C7E">
            <w:pPr>
              <w:jc w:val="center"/>
              <w:rPr>
                <w:sz w:val="16"/>
              </w:rPr>
            </w:pPr>
          </w:p>
        </w:tc>
        <w:tc>
          <w:tcPr>
            <w:tcW w:w="428" w:type="dxa"/>
            <w:vAlign w:val="center"/>
          </w:tcPr>
          <w:p w14:paraId="377FEA9C" w14:textId="77777777" w:rsidR="00384C7E" w:rsidRDefault="00384C7E" w:rsidP="00384C7E">
            <w:pPr>
              <w:jc w:val="center"/>
              <w:rPr>
                <w:sz w:val="16"/>
              </w:rPr>
            </w:pPr>
          </w:p>
        </w:tc>
        <w:tc>
          <w:tcPr>
            <w:tcW w:w="428" w:type="dxa"/>
            <w:vAlign w:val="center"/>
          </w:tcPr>
          <w:p w14:paraId="415833D2" w14:textId="77777777" w:rsidR="00384C7E" w:rsidRDefault="00384C7E" w:rsidP="00384C7E">
            <w:pPr>
              <w:jc w:val="center"/>
              <w:rPr>
                <w:sz w:val="16"/>
              </w:rPr>
            </w:pPr>
          </w:p>
        </w:tc>
        <w:tc>
          <w:tcPr>
            <w:tcW w:w="428" w:type="dxa"/>
            <w:vAlign w:val="center"/>
          </w:tcPr>
          <w:p w14:paraId="6FC8CE43" w14:textId="77777777" w:rsidR="00384C7E" w:rsidRDefault="00384C7E" w:rsidP="00384C7E">
            <w:pPr>
              <w:jc w:val="center"/>
              <w:rPr>
                <w:sz w:val="16"/>
              </w:rPr>
            </w:pPr>
          </w:p>
        </w:tc>
        <w:tc>
          <w:tcPr>
            <w:tcW w:w="428" w:type="dxa"/>
            <w:vAlign w:val="center"/>
          </w:tcPr>
          <w:p w14:paraId="059DCB6B" w14:textId="77777777" w:rsidR="00384C7E" w:rsidRDefault="00384C7E" w:rsidP="00384C7E">
            <w:pPr>
              <w:ind w:firstLine="0"/>
              <w:jc w:val="center"/>
              <w:rPr>
                <w:sz w:val="16"/>
              </w:rPr>
            </w:pPr>
          </w:p>
        </w:tc>
        <w:tc>
          <w:tcPr>
            <w:tcW w:w="428" w:type="dxa"/>
            <w:vAlign w:val="center"/>
          </w:tcPr>
          <w:p w14:paraId="11916AB7" w14:textId="77777777" w:rsidR="00384C7E" w:rsidRDefault="00384C7E" w:rsidP="00384C7E">
            <w:pPr>
              <w:jc w:val="center"/>
              <w:rPr>
                <w:sz w:val="16"/>
              </w:rPr>
            </w:pPr>
          </w:p>
        </w:tc>
        <w:tc>
          <w:tcPr>
            <w:tcW w:w="427" w:type="dxa"/>
            <w:vAlign w:val="center"/>
          </w:tcPr>
          <w:p w14:paraId="12B7B3B8" w14:textId="77777777" w:rsidR="00384C7E" w:rsidRDefault="00384C7E" w:rsidP="00384C7E">
            <w:pPr>
              <w:jc w:val="center"/>
              <w:rPr>
                <w:sz w:val="16"/>
              </w:rPr>
            </w:pPr>
          </w:p>
        </w:tc>
        <w:tc>
          <w:tcPr>
            <w:tcW w:w="428" w:type="dxa"/>
            <w:vAlign w:val="center"/>
          </w:tcPr>
          <w:p w14:paraId="2C764707" w14:textId="5A71018D" w:rsidR="00384C7E" w:rsidRDefault="00384C7E" w:rsidP="00384C7E">
            <w:pPr>
              <w:ind w:firstLine="0"/>
              <w:jc w:val="center"/>
              <w:rPr>
                <w:sz w:val="16"/>
              </w:rPr>
            </w:pPr>
          </w:p>
        </w:tc>
        <w:tc>
          <w:tcPr>
            <w:tcW w:w="428" w:type="dxa"/>
            <w:vAlign w:val="center"/>
          </w:tcPr>
          <w:p w14:paraId="508F9F53" w14:textId="77777777" w:rsidR="00384C7E" w:rsidRDefault="00384C7E" w:rsidP="00384C7E">
            <w:pPr>
              <w:jc w:val="center"/>
              <w:rPr>
                <w:sz w:val="16"/>
              </w:rPr>
            </w:pPr>
          </w:p>
        </w:tc>
        <w:tc>
          <w:tcPr>
            <w:tcW w:w="428" w:type="dxa"/>
            <w:vAlign w:val="center"/>
          </w:tcPr>
          <w:p w14:paraId="30E00D71" w14:textId="77777777" w:rsidR="00384C7E" w:rsidRDefault="00384C7E" w:rsidP="00384C7E">
            <w:pPr>
              <w:ind w:firstLine="0"/>
              <w:jc w:val="center"/>
              <w:rPr>
                <w:sz w:val="16"/>
              </w:rPr>
            </w:pPr>
          </w:p>
        </w:tc>
        <w:tc>
          <w:tcPr>
            <w:tcW w:w="428" w:type="dxa"/>
            <w:vAlign w:val="center"/>
          </w:tcPr>
          <w:p w14:paraId="1E707D2C" w14:textId="77777777" w:rsidR="00384C7E" w:rsidRDefault="00384C7E" w:rsidP="00384C7E">
            <w:pPr>
              <w:jc w:val="center"/>
              <w:rPr>
                <w:sz w:val="16"/>
              </w:rPr>
            </w:pPr>
          </w:p>
        </w:tc>
        <w:tc>
          <w:tcPr>
            <w:tcW w:w="591" w:type="dxa"/>
            <w:vAlign w:val="center"/>
          </w:tcPr>
          <w:p w14:paraId="5C7EC1A5" w14:textId="77777777" w:rsidR="00384C7E" w:rsidRDefault="00384C7E" w:rsidP="00384C7E">
            <w:pPr>
              <w:jc w:val="center"/>
              <w:rPr>
                <w:sz w:val="16"/>
              </w:rPr>
            </w:pPr>
          </w:p>
        </w:tc>
        <w:tc>
          <w:tcPr>
            <w:tcW w:w="669" w:type="dxa"/>
            <w:vAlign w:val="center"/>
          </w:tcPr>
          <w:p w14:paraId="42FE2847" w14:textId="77777777" w:rsidR="00384C7E" w:rsidRDefault="00384C7E" w:rsidP="00384C7E">
            <w:pPr>
              <w:jc w:val="center"/>
              <w:rPr>
                <w:sz w:val="16"/>
              </w:rPr>
            </w:pPr>
          </w:p>
        </w:tc>
      </w:tr>
      <w:tr w:rsidR="00384C7E" w14:paraId="3AAAB2BC" w14:textId="77777777" w:rsidTr="00384C7E">
        <w:trPr>
          <w:gridAfter w:val="1"/>
          <w:wAfter w:w="15" w:type="dxa"/>
          <w:trHeight w:val="340"/>
        </w:trPr>
        <w:tc>
          <w:tcPr>
            <w:tcW w:w="362" w:type="dxa"/>
            <w:vAlign w:val="center"/>
          </w:tcPr>
          <w:p w14:paraId="06B52DFB" w14:textId="77777777" w:rsidR="00384C7E" w:rsidRDefault="00384C7E" w:rsidP="009560CD">
            <w:pPr>
              <w:ind w:firstLine="0"/>
              <w:rPr>
                <w:sz w:val="16"/>
              </w:rPr>
            </w:pPr>
            <w:r>
              <w:rPr>
                <w:sz w:val="16"/>
              </w:rPr>
              <w:t>9.</w:t>
            </w:r>
          </w:p>
        </w:tc>
        <w:tc>
          <w:tcPr>
            <w:tcW w:w="1699" w:type="dxa"/>
            <w:vAlign w:val="center"/>
          </w:tcPr>
          <w:p w14:paraId="6FB1ADC7" w14:textId="77777777" w:rsidR="00384C7E" w:rsidRDefault="00384C7E" w:rsidP="009560CD">
            <w:pPr>
              <w:ind w:firstLine="0"/>
              <w:rPr>
                <w:sz w:val="16"/>
              </w:rPr>
            </w:pPr>
            <w:r>
              <w:rPr>
                <w:sz w:val="16"/>
              </w:rPr>
              <w:t>Evropská rodina</w:t>
            </w:r>
          </w:p>
        </w:tc>
        <w:tc>
          <w:tcPr>
            <w:tcW w:w="427" w:type="dxa"/>
            <w:vAlign w:val="center"/>
          </w:tcPr>
          <w:p w14:paraId="0E64A2F5" w14:textId="77777777" w:rsidR="00384C7E" w:rsidRDefault="00384C7E" w:rsidP="00384C7E">
            <w:pPr>
              <w:jc w:val="center"/>
              <w:rPr>
                <w:sz w:val="16"/>
              </w:rPr>
            </w:pPr>
          </w:p>
        </w:tc>
        <w:tc>
          <w:tcPr>
            <w:tcW w:w="428" w:type="dxa"/>
            <w:vAlign w:val="center"/>
          </w:tcPr>
          <w:p w14:paraId="45CC47A0" w14:textId="77777777" w:rsidR="00384C7E" w:rsidRDefault="00384C7E" w:rsidP="00384C7E">
            <w:pPr>
              <w:ind w:firstLine="0"/>
              <w:jc w:val="center"/>
              <w:rPr>
                <w:sz w:val="16"/>
              </w:rPr>
            </w:pPr>
            <w:r>
              <w:rPr>
                <w:sz w:val="16"/>
              </w:rPr>
              <w:t>1</w:t>
            </w:r>
          </w:p>
        </w:tc>
        <w:tc>
          <w:tcPr>
            <w:tcW w:w="428" w:type="dxa"/>
            <w:vAlign w:val="center"/>
          </w:tcPr>
          <w:p w14:paraId="48E4AEEC" w14:textId="77777777" w:rsidR="00384C7E" w:rsidRDefault="00384C7E" w:rsidP="00384C7E">
            <w:pPr>
              <w:jc w:val="center"/>
              <w:rPr>
                <w:sz w:val="16"/>
              </w:rPr>
            </w:pPr>
          </w:p>
        </w:tc>
        <w:tc>
          <w:tcPr>
            <w:tcW w:w="428" w:type="dxa"/>
            <w:vAlign w:val="center"/>
          </w:tcPr>
          <w:p w14:paraId="08177FDC" w14:textId="77777777" w:rsidR="00384C7E" w:rsidRDefault="00384C7E" w:rsidP="00384C7E">
            <w:pPr>
              <w:jc w:val="center"/>
              <w:rPr>
                <w:sz w:val="16"/>
              </w:rPr>
            </w:pPr>
          </w:p>
        </w:tc>
        <w:tc>
          <w:tcPr>
            <w:tcW w:w="428" w:type="dxa"/>
            <w:vAlign w:val="center"/>
          </w:tcPr>
          <w:p w14:paraId="0890D286" w14:textId="77777777" w:rsidR="00384C7E" w:rsidRDefault="00384C7E" w:rsidP="00384C7E">
            <w:pPr>
              <w:jc w:val="center"/>
              <w:rPr>
                <w:sz w:val="16"/>
              </w:rPr>
            </w:pPr>
          </w:p>
        </w:tc>
        <w:tc>
          <w:tcPr>
            <w:tcW w:w="428" w:type="dxa"/>
            <w:vAlign w:val="center"/>
          </w:tcPr>
          <w:p w14:paraId="36E9099D" w14:textId="77777777" w:rsidR="00384C7E" w:rsidRDefault="00384C7E" w:rsidP="00384C7E">
            <w:pPr>
              <w:jc w:val="center"/>
              <w:rPr>
                <w:sz w:val="16"/>
              </w:rPr>
            </w:pPr>
          </w:p>
        </w:tc>
        <w:tc>
          <w:tcPr>
            <w:tcW w:w="428" w:type="dxa"/>
            <w:vAlign w:val="center"/>
          </w:tcPr>
          <w:p w14:paraId="2522A8F3" w14:textId="77777777" w:rsidR="00384C7E" w:rsidRDefault="00384C7E" w:rsidP="00384C7E">
            <w:pPr>
              <w:jc w:val="center"/>
              <w:rPr>
                <w:sz w:val="16"/>
              </w:rPr>
            </w:pPr>
          </w:p>
        </w:tc>
        <w:tc>
          <w:tcPr>
            <w:tcW w:w="428" w:type="dxa"/>
            <w:vAlign w:val="center"/>
          </w:tcPr>
          <w:p w14:paraId="3DB82EBF" w14:textId="77777777" w:rsidR="00384C7E" w:rsidRDefault="00384C7E" w:rsidP="00384C7E">
            <w:pPr>
              <w:ind w:firstLine="0"/>
              <w:jc w:val="center"/>
              <w:rPr>
                <w:sz w:val="16"/>
              </w:rPr>
            </w:pPr>
          </w:p>
        </w:tc>
        <w:tc>
          <w:tcPr>
            <w:tcW w:w="428" w:type="dxa"/>
            <w:vAlign w:val="center"/>
          </w:tcPr>
          <w:p w14:paraId="5DE61F44" w14:textId="77777777" w:rsidR="00384C7E" w:rsidRDefault="00384C7E" w:rsidP="00384C7E">
            <w:pPr>
              <w:jc w:val="center"/>
              <w:rPr>
                <w:sz w:val="16"/>
              </w:rPr>
            </w:pPr>
          </w:p>
        </w:tc>
        <w:tc>
          <w:tcPr>
            <w:tcW w:w="427" w:type="dxa"/>
            <w:vAlign w:val="center"/>
          </w:tcPr>
          <w:p w14:paraId="604A5149" w14:textId="77777777" w:rsidR="00384C7E" w:rsidRDefault="00384C7E" w:rsidP="00384C7E">
            <w:pPr>
              <w:jc w:val="center"/>
              <w:rPr>
                <w:sz w:val="16"/>
              </w:rPr>
            </w:pPr>
          </w:p>
        </w:tc>
        <w:tc>
          <w:tcPr>
            <w:tcW w:w="428" w:type="dxa"/>
            <w:vAlign w:val="center"/>
          </w:tcPr>
          <w:p w14:paraId="1E1D58B4" w14:textId="77777777" w:rsidR="00384C7E" w:rsidRDefault="00384C7E" w:rsidP="00384C7E">
            <w:pPr>
              <w:jc w:val="center"/>
              <w:rPr>
                <w:sz w:val="16"/>
              </w:rPr>
            </w:pPr>
          </w:p>
        </w:tc>
        <w:tc>
          <w:tcPr>
            <w:tcW w:w="428" w:type="dxa"/>
            <w:vAlign w:val="center"/>
          </w:tcPr>
          <w:p w14:paraId="66E0BC8B" w14:textId="77777777" w:rsidR="00384C7E" w:rsidRDefault="00384C7E" w:rsidP="00384C7E">
            <w:pPr>
              <w:jc w:val="center"/>
              <w:rPr>
                <w:sz w:val="16"/>
              </w:rPr>
            </w:pPr>
          </w:p>
        </w:tc>
        <w:tc>
          <w:tcPr>
            <w:tcW w:w="428" w:type="dxa"/>
            <w:vAlign w:val="center"/>
          </w:tcPr>
          <w:p w14:paraId="56AE0174" w14:textId="77777777" w:rsidR="00384C7E" w:rsidRDefault="00384C7E" w:rsidP="00384C7E">
            <w:pPr>
              <w:ind w:firstLine="0"/>
              <w:jc w:val="center"/>
              <w:rPr>
                <w:sz w:val="16"/>
              </w:rPr>
            </w:pPr>
          </w:p>
        </w:tc>
        <w:tc>
          <w:tcPr>
            <w:tcW w:w="428" w:type="dxa"/>
            <w:vAlign w:val="center"/>
          </w:tcPr>
          <w:p w14:paraId="6C7A9AA0" w14:textId="77777777" w:rsidR="00384C7E" w:rsidRDefault="00384C7E" w:rsidP="00384C7E">
            <w:pPr>
              <w:jc w:val="center"/>
              <w:rPr>
                <w:sz w:val="16"/>
              </w:rPr>
            </w:pPr>
          </w:p>
        </w:tc>
        <w:tc>
          <w:tcPr>
            <w:tcW w:w="591" w:type="dxa"/>
            <w:vAlign w:val="center"/>
          </w:tcPr>
          <w:p w14:paraId="368AE403" w14:textId="77777777" w:rsidR="00384C7E" w:rsidRDefault="00384C7E" w:rsidP="00384C7E">
            <w:pPr>
              <w:jc w:val="center"/>
              <w:rPr>
                <w:sz w:val="16"/>
              </w:rPr>
            </w:pPr>
          </w:p>
        </w:tc>
        <w:tc>
          <w:tcPr>
            <w:tcW w:w="669" w:type="dxa"/>
            <w:vAlign w:val="center"/>
          </w:tcPr>
          <w:p w14:paraId="5F8634F6" w14:textId="77777777" w:rsidR="00384C7E" w:rsidRDefault="00384C7E" w:rsidP="00384C7E">
            <w:pPr>
              <w:jc w:val="center"/>
              <w:rPr>
                <w:sz w:val="16"/>
              </w:rPr>
            </w:pPr>
          </w:p>
        </w:tc>
      </w:tr>
      <w:tr w:rsidR="00384C7E" w14:paraId="1204BB78" w14:textId="77777777" w:rsidTr="00384C7E">
        <w:trPr>
          <w:gridAfter w:val="1"/>
          <w:wAfter w:w="15" w:type="dxa"/>
          <w:trHeight w:val="340"/>
        </w:trPr>
        <w:tc>
          <w:tcPr>
            <w:tcW w:w="362" w:type="dxa"/>
            <w:vAlign w:val="center"/>
          </w:tcPr>
          <w:p w14:paraId="4197A951" w14:textId="77777777" w:rsidR="00384C7E" w:rsidRDefault="00384C7E" w:rsidP="009560CD">
            <w:pPr>
              <w:ind w:firstLine="0"/>
              <w:rPr>
                <w:sz w:val="16"/>
              </w:rPr>
            </w:pPr>
            <w:r>
              <w:rPr>
                <w:sz w:val="16"/>
              </w:rPr>
              <w:t>9.</w:t>
            </w:r>
          </w:p>
        </w:tc>
        <w:tc>
          <w:tcPr>
            <w:tcW w:w="1699" w:type="dxa"/>
            <w:vAlign w:val="center"/>
          </w:tcPr>
          <w:p w14:paraId="72476C27" w14:textId="77777777" w:rsidR="00384C7E" w:rsidRDefault="00384C7E" w:rsidP="009560CD">
            <w:pPr>
              <w:ind w:firstLine="0"/>
              <w:rPr>
                <w:sz w:val="16"/>
              </w:rPr>
            </w:pPr>
            <w:r>
              <w:rPr>
                <w:sz w:val="16"/>
              </w:rPr>
              <w:t>Evropská integrace</w:t>
            </w:r>
          </w:p>
        </w:tc>
        <w:tc>
          <w:tcPr>
            <w:tcW w:w="427" w:type="dxa"/>
            <w:vAlign w:val="center"/>
          </w:tcPr>
          <w:p w14:paraId="390D0B4E" w14:textId="77777777" w:rsidR="00384C7E" w:rsidRDefault="00384C7E" w:rsidP="00384C7E">
            <w:pPr>
              <w:jc w:val="center"/>
              <w:rPr>
                <w:sz w:val="16"/>
              </w:rPr>
            </w:pPr>
          </w:p>
        </w:tc>
        <w:tc>
          <w:tcPr>
            <w:tcW w:w="428" w:type="dxa"/>
            <w:vAlign w:val="center"/>
          </w:tcPr>
          <w:p w14:paraId="447781FB" w14:textId="77777777" w:rsidR="00384C7E" w:rsidRDefault="00384C7E" w:rsidP="00384C7E">
            <w:pPr>
              <w:ind w:firstLine="0"/>
              <w:jc w:val="center"/>
              <w:rPr>
                <w:sz w:val="16"/>
              </w:rPr>
            </w:pPr>
          </w:p>
        </w:tc>
        <w:tc>
          <w:tcPr>
            <w:tcW w:w="428" w:type="dxa"/>
            <w:vAlign w:val="center"/>
          </w:tcPr>
          <w:p w14:paraId="37C26170" w14:textId="77777777" w:rsidR="00384C7E" w:rsidRDefault="00384C7E" w:rsidP="00384C7E">
            <w:pPr>
              <w:jc w:val="center"/>
              <w:rPr>
                <w:sz w:val="16"/>
              </w:rPr>
            </w:pPr>
          </w:p>
        </w:tc>
        <w:tc>
          <w:tcPr>
            <w:tcW w:w="428" w:type="dxa"/>
            <w:vAlign w:val="center"/>
          </w:tcPr>
          <w:p w14:paraId="3720C4B4" w14:textId="77777777" w:rsidR="00384C7E" w:rsidRDefault="00384C7E" w:rsidP="00384C7E">
            <w:pPr>
              <w:jc w:val="center"/>
              <w:rPr>
                <w:sz w:val="16"/>
              </w:rPr>
            </w:pPr>
          </w:p>
        </w:tc>
        <w:tc>
          <w:tcPr>
            <w:tcW w:w="428" w:type="dxa"/>
            <w:vAlign w:val="center"/>
          </w:tcPr>
          <w:p w14:paraId="7F26FE03" w14:textId="77777777" w:rsidR="00384C7E" w:rsidRDefault="00384C7E" w:rsidP="00384C7E">
            <w:pPr>
              <w:jc w:val="center"/>
              <w:rPr>
                <w:sz w:val="16"/>
              </w:rPr>
            </w:pPr>
          </w:p>
        </w:tc>
        <w:tc>
          <w:tcPr>
            <w:tcW w:w="428" w:type="dxa"/>
            <w:vAlign w:val="center"/>
          </w:tcPr>
          <w:p w14:paraId="15EBA404" w14:textId="77777777" w:rsidR="00384C7E" w:rsidRDefault="00384C7E" w:rsidP="00384C7E">
            <w:pPr>
              <w:jc w:val="center"/>
              <w:rPr>
                <w:sz w:val="16"/>
              </w:rPr>
            </w:pPr>
          </w:p>
        </w:tc>
        <w:tc>
          <w:tcPr>
            <w:tcW w:w="428" w:type="dxa"/>
            <w:vAlign w:val="center"/>
          </w:tcPr>
          <w:p w14:paraId="0BFFE8BA" w14:textId="77777777" w:rsidR="00384C7E" w:rsidRDefault="00384C7E" w:rsidP="00384C7E">
            <w:pPr>
              <w:ind w:firstLine="0"/>
              <w:jc w:val="center"/>
              <w:rPr>
                <w:sz w:val="16"/>
              </w:rPr>
            </w:pPr>
            <w:r>
              <w:rPr>
                <w:sz w:val="16"/>
              </w:rPr>
              <w:t>1</w:t>
            </w:r>
          </w:p>
        </w:tc>
        <w:tc>
          <w:tcPr>
            <w:tcW w:w="428" w:type="dxa"/>
            <w:vAlign w:val="center"/>
          </w:tcPr>
          <w:p w14:paraId="738FCEAE" w14:textId="77777777" w:rsidR="00384C7E" w:rsidRDefault="00384C7E" w:rsidP="00384C7E">
            <w:pPr>
              <w:ind w:firstLine="0"/>
              <w:jc w:val="center"/>
              <w:rPr>
                <w:sz w:val="16"/>
              </w:rPr>
            </w:pPr>
          </w:p>
        </w:tc>
        <w:tc>
          <w:tcPr>
            <w:tcW w:w="428" w:type="dxa"/>
            <w:vAlign w:val="center"/>
          </w:tcPr>
          <w:p w14:paraId="6EF8E25E" w14:textId="77777777" w:rsidR="00384C7E" w:rsidRDefault="00384C7E" w:rsidP="00384C7E">
            <w:pPr>
              <w:jc w:val="center"/>
              <w:rPr>
                <w:sz w:val="16"/>
              </w:rPr>
            </w:pPr>
          </w:p>
        </w:tc>
        <w:tc>
          <w:tcPr>
            <w:tcW w:w="427" w:type="dxa"/>
            <w:vAlign w:val="center"/>
          </w:tcPr>
          <w:p w14:paraId="5D112569" w14:textId="77777777" w:rsidR="00384C7E" w:rsidRDefault="00384C7E" w:rsidP="00384C7E">
            <w:pPr>
              <w:jc w:val="center"/>
              <w:rPr>
                <w:sz w:val="16"/>
              </w:rPr>
            </w:pPr>
          </w:p>
        </w:tc>
        <w:tc>
          <w:tcPr>
            <w:tcW w:w="428" w:type="dxa"/>
            <w:vAlign w:val="center"/>
          </w:tcPr>
          <w:p w14:paraId="75D51152" w14:textId="77777777" w:rsidR="00384C7E" w:rsidRDefault="00384C7E" w:rsidP="00384C7E">
            <w:pPr>
              <w:jc w:val="center"/>
              <w:rPr>
                <w:sz w:val="16"/>
              </w:rPr>
            </w:pPr>
          </w:p>
        </w:tc>
        <w:tc>
          <w:tcPr>
            <w:tcW w:w="428" w:type="dxa"/>
            <w:vAlign w:val="center"/>
          </w:tcPr>
          <w:p w14:paraId="0A067160" w14:textId="77777777" w:rsidR="00384C7E" w:rsidRDefault="00384C7E" w:rsidP="00384C7E">
            <w:pPr>
              <w:jc w:val="center"/>
              <w:rPr>
                <w:sz w:val="16"/>
              </w:rPr>
            </w:pPr>
          </w:p>
        </w:tc>
        <w:tc>
          <w:tcPr>
            <w:tcW w:w="428" w:type="dxa"/>
            <w:vAlign w:val="center"/>
          </w:tcPr>
          <w:p w14:paraId="343829A5" w14:textId="77777777" w:rsidR="00384C7E" w:rsidRDefault="00384C7E" w:rsidP="00384C7E">
            <w:pPr>
              <w:ind w:firstLine="0"/>
              <w:jc w:val="center"/>
              <w:rPr>
                <w:sz w:val="16"/>
              </w:rPr>
            </w:pPr>
            <w:r>
              <w:rPr>
                <w:sz w:val="16"/>
              </w:rPr>
              <w:t>2</w:t>
            </w:r>
          </w:p>
        </w:tc>
        <w:tc>
          <w:tcPr>
            <w:tcW w:w="428" w:type="dxa"/>
            <w:vAlign w:val="center"/>
          </w:tcPr>
          <w:p w14:paraId="69A27A80" w14:textId="77777777" w:rsidR="00384C7E" w:rsidRDefault="00384C7E" w:rsidP="00384C7E">
            <w:pPr>
              <w:jc w:val="center"/>
              <w:rPr>
                <w:sz w:val="16"/>
              </w:rPr>
            </w:pPr>
          </w:p>
        </w:tc>
        <w:tc>
          <w:tcPr>
            <w:tcW w:w="591" w:type="dxa"/>
            <w:vAlign w:val="center"/>
          </w:tcPr>
          <w:p w14:paraId="19427F5B" w14:textId="77777777" w:rsidR="00384C7E" w:rsidRDefault="00384C7E" w:rsidP="00384C7E">
            <w:pPr>
              <w:jc w:val="center"/>
              <w:rPr>
                <w:sz w:val="16"/>
              </w:rPr>
            </w:pPr>
          </w:p>
        </w:tc>
        <w:tc>
          <w:tcPr>
            <w:tcW w:w="669" w:type="dxa"/>
            <w:vAlign w:val="center"/>
          </w:tcPr>
          <w:p w14:paraId="0D690C2C" w14:textId="77777777" w:rsidR="00384C7E" w:rsidRDefault="00384C7E" w:rsidP="00384C7E">
            <w:pPr>
              <w:jc w:val="center"/>
              <w:rPr>
                <w:sz w:val="16"/>
              </w:rPr>
            </w:pPr>
          </w:p>
        </w:tc>
      </w:tr>
      <w:tr w:rsidR="00384C7E" w14:paraId="0DB4F922" w14:textId="77777777" w:rsidTr="00384C7E">
        <w:trPr>
          <w:gridAfter w:val="1"/>
          <w:wAfter w:w="15" w:type="dxa"/>
          <w:trHeight w:val="340"/>
        </w:trPr>
        <w:tc>
          <w:tcPr>
            <w:tcW w:w="362" w:type="dxa"/>
            <w:vAlign w:val="center"/>
          </w:tcPr>
          <w:p w14:paraId="5A98A902" w14:textId="77777777" w:rsidR="00384C7E" w:rsidRDefault="00384C7E" w:rsidP="009560CD">
            <w:pPr>
              <w:ind w:firstLine="0"/>
              <w:rPr>
                <w:sz w:val="16"/>
              </w:rPr>
            </w:pPr>
            <w:r>
              <w:rPr>
                <w:sz w:val="16"/>
              </w:rPr>
              <w:t>9.</w:t>
            </w:r>
          </w:p>
        </w:tc>
        <w:tc>
          <w:tcPr>
            <w:tcW w:w="1699" w:type="dxa"/>
            <w:vAlign w:val="center"/>
          </w:tcPr>
          <w:p w14:paraId="2D989755" w14:textId="77777777" w:rsidR="00384C7E" w:rsidRDefault="00384C7E" w:rsidP="009560CD">
            <w:pPr>
              <w:ind w:firstLine="0"/>
              <w:rPr>
                <w:sz w:val="16"/>
              </w:rPr>
            </w:pPr>
            <w:r>
              <w:rPr>
                <w:sz w:val="16"/>
              </w:rPr>
              <w:t>Návštěva Domu OSN</w:t>
            </w:r>
          </w:p>
        </w:tc>
        <w:tc>
          <w:tcPr>
            <w:tcW w:w="427" w:type="dxa"/>
            <w:vAlign w:val="center"/>
          </w:tcPr>
          <w:p w14:paraId="51F2570B" w14:textId="77777777" w:rsidR="00384C7E" w:rsidRDefault="00384C7E" w:rsidP="00384C7E">
            <w:pPr>
              <w:jc w:val="center"/>
              <w:rPr>
                <w:sz w:val="16"/>
              </w:rPr>
            </w:pPr>
          </w:p>
        </w:tc>
        <w:tc>
          <w:tcPr>
            <w:tcW w:w="428" w:type="dxa"/>
            <w:vAlign w:val="center"/>
          </w:tcPr>
          <w:p w14:paraId="59021F8E" w14:textId="77777777" w:rsidR="00384C7E" w:rsidRDefault="00384C7E" w:rsidP="00384C7E">
            <w:pPr>
              <w:ind w:firstLine="0"/>
              <w:jc w:val="center"/>
              <w:rPr>
                <w:sz w:val="16"/>
              </w:rPr>
            </w:pPr>
          </w:p>
        </w:tc>
        <w:tc>
          <w:tcPr>
            <w:tcW w:w="428" w:type="dxa"/>
            <w:vAlign w:val="center"/>
          </w:tcPr>
          <w:p w14:paraId="41816D44" w14:textId="77777777" w:rsidR="00384C7E" w:rsidRDefault="00384C7E" w:rsidP="00384C7E">
            <w:pPr>
              <w:jc w:val="center"/>
              <w:rPr>
                <w:sz w:val="16"/>
              </w:rPr>
            </w:pPr>
          </w:p>
        </w:tc>
        <w:tc>
          <w:tcPr>
            <w:tcW w:w="428" w:type="dxa"/>
            <w:vAlign w:val="center"/>
          </w:tcPr>
          <w:p w14:paraId="1D49AC03" w14:textId="77777777" w:rsidR="00384C7E" w:rsidRDefault="00384C7E" w:rsidP="00384C7E">
            <w:pPr>
              <w:jc w:val="center"/>
              <w:rPr>
                <w:sz w:val="16"/>
              </w:rPr>
            </w:pPr>
          </w:p>
        </w:tc>
        <w:tc>
          <w:tcPr>
            <w:tcW w:w="428" w:type="dxa"/>
            <w:vAlign w:val="center"/>
          </w:tcPr>
          <w:p w14:paraId="2E58AE8E" w14:textId="77777777" w:rsidR="00384C7E" w:rsidRDefault="00384C7E" w:rsidP="00384C7E">
            <w:pPr>
              <w:jc w:val="center"/>
              <w:rPr>
                <w:sz w:val="16"/>
              </w:rPr>
            </w:pPr>
          </w:p>
        </w:tc>
        <w:tc>
          <w:tcPr>
            <w:tcW w:w="428" w:type="dxa"/>
            <w:vAlign w:val="center"/>
          </w:tcPr>
          <w:p w14:paraId="1B2D51A8" w14:textId="77777777" w:rsidR="00384C7E" w:rsidRDefault="00384C7E" w:rsidP="00384C7E">
            <w:pPr>
              <w:jc w:val="center"/>
              <w:rPr>
                <w:sz w:val="16"/>
              </w:rPr>
            </w:pPr>
          </w:p>
        </w:tc>
        <w:tc>
          <w:tcPr>
            <w:tcW w:w="428" w:type="dxa"/>
            <w:vAlign w:val="center"/>
          </w:tcPr>
          <w:p w14:paraId="34A26C3B" w14:textId="77777777" w:rsidR="00384C7E" w:rsidRDefault="00384C7E" w:rsidP="00384C7E">
            <w:pPr>
              <w:ind w:firstLine="0"/>
              <w:jc w:val="center"/>
              <w:rPr>
                <w:sz w:val="16"/>
              </w:rPr>
            </w:pPr>
          </w:p>
        </w:tc>
        <w:tc>
          <w:tcPr>
            <w:tcW w:w="428" w:type="dxa"/>
            <w:vAlign w:val="center"/>
          </w:tcPr>
          <w:p w14:paraId="561ED0E0" w14:textId="77777777" w:rsidR="00384C7E" w:rsidRDefault="00384C7E" w:rsidP="00384C7E">
            <w:pPr>
              <w:ind w:firstLine="0"/>
              <w:jc w:val="center"/>
              <w:rPr>
                <w:sz w:val="16"/>
              </w:rPr>
            </w:pPr>
          </w:p>
        </w:tc>
        <w:tc>
          <w:tcPr>
            <w:tcW w:w="428" w:type="dxa"/>
            <w:vAlign w:val="center"/>
          </w:tcPr>
          <w:p w14:paraId="773FF91D" w14:textId="77777777" w:rsidR="00384C7E" w:rsidRDefault="00384C7E" w:rsidP="00384C7E">
            <w:pPr>
              <w:jc w:val="center"/>
              <w:rPr>
                <w:sz w:val="16"/>
              </w:rPr>
            </w:pPr>
          </w:p>
        </w:tc>
        <w:tc>
          <w:tcPr>
            <w:tcW w:w="427" w:type="dxa"/>
            <w:vAlign w:val="center"/>
          </w:tcPr>
          <w:p w14:paraId="6C44C245" w14:textId="77777777" w:rsidR="00384C7E" w:rsidRDefault="00384C7E" w:rsidP="00384C7E">
            <w:pPr>
              <w:jc w:val="center"/>
              <w:rPr>
                <w:sz w:val="16"/>
              </w:rPr>
            </w:pPr>
          </w:p>
        </w:tc>
        <w:tc>
          <w:tcPr>
            <w:tcW w:w="428" w:type="dxa"/>
            <w:vAlign w:val="center"/>
          </w:tcPr>
          <w:p w14:paraId="24DDD145" w14:textId="77777777" w:rsidR="00384C7E" w:rsidRDefault="00384C7E" w:rsidP="00384C7E">
            <w:pPr>
              <w:jc w:val="center"/>
              <w:rPr>
                <w:sz w:val="16"/>
              </w:rPr>
            </w:pPr>
          </w:p>
        </w:tc>
        <w:tc>
          <w:tcPr>
            <w:tcW w:w="428" w:type="dxa"/>
            <w:vAlign w:val="center"/>
          </w:tcPr>
          <w:p w14:paraId="6CB215D0" w14:textId="77777777" w:rsidR="00384C7E" w:rsidRDefault="00384C7E" w:rsidP="00384C7E">
            <w:pPr>
              <w:jc w:val="center"/>
              <w:rPr>
                <w:sz w:val="16"/>
              </w:rPr>
            </w:pPr>
          </w:p>
        </w:tc>
        <w:tc>
          <w:tcPr>
            <w:tcW w:w="428" w:type="dxa"/>
            <w:vAlign w:val="center"/>
          </w:tcPr>
          <w:p w14:paraId="06FBACED" w14:textId="77777777" w:rsidR="00384C7E" w:rsidRDefault="00384C7E" w:rsidP="00384C7E">
            <w:pPr>
              <w:ind w:firstLine="0"/>
              <w:jc w:val="center"/>
              <w:rPr>
                <w:sz w:val="16"/>
              </w:rPr>
            </w:pPr>
          </w:p>
        </w:tc>
        <w:tc>
          <w:tcPr>
            <w:tcW w:w="428" w:type="dxa"/>
            <w:vAlign w:val="center"/>
          </w:tcPr>
          <w:p w14:paraId="0025A3FE" w14:textId="77777777" w:rsidR="00384C7E" w:rsidRDefault="00384C7E" w:rsidP="00384C7E">
            <w:pPr>
              <w:jc w:val="center"/>
              <w:rPr>
                <w:sz w:val="16"/>
              </w:rPr>
            </w:pPr>
          </w:p>
        </w:tc>
        <w:tc>
          <w:tcPr>
            <w:tcW w:w="591" w:type="dxa"/>
            <w:vAlign w:val="center"/>
          </w:tcPr>
          <w:p w14:paraId="3F10FAF9" w14:textId="77777777" w:rsidR="00384C7E" w:rsidRDefault="00384C7E" w:rsidP="00384C7E">
            <w:pPr>
              <w:jc w:val="center"/>
              <w:rPr>
                <w:sz w:val="16"/>
              </w:rPr>
            </w:pPr>
          </w:p>
        </w:tc>
        <w:tc>
          <w:tcPr>
            <w:tcW w:w="669" w:type="dxa"/>
            <w:vAlign w:val="center"/>
          </w:tcPr>
          <w:p w14:paraId="035C79B0" w14:textId="77777777" w:rsidR="00384C7E" w:rsidRDefault="00384C7E" w:rsidP="00384C7E">
            <w:pPr>
              <w:ind w:firstLine="0"/>
              <w:jc w:val="center"/>
              <w:rPr>
                <w:sz w:val="16"/>
              </w:rPr>
            </w:pPr>
            <w:r>
              <w:rPr>
                <w:sz w:val="16"/>
              </w:rPr>
              <w:t>1</w:t>
            </w:r>
          </w:p>
        </w:tc>
      </w:tr>
    </w:tbl>
    <w:p w14:paraId="72C6368F" w14:textId="77777777" w:rsidR="00902661" w:rsidRDefault="00902661" w:rsidP="00902661">
      <w:pPr>
        <w:rPr>
          <w:sz w:val="24"/>
        </w:rPr>
      </w:pPr>
    </w:p>
    <w:p w14:paraId="39280868" w14:textId="77777777" w:rsidR="00902661" w:rsidRDefault="00902661" w:rsidP="00902661"/>
    <w:tbl>
      <w:tblPr>
        <w:tblW w:w="9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
        <w:gridCol w:w="1751"/>
        <w:gridCol w:w="441"/>
        <w:gridCol w:w="442"/>
        <w:gridCol w:w="442"/>
        <w:gridCol w:w="442"/>
        <w:gridCol w:w="442"/>
        <w:gridCol w:w="442"/>
        <w:gridCol w:w="442"/>
        <w:gridCol w:w="442"/>
        <w:gridCol w:w="442"/>
        <w:gridCol w:w="441"/>
        <w:gridCol w:w="442"/>
        <w:gridCol w:w="442"/>
        <w:gridCol w:w="442"/>
        <w:gridCol w:w="442"/>
        <w:gridCol w:w="442"/>
        <w:gridCol w:w="549"/>
      </w:tblGrid>
      <w:tr w:rsidR="00902661" w14:paraId="119A13D6" w14:textId="77777777" w:rsidTr="00384C7E">
        <w:trPr>
          <w:cantSplit/>
          <w:trHeight w:val="342"/>
        </w:trPr>
        <w:tc>
          <w:tcPr>
            <w:tcW w:w="9301" w:type="dxa"/>
            <w:gridSpan w:val="18"/>
            <w:tcBorders>
              <w:bottom w:val="double" w:sz="4" w:space="0" w:color="auto"/>
            </w:tcBorders>
            <w:vAlign w:val="center"/>
          </w:tcPr>
          <w:p w14:paraId="4FD74C61" w14:textId="77777777" w:rsidR="00902661" w:rsidRPr="00C654FA" w:rsidRDefault="00902661" w:rsidP="009560CD">
            <w:pPr>
              <w:pStyle w:val="Nadpis5"/>
              <w:rPr>
                <w:lang w:val="cs-CZ" w:eastAsia="cs-CZ"/>
              </w:rPr>
            </w:pPr>
            <w:r w:rsidRPr="00C654FA">
              <w:rPr>
                <w:lang w:val="cs-CZ" w:eastAsia="cs-CZ"/>
              </w:rPr>
              <w:t>Multikulturní výchova</w:t>
            </w:r>
          </w:p>
        </w:tc>
      </w:tr>
      <w:tr w:rsidR="00902661" w14:paraId="6D37A33C" w14:textId="77777777" w:rsidTr="001708D1">
        <w:trPr>
          <w:cantSplit/>
          <w:trHeight w:val="342"/>
        </w:trPr>
        <w:tc>
          <w:tcPr>
            <w:tcW w:w="373" w:type="dxa"/>
            <w:tcBorders>
              <w:top w:val="nil"/>
            </w:tcBorders>
            <w:vAlign w:val="center"/>
          </w:tcPr>
          <w:p w14:paraId="5EF7B01D" w14:textId="77777777" w:rsidR="00902661" w:rsidRDefault="00902661" w:rsidP="009560CD">
            <w:pPr>
              <w:rPr>
                <w:sz w:val="16"/>
              </w:rPr>
            </w:pPr>
          </w:p>
        </w:tc>
        <w:tc>
          <w:tcPr>
            <w:tcW w:w="1751" w:type="dxa"/>
            <w:tcBorders>
              <w:top w:val="nil"/>
            </w:tcBorders>
            <w:vAlign w:val="center"/>
          </w:tcPr>
          <w:p w14:paraId="5F2C2B4A" w14:textId="77777777" w:rsidR="00902661" w:rsidRDefault="00902661" w:rsidP="009560CD">
            <w:pPr>
              <w:ind w:firstLine="0"/>
              <w:rPr>
                <w:sz w:val="16"/>
              </w:rPr>
            </w:pPr>
          </w:p>
        </w:tc>
        <w:tc>
          <w:tcPr>
            <w:tcW w:w="7177" w:type="dxa"/>
            <w:gridSpan w:val="16"/>
            <w:tcBorders>
              <w:top w:val="nil"/>
            </w:tcBorders>
            <w:vAlign w:val="center"/>
          </w:tcPr>
          <w:p w14:paraId="3C859F28"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384C7E" w14:paraId="7589D36C" w14:textId="77777777" w:rsidTr="001708D1">
        <w:trPr>
          <w:trHeight w:val="342"/>
        </w:trPr>
        <w:tc>
          <w:tcPr>
            <w:tcW w:w="373" w:type="dxa"/>
            <w:vAlign w:val="center"/>
          </w:tcPr>
          <w:p w14:paraId="0A7E2F9C" w14:textId="77777777" w:rsidR="00384C7E" w:rsidRDefault="00384C7E" w:rsidP="009560CD">
            <w:pPr>
              <w:ind w:firstLine="0"/>
              <w:rPr>
                <w:b/>
                <w:sz w:val="16"/>
              </w:rPr>
            </w:pPr>
            <w:r>
              <w:rPr>
                <w:b/>
                <w:sz w:val="16"/>
              </w:rPr>
              <w:t>r.</w:t>
            </w:r>
          </w:p>
        </w:tc>
        <w:tc>
          <w:tcPr>
            <w:tcW w:w="1751" w:type="dxa"/>
            <w:vAlign w:val="center"/>
          </w:tcPr>
          <w:p w14:paraId="25F51C0F" w14:textId="77777777" w:rsidR="00384C7E" w:rsidRDefault="00384C7E" w:rsidP="009560CD">
            <w:pPr>
              <w:ind w:firstLine="0"/>
              <w:rPr>
                <w:b/>
                <w:sz w:val="16"/>
              </w:rPr>
            </w:pPr>
            <w:r>
              <w:rPr>
                <w:b/>
                <w:sz w:val="16"/>
              </w:rPr>
              <w:t>Název projektu</w:t>
            </w:r>
          </w:p>
        </w:tc>
        <w:tc>
          <w:tcPr>
            <w:tcW w:w="441" w:type="dxa"/>
            <w:vAlign w:val="center"/>
          </w:tcPr>
          <w:p w14:paraId="4742419E" w14:textId="77777777" w:rsidR="00384C7E" w:rsidRDefault="00384C7E" w:rsidP="00384C7E">
            <w:pPr>
              <w:ind w:firstLine="0"/>
              <w:jc w:val="center"/>
              <w:rPr>
                <w:sz w:val="16"/>
              </w:rPr>
            </w:pPr>
            <w:proofErr w:type="spellStart"/>
            <w:r>
              <w:rPr>
                <w:sz w:val="16"/>
              </w:rPr>
              <w:t>Čj</w:t>
            </w:r>
            <w:proofErr w:type="spellEnd"/>
          </w:p>
        </w:tc>
        <w:tc>
          <w:tcPr>
            <w:tcW w:w="442" w:type="dxa"/>
            <w:vAlign w:val="center"/>
          </w:tcPr>
          <w:p w14:paraId="53DC1FE4" w14:textId="77777777" w:rsidR="00384C7E" w:rsidRDefault="00384C7E" w:rsidP="00384C7E">
            <w:pPr>
              <w:ind w:firstLine="0"/>
              <w:jc w:val="center"/>
              <w:rPr>
                <w:sz w:val="16"/>
              </w:rPr>
            </w:pPr>
            <w:r>
              <w:rPr>
                <w:sz w:val="16"/>
              </w:rPr>
              <w:t>Aj</w:t>
            </w:r>
          </w:p>
        </w:tc>
        <w:tc>
          <w:tcPr>
            <w:tcW w:w="442" w:type="dxa"/>
            <w:vAlign w:val="center"/>
          </w:tcPr>
          <w:p w14:paraId="3EC05155" w14:textId="77777777" w:rsidR="00384C7E" w:rsidRDefault="00384C7E" w:rsidP="00384C7E">
            <w:pPr>
              <w:ind w:firstLine="0"/>
              <w:jc w:val="center"/>
              <w:rPr>
                <w:sz w:val="16"/>
              </w:rPr>
            </w:pPr>
            <w:r>
              <w:rPr>
                <w:sz w:val="16"/>
              </w:rPr>
              <w:t>M</w:t>
            </w:r>
          </w:p>
        </w:tc>
        <w:tc>
          <w:tcPr>
            <w:tcW w:w="442" w:type="dxa"/>
            <w:vAlign w:val="center"/>
          </w:tcPr>
          <w:p w14:paraId="72FD0C1B" w14:textId="77777777" w:rsidR="00384C7E" w:rsidRDefault="00384C7E" w:rsidP="00384C7E">
            <w:pPr>
              <w:ind w:firstLine="0"/>
              <w:jc w:val="center"/>
              <w:rPr>
                <w:sz w:val="16"/>
              </w:rPr>
            </w:pPr>
            <w:proofErr w:type="spellStart"/>
            <w:r>
              <w:rPr>
                <w:sz w:val="16"/>
              </w:rPr>
              <w:t>Inf</w:t>
            </w:r>
            <w:proofErr w:type="spellEnd"/>
          </w:p>
        </w:tc>
        <w:tc>
          <w:tcPr>
            <w:tcW w:w="442" w:type="dxa"/>
            <w:vAlign w:val="center"/>
          </w:tcPr>
          <w:p w14:paraId="70C66D07" w14:textId="77777777" w:rsidR="00384C7E" w:rsidRDefault="00384C7E" w:rsidP="00384C7E">
            <w:pPr>
              <w:ind w:firstLine="0"/>
              <w:jc w:val="center"/>
              <w:rPr>
                <w:sz w:val="16"/>
              </w:rPr>
            </w:pPr>
            <w:proofErr w:type="spellStart"/>
            <w:r>
              <w:rPr>
                <w:sz w:val="16"/>
              </w:rPr>
              <w:t>Přv</w:t>
            </w:r>
            <w:proofErr w:type="spellEnd"/>
          </w:p>
        </w:tc>
        <w:tc>
          <w:tcPr>
            <w:tcW w:w="442" w:type="dxa"/>
            <w:vAlign w:val="center"/>
          </w:tcPr>
          <w:p w14:paraId="0751A440" w14:textId="77777777" w:rsidR="00384C7E" w:rsidRDefault="00384C7E" w:rsidP="00384C7E">
            <w:pPr>
              <w:ind w:firstLine="0"/>
              <w:jc w:val="center"/>
              <w:rPr>
                <w:sz w:val="16"/>
              </w:rPr>
            </w:pPr>
            <w:proofErr w:type="spellStart"/>
            <w:r>
              <w:rPr>
                <w:sz w:val="16"/>
              </w:rPr>
              <w:t>Vl</w:t>
            </w:r>
            <w:proofErr w:type="spellEnd"/>
          </w:p>
        </w:tc>
        <w:tc>
          <w:tcPr>
            <w:tcW w:w="442" w:type="dxa"/>
            <w:vAlign w:val="center"/>
          </w:tcPr>
          <w:p w14:paraId="6216E4B8" w14:textId="77777777" w:rsidR="00384C7E" w:rsidRDefault="00384C7E" w:rsidP="00384C7E">
            <w:pPr>
              <w:ind w:firstLine="0"/>
              <w:jc w:val="center"/>
              <w:rPr>
                <w:sz w:val="16"/>
              </w:rPr>
            </w:pPr>
            <w:r>
              <w:rPr>
                <w:sz w:val="16"/>
              </w:rPr>
              <w:t>D</w:t>
            </w:r>
          </w:p>
        </w:tc>
        <w:tc>
          <w:tcPr>
            <w:tcW w:w="442" w:type="dxa"/>
            <w:vAlign w:val="center"/>
          </w:tcPr>
          <w:p w14:paraId="23514CE6" w14:textId="72E3C9FD" w:rsidR="00384C7E" w:rsidRDefault="00384C7E" w:rsidP="00384C7E">
            <w:pPr>
              <w:ind w:firstLine="0"/>
              <w:jc w:val="center"/>
              <w:rPr>
                <w:sz w:val="16"/>
              </w:rPr>
            </w:pPr>
            <w:proofErr w:type="spellStart"/>
            <w:r>
              <w:rPr>
                <w:sz w:val="16"/>
              </w:rPr>
              <w:t>V</w:t>
            </w:r>
            <w:r w:rsidR="003A33E9">
              <w:rPr>
                <w:sz w:val="16"/>
              </w:rPr>
              <w:t>k</w:t>
            </w:r>
            <w:r>
              <w:rPr>
                <w:sz w:val="16"/>
              </w:rPr>
              <w:t>o</w:t>
            </w:r>
            <w:proofErr w:type="spellEnd"/>
          </w:p>
        </w:tc>
        <w:tc>
          <w:tcPr>
            <w:tcW w:w="442" w:type="dxa"/>
            <w:vAlign w:val="center"/>
          </w:tcPr>
          <w:p w14:paraId="00FFD62C" w14:textId="77777777" w:rsidR="00384C7E" w:rsidRDefault="00384C7E" w:rsidP="00384C7E">
            <w:pPr>
              <w:ind w:firstLine="0"/>
              <w:jc w:val="center"/>
              <w:rPr>
                <w:sz w:val="16"/>
              </w:rPr>
            </w:pPr>
            <w:r>
              <w:rPr>
                <w:sz w:val="16"/>
              </w:rPr>
              <w:t>Ch</w:t>
            </w:r>
          </w:p>
        </w:tc>
        <w:tc>
          <w:tcPr>
            <w:tcW w:w="441" w:type="dxa"/>
            <w:vAlign w:val="center"/>
          </w:tcPr>
          <w:p w14:paraId="71C7F574" w14:textId="77777777" w:rsidR="00384C7E" w:rsidRDefault="00384C7E" w:rsidP="00384C7E">
            <w:pPr>
              <w:ind w:firstLine="0"/>
              <w:jc w:val="center"/>
              <w:rPr>
                <w:sz w:val="16"/>
              </w:rPr>
            </w:pPr>
            <w:r>
              <w:rPr>
                <w:sz w:val="16"/>
              </w:rPr>
              <w:t>Př</w:t>
            </w:r>
          </w:p>
        </w:tc>
        <w:tc>
          <w:tcPr>
            <w:tcW w:w="442" w:type="dxa"/>
            <w:vAlign w:val="center"/>
          </w:tcPr>
          <w:p w14:paraId="1F204813" w14:textId="77777777" w:rsidR="00384C7E" w:rsidRDefault="00384C7E" w:rsidP="00384C7E">
            <w:pPr>
              <w:ind w:firstLine="0"/>
              <w:jc w:val="center"/>
              <w:rPr>
                <w:sz w:val="16"/>
              </w:rPr>
            </w:pPr>
            <w:r>
              <w:rPr>
                <w:sz w:val="16"/>
              </w:rPr>
              <w:t>Z</w:t>
            </w:r>
          </w:p>
        </w:tc>
        <w:tc>
          <w:tcPr>
            <w:tcW w:w="442" w:type="dxa"/>
            <w:vAlign w:val="center"/>
          </w:tcPr>
          <w:p w14:paraId="3479B355" w14:textId="77777777" w:rsidR="00384C7E" w:rsidRDefault="00384C7E" w:rsidP="00384C7E">
            <w:pPr>
              <w:ind w:firstLine="0"/>
              <w:jc w:val="center"/>
              <w:rPr>
                <w:sz w:val="16"/>
              </w:rPr>
            </w:pPr>
            <w:proofErr w:type="spellStart"/>
            <w:r>
              <w:rPr>
                <w:sz w:val="16"/>
              </w:rPr>
              <w:t>Hv</w:t>
            </w:r>
            <w:proofErr w:type="spellEnd"/>
          </w:p>
        </w:tc>
        <w:tc>
          <w:tcPr>
            <w:tcW w:w="442" w:type="dxa"/>
            <w:vAlign w:val="center"/>
          </w:tcPr>
          <w:p w14:paraId="3BE180B9" w14:textId="77777777" w:rsidR="00384C7E" w:rsidRDefault="00384C7E" w:rsidP="00384C7E">
            <w:pPr>
              <w:ind w:firstLine="0"/>
              <w:jc w:val="center"/>
              <w:rPr>
                <w:sz w:val="16"/>
              </w:rPr>
            </w:pPr>
            <w:proofErr w:type="spellStart"/>
            <w:r>
              <w:rPr>
                <w:sz w:val="16"/>
              </w:rPr>
              <w:t>Vv</w:t>
            </w:r>
            <w:proofErr w:type="spellEnd"/>
          </w:p>
        </w:tc>
        <w:tc>
          <w:tcPr>
            <w:tcW w:w="442" w:type="dxa"/>
            <w:vAlign w:val="center"/>
          </w:tcPr>
          <w:p w14:paraId="5513FF90" w14:textId="77777777" w:rsidR="00384C7E" w:rsidRDefault="00384C7E" w:rsidP="00384C7E">
            <w:pPr>
              <w:ind w:firstLine="0"/>
              <w:jc w:val="center"/>
              <w:rPr>
                <w:sz w:val="16"/>
              </w:rPr>
            </w:pPr>
            <w:proofErr w:type="spellStart"/>
            <w:r>
              <w:rPr>
                <w:sz w:val="16"/>
              </w:rPr>
              <w:t>Vz</w:t>
            </w:r>
            <w:proofErr w:type="spellEnd"/>
          </w:p>
        </w:tc>
        <w:tc>
          <w:tcPr>
            <w:tcW w:w="442" w:type="dxa"/>
            <w:vAlign w:val="center"/>
          </w:tcPr>
          <w:p w14:paraId="7B4026A7" w14:textId="77777777" w:rsidR="00384C7E" w:rsidRDefault="00384C7E" w:rsidP="00384C7E">
            <w:pPr>
              <w:ind w:firstLine="0"/>
              <w:jc w:val="center"/>
              <w:rPr>
                <w:sz w:val="16"/>
              </w:rPr>
            </w:pPr>
            <w:proofErr w:type="spellStart"/>
            <w:r>
              <w:rPr>
                <w:sz w:val="16"/>
              </w:rPr>
              <w:t>Pv</w:t>
            </w:r>
            <w:proofErr w:type="spellEnd"/>
          </w:p>
        </w:tc>
        <w:tc>
          <w:tcPr>
            <w:tcW w:w="549" w:type="dxa"/>
            <w:vAlign w:val="center"/>
          </w:tcPr>
          <w:p w14:paraId="17D58631" w14:textId="77777777" w:rsidR="00384C7E" w:rsidRDefault="00384C7E" w:rsidP="00384C7E">
            <w:pPr>
              <w:ind w:firstLine="0"/>
              <w:jc w:val="center"/>
              <w:rPr>
                <w:sz w:val="16"/>
              </w:rPr>
            </w:pPr>
            <w:proofErr w:type="spellStart"/>
            <w:r>
              <w:rPr>
                <w:sz w:val="16"/>
              </w:rPr>
              <w:t>Exk</w:t>
            </w:r>
            <w:proofErr w:type="spellEnd"/>
          </w:p>
        </w:tc>
      </w:tr>
      <w:tr w:rsidR="00384C7E" w14:paraId="0C9835F3" w14:textId="77777777" w:rsidTr="001708D1">
        <w:trPr>
          <w:trHeight w:val="342"/>
        </w:trPr>
        <w:tc>
          <w:tcPr>
            <w:tcW w:w="373" w:type="dxa"/>
            <w:vAlign w:val="center"/>
          </w:tcPr>
          <w:p w14:paraId="4380DD55" w14:textId="77777777" w:rsidR="00384C7E" w:rsidRDefault="00384C7E" w:rsidP="009560CD">
            <w:pPr>
              <w:ind w:firstLine="0"/>
              <w:rPr>
                <w:sz w:val="16"/>
              </w:rPr>
            </w:pPr>
            <w:r>
              <w:rPr>
                <w:sz w:val="16"/>
              </w:rPr>
              <w:t xml:space="preserve">5. </w:t>
            </w:r>
          </w:p>
        </w:tc>
        <w:tc>
          <w:tcPr>
            <w:tcW w:w="1751" w:type="dxa"/>
            <w:vAlign w:val="center"/>
          </w:tcPr>
          <w:p w14:paraId="41B7CC89" w14:textId="77777777" w:rsidR="00384C7E" w:rsidRDefault="00384C7E" w:rsidP="009560CD">
            <w:pPr>
              <w:ind w:firstLine="0"/>
              <w:rPr>
                <w:sz w:val="16"/>
              </w:rPr>
            </w:pPr>
            <w:r>
              <w:rPr>
                <w:sz w:val="16"/>
              </w:rPr>
              <w:t>Seznámení s romskou kulturou</w:t>
            </w:r>
          </w:p>
        </w:tc>
        <w:tc>
          <w:tcPr>
            <w:tcW w:w="441" w:type="dxa"/>
            <w:vAlign w:val="center"/>
          </w:tcPr>
          <w:p w14:paraId="432E88A0" w14:textId="77777777" w:rsidR="00384C7E" w:rsidRDefault="00384C7E" w:rsidP="00384C7E">
            <w:pPr>
              <w:ind w:firstLine="0"/>
              <w:jc w:val="center"/>
              <w:rPr>
                <w:sz w:val="16"/>
              </w:rPr>
            </w:pPr>
            <w:r>
              <w:rPr>
                <w:sz w:val="16"/>
              </w:rPr>
              <w:t>1</w:t>
            </w:r>
          </w:p>
        </w:tc>
        <w:tc>
          <w:tcPr>
            <w:tcW w:w="442" w:type="dxa"/>
            <w:vAlign w:val="center"/>
          </w:tcPr>
          <w:p w14:paraId="6B3C2855" w14:textId="77777777" w:rsidR="00384C7E" w:rsidRDefault="00384C7E" w:rsidP="00384C7E">
            <w:pPr>
              <w:jc w:val="center"/>
              <w:rPr>
                <w:sz w:val="16"/>
              </w:rPr>
            </w:pPr>
          </w:p>
        </w:tc>
        <w:tc>
          <w:tcPr>
            <w:tcW w:w="442" w:type="dxa"/>
            <w:vAlign w:val="center"/>
          </w:tcPr>
          <w:p w14:paraId="7DE42648" w14:textId="77777777" w:rsidR="00384C7E" w:rsidRDefault="00384C7E" w:rsidP="00384C7E">
            <w:pPr>
              <w:jc w:val="center"/>
              <w:rPr>
                <w:sz w:val="16"/>
              </w:rPr>
            </w:pPr>
          </w:p>
        </w:tc>
        <w:tc>
          <w:tcPr>
            <w:tcW w:w="442" w:type="dxa"/>
            <w:vAlign w:val="center"/>
          </w:tcPr>
          <w:p w14:paraId="349D9D74" w14:textId="77777777" w:rsidR="00384C7E" w:rsidRDefault="00384C7E" w:rsidP="00384C7E">
            <w:pPr>
              <w:jc w:val="center"/>
              <w:rPr>
                <w:sz w:val="16"/>
              </w:rPr>
            </w:pPr>
          </w:p>
        </w:tc>
        <w:tc>
          <w:tcPr>
            <w:tcW w:w="442" w:type="dxa"/>
            <w:vAlign w:val="center"/>
          </w:tcPr>
          <w:p w14:paraId="1DAE4A60" w14:textId="77777777" w:rsidR="00384C7E" w:rsidRDefault="00384C7E" w:rsidP="00384C7E">
            <w:pPr>
              <w:jc w:val="center"/>
              <w:rPr>
                <w:sz w:val="16"/>
              </w:rPr>
            </w:pPr>
          </w:p>
        </w:tc>
        <w:tc>
          <w:tcPr>
            <w:tcW w:w="442" w:type="dxa"/>
            <w:vAlign w:val="center"/>
          </w:tcPr>
          <w:p w14:paraId="4268198B" w14:textId="77777777" w:rsidR="00384C7E" w:rsidRDefault="00384C7E" w:rsidP="00384C7E">
            <w:pPr>
              <w:ind w:firstLine="0"/>
              <w:jc w:val="center"/>
              <w:rPr>
                <w:sz w:val="16"/>
              </w:rPr>
            </w:pPr>
            <w:r>
              <w:rPr>
                <w:sz w:val="16"/>
              </w:rPr>
              <w:t>1</w:t>
            </w:r>
          </w:p>
        </w:tc>
        <w:tc>
          <w:tcPr>
            <w:tcW w:w="442" w:type="dxa"/>
            <w:vAlign w:val="center"/>
          </w:tcPr>
          <w:p w14:paraId="2EA8CD14" w14:textId="77777777" w:rsidR="00384C7E" w:rsidRDefault="00384C7E" w:rsidP="00384C7E">
            <w:pPr>
              <w:jc w:val="center"/>
              <w:rPr>
                <w:sz w:val="16"/>
              </w:rPr>
            </w:pPr>
          </w:p>
        </w:tc>
        <w:tc>
          <w:tcPr>
            <w:tcW w:w="442" w:type="dxa"/>
            <w:vAlign w:val="center"/>
          </w:tcPr>
          <w:p w14:paraId="1CD03B1B" w14:textId="77777777" w:rsidR="00384C7E" w:rsidRDefault="00384C7E" w:rsidP="00384C7E">
            <w:pPr>
              <w:jc w:val="center"/>
              <w:rPr>
                <w:sz w:val="16"/>
              </w:rPr>
            </w:pPr>
          </w:p>
        </w:tc>
        <w:tc>
          <w:tcPr>
            <w:tcW w:w="442" w:type="dxa"/>
            <w:vAlign w:val="center"/>
          </w:tcPr>
          <w:p w14:paraId="7B782F2E" w14:textId="77777777" w:rsidR="00384C7E" w:rsidRDefault="00384C7E" w:rsidP="00384C7E">
            <w:pPr>
              <w:jc w:val="center"/>
              <w:rPr>
                <w:sz w:val="16"/>
              </w:rPr>
            </w:pPr>
          </w:p>
        </w:tc>
        <w:tc>
          <w:tcPr>
            <w:tcW w:w="441" w:type="dxa"/>
            <w:vAlign w:val="center"/>
          </w:tcPr>
          <w:p w14:paraId="4CB6F6A4" w14:textId="77777777" w:rsidR="00384C7E" w:rsidRDefault="00384C7E" w:rsidP="00384C7E">
            <w:pPr>
              <w:jc w:val="center"/>
              <w:rPr>
                <w:sz w:val="16"/>
              </w:rPr>
            </w:pPr>
          </w:p>
        </w:tc>
        <w:tc>
          <w:tcPr>
            <w:tcW w:w="442" w:type="dxa"/>
            <w:vAlign w:val="center"/>
          </w:tcPr>
          <w:p w14:paraId="2220C008" w14:textId="77777777" w:rsidR="00384C7E" w:rsidRDefault="00384C7E" w:rsidP="00384C7E">
            <w:pPr>
              <w:jc w:val="center"/>
              <w:rPr>
                <w:sz w:val="16"/>
              </w:rPr>
            </w:pPr>
          </w:p>
        </w:tc>
        <w:tc>
          <w:tcPr>
            <w:tcW w:w="442" w:type="dxa"/>
            <w:vAlign w:val="center"/>
          </w:tcPr>
          <w:p w14:paraId="5D73AD33" w14:textId="23097182" w:rsidR="00384C7E" w:rsidRDefault="001708D1" w:rsidP="001708D1">
            <w:pPr>
              <w:ind w:firstLine="0"/>
              <w:jc w:val="center"/>
              <w:rPr>
                <w:sz w:val="16"/>
              </w:rPr>
            </w:pPr>
            <w:r>
              <w:rPr>
                <w:sz w:val="16"/>
              </w:rPr>
              <w:t>1</w:t>
            </w:r>
          </w:p>
        </w:tc>
        <w:tc>
          <w:tcPr>
            <w:tcW w:w="442" w:type="dxa"/>
            <w:vAlign w:val="center"/>
          </w:tcPr>
          <w:p w14:paraId="39C86381" w14:textId="77777777" w:rsidR="00384C7E" w:rsidRDefault="00384C7E" w:rsidP="00384C7E">
            <w:pPr>
              <w:ind w:firstLine="0"/>
              <w:jc w:val="center"/>
              <w:rPr>
                <w:sz w:val="16"/>
              </w:rPr>
            </w:pPr>
          </w:p>
        </w:tc>
        <w:tc>
          <w:tcPr>
            <w:tcW w:w="442" w:type="dxa"/>
            <w:vAlign w:val="center"/>
          </w:tcPr>
          <w:p w14:paraId="579E2DDE" w14:textId="77777777" w:rsidR="00384C7E" w:rsidRDefault="00384C7E" w:rsidP="00384C7E">
            <w:pPr>
              <w:jc w:val="center"/>
              <w:rPr>
                <w:sz w:val="16"/>
              </w:rPr>
            </w:pPr>
          </w:p>
        </w:tc>
        <w:tc>
          <w:tcPr>
            <w:tcW w:w="442" w:type="dxa"/>
            <w:vAlign w:val="center"/>
          </w:tcPr>
          <w:p w14:paraId="6A528DF7" w14:textId="77777777" w:rsidR="00384C7E" w:rsidRDefault="00384C7E" w:rsidP="00384C7E">
            <w:pPr>
              <w:jc w:val="center"/>
              <w:rPr>
                <w:sz w:val="16"/>
              </w:rPr>
            </w:pPr>
          </w:p>
        </w:tc>
        <w:tc>
          <w:tcPr>
            <w:tcW w:w="549" w:type="dxa"/>
            <w:vAlign w:val="center"/>
          </w:tcPr>
          <w:p w14:paraId="0492BE39" w14:textId="77777777" w:rsidR="00384C7E" w:rsidRDefault="00384C7E" w:rsidP="00384C7E">
            <w:pPr>
              <w:jc w:val="center"/>
              <w:rPr>
                <w:sz w:val="16"/>
              </w:rPr>
            </w:pPr>
          </w:p>
        </w:tc>
      </w:tr>
      <w:tr w:rsidR="00384C7E" w14:paraId="178C7653" w14:textId="77777777" w:rsidTr="001708D1">
        <w:trPr>
          <w:trHeight w:val="342"/>
        </w:trPr>
        <w:tc>
          <w:tcPr>
            <w:tcW w:w="373" w:type="dxa"/>
            <w:vAlign w:val="center"/>
          </w:tcPr>
          <w:p w14:paraId="465A6951" w14:textId="77777777" w:rsidR="00384C7E" w:rsidRDefault="00384C7E" w:rsidP="009560CD">
            <w:pPr>
              <w:ind w:firstLine="0"/>
              <w:rPr>
                <w:sz w:val="16"/>
              </w:rPr>
            </w:pPr>
            <w:r>
              <w:rPr>
                <w:sz w:val="16"/>
              </w:rPr>
              <w:t xml:space="preserve">7. </w:t>
            </w:r>
          </w:p>
        </w:tc>
        <w:tc>
          <w:tcPr>
            <w:tcW w:w="1751" w:type="dxa"/>
            <w:vAlign w:val="center"/>
          </w:tcPr>
          <w:p w14:paraId="1587318E" w14:textId="77777777" w:rsidR="00384C7E" w:rsidRDefault="00384C7E" w:rsidP="009560CD">
            <w:pPr>
              <w:ind w:firstLine="0"/>
              <w:rPr>
                <w:sz w:val="16"/>
              </w:rPr>
            </w:pPr>
            <w:r>
              <w:rPr>
                <w:sz w:val="16"/>
              </w:rPr>
              <w:t>Na světě nejsme sami</w:t>
            </w:r>
          </w:p>
        </w:tc>
        <w:tc>
          <w:tcPr>
            <w:tcW w:w="441" w:type="dxa"/>
            <w:vAlign w:val="center"/>
          </w:tcPr>
          <w:p w14:paraId="7E84C1FD" w14:textId="77777777" w:rsidR="00384C7E" w:rsidRDefault="00384C7E" w:rsidP="00384C7E">
            <w:pPr>
              <w:ind w:firstLine="0"/>
              <w:jc w:val="center"/>
              <w:rPr>
                <w:sz w:val="16"/>
              </w:rPr>
            </w:pPr>
            <w:r>
              <w:rPr>
                <w:sz w:val="16"/>
              </w:rPr>
              <w:t>1</w:t>
            </w:r>
          </w:p>
        </w:tc>
        <w:tc>
          <w:tcPr>
            <w:tcW w:w="442" w:type="dxa"/>
            <w:vAlign w:val="center"/>
          </w:tcPr>
          <w:p w14:paraId="461309F6" w14:textId="77777777" w:rsidR="00384C7E" w:rsidRDefault="00384C7E" w:rsidP="00384C7E">
            <w:pPr>
              <w:jc w:val="center"/>
              <w:rPr>
                <w:sz w:val="16"/>
              </w:rPr>
            </w:pPr>
          </w:p>
        </w:tc>
        <w:tc>
          <w:tcPr>
            <w:tcW w:w="442" w:type="dxa"/>
            <w:vAlign w:val="center"/>
          </w:tcPr>
          <w:p w14:paraId="6371F05E" w14:textId="77777777" w:rsidR="00384C7E" w:rsidRDefault="00384C7E" w:rsidP="00384C7E">
            <w:pPr>
              <w:jc w:val="center"/>
              <w:rPr>
                <w:sz w:val="16"/>
              </w:rPr>
            </w:pPr>
          </w:p>
        </w:tc>
        <w:tc>
          <w:tcPr>
            <w:tcW w:w="442" w:type="dxa"/>
            <w:vAlign w:val="center"/>
          </w:tcPr>
          <w:p w14:paraId="251F235C" w14:textId="77777777" w:rsidR="00384C7E" w:rsidRDefault="00384C7E" w:rsidP="00384C7E">
            <w:pPr>
              <w:jc w:val="center"/>
              <w:rPr>
                <w:sz w:val="16"/>
              </w:rPr>
            </w:pPr>
          </w:p>
        </w:tc>
        <w:tc>
          <w:tcPr>
            <w:tcW w:w="442" w:type="dxa"/>
            <w:vAlign w:val="center"/>
          </w:tcPr>
          <w:p w14:paraId="369C58C3" w14:textId="77777777" w:rsidR="00384C7E" w:rsidRDefault="00384C7E" w:rsidP="00384C7E">
            <w:pPr>
              <w:jc w:val="center"/>
              <w:rPr>
                <w:sz w:val="16"/>
              </w:rPr>
            </w:pPr>
          </w:p>
        </w:tc>
        <w:tc>
          <w:tcPr>
            <w:tcW w:w="442" w:type="dxa"/>
            <w:vAlign w:val="center"/>
          </w:tcPr>
          <w:p w14:paraId="2706109A" w14:textId="77777777" w:rsidR="00384C7E" w:rsidRDefault="00384C7E" w:rsidP="00384C7E">
            <w:pPr>
              <w:jc w:val="center"/>
              <w:rPr>
                <w:sz w:val="16"/>
              </w:rPr>
            </w:pPr>
          </w:p>
        </w:tc>
        <w:tc>
          <w:tcPr>
            <w:tcW w:w="442" w:type="dxa"/>
            <w:vAlign w:val="center"/>
          </w:tcPr>
          <w:p w14:paraId="2EB79CAB" w14:textId="77777777" w:rsidR="00384C7E" w:rsidRDefault="00384C7E" w:rsidP="00384C7E">
            <w:pPr>
              <w:jc w:val="center"/>
              <w:rPr>
                <w:sz w:val="16"/>
              </w:rPr>
            </w:pPr>
          </w:p>
        </w:tc>
        <w:tc>
          <w:tcPr>
            <w:tcW w:w="442" w:type="dxa"/>
            <w:vAlign w:val="center"/>
          </w:tcPr>
          <w:p w14:paraId="550212DA" w14:textId="77777777" w:rsidR="00384C7E" w:rsidRDefault="00384C7E" w:rsidP="00384C7E">
            <w:pPr>
              <w:ind w:firstLine="0"/>
              <w:jc w:val="center"/>
              <w:rPr>
                <w:sz w:val="16"/>
              </w:rPr>
            </w:pPr>
            <w:r>
              <w:rPr>
                <w:sz w:val="16"/>
              </w:rPr>
              <w:t>1</w:t>
            </w:r>
          </w:p>
        </w:tc>
        <w:tc>
          <w:tcPr>
            <w:tcW w:w="442" w:type="dxa"/>
            <w:vAlign w:val="center"/>
          </w:tcPr>
          <w:p w14:paraId="4B9A2104" w14:textId="77777777" w:rsidR="00384C7E" w:rsidRDefault="00384C7E" w:rsidP="00384C7E">
            <w:pPr>
              <w:jc w:val="center"/>
              <w:rPr>
                <w:sz w:val="16"/>
              </w:rPr>
            </w:pPr>
          </w:p>
        </w:tc>
        <w:tc>
          <w:tcPr>
            <w:tcW w:w="441" w:type="dxa"/>
            <w:vAlign w:val="center"/>
          </w:tcPr>
          <w:p w14:paraId="72F17EE6" w14:textId="77777777" w:rsidR="00384C7E" w:rsidRDefault="00384C7E" w:rsidP="00384C7E">
            <w:pPr>
              <w:jc w:val="center"/>
              <w:rPr>
                <w:sz w:val="16"/>
              </w:rPr>
            </w:pPr>
          </w:p>
        </w:tc>
        <w:tc>
          <w:tcPr>
            <w:tcW w:w="442" w:type="dxa"/>
            <w:vAlign w:val="center"/>
          </w:tcPr>
          <w:p w14:paraId="359E45B3" w14:textId="77777777" w:rsidR="00384C7E" w:rsidRDefault="00384C7E" w:rsidP="00384C7E">
            <w:pPr>
              <w:jc w:val="center"/>
              <w:rPr>
                <w:sz w:val="16"/>
              </w:rPr>
            </w:pPr>
          </w:p>
        </w:tc>
        <w:tc>
          <w:tcPr>
            <w:tcW w:w="442" w:type="dxa"/>
            <w:vAlign w:val="center"/>
          </w:tcPr>
          <w:p w14:paraId="13E4BF85" w14:textId="77777777" w:rsidR="00384C7E" w:rsidRDefault="00384C7E" w:rsidP="00384C7E">
            <w:pPr>
              <w:jc w:val="center"/>
              <w:rPr>
                <w:sz w:val="16"/>
              </w:rPr>
            </w:pPr>
          </w:p>
        </w:tc>
        <w:tc>
          <w:tcPr>
            <w:tcW w:w="442" w:type="dxa"/>
            <w:vAlign w:val="center"/>
          </w:tcPr>
          <w:p w14:paraId="4993FC7A" w14:textId="77777777" w:rsidR="00384C7E" w:rsidRDefault="00384C7E" w:rsidP="00384C7E">
            <w:pPr>
              <w:jc w:val="center"/>
              <w:rPr>
                <w:sz w:val="16"/>
              </w:rPr>
            </w:pPr>
          </w:p>
        </w:tc>
        <w:tc>
          <w:tcPr>
            <w:tcW w:w="442" w:type="dxa"/>
            <w:vAlign w:val="center"/>
          </w:tcPr>
          <w:p w14:paraId="4D499FC6" w14:textId="77777777" w:rsidR="00384C7E" w:rsidRDefault="00384C7E" w:rsidP="00384C7E">
            <w:pPr>
              <w:ind w:firstLine="0"/>
              <w:jc w:val="center"/>
              <w:rPr>
                <w:sz w:val="16"/>
              </w:rPr>
            </w:pPr>
          </w:p>
        </w:tc>
        <w:tc>
          <w:tcPr>
            <w:tcW w:w="442" w:type="dxa"/>
            <w:vAlign w:val="center"/>
          </w:tcPr>
          <w:p w14:paraId="1C834566" w14:textId="77777777" w:rsidR="00384C7E" w:rsidRDefault="00384C7E" w:rsidP="00384C7E">
            <w:pPr>
              <w:jc w:val="center"/>
              <w:rPr>
                <w:sz w:val="16"/>
              </w:rPr>
            </w:pPr>
          </w:p>
        </w:tc>
        <w:tc>
          <w:tcPr>
            <w:tcW w:w="549" w:type="dxa"/>
            <w:vAlign w:val="center"/>
          </w:tcPr>
          <w:p w14:paraId="673C8378" w14:textId="77777777" w:rsidR="00384C7E" w:rsidRDefault="00384C7E" w:rsidP="00384C7E">
            <w:pPr>
              <w:jc w:val="center"/>
              <w:rPr>
                <w:sz w:val="16"/>
              </w:rPr>
            </w:pPr>
          </w:p>
        </w:tc>
      </w:tr>
      <w:tr w:rsidR="001708D1" w14:paraId="0E5D50D7" w14:textId="77777777" w:rsidTr="00B14852">
        <w:trPr>
          <w:trHeight w:val="342"/>
        </w:trPr>
        <w:tc>
          <w:tcPr>
            <w:tcW w:w="373" w:type="dxa"/>
            <w:vAlign w:val="center"/>
          </w:tcPr>
          <w:p w14:paraId="605CD7C4" w14:textId="56CEC0BC" w:rsidR="001708D1" w:rsidRDefault="001708D1" w:rsidP="001708D1">
            <w:pPr>
              <w:ind w:firstLine="0"/>
              <w:rPr>
                <w:sz w:val="16"/>
              </w:rPr>
            </w:pPr>
            <w:r>
              <w:rPr>
                <w:sz w:val="16"/>
              </w:rPr>
              <w:t>7</w:t>
            </w:r>
          </w:p>
        </w:tc>
        <w:tc>
          <w:tcPr>
            <w:tcW w:w="1751" w:type="dxa"/>
            <w:vAlign w:val="center"/>
          </w:tcPr>
          <w:p w14:paraId="64CE65F3" w14:textId="7B35B787" w:rsidR="001708D1" w:rsidRDefault="001708D1" w:rsidP="001708D1">
            <w:pPr>
              <w:ind w:firstLine="0"/>
              <w:rPr>
                <w:sz w:val="16"/>
              </w:rPr>
            </w:pPr>
            <w:r>
              <w:rPr>
                <w:sz w:val="16"/>
              </w:rPr>
              <w:t>Seznámení s romskou kulturou</w:t>
            </w:r>
          </w:p>
        </w:tc>
        <w:tc>
          <w:tcPr>
            <w:tcW w:w="441" w:type="dxa"/>
            <w:vAlign w:val="center"/>
          </w:tcPr>
          <w:p w14:paraId="5D29FCC2" w14:textId="77777777" w:rsidR="001708D1" w:rsidRDefault="001708D1" w:rsidP="001708D1">
            <w:pPr>
              <w:ind w:firstLine="0"/>
              <w:jc w:val="center"/>
              <w:rPr>
                <w:sz w:val="16"/>
              </w:rPr>
            </w:pPr>
          </w:p>
        </w:tc>
        <w:tc>
          <w:tcPr>
            <w:tcW w:w="442" w:type="dxa"/>
            <w:vAlign w:val="center"/>
          </w:tcPr>
          <w:p w14:paraId="2ED28461" w14:textId="77777777" w:rsidR="001708D1" w:rsidRDefault="001708D1" w:rsidP="001708D1">
            <w:pPr>
              <w:jc w:val="center"/>
              <w:rPr>
                <w:sz w:val="16"/>
              </w:rPr>
            </w:pPr>
          </w:p>
        </w:tc>
        <w:tc>
          <w:tcPr>
            <w:tcW w:w="442" w:type="dxa"/>
            <w:vAlign w:val="center"/>
          </w:tcPr>
          <w:p w14:paraId="5D2D5846" w14:textId="77777777" w:rsidR="001708D1" w:rsidRDefault="001708D1" w:rsidP="001708D1">
            <w:pPr>
              <w:jc w:val="center"/>
              <w:rPr>
                <w:sz w:val="16"/>
              </w:rPr>
            </w:pPr>
          </w:p>
        </w:tc>
        <w:tc>
          <w:tcPr>
            <w:tcW w:w="442" w:type="dxa"/>
            <w:vAlign w:val="center"/>
          </w:tcPr>
          <w:p w14:paraId="2FA069DF" w14:textId="77777777" w:rsidR="001708D1" w:rsidRDefault="001708D1" w:rsidP="001708D1">
            <w:pPr>
              <w:jc w:val="center"/>
              <w:rPr>
                <w:sz w:val="16"/>
              </w:rPr>
            </w:pPr>
          </w:p>
        </w:tc>
        <w:tc>
          <w:tcPr>
            <w:tcW w:w="442" w:type="dxa"/>
            <w:vAlign w:val="center"/>
          </w:tcPr>
          <w:p w14:paraId="380A4DD4" w14:textId="77777777" w:rsidR="001708D1" w:rsidRDefault="001708D1" w:rsidP="001708D1">
            <w:pPr>
              <w:jc w:val="center"/>
              <w:rPr>
                <w:sz w:val="16"/>
              </w:rPr>
            </w:pPr>
          </w:p>
        </w:tc>
        <w:tc>
          <w:tcPr>
            <w:tcW w:w="442" w:type="dxa"/>
            <w:vAlign w:val="center"/>
          </w:tcPr>
          <w:p w14:paraId="7E58923B" w14:textId="77777777" w:rsidR="001708D1" w:rsidRDefault="001708D1" w:rsidP="001708D1">
            <w:pPr>
              <w:jc w:val="center"/>
              <w:rPr>
                <w:sz w:val="16"/>
              </w:rPr>
            </w:pPr>
          </w:p>
        </w:tc>
        <w:tc>
          <w:tcPr>
            <w:tcW w:w="442" w:type="dxa"/>
            <w:vAlign w:val="center"/>
          </w:tcPr>
          <w:p w14:paraId="26EEE7EF" w14:textId="77777777" w:rsidR="001708D1" w:rsidRDefault="001708D1" w:rsidP="001708D1">
            <w:pPr>
              <w:jc w:val="center"/>
              <w:rPr>
                <w:sz w:val="16"/>
              </w:rPr>
            </w:pPr>
          </w:p>
        </w:tc>
        <w:tc>
          <w:tcPr>
            <w:tcW w:w="442" w:type="dxa"/>
            <w:vAlign w:val="center"/>
          </w:tcPr>
          <w:p w14:paraId="36447119" w14:textId="77777777" w:rsidR="001708D1" w:rsidRDefault="001708D1" w:rsidP="001708D1">
            <w:pPr>
              <w:ind w:firstLine="0"/>
              <w:jc w:val="center"/>
              <w:rPr>
                <w:sz w:val="16"/>
              </w:rPr>
            </w:pPr>
          </w:p>
        </w:tc>
        <w:tc>
          <w:tcPr>
            <w:tcW w:w="442" w:type="dxa"/>
            <w:vAlign w:val="center"/>
          </w:tcPr>
          <w:p w14:paraId="7AB3AB8A" w14:textId="77777777" w:rsidR="001708D1" w:rsidRDefault="001708D1" w:rsidP="001708D1">
            <w:pPr>
              <w:jc w:val="center"/>
              <w:rPr>
                <w:sz w:val="16"/>
              </w:rPr>
            </w:pPr>
          </w:p>
        </w:tc>
        <w:tc>
          <w:tcPr>
            <w:tcW w:w="441" w:type="dxa"/>
            <w:vAlign w:val="center"/>
          </w:tcPr>
          <w:p w14:paraId="59C8B6B5" w14:textId="77777777" w:rsidR="001708D1" w:rsidRDefault="001708D1" w:rsidP="001708D1">
            <w:pPr>
              <w:jc w:val="center"/>
              <w:rPr>
                <w:sz w:val="16"/>
              </w:rPr>
            </w:pPr>
          </w:p>
        </w:tc>
        <w:tc>
          <w:tcPr>
            <w:tcW w:w="442" w:type="dxa"/>
            <w:vAlign w:val="center"/>
          </w:tcPr>
          <w:p w14:paraId="0416150D" w14:textId="5B5B58F8" w:rsidR="001708D1" w:rsidRDefault="001708D1" w:rsidP="001708D1">
            <w:pPr>
              <w:ind w:firstLine="0"/>
              <w:jc w:val="center"/>
              <w:rPr>
                <w:sz w:val="16"/>
              </w:rPr>
            </w:pPr>
          </w:p>
        </w:tc>
        <w:tc>
          <w:tcPr>
            <w:tcW w:w="442" w:type="dxa"/>
            <w:vAlign w:val="center"/>
          </w:tcPr>
          <w:p w14:paraId="5E323849" w14:textId="277688EC" w:rsidR="001708D1" w:rsidRDefault="00B14852" w:rsidP="00B14852">
            <w:pPr>
              <w:ind w:firstLine="0"/>
              <w:jc w:val="center"/>
              <w:rPr>
                <w:sz w:val="16"/>
              </w:rPr>
            </w:pPr>
            <w:r>
              <w:rPr>
                <w:sz w:val="16"/>
              </w:rPr>
              <w:t>1</w:t>
            </w:r>
          </w:p>
        </w:tc>
        <w:tc>
          <w:tcPr>
            <w:tcW w:w="442" w:type="dxa"/>
            <w:vAlign w:val="center"/>
          </w:tcPr>
          <w:p w14:paraId="47A63AEF" w14:textId="77777777" w:rsidR="001708D1" w:rsidRDefault="001708D1" w:rsidP="001708D1">
            <w:pPr>
              <w:jc w:val="center"/>
              <w:rPr>
                <w:sz w:val="16"/>
              </w:rPr>
            </w:pPr>
          </w:p>
        </w:tc>
        <w:tc>
          <w:tcPr>
            <w:tcW w:w="442" w:type="dxa"/>
            <w:vAlign w:val="center"/>
          </w:tcPr>
          <w:p w14:paraId="4F2FCAAD" w14:textId="77777777" w:rsidR="001708D1" w:rsidRDefault="001708D1" w:rsidP="001708D1">
            <w:pPr>
              <w:ind w:firstLine="0"/>
              <w:jc w:val="center"/>
              <w:rPr>
                <w:sz w:val="16"/>
              </w:rPr>
            </w:pPr>
          </w:p>
        </w:tc>
        <w:tc>
          <w:tcPr>
            <w:tcW w:w="442" w:type="dxa"/>
            <w:vAlign w:val="center"/>
          </w:tcPr>
          <w:p w14:paraId="777F1F3E" w14:textId="77777777" w:rsidR="001708D1" w:rsidRDefault="001708D1" w:rsidP="001708D1">
            <w:pPr>
              <w:jc w:val="center"/>
              <w:rPr>
                <w:sz w:val="16"/>
              </w:rPr>
            </w:pPr>
          </w:p>
        </w:tc>
        <w:tc>
          <w:tcPr>
            <w:tcW w:w="549" w:type="dxa"/>
            <w:vAlign w:val="center"/>
          </w:tcPr>
          <w:p w14:paraId="62DE89E7" w14:textId="77777777" w:rsidR="001708D1" w:rsidRDefault="001708D1" w:rsidP="001708D1">
            <w:pPr>
              <w:jc w:val="center"/>
              <w:rPr>
                <w:sz w:val="16"/>
              </w:rPr>
            </w:pPr>
          </w:p>
        </w:tc>
      </w:tr>
      <w:tr w:rsidR="00B14852" w14:paraId="5FD94B26" w14:textId="77777777" w:rsidTr="00B14852">
        <w:trPr>
          <w:trHeight w:val="342"/>
        </w:trPr>
        <w:tc>
          <w:tcPr>
            <w:tcW w:w="373" w:type="dxa"/>
            <w:vAlign w:val="center"/>
          </w:tcPr>
          <w:p w14:paraId="3D590138" w14:textId="69C52E9A" w:rsidR="00B14852" w:rsidRDefault="00B14852" w:rsidP="00B14852">
            <w:pPr>
              <w:ind w:firstLine="0"/>
              <w:rPr>
                <w:sz w:val="16"/>
              </w:rPr>
            </w:pPr>
            <w:r>
              <w:rPr>
                <w:sz w:val="16"/>
              </w:rPr>
              <w:t>7</w:t>
            </w:r>
          </w:p>
        </w:tc>
        <w:tc>
          <w:tcPr>
            <w:tcW w:w="1751" w:type="dxa"/>
            <w:vAlign w:val="center"/>
          </w:tcPr>
          <w:p w14:paraId="1A909F28" w14:textId="18D2CB12" w:rsidR="00B14852" w:rsidRDefault="00B14852" w:rsidP="00B14852">
            <w:pPr>
              <w:ind w:firstLine="0"/>
              <w:rPr>
                <w:sz w:val="16"/>
              </w:rPr>
            </w:pPr>
            <w:r>
              <w:rPr>
                <w:sz w:val="16"/>
              </w:rPr>
              <w:t>Poznání židovské kultury</w:t>
            </w:r>
          </w:p>
        </w:tc>
        <w:tc>
          <w:tcPr>
            <w:tcW w:w="441" w:type="dxa"/>
            <w:vAlign w:val="center"/>
          </w:tcPr>
          <w:p w14:paraId="393684E4" w14:textId="77777777" w:rsidR="00B14852" w:rsidRDefault="00B14852" w:rsidP="00B14852">
            <w:pPr>
              <w:ind w:firstLine="0"/>
              <w:jc w:val="center"/>
              <w:rPr>
                <w:sz w:val="16"/>
              </w:rPr>
            </w:pPr>
          </w:p>
        </w:tc>
        <w:tc>
          <w:tcPr>
            <w:tcW w:w="442" w:type="dxa"/>
            <w:vAlign w:val="center"/>
          </w:tcPr>
          <w:p w14:paraId="7B9503FA" w14:textId="77777777" w:rsidR="00B14852" w:rsidRDefault="00B14852" w:rsidP="00B14852">
            <w:pPr>
              <w:jc w:val="center"/>
              <w:rPr>
                <w:sz w:val="16"/>
              </w:rPr>
            </w:pPr>
          </w:p>
        </w:tc>
        <w:tc>
          <w:tcPr>
            <w:tcW w:w="442" w:type="dxa"/>
            <w:vAlign w:val="center"/>
          </w:tcPr>
          <w:p w14:paraId="1EC69644" w14:textId="77777777" w:rsidR="00B14852" w:rsidRDefault="00B14852" w:rsidP="00B14852">
            <w:pPr>
              <w:jc w:val="center"/>
              <w:rPr>
                <w:sz w:val="16"/>
              </w:rPr>
            </w:pPr>
          </w:p>
        </w:tc>
        <w:tc>
          <w:tcPr>
            <w:tcW w:w="442" w:type="dxa"/>
            <w:vAlign w:val="center"/>
          </w:tcPr>
          <w:p w14:paraId="437F7FB3" w14:textId="77777777" w:rsidR="00B14852" w:rsidRDefault="00B14852" w:rsidP="00B14852">
            <w:pPr>
              <w:jc w:val="center"/>
              <w:rPr>
                <w:sz w:val="16"/>
              </w:rPr>
            </w:pPr>
          </w:p>
        </w:tc>
        <w:tc>
          <w:tcPr>
            <w:tcW w:w="442" w:type="dxa"/>
            <w:vAlign w:val="center"/>
          </w:tcPr>
          <w:p w14:paraId="0D52DD6F" w14:textId="77777777" w:rsidR="00B14852" w:rsidRDefault="00B14852" w:rsidP="00B14852">
            <w:pPr>
              <w:jc w:val="center"/>
              <w:rPr>
                <w:sz w:val="16"/>
              </w:rPr>
            </w:pPr>
          </w:p>
        </w:tc>
        <w:tc>
          <w:tcPr>
            <w:tcW w:w="442" w:type="dxa"/>
            <w:vAlign w:val="center"/>
          </w:tcPr>
          <w:p w14:paraId="3F0591EA" w14:textId="77777777" w:rsidR="00B14852" w:rsidRDefault="00B14852" w:rsidP="00B14852">
            <w:pPr>
              <w:jc w:val="center"/>
              <w:rPr>
                <w:sz w:val="16"/>
              </w:rPr>
            </w:pPr>
          </w:p>
        </w:tc>
        <w:tc>
          <w:tcPr>
            <w:tcW w:w="442" w:type="dxa"/>
            <w:vAlign w:val="center"/>
          </w:tcPr>
          <w:p w14:paraId="53BB8663" w14:textId="77777777" w:rsidR="00B14852" w:rsidRDefault="00B14852" w:rsidP="00B14852">
            <w:pPr>
              <w:jc w:val="center"/>
              <w:rPr>
                <w:sz w:val="16"/>
              </w:rPr>
            </w:pPr>
          </w:p>
        </w:tc>
        <w:tc>
          <w:tcPr>
            <w:tcW w:w="442" w:type="dxa"/>
            <w:vAlign w:val="center"/>
          </w:tcPr>
          <w:p w14:paraId="5C1F6FA3" w14:textId="77777777" w:rsidR="00B14852" w:rsidRDefault="00B14852" w:rsidP="00B14852">
            <w:pPr>
              <w:ind w:firstLine="0"/>
              <w:jc w:val="center"/>
              <w:rPr>
                <w:sz w:val="16"/>
              </w:rPr>
            </w:pPr>
          </w:p>
        </w:tc>
        <w:tc>
          <w:tcPr>
            <w:tcW w:w="442" w:type="dxa"/>
            <w:vAlign w:val="center"/>
          </w:tcPr>
          <w:p w14:paraId="3D0A9ABB" w14:textId="77777777" w:rsidR="00B14852" w:rsidRDefault="00B14852" w:rsidP="00B14852">
            <w:pPr>
              <w:jc w:val="center"/>
              <w:rPr>
                <w:sz w:val="16"/>
              </w:rPr>
            </w:pPr>
          </w:p>
        </w:tc>
        <w:tc>
          <w:tcPr>
            <w:tcW w:w="441" w:type="dxa"/>
            <w:vAlign w:val="center"/>
          </w:tcPr>
          <w:p w14:paraId="5ADEBB98" w14:textId="77777777" w:rsidR="00B14852" w:rsidRDefault="00B14852" w:rsidP="00B14852">
            <w:pPr>
              <w:jc w:val="center"/>
              <w:rPr>
                <w:sz w:val="16"/>
              </w:rPr>
            </w:pPr>
          </w:p>
        </w:tc>
        <w:tc>
          <w:tcPr>
            <w:tcW w:w="442" w:type="dxa"/>
            <w:vAlign w:val="center"/>
          </w:tcPr>
          <w:p w14:paraId="2DCF90E2" w14:textId="77777777" w:rsidR="00B14852" w:rsidRDefault="00B14852" w:rsidP="00B14852">
            <w:pPr>
              <w:ind w:firstLine="0"/>
              <w:jc w:val="center"/>
              <w:rPr>
                <w:sz w:val="16"/>
              </w:rPr>
            </w:pPr>
          </w:p>
        </w:tc>
        <w:tc>
          <w:tcPr>
            <w:tcW w:w="442" w:type="dxa"/>
            <w:vAlign w:val="center"/>
          </w:tcPr>
          <w:p w14:paraId="0EF5FFB4" w14:textId="4C99CB92" w:rsidR="00B14852" w:rsidRDefault="00B14852" w:rsidP="00B14852">
            <w:pPr>
              <w:ind w:firstLine="0"/>
              <w:jc w:val="center"/>
              <w:rPr>
                <w:sz w:val="16"/>
              </w:rPr>
            </w:pPr>
            <w:r>
              <w:rPr>
                <w:sz w:val="16"/>
              </w:rPr>
              <w:t>1</w:t>
            </w:r>
          </w:p>
        </w:tc>
        <w:tc>
          <w:tcPr>
            <w:tcW w:w="442" w:type="dxa"/>
            <w:vAlign w:val="center"/>
          </w:tcPr>
          <w:p w14:paraId="0E5F4874" w14:textId="77777777" w:rsidR="00B14852" w:rsidRDefault="00B14852" w:rsidP="00B14852">
            <w:pPr>
              <w:jc w:val="center"/>
              <w:rPr>
                <w:sz w:val="16"/>
              </w:rPr>
            </w:pPr>
          </w:p>
        </w:tc>
        <w:tc>
          <w:tcPr>
            <w:tcW w:w="442" w:type="dxa"/>
            <w:vAlign w:val="center"/>
          </w:tcPr>
          <w:p w14:paraId="786B361F" w14:textId="77777777" w:rsidR="00B14852" w:rsidRDefault="00B14852" w:rsidP="00B14852">
            <w:pPr>
              <w:ind w:firstLine="0"/>
              <w:jc w:val="center"/>
              <w:rPr>
                <w:sz w:val="16"/>
              </w:rPr>
            </w:pPr>
          </w:p>
        </w:tc>
        <w:tc>
          <w:tcPr>
            <w:tcW w:w="442" w:type="dxa"/>
            <w:vAlign w:val="center"/>
          </w:tcPr>
          <w:p w14:paraId="44083501" w14:textId="77777777" w:rsidR="00B14852" w:rsidRDefault="00B14852" w:rsidP="00B14852">
            <w:pPr>
              <w:jc w:val="center"/>
              <w:rPr>
                <w:sz w:val="16"/>
              </w:rPr>
            </w:pPr>
          </w:p>
        </w:tc>
        <w:tc>
          <w:tcPr>
            <w:tcW w:w="549" w:type="dxa"/>
            <w:vAlign w:val="center"/>
          </w:tcPr>
          <w:p w14:paraId="09E63704" w14:textId="77777777" w:rsidR="00B14852" w:rsidRDefault="00B14852" w:rsidP="00B14852">
            <w:pPr>
              <w:jc w:val="center"/>
              <w:rPr>
                <w:sz w:val="16"/>
              </w:rPr>
            </w:pPr>
          </w:p>
        </w:tc>
      </w:tr>
      <w:tr w:rsidR="005D033B" w14:paraId="72157B48" w14:textId="77777777" w:rsidTr="00B14852">
        <w:trPr>
          <w:trHeight w:val="342"/>
        </w:trPr>
        <w:tc>
          <w:tcPr>
            <w:tcW w:w="373" w:type="dxa"/>
            <w:vAlign w:val="center"/>
          </w:tcPr>
          <w:p w14:paraId="1C9F6E25" w14:textId="245DCD26" w:rsidR="005D033B" w:rsidRDefault="005D033B" w:rsidP="00B14852">
            <w:pPr>
              <w:ind w:firstLine="0"/>
              <w:rPr>
                <w:sz w:val="16"/>
              </w:rPr>
            </w:pPr>
            <w:r>
              <w:rPr>
                <w:sz w:val="16"/>
              </w:rPr>
              <w:t>7.</w:t>
            </w:r>
          </w:p>
        </w:tc>
        <w:tc>
          <w:tcPr>
            <w:tcW w:w="1751" w:type="dxa"/>
            <w:vAlign w:val="center"/>
          </w:tcPr>
          <w:p w14:paraId="2B5151FE" w14:textId="2D4B00C3" w:rsidR="005D033B" w:rsidRDefault="005D033B" w:rsidP="00B14852">
            <w:pPr>
              <w:ind w:firstLine="0"/>
              <w:rPr>
                <w:sz w:val="16"/>
              </w:rPr>
            </w:pPr>
            <w:r>
              <w:rPr>
                <w:sz w:val="16"/>
              </w:rPr>
              <w:t>Poznej Evropu a svět</w:t>
            </w:r>
          </w:p>
        </w:tc>
        <w:tc>
          <w:tcPr>
            <w:tcW w:w="441" w:type="dxa"/>
            <w:vAlign w:val="center"/>
          </w:tcPr>
          <w:p w14:paraId="69C33ADD" w14:textId="77777777" w:rsidR="005D033B" w:rsidRDefault="005D033B" w:rsidP="00B14852">
            <w:pPr>
              <w:ind w:firstLine="0"/>
              <w:jc w:val="center"/>
              <w:rPr>
                <w:sz w:val="16"/>
              </w:rPr>
            </w:pPr>
          </w:p>
        </w:tc>
        <w:tc>
          <w:tcPr>
            <w:tcW w:w="442" w:type="dxa"/>
            <w:vAlign w:val="center"/>
          </w:tcPr>
          <w:p w14:paraId="01B615F8" w14:textId="77777777" w:rsidR="005D033B" w:rsidRDefault="005D033B" w:rsidP="00B14852">
            <w:pPr>
              <w:jc w:val="center"/>
              <w:rPr>
                <w:sz w:val="16"/>
              </w:rPr>
            </w:pPr>
          </w:p>
        </w:tc>
        <w:tc>
          <w:tcPr>
            <w:tcW w:w="442" w:type="dxa"/>
            <w:vAlign w:val="center"/>
          </w:tcPr>
          <w:p w14:paraId="41756ADD" w14:textId="77777777" w:rsidR="005D033B" w:rsidRDefault="005D033B" w:rsidP="00B14852">
            <w:pPr>
              <w:jc w:val="center"/>
              <w:rPr>
                <w:sz w:val="16"/>
              </w:rPr>
            </w:pPr>
          </w:p>
        </w:tc>
        <w:tc>
          <w:tcPr>
            <w:tcW w:w="442" w:type="dxa"/>
            <w:vAlign w:val="center"/>
          </w:tcPr>
          <w:p w14:paraId="50917ABA" w14:textId="77777777" w:rsidR="005D033B" w:rsidRDefault="005D033B" w:rsidP="00B14852">
            <w:pPr>
              <w:jc w:val="center"/>
              <w:rPr>
                <w:sz w:val="16"/>
              </w:rPr>
            </w:pPr>
          </w:p>
        </w:tc>
        <w:tc>
          <w:tcPr>
            <w:tcW w:w="442" w:type="dxa"/>
            <w:vAlign w:val="center"/>
          </w:tcPr>
          <w:p w14:paraId="781E0543" w14:textId="77777777" w:rsidR="005D033B" w:rsidRDefault="005D033B" w:rsidP="00B14852">
            <w:pPr>
              <w:jc w:val="center"/>
              <w:rPr>
                <w:sz w:val="16"/>
              </w:rPr>
            </w:pPr>
          </w:p>
        </w:tc>
        <w:tc>
          <w:tcPr>
            <w:tcW w:w="442" w:type="dxa"/>
            <w:vAlign w:val="center"/>
          </w:tcPr>
          <w:p w14:paraId="32BCD76C" w14:textId="77777777" w:rsidR="005D033B" w:rsidRDefault="005D033B" w:rsidP="00B14852">
            <w:pPr>
              <w:jc w:val="center"/>
              <w:rPr>
                <w:sz w:val="16"/>
              </w:rPr>
            </w:pPr>
          </w:p>
        </w:tc>
        <w:tc>
          <w:tcPr>
            <w:tcW w:w="442" w:type="dxa"/>
            <w:vAlign w:val="center"/>
          </w:tcPr>
          <w:p w14:paraId="11A11C49" w14:textId="77777777" w:rsidR="005D033B" w:rsidRDefault="005D033B" w:rsidP="00B14852">
            <w:pPr>
              <w:jc w:val="center"/>
              <w:rPr>
                <w:sz w:val="16"/>
              </w:rPr>
            </w:pPr>
          </w:p>
        </w:tc>
        <w:tc>
          <w:tcPr>
            <w:tcW w:w="442" w:type="dxa"/>
            <w:vAlign w:val="center"/>
          </w:tcPr>
          <w:p w14:paraId="6CC6CC06" w14:textId="77777777" w:rsidR="005D033B" w:rsidRDefault="005D033B" w:rsidP="00B14852">
            <w:pPr>
              <w:ind w:firstLine="0"/>
              <w:jc w:val="center"/>
              <w:rPr>
                <w:sz w:val="16"/>
              </w:rPr>
            </w:pPr>
          </w:p>
        </w:tc>
        <w:tc>
          <w:tcPr>
            <w:tcW w:w="442" w:type="dxa"/>
            <w:vAlign w:val="center"/>
          </w:tcPr>
          <w:p w14:paraId="218DE22A" w14:textId="77777777" w:rsidR="005D033B" w:rsidRDefault="005D033B" w:rsidP="00B14852">
            <w:pPr>
              <w:jc w:val="center"/>
              <w:rPr>
                <w:sz w:val="16"/>
              </w:rPr>
            </w:pPr>
          </w:p>
        </w:tc>
        <w:tc>
          <w:tcPr>
            <w:tcW w:w="441" w:type="dxa"/>
            <w:vAlign w:val="center"/>
          </w:tcPr>
          <w:p w14:paraId="5B2A32F5" w14:textId="77777777" w:rsidR="005D033B" w:rsidRDefault="005D033B" w:rsidP="00B14852">
            <w:pPr>
              <w:jc w:val="center"/>
              <w:rPr>
                <w:sz w:val="16"/>
              </w:rPr>
            </w:pPr>
          </w:p>
        </w:tc>
        <w:tc>
          <w:tcPr>
            <w:tcW w:w="442" w:type="dxa"/>
            <w:vAlign w:val="center"/>
          </w:tcPr>
          <w:p w14:paraId="7CF1C8B4" w14:textId="3D93E314" w:rsidR="005D033B" w:rsidRDefault="005D033B" w:rsidP="00B14852">
            <w:pPr>
              <w:ind w:firstLine="0"/>
              <w:jc w:val="center"/>
              <w:rPr>
                <w:sz w:val="16"/>
              </w:rPr>
            </w:pPr>
            <w:r>
              <w:rPr>
                <w:sz w:val="16"/>
              </w:rPr>
              <w:t>1</w:t>
            </w:r>
          </w:p>
        </w:tc>
        <w:tc>
          <w:tcPr>
            <w:tcW w:w="442" w:type="dxa"/>
            <w:vAlign w:val="center"/>
          </w:tcPr>
          <w:p w14:paraId="62AD8A37" w14:textId="77777777" w:rsidR="005D033B" w:rsidRDefault="005D033B" w:rsidP="00B14852">
            <w:pPr>
              <w:ind w:firstLine="0"/>
              <w:jc w:val="center"/>
              <w:rPr>
                <w:sz w:val="16"/>
              </w:rPr>
            </w:pPr>
          </w:p>
        </w:tc>
        <w:tc>
          <w:tcPr>
            <w:tcW w:w="442" w:type="dxa"/>
            <w:vAlign w:val="center"/>
          </w:tcPr>
          <w:p w14:paraId="369C3E51" w14:textId="77777777" w:rsidR="005D033B" w:rsidRDefault="005D033B" w:rsidP="00B14852">
            <w:pPr>
              <w:jc w:val="center"/>
              <w:rPr>
                <w:sz w:val="16"/>
              </w:rPr>
            </w:pPr>
          </w:p>
        </w:tc>
        <w:tc>
          <w:tcPr>
            <w:tcW w:w="442" w:type="dxa"/>
            <w:vAlign w:val="center"/>
          </w:tcPr>
          <w:p w14:paraId="230F7734" w14:textId="77777777" w:rsidR="005D033B" w:rsidRDefault="005D033B" w:rsidP="00B14852">
            <w:pPr>
              <w:ind w:firstLine="0"/>
              <w:jc w:val="center"/>
              <w:rPr>
                <w:sz w:val="16"/>
              </w:rPr>
            </w:pPr>
          </w:p>
        </w:tc>
        <w:tc>
          <w:tcPr>
            <w:tcW w:w="442" w:type="dxa"/>
            <w:vAlign w:val="center"/>
          </w:tcPr>
          <w:p w14:paraId="235CCE33" w14:textId="77777777" w:rsidR="005D033B" w:rsidRDefault="005D033B" w:rsidP="00B14852">
            <w:pPr>
              <w:jc w:val="center"/>
              <w:rPr>
                <w:sz w:val="16"/>
              </w:rPr>
            </w:pPr>
          </w:p>
        </w:tc>
        <w:tc>
          <w:tcPr>
            <w:tcW w:w="549" w:type="dxa"/>
            <w:vAlign w:val="center"/>
          </w:tcPr>
          <w:p w14:paraId="3A5F38DE" w14:textId="77777777" w:rsidR="005D033B" w:rsidRDefault="005D033B" w:rsidP="00B14852">
            <w:pPr>
              <w:jc w:val="center"/>
              <w:rPr>
                <w:sz w:val="16"/>
              </w:rPr>
            </w:pPr>
          </w:p>
        </w:tc>
      </w:tr>
      <w:tr w:rsidR="00B14852" w14:paraId="214D949A" w14:textId="77777777" w:rsidTr="007701F1">
        <w:trPr>
          <w:trHeight w:val="342"/>
        </w:trPr>
        <w:tc>
          <w:tcPr>
            <w:tcW w:w="373" w:type="dxa"/>
            <w:vAlign w:val="center"/>
          </w:tcPr>
          <w:p w14:paraId="02A41EEE" w14:textId="77777777" w:rsidR="00B14852" w:rsidRDefault="00B14852" w:rsidP="00B14852">
            <w:pPr>
              <w:ind w:firstLine="0"/>
              <w:rPr>
                <w:sz w:val="16"/>
              </w:rPr>
            </w:pPr>
            <w:r>
              <w:rPr>
                <w:sz w:val="16"/>
              </w:rPr>
              <w:t>8.</w:t>
            </w:r>
          </w:p>
        </w:tc>
        <w:tc>
          <w:tcPr>
            <w:tcW w:w="1751" w:type="dxa"/>
            <w:vAlign w:val="center"/>
          </w:tcPr>
          <w:p w14:paraId="6D433C97" w14:textId="77777777" w:rsidR="00B14852" w:rsidRDefault="00B14852" w:rsidP="00B14852">
            <w:pPr>
              <w:ind w:firstLine="0"/>
              <w:rPr>
                <w:sz w:val="16"/>
              </w:rPr>
            </w:pPr>
            <w:r>
              <w:rPr>
                <w:sz w:val="16"/>
              </w:rPr>
              <w:t>Seznámení s romskou kulturou</w:t>
            </w:r>
          </w:p>
        </w:tc>
        <w:tc>
          <w:tcPr>
            <w:tcW w:w="441" w:type="dxa"/>
            <w:vAlign w:val="center"/>
          </w:tcPr>
          <w:p w14:paraId="47786C89" w14:textId="77777777" w:rsidR="00B14852" w:rsidRDefault="00B14852" w:rsidP="00B14852">
            <w:pPr>
              <w:ind w:firstLine="0"/>
              <w:jc w:val="center"/>
              <w:rPr>
                <w:sz w:val="16"/>
              </w:rPr>
            </w:pPr>
            <w:r>
              <w:rPr>
                <w:sz w:val="16"/>
              </w:rPr>
              <w:t>1</w:t>
            </w:r>
          </w:p>
        </w:tc>
        <w:tc>
          <w:tcPr>
            <w:tcW w:w="442" w:type="dxa"/>
            <w:vAlign w:val="center"/>
          </w:tcPr>
          <w:p w14:paraId="71E8A21A" w14:textId="77777777" w:rsidR="00B14852" w:rsidRDefault="00B14852" w:rsidP="00B14852">
            <w:pPr>
              <w:jc w:val="center"/>
              <w:rPr>
                <w:sz w:val="16"/>
              </w:rPr>
            </w:pPr>
          </w:p>
        </w:tc>
        <w:tc>
          <w:tcPr>
            <w:tcW w:w="442" w:type="dxa"/>
            <w:vAlign w:val="center"/>
          </w:tcPr>
          <w:p w14:paraId="049FB397" w14:textId="77777777" w:rsidR="00B14852" w:rsidRDefault="00B14852" w:rsidP="00B14852">
            <w:pPr>
              <w:jc w:val="center"/>
              <w:rPr>
                <w:sz w:val="16"/>
              </w:rPr>
            </w:pPr>
          </w:p>
        </w:tc>
        <w:tc>
          <w:tcPr>
            <w:tcW w:w="442" w:type="dxa"/>
            <w:vAlign w:val="center"/>
          </w:tcPr>
          <w:p w14:paraId="7DB949F2" w14:textId="77777777" w:rsidR="00B14852" w:rsidRDefault="00B14852" w:rsidP="00B14852">
            <w:pPr>
              <w:jc w:val="center"/>
              <w:rPr>
                <w:sz w:val="16"/>
              </w:rPr>
            </w:pPr>
          </w:p>
        </w:tc>
        <w:tc>
          <w:tcPr>
            <w:tcW w:w="442" w:type="dxa"/>
            <w:vAlign w:val="center"/>
          </w:tcPr>
          <w:p w14:paraId="4856BB8E" w14:textId="77777777" w:rsidR="00B14852" w:rsidRDefault="00B14852" w:rsidP="00B14852">
            <w:pPr>
              <w:jc w:val="center"/>
              <w:rPr>
                <w:sz w:val="16"/>
              </w:rPr>
            </w:pPr>
          </w:p>
        </w:tc>
        <w:tc>
          <w:tcPr>
            <w:tcW w:w="442" w:type="dxa"/>
            <w:vAlign w:val="center"/>
          </w:tcPr>
          <w:p w14:paraId="42660D21" w14:textId="77777777" w:rsidR="00B14852" w:rsidRDefault="00B14852" w:rsidP="00B14852">
            <w:pPr>
              <w:jc w:val="center"/>
              <w:rPr>
                <w:sz w:val="16"/>
              </w:rPr>
            </w:pPr>
          </w:p>
        </w:tc>
        <w:tc>
          <w:tcPr>
            <w:tcW w:w="442" w:type="dxa"/>
            <w:vAlign w:val="center"/>
          </w:tcPr>
          <w:p w14:paraId="60127CF5" w14:textId="77777777" w:rsidR="00B14852" w:rsidRDefault="00B14852" w:rsidP="00B14852">
            <w:pPr>
              <w:ind w:firstLine="0"/>
              <w:jc w:val="center"/>
              <w:rPr>
                <w:sz w:val="16"/>
              </w:rPr>
            </w:pPr>
            <w:r>
              <w:rPr>
                <w:sz w:val="16"/>
              </w:rPr>
              <w:t>1</w:t>
            </w:r>
          </w:p>
        </w:tc>
        <w:tc>
          <w:tcPr>
            <w:tcW w:w="442" w:type="dxa"/>
            <w:vAlign w:val="center"/>
          </w:tcPr>
          <w:p w14:paraId="4050B844" w14:textId="77777777" w:rsidR="00B14852" w:rsidRDefault="00B14852" w:rsidP="00B14852">
            <w:pPr>
              <w:ind w:firstLine="0"/>
              <w:jc w:val="center"/>
              <w:rPr>
                <w:sz w:val="16"/>
              </w:rPr>
            </w:pPr>
            <w:r>
              <w:rPr>
                <w:sz w:val="16"/>
              </w:rPr>
              <w:t>1</w:t>
            </w:r>
          </w:p>
        </w:tc>
        <w:tc>
          <w:tcPr>
            <w:tcW w:w="442" w:type="dxa"/>
            <w:vAlign w:val="center"/>
          </w:tcPr>
          <w:p w14:paraId="73B9ECCE" w14:textId="77777777" w:rsidR="00B14852" w:rsidRDefault="00B14852" w:rsidP="00B14852">
            <w:pPr>
              <w:jc w:val="center"/>
              <w:rPr>
                <w:sz w:val="16"/>
              </w:rPr>
            </w:pPr>
          </w:p>
        </w:tc>
        <w:tc>
          <w:tcPr>
            <w:tcW w:w="441" w:type="dxa"/>
            <w:vAlign w:val="center"/>
          </w:tcPr>
          <w:p w14:paraId="3EBE8E73" w14:textId="77777777" w:rsidR="00B14852" w:rsidRDefault="00B14852" w:rsidP="00B14852">
            <w:pPr>
              <w:jc w:val="center"/>
              <w:rPr>
                <w:sz w:val="16"/>
              </w:rPr>
            </w:pPr>
          </w:p>
        </w:tc>
        <w:tc>
          <w:tcPr>
            <w:tcW w:w="442" w:type="dxa"/>
            <w:vAlign w:val="center"/>
          </w:tcPr>
          <w:p w14:paraId="2F6BB61C" w14:textId="3A42FF52" w:rsidR="00B14852" w:rsidRDefault="007701F1" w:rsidP="007701F1">
            <w:pPr>
              <w:ind w:firstLine="0"/>
              <w:jc w:val="center"/>
              <w:rPr>
                <w:sz w:val="16"/>
              </w:rPr>
            </w:pPr>
            <w:r>
              <w:rPr>
                <w:sz w:val="16"/>
              </w:rPr>
              <w:t>1</w:t>
            </w:r>
          </w:p>
        </w:tc>
        <w:tc>
          <w:tcPr>
            <w:tcW w:w="442" w:type="dxa"/>
            <w:vAlign w:val="center"/>
          </w:tcPr>
          <w:p w14:paraId="52360BF7" w14:textId="1C5C7BE3" w:rsidR="00B14852" w:rsidRDefault="00B14852" w:rsidP="00B14852">
            <w:pPr>
              <w:ind w:firstLine="0"/>
              <w:jc w:val="center"/>
              <w:rPr>
                <w:sz w:val="16"/>
              </w:rPr>
            </w:pPr>
          </w:p>
        </w:tc>
        <w:tc>
          <w:tcPr>
            <w:tcW w:w="442" w:type="dxa"/>
            <w:vAlign w:val="center"/>
          </w:tcPr>
          <w:p w14:paraId="7E75DA9E" w14:textId="77777777" w:rsidR="00B14852" w:rsidRDefault="00B14852" w:rsidP="00B14852">
            <w:pPr>
              <w:jc w:val="center"/>
              <w:rPr>
                <w:sz w:val="16"/>
              </w:rPr>
            </w:pPr>
          </w:p>
        </w:tc>
        <w:tc>
          <w:tcPr>
            <w:tcW w:w="442" w:type="dxa"/>
            <w:vAlign w:val="center"/>
          </w:tcPr>
          <w:p w14:paraId="0A50E214" w14:textId="77777777" w:rsidR="00B14852" w:rsidRDefault="00B14852" w:rsidP="00B14852">
            <w:pPr>
              <w:jc w:val="center"/>
              <w:rPr>
                <w:sz w:val="16"/>
              </w:rPr>
            </w:pPr>
          </w:p>
        </w:tc>
        <w:tc>
          <w:tcPr>
            <w:tcW w:w="442" w:type="dxa"/>
            <w:vAlign w:val="center"/>
          </w:tcPr>
          <w:p w14:paraId="5BFDC459" w14:textId="77777777" w:rsidR="00B14852" w:rsidRDefault="00B14852" w:rsidP="00B14852">
            <w:pPr>
              <w:jc w:val="center"/>
              <w:rPr>
                <w:sz w:val="16"/>
              </w:rPr>
            </w:pPr>
          </w:p>
        </w:tc>
        <w:tc>
          <w:tcPr>
            <w:tcW w:w="549" w:type="dxa"/>
            <w:vAlign w:val="center"/>
          </w:tcPr>
          <w:p w14:paraId="2936404D" w14:textId="77777777" w:rsidR="00B14852" w:rsidRDefault="00B14852" w:rsidP="00B14852">
            <w:pPr>
              <w:jc w:val="center"/>
              <w:rPr>
                <w:sz w:val="16"/>
              </w:rPr>
            </w:pPr>
          </w:p>
        </w:tc>
      </w:tr>
      <w:tr w:rsidR="00B14852" w14:paraId="59E5B59D" w14:textId="77777777" w:rsidTr="001708D1">
        <w:trPr>
          <w:trHeight w:val="342"/>
        </w:trPr>
        <w:tc>
          <w:tcPr>
            <w:tcW w:w="373" w:type="dxa"/>
            <w:vAlign w:val="center"/>
          </w:tcPr>
          <w:p w14:paraId="384AAE7D" w14:textId="77777777" w:rsidR="00B14852" w:rsidRDefault="00B14852" w:rsidP="00B14852">
            <w:pPr>
              <w:ind w:firstLine="0"/>
              <w:rPr>
                <w:sz w:val="16"/>
              </w:rPr>
            </w:pPr>
            <w:r>
              <w:rPr>
                <w:sz w:val="16"/>
              </w:rPr>
              <w:t>8.</w:t>
            </w:r>
          </w:p>
        </w:tc>
        <w:tc>
          <w:tcPr>
            <w:tcW w:w="1751" w:type="dxa"/>
            <w:vAlign w:val="center"/>
          </w:tcPr>
          <w:p w14:paraId="2414C362" w14:textId="77777777" w:rsidR="00B14852" w:rsidRDefault="00B14852" w:rsidP="00B14852">
            <w:pPr>
              <w:ind w:firstLine="0"/>
              <w:rPr>
                <w:sz w:val="16"/>
              </w:rPr>
            </w:pPr>
            <w:r>
              <w:rPr>
                <w:sz w:val="16"/>
              </w:rPr>
              <w:t>Mezilidské vztahy</w:t>
            </w:r>
          </w:p>
        </w:tc>
        <w:tc>
          <w:tcPr>
            <w:tcW w:w="441" w:type="dxa"/>
            <w:vAlign w:val="center"/>
          </w:tcPr>
          <w:p w14:paraId="4B985580" w14:textId="77777777" w:rsidR="00B14852" w:rsidRDefault="00B14852" w:rsidP="00B14852">
            <w:pPr>
              <w:ind w:firstLine="0"/>
              <w:jc w:val="center"/>
              <w:rPr>
                <w:sz w:val="16"/>
              </w:rPr>
            </w:pPr>
            <w:r>
              <w:rPr>
                <w:sz w:val="16"/>
              </w:rPr>
              <w:t>1</w:t>
            </w:r>
          </w:p>
        </w:tc>
        <w:tc>
          <w:tcPr>
            <w:tcW w:w="442" w:type="dxa"/>
            <w:vAlign w:val="center"/>
          </w:tcPr>
          <w:p w14:paraId="2E14F39B" w14:textId="77777777" w:rsidR="00B14852" w:rsidRDefault="00B14852" w:rsidP="00B14852">
            <w:pPr>
              <w:jc w:val="center"/>
              <w:rPr>
                <w:sz w:val="16"/>
              </w:rPr>
            </w:pPr>
          </w:p>
        </w:tc>
        <w:tc>
          <w:tcPr>
            <w:tcW w:w="442" w:type="dxa"/>
            <w:vAlign w:val="center"/>
          </w:tcPr>
          <w:p w14:paraId="74D24E8F" w14:textId="77777777" w:rsidR="00B14852" w:rsidRDefault="00B14852" w:rsidP="00B14852">
            <w:pPr>
              <w:jc w:val="center"/>
              <w:rPr>
                <w:sz w:val="16"/>
              </w:rPr>
            </w:pPr>
          </w:p>
        </w:tc>
        <w:tc>
          <w:tcPr>
            <w:tcW w:w="442" w:type="dxa"/>
            <w:vAlign w:val="center"/>
          </w:tcPr>
          <w:p w14:paraId="431CA834" w14:textId="77777777" w:rsidR="00B14852" w:rsidRDefault="00B14852" w:rsidP="00B14852">
            <w:pPr>
              <w:jc w:val="center"/>
              <w:rPr>
                <w:sz w:val="16"/>
              </w:rPr>
            </w:pPr>
          </w:p>
        </w:tc>
        <w:tc>
          <w:tcPr>
            <w:tcW w:w="442" w:type="dxa"/>
            <w:vAlign w:val="center"/>
          </w:tcPr>
          <w:p w14:paraId="3D6DAE3B" w14:textId="77777777" w:rsidR="00B14852" w:rsidRDefault="00B14852" w:rsidP="00B14852">
            <w:pPr>
              <w:jc w:val="center"/>
              <w:rPr>
                <w:sz w:val="16"/>
              </w:rPr>
            </w:pPr>
          </w:p>
        </w:tc>
        <w:tc>
          <w:tcPr>
            <w:tcW w:w="442" w:type="dxa"/>
            <w:vAlign w:val="center"/>
          </w:tcPr>
          <w:p w14:paraId="33C1D105" w14:textId="77777777" w:rsidR="00B14852" w:rsidRDefault="00B14852" w:rsidP="00B14852">
            <w:pPr>
              <w:jc w:val="center"/>
              <w:rPr>
                <w:sz w:val="16"/>
              </w:rPr>
            </w:pPr>
          </w:p>
        </w:tc>
        <w:tc>
          <w:tcPr>
            <w:tcW w:w="442" w:type="dxa"/>
            <w:vAlign w:val="center"/>
          </w:tcPr>
          <w:p w14:paraId="2D7C8083" w14:textId="77777777" w:rsidR="00B14852" w:rsidRDefault="00B14852" w:rsidP="00B14852">
            <w:pPr>
              <w:jc w:val="center"/>
              <w:rPr>
                <w:sz w:val="16"/>
              </w:rPr>
            </w:pPr>
          </w:p>
        </w:tc>
        <w:tc>
          <w:tcPr>
            <w:tcW w:w="442" w:type="dxa"/>
            <w:vAlign w:val="center"/>
          </w:tcPr>
          <w:p w14:paraId="1C5AF74F" w14:textId="77777777" w:rsidR="00B14852" w:rsidRDefault="00B14852" w:rsidP="00B14852">
            <w:pPr>
              <w:ind w:firstLine="0"/>
              <w:jc w:val="center"/>
              <w:rPr>
                <w:sz w:val="16"/>
              </w:rPr>
            </w:pPr>
            <w:r>
              <w:rPr>
                <w:sz w:val="16"/>
              </w:rPr>
              <w:t>1</w:t>
            </w:r>
          </w:p>
        </w:tc>
        <w:tc>
          <w:tcPr>
            <w:tcW w:w="442" w:type="dxa"/>
            <w:vAlign w:val="center"/>
          </w:tcPr>
          <w:p w14:paraId="68CE63BE" w14:textId="77777777" w:rsidR="00B14852" w:rsidRDefault="00B14852" w:rsidP="00B14852">
            <w:pPr>
              <w:jc w:val="center"/>
              <w:rPr>
                <w:sz w:val="16"/>
              </w:rPr>
            </w:pPr>
          </w:p>
        </w:tc>
        <w:tc>
          <w:tcPr>
            <w:tcW w:w="441" w:type="dxa"/>
            <w:vAlign w:val="center"/>
          </w:tcPr>
          <w:p w14:paraId="50D56C41" w14:textId="77777777" w:rsidR="00B14852" w:rsidRDefault="00B14852" w:rsidP="00B14852">
            <w:pPr>
              <w:jc w:val="center"/>
              <w:rPr>
                <w:sz w:val="16"/>
              </w:rPr>
            </w:pPr>
          </w:p>
        </w:tc>
        <w:tc>
          <w:tcPr>
            <w:tcW w:w="442" w:type="dxa"/>
            <w:vAlign w:val="center"/>
          </w:tcPr>
          <w:p w14:paraId="26A6D999" w14:textId="2CBDAF93" w:rsidR="00B14852" w:rsidRDefault="00B14852" w:rsidP="00B14852">
            <w:pPr>
              <w:ind w:firstLine="0"/>
              <w:jc w:val="center"/>
              <w:rPr>
                <w:sz w:val="16"/>
              </w:rPr>
            </w:pPr>
          </w:p>
        </w:tc>
        <w:tc>
          <w:tcPr>
            <w:tcW w:w="442" w:type="dxa"/>
            <w:vAlign w:val="center"/>
          </w:tcPr>
          <w:p w14:paraId="69F69035" w14:textId="77777777" w:rsidR="00B14852" w:rsidRDefault="00B14852" w:rsidP="00B14852">
            <w:pPr>
              <w:jc w:val="center"/>
              <w:rPr>
                <w:sz w:val="16"/>
              </w:rPr>
            </w:pPr>
          </w:p>
        </w:tc>
        <w:tc>
          <w:tcPr>
            <w:tcW w:w="442" w:type="dxa"/>
            <w:vAlign w:val="center"/>
          </w:tcPr>
          <w:p w14:paraId="330721FD" w14:textId="77777777" w:rsidR="00B14852" w:rsidRDefault="00B14852" w:rsidP="00B14852">
            <w:pPr>
              <w:ind w:firstLine="0"/>
              <w:jc w:val="center"/>
              <w:rPr>
                <w:sz w:val="16"/>
              </w:rPr>
            </w:pPr>
          </w:p>
        </w:tc>
        <w:tc>
          <w:tcPr>
            <w:tcW w:w="442" w:type="dxa"/>
            <w:vAlign w:val="center"/>
          </w:tcPr>
          <w:p w14:paraId="33AFAD7E" w14:textId="77777777" w:rsidR="00B14852" w:rsidRDefault="00B14852" w:rsidP="00B14852">
            <w:pPr>
              <w:jc w:val="center"/>
              <w:rPr>
                <w:sz w:val="16"/>
              </w:rPr>
            </w:pPr>
          </w:p>
        </w:tc>
        <w:tc>
          <w:tcPr>
            <w:tcW w:w="442" w:type="dxa"/>
            <w:vAlign w:val="center"/>
          </w:tcPr>
          <w:p w14:paraId="759F98A8" w14:textId="77777777" w:rsidR="00B14852" w:rsidRDefault="00B14852" w:rsidP="00B14852">
            <w:pPr>
              <w:jc w:val="center"/>
              <w:rPr>
                <w:sz w:val="16"/>
              </w:rPr>
            </w:pPr>
          </w:p>
        </w:tc>
        <w:tc>
          <w:tcPr>
            <w:tcW w:w="549" w:type="dxa"/>
            <w:vAlign w:val="center"/>
          </w:tcPr>
          <w:p w14:paraId="35D57B3D" w14:textId="77777777" w:rsidR="00B14852" w:rsidRDefault="00B14852" w:rsidP="00B14852">
            <w:pPr>
              <w:jc w:val="center"/>
              <w:rPr>
                <w:sz w:val="16"/>
              </w:rPr>
            </w:pPr>
          </w:p>
        </w:tc>
      </w:tr>
      <w:tr w:rsidR="00B14852" w14:paraId="08E9BE3D" w14:textId="77777777" w:rsidTr="001708D1">
        <w:trPr>
          <w:trHeight w:val="342"/>
        </w:trPr>
        <w:tc>
          <w:tcPr>
            <w:tcW w:w="373" w:type="dxa"/>
            <w:vAlign w:val="center"/>
          </w:tcPr>
          <w:p w14:paraId="5C753BCC" w14:textId="77777777" w:rsidR="00B14852" w:rsidRDefault="00B14852" w:rsidP="00B14852">
            <w:pPr>
              <w:ind w:firstLine="0"/>
              <w:rPr>
                <w:sz w:val="16"/>
              </w:rPr>
            </w:pPr>
            <w:r>
              <w:rPr>
                <w:sz w:val="16"/>
              </w:rPr>
              <w:t>8.</w:t>
            </w:r>
          </w:p>
        </w:tc>
        <w:tc>
          <w:tcPr>
            <w:tcW w:w="1751" w:type="dxa"/>
            <w:vAlign w:val="center"/>
          </w:tcPr>
          <w:p w14:paraId="1883F34E" w14:textId="77777777" w:rsidR="00B14852" w:rsidRDefault="00B14852" w:rsidP="00B14852">
            <w:pPr>
              <w:ind w:firstLine="0"/>
              <w:rPr>
                <w:sz w:val="16"/>
              </w:rPr>
            </w:pPr>
            <w:r>
              <w:rPr>
                <w:sz w:val="16"/>
              </w:rPr>
              <w:t>Poznej Evropu a svět</w:t>
            </w:r>
          </w:p>
        </w:tc>
        <w:tc>
          <w:tcPr>
            <w:tcW w:w="441" w:type="dxa"/>
            <w:vAlign w:val="center"/>
          </w:tcPr>
          <w:p w14:paraId="1919A3EC" w14:textId="77777777" w:rsidR="00B14852" w:rsidRDefault="00B14852" w:rsidP="00B14852">
            <w:pPr>
              <w:ind w:firstLine="0"/>
              <w:jc w:val="center"/>
              <w:rPr>
                <w:sz w:val="16"/>
              </w:rPr>
            </w:pPr>
            <w:r>
              <w:rPr>
                <w:sz w:val="16"/>
              </w:rPr>
              <w:t>1</w:t>
            </w:r>
          </w:p>
        </w:tc>
        <w:tc>
          <w:tcPr>
            <w:tcW w:w="442" w:type="dxa"/>
            <w:vAlign w:val="center"/>
          </w:tcPr>
          <w:p w14:paraId="07B24B23" w14:textId="77777777" w:rsidR="00B14852" w:rsidRDefault="00B14852" w:rsidP="00B14852">
            <w:pPr>
              <w:jc w:val="center"/>
              <w:rPr>
                <w:sz w:val="16"/>
              </w:rPr>
            </w:pPr>
          </w:p>
        </w:tc>
        <w:tc>
          <w:tcPr>
            <w:tcW w:w="442" w:type="dxa"/>
            <w:vAlign w:val="center"/>
          </w:tcPr>
          <w:p w14:paraId="5DF92C3E" w14:textId="77777777" w:rsidR="00B14852" w:rsidRDefault="00B14852" w:rsidP="00B14852">
            <w:pPr>
              <w:jc w:val="center"/>
              <w:rPr>
                <w:sz w:val="16"/>
              </w:rPr>
            </w:pPr>
          </w:p>
        </w:tc>
        <w:tc>
          <w:tcPr>
            <w:tcW w:w="442" w:type="dxa"/>
            <w:vAlign w:val="center"/>
          </w:tcPr>
          <w:p w14:paraId="3B233F02" w14:textId="77777777" w:rsidR="00B14852" w:rsidRDefault="00B14852" w:rsidP="00B14852">
            <w:pPr>
              <w:jc w:val="center"/>
              <w:rPr>
                <w:sz w:val="16"/>
              </w:rPr>
            </w:pPr>
          </w:p>
        </w:tc>
        <w:tc>
          <w:tcPr>
            <w:tcW w:w="442" w:type="dxa"/>
            <w:vAlign w:val="center"/>
          </w:tcPr>
          <w:p w14:paraId="52350C90" w14:textId="77777777" w:rsidR="00B14852" w:rsidRDefault="00B14852" w:rsidP="00B14852">
            <w:pPr>
              <w:jc w:val="center"/>
              <w:rPr>
                <w:sz w:val="16"/>
              </w:rPr>
            </w:pPr>
          </w:p>
        </w:tc>
        <w:tc>
          <w:tcPr>
            <w:tcW w:w="442" w:type="dxa"/>
            <w:vAlign w:val="center"/>
          </w:tcPr>
          <w:p w14:paraId="582FCC2C" w14:textId="77777777" w:rsidR="00B14852" w:rsidRDefault="00B14852" w:rsidP="00B14852">
            <w:pPr>
              <w:jc w:val="center"/>
              <w:rPr>
                <w:sz w:val="16"/>
              </w:rPr>
            </w:pPr>
          </w:p>
        </w:tc>
        <w:tc>
          <w:tcPr>
            <w:tcW w:w="442" w:type="dxa"/>
            <w:vAlign w:val="center"/>
          </w:tcPr>
          <w:p w14:paraId="3CB8A859" w14:textId="77777777" w:rsidR="00B14852" w:rsidRDefault="00B14852" w:rsidP="00B14852">
            <w:pPr>
              <w:jc w:val="center"/>
              <w:rPr>
                <w:sz w:val="16"/>
              </w:rPr>
            </w:pPr>
          </w:p>
        </w:tc>
        <w:tc>
          <w:tcPr>
            <w:tcW w:w="442" w:type="dxa"/>
            <w:vAlign w:val="center"/>
          </w:tcPr>
          <w:p w14:paraId="131F3B8C" w14:textId="77777777" w:rsidR="00B14852" w:rsidRDefault="00B14852" w:rsidP="00B14852">
            <w:pPr>
              <w:ind w:firstLine="0"/>
              <w:jc w:val="center"/>
              <w:rPr>
                <w:sz w:val="16"/>
              </w:rPr>
            </w:pPr>
          </w:p>
        </w:tc>
        <w:tc>
          <w:tcPr>
            <w:tcW w:w="442" w:type="dxa"/>
            <w:vAlign w:val="center"/>
          </w:tcPr>
          <w:p w14:paraId="303C1BD6" w14:textId="77777777" w:rsidR="00B14852" w:rsidRDefault="00B14852" w:rsidP="00B14852">
            <w:pPr>
              <w:jc w:val="center"/>
              <w:rPr>
                <w:sz w:val="16"/>
              </w:rPr>
            </w:pPr>
          </w:p>
        </w:tc>
        <w:tc>
          <w:tcPr>
            <w:tcW w:w="441" w:type="dxa"/>
            <w:vAlign w:val="center"/>
          </w:tcPr>
          <w:p w14:paraId="0D04C081" w14:textId="77777777" w:rsidR="00B14852" w:rsidRDefault="00B14852" w:rsidP="00B14852">
            <w:pPr>
              <w:jc w:val="center"/>
              <w:rPr>
                <w:sz w:val="16"/>
              </w:rPr>
            </w:pPr>
          </w:p>
        </w:tc>
        <w:tc>
          <w:tcPr>
            <w:tcW w:w="442" w:type="dxa"/>
            <w:vAlign w:val="center"/>
          </w:tcPr>
          <w:p w14:paraId="0A59CD96" w14:textId="3749BBFD" w:rsidR="00B14852" w:rsidRDefault="007701F1" w:rsidP="00B14852">
            <w:pPr>
              <w:ind w:firstLine="0"/>
              <w:jc w:val="center"/>
              <w:rPr>
                <w:sz w:val="16"/>
              </w:rPr>
            </w:pPr>
            <w:r>
              <w:rPr>
                <w:sz w:val="16"/>
              </w:rPr>
              <w:t>1</w:t>
            </w:r>
          </w:p>
        </w:tc>
        <w:tc>
          <w:tcPr>
            <w:tcW w:w="442" w:type="dxa"/>
            <w:vAlign w:val="center"/>
          </w:tcPr>
          <w:p w14:paraId="3230BA3A" w14:textId="4AA69F25" w:rsidR="00B14852" w:rsidRDefault="00B14852" w:rsidP="00B14852">
            <w:pPr>
              <w:ind w:firstLine="0"/>
              <w:jc w:val="center"/>
              <w:rPr>
                <w:sz w:val="16"/>
              </w:rPr>
            </w:pPr>
            <w:r>
              <w:rPr>
                <w:sz w:val="16"/>
              </w:rPr>
              <w:t>2</w:t>
            </w:r>
          </w:p>
        </w:tc>
        <w:tc>
          <w:tcPr>
            <w:tcW w:w="442" w:type="dxa"/>
            <w:vAlign w:val="center"/>
          </w:tcPr>
          <w:p w14:paraId="12650888" w14:textId="77777777" w:rsidR="00B14852" w:rsidRDefault="00B14852" w:rsidP="00B14852">
            <w:pPr>
              <w:ind w:firstLine="0"/>
              <w:jc w:val="center"/>
              <w:rPr>
                <w:sz w:val="16"/>
              </w:rPr>
            </w:pPr>
            <w:r>
              <w:rPr>
                <w:sz w:val="16"/>
              </w:rPr>
              <w:t>2</w:t>
            </w:r>
          </w:p>
        </w:tc>
        <w:tc>
          <w:tcPr>
            <w:tcW w:w="442" w:type="dxa"/>
            <w:vAlign w:val="center"/>
          </w:tcPr>
          <w:p w14:paraId="49050B7E" w14:textId="77777777" w:rsidR="00B14852" w:rsidRDefault="00B14852" w:rsidP="00B14852">
            <w:pPr>
              <w:jc w:val="center"/>
              <w:rPr>
                <w:sz w:val="16"/>
              </w:rPr>
            </w:pPr>
          </w:p>
        </w:tc>
        <w:tc>
          <w:tcPr>
            <w:tcW w:w="442" w:type="dxa"/>
            <w:vAlign w:val="center"/>
          </w:tcPr>
          <w:p w14:paraId="6196C28E" w14:textId="77777777" w:rsidR="00B14852" w:rsidRDefault="00B14852" w:rsidP="00B14852">
            <w:pPr>
              <w:ind w:firstLine="0"/>
              <w:jc w:val="center"/>
              <w:rPr>
                <w:sz w:val="16"/>
              </w:rPr>
            </w:pPr>
          </w:p>
        </w:tc>
        <w:tc>
          <w:tcPr>
            <w:tcW w:w="549" w:type="dxa"/>
            <w:vAlign w:val="center"/>
          </w:tcPr>
          <w:p w14:paraId="323DD38E" w14:textId="77777777" w:rsidR="00B14852" w:rsidRDefault="00B14852" w:rsidP="00B14852">
            <w:pPr>
              <w:jc w:val="center"/>
              <w:rPr>
                <w:sz w:val="16"/>
              </w:rPr>
            </w:pPr>
          </w:p>
        </w:tc>
      </w:tr>
      <w:tr w:rsidR="00B14852" w14:paraId="2E2065D3" w14:textId="77777777" w:rsidTr="001708D1">
        <w:trPr>
          <w:trHeight w:val="342"/>
        </w:trPr>
        <w:tc>
          <w:tcPr>
            <w:tcW w:w="373" w:type="dxa"/>
            <w:vAlign w:val="center"/>
          </w:tcPr>
          <w:p w14:paraId="0A33E0DD" w14:textId="77777777" w:rsidR="00B14852" w:rsidRDefault="00B14852" w:rsidP="00B14852">
            <w:pPr>
              <w:ind w:firstLine="0"/>
              <w:rPr>
                <w:sz w:val="16"/>
              </w:rPr>
            </w:pPr>
            <w:r>
              <w:rPr>
                <w:sz w:val="16"/>
              </w:rPr>
              <w:t>9.</w:t>
            </w:r>
          </w:p>
        </w:tc>
        <w:tc>
          <w:tcPr>
            <w:tcW w:w="1751" w:type="dxa"/>
            <w:vAlign w:val="center"/>
          </w:tcPr>
          <w:p w14:paraId="03462254" w14:textId="77777777" w:rsidR="00B14852" w:rsidRDefault="00B14852" w:rsidP="00B14852">
            <w:pPr>
              <w:ind w:firstLine="0"/>
              <w:rPr>
                <w:sz w:val="16"/>
              </w:rPr>
            </w:pPr>
            <w:r>
              <w:rPr>
                <w:sz w:val="16"/>
              </w:rPr>
              <w:t>Poznání židovské kultury</w:t>
            </w:r>
          </w:p>
        </w:tc>
        <w:tc>
          <w:tcPr>
            <w:tcW w:w="441" w:type="dxa"/>
            <w:vAlign w:val="center"/>
          </w:tcPr>
          <w:p w14:paraId="349FB227" w14:textId="77777777" w:rsidR="00B14852" w:rsidRDefault="00B14852" w:rsidP="00B14852">
            <w:pPr>
              <w:ind w:firstLine="0"/>
              <w:jc w:val="center"/>
              <w:rPr>
                <w:sz w:val="16"/>
              </w:rPr>
            </w:pPr>
            <w:r>
              <w:rPr>
                <w:sz w:val="16"/>
              </w:rPr>
              <w:t>1</w:t>
            </w:r>
          </w:p>
        </w:tc>
        <w:tc>
          <w:tcPr>
            <w:tcW w:w="442" w:type="dxa"/>
            <w:vAlign w:val="center"/>
          </w:tcPr>
          <w:p w14:paraId="6D826081" w14:textId="77777777" w:rsidR="00B14852" w:rsidRDefault="00B14852" w:rsidP="00B14852">
            <w:pPr>
              <w:jc w:val="center"/>
              <w:rPr>
                <w:sz w:val="16"/>
              </w:rPr>
            </w:pPr>
          </w:p>
        </w:tc>
        <w:tc>
          <w:tcPr>
            <w:tcW w:w="442" w:type="dxa"/>
            <w:vAlign w:val="center"/>
          </w:tcPr>
          <w:p w14:paraId="3DBD19A4" w14:textId="77777777" w:rsidR="00B14852" w:rsidRDefault="00B14852" w:rsidP="00B14852">
            <w:pPr>
              <w:ind w:firstLine="0"/>
              <w:jc w:val="center"/>
              <w:rPr>
                <w:sz w:val="16"/>
              </w:rPr>
            </w:pPr>
            <w:r>
              <w:rPr>
                <w:sz w:val="16"/>
              </w:rPr>
              <w:t>1</w:t>
            </w:r>
          </w:p>
        </w:tc>
        <w:tc>
          <w:tcPr>
            <w:tcW w:w="442" w:type="dxa"/>
            <w:vAlign w:val="center"/>
          </w:tcPr>
          <w:p w14:paraId="1A8D8E42" w14:textId="77777777" w:rsidR="00B14852" w:rsidRDefault="00B14852" w:rsidP="00B14852">
            <w:pPr>
              <w:jc w:val="center"/>
              <w:rPr>
                <w:sz w:val="16"/>
              </w:rPr>
            </w:pPr>
          </w:p>
        </w:tc>
        <w:tc>
          <w:tcPr>
            <w:tcW w:w="442" w:type="dxa"/>
            <w:vAlign w:val="center"/>
          </w:tcPr>
          <w:p w14:paraId="4397401C" w14:textId="77777777" w:rsidR="00B14852" w:rsidRDefault="00B14852" w:rsidP="00B14852">
            <w:pPr>
              <w:jc w:val="center"/>
              <w:rPr>
                <w:sz w:val="16"/>
              </w:rPr>
            </w:pPr>
          </w:p>
        </w:tc>
        <w:tc>
          <w:tcPr>
            <w:tcW w:w="442" w:type="dxa"/>
            <w:vAlign w:val="center"/>
          </w:tcPr>
          <w:p w14:paraId="1C834C9D" w14:textId="77777777" w:rsidR="00B14852" w:rsidRDefault="00B14852" w:rsidP="00B14852">
            <w:pPr>
              <w:jc w:val="center"/>
              <w:rPr>
                <w:sz w:val="16"/>
              </w:rPr>
            </w:pPr>
          </w:p>
        </w:tc>
        <w:tc>
          <w:tcPr>
            <w:tcW w:w="442" w:type="dxa"/>
            <w:vAlign w:val="center"/>
          </w:tcPr>
          <w:p w14:paraId="741EDFB9" w14:textId="77777777" w:rsidR="00B14852" w:rsidRDefault="00B14852" w:rsidP="00B14852">
            <w:pPr>
              <w:ind w:firstLine="0"/>
              <w:jc w:val="center"/>
              <w:rPr>
                <w:sz w:val="16"/>
              </w:rPr>
            </w:pPr>
            <w:r>
              <w:rPr>
                <w:sz w:val="16"/>
              </w:rPr>
              <w:t>1</w:t>
            </w:r>
          </w:p>
        </w:tc>
        <w:tc>
          <w:tcPr>
            <w:tcW w:w="442" w:type="dxa"/>
            <w:vAlign w:val="center"/>
          </w:tcPr>
          <w:p w14:paraId="5F79C15A" w14:textId="77777777" w:rsidR="00B14852" w:rsidRDefault="00B14852" w:rsidP="00B14852">
            <w:pPr>
              <w:ind w:firstLine="0"/>
              <w:jc w:val="center"/>
              <w:rPr>
                <w:sz w:val="16"/>
              </w:rPr>
            </w:pPr>
          </w:p>
        </w:tc>
        <w:tc>
          <w:tcPr>
            <w:tcW w:w="442" w:type="dxa"/>
            <w:vAlign w:val="center"/>
          </w:tcPr>
          <w:p w14:paraId="5CFB915B" w14:textId="77777777" w:rsidR="00B14852" w:rsidRDefault="00B14852" w:rsidP="00B14852">
            <w:pPr>
              <w:jc w:val="center"/>
              <w:rPr>
                <w:sz w:val="16"/>
              </w:rPr>
            </w:pPr>
          </w:p>
        </w:tc>
        <w:tc>
          <w:tcPr>
            <w:tcW w:w="441" w:type="dxa"/>
            <w:vAlign w:val="center"/>
          </w:tcPr>
          <w:p w14:paraId="3A042CF8" w14:textId="77777777" w:rsidR="00B14852" w:rsidRDefault="00B14852" w:rsidP="00B14852">
            <w:pPr>
              <w:jc w:val="center"/>
              <w:rPr>
                <w:sz w:val="16"/>
              </w:rPr>
            </w:pPr>
          </w:p>
        </w:tc>
        <w:tc>
          <w:tcPr>
            <w:tcW w:w="442" w:type="dxa"/>
            <w:vAlign w:val="center"/>
          </w:tcPr>
          <w:p w14:paraId="4D3E08EC" w14:textId="77777777" w:rsidR="00B14852" w:rsidRDefault="00B14852" w:rsidP="00B14852">
            <w:pPr>
              <w:jc w:val="center"/>
              <w:rPr>
                <w:sz w:val="16"/>
              </w:rPr>
            </w:pPr>
          </w:p>
        </w:tc>
        <w:tc>
          <w:tcPr>
            <w:tcW w:w="442" w:type="dxa"/>
            <w:vAlign w:val="center"/>
          </w:tcPr>
          <w:p w14:paraId="5FE935FA" w14:textId="77777777" w:rsidR="00B14852" w:rsidRDefault="00B14852" w:rsidP="00B14852">
            <w:pPr>
              <w:jc w:val="center"/>
              <w:rPr>
                <w:sz w:val="16"/>
              </w:rPr>
            </w:pPr>
          </w:p>
        </w:tc>
        <w:tc>
          <w:tcPr>
            <w:tcW w:w="442" w:type="dxa"/>
            <w:vAlign w:val="center"/>
          </w:tcPr>
          <w:p w14:paraId="10C89569" w14:textId="77777777" w:rsidR="00B14852" w:rsidRDefault="00B14852" w:rsidP="00B14852">
            <w:pPr>
              <w:ind w:firstLine="0"/>
              <w:jc w:val="center"/>
              <w:rPr>
                <w:sz w:val="16"/>
              </w:rPr>
            </w:pPr>
          </w:p>
        </w:tc>
        <w:tc>
          <w:tcPr>
            <w:tcW w:w="442" w:type="dxa"/>
            <w:vAlign w:val="center"/>
          </w:tcPr>
          <w:p w14:paraId="7A188B99" w14:textId="77777777" w:rsidR="00B14852" w:rsidRDefault="00B14852" w:rsidP="00B14852">
            <w:pPr>
              <w:jc w:val="center"/>
              <w:rPr>
                <w:sz w:val="16"/>
              </w:rPr>
            </w:pPr>
          </w:p>
        </w:tc>
        <w:tc>
          <w:tcPr>
            <w:tcW w:w="442" w:type="dxa"/>
            <w:vAlign w:val="center"/>
          </w:tcPr>
          <w:p w14:paraId="1AB05E1A" w14:textId="77777777" w:rsidR="00B14852" w:rsidRDefault="00B14852" w:rsidP="00B14852">
            <w:pPr>
              <w:jc w:val="center"/>
              <w:rPr>
                <w:sz w:val="16"/>
              </w:rPr>
            </w:pPr>
          </w:p>
        </w:tc>
        <w:tc>
          <w:tcPr>
            <w:tcW w:w="549" w:type="dxa"/>
            <w:vAlign w:val="center"/>
          </w:tcPr>
          <w:p w14:paraId="33BB28FE" w14:textId="77777777" w:rsidR="00B14852" w:rsidRDefault="00B14852" w:rsidP="00B14852">
            <w:pPr>
              <w:jc w:val="center"/>
              <w:rPr>
                <w:sz w:val="16"/>
              </w:rPr>
            </w:pPr>
          </w:p>
        </w:tc>
      </w:tr>
      <w:tr w:rsidR="007701F1" w14:paraId="367B59EF" w14:textId="77777777" w:rsidTr="007701F1">
        <w:trPr>
          <w:trHeight w:val="342"/>
        </w:trPr>
        <w:tc>
          <w:tcPr>
            <w:tcW w:w="373" w:type="dxa"/>
            <w:vAlign w:val="center"/>
          </w:tcPr>
          <w:p w14:paraId="0CB675C6" w14:textId="15270A40" w:rsidR="007701F1" w:rsidRDefault="007701F1" w:rsidP="00B14852">
            <w:pPr>
              <w:ind w:firstLine="0"/>
              <w:rPr>
                <w:sz w:val="16"/>
              </w:rPr>
            </w:pPr>
            <w:r>
              <w:rPr>
                <w:sz w:val="16"/>
              </w:rPr>
              <w:t>9.</w:t>
            </w:r>
          </w:p>
        </w:tc>
        <w:tc>
          <w:tcPr>
            <w:tcW w:w="1751" w:type="dxa"/>
            <w:vAlign w:val="center"/>
          </w:tcPr>
          <w:p w14:paraId="4ED0DD55" w14:textId="3535ED3B" w:rsidR="007701F1" w:rsidRDefault="007701F1" w:rsidP="00B14852">
            <w:pPr>
              <w:ind w:firstLine="0"/>
              <w:rPr>
                <w:sz w:val="16"/>
              </w:rPr>
            </w:pPr>
            <w:r>
              <w:rPr>
                <w:sz w:val="16"/>
              </w:rPr>
              <w:t>Mezilidské vztahy</w:t>
            </w:r>
          </w:p>
        </w:tc>
        <w:tc>
          <w:tcPr>
            <w:tcW w:w="441" w:type="dxa"/>
            <w:vAlign w:val="center"/>
          </w:tcPr>
          <w:p w14:paraId="3DC7ECC2" w14:textId="77777777" w:rsidR="007701F1" w:rsidRDefault="007701F1" w:rsidP="00B14852">
            <w:pPr>
              <w:ind w:firstLine="0"/>
              <w:jc w:val="center"/>
              <w:rPr>
                <w:sz w:val="16"/>
              </w:rPr>
            </w:pPr>
          </w:p>
        </w:tc>
        <w:tc>
          <w:tcPr>
            <w:tcW w:w="442" w:type="dxa"/>
            <w:vAlign w:val="center"/>
          </w:tcPr>
          <w:p w14:paraId="39D29103" w14:textId="77777777" w:rsidR="007701F1" w:rsidRDefault="007701F1" w:rsidP="00B14852">
            <w:pPr>
              <w:jc w:val="center"/>
              <w:rPr>
                <w:sz w:val="16"/>
              </w:rPr>
            </w:pPr>
          </w:p>
        </w:tc>
        <w:tc>
          <w:tcPr>
            <w:tcW w:w="442" w:type="dxa"/>
            <w:vAlign w:val="center"/>
          </w:tcPr>
          <w:p w14:paraId="5E120551" w14:textId="77777777" w:rsidR="007701F1" w:rsidRDefault="007701F1" w:rsidP="00B14852">
            <w:pPr>
              <w:ind w:firstLine="0"/>
              <w:jc w:val="center"/>
              <w:rPr>
                <w:sz w:val="16"/>
              </w:rPr>
            </w:pPr>
          </w:p>
        </w:tc>
        <w:tc>
          <w:tcPr>
            <w:tcW w:w="442" w:type="dxa"/>
            <w:vAlign w:val="center"/>
          </w:tcPr>
          <w:p w14:paraId="7462DD79" w14:textId="77777777" w:rsidR="007701F1" w:rsidRDefault="007701F1" w:rsidP="00B14852">
            <w:pPr>
              <w:jc w:val="center"/>
              <w:rPr>
                <w:sz w:val="16"/>
              </w:rPr>
            </w:pPr>
          </w:p>
        </w:tc>
        <w:tc>
          <w:tcPr>
            <w:tcW w:w="442" w:type="dxa"/>
            <w:vAlign w:val="center"/>
          </w:tcPr>
          <w:p w14:paraId="0FD75E20" w14:textId="77777777" w:rsidR="007701F1" w:rsidRDefault="007701F1" w:rsidP="00B14852">
            <w:pPr>
              <w:jc w:val="center"/>
              <w:rPr>
                <w:sz w:val="16"/>
              </w:rPr>
            </w:pPr>
          </w:p>
        </w:tc>
        <w:tc>
          <w:tcPr>
            <w:tcW w:w="442" w:type="dxa"/>
            <w:vAlign w:val="center"/>
          </w:tcPr>
          <w:p w14:paraId="5442AC25" w14:textId="77777777" w:rsidR="007701F1" w:rsidRDefault="007701F1" w:rsidP="00B14852">
            <w:pPr>
              <w:jc w:val="center"/>
              <w:rPr>
                <w:sz w:val="16"/>
              </w:rPr>
            </w:pPr>
          </w:p>
        </w:tc>
        <w:tc>
          <w:tcPr>
            <w:tcW w:w="442" w:type="dxa"/>
            <w:vAlign w:val="center"/>
          </w:tcPr>
          <w:p w14:paraId="1CD2DBF7" w14:textId="77777777" w:rsidR="007701F1" w:rsidRDefault="007701F1" w:rsidP="00B14852">
            <w:pPr>
              <w:ind w:firstLine="0"/>
              <w:jc w:val="center"/>
              <w:rPr>
                <w:sz w:val="16"/>
              </w:rPr>
            </w:pPr>
          </w:p>
        </w:tc>
        <w:tc>
          <w:tcPr>
            <w:tcW w:w="442" w:type="dxa"/>
            <w:vAlign w:val="center"/>
          </w:tcPr>
          <w:p w14:paraId="604D4202" w14:textId="77777777" w:rsidR="007701F1" w:rsidRDefault="007701F1" w:rsidP="00B14852">
            <w:pPr>
              <w:ind w:firstLine="0"/>
              <w:jc w:val="center"/>
              <w:rPr>
                <w:sz w:val="16"/>
              </w:rPr>
            </w:pPr>
          </w:p>
        </w:tc>
        <w:tc>
          <w:tcPr>
            <w:tcW w:w="442" w:type="dxa"/>
            <w:vAlign w:val="center"/>
          </w:tcPr>
          <w:p w14:paraId="0EEA382C" w14:textId="77777777" w:rsidR="007701F1" w:rsidRDefault="007701F1" w:rsidP="00B14852">
            <w:pPr>
              <w:jc w:val="center"/>
              <w:rPr>
                <w:sz w:val="16"/>
              </w:rPr>
            </w:pPr>
          </w:p>
        </w:tc>
        <w:tc>
          <w:tcPr>
            <w:tcW w:w="441" w:type="dxa"/>
            <w:vAlign w:val="center"/>
          </w:tcPr>
          <w:p w14:paraId="4A79A39C" w14:textId="77777777" w:rsidR="007701F1" w:rsidRDefault="007701F1" w:rsidP="00B14852">
            <w:pPr>
              <w:jc w:val="center"/>
              <w:rPr>
                <w:sz w:val="16"/>
              </w:rPr>
            </w:pPr>
          </w:p>
        </w:tc>
        <w:tc>
          <w:tcPr>
            <w:tcW w:w="442" w:type="dxa"/>
            <w:vAlign w:val="center"/>
          </w:tcPr>
          <w:p w14:paraId="37867748" w14:textId="15C0F81E" w:rsidR="007701F1" w:rsidRDefault="007701F1" w:rsidP="007701F1">
            <w:pPr>
              <w:ind w:firstLine="0"/>
              <w:jc w:val="center"/>
              <w:rPr>
                <w:sz w:val="16"/>
              </w:rPr>
            </w:pPr>
            <w:r>
              <w:rPr>
                <w:sz w:val="16"/>
              </w:rPr>
              <w:t>1</w:t>
            </w:r>
          </w:p>
        </w:tc>
        <w:tc>
          <w:tcPr>
            <w:tcW w:w="442" w:type="dxa"/>
            <w:vAlign w:val="center"/>
          </w:tcPr>
          <w:p w14:paraId="3C9AD64E" w14:textId="77777777" w:rsidR="007701F1" w:rsidRDefault="007701F1" w:rsidP="00B14852">
            <w:pPr>
              <w:jc w:val="center"/>
              <w:rPr>
                <w:sz w:val="16"/>
              </w:rPr>
            </w:pPr>
          </w:p>
        </w:tc>
        <w:tc>
          <w:tcPr>
            <w:tcW w:w="442" w:type="dxa"/>
            <w:vAlign w:val="center"/>
          </w:tcPr>
          <w:p w14:paraId="1B1C3D50" w14:textId="77777777" w:rsidR="007701F1" w:rsidRDefault="007701F1" w:rsidP="00B14852">
            <w:pPr>
              <w:ind w:firstLine="0"/>
              <w:jc w:val="center"/>
              <w:rPr>
                <w:sz w:val="16"/>
              </w:rPr>
            </w:pPr>
          </w:p>
        </w:tc>
        <w:tc>
          <w:tcPr>
            <w:tcW w:w="442" w:type="dxa"/>
            <w:vAlign w:val="center"/>
          </w:tcPr>
          <w:p w14:paraId="2568EAC6" w14:textId="77777777" w:rsidR="007701F1" w:rsidRDefault="007701F1" w:rsidP="00B14852">
            <w:pPr>
              <w:jc w:val="center"/>
              <w:rPr>
                <w:sz w:val="16"/>
              </w:rPr>
            </w:pPr>
          </w:p>
        </w:tc>
        <w:tc>
          <w:tcPr>
            <w:tcW w:w="442" w:type="dxa"/>
            <w:vAlign w:val="center"/>
          </w:tcPr>
          <w:p w14:paraId="4503770F" w14:textId="77777777" w:rsidR="007701F1" w:rsidRDefault="007701F1" w:rsidP="00B14852">
            <w:pPr>
              <w:jc w:val="center"/>
              <w:rPr>
                <w:sz w:val="16"/>
              </w:rPr>
            </w:pPr>
          </w:p>
        </w:tc>
        <w:tc>
          <w:tcPr>
            <w:tcW w:w="549" w:type="dxa"/>
            <w:vAlign w:val="center"/>
          </w:tcPr>
          <w:p w14:paraId="30FB5F14" w14:textId="77777777" w:rsidR="007701F1" w:rsidRDefault="007701F1" w:rsidP="00B14852">
            <w:pPr>
              <w:jc w:val="center"/>
              <w:rPr>
                <w:sz w:val="16"/>
              </w:rPr>
            </w:pPr>
          </w:p>
        </w:tc>
      </w:tr>
    </w:tbl>
    <w:p w14:paraId="2BEF296B" w14:textId="2B3E43CE" w:rsidR="007701F1" w:rsidRDefault="007701F1" w:rsidP="00902661">
      <w:pPr>
        <w:rPr>
          <w:sz w:val="24"/>
        </w:rPr>
      </w:pPr>
    </w:p>
    <w:p w14:paraId="0EBBED83" w14:textId="77777777" w:rsidR="007701F1" w:rsidRDefault="007701F1">
      <w:pPr>
        <w:ind w:firstLine="0"/>
        <w:jc w:val="left"/>
        <w:rPr>
          <w:sz w:val="24"/>
        </w:rPr>
      </w:pPr>
      <w:r>
        <w:rPr>
          <w:sz w:val="24"/>
        </w:rPr>
        <w:br w:type="page"/>
      </w:r>
    </w:p>
    <w:p w14:paraId="35021076" w14:textId="77777777" w:rsidR="00902661" w:rsidRDefault="00902661" w:rsidP="00902661">
      <w:pPr>
        <w:rPr>
          <w:sz w:val="24"/>
        </w:rPr>
      </w:pPr>
    </w:p>
    <w:p w14:paraId="1114B894" w14:textId="77777777" w:rsidR="00902661" w:rsidRDefault="00902661" w:rsidP="00902661"/>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3"/>
        <w:gridCol w:w="1709"/>
        <w:gridCol w:w="429"/>
        <w:gridCol w:w="430"/>
        <w:gridCol w:w="430"/>
        <w:gridCol w:w="430"/>
        <w:gridCol w:w="430"/>
        <w:gridCol w:w="430"/>
        <w:gridCol w:w="430"/>
        <w:gridCol w:w="430"/>
        <w:gridCol w:w="430"/>
        <w:gridCol w:w="429"/>
        <w:gridCol w:w="430"/>
        <w:gridCol w:w="430"/>
        <w:gridCol w:w="430"/>
        <w:gridCol w:w="430"/>
        <w:gridCol w:w="430"/>
        <w:gridCol w:w="831"/>
      </w:tblGrid>
      <w:tr w:rsidR="00902661" w14:paraId="21D12ADC" w14:textId="77777777" w:rsidTr="00384C7E">
        <w:trPr>
          <w:cantSplit/>
          <w:trHeight w:val="377"/>
        </w:trPr>
        <w:tc>
          <w:tcPr>
            <w:tcW w:w="9351" w:type="dxa"/>
            <w:gridSpan w:val="18"/>
            <w:tcBorders>
              <w:bottom w:val="double" w:sz="4" w:space="0" w:color="auto"/>
            </w:tcBorders>
            <w:vAlign w:val="center"/>
          </w:tcPr>
          <w:p w14:paraId="62F9BCE9" w14:textId="77777777" w:rsidR="00902661" w:rsidRPr="00C654FA" w:rsidRDefault="00902661" w:rsidP="009560CD">
            <w:pPr>
              <w:pStyle w:val="Nadpis5"/>
              <w:rPr>
                <w:lang w:val="cs-CZ" w:eastAsia="cs-CZ"/>
              </w:rPr>
            </w:pPr>
            <w:r w:rsidRPr="00C654FA">
              <w:rPr>
                <w:lang w:val="cs-CZ" w:eastAsia="cs-CZ"/>
              </w:rPr>
              <w:t>Environmentální výchova</w:t>
            </w:r>
          </w:p>
        </w:tc>
      </w:tr>
      <w:tr w:rsidR="00902661" w14:paraId="644FA9B0" w14:textId="77777777" w:rsidTr="00384C7E">
        <w:trPr>
          <w:cantSplit/>
          <w:trHeight w:val="377"/>
        </w:trPr>
        <w:tc>
          <w:tcPr>
            <w:tcW w:w="363" w:type="dxa"/>
            <w:tcBorders>
              <w:top w:val="nil"/>
            </w:tcBorders>
            <w:vAlign w:val="center"/>
          </w:tcPr>
          <w:p w14:paraId="70660932" w14:textId="77777777" w:rsidR="00902661" w:rsidRDefault="00902661" w:rsidP="009560CD">
            <w:pPr>
              <w:rPr>
                <w:sz w:val="16"/>
              </w:rPr>
            </w:pPr>
          </w:p>
        </w:tc>
        <w:tc>
          <w:tcPr>
            <w:tcW w:w="1709" w:type="dxa"/>
            <w:tcBorders>
              <w:top w:val="nil"/>
            </w:tcBorders>
            <w:vAlign w:val="center"/>
          </w:tcPr>
          <w:p w14:paraId="157BA3C0" w14:textId="77777777" w:rsidR="00902661" w:rsidRDefault="00902661" w:rsidP="009560CD">
            <w:pPr>
              <w:ind w:firstLine="0"/>
              <w:rPr>
                <w:sz w:val="16"/>
              </w:rPr>
            </w:pPr>
          </w:p>
        </w:tc>
        <w:tc>
          <w:tcPr>
            <w:tcW w:w="7279" w:type="dxa"/>
            <w:gridSpan w:val="16"/>
            <w:tcBorders>
              <w:top w:val="nil"/>
            </w:tcBorders>
            <w:vAlign w:val="center"/>
          </w:tcPr>
          <w:p w14:paraId="4345B579"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384C7E" w14:paraId="4FEE6437" w14:textId="77777777" w:rsidTr="00384C7E">
        <w:trPr>
          <w:trHeight w:val="377"/>
        </w:trPr>
        <w:tc>
          <w:tcPr>
            <w:tcW w:w="363" w:type="dxa"/>
            <w:vAlign w:val="center"/>
          </w:tcPr>
          <w:p w14:paraId="5F2DB0C2" w14:textId="77777777" w:rsidR="008C474F" w:rsidRDefault="008C474F" w:rsidP="009560CD">
            <w:pPr>
              <w:ind w:firstLine="0"/>
              <w:rPr>
                <w:b/>
                <w:sz w:val="16"/>
              </w:rPr>
            </w:pPr>
            <w:r>
              <w:rPr>
                <w:b/>
                <w:sz w:val="16"/>
              </w:rPr>
              <w:t>r.</w:t>
            </w:r>
          </w:p>
        </w:tc>
        <w:tc>
          <w:tcPr>
            <w:tcW w:w="1709" w:type="dxa"/>
            <w:vAlign w:val="center"/>
          </w:tcPr>
          <w:p w14:paraId="76E2EAEC" w14:textId="77777777" w:rsidR="008C474F" w:rsidRDefault="008C474F" w:rsidP="009560CD">
            <w:pPr>
              <w:ind w:firstLine="0"/>
              <w:rPr>
                <w:b/>
                <w:sz w:val="16"/>
              </w:rPr>
            </w:pPr>
            <w:r>
              <w:rPr>
                <w:b/>
                <w:sz w:val="16"/>
              </w:rPr>
              <w:t>Název projektu</w:t>
            </w:r>
          </w:p>
        </w:tc>
        <w:tc>
          <w:tcPr>
            <w:tcW w:w="429" w:type="dxa"/>
            <w:vAlign w:val="center"/>
          </w:tcPr>
          <w:p w14:paraId="7A5B67E0" w14:textId="77777777" w:rsidR="008C474F" w:rsidRDefault="008C474F" w:rsidP="00384C7E">
            <w:pPr>
              <w:ind w:firstLine="0"/>
              <w:jc w:val="center"/>
              <w:rPr>
                <w:sz w:val="16"/>
              </w:rPr>
            </w:pPr>
            <w:proofErr w:type="spellStart"/>
            <w:r>
              <w:rPr>
                <w:sz w:val="16"/>
              </w:rPr>
              <w:t>Čj</w:t>
            </w:r>
            <w:proofErr w:type="spellEnd"/>
          </w:p>
        </w:tc>
        <w:tc>
          <w:tcPr>
            <w:tcW w:w="430" w:type="dxa"/>
            <w:vAlign w:val="center"/>
          </w:tcPr>
          <w:p w14:paraId="1FACFE3A" w14:textId="77777777" w:rsidR="008C474F" w:rsidRDefault="008C474F" w:rsidP="00384C7E">
            <w:pPr>
              <w:ind w:firstLine="0"/>
              <w:jc w:val="center"/>
              <w:rPr>
                <w:sz w:val="16"/>
              </w:rPr>
            </w:pPr>
            <w:r>
              <w:rPr>
                <w:sz w:val="16"/>
              </w:rPr>
              <w:t>Aj</w:t>
            </w:r>
          </w:p>
        </w:tc>
        <w:tc>
          <w:tcPr>
            <w:tcW w:w="430" w:type="dxa"/>
            <w:vAlign w:val="center"/>
          </w:tcPr>
          <w:p w14:paraId="4AA1C8AB" w14:textId="77777777" w:rsidR="008C474F" w:rsidRDefault="008C474F" w:rsidP="00384C7E">
            <w:pPr>
              <w:ind w:firstLine="0"/>
              <w:jc w:val="center"/>
              <w:rPr>
                <w:sz w:val="16"/>
              </w:rPr>
            </w:pPr>
            <w:r>
              <w:rPr>
                <w:sz w:val="16"/>
              </w:rPr>
              <w:t>M</w:t>
            </w:r>
          </w:p>
        </w:tc>
        <w:tc>
          <w:tcPr>
            <w:tcW w:w="430" w:type="dxa"/>
            <w:vAlign w:val="center"/>
          </w:tcPr>
          <w:p w14:paraId="3B9C1A8B" w14:textId="77777777" w:rsidR="008C474F" w:rsidRDefault="008C474F" w:rsidP="00384C7E">
            <w:pPr>
              <w:ind w:firstLine="0"/>
              <w:jc w:val="center"/>
              <w:rPr>
                <w:sz w:val="16"/>
              </w:rPr>
            </w:pPr>
            <w:proofErr w:type="spellStart"/>
            <w:r>
              <w:rPr>
                <w:sz w:val="16"/>
              </w:rPr>
              <w:t>Inf</w:t>
            </w:r>
            <w:proofErr w:type="spellEnd"/>
          </w:p>
        </w:tc>
        <w:tc>
          <w:tcPr>
            <w:tcW w:w="430" w:type="dxa"/>
            <w:vAlign w:val="center"/>
          </w:tcPr>
          <w:p w14:paraId="6EB318D7" w14:textId="77777777" w:rsidR="008C474F" w:rsidRDefault="008C474F" w:rsidP="00384C7E">
            <w:pPr>
              <w:ind w:firstLine="0"/>
              <w:jc w:val="center"/>
              <w:rPr>
                <w:sz w:val="16"/>
              </w:rPr>
            </w:pPr>
            <w:proofErr w:type="spellStart"/>
            <w:r>
              <w:rPr>
                <w:sz w:val="16"/>
              </w:rPr>
              <w:t>Přv</w:t>
            </w:r>
            <w:proofErr w:type="spellEnd"/>
          </w:p>
        </w:tc>
        <w:tc>
          <w:tcPr>
            <w:tcW w:w="430" w:type="dxa"/>
            <w:vAlign w:val="center"/>
          </w:tcPr>
          <w:p w14:paraId="67CCE1D8" w14:textId="77777777" w:rsidR="008C474F" w:rsidRDefault="008C474F" w:rsidP="00384C7E">
            <w:pPr>
              <w:ind w:firstLine="0"/>
              <w:jc w:val="center"/>
              <w:rPr>
                <w:sz w:val="16"/>
              </w:rPr>
            </w:pPr>
            <w:proofErr w:type="spellStart"/>
            <w:r>
              <w:rPr>
                <w:sz w:val="16"/>
              </w:rPr>
              <w:t>Vl</w:t>
            </w:r>
            <w:proofErr w:type="spellEnd"/>
          </w:p>
        </w:tc>
        <w:tc>
          <w:tcPr>
            <w:tcW w:w="430" w:type="dxa"/>
            <w:vAlign w:val="center"/>
          </w:tcPr>
          <w:p w14:paraId="3A01117B" w14:textId="77777777" w:rsidR="008C474F" w:rsidRDefault="008C474F" w:rsidP="00384C7E">
            <w:pPr>
              <w:ind w:firstLine="0"/>
              <w:jc w:val="center"/>
              <w:rPr>
                <w:sz w:val="16"/>
              </w:rPr>
            </w:pPr>
            <w:r>
              <w:rPr>
                <w:sz w:val="16"/>
              </w:rPr>
              <w:t>D</w:t>
            </w:r>
          </w:p>
        </w:tc>
        <w:tc>
          <w:tcPr>
            <w:tcW w:w="430" w:type="dxa"/>
            <w:vAlign w:val="center"/>
          </w:tcPr>
          <w:p w14:paraId="560878BE" w14:textId="17780851" w:rsidR="008C474F" w:rsidRDefault="008C474F" w:rsidP="00384C7E">
            <w:pPr>
              <w:ind w:firstLine="0"/>
              <w:jc w:val="center"/>
              <w:rPr>
                <w:sz w:val="16"/>
              </w:rPr>
            </w:pPr>
            <w:proofErr w:type="spellStart"/>
            <w:r>
              <w:rPr>
                <w:sz w:val="16"/>
              </w:rPr>
              <w:t>V</w:t>
            </w:r>
            <w:r w:rsidR="003A33E9">
              <w:rPr>
                <w:sz w:val="16"/>
              </w:rPr>
              <w:t>k</w:t>
            </w:r>
            <w:r>
              <w:rPr>
                <w:sz w:val="16"/>
              </w:rPr>
              <w:t>o</w:t>
            </w:r>
            <w:proofErr w:type="spellEnd"/>
          </w:p>
        </w:tc>
        <w:tc>
          <w:tcPr>
            <w:tcW w:w="430" w:type="dxa"/>
            <w:vAlign w:val="center"/>
          </w:tcPr>
          <w:p w14:paraId="1E0D01CB" w14:textId="77777777" w:rsidR="008C474F" w:rsidRDefault="008C474F" w:rsidP="00384C7E">
            <w:pPr>
              <w:ind w:firstLine="0"/>
              <w:jc w:val="center"/>
              <w:rPr>
                <w:sz w:val="16"/>
              </w:rPr>
            </w:pPr>
            <w:r>
              <w:rPr>
                <w:sz w:val="16"/>
              </w:rPr>
              <w:t>Ch</w:t>
            </w:r>
          </w:p>
        </w:tc>
        <w:tc>
          <w:tcPr>
            <w:tcW w:w="429" w:type="dxa"/>
            <w:vAlign w:val="center"/>
          </w:tcPr>
          <w:p w14:paraId="740A8A61" w14:textId="77777777" w:rsidR="008C474F" w:rsidRDefault="008C474F" w:rsidP="00384C7E">
            <w:pPr>
              <w:ind w:firstLine="0"/>
              <w:jc w:val="center"/>
              <w:rPr>
                <w:sz w:val="16"/>
              </w:rPr>
            </w:pPr>
            <w:r>
              <w:rPr>
                <w:sz w:val="16"/>
              </w:rPr>
              <w:t>Př</w:t>
            </w:r>
          </w:p>
        </w:tc>
        <w:tc>
          <w:tcPr>
            <w:tcW w:w="430" w:type="dxa"/>
            <w:vAlign w:val="center"/>
          </w:tcPr>
          <w:p w14:paraId="536BAFEF" w14:textId="77777777" w:rsidR="008C474F" w:rsidRDefault="008C474F" w:rsidP="00384C7E">
            <w:pPr>
              <w:ind w:firstLine="0"/>
              <w:jc w:val="center"/>
              <w:rPr>
                <w:sz w:val="16"/>
              </w:rPr>
            </w:pPr>
            <w:r>
              <w:rPr>
                <w:sz w:val="16"/>
              </w:rPr>
              <w:t>Z</w:t>
            </w:r>
          </w:p>
        </w:tc>
        <w:tc>
          <w:tcPr>
            <w:tcW w:w="430" w:type="dxa"/>
            <w:vAlign w:val="center"/>
          </w:tcPr>
          <w:p w14:paraId="65495809" w14:textId="77777777" w:rsidR="008C474F" w:rsidRDefault="008C474F" w:rsidP="00384C7E">
            <w:pPr>
              <w:ind w:firstLine="0"/>
              <w:jc w:val="center"/>
              <w:rPr>
                <w:sz w:val="16"/>
              </w:rPr>
            </w:pPr>
            <w:proofErr w:type="spellStart"/>
            <w:r>
              <w:rPr>
                <w:sz w:val="16"/>
              </w:rPr>
              <w:t>Hv</w:t>
            </w:r>
            <w:proofErr w:type="spellEnd"/>
          </w:p>
        </w:tc>
        <w:tc>
          <w:tcPr>
            <w:tcW w:w="430" w:type="dxa"/>
            <w:vAlign w:val="center"/>
          </w:tcPr>
          <w:p w14:paraId="49C346E8" w14:textId="77777777" w:rsidR="008C474F" w:rsidRDefault="008C474F" w:rsidP="00384C7E">
            <w:pPr>
              <w:ind w:firstLine="0"/>
              <w:jc w:val="center"/>
              <w:rPr>
                <w:sz w:val="16"/>
              </w:rPr>
            </w:pPr>
            <w:proofErr w:type="spellStart"/>
            <w:r>
              <w:rPr>
                <w:sz w:val="16"/>
              </w:rPr>
              <w:t>Vv</w:t>
            </w:r>
            <w:proofErr w:type="spellEnd"/>
          </w:p>
        </w:tc>
        <w:tc>
          <w:tcPr>
            <w:tcW w:w="430" w:type="dxa"/>
            <w:vAlign w:val="center"/>
          </w:tcPr>
          <w:p w14:paraId="638412DD" w14:textId="77777777" w:rsidR="008C474F" w:rsidRDefault="008C474F" w:rsidP="00384C7E">
            <w:pPr>
              <w:ind w:firstLine="0"/>
              <w:jc w:val="center"/>
              <w:rPr>
                <w:sz w:val="16"/>
              </w:rPr>
            </w:pPr>
            <w:proofErr w:type="spellStart"/>
            <w:r>
              <w:rPr>
                <w:sz w:val="16"/>
              </w:rPr>
              <w:t>Vz</w:t>
            </w:r>
            <w:proofErr w:type="spellEnd"/>
          </w:p>
        </w:tc>
        <w:tc>
          <w:tcPr>
            <w:tcW w:w="430" w:type="dxa"/>
            <w:vAlign w:val="center"/>
          </w:tcPr>
          <w:p w14:paraId="5CD4874B" w14:textId="77777777" w:rsidR="008C474F" w:rsidRDefault="008C474F" w:rsidP="00384C7E">
            <w:pPr>
              <w:ind w:firstLine="0"/>
              <w:jc w:val="center"/>
              <w:rPr>
                <w:sz w:val="16"/>
              </w:rPr>
            </w:pPr>
            <w:proofErr w:type="spellStart"/>
            <w:r>
              <w:rPr>
                <w:sz w:val="16"/>
              </w:rPr>
              <w:t>Pv</w:t>
            </w:r>
            <w:proofErr w:type="spellEnd"/>
          </w:p>
        </w:tc>
        <w:tc>
          <w:tcPr>
            <w:tcW w:w="831" w:type="dxa"/>
            <w:vAlign w:val="center"/>
          </w:tcPr>
          <w:p w14:paraId="0B9AE275" w14:textId="77777777" w:rsidR="008C474F" w:rsidRDefault="008C474F" w:rsidP="00384C7E">
            <w:pPr>
              <w:ind w:firstLine="0"/>
              <w:jc w:val="center"/>
              <w:rPr>
                <w:sz w:val="16"/>
              </w:rPr>
            </w:pPr>
            <w:proofErr w:type="spellStart"/>
            <w:r>
              <w:rPr>
                <w:sz w:val="16"/>
              </w:rPr>
              <w:t>Exk</w:t>
            </w:r>
            <w:proofErr w:type="spellEnd"/>
          </w:p>
        </w:tc>
      </w:tr>
      <w:tr w:rsidR="00384C7E" w14:paraId="7973C423" w14:textId="77777777" w:rsidTr="00384C7E">
        <w:trPr>
          <w:trHeight w:val="377"/>
        </w:trPr>
        <w:tc>
          <w:tcPr>
            <w:tcW w:w="363" w:type="dxa"/>
            <w:vAlign w:val="center"/>
          </w:tcPr>
          <w:p w14:paraId="0787774A" w14:textId="77777777" w:rsidR="008C474F" w:rsidRDefault="008C474F" w:rsidP="009560CD">
            <w:pPr>
              <w:ind w:firstLine="0"/>
              <w:rPr>
                <w:sz w:val="16"/>
              </w:rPr>
            </w:pPr>
            <w:r>
              <w:rPr>
                <w:sz w:val="16"/>
              </w:rPr>
              <w:t xml:space="preserve">4. </w:t>
            </w:r>
          </w:p>
        </w:tc>
        <w:tc>
          <w:tcPr>
            <w:tcW w:w="1709" w:type="dxa"/>
            <w:vAlign w:val="center"/>
          </w:tcPr>
          <w:p w14:paraId="72F7F52C" w14:textId="77777777" w:rsidR="008C474F" w:rsidRDefault="008C474F" w:rsidP="009560CD">
            <w:pPr>
              <w:ind w:firstLine="0"/>
              <w:rPr>
                <w:sz w:val="16"/>
              </w:rPr>
            </w:pPr>
            <w:r>
              <w:rPr>
                <w:sz w:val="16"/>
              </w:rPr>
              <w:t>Ekosystémy</w:t>
            </w:r>
          </w:p>
        </w:tc>
        <w:tc>
          <w:tcPr>
            <w:tcW w:w="429" w:type="dxa"/>
            <w:vAlign w:val="center"/>
          </w:tcPr>
          <w:p w14:paraId="2D858808" w14:textId="77777777" w:rsidR="008C474F" w:rsidRDefault="008C474F" w:rsidP="00384C7E">
            <w:pPr>
              <w:jc w:val="center"/>
              <w:rPr>
                <w:sz w:val="16"/>
              </w:rPr>
            </w:pPr>
          </w:p>
        </w:tc>
        <w:tc>
          <w:tcPr>
            <w:tcW w:w="430" w:type="dxa"/>
            <w:vAlign w:val="center"/>
          </w:tcPr>
          <w:p w14:paraId="76C055DF" w14:textId="77777777" w:rsidR="008C474F" w:rsidRDefault="008C474F" w:rsidP="00384C7E">
            <w:pPr>
              <w:jc w:val="center"/>
              <w:rPr>
                <w:sz w:val="16"/>
              </w:rPr>
            </w:pPr>
          </w:p>
        </w:tc>
        <w:tc>
          <w:tcPr>
            <w:tcW w:w="430" w:type="dxa"/>
            <w:vAlign w:val="center"/>
          </w:tcPr>
          <w:p w14:paraId="4BAB4A57" w14:textId="77777777" w:rsidR="008C474F" w:rsidRDefault="008C474F" w:rsidP="00384C7E">
            <w:pPr>
              <w:jc w:val="center"/>
              <w:rPr>
                <w:sz w:val="16"/>
              </w:rPr>
            </w:pPr>
          </w:p>
        </w:tc>
        <w:tc>
          <w:tcPr>
            <w:tcW w:w="430" w:type="dxa"/>
            <w:vAlign w:val="center"/>
          </w:tcPr>
          <w:p w14:paraId="054FCF0A" w14:textId="77777777" w:rsidR="008C474F" w:rsidRDefault="008C474F" w:rsidP="00384C7E">
            <w:pPr>
              <w:jc w:val="center"/>
              <w:rPr>
                <w:sz w:val="16"/>
              </w:rPr>
            </w:pPr>
          </w:p>
        </w:tc>
        <w:tc>
          <w:tcPr>
            <w:tcW w:w="430" w:type="dxa"/>
            <w:vAlign w:val="center"/>
          </w:tcPr>
          <w:p w14:paraId="61C66788" w14:textId="77777777" w:rsidR="008C474F" w:rsidRDefault="008C474F" w:rsidP="00384C7E">
            <w:pPr>
              <w:ind w:firstLine="0"/>
              <w:jc w:val="center"/>
              <w:rPr>
                <w:sz w:val="16"/>
              </w:rPr>
            </w:pPr>
            <w:r>
              <w:rPr>
                <w:sz w:val="16"/>
              </w:rPr>
              <w:t>2</w:t>
            </w:r>
          </w:p>
        </w:tc>
        <w:tc>
          <w:tcPr>
            <w:tcW w:w="430" w:type="dxa"/>
            <w:vAlign w:val="center"/>
          </w:tcPr>
          <w:p w14:paraId="137EAF64" w14:textId="77777777" w:rsidR="008C474F" w:rsidRDefault="008C474F" w:rsidP="00384C7E">
            <w:pPr>
              <w:ind w:firstLine="0"/>
              <w:jc w:val="center"/>
              <w:rPr>
                <w:sz w:val="16"/>
              </w:rPr>
            </w:pPr>
          </w:p>
        </w:tc>
        <w:tc>
          <w:tcPr>
            <w:tcW w:w="430" w:type="dxa"/>
            <w:vAlign w:val="center"/>
          </w:tcPr>
          <w:p w14:paraId="7E1B40C7" w14:textId="77777777" w:rsidR="008C474F" w:rsidRDefault="008C474F" w:rsidP="00384C7E">
            <w:pPr>
              <w:jc w:val="center"/>
              <w:rPr>
                <w:sz w:val="16"/>
              </w:rPr>
            </w:pPr>
          </w:p>
        </w:tc>
        <w:tc>
          <w:tcPr>
            <w:tcW w:w="430" w:type="dxa"/>
            <w:vAlign w:val="center"/>
          </w:tcPr>
          <w:p w14:paraId="76910DFF" w14:textId="77777777" w:rsidR="008C474F" w:rsidRDefault="008C474F" w:rsidP="00384C7E">
            <w:pPr>
              <w:jc w:val="center"/>
              <w:rPr>
                <w:sz w:val="16"/>
              </w:rPr>
            </w:pPr>
          </w:p>
        </w:tc>
        <w:tc>
          <w:tcPr>
            <w:tcW w:w="430" w:type="dxa"/>
            <w:vAlign w:val="center"/>
          </w:tcPr>
          <w:p w14:paraId="35D2EBA5" w14:textId="77777777" w:rsidR="008C474F" w:rsidRDefault="008C474F" w:rsidP="00384C7E">
            <w:pPr>
              <w:jc w:val="center"/>
              <w:rPr>
                <w:sz w:val="16"/>
              </w:rPr>
            </w:pPr>
          </w:p>
        </w:tc>
        <w:tc>
          <w:tcPr>
            <w:tcW w:w="429" w:type="dxa"/>
            <w:vAlign w:val="center"/>
          </w:tcPr>
          <w:p w14:paraId="77A6E417" w14:textId="77777777" w:rsidR="008C474F" w:rsidRDefault="008C474F" w:rsidP="00384C7E">
            <w:pPr>
              <w:jc w:val="center"/>
              <w:rPr>
                <w:sz w:val="16"/>
              </w:rPr>
            </w:pPr>
          </w:p>
        </w:tc>
        <w:tc>
          <w:tcPr>
            <w:tcW w:w="430" w:type="dxa"/>
            <w:vAlign w:val="center"/>
          </w:tcPr>
          <w:p w14:paraId="58894DAD" w14:textId="77777777" w:rsidR="008C474F" w:rsidRDefault="008C474F" w:rsidP="00384C7E">
            <w:pPr>
              <w:jc w:val="center"/>
              <w:rPr>
                <w:sz w:val="16"/>
              </w:rPr>
            </w:pPr>
          </w:p>
        </w:tc>
        <w:tc>
          <w:tcPr>
            <w:tcW w:w="430" w:type="dxa"/>
            <w:vAlign w:val="center"/>
          </w:tcPr>
          <w:p w14:paraId="2675C17D" w14:textId="77777777" w:rsidR="008C474F" w:rsidRDefault="008C474F" w:rsidP="00384C7E">
            <w:pPr>
              <w:jc w:val="center"/>
              <w:rPr>
                <w:sz w:val="16"/>
              </w:rPr>
            </w:pPr>
          </w:p>
        </w:tc>
        <w:tc>
          <w:tcPr>
            <w:tcW w:w="430" w:type="dxa"/>
            <w:vAlign w:val="center"/>
          </w:tcPr>
          <w:p w14:paraId="0E8C9182" w14:textId="77777777" w:rsidR="008C474F" w:rsidRDefault="008C474F" w:rsidP="00384C7E">
            <w:pPr>
              <w:ind w:firstLine="0"/>
              <w:jc w:val="center"/>
              <w:rPr>
                <w:sz w:val="16"/>
              </w:rPr>
            </w:pPr>
            <w:r>
              <w:rPr>
                <w:sz w:val="16"/>
              </w:rPr>
              <w:t>2</w:t>
            </w:r>
          </w:p>
        </w:tc>
        <w:tc>
          <w:tcPr>
            <w:tcW w:w="430" w:type="dxa"/>
            <w:vAlign w:val="center"/>
          </w:tcPr>
          <w:p w14:paraId="41B6EB70" w14:textId="77777777" w:rsidR="008C474F" w:rsidRDefault="008C474F" w:rsidP="00384C7E">
            <w:pPr>
              <w:jc w:val="center"/>
              <w:rPr>
                <w:sz w:val="16"/>
              </w:rPr>
            </w:pPr>
          </w:p>
        </w:tc>
        <w:tc>
          <w:tcPr>
            <w:tcW w:w="430" w:type="dxa"/>
            <w:vAlign w:val="center"/>
          </w:tcPr>
          <w:p w14:paraId="2172FEE8" w14:textId="77777777" w:rsidR="008C474F" w:rsidRDefault="008C474F" w:rsidP="00384C7E">
            <w:pPr>
              <w:jc w:val="center"/>
              <w:rPr>
                <w:sz w:val="16"/>
              </w:rPr>
            </w:pPr>
          </w:p>
        </w:tc>
        <w:tc>
          <w:tcPr>
            <w:tcW w:w="831" w:type="dxa"/>
            <w:vAlign w:val="center"/>
          </w:tcPr>
          <w:p w14:paraId="3459F0B3" w14:textId="77777777" w:rsidR="008C474F" w:rsidRDefault="008C474F" w:rsidP="00384C7E">
            <w:pPr>
              <w:jc w:val="center"/>
              <w:rPr>
                <w:sz w:val="16"/>
              </w:rPr>
            </w:pPr>
          </w:p>
        </w:tc>
      </w:tr>
      <w:tr w:rsidR="00384C7E" w14:paraId="7C296207" w14:textId="77777777" w:rsidTr="00384C7E">
        <w:trPr>
          <w:trHeight w:val="377"/>
        </w:trPr>
        <w:tc>
          <w:tcPr>
            <w:tcW w:w="363" w:type="dxa"/>
            <w:vAlign w:val="center"/>
          </w:tcPr>
          <w:p w14:paraId="69386CFF" w14:textId="77777777" w:rsidR="008C474F" w:rsidRDefault="008C474F" w:rsidP="009560CD">
            <w:pPr>
              <w:ind w:firstLine="0"/>
              <w:rPr>
                <w:sz w:val="16"/>
              </w:rPr>
            </w:pPr>
            <w:r>
              <w:rPr>
                <w:sz w:val="16"/>
              </w:rPr>
              <w:t xml:space="preserve">5. </w:t>
            </w:r>
          </w:p>
        </w:tc>
        <w:tc>
          <w:tcPr>
            <w:tcW w:w="1709" w:type="dxa"/>
            <w:vAlign w:val="center"/>
          </w:tcPr>
          <w:p w14:paraId="34BA5D43" w14:textId="77777777" w:rsidR="008C474F" w:rsidRDefault="008C474F" w:rsidP="009560CD">
            <w:pPr>
              <w:ind w:firstLine="0"/>
              <w:rPr>
                <w:sz w:val="16"/>
              </w:rPr>
            </w:pPr>
            <w:r>
              <w:rPr>
                <w:sz w:val="16"/>
              </w:rPr>
              <w:t>Ekofarma</w:t>
            </w:r>
          </w:p>
        </w:tc>
        <w:tc>
          <w:tcPr>
            <w:tcW w:w="429" w:type="dxa"/>
            <w:vAlign w:val="center"/>
          </w:tcPr>
          <w:p w14:paraId="6C989905" w14:textId="77777777" w:rsidR="008C474F" w:rsidRDefault="008C474F" w:rsidP="00384C7E">
            <w:pPr>
              <w:ind w:firstLine="0"/>
              <w:jc w:val="center"/>
              <w:rPr>
                <w:sz w:val="16"/>
              </w:rPr>
            </w:pPr>
            <w:r>
              <w:rPr>
                <w:sz w:val="16"/>
              </w:rPr>
              <w:t>1</w:t>
            </w:r>
          </w:p>
        </w:tc>
        <w:tc>
          <w:tcPr>
            <w:tcW w:w="430" w:type="dxa"/>
            <w:vAlign w:val="center"/>
          </w:tcPr>
          <w:p w14:paraId="3533522C" w14:textId="77777777" w:rsidR="008C474F" w:rsidRDefault="008C474F" w:rsidP="00384C7E">
            <w:pPr>
              <w:jc w:val="center"/>
              <w:rPr>
                <w:sz w:val="16"/>
              </w:rPr>
            </w:pPr>
          </w:p>
        </w:tc>
        <w:tc>
          <w:tcPr>
            <w:tcW w:w="430" w:type="dxa"/>
            <w:vAlign w:val="center"/>
          </w:tcPr>
          <w:p w14:paraId="0CE4377B" w14:textId="77777777" w:rsidR="008C474F" w:rsidRDefault="008C474F" w:rsidP="00384C7E">
            <w:pPr>
              <w:jc w:val="center"/>
              <w:rPr>
                <w:sz w:val="16"/>
              </w:rPr>
            </w:pPr>
          </w:p>
        </w:tc>
        <w:tc>
          <w:tcPr>
            <w:tcW w:w="430" w:type="dxa"/>
            <w:vAlign w:val="center"/>
          </w:tcPr>
          <w:p w14:paraId="2A3126D4" w14:textId="77777777" w:rsidR="008C474F" w:rsidRDefault="008C474F" w:rsidP="00384C7E">
            <w:pPr>
              <w:jc w:val="center"/>
              <w:rPr>
                <w:sz w:val="16"/>
              </w:rPr>
            </w:pPr>
          </w:p>
        </w:tc>
        <w:tc>
          <w:tcPr>
            <w:tcW w:w="430" w:type="dxa"/>
            <w:vAlign w:val="center"/>
          </w:tcPr>
          <w:p w14:paraId="3AAB4EE2" w14:textId="77777777" w:rsidR="008C474F" w:rsidRDefault="008C474F" w:rsidP="00384C7E">
            <w:pPr>
              <w:jc w:val="center"/>
              <w:rPr>
                <w:sz w:val="16"/>
              </w:rPr>
            </w:pPr>
          </w:p>
        </w:tc>
        <w:tc>
          <w:tcPr>
            <w:tcW w:w="430" w:type="dxa"/>
            <w:vAlign w:val="center"/>
          </w:tcPr>
          <w:p w14:paraId="58FE12F6" w14:textId="77777777" w:rsidR="008C474F" w:rsidRDefault="008C474F" w:rsidP="00384C7E">
            <w:pPr>
              <w:jc w:val="center"/>
              <w:rPr>
                <w:sz w:val="16"/>
              </w:rPr>
            </w:pPr>
          </w:p>
        </w:tc>
        <w:tc>
          <w:tcPr>
            <w:tcW w:w="430" w:type="dxa"/>
            <w:vAlign w:val="center"/>
          </w:tcPr>
          <w:p w14:paraId="262A3F8F" w14:textId="77777777" w:rsidR="008C474F" w:rsidRDefault="008C474F" w:rsidP="00384C7E">
            <w:pPr>
              <w:jc w:val="center"/>
              <w:rPr>
                <w:sz w:val="16"/>
              </w:rPr>
            </w:pPr>
          </w:p>
        </w:tc>
        <w:tc>
          <w:tcPr>
            <w:tcW w:w="430" w:type="dxa"/>
            <w:vAlign w:val="center"/>
          </w:tcPr>
          <w:p w14:paraId="3DD522C5" w14:textId="77777777" w:rsidR="008C474F" w:rsidRDefault="008C474F" w:rsidP="00384C7E">
            <w:pPr>
              <w:jc w:val="center"/>
              <w:rPr>
                <w:sz w:val="16"/>
              </w:rPr>
            </w:pPr>
          </w:p>
        </w:tc>
        <w:tc>
          <w:tcPr>
            <w:tcW w:w="430" w:type="dxa"/>
            <w:vAlign w:val="center"/>
          </w:tcPr>
          <w:p w14:paraId="34A3C6E5" w14:textId="77777777" w:rsidR="008C474F" w:rsidRDefault="008C474F" w:rsidP="00384C7E">
            <w:pPr>
              <w:jc w:val="center"/>
              <w:rPr>
                <w:sz w:val="16"/>
              </w:rPr>
            </w:pPr>
          </w:p>
        </w:tc>
        <w:tc>
          <w:tcPr>
            <w:tcW w:w="429" w:type="dxa"/>
            <w:vAlign w:val="center"/>
          </w:tcPr>
          <w:p w14:paraId="0A12052E" w14:textId="77777777" w:rsidR="008C474F" w:rsidRDefault="008C474F" w:rsidP="00384C7E">
            <w:pPr>
              <w:jc w:val="center"/>
              <w:rPr>
                <w:sz w:val="16"/>
              </w:rPr>
            </w:pPr>
          </w:p>
        </w:tc>
        <w:tc>
          <w:tcPr>
            <w:tcW w:w="430" w:type="dxa"/>
            <w:vAlign w:val="center"/>
          </w:tcPr>
          <w:p w14:paraId="705D5BD9" w14:textId="77777777" w:rsidR="008C474F" w:rsidRDefault="008C474F" w:rsidP="00384C7E">
            <w:pPr>
              <w:jc w:val="center"/>
              <w:rPr>
                <w:sz w:val="16"/>
              </w:rPr>
            </w:pPr>
          </w:p>
        </w:tc>
        <w:tc>
          <w:tcPr>
            <w:tcW w:w="430" w:type="dxa"/>
            <w:vAlign w:val="center"/>
          </w:tcPr>
          <w:p w14:paraId="48997F21" w14:textId="77777777" w:rsidR="008C474F" w:rsidRDefault="008C474F" w:rsidP="00384C7E">
            <w:pPr>
              <w:jc w:val="center"/>
              <w:rPr>
                <w:sz w:val="16"/>
              </w:rPr>
            </w:pPr>
          </w:p>
        </w:tc>
        <w:tc>
          <w:tcPr>
            <w:tcW w:w="430" w:type="dxa"/>
            <w:vAlign w:val="center"/>
          </w:tcPr>
          <w:p w14:paraId="43AEF306" w14:textId="77777777" w:rsidR="008C474F" w:rsidRDefault="008C474F" w:rsidP="00384C7E">
            <w:pPr>
              <w:ind w:firstLine="0"/>
              <w:jc w:val="center"/>
              <w:rPr>
                <w:sz w:val="16"/>
              </w:rPr>
            </w:pPr>
          </w:p>
        </w:tc>
        <w:tc>
          <w:tcPr>
            <w:tcW w:w="430" w:type="dxa"/>
            <w:vAlign w:val="center"/>
          </w:tcPr>
          <w:p w14:paraId="29AE0572" w14:textId="77777777" w:rsidR="008C474F" w:rsidRDefault="008C474F" w:rsidP="00384C7E">
            <w:pPr>
              <w:jc w:val="center"/>
              <w:rPr>
                <w:sz w:val="16"/>
              </w:rPr>
            </w:pPr>
          </w:p>
        </w:tc>
        <w:tc>
          <w:tcPr>
            <w:tcW w:w="430" w:type="dxa"/>
            <w:vAlign w:val="center"/>
          </w:tcPr>
          <w:p w14:paraId="1413BF35" w14:textId="77777777" w:rsidR="008C474F" w:rsidRDefault="008C474F" w:rsidP="00384C7E">
            <w:pPr>
              <w:ind w:firstLine="0"/>
              <w:jc w:val="center"/>
              <w:rPr>
                <w:sz w:val="16"/>
              </w:rPr>
            </w:pPr>
            <w:r>
              <w:rPr>
                <w:sz w:val="16"/>
              </w:rPr>
              <w:t>2</w:t>
            </w:r>
          </w:p>
        </w:tc>
        <w:tc>
          <w:tcPr>
            <w:tcW w:w="831" w:type="dxa"/>
            <w:vAlign w:val="center"/>
          </w:tcPr>
          <w:p w14:paraId="5BEBB270" w14:textId="77777777" w:rsidR="008C474F" w:rsidRDefault="008C474F" w:rsidP="00384C7E">
            <w:pPr>
              <w:ind w:firstLine="0"/>
              <w:jc w:val="center"/>
              <w:rPr>
                <w:sz w:val="16"/>
              </w:rPr>
            </w:pPr>
            <w:r>
              <w:rPr>
                <w:sz w:val="16"/>
              </w:rPr>
              <w:t>1</w:t>
            </w:r>
          </w:p>
        </w:tc>
      </w:tr>
      <w:tr w:rsidR="005D033B" w14:paraId="5A9F2B1A" w14:textId="77777777" w:rsidTr="005D033B">
        <w:trPr>
          <w:trHeight w:val="377"/>
        </w:trPr>
        <w:tc>
          <w:tcPr>
            <w:tcW w:w="363" w:type="dxa"/>
            <w:vAlign w:val="center"/>
          </w:tcPr>
          <w:p w14:paraId="16AA47B5" w14:textId="2BF1202D" w:rsidR="005D033B" w:rsidRDefault="005D033B" w:rsidP="009560CD">
            <w:pPr>
              <w:ind w:firstLine="0"/>
              <w:rPr>
                <w:sz w:val="16"/>
              </w:rPr>
            </w:pPr>
            <w:r>
              <w:rPr>
                <w:sz w:val="16"/>
              </w:rPr>
              <w:t>6.</w:t>
            </w:r>
          </w:p>
        </w:tc>
        <w:tc>
          <w:tcPr>
            <w:tcW w:w="1709" w:type="dxa"/>
            <w:vAlign w:val="center"/>
          </w:tcPr>
          <w:p w14:paraId="1D8DB53C" w14:textId="7E0551A0" w:rsidR="005D033B" w:rsidRDefault="005D033B" w:rsidP="009560CD">
            <w:pPr>
              <w:ind w:firstLine="0"/>
              <w:rPr>
                <w:sz w:val="16"/>
              </w:rPr>
            </w:pPr>
            <w:r>
              <w:rPr>
                <w:sz w:val="16"/>
              </w:rPr>
              <w:t>Odpady</w:t>
            </w:r>
          </w:p>
        </w:tc>
        <w:tc>
          <w:tcPr>
            <w:tcW w:w="429" w:type="dxa"/>
            <w:vAlign w:val="center"/>
          </w:tcPr>
          <w:p w14:paraId="606E8767" w14:textId="77777777" w:rsidR="005D033B" w:rsidRDefault="005D033B" w:rsidP="00384C7E">
            <w:pPr>
              <w:ind w:firstLine="0"/>
              <w:jc w:val="center"/>
              <w:rPr>
                <w:sz w:val="16"/>
              </w:rPr>
            </w:pPr>
          </w:p>
        </w:tc>
        <w:tc>
          <w:tcPr>
            <w:tcW w:w="430" w:type="dxa"/>
            <w:vAlign w:val="center"/>
          </w:tcPr>
          <w:p w14:paraId="0B4D54A3" w14:textId="77777777" w:rsidR="005D033B" w:rsidRDefault="005D033B" w:rsidP="00384C7E">
            <w:pPr>
              <w:jc w:val="center"/>
              <w:rPr>
                <w:sz w:val="16"/>
              </w:rPr>
            </w:pPr>
          </w:p>
        </w:tc>
        <w:tc>
          <w:tcPr>
            <w:tcW w:w="430" w:type="dxa"/>
            <w:vAlign w:val="center"/>
          </w:tcPr>
          <w:p w14:paraId="30B49901" w14:textId="77777777" w:rsidR="005D033B" w:rsidRDefault="005D033B" w:rsidP="00384C7E">
            <w:pPr>
              <w:jc w:val="center"/>
              <w:rPr>
                <w:sz w:val="16"/>
              </w:rPr>
            </w:pPr>
          </w:p>
        </w:tc>
        <w:tc>
          <w:tcPr>
            <w:tcW w:w="430" w:type="dxa"/>
            <w:vAlign w:val="center"/>
          </w:tcPr>
          <w:p w14:paraId="1B5E8026" w14:textId="77777777" w:rsidR="005D033B" w:rsidRDefault="005D033B" w:rsidP="00384C7E">
            <w:pPr>
              <w:jc w:val="center"/>
              <w:rPr>
                <w:sz w:val="16"/>
              </w:rPr>
            </w:pPr>
          </w:p>
        </w:tc>
        <w:tc>
          <w:tcPr>
            <w:tcW w:w="430" w:type="dxa"/>
            <w:vAlign w:val="center"/>
          </w:tcPr>
          <w:p w14:paraId="136701E8" w14:textId="77777777" w:rsidR="005D033B" w:rsidRDefault="005D033B" w:rsidP="00384C7E">
            <w:pPr>
              <w:jc w:val="center"/>
              <w:rPr>
                <w:sz w:val="16"/>
              </w:rPr>
            </w:pPr>
          </w:p>
        </w:tc>
        <w:tc>
          <w:tcPr>
            <w:tcW w:w="430" w:type="dxa"/>
            <w:vAlign w:val="center"/>
          </w:tcPr>
          <w:p w14:paraId="71C0DB6C" w14:textId="77777777" w:rsidR="005D033B" w:rsidRDefault="005D033B" w:rsidP="00384C7E">
            <w:pPr>
              <w:jc w:val="center"/>
              <w:rPr>
                <w:sz w:val="16"/>
              </w:rPr>
            </w:pPr>
          </w:p>
        </w:tc>
        <w:tc>
          <w:tcPr>
            <w:tcW w:w="430" w:type="dxa"/>
            <w:vAlign w:val="center"/>
          </w:tcPr>
          <w:p w14:paraId="0EAEBCA4" w14:textId="77777777" w:rsidR="005D033B" w:rsidRDefault="005D033B" w:rsidP="00384C7E">
            <w:pPr>
              <w:jc w:val="center"/>
              <w:rPr>
                <w:sz w:val="16"/>
              </w:rPr>
            </w:pPr>
          </w:p>
        </w:tc>
        <w:tc>
          <w:tcPr>
            <w:tcW w:w="430" w:type="dxa"/>
            <w:vAlign w:val="center"/>
          </w:tcPr>
          <w:p w14:paraId="6087A389" w14:textId="77777777" w:rsidR="005D033B" w:rsidRDefault="005D033B" w:rsidP="00384C7E">
            <w:pPr>
              <w:jc w:val="center"/>
              <w:rPr>
                <w:sz w:val="16"/>
              </w:rPr>
            </w:pPr>
          </w:p>
        </w:tc>
        <w:tc>
          <w:tcPr>
            <w:tcW w:w="430" w:type="dxa"/>
            <w:vAlign w:val="center"/>
          </w:tcPr>
          <w:p w14:paraId="4E99B54E" w14:textId="77777777" w:rsidR="005D033B" w:rsidRDefault="005D033B" w:rsidP="00384C7E">
            <w:pPr>
              <w:jc w:val="center"/>
              <w:rPr>
                <w:sz w:val="16"/>
              </w:rPr>
            </w:pPr>
          </w:p>
        </w:tc>
        <w:tc>
          <w:tcPr>
            <w:tcW w:w="429" w:type="dxa"/>
            <w:vAlign w:val="center"/>
          </w:tcPr>
          <w:p w14:paraId="79CD58CF" w14:textId="77777777" w:rsidR="005D033B" w:rsidRDefault="005D033B" w:rsidP="00384C7E">
            <w:pPr>
              <w:jc w:val="center"/>
              <w:rPr>
                <w:sz w:val="16"/>
              </w:rPr>
            </w:pPr>
          </w:p>
        </w:tc>
        <w:tc>
          <w:tcPr>
            <w:tcW w:w="430" w:type="dxa"/>
            <w:vAlign w:val="center"/>
          </w:tcPr>
          <w:p w14:paraId="55D4F77B" w14:textId="2D194FCD" w:rsidR="005D033B" w:rsidRDefault="005D033B" w:rsidP="005D033B">
            <w:pPr>
              <w:ind w:firstLine="0"/>
              <w:jc w:val="center"/>
              <w:rPr>
                <w:sz w:val="16"/>
              </w:rPr>
            </w:pPr>
            <w:r>
              <w:rPr>
                <w:sz w:val="16"/>
              </w:rPr>
              <w:t>2</w:t>
            </w:r>
          </w:p>
        </w:tc>
        <w:tc>
          <w:tcPr>
            <w:tcW w:w="430" w:type="dxa"/>
            <w:vAlign w:val="center"/>
          </w:tcPr>
          <w:p w14:paraId="6627144E" w14:textId="77777777" w:rsidR="005D033B" w:rsidRDefault="005D033B" w:rsidP="00384C7E">
            <w:pPr>
              <w:jc w:val="center"/>
              <w:rPr>
                <w:sz w:val="16"/>
              </w:rPr>
            </w:pPr>
          </w:p>
        </w:tc>
        <w:tc>
          <w:tcPr>
            <w:tcW w:w="430" w:type="dxa"/>
            <w:vAlign w:val="center"/>
          </w:tcPr>
          <w:p w14:paraId="0442E063" w14:textId="77777777" w:rsidR="005D033B" w:rsidRDefault="005D033B" w:rsidP="00384C7E">
            <w:pPr>
              <w:ind w:firstLine="0"/>
              <w:jc w:val="center"/>
              <w:rPr>
                <w:sz w:val="16"/>
              </w:rPr>
            </w:pPr>
          </w:p>
        </w:tc>
        <w:tc>
          <w:tcPr>
            <w:tcW w:w="430" w:type="dxa"/>
            <w:vAlign w:val="center"/>
          </w:tcPr>
          <w:p w14:paraId="14A6E699" w14:textId="77777777" w:rsidR="005D033B" w:rsidRDefault="005D033B" w:rsidP="00384C7E">
            <w:pPr>
              <w:jc w:val="center"/>
              <w:rPr>
                <w:sz w:val="16"/>
              </w:rPr>
            </w:pPr>
          </w:p>
        </w:tc>
        <w:tc>
          <w:tcPr>
            <w:tcW w:w="430" w:type="dxa"/>
            <w:vAlign w:val="center"/>
          </w:tcPr>
          <w:p w14:paraId="61E92AA3" w14:textId="77777777" w:rsidR="005D033B" w:rsidRDefault="005D033B" w:rsidP="00384C7E">
            <w:pPr>
              <w:ind w:firstLine="0"/>
              <w:jc w:val="center"/>
              <w:rPr>
                <w:sz w:val="16"/>
              </w:rPr>
            </w:pPr>
          </w:p>
        </w:tc>
        <w:tc>
          <w:tcPr>
            <w:tcW w:w="831" w:type="dxa"/>
            <w:vAlign w:val="center"/>
          </w:tcPr>
          <w:p w14:paraId="49158BC0" w14:textId="77777777" w:rsidR="005D033B" w:rsidRDefault="005D033B" w:rsidP="00384C7E">
            <w:pPr>
              <w:ind w:firstLine="0"/>
              <w:jc w:val="center"/>
              <w:rPr>
                <w:sz w:val="16"/>
              </w:rPr>
            </w:pPr>
          </w:p>
        </w:tc>
      </w:tr>
      <w:tr w:rsidR="005D033B" w14:paraId="16D70B13" w14:textId="77777777" w:rsidTr="005D033B">
        <w:trPr>
          <w:trHeight w:val="377"/>
        </w:trPr>
        <w:tc>
          <w:tcPr>
            <w:tcW w:w="363" w:type="dxa"/>
            <w:vAlign w:val="center"/>
          </w:tcPr>
          <w:p w14:paraId="0EBB37AC" w14:textId="6C4B0F31" w:rsidR="005D033B" w:rsidRDefault="005D033B" w:rsidP="009560CD">
            <w:pPr>
              <w:ind w:firstLine="0"/>
              <w:rPr>
                <w:sz w:val="16"/>
              </w:rPr>
            </w:pPr>
            <w:r>
              <w:rPr>
                <w:sz w:val="16"/>
              </w:rPr>
              <w:t>6.</w:t>
            </w:r>
          </w:p>
        </w:tc>
        <w:tc>
          <w:tcPr>
            <w:tcW w:w="1709" w:type="dxa"/>
            <w:vAlign w:val="center"/>
          </w:tcPr>
          <w:p w14:paraId="3F538632" w14:textId="07C2DB65" w:rsidR="005D033B" w:rsidRDefault="005D033B" w:rsidP="009560CD">
            <w:pPr>
              <w:ind w:firstLine="0"/>
              <w:rPr>
                <w:sz w:val="16"/>
              </w:rPr>
            </w:pPr>
            <w:r>
              <w:rPr>
                <w:sz w:val="16"/>
              </w:rPr>
              <w:t>Živly (voda, ovzduší, půda)</w:t>
            </w:r>
          </w:p>
        </w:tc>
        <w:tc>
          <w:tcPr>
            <w:tcW w:w="429" w:type="dxa"/>
            <w:vAlign w:val="center"/>
          </w:tcPr>
          <w:p w14:paraId="025000CD" w14:textId="77777777" w:rsidR="005D033B" w:rsidRDefault="005D033B" w:rsidP="00384C7E">
            <w:pPr>
              <w:ind w:firstLine="0"/>
              <w:jc w:val="center"/>
              <w:rPr>
                <w:sz w:val="16"/>
              </w:rPr>
            </w:pPr>
          </w:p>
        </w:tc>
        <w:tc>
          <w:tcPr>
            <w:tcW w:w="430" w:type="dxa"/>
            <w:vAlign w:val="center"/>
          </w:tcPr>
          <w:p w14:paraId="523B5EFC" w14:textId="77777777" w:rsidR="005D033B" w:rsidRDefault="005D033B" w:rsidP="00384C7E">
            <w:pPr>
              <w:jc w:val="center"/>
              <w:rPr>
                <w:sz w:val="16"/>
              </w:rPr>
            </w:pPr>
          </w:p>
        </w:tc>
        <w:tc>
          <w:tcPr>
            <w:tcW w:w="430" w:type="dxa"/>
            <w:vAlign w:val="center"/>
          </w:tcPr>
          <w:p w14:paraId="4AB7D153" w14:textId="77777777" w:rsidR="005D033B" w:rsidRDefault="005D033B" w:rsidP="00384C7E">
            <w:pPr>
              <w:jc w:val="center"/>
              <w:rPr>
                <w:sz w:val="16"/>
              </w:rPr>
            </w:pPr>
          </w:p>
        </w:tc>
        <w:tc>
          <w:tcPr>
            <w:tcW w:w="430" w:type="dxa"/>
            <w:vAlign w:val="center"/>
          </w:tcPr>
          <w:p w14:paraId="08E63D97" w14:textId="77777777" w:rsidR="005D033B" w:rsidRDefault="005D033B" w:rsidP="00384C7E">
            <w:pPr>
              <w:jc w:val="center"/>
              <w:rPr>
                <w:sz w:val="16"/>
              </w:rPr>
            </w:pPr>
          </w:p>
        </w:tc>
        <w:tc>
          <w:tcPr>
            <w:tcW w:w="430" w:type="dxa"/>
            <w:vAlign w:val="center"/>
          </w:tcPr>
          <w:p w14:paraId="03D57492" w14:textId="77777777" w:rsidR="005D033B" w:rsidRDefault="005D033B" w:rsidP="00384C7E">
            <w:pPr>
              <w:jc w:val="center"/>
              <w:rPr>
                <w:sz w:val="16"/>
              </w:rPr>
            </w:pPr>
          </w:p>
        </w:tc>
        <w:tc>
          <w:tcPr>
            <w:tcW w:w="430" w:type="dxa"/>
            <w:vAlign w:val="center"/>
          </w:tcPr>
          <w:p w14:paraId="2EE5A6AF" w14:textId="77777777" w:rsidR="005D033B" w:rsidRDefault="005D033B" w:rsidP="00384C7E">
            <w:pPr>
              <w:jc w:val="center"/>
              <w:rPr>
                <w:sz w:val="16"/>
              </w:rPr>
            </w:pPr>
          </w:p>
        </w:tc>
        <w:tc>
          <w:tcPr>
            <w:tcW w:w="430" w:type="dxa"/>
            <w:vAlign w:val="center"/>
          </w:tcPr>
          <w:p w14:paraId="3B385068" w14:textId="77777777" w:rsidR="005D033B" w:rsidRDefault="005D033B" w:rsidP="00384C7E">
            <w:pPr>
              <w:jc w:val="center"/>
              <w:rPr>
                <w:sz w:val="16"/>
              </w:rPr>
            </w:pPr>
          </w:p>
        </w:tc>
        <w:tc>
          <w:tcPr>
            <w:tcW w:w="430" w:type="dxa"/>
            <w:vAlign w:val="center"/>
          </w:tcPr>
          <w:p w14:paraId="7A716E89" w14:textId="77777777" w:rsidR="005D033B" w:rsidRDefault="005D033B" w:rsidP="00384C7E">
            <w:pPr>
              <w:jc w:val="center"/>
              <w:rPr>
                <w:sz w:val="16"/>
              </w:rPr>
            </w:pPr>
          </w:p>
        </w:tc>
        <w:tc>
          <w:tcPr>
            <w:tcW w:w="430" w:type="dxa"/>
            <w:vAlign w:val="center"/>
          </w:tcPr>
          <w:p w14:paraId="6CAA65EB" w14:textId="77777777" w:rsidR="005D033B" w:rsidRDefault="005D033B" w:rsidP="00384C7E">
            <w:pPr>
              <w:jc w:val="center"/>
              <w:rPr>
                <w:sz w:val="16"/>
              </w:rPr>
            </w:pPr>
          </w:p>
        </w:tc>
        <w:tc>
          <w:tcPr>
            <w:tcW w:w="429" w:type="dxa"/>
            <w:vAlign w:val="center"/>
          </w:tcPr>
          <w:p w14:paraId="6014D4CA" w14:textId="77777777" w:rsidR="005D033B" w:rsidRDefault="005D033B" w:rsidP="00384C7E">
            <w:pPr>
              <w:jc w:val="center"/>
              <w:rPr>
                <w:sz w:val="16"/>
              </w:rPr>
            </w:pPr>
          </w:p>
        </w:tc>
        <w:tc>
          <w:tcPr>
            <w:tcW w:w="430" w:type="dxa"/>
            <w:vAlign w:val="center"/>
          </w:tcPr>
          <w:p w14:paraId="1A34434B" w14:textId="1692B161" w:rsidR="005D033B" w:rsidRDefault="005D033B" w:rsidP="005D033B">
            <w:pPr>
              <w:ind w:firstLine="0"/>
              <w:jc w:val="center"/>
              <w:rPr>
                <w:sz w:val="16"/>
              </w:rPr>
            </w:pPr>
            <w:r>
              <w:rPr>
                <w:sz w:val="16"/>
              </w:rPr>
              <w:t>1</w:t>
            </w:r>
          </w:p>
        </w:tc>
        <w:tc>
          <w:tcPr>
            <w:tcW w:w="430" w:type="dxa"/>
            <w:vAlign w:val="center"/>
          </w:tcPr>
          <w:p w14:paraId="62065C07" w14:textId="77777777" w:rsidR="005D033B" w:rsidRDefault="005D033B" w:rsidP="00384C7E">
            <w:pPr>
              <w:jc w:val="center"/>
              <w:rPr>
                <w:sz w:val="16"/>
              </w:rPr>
            </w:pPr>
          </w:p>
        </w:tc>
        <w:tc>
          <w:tcPr>
            <w:tcW w:w="430" w:type="dxa"/>
            <w:vAlign w:val="center"/>
          </w:tcPr>
          <w:p w14:paraId="290552D5" w14:textId="77777777" w:rsidR="005D033B" w:rsidRDefault="005D033B" w:rsidP="00384C7E">
            <w:pPr>
              <w:ind w:firstLine="0"/>
              <w:jc w:val="center"/>
              <w:rPr>
                <w:sz w:val="16"/>
              </w:rPr>
            </w:pPr>
          </w:p>
        </w:tc>
        <w:tc>
          <w:tcPr>
            <w:tcW w:w="430" w:type="dxa"/>
            <w:vAlign w:val="center"/>
          </w:tcPr>
          <w:p w14:paraId="4C478A7F" w14:textId="77777777" w:rsidR="005D033B" w:rsidRDefault="005D033B" w:rsidP="00384C7E">
            <w:pPr>
              <w:jc w:val="center"/>
              <w:rPr>
                <w:sz w:val="16"/>
              </w:rPr>
            </w:pPr>
          </w:p>
        </w:tc>
        <w:tc>
          <w:tcPr>
            <w:tcW w:w="430" w:type="dxa"/>
            <w:vAlign w:val="center"/>
          </w:tcPr>
          <w:p w14:paraId="6F991129" w14:textId="77777777" w:rsidR="005D033B" w:rsidRDefault="005D033B" w:rsidP="00384C7E">
            <w:pPr>
              <w:ind w:firstLine="0"/>
              <w:jc w:val="center"/>
              <w:rPr>
                <w:sz w:val="16"/>
              </w:rPr>
            </w:pPr>
          </w:p>
        </w:tc>
        <w:tc>
          <w:tcPr>
            <w:tcW w:w="831" w:type="dxa"/>
            <w:vAlign w:val="center"/>
          </w:tcPr>
          <w:p w14:paraId="5E3448BB" w14:textId="77777777" w:rsidR="005D033B" w:rsidRDefault="005D033B" w:rsidP="00384C7E">
            <w:pPr>
              <w:ind w:firstLine="0"/>
              <w:jc w:val="center"/>
              <w:rPr>
                <w:sz w:val="16"/>
              </w:rPr>
            </w:pPr>
          </w:p>
        </w:tc>
      </w:tr>
      <w:tr w:rsidR="005D033B" w14:paraId="2AB690A8" w14:textId="77777777" w:rsidTr="005D033B">
        <w:trPr>
          <w:trHeight w:val="377"/>
        </w:trPr>
        <w:tc>
          <w:tcPr>
            <w:tcW w:w="363" w:type="dxa"/>
            <w:vAlign w:val="center"/>
          </w:tcPr>
          <w:p w14:paraId="7F96A131" w14:textId="464167EF" w:rsidR="005D033B" w:rsidRDefault="005D033B" w:rsidP="009560CD">
            <w:pPr>
              <w:ind w:firstLine="0"/>
              <w:rPr>
                <w:sz w:val="16"/>
              </w:rPr>
            </w:pPr>
            <w:r>
              <w:rPr>
                <w:sz w:val="16"/>
              </w:rPr>
              <w:t>6.</w:t>
            </w:r>
          </w:p>
        </w:tc>
        <w:tc>
          <w:tcPr>
            <w:tcW w:w="1709" w:type="dxa"/>
            <w:vAlign w:val="center"/>
          </w:tcPr>
          <w:p w14:paraId="50B2D11B" w14:textId="484E996F" w:rsidR="005D033B" w:rsidRDefault="005D033B" w:rsidP="009560CD">
            <w:pPr>
              <w:ind w:firstLine="0"/>
              <w:rPr>
                <w:sz w:val="16"/>
              </w:rPr>
            </w:pPr>
            <w:r>
              <w:rPr>
                <w:sz w:val="16"/>
              </w:rPr>
              <w:t>Ekosystémy</w:t>
            </w:r>
          </w:p>
        </w:tc>
        <w:tc>
          <w:tcPr>
            <w:tcW w:w="429" w:type="dxa"/>
            <w:vAlign w:val="center"/>
          </w:tcPr>
          <w:p w14:paraId="770CDFD5" w14:textId="77777777" w:rsidR="005D033B" w:rsidRDefault="005D033B" w:rsidP="00384C7E">
            <w:pPr>
              <w:ind w:firstLine="0"/>
              <w:jc w:val="center"/>
              <w:rPr>
                <w:sz w:val="16"/>
              </w:rPr>
            </w:pPr>
          </w:p>
        </w:tc>
        <w:tc>
          <w:tcPr>
            <w:tcW w:w="430" w:type="dxa"/>
            <w:vAlign w:val="center"/>
          </w:tcPr>
          <w:p w14:paraId="43F3E537" w14:textId="77777777" w:rsidR="005D033B" w:rsidRDefault="005D033B" w:rsidP="00384C7E">
            <w:pPr>
              <w:jc w:val="center"/>
              <w:rPr>
                <w:sz w:val="16"/>
              </w:rPr>
            </w:pPr>
          </w:p>
        </w:tc>
        <w:tc>
          <w:tcPr>
            <w:tcW w:w="430" w:type="dxa"/>
            <w:vAlign w:val="center"/>
          </w:tcPr>
          <w:p w14:paraId="7EAD4C1D" w14:textId="77777777" w:rsidR="005D033B" w:rsidRDefault="005D033B" w:rsidP="00384C7E">
            <w:pPr>
              <w:jc w:val="center"/>
              <w:rPr>
                <w:sz w:val="16"/>
              </w:rPr>
            </w:pPr>
          </w:p>
        </w:tc>
        <w:tc>
          <w:tcPr>
            <w:tcW w:w="430" w:type="dxa"/>
            <w:vAlign w:val="center"/>
          </w:tcPr>
          <w:p w14:paraId="594DEC45" w14:textId="77777777" w:rsidR="005D033B" w:rsidRDefault="005D033B" w:rsidP="00384C7E">
            <w:pPr>
              <w:jc w:val="center"/>
              <w:rPr>
                <w:sz w:val="16"/>
              </w:rPr>
            </w:pPr>
          </w:p>
        </w:tc>
        <w:tc>
          <w:tcPr>
            <w:tcW w:w="430" w:type="dxa"/>
            <w:vAlign w:val="center"/>
          </w:tcPr>
          <w:p w14:paraId="1D6DF719" w14:textId="77777777" w:rsidR="005D033B" w:rsidRDefault="005D033B" w:rsidP="00384C7E">
            <w:pPr>
              <w:jc w:val="center"/>
              <w:rPr>
                <w:sz w:val="16"/>
              </w:rPr>
            </w:pPr>
          </w:p>
        </w:tc>
        <w:tc>
          <w:tcPr>
            <w:tcW w:w="430" w:type="dxa"/>
            <w:vAlign w:val="center"/>
          </w:tcPr>
          <w:p w14:paraId="1EAD405E" w14:textId="77777777" w:rsidR="005D033B" w:rsidRDefault="005D033B" w:rsidP="00384C7E">
            <w:pPr>
              <w:jc w:val="center"/>
              <w:rPr>
                <w:sz w:val="16"/>
              </w:rPr>
            </w:pPr>
          </w:p>
        </w:tc>
        <w:tc>
          <w:tcPr>
            <w:tcW w:w="430" w:type="dxa"/>
            <w:vAlign w:val="center"/>
          </w:tcPr>
          <w:p w14:paraId="778B1828" w14:textId="77777777" w:rsidR="005D033B" w:rsidRDefault="005D033B" w:rsidP="00384C7E">
            <w:pPr>
              <w:jc w:val="center"/>
              <w:rPr>
                <w:sz w:val="16"/>
              </w:rPr>
            </w:pPr>
          </w:p>
        </w:tc>
        <w:tc>
          <w:tcPr>
            <w:tcW w:w="430" w:type="dxa"/>
            <w:vAlign w:val="center"/>
          </w:tcPr>
          <w:p w14:paraId="2E2AB7B6" w14:textId="77777777" w:rsidR="005D033B" w:rsidRDefault="005D033B" w:rsidP="00384C7E">
            <w:pPr>
              <w:jc w:val="center"/>
              <w:rPr>
                <w:sz w:val="16"/>
              </w:rPr>
            </w:pPr>
          </w:p>
        </w:tc>
        <w:tc>
          <w:tcPr>
            <w:tcW w:w="430" w:type="dxa"/>
            <w:vAlign w:val="center"/>
          </w:tcPr>
          <w:p w14:paraId="37D67A4A" w14:textId="77777777" w:rsidR="005D033B" w:rsidRDefault="005D033B" w:rsidP="00384C7E">
            <w:pPr>
              <w:jc w:val="center"/>
              <w:rPr>
                <w:sz w:val="16"/>
              </w:rPr>
            </w:pPr>
          </w:p>
        </w:tc>
        <w:tc>
          <w:tcPr>
            <w:tcW w:w="429" w:type="dxa"/>
            <w:vAlign w:val="center"/>
          </w:tcPr>
          <w:p w14:paraId="3A1E3310" w14:textId="77777777" w:rsidR="005D033B" w:rsidRDefault="005D033B" w:rsidP="00384C7E">
            <w:pPr>
              <w:jc w:val="center"/>
              <w:rPr>
                <w:sz w:val="16"/>
              </w:rPr>
            </w:pPr>
          </w:p>
        </w:tc>
        <w:tc>
          <w:tcPr>
            <w:tcW w:w="430" w:type="dxa"/>
            <w:vAlign w:val="center"/>
          </w:tcPr>
          <w:p w14:paraId="3399BFE9" w14:textId="563D1237" w:rsidR="005D033B" w:rsidRDefault="005D033B" w:rsidP="005D033B">
            <w:pPr>
              <w:ind w:firstLine="0"/>
              <w:jc w:val="center"/>
              <w:rPr>
                <w:sz w:val="16"/>
              </w:rPr>
            </w:pPr>
            <w:r>
              <w:rPr>
                <w:sz w:val="16"/>
              </w:rPr>
              <w:t>1</w:t>
            </w:r>
          </w:p>
        </w:tc>
        <w:tc>
          <w:tcPr>
            <w:tcW w:w="430" w:type="dxa"/>
            <w:vAlign w:val="center"/>
          </w:tcPr>
          <w:p w14:paraId="2C6411FB" w14:textId="77777777" w:rsidR="005D033B" w:rsidRDefault="005D033B" w:rsidP="00384C7E">
            <w:pPr>
              <w:jc w:val="center"/>
              <w:rPr>
                <w:sz w:val="16"/>
              </w:rPr>
            </w:pPr>
          </w:p>
        </w:tc>
        <w:tc>
          <w:tcPr>
            <w:tcW w:w="430" w:type="dxa"/>
            <w:vAlign w:val="center"/>
          </w:tcPr>
          <w:p w14:paraId="161296D7" w14:textId="77777777" w:rsidR="005D033B" w:rsidRDefault="005D033B" w:rsidP="00384C7E">
            <w:pPr>
              <w:ind w:firstLine="0"/>
              <w:jc w:val="center"/>
              <w:rPr>
                <w:sz w:val="16"/>
              </w:rPr>
            </w:pPr>
          </w:p>
        </w:tc>
        <w:tc>
          <w:tcPr>
            <w:tcW w:w="430" w:type="dxa"/>
            <w:vAlign w:val="center"/>
          </w:tcPr>
          <w:p w14:paraId="6231629C" w14:textId="77777777" w:rsidR="005D033B" w:rsidRDefault="005D033B" w:rsidP="00384C7E">
            <w:pPr>
              <w:jc w:val="center"/>
              <w:rPr>
                <w:sz w:val="16"/>
              </w:rPr>
            </w:pPr>
          </w:p>
        </w:tc>
        <w:tc>
          <w:tcPr>
            <w:tcW w:w="430" w:type="dxa"/>
            <w:vAlign w:val="center"/>
          </w:tcPr>
          <w:p w14:paraId="1BA0F6D5" w14:textId="77777777" w:rsidR="005D033B" w:rsidRDefault="005D033B" w:rsidP="00384C7E">
            <w:pPr>
              <w:ind w:firstLine="0"/>
              <w:jc w:val="center"/>
              <w:rPr>
                <w:sz w:val="16"/>
              </w:rPr>
            </w:pPr>
          </w:p>
        </w:tc>
        <w:tc>
          <w:tcPr>
            <w:tcW w:w="831" w:type="dxa"/>
            <w:vAlign w:val="center"/>
          </w:tcPr>
          <w:p w14:paraId="0929FC09" w14:textId="77777777" w:rsidR="005D033B" w:rsidRDefault="005D033B" w:rsidP="00384C7E">
            <w:pPr>
              <w:ind w:firstLine="0"/>
              <w:jc w:val="center"/>
              <w:rPr>
                <w:sz w:val="16"/>
              </w:rPr>
            </w:pPr>
          </w:p>
        </w:tc>
      </w:tr>
      <w:tr w:rsidR="00384C7E" w14:paraId="3C6731FE" w14:textId="77777777" w:rsidTr="00384C7E">
        <w:trPr>
          <w:trHeight w:val="377"/>
        </w:trPr>
        <w:tc>
          <w:tcPr>
            <w:tcW w:w="363" w:type="dxa"/>
            <w:vAlign w:val="center"/>
          </w:tcPr>
          <w:p w14:paraId="5AA2A399" w14:textId="77777777" w:rsidR="008C474F" w:rsidRDefault="008C474F" w:rsidP="009560CD">
            <w:pPr>
              <w:ind w:firstLine="0"/>
              <w:rPr>
                <w:sz w:val="16"/>
              </w:rPr>
            </w:pPr>
            <w:r>
              <w:rPr>
                <w:sz w:val="16"/>
              </w:rPr>
              <w:t xml:space="preserve">7. </w:t>
            </w:r>
          </w:p>
        </w:tc>
        <w:tc>
          <w:tcPr>
            <w:tcW w:w="1709" w:type="dxa"/>
            <w:vAlign w:val="center"/>
          </w:tcPr>
          <w:p w14:paraId="2C6B0491" w14:textId="77777777" w:rsidR="008C474F" w:rsidRDefault="008C474F" w:rsidP="009560CD">
            <w:pPr>
              <w:ind w:firstLine="0"/>
              <w:rPr>
                <w:sz w:val="16"/>
              </w:rPr>
            </w:pPr>
            <w:r>
              <w:rPr>
                <w:sz w:val="16"/>
              </w:rPr>
              <w:t>Modřanská rokle</w:t>
            </w:r>
          </w:p>
        </w:tc>
        <w:tc>
          <w:tcPr>
            <w:tcW w:w="429" w:type="dxa"/>
            <w:vAlign w:val="center"/>
          </w:tcPr>
          <w:p w14:paraId="209AFC4E" w14:textId="77777777" w:rsidR="008C474F" w:rsidRDefault="008C474F" w:rsidP="00384C7E">
            <w:pPr>
              <w:jc w:val="center"/>
              <w:rPr>
                <w:sz w:val="16"/>
              </w:rPr>
            </w:pPr>
          </w:p>
        </w:tc>
        <w:tc>
          <w:tcPr>
            <w:tcW w:w="430" w:type="dxa"/>
            <w:vAlign w:val="center"/>
          </w:tcPr>
          <w:p w14:paraId="74CDF6B4" w14:textId="77777777" w:rsidR="008C474F" w:rsidRDefault="008C474F" w:rsidP="00384C7E">
            <w:pPr>
              <w:jc w:val="center"/>
              <w:rPr>
                <w:sz w:val="16"/>
              </w:rPr>
            </w:pPr>
          </w:p>
        </w:tc>
        <w:tc>
          <w:tcPr>
            <w:tcW w:w="430" w:type="dxa"/>
            <w:vAlign w:val="center"/>
          </w:tcPr>
          <w:p w14:paraId="1C7E4457" w14:textId="77777777" w:rsidR="008C474F" w:rsidRDefault="008C474F" w:rsidP="00384C7E">
            <w:pPr>
              <w:jc w:val="center"/>
              <w:rPr>
                <w:sz w:val="16"/>
              </w:rPr>
            </w:pPr>
          </w:p>
        </w:tc>
        <w:tc>
          <w:tcPr>
            <w:tcW w:w="430" w:type="dxa"/>
            <w:vAlign w:val="center"/>
          </w:tcPr>
          <w:p w14:paraId="33107547" w14:textId="77777777" w:rsidR="008C474F" w:rsidRDefault="008C474F" w:rsidP="00384C7E">
            <w:pPr>
              <w:jc w:val="center"/>
              <w:rPr>
                <w:sz w:val="16"/>
              </w:rPr>
            </w:pPr>
          </w:p>
        </w:tc>
        <w:tc>
          <w:tcPr>
            <w:tcW w:w="430" w:type="dxa"/>
            <w:vAlign w:val="center"/>
          </w:tcPr>
          <w:p w14:paraId="196FFD10" w14:textId="77777777" w:rsidR="008C474F" w:rsidRDefault="008C474F" w:rsidP="00384C7E">
            <w:pPr>
              <w:jc w:val="center"/>
              <w:rPr>
                <w:sz w:val="16"/>
              </w:rPr>
            </w:pPr>
          </w:p>
        </w:tc>
        <w:tc>
          <w:tcPr>
            <w:tcW w:w="430" w:type="dxa"/>
            <w:vAlign w:val="center"/>
          </w:tcPr>
          <w:p w14:paraId="784C013C" w14:textId="77777777" w:rsidR="008C474F" w:rsidRDefault="008C474F" w:rsidP="00384C7E">
            <w:pPr>
              <w:jc w:val="center"/>
              <w:rPr>
                <w:sz w:val="16"/>
              </w:rPr>
            </w:pPr>
          </w:p>
        </w:tc>
        <w:tc>
          <w:tcPr>
            <w:tcW w:w="430" w:type="dxa"/>
            <w:vAlign w:val="center"/>
          </w:tcPr>
          <w:p w14:paraId="16D8645E" w14:textId="77777777" w:rsidR="008C474F" w:rsidRDefault="008C474F" w:rsidP="00384C7E">
            <w:pPr>
              <w:jc w:val="center"/>
              <w:rPr>
                <w:sz w:val="16"/>
              </w:rPr>
            </w:pPr>
          </w:p>
        </w:tc>
        <w:tc>
          <w:tcPr>
            <w:tcW w:w="430" w:type="dxa"/>
            <w:vAlign w:val="center"/>
          </w:tcPr>
          <w:p w14:paraId="068F3083" w14:textId="77777777" w:rsidR="008C474F" w:rsidRDefault="008C474F" w:rsidP="00384C7E">
            <w:pPr>
              <w:jc w:val="center"/>
              <w:rPr>
                <w:sz w:val="16"/>
              </w:rPr>
            </w:pPr>
          </w:p>
        </w:tc>
        <w:tc>
          <w:tcPr>
            <w:tcW w:w="430" w:type="dxa"/>
            <w:vAlign w:val="center"/>
          </w:tcPr>
          <w:p w14:paraId="3E44B435" w14:textId="77777777" w:rsidR="008C474F" w:rsidRDefault="008C474F" w:rsidP="00384C7E">
            <w:pPr>
              <w:jc w:val="center"/>
              <w:rPr>
                <w:sz w:val="16"/>
              </w:rPr>
            </w:pPr>
          </w:p>
        </w:tc>
        <w:tc>
          <w:tcPr>
            <w:tcW w:w="429" w:type="dxa"/>
            <w:vAlign w:val="center"/>
          </w:tcPr>
          <w:p w14:paraId="6CC22BF2" w14:textId="77777777" w:rsidR="008C474F" w:rsidRDefault="008C474F" w:rsidP="00384C7E">
            <w:pPr>
              <w:ind w:firstLine="0"/>
              <w:jc w:val="center"/>
              <w:rPr>
                <w:sz w:val="16"/>
              </w:rPr>
            </w:pPr>
            <w:r>
              <w:rPr>
                <w:sz w:val="16"/>
              </w:rPr>
              <w:t>2</w:t>
            </w:r>
          </w:p>
        </w:tc>
        <w:tc>
          <w:tcPr>
            <w:tcW w:w="430" w:type="dxa"/>
            <w:vAlign w:val="center"/>
          </w:tcPr>
          <w:p w14:paraId="701CC2D2" w14:textId="77777777" w:rsidR="008C474F" w:rsidRDefault="008C474F" w:rsidP="00384C7E">
            <w:pPr>
              <w:jc w:val="center"/>
              <w:rPr>
                <w:sz w:val="16"/>
              </w:rPr>
            </w:pPr>
          </w:p>
        </w:tc>
        <w:tc>
          <w:tcPr>
            <w:tcW w:w="430" w:type="dxa"/>
            <w:vAlign w:val="center"/>
          </w:tcPr>
          <w:p w14:paraId="1A6ADF50" w14:textId="77777777" w:rsidR="008C474F" w:rsidRDefault="008C474F" w:rsidP="00384C7E">
            <w:pPr>
              <w:jc w:val="center"/>
              <w:rPr>
                <w:sz w:val="16"/>
              </w:rPr>
            </w:pPr>
          </w:p>
        </w:tc>
        <w:tc>
          <w:tcPr>
            <w:tcW w:w="430" w:type="dxa"/>
            <w:vAlign w:val="center"/>
          </w:tcPr>
          <w:p w14:paraId="1105BEA1" w14:textId="77777777" w:rsidR="008C474F" w:rsidRDefault="008C474F" w:rsidP="00384C7E">
            <w:pPr>
              <w:jc w:val="center"/>
              <w:rPr>
                <w:sz w:val="16"/>
              </w:rPr>
            </w:pPr>
          </w:p>
        </w:tc>
        <w:tc>
          <w:tcPr>
            <w:tcW w:w="430" w:type="dxa"/>
            <w:vAlign w:val="center"/>
          </w:tcPr>
          <w:p w14:paraId="246EF3AB" w14:textId="77777777" w:rsidR="008C474F" w:rsidRDefault="008C474F" w:rsidP="00384C7E">
            <w:pPr>
              <w:ind w:firstLine="0"/>
              <w:jc w:val="center"/>
              <w:rPr>
                <w:sz w:val="16"/>
              </w:rPr>
            </w:pPr>
          </w:p>
        </w:tc>
        <w:tc>
          <w:tcPr>
            <w:tcW w:w="430" w:type="dxa"/>
            <w:vAlign w:val="center"/>
          </w:tcPr>
          <w:p w14:paraId="4F869E0B" w14:textId="77777777" w:rsidR="008C474F" w:rsidRDefault="008C474F" w:rsidP="00384C7E">
            <w:pPr>
              <w:jc w:val="center"/>
              <w:rPr>
                <w:sz w:val="16"/>
              </w:rPr>
            </w:pPr>
          </w:p>
        </w:tc>
        <w:tc>
          <w:tcPr>
            <w:tcW w:w="831" w:type="dxa"/>
            <w:vAlign w:val="center"/>
          </w:tcPr>
          <w:p w14:paraId="4C74EAF9" w14:textId="77777777" w:rsidR="008C474F" w:rsidRDefault="008C474F" w:rsidP="00384C7E">
            <w:pPr>
              <w:ind w:firstLine="0"/>
              <w:jc w:val="center"/>
              <w:rPr>
                <w:sz w:val="16"/>
              </w:rPr>
            </w:pPr>
            <w:r>
              <w:rPr>
                <w:sz w:val="16"/>
              </w:rPr>
              <w:t>1</w:t>
            </w:r>
          </w:p>
        </w:tc>
      </w:tr>
      <w:tr w:rsidR="005D033B" w14:paraId="535BEF10" w14:textId="77777777" w:rsidTr="005D033B">
        <w:trPr>
          <w:trHeight w:val="377"/>
        </w:trPr>
        <w:tc>
          <w:tcPr>
            <w:tcW w:w="363" w:type="dxa"/>
            <w:vAlign w:val="center"/>
          </w:tcPr>
          <w:p w14:paraId="7BA62D26" w14:textId="5A51984F" w:rsidR="005D033B" w:rsidRDefault="005D033B" w:rsidP="009560CD">
            <w:pPr>
              <w:ind w:firstLine="0"/>
              <w:rPr>
                <w:sz w:val="16"/>
              </w:rPr>
            </w:pPr>
            <w:r>
              <w:rPr>
                <w:sz w:val="16"/>
              </w:rPr>
              <w:t>7.</w:t>
            </w:r>
          </w:p>
        </w:tc>
        <w:tc>
          <w:tcPr>
            <w:tcW w:w="1709" w:type="dxa"/>
            <w:vAlign w:val="center"/>
          </w:tcPr>
          <w:p w14:paraId="311F08AF" w14:textId="7EA7F6BF" w:rsidR="005D033B" w:rsidRDefault="005D033B" w:rsidP="009560CD">
            <w:pPr>
              <w:ind w:firstLine="0"/>
              <w:rPr>
                <w:sz w:val="16"/>
              </w:rPr>
            </w:pPr>
            <w:r>
              <w:rPr>
                <w:sz w:val="16"/>
              </w:rPr>
              <w:t>Ekosystémy</w:t>
            </w:r>
          </w:p>
        </w:tc>
        <w:tc>
          <w:tcPr>
            <w:tcW w:w="429" w:type="dxa"/>
            <w:vAlign w:val="center"/>
          </w:tcPr>
          <w:p w14:paraId="0E9D0169" w14:textId="77777777" w:rsidR="005D033B" w:rsidRDefault="005D033B" w:rsidP="00384C7E">
            <w:pPr>
              <w:jc w:val="center"/>
              <w:rPr>
                <w:sz w:val="16"/>
              </w:rPr>
            </w:pPr>
          </w:p>
        </w:tc>
        <w:tc>
          <w:tcPr>
            <w:tcW w:w="430" w:type="dxa"/>
            <w:vAlign w:val="center"/>
          </w:tcPr>
          <w:p w14:paraId="384BD8D6" w14:textId="77777777" w:rsidR="005D033B" w:rsidRDefault="005D033B" w:rsidP="00384C7E">
            <w:pPr>
              <w:jc w:val="center"/>
              <w:rPr>
                <w:sz w:val="16"/>
              </w:rPr>
            </w:pPr>
          </w:p>
        </w:tc>
        <w:tc>
          <w:tcPr>
            <w:tcW w:w="430" w:type="dxa"/>
            <w:vAlign w:val="center"/>
          </w:tcPr>
          <w:p w14:paraId="50CA4C5A" w14:textId="77777777" w:rsidR="005D033B" w:rsidRDefault="005D033B" w:rsidP="00384C7E">
            <w:pPr>
              <w:jc w:val="center"/>
              <w:rPr>
                <w:sz w:val="16"/>
              </w:rPr>
            </w:pPr>
          </w:p>
        </w:tc>
        <w:tc>
          <w:tcPr>
            <w:tcW w:w="430" w:type="dxa"/>
            <w:vAlign w:val="center"/>
          </w:tcPr>
          <w:p w14:paraId="7BE004E3" w14:textId="77777777" w:rsidR="005D033B" w:rsidRDefault="005D033B" w:rsidP="00384C7E">
            <w:pPr>
              <w:jc w:val="center"/>
              <w:rPr>
                <w:sz w:val="16"/>
              </w:rPr>
            </w:pPr>
          </w:p>
        </w:tc>
        <w:tc>
          <w:tcPr>
            <w:tcW w:w="430" w:type="dxa"/>
            <w:vAlign w:val="center"/>
          </w:tcPr>
          <w:p w14:paraId="5C2883C1" w14:textId="77777777" w:rsidR="005D033B" w:rsidRDefault="005D033B" w:rsidP="00384C7E">
            <w:pPr>
              <w:jc w:val="center"/>
              <w:rPr>
                <w:sz w:val="16"/>
              </w:rPr>
            </w:pPr>
          </w:p>
        </w:tc>
        <w:tc>
          <w:tcPr>
            <w:tcW w:w="430" w:type="dxa"/>
            <w:vAlign w:val="center"/>
          </w:tcPr>
          <w:p w14:paraId="195376BB" w14:textId="77777777" w:rsidR="005D033B" w:rsidRDefault="005D033B" w:rsidP="00384C7E">
            <w:pPr>
              <w:jc w:val="center"/>
              <w:rPr>
                <w:sz w:val="16"/>
              </w:rPr>
            </w:pPr>
          </w:p>
        </w:tc>
        <w:tc>
          <w:tcPr>
            <w:tcW w:w="430" w:type="dxa"/>
            <w:vAlign w:val="center"/>
          </w:tcPr>
          <w:p w14:paraId="31FEA1D3" w14:textId="77777777" w:rsidR="005D033B" w:rsidRDefault="005D033B" w:rsidP="00384C7E">
            <w:pPr>
              <w:jc w:val="center"/>
              <w:rPr>
                <w:sz w:val="16"/>
              </w:rPr>
            </w:pPr>
          </w:p>
        </w:tc>
        <w:tc>
          <w:tcPr>
            <w:tcW w:w="430" w:type="dxa"/>
            <w:vAlign w:val="center"/>
          </w:tcPr>
          <w:p w14:paraId="1092F6D8" w14:textId="77777777" w:rsidR="005D033B" w:rsidRDefault="005D033B" w:rsidP="00384C7E">
            <w:pPr>
              <w:jc w:val="center"/>
              <w:rPr>
                <w:sz w:val="16"/>
              </w:rPr>
            </w:pPr>
          </w:p>
        </w:tc>
        <w:tc>
          <w:tcPr>
            <w:tcW w:w="430" w:type="dxa"/>
            <w:vAlign w:val="center"/>
          </w:tcPr>
          <w:p w14:paraId="7114721D" w14:textId="77777777" w:rsidR="005D033B" w:rsidRDefault="005D033B" w:rsidP="00384C7E">
            <w:pPr>
              <w:jc w:val="center"/>
              <w:rPr>
                <w:sz w:val="16"/>
              </w:rPr>
            </w:pPr>
          </w:p>
        </w:tc>
        <w:tc>
          <w:tcPr>
            <w:tcW w:w="429" w:type="dxa"/>
            <w:vAlign w:val="center"/>
          </w:tcPr>
          <w:p w14:paraId="386AC4D6" w14:textId="77777777" w:rsidR="005D033B" w:rsidRDefault="005D033B" w:rsidP="00384C7E">
            <w:pPr>
              <w:ind w:firstLine="0"/>
              <w:jc w:val="center"/>
              <w:rPr>
                <w:sz w:val="16"/>
              </w:rPr>
            </w:pPr>
          </w:p>
        </w:tc>
        <w:tc>
          <w:tcPr>
            <w:tcW w:w="430" w:type="dxa"/>
            <w:vAlign w:val="center"/>
          </w:tcPr>
          <w:p w14:paraId="238158B8" w14:textId="77777777" w:rsidR="005D033B" w:rsidRDefault="005D033B" w:rsidP="005D033B">
            <w:pPr>
              <w:ind w:firstLine="0"/>
              <w:jc w:val="center"/>
              <w:rPr>
                <w:sz w:val="16"/>
              </w:rPr>
            </w:pPr>
            <w:r>
              <w:rPr>
                <w:sz w:val="16"/>
              </w:rPr>
              <w:t>1</w:t>
            </w:r>
          </w:p>
          <w:p w14:paraId="730E1AC8" w14:textId="0CB1F86C" w:rsidR="005D033B" w:rsidRDefault="005D033B" w:rsidP="005D033B">
            <w:pPr>
              <w:ind w:firstLine="0"/>
              <w:jc w:val="center"/>
              <w:rPr>
                <w:sz w:val="16"/>
              </w:rPr>
            </w:pPr>
          </w:p>
        </w:tc>
        <w:tc>
          <w:tcPr>
            <w:tcW w:w="430" w:type="dxa"/>
            <w:vAlign w:val="center"/>
          </w:tcPr>
          <w:p w14:paraId="7F267113" w14:textId="77777777" w:rsidR="005D033B" w:rsidRDefault="005D033B" w:rsidP="00384C7E">
            <w:pPr>
              <w:jc w:val="center"/>
              <w:rPr>
                <w:sz w:val="16"/>
              </w:rPr>
            </w:pPr>
          </w:p>
        </w:tc>
        <w:tc>
          <w:tcPr>
            <w:tcW w:w="430" w:type="dxa"/>
            <w:vAlign w:val="center"/>
          </w:tcPr>
          <w:p w14:paraId="00CCE104" w14:textId="77777777" w:rsidR="005D033B" w:rsidRDefault="005D033B" w:rsidP="00384C7E">
            <w:pPr>
              <w:jc w:val="center"/>
              <w:rPr>
                <w:sz w:val="16"/>
              </w:rPr>
            </w:pPr>
          </w:p>
        </w:tc>
        <w:tc>
          <w:tcPr>
            <w:tcW w:w="430" w:type="dxa"/>
            <w:vAlign w:val="center"/>
          </w:tcPr>
          <w:p w14:paraId="4EE0F459" w14:textId="77777777" w:rsidR="005D033B" w:rsidRDefault="005D033B" w:rsidP="00384C7E">
            <w:pPr>
              <w:ind w:firstLine="0"/>
              <w:jc w:val="center"/>
              <w:rPr>
                <w:sz w:val="16"/>
              </w:rPr>
            </w:pPr>
          </w:p>
        </w:tc>
        <w:tc>
          <w:tcPr>
            <w:tcW w:w="430" w:type="dxa"/>
            <w:vAlign w:val="center"/>
          </w:tcPr>
          <w:p w14:paraId="270AE662" w14:textId="77777777" w:rsidR="005D033B" w:rsidRDefault="005D033B" w:rsidP="00384C7E">
            <w:pPr>
              <w:jc w:val="center"/>
              <w:rPr>
                <w:sz w:val="16"/>
              </w:rPr>
            </w:pPr>
          </w:p>
        </w:tc>
        <w:tc>
          <w:tcPr>
            <w:tcW w:w="831" w:type="dxa"/>
            <w:vAlign w:val="center"/>
          </w:tcPr>
          <w:p w14:paraId="6834F9B1" w14:textId="77777777" w:rsidR="005D033B" w:rsidRDefault="005D033B" w:rsidP="00384C7E">
            <w:pPr>
              <w:ind w:firstLine="0"/>
              <w:jc w:val="center"/>
              <w:rPr>
                <w:sz w:val="16"/>
              </w:rPr>
            </w:pPr>
          </w:p>
        </w:tc>
      </w:tr>
      <w:tr w:rsidR="00384C7E" w14:paraId="3E69E27E" w14:textId="77777777" w:rsidTr="001E5FE5">
        <w:trPr>
          <w:trHeight w:val="377"/>
        </w:trPr>
        <w:tc>
          <w:tcPr>
            <w:tcW w:w="363" w:type="dxa"/>
            <w:vAlign w:val="center"/>
          </w:tcPr>
          <w:p w14:paraId="5DF5A773" w14:textId="77777777" w:rsidR="008C474F" w:rsidRDefault="008C474F" w:rsidP="009560CD">
            <w:pPr>
              <w:ind w:firstLine="0"/>
              <w:rPr>
                <w:sz w:val="16"/>
              </w:rPr>
            </w:pPr>
            <w:r>
              <w:rPr>
                <w:sz w:val="16"/>
              </w:rPr>
              <w:t>8.</w:t>
            </w:r>
          </w:p>
        </w:tc>
        <w:tc>
          <w:tcPr>
            <w:tcW w:w="1709" w:type="dxa"/>
            <w:vAlign w:val="center"/>
          </w:tcPr>
          <w:p w14:paraId="3425E03D" w14:textId="77777777" w:rsidR="008C474F" w:rsidRDefault="008C474F" w:rsidP="009560CD">
            <w:pPr>
              <w:ind w:firstLine="0"/>
              <w:rPr>
                <w:sz w:val="16"/>
              </w:rPr>
            </w:pPr>
            <w:r>
              <w:rPr>
                <w:sz w:val="16"/>
              </w:rPr>
              <w:t>Odpady</w:t>
            </w:r>
          </w:p>
        </w:tc>
        <w:tc>
          <w:tcPr>
            <w:tcW w:w="429" w:type="dxa"/>
            <w:vAlign w:val="center"/>
          </w:tcPr>
          <w:p w14:paraId="2C18487F" w14:textId="77777777" w:rsidR="008C474F" w:rsidRDefault="008C474F" w:rsidP="00384C7E">
            <w:pPr>
              <w:jc w:val="center"/>
              <w:rPr>
                <w:sz w:val="16"/>
              </w:rPr>
            </w:pPr>
          </w:p>
        </w:tc>
        <w:tc>
          <w:tcPr>
            <w:tcW w:w="430" w:type="dxa"/>
            <w:vAlign w:val="center"/>
          </w:tcPr>
          <w:p w14:paraId="3AA1FCCA" w14:textId="77777777" w:rsidR="008C474F" w:rsidRDefault="008C474F" w:rsidP="00384C7E">
            <w:pPr>
              <w:jc w:val="center"/>
              <w:rPr>
                <w:sz w:val="16"/>
              </w:rPr>
            </w:pPr>
          </w:p>
        </w:tc>
        <w:tc>
          <w:tcPr>
            <w:tcW w:w="430" w:type="dxa"/>
            <w:vAlign w:val="center"/>
          </w:tcPr>
          <w:p w14:paraId="736BA440" w14:textId="77777777" w:rsidR="008C474F" w:rsidRDefault="008C474F" w:rsidP="00384C7E">
            <w:pPr>
              <w:ind w:firstLine="0"/>
              <w:jc w:val="center"/>
              <w:rPr>
                <w:sz w:val="16"/>
              </w:rPr>
            </w:pPr>
            <w:r>
              <w:rPr>
                <w:sz w:val="16"/>
              </w:rPr>
              <w:t>2</w:t>
            </w:r>
          </w:p>
        </w:tc>
        <w:tc>
          <w:tcPr>
            <w:tcW w:w="430" w:type="dxa"/>
            <w:vAlign w:val="center"/>
          </w:tcPr>
          <w:p w14:paraId="03892769" w14:textId="77777777" w:rsidR="008C474F" w:rsidRDefault="008C474F" w:rsidP="00384C7E">
            <w:pPr>
              <w:jc w:val="center"/>
              <w:rPr>
                <w:sz w:val="16"/>
              </w:rPr>
            </w:pPr>
          </w:p>
        </w:tc>
        <w:tc>
          <w:tcPr>
            <w:tcW w:w="430" w:type="dxa"/>
            <w:vAlign w:val="center"/>
          </w:tcPr>
          <w:p w14:paraId="3FB999DF" w14:textId="77777777" w:rsidR="008C474F" w:rsidRDefault="008C474F" w:rsidP="00384C7E">
            <w:pPr>
              <w:jc w:val="center"/>
              <w:rPr>
                <w:sz w:val="16"/>
              </w:rPr>
            </w:pPr>
          </w:p>
        </w:tc>
        <w:tc>
          <w:tcPr>
            <w:tcW w:w="430" w:type="dxa"/>
            <w:vAlign w:val="center"/>
          </w:tcPr>
          <w:p w14:paraId="4E50D8BA" w14:textId="77777777" w:rsidR="008C474F" w:rsidRDefault="008C474F" w:rsidP="00384C7E">
            <w:pPr>
              <w:jc w:val="center"/>
              <w:rPr>
                <w:sz w:val="16"/>
              </w:rPr>
            </w:pPr>
          </w:p>
        </w:tc>
        <w:tc>
          <w:tcPr>
            <w:tcW w:w="430" w:type="dxa"/>
            <w:vAlign w:val="center"/>
          </w:tcPr>
          <w:p w14:paraId="0E9733CF" w14:textId="77777777" w:rsidR="008C474F" w:rsidRDefault="008C474F" w:rsidP="00384C7E">
            <w:pPr>
              <w:jc w:val="center"/>
              <w:rPr>
                <w:sz w:val="16"/>
              </w:rPr>
            </w:pPr>
          </w:p>
        </w:tc>
        <w:tc>
          <w:tcPr>
            <w:tcW w:w="430" w:type="dxa"/>
            <w:vAlign w:val="center"/>
          </w:tcPr>
          <w:p w14:paraId="59AB56AD" w14:textId="77777777" w:rsidR="008C474F" w:rsidRDefault="008C474F" w:rsidP="00384C7E">
            <w:pPr>
              <w:jc w:val="center"/>
              <w:rPr>
                <w:sz w:val="16"/>
              </w:rPr>
            </w:pPr>
          </w:p>
        </w:tc>
        <w:tc>
          <w:tcPr>
            <w:tcW w:w="430" w:type="dxa"/>
            <w:vAlign w:val="center"/>
          </w:tcPr>
          <w:p w14:paraId="1D2919D2" w14:textId="77777777" w:rsidR="008C474F" w:rsidRDefault="008C474F" w:rsidP="00384C7E">
            <w:pPr>
              <w:jc w:val="center"/>
              <w:rPr>
                <w:sz w:val="16"/>
              </w:rPr>
            </w:pPr>
          </w:p>
        </w:tc>
        <w:tc>
          <w:tcPr>
            <w:tcW w:w="429" w:type="dxa"/>
            <w:vAlign w:val="center"/>
          </w:tcPr>
          <w:p w14:paraId="4CD04124" w14:textId="77777777" w:rsidR="008C474F" w:rsidRDefault="008C474F" w:rsidP="00384C7E">
            <w:pPr>
              <w:jc w:val="center"/>
              <w:rPr>
                <w:sz w:val="16"/>
              </w:rPr>
            </w:pPr>
          </w:p>
        </w:tc>
        <w:tc>
          <w:tcPr>
            <w:tcW w:w="430" w:type="dxa"/>
            <w:vAlign w:val="center"/>
          </w:tcPr>
          <w:p w14:paraId="6C5FD03A" w14:textId="34355D57" w:rsidR="008C474F" w:rsidRDefault="008C474F" w:rsidP="00384C7E">
            <w:pPr>
              <w:ind w:firstLine="0"/>
              <w:jc w:val="center"/>
              <w:rPr>
                <w:sz w:val="16"/>
              </w:rPr>
            </w:pPr>
          </w:p>
        </w:tc>
        <w:tc>
          <w:tcPr>
            <w:tcW w:w="430" w:type="dxa"/>
            <w:vAlign w:val="center"/>
          </w:tcPr>
          <w:p w14:paraId="32C42C38" w14:textId="77777777" w:rsidR="008C474F" w:rsidRDefault="008C474F" w:rsidP="00384C7E">
            <w:pPr>
              <w:jc w:val="center"/>
              <w:rPr>
                <w:sz w:val="16"/>
              </w:rPr>
            </w:pPr>
          </w:p>
        </w:tc>
        <w:tc>
          <w:tcPr>
            <w:tcW w:w="430" w:type="dxa"/>
            <w:vAlign w:val="center"/>
          </w:tcPr>
          <w:p w14:paraId="2AE13098" w14:textId="77777777" w:rsidR="008C474F" w:rsidRDefault="008C474F" w:rsidP="00384C7E">
            <w:pPr>
              <w:jc w:val="center"/>
              <w:rPr>
                <w:sz w:val="16"/>
              </w:rPr>
            </w:pPr>
          </w:p>
        </w:tc>
        <w:tc>
          <w:tcPr>
            <w:tcW w:w="430" w:type="dxa"/>
            <w:vAlign w:val="center"/>
          </w:tcPr>
          <w:p w14:paraId="1C11FF4D" w14:textId="77777777" w:rsidR="008C474F" w:rsidRDefault="008C474F" w:rsidP="00384C7E">
            <w:pPr>
              <w:jc w:val="center"/>
              <w:rPr>
                <w:sz w:val="16"/>
              </w:rPr>
            </w:pPr>
          </w:p>
        </w:tc>
        <w:tc>
          <w:tcPr>
            <w:tcW w:w="430" w:type="dxa"/>
            <w:vAlign w:val="center"/>
          </w:tcPr>
          <w:p w14:paraId="797BFCC5" w14:textId="640B8E41" w:rsidR="008C474F" w:rsidRDefault="001E5FE5" w:rsidP="001E5FE5">
            <w:pPr>
              <w:ind w:firstLine="0"/>
              <w:jc w:val="center"/>
              <w:rPr>
                <w:sz w:val="16"/>
              </w:rPr>
            </w:pPr>
            <w:r>
              <w:rPr>
                <w:sz w:val="16"/>
              </w:rPr>
              <w:t>1</w:t>
            </w:r>
          </w:p>
        </w:tc>
        <w:tc>
          <w:tcPr>
            <w:tcW w:w="831" w:type="dxa"/>
            <w:vAlign w:val="center"/>
          </w:tcPr>
          <w:p w14:paraId="359208D7" w14:textId="77777777" w:rsidR="008C474F" w:rsidRDefault="008C474F" w:rsidP="00384C7E">
            <w:pPr>
              <w:jc w:val="center"/>
              <w:rPr>
                <w:sz w:val="16"/>
              </w:rPr>
            </w:pPr>
          </w:p>
        </w:tc>
      </w:tr>
      <w:tr w:rsidR="007701F1" w14:paraId="3AC86645" w14:textId="77777777" w:rsidTr="007701F1">
        <w:trPr>
          <w:trHeight w:val="377"/>
        </w:trPr>
        <w:tc>
          <w:tcPr>
            <w:tcW w:w="363" w:type="dxa"/>
            <w:vAlign w:val="center"/>
          </w:tcPr>
          <w:p w14:paraId="0A2023F9" w14:textId="0A6D901E" w:rsidR="007701F1" w:rsidRDefault="007701F1" w:rsidP="009560CD">
            <w:pPr>
              <w:ind w:firstLine="0"/>
              <w:rPr>
                <w:sz w:val="16"/>
              </w:rPr>
            </w:pPr>
            <w:r>
              <w:rPr>
                <w:sz w:val="16"/>
              </w:rPr>
              <w:t>8.</w:t>
            </w:r>
          </w:p>
        </w:tc>
        <w:tc>
          <w:tcPr>
            <w:tcW w:w="1709" w:type="dxa"/>
            <w:vAlign w:val="center"/>
          </w:tcPr>
          <w:p w14:paraId="0E10BA1D" w14:textId="2D2A6F05" w:rsidR="007701F1" w:rsidRDefault="007701F1" w:rsidP="009560CD">
            <w:pPr>
              <w:ind w:firstLine="0"/>
              <w:rPr>
                <w:sz w:val="16"/>
              </w:rPr>
            </w:pPr>
            <w:r>
              <w:rPr>
                <w:sz w:val="16"/>
              </w:rPr>
              <w:t>Živly (voda, ovzduší, půda)</w:t>
            </w:r>
          </w:p>
        </w:tc>
        <w:tc>
          <w:tcPr>
            <w:tcW w:w="429" w:type="dxa"/>
            <w:vAlign w:val="center"/>
          </w:tcPr>
          <w:p w14:paraId="32C095EB" w14:textId="77777777" w:rsidR="007701F1" w:rsidRDefault="007701F1" w:rsidP="00384C7E">
            <w:pPr>
              <w:jc w:val="center"/>
              <w:rPr>
                <w:sz w:val="16"/>
              </w:rPr>
            </w:pPr>
          </w:p>
        </w:tc>
        <w:tc>
          <w:tcPr>
            <w:tcW w:w="430" w:type="dxa"/>
            <w:vAlign w:val="center"/>
          </w:tcPr>
          <w:p w14:paraId="214438BB" w14:textId="77777777" w:rsidR="007701F1" w:rsidRDefault="007701F1" w:rsidP="00384C7E">
            <w:pPr>
              <w:jc w:val="center"/>
              <w:rPr>
                <w:sz w:val="16"/>
              </w:rPr>
            </w:pPr>
          </w:p>
        </w:tc>
        <w:tc>
          <w:tcPr>
            <w:tcW w:w="430" w:type="dxa"/>
            <w:vAlign w:val="center"/>
          </w:tcPr>
          <w:p w14:paraId="51412809" w14:textId="77777777" w:rsidR="007701F1" w:rsidRDefault="007701F1" w:rsidP="00384C7E">
            <w:pPr>
              <w:ind w:firstLine="0"/>
              <w:jc w:val="center"/>
              <w:rPr>
                <w:sz w:val="16"/>
              </w:rPr>
            </w:pPr>
          </w:p>
        </w:tc>
        <w:tc>
          <w:tcPr>
            <w:tcW w:w="430" w:type="dxa"/>
            <w:vAlign w:val="center"/>
          </w:tcPr>
          <w:p w14:paraId="4BA9D3C2" w14:textId="77777777" w:rsidR="007701F1" w:rsidRDefault="007701F1" w:rsidP="00384C7E">
            <w:pPr>
              <w:jc w:val="center"/>
              <w:rPr>
                <w:sz w:val="16"/>
              </w:rPr>
            </w:pPr>
          </w:p>
        </w:tc>
        <w:tc>
          <w:tcPr>
            <w:tcW w:w="430" w:type="dxa"/>
            <w:vAlign w:val="center"/>
          </w:tcPr>
          <w:p w14:paraId="4D2DA84C" w14:textId="77777777" w:rsidR="007701F1" w:rsidRDefault="007701F1" w:rsidP="00384C7E">
            <w:pPr>
              <w:jc w:val="center"/>
              <w:rPr>
                <w:sz w:val="16"/>
              </w:rPr>
            </w:pPr>
          </w:p>
        </w:tc>
        <w:tc>
          <w:tcPr>
            <w:tcW w:w="430" w:type="dxa"/>
            <w:vAlign w:val="center"/>
          </w:tcPr>
          <w:p w14:paraId="6B9E37E2" w14:textId="77777777" w:rsidR="007701F1" w:rsidRDefault="007701F1" w:rsidP="00384C7E">
            <w:pPr>
              <w:jc w:val="center"/>
              <w:rPr>
                <w:sz w:val="16"/>
              </w:rPr>
            </w:pPr>
          </w:p>
        </w:tc>
        <w:tc>
          <w:tcPr>
            <w:tcW w:w="430" w:type="dxa"/>
            <w:vAlign w:val="center"/>
          </w:tcPr>
          <w:p w14:paraId="2FD2D5DC" w14:textId="77777777" w:rsidR="007701F1" w:rsidRDefault="007701F1" w:rsidP="00384C7E">
            <w:pPr>
              <w:jc w:val="center"/>
              <w:rPr>
                <w:sz w:val="16"/>
              </w:rPr>
            </w:pPr>
          </w:p>
        </w:tc>
        <w:tc>
          <w:tcPr>
            <w:tcW w:w="430" w:type="dxa"/>
            <w:vAlign w:val="center"/>
          </w:tcPr>
          <w:p w14:paraId="46631D08" w14:textId="77777777" w:rsidR="007701F1" w:rsidRDefault="007701F1" w:rsidP="00384C7E">
            <w:pPr>
              <w:jc w:val="center"/>
              <w:rPr>
                <w:sz w:val="16"/>
              </w:rPr>
            </w:pPr>
          </w:p>
        </w:tc>
        <w:tc>
          <w:tcPr>
            <w:tcW w:w="430" w:type="dxa"/>
            <w:vAlign w:val="center"/>
          </w:tcPr>
          <w:p w14:paraId="635D9A04" w14:textId="0324B725" w:rsidR="007701F1" w:rsidRDefault="007701F1" w:rsidP="007701F1">
            <w:pPr>
              <w:ind w:firstLine="0"/>
              <w:jc w:val="center"/>
              <w:rPr>
                <w:sz w:val="16"/>
              </w:rPr>
            </w:pPr>
            <w:r>
              <w:rPr>
                <w:sz w:val="16"/>
              </w:rPr>
              <w:t>3</w:t>
            </w:r>
          </w:p>
        </w:tc>
        <w:tc>
          <w:tcPr>
            <w:tcW w:w="429" w:type="dxa"/>
            <w:vAlign w:val="center"/>
          </w:tcPr>
          <w:p w14:paraId="18EA6AB1" w14:textId="77777777" w:rsidR="007701F1" w:rsidRDefault="007701F1" w:rsidP="00384C7E">
            <w:pPr>
              <w:jc w:val="center"/>
              <w:rPr>
                <w:sz w:val="16"/>
              </w:rPr>
            </w:pPr>
          </w:p>
        </w:tc>
        <w:tc>
          <w:tcPr>
            <w:tcW w:w="430" w:type="dxa"/>
            <w:vAlign w:val="center"/>
          </w:tcPr>
          <w:p w14:paraId="740BB69B" w14:textId="77777777" w:rsidR="007701F1" w:rsidRDefault="007701F1" w:rsidP="00384C7E">
            <w:pPr>
              <w:ind w:firstLine="0"/>
              <w:jc w:val="center"/>
              <w:rPr>
                <w:sz w:val="16"/>
              </w:rPr>
            </w:pPr>
          </w:p>
        </w:tc>
        <w:tc>
          <w:tcPr>
            <w:tcW w:w="430" w:type="dxa"/>
            <w:vAlign w:val="center"/>
          </w:tcPr>
          <w:p w14:paraId="00693BE4" w14:textId="77777777" w:rsidR="007701F1" w:rsidRDefault="007701F1" w:rsidP="00384C7E">
            <w:pPr>
              <w:jc w:val="center"/>
              <w:rPr>
                <w:sz w:val="16"/>
              </w:rPr>
            </w:pPr>
          </w:p>
        </w:tc>
        <w:tc>
          <w:tcPr>
            <w:tcW w:w="430" w:type="dxa"/>
            <w:vAlign w:val="center"/>
          </w:tcPr>
          <w:p w14:paraId="602B5CBD" w14:textId="77777777" w:rsidR="007701F1" w:rsidRDefault="007701F1" w:rsidP="00384C7E">
            <w:pPr>
              <w:jc w:val="center"/>
              <w:rPr>
                <w:sz w:val="16"/>
              </w:rPr>
            </w:pPr>
          </w:p>
        </w:tc>
        <w:tc>
          <w:tcPr>
            <w:tcW w:w="430" w:type="dxa"/>
            <w:vAlign w:val="center"/>
          </w:tcPr>
          <w:p w14:paraId="7A91A05D" w14:textId="77777777" w:rsidR="007701F1" w:rsidRDefault="007701F1" w:rsidP="00384C7E">
            <w:pPr>
              <w:jc w:val="center"/>
              <w:rPr>
                <w:sz w:val="16"/>
              </w:rPr>
            </w:pPr>
          </w:p>
        </w:tc>
        <w:tc>
          <w:tcPr>
            <w:tcW w:w="430" w:type="dxa"/>
            <w:vAlign w:val="center"/>
          </w:tcPr>
          <w:p w14:paraId="3FC218FB" w14:textId="77777777" w:rsidR="007701F1" w:rsidRDefault="007701F1" w:rsidP="00384C7E">
            <w:pPr>
              <w:jc w:val="center"/>
              <w:rPr>
                <w:sz w:val="16"/>
              </w:rPr>
            </w:pPr>
          </w:p>
        </w:tc>
        <w:tc>
          <w:tcPr>
            <w:tcW w:w="831" w:type="dxa"/>
            <w:vAlign w:val="center"/>
          </w:tcPr>
          <w:p w14:paraId="14451F24" w14:textId="77777777" w:rsidR="007701F1" w:rsidRDefault="007701F1" w:rsidP="00384C7E">
            <w:pPr>
              <w:jc w:val="center"/>
              <w:rPr>
                <w:sz w:val="16"/>
              </w:rPr>
            </w:pPr>
          </w:p>
        </w:tc>
      </w:tr>
      <w:tr w:rsidR="00384C7E" w14:paraId="404227F9" w14:textId="77777777" w:rsidTr="00384C7E">
        <w:trPr>
          <w:trHeight w:val="377"/>
        </w:trPr>
        <w:tc>
          <w:tcPr>
            <w:tcW w:w="363" w:type="dxa"/>
            <w:vAlign w:val="center"/>
          </w:tcPr>
          <w:p w14:paraId="7F22D310" w14:textId="77777777" w:rsidR="008C474F" w:rsidRDefault="008C474F" w:rsidP="009560CD">
            <w:pPr>
              <w:ind w:firstLine="0"/>
              <w:rPr>
                <w:sz w:val="16"/>
              </w:rPr>
            </w:pPr>
            <w:r>
              <w:rPr>
                <w:sz w:val="16"/>
              </w:rPr>
              <w:t>9.</w:t>
            </w:r>
          </w:p>
        </w:tc>
        <w:tc>
          <w:tcPr>
            <w:tcW w:w="1709" w:type="dxa"/>
            <w:vAlign w:val="center"/>
          </w:tcPr>
          <w:p w14:paraId="7607FE1A" w14:textId="77777777" w:rsidR="008C474F" w:rsidRDefault="008C474F" w:rsidP="009560CD">
            <w:pPr>
              <w:ind w:firstLine="0"/>
              <w:rPr>
                <w:sz w:val="16"/>
              </w:rPr>
            </w:pPr>
            <w:r>
              <w:rPr>
                <w:sz w:val="16"/>
              </w:rPr>
              <w:t>Živly (voda, ovzduší, půda)</w:t>
            </w:r>
          </w:p>
        </w:tc>
        <w:tc>
          <w:tcPr>
            <w:tcW w:w="429" w:type="dxa"/>
            <w:vAlign w:val="center"/>
          </w:tcPr>
          <w:p w14:paraId="2BAC1DDD" w14:textId="77777777" w:rsidR="008C474F" w:rsidRDefault="008C474F" w:rsidP="00384C7E">
            <w:pPr>
              <w:jc w:val="center"/>
              <w:rPr>
                <w:sz w:val="16"/>
              </w:rPr>
            </w:pPr>
          </w:p>
        </w:tc>
        <w:tc>
          <w:tcPr>
            <w:tcW w:w="430" w:type="dxa"/>
            <w:vAlign w:val="center"/>
          </w:tcPr>
          <w:p w14:paraId="050268DA" w14:textId="77777777" w:rsidR="008C474F" w:rsidRDefault="008C474F" w:rsidP="00384C7E">
            <w:pPr>
              <w:jc w:val="center"/>
              <w:rPr>
                <w:sz w:val="16"/>
              </w:rPr>
            </w:pPr>
          </w:p>
        </w:tc>
        <w:tc>
          <w:tcPr>
            <w:tcW w:w="430" w:type="dxa"/>
            <w:vAlign w:val="center"/>
          </w:tcPr>
          <w:p w14:paraId="487D2433" w14:textId="77777777" w:rsidR="008C474F" w:rsidRDefault="008C474F" w:rsidP="00384C7E">
            <w:pPr>
              <w:ind w:firstLine="0"/>
              <w:jc w:val="center"/>
              <w:rPr>
                <w:sz w:val="16"/>
              </w:rPr>
            </w:pPr>
            <w:r>
              <w:rPr>
                <w:sz w:val="16"/>
              </w:rPr>
              <w:t>1</w:t>
            </w:r>
          </w:p>
        </w:tc>
        <w:tc>
          <w:tcPr>
            <w:tcW w:w="430" w:type="dxa"/>
            <w:vAlign w:val="center"/>
          </w:tcPr>
          <w:p w14:paraId="03E28A6E" w14:textId="77777777" w:rsidR="008C474F" w:rsidRDefault="008C474F" w:rsidP="00384C7E">
            <w:pPr>
              <w:jc w:val="center"/>
              <w:rPr>
                <w:sz w:val="16"/>
              </w:rPr>
            </w:pPr>
          </w:p>
        </w:tc>
        <w:tc>
          <w:tcPr>
            <w:tcW w:w="430" w:type="dxa"/>
            <w:vAlign w:val="center"/>
          </w:tcPr>
          <w:p w14:paraId="24E53F88" w14:textId="77777777" w:rsidR="008C474F" w:rsidRDefault="008C474F" w:rsidP="00384C7E">
            <w:pPr>
              <w:jc w:val="center"/>
              <w:rPr>
                <w:sz w:val="16"/>
              </w:rPr>
            </w:pPr>
          </w:p>
        </w:tc>
        <w:tc>
          <w:tcPr>
            <w:tcW w:w="430" w:type="dxa"/>
            <w:vAlign w:val="center"/>
          </w:tcPr>
          <w:p w14:paraId="09C30646" w14:textId="77777777" w:rsidR="008C474F" w:rsidRDefault="008C474F" w:rsidP="00384C7E">
            <w:pPr>
              <w:jc w:val="center"/>
              <w:rPr>
                <w:sz w:val="16"/>
              </w:rPr>
            </w:pPr>
          </w:p>
        </w:tc>
        <w:tc>
          <w:tcPr>
            <w:tcW w:w="430" w:type="dxa"/>
            <w:vAlign w:val="center"/>
          </w:tcPr>
          <w:p w14:paraId="19D451F2" w14:textId="77777777" w:rsidR="008C474F" w:rsidRDefault="008C474F" w:rsidP="00384C7E">
            <w:pPr>
              <w:jc w:val="center"/>
              <w:rPr>
                <w:sz w:val="16"/>
              </w:rPr>
            </w:pPr>
          </w:p>
        </w:tc>
        <w:tc>
          <w:tcPr>
            <w:tcW w:w="430" w:type="dxa"/>
            <w:vAlign w:val="center"/>
          </w:tcPr>
          <w:p w14:paraId="01587255" w14:textId="77777777" w:rsidR="008C474F" w:rsidRDefault="008C474F" w:rsidP="00384C7E">
            <w:pPr>
              <w:ind w:firstLine="0"/>
              <w:jc w:val="center"/>
              <w:rPr>
                <w:sz w:val="16"/>
              </w:rPr>
            </w:pPr>
          </w:p>
        </w:tc>
        <w:tc>
          <w:tcPr>
            <w:tcW w:w="430" w:type="dxa"/>
            <w:vAlign w:val="center"/>
          </w:tcPr>
          <w:p w14:paraId="3926C9F2" w14:textId="283E8FF0" w:rsidR="008C474F" w:rsidRDefault="008C474F" w:rsidP="00384C7E">
            <w:pPr>
              <w:ind w:firstLine="0"/>
              <w:jc w:val="center"/>
              <w:rPr>
                <w:sz w:val="16"/>
              </w:rPr>
            </w:pPr>
          </w:p>
        </w:tc>
        <w:tc>
          <w:tcPr>
            <w:tcW w:w="429" w:type="dxa"/>
            <w:vAlign w:val="center"/>
          </w:tcPr>
          <w:p w14:paraId="201E230E" w14:textId="77777777" w:rsidR="008C474F" w:rsidRDefault="008C474F" w:rsidP="00384C7E">
            <w:pPr>
              <w:ind w:firstLine="0"/>
              <w:jc w:val="center"/>
              <w:rPr>
                <w:sz w:val="16"/>
              </w:rPr>
            </w:pPr>
            <w:r>
              <w:rPr>
                <w:sz w:val="16"/>
              </w:rPr>
              <w:t>4</w:t>
            </w:r>
          </w:p>
        </w:tc>
        <w:tc>
          <w:tcPr>
            <w:tcW w:w="430" w:type="dxa"/>
            <w:vAlign w:val="center"/>
          </w:tcPr>
          <w:p w14:paraId="3F33A2BB" w14:textId="77777777" w:rsidR="008C474F" w:rsidRDefault="008C474F" w:rsidP="00384C7E">
            <w:pPr>
              <w:jc w:val="center"/>
              <w:rPr>
                <w:sz w:val="16"/>
              </w:rPr>
            </w:pPr>
          </w:p>
        </w:tc>
        <w:tc>
          <w:tcPr>
            <w:tcW w:w="430" w:type="dxa"/>
            <w:vAlign w:val="center"/>
          </w:tcPr>
          <w:p w14:paraId="3AF6C72F" w14:textId="77777777" w:rsidR="008C474F" w:rsidRDefault="008C474F" w:rsidP="00384C7E">
            <w:pPr>
              <w:jc w:val="center"/>
              <w:rPr>
                <w:sz w:val="16"/>
              </w:rPr>
            </w:pPr>
          </w:p>
        </w:tc>
        <w:tc>
          <w:tcPr>
            <w:tcW w:w="430" w:type="dxa"/>
            <w:vAlign w:val="center"/>
          </w:tcPr>
          <w:p w14:paraId="28443B74" w14:textId="77777777" w:rsidR="008C474F" w:rsidRDefault="008C474F" w:rsidP="00384C7E">
            <w:pPr>
              <w:ind w:firstLine="0"/>
              <w:jc w:val="center"/>
              <w:rPr>
                <w:sz w:val="16"/>
              </w:rPr>
            </w:pPr>
          </w:p>
        </w:tc>
        <w:tc>
          <w:tcPr>
            <w:tcW w:w="430" w:type="dxa"/>
            <w:vAlign w:val="center"/>
          </w:tcPr>
          <w:p w14:paraId="5CA9A1C3" w14:textId="77777777" w:rsidR="008C474F" w:rsidRDefault="008C474F" w:rsidP="00384C7E">
            <w:pPr>
              <w:jc w:val="center"/>
              <w:rPr>
                <w:sz w:val="16"/>
              </w:rPr>
            </w:pPr>
          </w:p>
        </w:tc>
        <w:tc>
          <w:tcPr>
            <w:tcW w:w="430" w:type="dxa"/>
            <w:vAlign w:val="center"/>
          </w:tcPr>
          <w:p w14:paraId="72AFA0C2" w14:textId="77777777" w:rsidR="008C474F" w:rsidRDefault="008C474F" w:rsidP="00384C7E">
            <w:pPr>
              <w:jc w:val="center"/>
              <w:rPr>
                <w:sz w:val="16"/>
              </w:rPr>
            </w:pPr>
          </w:p>
        </w:tc>
        <w:tc>
          <w:tcPr>
            <w:tcW w:w="831" w:type="dxa"/>
            <w:vAlign w:val="center"/>
          </w:tcPr>
          <w:p w14:paraId="4E4821B6" w14:textId="77777777" w:rsidR="008C474F" w:rsidRDefault="008C474F" w:rsidP="00384C7E">
            <w:pPr>
              <w:jc w:val="center"/>
              <w:rPr>
                <w:sz w:val="16"/>
              </w:rPr>
            </w:pPr>
          </w:p>
        </w:tc>
      </w:tr>
      <w:tr w:rsidR="007701F1" w14:paraId="5E1A5EFC" w14:textId="77777777" w:rsidTr="001E5FE5">
        <w:trPr>
          <w:trHeight w:val="377"/>
        </w:trPr>
        <w:tc>
          <w:tcPr>
            <w:tcW w:w="363" w:type="dxa"/>
            <w:vAlign w:val="center"/>
          </w:tcPr>
          <w:p w14:paraId="5F445563" w14:textId="7C9E765B" w:rsidR="007701F1" w:rsidRDefault="007701F1" w:rsidP="009560CD">
            <w:pPr>
              <w:ind w:firstLine="0"/>
              <w:rPr>
                <w:sz w:val="16"/>
              </w:rPr>
            </w:pPr>
            <w:r>
              <w:rPr>
                <w:sz w:val="16"/>
              </w:rPr>
              <w:t>9.</w:t>
            </w:r>
          </w:p>
        </w:tc>
        <w:tc>
          <w:tcPr>
            <w:tcW w:w="1709" w:type="dxa"/>
            <w:vAlign w:val="center"/>
          </w:tcPr>
          <w:p w14:paraId="5B8C9752" w14:textId="5F835F02" w:rsidR="007701F1" w:rsidRDefault="007701F1" w:rsidP="009560CD">
            <w:pPr>
              <w:ind w:firstLine="0"/>
              <w:rPr>
                <w:sz w:val="16"/>
              </w:rPr>
            </w:pPr>
            <w:r>
              <w:rPr>
                <w:sz w:val="16"/>
              </w:rPr>
              <w:t>Odpady</w:t>
            </w:r>
          </w:p>
        </w:tc>
        <w:tc>
          <w:tcPr>
            <w:tcW w:w="429" w:type="dxa"/>
            <w:vAlign w:val="center"/>
          </w:tcPr>
          <w:p w14:paraId="3B961542" w14:textId="77777777" w:rsidR="007701F1" w:rsidRDefault="007701F1" w:rsidP="00384C7E">
            <w:pPr>
              <w:jc w:val="center"/>
              <w:rPr>
                <w:sz w:val="16"/>
              </w:rPr>
            </w:pPr>
          </w:p>
        </w:tc>
        <w:tc>
          <w:tcPr>
            <w:tcW w:w="430" w:type="dxa"/>
            <w:vAlign w:val="center"/>
          </w:tcPr>
          <w:p w14:paraId="07BA511C" w14:textId="77777777" w:rsidR="007701F1" w:rsidRDefault="007701F1" w:rsidP="00384C7E">
            <w:pPr>
              <w:jc w:val="center"/>
              <w:rPr>
                <w:sz w:val="16"/>
              </w:rPr>
            </w:pPr>
          </w:p>
        </w:tc>
        <w:tc>
          <w:tcPr>
            <w:tcW w:w="430" w:type="dxa"/>
            <w:vAlign w:val="center"/>
          </w:tcPr>
          <w:p w14:paraId="11C64144" w14:textId="77777777" w:rsidR="007701F1" w:rsidRDefault="007701F1" w:rsidP="00384C7E">
            <w:pPr>
              <w:ind w:firstLine="0"/>
              <w:jc w:val="center"/>
              <w:rPr>
                <w:sz w:val="16"/>
              </w:rPr>
            </w:pPr>
          </w:p>
        </w:tc>
        <w:tc>
          <w:tcPr>
            <w:tcW w:w="430" w:type="dxa"/>
            <w:vAlign w:val="center"/>
          </w:tcPr>
          <w:p w14:paraId="7DC299FA" w14:textId="77777777" w:rsidR="007701F1" w:rsidRDefault="007701F1" w:rsidP="00384C7E">
            <w:pPr>
              <w:jc w:val="center"/>
              <w:rPr>
                <w:sz w:val="16"/>
              </w:rPr>
            </w:pPr>
          </w:p>
        </w:tc>
        <w:tc>
          <w:tcPr>
            <w:tcW w:w="430" w:type="dxa"/>
            <w:vAlign w:val="center"/>
          </w:tcPr>
          <w:p w14:paraId="2D9A0894" w14:textId="77777777" w:rsidR="007701F1" w:rsidRDefault="007701F1" w:rsidP="00384C7E">
            <w:pPr>
              <w:jc w:val="center"/>
              <w:rPr>
                <w:sz w:val="16"/>
              </w:rPr>
            </w:pPr>
          </w:p>
        </w:tc>
        <w:tc>
          <w:tcPr>
            <w:tcW w:w="430" w:type="dxa"/>
            <w:vAlign w:val="center"/>
          </w:tcPr>
          <w:p w14:paraId="0947D9E1" w14:textId="77777777" w:rsidR="007701F1" w:rsidRDefault="007701F1" w:rsidP="00384C7E">
            <w:pPr>
              <w:jc w:val="center"/>
              <w:rPr>
                <w:sz w:val="16"/>
              </w:rPr>
            </w:pPr>
          </w:p>
        </w:tc>
        <w:tc>
          <w:tcPr>
            <w:tcW w:w="430" w:type="dxa"/>
            <w:vAlign w:val="center"/>
          </w:tcPr>
          <w:p w14:paraId="247E447D" w14:textId="77777777" w:rsidR="007701F1" w:rsidRDefault="007701F1" w:rsidP="00384C7E">
            <w:pPr>
              <w:jc w:val="center"/>
              <w:rPr>
                <w:sz w:val="16"/>
              </w:rPr>
            </w:pPr>
          </w:p>
        </w:tc>
        <w:tc>
          <w:tcPr>
            <w:tcW w:w="430" w:type="dxa"/>
            <w:vAlign w:val="center"/>
          </w:tcPr>
          <w:p w14:paraId="1B162849" w14:textId="77777777" w:rsidR="007701F1" w:rsidRDefault="007701F1" w:rsidP="00384C7E">
            <w:pPr>
              <w:ind w:firstLine="0"/>
              <w:jc w:val="center"/>
              <w:rPr>
                <w:sz w:val="16"/>
              </w:rPr>
            </w:pPr>
          </w:p>
        </w:tc>
        <w:tc>
          <w:tcPr>
            <w:tcW w:w="430" w:type="dxa"/>
            <w:vAlign w:val="center"/>
          </w:tcPr>
          <w:p w14:paraId="3C1426D3" w14:textId="4DE0AF8F" w:rsidR="007701F1" w:rsidRDefault="007701F1" w:rsidP="00384C7E">
            <w:pPr>
              <w:ind w:firstLine="0"/>
              <w:jc w:val="center"/>
              <w:rPr>
                <w:sz w:val="16"/>
              </w:rPr>
            </w:pPr>
            <w:r>
              <w:rPr>
                <w:sz w:val="16"/>
              </w:rPr>
              <w:t>1</w:t>
            </w:r>
          </w:p>
        </w:tc>
        <w:tc>
          <w:tcPr>
            <w:tcW w:w="429" w:type="dxa"/>
            <w:vAlign w:val="center"/>
          </w:tcPr>
          <w:p w14:paraId="6C22503B" w14:textId="77777777" w:rsidR="007701F1" w:rsidRDefault="007701F1" w:rsidP="00384C7E">
            <w:pPr>
              <w:ind w:firstLine="0"/>
              <w:jc w:val="center"/>
              <w:rPr>
                <w:sz w:val="16"/>
              </w:rPr>
            </w:pPr>
          </w:p>
        </w:tc>
        <w:tc>
          <w:tcPr>
            <w:tcW w:w="430" w:type="dxa"/>
            <w:vAlign w:val="center"/>
          </w:tcPr>
          <w:p w14:paraId="7B6CD0A1" w14:textId="77777777" w:rsidR="007701F1" w:rsidRDefault="007701F1" w:rsidP="00384C7E">
            <w:pPr>
              <w:jc w:val="center"/>
              <w:rPr>
                <w:sz w:val="16"/>
              </w:rPr>
            </w:pPr>
          </w:p>
        </w:tc>
        <w:tc>
          <w:tcPr>
            <w:tcW w:w="430" w:type="dxa"/>
            <w:vAlign w:val="center"/>
          </w:tcPr>
          <w:p w14:paraId="188CB198" w14:textId="77777777" w:rsidR="007701F1" w:rsidRDefault="007701F1" w:rsidP="00384C7E">
            <w:pPr>
              <w:jc w:val="center"/>
              <w:rPr>
                <w:sz w:val="16"/>
              </w:rPr>
            </w:pPr>
          </w:p>
        </w:tc>
        <w:tc>
          <w:tcPr>
            <w:tcW w:w="430" w:type="dxa"/>
            <w:vAlign w:val="center"/>
          </w:tcPr>
          <w:p w14:paraId="6885C67E" w14:textId="77777777" w:rsidR="007701F1" w:rsidRDefault="007701F1" w:rsidP="00384C7E">
            <w:pPr>
              <w:ind w:firstLine="0"/>
              <w:jc w:val="center"/>
              <w:rPr>
                <w:sz w:val="16"/>
              </w:rPr>
            </w:pPr>
          </w:p>
        </w:tc>
        <w:tc>
          <w:tcPr>
            <w:tcW w:w="430" w:type="dxa"/>
            <w:vAlign w:val="center"/>
          </w:tcPr>
          <w:p w14:paraId="6F1CCB67" w14:textId="77777777" w:rsidR="007701F1" w:rsidRDefault="007701F1" w:rsidP="00384C7E">
            <w:pPr>
              <w:jc w:val="center"/>
              <w:rPr>
                <w:sz w:val="16"/>
              </w:rPr>
            </w:pPr>
          </w:p>
        </w:tc>
        <w:tc>
          <w:tcPr>
            <w:tcW w:w="430" w:type="dxa"/>
            <w:vAlign w:val="center"/>
          </w:tcPr>
          <w:p w14:paraId="3EB42362" w14:textId="71B73FDB" w:rsidR="007701F1" w:rsidRDefault="001E5FE5" w:rsidP="001E5FE5">
            <w:pPr>
              <w:ind w:firstLine="0"/>
              <w:jc w:val="center"/>
              <w:rPr>
                <w:sz w:val="16"/>
              </w:rPr>
            </w:pPr>
            <w:r>
              <w:rPr>
                <w:sz w:val="16"/>
              </w:rPr>
              <w:t>2</w:t>
            </w:r>
          </w:p>
        </w:tc>
        <w:tc>
          <w:tcPr>
            <w:tcW w:w="831" w:type="dxa"/>
            <w:vAlign w:val="center"/>
          </w:tcPr>
          <w:p w14:paraId="1FBE2EE9" w14:textId="77777777" w:rsidR="007701F1" w:rsidRDefault="007701F1" w:rsidP="00384C7E">
            <w:pPr>
              <w:jc w:val="center"/>
              <w:rPr>
                <w:sz w:val="16"/>
              </w:rPr>
            </w:pPr>
          </w:p>
        </w:tc>
      </w:tr>
      <w:tr w:rsidR="007701F1" w14:paraId="74CF1FA2" w14:textId="77777777" w:rsidTr="007701F1">
        <w:trPr>
          <w:trHeight w:val="377"/>
        </w:trPr>
        <w:tc>
          <w:tcPr>
            <w:tcW w:w="363" w:type="dxa"/>
            <w:vAlign w:val="center"/>
          </w:tcPr>
          <w:p w14:paraId="3547AE04" w14:textId="44575EE3" w:rsidR="007701F1" w:rsidRDefault="007701F1" w:rsidP="009560CD">
            <w:pPr>
              <w:ind w:firstLine="0"/>
              <w:rPr>
                <w:sz w:val="16"/>
              </w:rPr>
            </w:pPr>
            <w:r>
              <w:rPr>
                <w:sz w:val="16"/>
              </w:rPr>
              <w:t>9.</w:t>
            </w:r>
          </w:p>
        </w:tc>
        <w:tc>
          <w:tcPr>
            <w:tcW w:w="1709" w:type="dxa"/>
            <w:vAlign w:val="center"/>
          </w:tcPr>
          <w:p w14:paraId="19EB949D" w14:textId="363DC9D4" w:rsidR="007701F1" w:rsidRDefault="007701F1" w:rsidP="009560CD">
            <w:pPr>
              <w:ind w:firstLine="0"/>
              <w:rPr>
                <w:sz w:val="16"/>
              </w:rPr>
            </w:pPr>
            <w:r>
              <w:rPr>
                <w:sz w:val="16"/>
              </w:rPr>
              <w:t>Ekosystémy</w:t>
            </w:r>
          </w:p>
        </w:tc>
        <w:tc>
          <w:tcPr>
            <w:tcW w:w="429" w:type="dxa"/>
            <w:vAlign w:val="center"/>
          </w:tcPr>
          <w:p w14:paraId="7DB1179C" w14:textId="77777777" w:rsidR="007701F1" w:rsidRDefault="007701F1" w:rsidP="00384C7E">
            <w:pPr>
              <w:jc w:val="center"/>
              <w:rPr>
                <w:sz w:val="16"/>
              </w:rPr>
            </w:pPr>
          </w:p>
        </w:tc>
        <w:tc>
          <w:tcPr>
            <w:tcW w:w="430" w:type="dxa"/>
            <w:vAlign w:val="center"/>
          </w:tcPr>
          <w:p w14:paraId="0DE3ADF1" w14:textId="77777777" w:rsidR="007701F1" w:rsidRDefault="007701F1" w:rsidP="00384C7E">
            <w:pPr>
              <w:jc w:val="center"/>
              <w:rPr>
                <w:sz w:val="16"/>
              </w:rPr>
            </w:pPr>
          </w:p>
        </w:tc>
        <w:tc>
          <w:tcPr>
            <w:tcW w:w="430" w:type="dxa"/>
            <w:vAlign w:val="center"/>
          </w:tcPr>
          <w:p w14:paraId="7294AA2C" w14:textId="77777777" w:rsidR="007701F1" w:rsidRDefault="007701F1" w:rsidP="00384C7E">
            <w:pPr>
              <w:ind w:firstLine="0"/>
              <w:jc w:val="center"/>
              <w:rPr>
                <w:sz w:val="16"/>
              </w:rPr>
            </w:pPr>
          </w:p>
        </w:tc>
        <w:tc>
          <w:tcPr>
            <w:tcW w:w="430" w:type="dxa"/>
            <w:vAlign w:val="center"/>
          </w:tcPr>
          <w:p w14:paraId="4C515FF5" w14:textId="77777777" w:rsidR="007701F1" w:rsidRDefault="007701F1" w:rsidP="00384C7E">
            <w:pPr>
              <w:jc w:val="center"/>
              <w:rPr>
                <w:sz w:val="16"/>
              </w:rPr>
            </w:pPr>
          </w:p>
        </w:tc>
        <w:tc>
          <w:tcPr>
            <w:tcW w:w="430" w:type="dxa"/>
            <w:vAlign w:val="center"/>
          </w:tcPr>
          <w:p w14:paraId="68DB0B26" w14:textId="77777777" w:rsidR="007701F1" w:rsidRDefault="007701F1" w:rsidP="00384C7E">
            <w:pPr>
              <w:jc w:val="center"/>
              <w:rPr>
                <w:sz w:val="16"/>
              </w:rPr>
            </w:pPr>
          </w:p>
        </w:tc>
        <w:tc>
          <w:tcPr>
            <w:tcW w:w="430" w:type="dxa"/>
            <w:vAlign w:val="center"/>
          </w:tcPr>
          <w:p w14:paraId="3647A625" w14:textId="77777777" w:rsidR="007701F1" w:rsidRDefault="007701F1" w:rsidP="00384C7E">
            <w:pPr>
              <w:jc w:val="center"/>
              <w:rPr>
                <w:sz w:val="16"/>
              </w:rPr>
            </w:pPr>
          </w:p>
        </w:tc>
        <w:tc>
          <w:tcPr>
            <w:tcW w:w="430" w:type="dxa"/>
            <w:vAlign w:val="center"/>
          </w:tcPr>
          <w:p w14:paraId="75BD9E26" w14:textId="77777777" w:rsidR="007701F1" w:rsidRDefault="007701F1" w:rsidP="00384C7E">
            <w:pPr>
              <w:jc w:val="center"/>
              <w:rPr>
                <w:sz w:val="16"/>
              </w:rPr>
            </w:pPr>
          </w:p>
        </w:tc>
        <w:tc>
          <w:tcPr>
            <w:tcW w:w="430" w:type="dxa"/>
            <w:vAlign w:val="center"/>
          </w:tcPr>
          <w:p w14:paraId="0669074D" w14:textId="77777777" w:rsidR="007701F1" w:rsidRDefault="007701F1" w:rsidP="00384C7E">
            <w:pPr>
              <w:ind w:firstLine="0"/>
              <w:jc w:val="center"/>
              <w:rPr>
                <w:sz w:val="16"/>
              </w:rPr>
            </w:pPr>
          </w:p>
        </w:tc>
        <w:tc>
          <w:tcPr>
            <w:tcW w:w="430" w:type="dxa"/>
            <w:vAlign w:val="center"/>
          </w:tcPr>
          <w:p w14:paraId="0649D33E" w14:textId="77777777" w:rsidR="007701F1" w:rsidRDefault="007701F1" w:rsidP="00384C7E">
            <w:pPr>
              <w:ind w:firstLine="0"/>
              <w:jc w:val="center"/>
              <w:rPr>
                <w:sz w:val="16"/>
              </w:rPr>
            </w:pPr>
          </w:p>
        </w:tc>
        <w:tc>
          <w:tcPr>
            <w:tcW w:w="429" w:type="dxa"/>
            <w:vAlign w:val="center"/>
          </w:tcPr>
          <w:p w14:paraId="5939A2D3" w14:textId="77777777" w:rsidR="007701F1" w:rsidRDefault="007701F1" w:rsidP="00384C7E">
            <w:pPr>
              <w:ind w:firstLine="0"/>
              <w:jc w:val="center"/>
              <w:rPr>
                <w:sz w:val="16"/>
              </w:rPr>
            </w:pPr>
          </w:p>
        </w:tc>
        <w:tc>
          <w:tcPr>
            <w:tcW w:w="430" w:type="dxa"/>
            <w:vAlign w:val="center"/>
          </w:tcPr>
          <w:p w14:paraId="1328666D" w14:textId="66DFFEE8" w:rsidR="007701F1" w:rsidRDefault="007701F1" w:rsidP="007701F1">
            <w:pPr>
              <w:ind w:firstLine="0"/>
              <w:jc w:val="center"/>
              <w:rPr>
                <w:sz w:val="16"/>
              </w:rPr>
            </w:pPr>
            <w:r>
              <w:rPr>
                <w:sz w:val="16"/>
              </w:rPr>
              <w:t>1</w:t>
            </w:r>
          </w:p>
        </w:tc>
        <w:tc>
          <w:tcPr>
            <w:tcW w:w="430" w:type="dxa"/>
            <w:vAlign w:val="center"/>
          </w:tcPr>
          <w:p w14:paraId="0FEE1B0C" w14:textId="77777777" w:rsidR="007701F1" w:rsidRDefault="007701F1" w:rsidP="00384C7E">
            <w:pPr>
              <w:jc w:val="center"/>
              <w:rPr>
                <w:sz w:val="16"/>
              </w:rPr>
            </w:pPr>
          </w:p>
        </w:tc>
        <w:tc>
          <w:tcPr>
            <w:tcW w:w="430" w:type="dxa"/>
            <w:vAlign w:val="center"/>
          </w:tcPr>
          <w:p w14:paraId="3C905EB8" w14:textId="77777777" w:rsidR="007701F1" w:rsidRDefault="007701F1" w:rsidP="00384C7E">
            <w:pPr>
              <w:ind w:firstLine="0"/>
              <w:jc w:val="center"/>
              <w:rPr>
                <w:sz w:val="16"/>
              </w:rPr>
            </w:pPr>
          </w:p>
        </w:tc>
        <w:tc>
          <w:tcPr>
            <w:tcW w:w="430" w:type="dxa"/>
            <w:vAlign w:val="center"/>
          </w:tcPr>
          <w:p w14:paraId="098E9E00" w14:textId="77777777" w:rsidR="007701F1" w:rsidRDefault="007701F1" w:rsidP="00384C7E">
            <w:pPr>
              <w:jc w:val="center"/>
              <w:rPr>
                <w:sz w:val="16"/>
              </w:rPr>
            </w:pPr>
          </w:p>
        </w:tc>
        <w:tc>
          <w:tcPr>
            <w:tcW w:w="430" w:type="dxa"/>
            <w:vAlign w:val="center"/>
          </w:tcPr>
          <w:p w14:paraId="3F5021B8" w14:textId="77777777" w:rsidR="007701F1" w:rsidRDefault="007701F1" w:rsidP="00384C7E">
            <w:pPr>
              <w:jc w:val="center"/>
              <w:rPr>
                <w:sz w:val="16"/>
              </w:rPr>
            </w:pPr>
          </w:p>
        </w:tc>
        <w:tc>
          <w:tcPr>
            <w:tcW w:w="831" w:type="dxa"/>
            <w:vAlign w:val="center"/>
          </w:tcPr>
          <w:p w14:paraId="002A60C5" w14:textId="77777777" w:rsidR="007701F1" w:rsidRDefault="007701F1" w:rsidP="00384C7E">
            <w:pPr>
              <w:jc w:val="center"/>
              <w:rPr>
                <w:sz w:val="16"/>
              </w:rPr>
            </w:pPr>
          </w:p>
        </w:tc>
      </w:tr>
    </w:tbl>
    <w:p w14:paraId="4F57F82A" w14:textId="3FBBE700" w:rsidR="00F37A3E" w:rsidRDefault="00F37A3E"/>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7"/>
        <w:gridCol w:w="1723"/>
        <w:gridCol w:w="433"/>
        <w:gridCol w:w="434"/>
        <w:gridCol w:w="434"/>
        <w:gridCol w:w="434"/>
        <w:gridCol w:w="434"/>
        <w:gridCol w:w="434"/>
        <w:gridCol w:w="434"/>
        <w:gridCol w:w="434"/>
        <w:gridCol w:w="434"/>
        <w:gridCol w:w="433"/>
        <w:gridCol w:w="434"/>
        <w:gridCol w:w="434"/>
        <w:gridCol w:w="434"/>
        <w:gridCol w:w="434"/>
        <w:gridCol w:w="434"/>
        <w:gridCol w:w="753"/>
      </w:tblGrid>
      <w:tr w:rsidR="00902661" w14:paraId="0F7030F7" w14:textId="77777777" w:rsidTr="005D033B">
        <w:trPr>
          <w:cantSplit/>
          <w:trHeight w:val="359"/>
        </w:trPr>
        <w:tc>
          <w:tcPr>
            <w:tcW w:w="9351" w:type="dxa"/>
            <w:gridSpan w:val="18"/>
            <w:tcBorders>
              <w:bottom w:val="double" w:sz="4" w:space="0" w:color="auto"/>
            </w:tcBorders>
            <w:vAlign w:val="center"/>
          </w:tcPr>
          <w:p w14:paraId="7CD84230" w14:textId="77777777" w:rsidR="00902661" w:rsidRPr="00C654FA" w:rsidRDefault="00F37A3E" w:rsidP="009560CD">
            <w:pPr>
              <w:pStyle w:val="Nadpis5"/>
              <w:rPr>
                <w:lang w:val="cs-CZ" w:eastAsia="cs-CZ"/>
              </w:rPr>
            </w:pPr>
            <w:r w:rsidRPr="00C654FA">
              <w:rPr>
                <w:lang w:val="cs-CZ" w:eastAsia="cs-CZ"/>
              </w:rPr>
              <w:br w:type="page"/>
            </w:r>
            <w:r w:rsidRPr="00C654FA">
              <w:rPr>
                <w:lang w:val="cs-CZ" w:eastAsia="cs-CZ"/>
              </w:rPr>
              <w:br w:type="page"/>
            </w:r>
            <w:r w:rsidR="00902661" w:rsidRPr="00C654FA">
              <w:rPr>
                <w:lang w:val="cs-CZ" w:eastAsia="cs-CZ"/>
              </w:rPr>
              <w:t>Mediální výchova</w:t>
            </w:r>
          </w:p>
        </w:tc>
      </w:tr>
      <w:tr w:rsidR="00902661" w14:paraId="602B4731" w14:textId="77777777" w:rsidTr="005D033B">
        <w:trPr>
          <w:cantSplit/>
          <w:trHeight w:val="359"/>
        </w:trPr>
        <w:tc>
          <w:tcPr>
            <w:tcW w:w="367" w:type="dxa"/>
            <w:tcBorders>
              <w:top w:val="nil"/>
            </w:tcBorders>
            <w:vAlign w:val="center"/>
          </w:tcPr>
          <w:p w14:paraId="5E131B37" w14:textId="77777777" w:rsidR="00902661" w:rsidRDefault="00902661" w:rsidP="009560CD">
            <w:pPr>
              <w:rPr>
                <w:sz w:val="16"/>
              </w:rPr>
            </w:pPr>
          </w:p>
        </w:tc>
        <w:tc>
          <w:tcPr>
            <w:tcW w:w="1723" w:type="dxa"/>
            <w:tcBorders>
              <w:top w:val="nil"/>
            </w:tcBorders>
            <w:vAlign w:val="center"/>
          </w:tcPr>
          <w:p w14:paraId="1E08029F" w14:textId="77777777" w:rsidR="00902661" w:rsidRDefault="00902661" w:rsidP="009560CD">
            <w:pPr>
              <w:ind w:firstLine="0"/>
              <w:rPr>
                <w:sz w:val="16"/>
              </w:rPr>
            </w:pPr>
          </w:p>
        </w:tc>
        <w:tc>
          <w:tcPr>
            <w:tcW w:w="7261" w:type="dxa"/>
            <w:gridSpan w:val="16"/>
            <w:tcBorders>
              <w:top w:val="nil"/>
            </w:tcBorders>
            <w:vAlign w:val="center"/>
          </w:tcPr>
          <w:p w14:paraId="345947FB" w14:textId="77777777" w:rsidR="00902661" w:rsidRPr="00C654FA" w:rsidRDefault="00902661" w:rsidP="009560CD">
            <w:pPr>
              <w:pStyle w:val="Nadpis6"/>
              <w:rPr>
                <w:lang w:val="cs-CZ" w:eastAsia="cs-CZ"/>
              </w:rPr>
            </w:pPr>
            <w:r w:rsidRPr="00C654FA">
              <w:rPr>
                <w:lang w:val="cs-CZ" w:eastAsia="cs-CZ"/>
              </w:rPr>
              <w:t>Minimální časová dotace v předmětech</w:t>
            </w:r>
          </w:p>
        </w:tc>
      </w:tr>
      <w:tr w:rsidR="008B4210" w14:paraId="3F33717E" w14:textId="77777777" w:rsidTr="005D033B">
        <w:trPr>
          <w:trHeight w:val="359"/>
        </w:trPr>
        <w:tc>
          <w:tcPr>
            <w:tcW w:w="367" w:type="dxa"/>
            <w:vAlign w:val="center"/>
          </w:tcPr>
          <w:p w14:paraId="775708ED" w14:textId="77777777" w:rsidR="008B4210" w:rsidRDefault="008B4210" w:rsidP="009560CD">
            <w:pPr>
              <w:ind w:firstLine="0"/>
              <w:rPr>
                <w:b/>
                <w:sz w:val="16"/>
              </w:rPr>
            </w:pPr>
            <w:r>
              <w:rPr>
                <w:b/>
                <w:sz w:val="16"/>
              </w:rPr>
              <w:t>r.</w:t>
            </w:r>
          </w:p>
        </w:tc>
        <w:tc>
          <w:tcPr>
            <w:tcW w:w="1723" w:type="dxa"/>
            <w:vAlign w:val="center"/>
          </w:tcPr>
          <w:p w14:paraId="60FE5C0A" w14:textId="77777777" w:rsidR="008B4210" w:rsidRDefault="008B4210" w:rsidP="009560CD">
            <w:pPr>
              <w:ind w:firstLine="0"/>
              <w:rPr>
                <w:b/>
                <w:sz w:val="16"/>
              </w:rPr>
            </w:pPr>
            <w:r>
              <w:rPr>
                <w:b/>
                <w:sz w:val="16"/>
              </w:rPr>
              <w:t>Název projektu</w:t>
            </w:r>
          </w:p>
        </w:tc>
        <w:tc>
          <w:tcPr>
            <w:tcW w:w="433" w:type="dxa"/>
            <w:vAlign w:val="center"/>
          </w:tcPr>
          <w:p w14:paraId="191DD3DC" w14:textId="77777777" w:rsidR="008B4210" w:rsidRDefault="008B4210" w:rsidP="009560CD">
            <w:pPr>
              <w:ind w:firstLine="0"/>
              <w:rPr>
                <w:sz w:val="16"/>
              </w:rPr>
            </w:pPr>
            <w:proofErr w:type="spellStart"/>
            <w:r>
              <w:rPr>
                <w:sz w:val="16"/>
              </w:rPr>
              <w:t>Čj</w:t>
            </w:r>
            <w:proofErr w:type="spellEnd"/>
          </w:p>
        </w:tc>
        <w:tc>
          <w:tcPr>
            <w:tcW w:w="434" w:type="dxa"/>
            <w:vAlign w:val="center"/>
          </w:tcPr>
          <w:p w14:paraId="28556BCD" w14:textId="77777777" w:rsidR="008B4210" w:rsidRDefault="008B4210" w:rsidP="009560CD">
            <w:pPr>
              <w:ind w:firstLine="0"/>
              <w:rPr>
                <w:sz w:val="16"/>
              </w:rPr>
            </w:pPr>
            <w:r>
              <w:rPr>
                <w:sz w:val="16"/>
              </w:rPr>
              <w:t>Aj</w:t>
            </w:r>
          </w:p>
        </w:tc>
        <w:tc>
          <w:tcPr>
            <w:tcW w:w="434" w:type="dxa"/>
            <w:vAlign w:val="center"/>
          </w:tcPr>
          <w:p w14:paraId="701558E2" w14:textId="77777777" w:rsidR="008B4210" w:rsidRDefault="008B4210" w:rsidP="009560CD">
            <w:pPr>
              <w:ind w:firstLine="0"/>
              <w:rPr>
                <w:sz w:val="16"/>
              </w:rPr>
            </w:pPr>
            <w:r>
              <w:rPr>
                <w:sz w:val="16"/>
              </w:rPr>
              <w:t>M</w:t>
            </w:r>
          </w:p>
        </w:tc>
        <w:tc>
          <w:tcPr>
            <w:tcW w:w="434" w:type="dxa"/>
            <w:vAlign w:val="center"/>
          </w:tcPr>
          <w:p w14:paraId="7DFFC5E4" w14:textId="77777777" w:rsidR="008B4210" w:rsidRDefault="008B4210" w:rsidP="009560CD">
            <w:pPr>
              <w:ind w:firstLine="0"/>
              <w:rPr>
                <w:sz w:val="16"/>
              </w:rPr>
            </w:pPr>
            <w:proofErr w:type="spellStart"/>
            <w:r>
              <w:rPr>
                <w:sz w:val="16"/>
              </w:rPr>
              <w:t>Inf</w:t>
            </w:r>
            <w:proofErr w:type="spellEnd"/>
          </w:p>
        </w:tc>
        <w:tc>
          <w:tcPr>
            <w:tcW w:w="434" w:type="dxa"/>
            <w:vAlign w:val="center"/>
          </w:tcPr>
          <w:p w14:paraId="5857BC54" w14:textId="77777777" w:rsidR="008B4210" w:rsidRDefault="008B4210" w:rsidP="009560CD">
            <w:pPr>
              <w:ind w:firstLine="0"/>
              <w:rPr>
                <w:sz w:val="16"/>
              </w:rPr>
            </w:pPr>
            <w:proofErr w:type="spellStart"/>
            <w:r>
              <w:rPr>
                <w:sz w:val="16"/>
              </w:rPr>
              <w:t>Přv</w:t>
            </w:r>
            <w:proofErr w:type="spellEnd"/>
          </w:p>
        </w:tc>
        <w:tc>
          <w:tcPr>
            <w:tcW w:w="434" w:type="dxa"/>
            <w:vAlign w:val="center"/>
          </w:tcPr>
          <w:p w14:paraId="38E0D023" w14:textId="77777777" w:rsidR="008B4210" w:rsidRDefault="008B4210" w:rsidP="009560CD">
            <w:pPr>
              <w:ind w:firstLine="0"/>
              <w:rPr>
                <w:sz w:val="16"/>
              </w:rPr>
            </w:pPr>
            <w:proofErr w:type="spellStart"/>
            <w:r>
              <w:rPr>
                <w:sz w:val="16"/>
              </w:rPr>
              <w:t>Vl</w:t>
            </w:r>
            <w:proofErr w:type="spellEnd"/>
          </w:p>
        </w:tc>
        <w:tc>
          <w:tcPr>
            <w:tcW w:w="434" w:type="dxa"/>
            <w:vAlign w:val="center"/>
          </w:tcPr>
          <w:p w14:paraId="239D9E97" w14:textId="77777777" w:rsidR="008B4210" w:rsidRDefault="008B4210" w:rsidP="009560CD">
            <w:pPr>
              <w:ind w:firstLine="0"/>
              <w:rPr>
                <w:sz w:val="16"/>
              </w:rPr>
            </w:pPr>
            <w:r>
              <w:rPr>
                <w:sz w:val="16"/>
              </w:rPr>
              <w:t>D</w:t>
            </w:r>
          </w:p>
        </w:tc>
        <w:tc>
          <w:tcPr>
            <w:tcW w:w="434" w:type="dxa"/>
            <w:vAlign w:val="center"/>
          </w:tcPr>
          <w:p w14:paraId="70D9D275" w14:textId="77777777" w:rsidR="008B4210" w:rsidRDefault="008B4210" w:rsidP="009560CD">
            <w:pPr>
              <w:ind w:firstLine="0"/>
              <w:rPr>
                <w:sz w:val="16"/>
              </w:rPr>
            </w:pPr>
            <w:proofErr w:type="spellStart"/>
            <w:r>
              <w:rPr>
                <w:sz w:val="16"/>
              </w:rPr>
              <w:t>Vo</w:t>
            </w:r>
            <w:proofErr w:type="spellEnd"/>
          </w:p>
        </w:tc>
        <w:tc>
          <w:tcPr>
            <w:tcW w:w="434" w:type="dxa"/>
            <w:vAlign w:val="center"/>
          </w:tcPr>
          <w:p w14:paraId="6F6BB6E8" w14:textId="77777777" w:rsidR="008B4210" w:rsidRDefault="008B4210" w:rsidP="009560CD">
            <w:pPr>
              <w:ind w:firstLine="0"/>
              <w:rPr>
                <w:sz w:val="16"/>
              </w:rPr>
            </w:pPr>
            <w:r>
              <w:rPr>
                <w:sz w:val="16"/>
              </w:rPr>
              <w:t>Ch</w:t>
            </w:r>
          </w:p>
        </w:tc>
        <w:tc>
          <w:tcPr>
            <w:tcW w:w="433" w:type="dxa"/>
            <w:vAlign w:val="center"/>
          </w:tcPr>
          <w:p w14:paraId="1254CB69" w14:textId="77777777" w:rsidR="008B4210" w:rsidRDefault="008B4210" w:rsidP="009560CD">
            <w:pPr>
              <w:ind w:firstLine="0"/>
              <w:rPr>
                <w:sz w:val="16"/>
              </w:rPr>
            </w:pPr>
            <w:r>
              <w:rPr>
                <w:sz w:val="16"/>
              </w:rPr>
              <w:t>Př</w:t>
            </w:r>
          </w:p>
        </w:tc>
        <w:tc>
          <w:tcPr>
            <w:tcW w:w="434" w:type="dxa"/>
            <w:vAlign w:val="center"/>
          </w:tcPr>
          <w:p w14:paraId="5A0C28A0" w14:textId="77777777" w:rsidR="008B4210" w:rsidRDefault="008B4210" w:rsidP="009560CD">
            <w:pPr>
              <w:ind w:firstLine="0"/>
              <w:rPr>
                <w:sz w:val="16"/>
              </w:rPr>
            </w:pPr>
            <w:r>
              <w:rPr>
                <w:sz w:val="16"/>
              </w:rPr>
              <w:t>Z</w:t>
            </w:r>
          </w:p>
        </w:tc>
        <w:tc>
          <w:tcPr>
            <w:tcW w:w="434" w:type="dxa"/>
            <w:vAlign w:val="center"/>
          </w:tcPr>
          <w:p w14:paraId="1F7F65C8" w14:textId="77777777" w:rsidR="008B4210" w:rsidRDefault="008B4210" w:rsidP="009560CD">
            <w:pPr>
              <w:ind w:firstLine="0"/>
              <w:rPr>
                <w:sz w:val="16"/>
              </w:rPr>
            </w:pPr>
            <w:proofErr w:type="spellStart"/>
            <w:r>
              <w:rPr>
                <w:sz w:val="16"/>
              </w:rPr>
              <w:t>Hv</w:t>
            </w:r>
            <w:proofErr w:type="spellEnd"/>
          </w:p>
        </w:tc>
        <w:tc>
          <w:tcPr>
            <w:tcW w:w="434" w:type="dxa"/>
            <w:vAlign w:val="center"/>
          </w:tcPr>
          <w:p w14:paraId="75707375" w14:textId="77777777" w:rsidR="008B4210" w:rsidRDefault="008B4210" w:rsidP="009560CD">
            <w:pPr>
              <w:ind w:firstLine="0"/>
              <w:rPr>
                <w:sz w:val="16"/>
              </w:rPr>
            </w:pPr>
            <w:proofErr w:type="spellStart"/>
            <w:r>
              <w:rPr>
                <w:sz w:val="16"/>
              </w:rPr>
              <w:t>Vv</w:t>
            </w:r>
            <w:proofErr w:type="spellEnd"/>
          </w:p>
        </w:tc>
        <w:tc>
          <w:tcPr>
            <w:tcW w:w="434" w:type="dxa"/>
            <w:vAlign w:val="center"/>
          </w:tcPr>
          <w:p w14:paraId="760A4C7B" w14:textId="77777777" w:rsidR="008B4210" w:rsidRDefault="008B4210" w:rsidP="009560CD">
            <w:pPr>
              <w:ind w:firstLine="0"/>
              <w:rPr>
                <w:sz w:val="16"/>
              </w:rPr>
            </w:pPr>
            <w:proofErr w:type="spellStart"/>
            <w:r>
              <w:rPr>
                <w:sz w:val="16"/>
              </w:rPr>
              <w:t>Vz</w:t>
            </w:r>
            <w:proofErr w:type="spellEnd"/>
          </w:p>
        </w:tc>
        <w:tc>
          <w:tcPr>
            <w:tcW w:w="434" w:type="dxa"/>
            <w:vAlign w:val="center"/>
          </w:tcPr>
          <w:p w14:paraId="042509FE" w14:textId="77777777" w:rsidR="008B4210" w:rsidRDefault="008B4210" w:rsidP="009560CD">
            <w:pPr>
              <w:ind w:firstLine="0"/>
              <w:rPr>
                <w:sz w:val="16"/>
              </w:rPr>
            </w:pPr>
            <w:proofErr w:type="spellStart"/>
            <w:r>
              <w:rPr>
                <w:sz w:val="16"/>
              </w:rPr>
              <w:t>Pv</w:t>
            </w:r>
            <w:proofErr w:type="spellEnd"/>
          </w:p>
        </w:tc>
        <w:tc>
          <w:tcPr>
            <w:tcW w:w="753" w:type="dxa"/>
            <w:vAlign w:val="center"/>
          </w:tcPr>
          <w:p w14:paraId="53069949" w14:textId="77777777" w:rsidR="008B4210" w:rsidRDefault="008B4210" w:rsidP="009560CD">
            <w:pPr>
              <w:ind w:firstLine="0"/>
              <w:rPr>
                <w:sz w:val="16"/>
              </w:rPr>
            </w:pPr>
            <w:proofErr w:type="spellStart"/>
            <w:r>
              <w:rPr>
                <w:sz w:val="16"/>
              </w:rPr>
              <w:t>Exk</w:t>
            </w:r>
            <w:proofErr w:type="spellEnd"/>
          </w:p>
        </w:tc>
      </w:tr>
      <w:tr w:rsidR="008B4210" w14:paraId="6C5AE8D6" w14:textId="77777777" w:rsidTr="005D033B">
        <w:trPr>
          <w:trHeight w:val="359"/>
        </w:trPr>
        <w:tc>
          <w:tcPr>
            <w:tcW w:w="367" w:type="dxa"/>
            <w:vAlign w:val="center"/>
          </w:tcPr>
          <w:p w14:paraId="11DD8BB2" w14:textId="76A3402B" w:rsidR="008B4210" w:rsidRPr="003A33E9" w:rsidRDefault="008B4210" w:rsidP="009560CD">
            <w:pPr>
              <w:ind w:firstLine="0"/>
              <w:rPr>
                <w:bCs/>
                <w:sz w:val="16"/>
              </w:rPr>
            </w:pPr>
            <w:r w:rsidRPr="003A33E9">
              <w:rPr>
                <w:bCs/>
                <w:sz w:val="16"/>
              </w:rPr>
              <w:t>4</w:t>
            </w:r>
          </w:p>
        </w:tc>
        <w:tc>
          <w:tcPr>
            <w:tcW w:w="1723" w:type="dxa"/>
            <w:vAlign w:val="center"/>
          </w:tcPr>
          <w:p w14:paraId="7B44EA27" w14:textId="25954E4D" w:rsidR="008B4210" w:rsidRPr="003A33E9" w:rsidRDefault="008B4210" w:rsidP="009560CD">
            <w:pPr>
              <w:ind w:firstLine="0"/>
              <w:rPr>
                <w:bCs/>
                <w:sz w:val="16"/>
              </w:rPr>
            </w:pPr>
            <w:r>
              <w:rPr>
                <w:sz w:val="16"/>
              </w:rPr>
              <w:t>Multimédia</w:t>
            </w:r>
          </w:p>
        </w:tc>
        <w:tc>
          <w:tcPr>
            <w:tcW w:w="433" w:type="dxa"/>
            <w:vAlign w:val="center"/>
          </w:tcPr>
          <w:p w14:paraId="1DD7C6BE" w14:textId="77777777" w:rsidR="008B4210" w:rsidRPr="003A33E9" w:rsidRDefault="008B4210" w:rsidP="009560CD">
            <w:pPr>
              <w:ind w:firstLine="0"/>
              <w:rPr>
                <w:bCs/>
                <w:sz w:val="16"/>
              </w:rPr>
            </w:pPr>
          </w:p>
        </w:tc>
        <w:tc>
          <w:tcPr>
            <w:tcW w:w="434" w:type="dxa"/>
            <w:vAlign w:val="center"/>
          </w:tcPr>
          <w:p w14:paraId="79F02223" w14:textId="77777777" w:rsidR="008B4210" w:rsidRPr="003A33E9" w:rsidRDefault="008B4210" w:rsidP="009560CD">
            <w:pPr>
              <w:ind w:firstLine="0"/>
              <w:rPr>
                <w:bCs/>
                <w:sz w:val="16"/>
              </w:rPr>
            </w:pPr>
          </w:p>
        </w:tc>
        <w:tc>
          <w:tcPr>
            <w:tcW w:w="434" w:type="dxa"/>
            <w:vAlign w:val="center"/>
          </w:tcPr>
          <w:p w14:paraId="0C5AA4FC" w14:textId="77777777" w:rsidR="008B4210" w:rsidRPr="003A33E9" w:rsidRDefault="008B4210" w:rsidP="009560CD">
            <w:pPr>
              <w:ind w:firstLine="0"/>
              <w:rPr>
                <w:bCs/>
                <w:sz w:val="16"/>
              </w:rPr>
            </w:pPr>
          </w:p>
        </w:tc>
        <w:tc>
          <w:tcPr>
            <w:tcW w:w="434" w:type="dxa"/>
            <w:vAlign w:val="center"/>
          </w:tcPr>
          <w:p w14:paraId="0C780C3A" w14:textId="6BE99BB0" w:rsidR="008B4210" w:rsidRPr="003A33E9" w:rsidRDefault="008B4210" w:rsidP="009560CD">
            <w:pPr>
              <w:ind w:firstLine="0"/>
              <w:rPr>
                <w:bCs/>
                <w:sz w:val="16"/>
              </w:rPr>
            </w:pPr>
            <w:r>
              <w:rPr>
                <w:bCs/>
                <w:sz w:val="16"/>
              </w:rPr>
              <w:t>2</w:t>
            </w:r>
          </w:p>
        </w:tc>
        <w:tc>
          <w:tcPr>
            <w:tcW w:w="434" w:type="dxa"/>
            <w:vAlign w:val="center"/>
          </w:tcPr>
          <w:p w14:paraId="7479B4C8" w14:textId="77777777" w:rsidR="008B4210" w:rsidRPr="003A33E9" w:rsidRDefault="008B4210" w:rsidP="009560CD">
            <w:pPr>
              <w:ind w:firstLine="0"/>
              <w:rPr>
                <w:bCs/>
                <w:sz w:val="16"/>
              </w:rPr>
            </w:pPr>
          </w:p>
        </w:tc>
        <w:tc>
          <w:tcPr>
            <w:tcW w:w="434" w:type="dxa"/>
            <w:vAlign w:val="center"/>
          </w:tcPr>
          <w:p w14:paraId="7C1940D5" w14:textId="77777777" w:rsidR="008B4210" w:rsidRPr="003A33E9" w:rsidRDefault="008B4210" w:rsidP="009560CD">
            <w:pPr>
              <w:ind w:firstLine="0"/>
              <w:rPr>
                <w:bCs/>
                <w:sz w:val="16"/>
              </w:rPr>
            </w:pPr>
          </w:p>
        </w:tc>
        <w:tc>
          <w:tcPr>
            <w:tcW w:w="434" w:type="dxa"/>
            <w:vAlign w:val="center"/>
          </w:tcPr>
          <w:p w14:paraId="6FD92609" w14:textId="77777777" w:rsidR="008B4210" w:rsidRPr="003A33E9" w:rsidRDefault="008B4210" w:rsidP="009560CD">
            <w:pPr>
              <w:ind w:firstLine="0"/>
              <w:rPr>
                <w:bCs/>
                <w:sz w:val="16"/>
              </w:rPr>
            </w:pPr>
          </w:p>
        </w:tc>
        <w:tc>
          <w:tcPr>
            <w:tcW w:w="434" w:type="dxa"/>
            <w:vAlign w:val="center"/>
          </w:tcPr>
          <w:p w14:paraId="78950E71" w14:textId="77777777" w:rsidR="008B4210" w:rsidRPr="003A33E9" w:rsidRDefault="008B4210" w:rsidP="009560CD">
            <w:pPr>
              <w:ind w:firstLine="0"/>
              <w:rPr>
                <w:bCs/>
                <w:sz w:val="16"/>
              </w:rPr>
            </w:pPr>
          </w:p>
        </w:tc>
        <w:tc>
          <w:tcPr>
            <w:tcW w:w="434" w:type="dxa"/>
            <w:vAlign w:val="center"/>
          </w:tcPr>
          <w:p w14:paraId="095809E7" w14:textId="77777777" w:rsidR="008B4210" w:rsidRPr="003A33E9" w:rsidRDefault="008B4210" w:rsidP="009560CD">
            <w:pPr>
              <w:ind w:firstLine="0"/>
              <w:rPr>
                <w:bCs/>
                <w:sz w:val="16"/>
              </w:rPr>
            </w:pPr>
          </w:p>
        </w:tc>
        <w:tc>
          <w:tcPr>
            <w:tcW w:w="433" w:type="dxa"/>
            <w:vAlign w:val="center"/>
          </w:tcPr>
          <w:p w14:paraId="11809858" w14:textId="77777777" w:rsidR="008B4210" w:rsidRPr="003A33E9" w:rsidRDefault="008B4210" w:rsidP="009560CD">
            <w:pPr>
              <w:ind w:firstLine="0"/>
              <w:rPr>
                <w:bCs/>
                <w:sz w:val="16"/>
              </w:rPr>
            </w:pPr>
          </w:p>
        </w:tc>
        <w:tc>
          <w:tcPr>
            <w:tcW w:w="434" w:type="dxa"/>
            <w:vAlign w:val="center"/>
          </w:tcPr>
          <w:p w14:paraId="0D612F01" w14:textId="77777777" w:rsidR="008B4210" w:rsidRPr="003A33E9" w:rsidRDefault="008B4210" w:rsidP="009560CD">
            <w:pPr>
              <w:ind w:firstLine="0"/>
              <w:rPr>
                <w:bCs/>
                <w:sz w:val="16"/>
              </w:rPr>
            </w:pPr>
          </w:p>
        </w:tc>
        <w:tc>
          <w:tcPr>
            <w:tcW w:w="434" w:type="dxa"/>
            <w:vAlign w:val="center"/>
          </w:tcPr>
          <w:p w14:paraId="6454F454" w14:textId="77777777" w:rsidR="008B4210" w:rsidRPr="003A33E9" w:rsidRDefault="008B4210" w:rsidP="009560CD">
            <w:pPr>
              <w:ind w:firstLine="0"/>
              <w:rPr>
                <w:bCs/>
                <w:sz w:val="16"/>
              </w:rPr>
            </w:pPr>
          </w:p>
        </w:tc>
        <w:tc>
          <w:tcPr>
            <w:tcW w:w="434" w:type="dxa"/>
            <w:vAlign w:val="center"/>
          </w:tcPr>
          <w:p w14:paraId="2A2E38D9" w14:textId="77777777" w:rsidR="008B4210" w:rsidRPr="003A33E9" w:rsidRDefault="008B4210" w:rsidP="009560CD">
            <w:pPr>
              <w:ind w:firstLine="0"/>
              <w:rPr>
                <w:bCs/>
                <w:sz w:val="16"/>
              </w:rPr>
            </w:pPr>
          </w:p>
        </w:tc>
        <w:tc>
          <w:tcPr>
            <w:tcW w:w="434" w:type="dxa"/>
            <w:vAlign w:val="center"/>
          </w:tcPr>
          <w:p w14:paraId="4A4799C0" w14:textId="77777777" w:rsidR="008B4210" w:rsidRPr="003A33E9" w:rsidRDefault="008B4210" w:rsidP="009560CD">
            <w:pPr>
              <w:ind w:firstLine="0"/>
              <w:rPr>
                <w:bCs/>
                <w:sz w:val="16"/>
              </w:rPr>
            </w:pPr>
          </w:p>
        </w:tc>
        <w:tc>
          <w:tcPr>
            <w:tcW w:w="434" w:type="dxa"/>
            <w:vAlign w:val="center"/>
          </w:tcPr>
          <w:p w14:paraId="37E22814" w14:textId="77777777" w:rsidR="008B4210" w:rsidRPr="003A33E9" w:rsidRDefault="008B4210" w:rsidP="009560CD">
            <w:pPr>
              <w:ind w:firstLine="0"/>
              <w:rPr>
                <w:bCs/>
                <w:sz w:val="16"/>
              </w:rPr>
            </w:pPr>
          </w:p>
        </w:tc>
        <w:tc>
          <w:tcPr>
            <w:tcW w:w="753" w:type="dxa"/>
            <w:vAlign w:val="center"/>
          </w:tcPr>
          <w:p w14:paraId="76FD3EB0" w14:textId="77777777" w:rsidR="008B4210" w:rsidRPr="003A33E9" w:rsidRDefault="008B4210" w:rsidP="009560CD">
            <w:pPr>
              <w:ind w:firstLine="0"/>
              <w:rPr>
                <w:bCs/>
                <w:sz w:val="16"/>
              </w:rPr>
            </w:pPr>
          </w:p>
        </w:tc>
      </w:tr>
      <w:tr w:rsidR="008B4210" w14:paraId="060F1324" w14:textId="77777777" w:rsidTr="005D033B">
        <w:trPr>
          <w:trHeight w:val="359"/>
        </w:trPr>
        <w:tc>
          <w:tcPr>
            <w:tcW w:w="367" w:type="dxa"/>
            <w:vAlign w:val="center"/>
          </w:tcPr>
          <w:p w14:paraId="3395BECC" w14:textId="77777777" w:rsidR="008B4210" w:rsidRDefault="008B4210" w:rsidP="009560CD">
            <w:pPr>
              <w:ind w:firstLine="0"/>
              <w:rPr>
                <w:sz w:val="16"/>
              </w:rPr>
            </w:pPr>
            <w:r>
              <w:rPr>
                <w:sz w:val="16"/>
              </w:rPr>
              <w:t xml:space="preserve">5. </w:t>
            </w:r>
          </w:p>
        </w:tc>
        <w:tc>
          <w:tcPr>
            <w:tcW w:w="1723" w:type="dxa"/>
            <w:vAlign w:val="center"/>
          </w:tcPr>
          <w:p w14:paraId="12C571A7" w14:textId="77777777" w:rsidR="008B4210" w:rsidRDefault="008B4210" w:rsidP="009560CD">
            <w:pPr>
              <w:ind w:firstLine="0"/>
              <w:rPr>
                <w:sz w:val="16"/>
              </w:rPr>
            </w:pPr>
            <w:r>
              <w:rPr>
                <w:sz w:val="16"/>
              </w:rPr>
              <w:t>Vliv reklamy na jednotlivce</w:t>
            </w:r>
          </w:p>
        </w:tc>
        <w:tc>
          <w:tcPr>
            <w:tcW w:w="433" w:type="dxa"/>
            <w:vAlign w:val="center"/>
          </w:tcPr>
          <w:p w14:paraId="3BA5C978" w14:textId="77777777" w:rsidR="008B4210" w:rsidRDefault="008B4210" w:rsidP="009560CD">
            <w:pPr>
              <w:ind w:firstLine="0"/>
              <w:rPr>
                <w:sz w:val="16"/>
              </w:rPr>
            </w:pPr>
            <w:r>
              <w:rPr>
                <w:sz w:val="16"/>
              </w:rPr>
              <w:t>1</w:t>
            </w:r>
          </w:p>
        </w:tc>
        <w:tc>
          <w:tcPr>
            <w:tcW w:w="434" w:type="dxa"/>
            <w:vAlign w:val="center"/>
          </w:tcPr>
          <w:p w14:paraId="622EC41A" w14:textId="77777777" w:rsidR="008B4210" w:rsidRDefault="008B4210" w:rsidP="009560CD">
            <w:pPr>
              <w:rPr>
                <w:sz w:val="16"/>
              </w:rPr>
            </w:pPr>
          </w:p>
        </w:tc>
        <w:tc>
          <w:tcPr>
            <w:tcW w:w="434" w:type="dxa"/>
            <w:vAlign w:val="center"/>
          </w:tcPr>
          <w:p w14:paraId="37260C89" w14:textId="77777777" w:rsidR="008B4210" w:rsidRDefault="008B4210" w:rsidP="009560CD">
            <w:pPr>
              <w:rPr>
                <w:sz w:val="16"/>
              </w:rPr>
            </w:pPr>
          </w:p>
        </w:tc>
        <w:tc>
          <w:tcPr>
            <w:tcW w:w="434" w:type="dxa"/>
            <w:vAlign w:val="center"/>
          </w:tcPr>
          <w:p w14:paraId="49BBBD9C" w14:textId="544030BF" w:rsidR="008B4210" w:rsidRDefault="008B4210" w:rsidP="009560CD">
            <w:pPr>
              <w:ind w:firstLine="0"/>
              <w:rPr>
                <w:sz w:val="16"/>
              </w:rPr>
            </w:pPr>
          </w:p>
        </w:tc>
        <w:tc>
          <w:tcPr>
            <w:tcW w:w="434" w:type="dxa"/>
            <w:vAlign w:val="center"/>
          </w:tcPr>
          <w:p w14:paraId="4265DB58" w14:textId="77777777" w:rsidR="008B4210" w:rsidRDefault="008B4210" w:rsidP="009560CD">
            <w:pPr>
              <w:rPr>
                <w:sz w:val="16"/>
              </w:rPr>
            </w:pPr>
          </w:p>
        </w:tc>
        <w:tc>
          <w:tcPr>
            <w:tcW w:w="434" w:type="dxa"/>
            <w:vAlign w:val="center"/>
          </w:tcPr>
          <w:p w14:paraId="589C985B" w14:textId="77777777" w:rsidR="008B4210" w:rsidRDefault="008B4210" w:rsidP="009560CD">
            <w:pPr>
              <w:rPr>
                <w:sz w:val="16"/>
              </w:rPr>
            </w:pPr>
          </w:p>
        </w:tc>
        <w:tc>
          <w:tcPr>
            <w:tcW w:w="434" w:type="dxa"/>
            <w:vAlign w:val="center"/>
          </w:tcPr>
          <w:p w14:paraId="0A8DCFA7" w14:textId="77777777" w:rsidR="008B4210" w:rsidRDefault="008B4210" w:rsidP="009560CD">
            <w:pPr>
              <w:rPr>
                <w:sz w:val="16"/>
              </w:rPr>
            </w:pPr>
          </w:p>
        </w:tc>
        <w:tc>
          <w:tcPr>
            <w:tcW w:w="434" w:type="dxa"/>
            <w:vAlign w:val="center"/>
          </w:tcPr>
          <w:p w14:paraId="7D63DF0E" w14:textId="77777777" w:rsidR="008B4210" w:rsidRDefault="008B4210" w:rsidP="009560CD">
            <w:pPr>
              <w:rPr>
                <w:sz w:val="16"/>
              </w:rPr>
            </w:pPr>
          </w:p>
        </w:tc>
        <w:tc>
          <w:tcPr>
            <w:tcW w:w="434" w:type="dxa"/>
            <w:vAlign w:val="center"/>
          </w:tcPr>
          <w:p w14:paraId="7B710E6C" w14:textId="77777777" w:rsidR="008B4210" w:rsidRDefault="008B4210" w:rsidP="009560CD">
            <w:pPr>
              <w:rPr>
                <w:sz w:val="16"/>
              </w:rPr>
            </w:pPr>
          </w:p>
        </w:tc>
        <w:tc>
          <w:tcPr>
            <w:tcW w:w="433" w:type="dxa"/>
            <w:vAlign w:val="center"/>
          </w:tcPr>
          <w:p w14:paraId="3B434CA1" w14:textId="77777777" w:rsidR="008B4210" w:rsidRDefault="008B4210" w:rsidP="009560CD">
            <w:pPr>
              <w:rPr>
                <w:sz w:val="16"/>
              </w:rPr>
            </w:pPr>
          </w:p>
        </w:tc>
        <w:tc>
          <w:tcPr>
            <w:tcW w:w="434" w:type="dxa"/>
            <w:vAlign w:val="center"/>
          </w:tcPr>
          <w:p w14:paraId="1FDF9F05" w14:textId="77777777" w:rsidR="008B4210" w:rsidRDefault="008B4210" w:rsidP="009560CD">
            <w:pPr>
              <w:rPr>
                <w:sz w:val="16"/>
              </w:rPr>
            </w:pPr>
          </w:p>
        </w:tc>
        <w:tc>
          <w:tcPr>
            <w:tcW w:w="434" w:type="dxa"/>
            <w:vAlign w:val="center"/>
          </w:tcPr>
          <w:p w14:paraId="60E4572F" w14:textId="77777777" w:rsidR="008B4210" w:rsidRDefault="008B4210" w:rsidP="009560CD">
            <w:pPr>
              <w:ind w:firstLine="0"/>
              <w:rPr>
                <w:sz w:val="16"/>
              </w:rPr>
            </w:pPr>
            <w:r>
              <w:rPr>
                <w:sz w:val="16"/>
              </w:rPr>
              <w:t>1</w:t>
            </w:r>
          </w:p>
        </w:tc>
        <w:tc>
          <w:tcPr>
            <w:tcW w:w="434" w:type="dxa"/>
            <w:vAlign w:val="center"/>
          </w:tcPr>
          <w:p w14:paraId="32F19425" w14:textId="77777777" w:rsidR="008B4210" w:rsidRDefault="008B4210" w:rsidP="009560CD">
            <w:pPr>
              <w:ind w:firstLine="0"/>
              <w:rPr>
                <w:sz w:val="16"/>
              </w:rPr>
            </w:pPr>
            <w:r>
              <w:rPr>
                <w:sz w:val="16"/>
              </w:rPr>
              <w:t>2</w:t>
            </w:r>
          </w:p>
        </w:tc>
        <w:tc>
          <w:tcPr>
            <w:tcW w:w="434" w:type="dxa"/>
            <w:vAlign w:val="center"/>
          </w:tcPr>
          <w:p w14:paraId="78CD22C2" w14:textId="77777777" w:rsidR="008B4210" w:rsidRDefault="008B4210" w:rsidP="009560CD">
            <w:pPr>
              <w:rPr>
                <w:sz w:val="16"/>
              </w:rPr>
            </w:pPr>
          </w:p>
        </w:tc>
        <w:tc>
          <w:tcPr>
            <w:tcW w:w="434" w:type="dxa"/>
            <w:vAlign w:val="center"/>
          </w:tcPr>
          <w:p w14:paraId="70BB6C14" w14:textId="77777777" w:rsidR="008B4210" w:rsidRDefault="008B4210" w:rsidP="009560CD">
            <w:pPr>
              <w:rPr>
                <w:sz w:val="16"/>
              </w:rPr>
            </w:pPr>
          </w:p>
        </w:tc>
        <w:tc>
          <w:tcPr>
            <w:tcW w:w="753" w:type="dxa"/>
            <w:vAlign w:val="center"/>
          </w:tcPr>
          <w:p w14:paraId="41DAE850" w14:textId="77777777" w:rsidR="008B4210" w:rsidRDefault="008B4210" w:rsidP="009560CD">
            <w:pPr>
              <w:rPr>
                <w:sz w:val="16"/>
              </w:rPr>
            </w:pPr>
          </w:p>
        </w:tc>
      </w:tr>
      <w:tr w:rsidR="008B4210" w14:paraId="0D2DD24E" w14:textId="77777777" w:rsidTr="005D033B">
        <w:trPr>
          <w:trHeight w:val="359"/>
        </w:trPr>
        <w:tc>
          <w:tcPr>
            <w:tcW w:w="367" w:type="dxa"/>
            <w:vAlign w:val="center"/>
          </w:tcPr>
          <w:p w14:paraId="0B5E09E6" w14:textId="77777777" w:rsidR="008B4210" w:rsidRDefault="008B4210" w:rsidP="009560CD">
            <w:pPr>
              <w:ind w:firstLine="0"/>
              <w:rPr>
                <w:sz w:val="16"/>
              </w:rPr>
            </w:pPr>
            <w:r>
              <w:rPr>
                <w:sz w:val="16"/>
              </w:rPr>
              <w:t>6.</w:t>
            </w:r>
          </w:p>
        </w:tc>
        <w:tc>
          <w:tcPr>
            <w:tcW w:w="1723" w:type="dxa"/>
            <w:vAlign w:val="center"/>
          </w:tcPr>
          <w:p w14:paraId="31AE6A69" w14:textId="77777777" w:rsidR="008B4210" w:rsidRDefault="008B4210" w:rsidP="009560CD">
            <w:pPr>
              <w:ind w:firstLine="0"/>
              <w:rPr>
                <w:sz w:val="16"/>
              </w:rPr>
            </w:pPr>
            <w:r>
              <w:rPr>
                <w:sz w:val="16"/>
              </w:rPr>
              <w:t>Putování za informacemi</w:t>
            </w:r>
          </w:p>
        </w:tc>
        <w:tc>
          <w:tcPr>
            <w:tcW w:w="433" w:type="dxa"/>
            <w:vAlign w:val="center"/>
          </w:tcPr>
          <w:p w14:paraId="0B351E48" w14:textId="77777777" w:rsidR="008B4210" w:rsidRDefault="008B4210" w:rsidP="009560CD">
            <w:pPr>
              <w:ind w:firstLine="0"/>
              <w:rPr>
                <w:sz w:val="16"/>
              </w:rPr>
            </w:pPr>
            <w:r>
              <w:rPr>
                <w:sz w:val="16"/>
              </w:rPr>
              <w:t>3</w:t>
            </w:r>
          </w:p>
        </w:tc>
        <w:tc>
          <w:tcPr>
            <w:tcW w:w="434" w:type="dxa"/>
            <w:vAlign w:val="center"/>
          </w:tcPr>
          <w:p w14:paraId="0FD7655C" w14:textId="77777777" w:rsidR="008B4210" w:rsidRDefault="008B4210" w:rsidP="009560CD">
            <w:pPr>
              <w:rPr>
                <w:sz w:val="16"/>
              </w:rPr>
            </w:pPr>
          </w:p>
        </w:tc>
        <w:tc>
          <w:tcPr>
            <w:tcW w:w="434" w:type="dxa"/>
            <w:vAlign w:val="center"/>
          </w:tcPr>
          <w:p w14:paraId="55582C8C" w14:textId="77777777" w:rsidR="008B4210" w:rsidRDefault="008B4210" w:rsidP="009560CD">
            <w:pPr>
              <w:rPr>
                <w:sz w:val="16"/>
              </w:rPr>
            </w:pPr>
          </w:p>
        </w:tc>
        <w:tc>
          <w:tcPr>
            <w:tcW w:w="434" w:type="dxa"/>
            <w:vAlign w:val="center"/>
          </w:tcPr>
          <w:p w14:paraId="32B1E48E" w14:textId="77777777" w:rsidR="008B4210" w:rsidRDefault="008B4210" w:rsidP="009560CD">
            <w:pPr>
              <w:rPr>
                <w:sz w:val="16"/>
              </w:rPr>
            </w:pPr>
          </w:p>
        </w:tc>
        <w:tc>
          <w:tcPr>
            <w:tcW w:w="434" w:type="dxa"/>
            <w:vAlign w:val="center"/>
          </w:tcPr>
          <w:p w14:paraId="6D99F26D" w14:textId="77777777" w:rsidR="008B4210" w:rsidRDefault="008B4210" w:rsidP="009560CD">
            <w:pPr>
              <w:rPr>
                <w:sz w:val="16"/>
              </w:rPr>
            </w:pPr>
          </w:p>
        </w:tc>
        <w:tc>
          <w:tcPr>
            <w:tcW w:w="434" w:type="dxa"/>
            <w:vAlign w:val="center"/>
          </w:tcPr>
          <w:p w14:paraId="45F62D71" w14:textId="77777777" w:rsidR="008B4210" w:rsidRDefault="008B4210" w:rsidP="009560CD">
            <w:pPr>
              <w:rPr>
                <w:sz w:val="16"/>
              </w:rPr>
            </w:pPr>
          </w:p>
        </w:tc>
        <w:tc>
          <w:tcPr>
            <w:tcW w:w="434" w:type="dxa"/>
            <w:vAlign w:val="center"/>
          </w:tcPr>
          <w:p w14:paraId="103A2CFC" w14:textId="77777777" w:rsidR="008B4210" w:rsidRDefault="008B4210" w:rsidP="009560CD">
            <w:pPr>
              <w:rPr>
                <w:sz w:val="16"/>
              </w:rPr>
            </w:pPr>
          </w:p>
        </w:tc>
        <w:tc>
          <w:tcPr>
            <w:tcW w:w="434" w:type="dxa"/>
            <w:vAlign w:val="center"/>
          </w:tcPr>
          <w:p w14:paraId="22DC665D" w14:textId="77777777" w:rsidR="008B4210" w:rsidRDefault="008B4210" w:rsidP="009560CD">
            <w:pPr>
              <w:ind w:firstLine="0"/>
              <w:rPr>
                <w:sz w:val="16"/>
              </w:rPr>
            </w:pPr>
            <w:r>
              <w:rPr>
                <w:sz w:val="16"/>
              </w:rPr>
              <w:t>1</w:t>
            </w:r>
          </w:p>
        </w:tc>
        <w:tc>
          <w:tcPr>
            <w:tcW w:w="434" w:type="dxa"/>
            <w:vAlign w:val="center"/>
          </w:tcPr>
          <w:p w14:paraId="7C4FB4B4" w14:textId="77777777" w:rsidR="008B4210" w:rsidRDefault="008B4210" w:rsidP="009560CD">
            <w:pPr>
              <w:rPr>
                <w:sz w:val="16"/>
              </w:rPr>
            </w:pPr>
          </w:p>
        </w:tc>
        <w:tc>
          <w:tcPr>
            <w:tcW w:w="433" w:type="dxa"/>
            <w:vAlign w:val="center"/>
          </w:tcPr>
          <w:p w14:paraId="18D46311" w14:textId="77777777" w:rsidR="008B4210" w:rsidRDefault="008B4210" w:rsidP="009560CD">
            <w:pPr>
              <w:rPr>
                <w:sz w:val="16"/>
              </w:rPr>
            </w:pPr>
          </w:p>
        </w:tc>
        <w:tc>
          <w:tcPr>
            <w:tcW w:w="434" w:type="dxa"/>
            <w:vAlign w:val="center"/>
          </w:tcPr>
          <w:p w14:paraId="26E93874" w14:textId="77777777" w:rsidR="008B4210" w:rsidRDefault="008B4210" w:rsidP="009560CD">
            <w:pPr>
              <w:rPr>
                <w:sz w:val="16"/>
              </w:rPr>
            </w:pPr>
          </w:p>
        </w:tc>
        <w:tc>
          <w:tcPr>
            <w:tcW w:w="434" w:type="dxa"/>
            <w:vAlign w:val="center"/>
          </w:tcPr>
          <w:p w14:paraId="5C27733C" w14:textId="77777777" w:rsidR="008B4210" w:rsidRDefault="008B4210" w:rsidP="009560CD">
            <w:pPr>
              <w:rPr>
                <w:sz w:val="16"/>
              </w:rPr>
            </w:pPr>
          </w:p>
        </w:tc>
        <w:tc>
          <w:tcPr>
            <w:tcW w:w="434" w:type="dxa"/>
            <w:vAlign w:val="center"/>
          </w:tcPr>
          <w:p w14:paraId="707CAE5E" w14:textId="77777777" w:rsidR="008B4210" w:rsidRDefault="008B4210" w:rsidP="009560CD">
            <w:pPr>
              <w:ind w:firstLine="0"/>
              <w:rPr>
                <w:sz w:val="16"/>
              </w:rPr>
            </w:pPr>
            <w:r>
              <w:rPr>
                <w:sz w:val="16"/>
              </w:rPr>
              <w:t>2</w:t>
            </w:r>
          </w:p>
        </w:tc>
        <w:tc>
          <w:tcPr>
            <w:tcW w:w="434" w:type="dxa"/>
            <w:vAlign w:val="center"/>
          </w:tcPr>
          <w:p w14:paraId="7A3A49BA" w14:textId="77777777" w:rsidR="008B4210" w:rsidRDefault="008B4210" w:rsidP="009560CD">
            <w:pPr>
              <w:rPr>
                <w:sz w:val="16"/>
              </w:rPr>
            </w:pPr>
          </w:p>
        </w:tc>
        <w:tc>
          <w:tcPr>
            <w:tcW w:w="434" w:type="dxa"/>
            <w:vAlign w:val="center"/>
          </w:tcPr>
          <w:p w14:paraId="292B4EE5" w14:textId="77777777" w:rsidR="008B4210" w:rsidRDefault="008B4210" w:rsidP="009560CD">
            <w:pPr>
              <w:rPr>
                <w:sz w:val="16"/>
              </w:rPr>
            </w:pPr>
          </w:p>
        </w:tc>
        <w:tc>
          <w:tcPr>
            <w:tcW w:w="753" w:type="dxa"/>
            <w:vAlign w:val="center"/>
          </w:tcPr>
          <w:p w14:paraId="77B8F221" w14:textId="77777777" w:rsidR="008B4210" w:rsidRDefault="008B4210" w:rsidP="009560CD">
            <w:pPr>
              <w:rPr>
                <w:sz w:val="16"/>
              </w:rPr>
            </w:pPr>
          </w:p>
        </w:tc>
      </w:tr>
      <w:tr w:rsidR="008B4210" w14:paraId="5610FC27" w14:textId="77777777" w:rsidTr="005D033B">
        <w:trPr>
          <w:trHeight w:val="359"/>
        </w:trPr>
        <w:tc>
          <w:tcPr>
            <w:tcW w:w="367" w:type="dxa"/>
            <w:vAlign w:val="center"/>
          </w:tcPr>
          <w:p w14:paraId="31E9A69F" w14:textId="77777777" w:rsidR="008B4210" w:rsidRDefault="008B4210" w:rsidP="009560CD">
            <w:pPr>
              <w:ind w:firstLine="0"/>
              <w:rPr>
                <w:sz w:val="16"/>
              </w:rPr>
            </w:pPr>
            <w:r>
              <w:rPr>
                <w:sz w:val="16"/>
              </w:rPr>
              <w:t xml:space="preserve">6. </w:t>
            </w:r>
          </w:p>
        </w:tc>
        <w:tc>
          <w:tcPr>
            <w:tcW w:w="1723" w:type="dxa"/>
            <w:vAlign w:val="center"/>
          </w:tcPr>
          <w:p w14:paraId="6BA9E2A6" w14:textId="3FD69169" w:rsidR="008B4210" w:rsidRDefault="008B4210" w:rsidP="009560CD">
            <w:pPr>
              <w:ind w:firstLine="0"/>
              <w:rPr>
                <w:sz w:val="16"/>
              </w:rPr>
            </w:pPr>
            <w:r>
              <w:rPr>
                <w:sz w:val="16"/>
              </w:rPr>
              <w:t>Multimédia</w:t>
            </w:r>
          </w:p>
        </w:tc>
        <w:tc>
          <w:tcPr>
            <w:tcW w:w="433" w:type="dxa"/>
            <w:vAlign w:val="center"/>
          </w:tcPr>
          <w:p w14:paraId="6F68DFAE" w14:textId="77777777" w:rsidR="008B4210" w:rsidRDefault="008B4210" w:rsidP="009560CD">
            <w:pPr>
              <w:rPr>
                <w:sz w:val="16"/>
              </w:rPr>
            </w:pPr>
          </w:p>
        </w:tc>
        <w:tc>
          <w:tcPr>
            <w:tcW w:w="434" w:type="dxa"/>
            <w:vAlign w:val="center"/>
          </w:tcPr>
          <w:p w14:paraId="255A0D46" w14:textId="77777777" w:rsidR="008B4210" w:rsidRDefault="008B4210" w:rsidP="009560CD">
            <w:pPr>
              <w:rPr>
                <w:sz w:val="16"/>
              </w:rPr>
            </w:pPr>
          </w:p>
        </w:tc>
        <w:tc>
          <w:tcPr>
            <w:tcW w:w="434" w:type="dxa"/>
            <w:vAlign w:val="center"/>
          </w:tcPr>
          <w:p w14:paraId="0ABC0209" w14:textId="77777777" w:rsidR="008B4210" w:rsidRDefault="008B4210" w:rsidP="009560CD">
            <w:pPr>
              <w:rPr>
                <w:sz w:val="16"/>
              </w:rPr>
            </w:pPr>
          </w:p>
        </w:tc>
        <w:tc>
          <w:tcPr>
            <w:tcW w:w="434" w:type="dxa"/>
            <w:vAlign w:val="center"/>
          </w:tcPr>
          <w:p w14:paraId="69A6D14F" w14:textId="2623B924" w:rsidR="008B4210" w:rsidRDefault="008B4210" w:rsidP="009560CD">
            <w:pPr>
              <w:ind w:firstLine="0"/>
              <w:rPr>
                <w:sz w:val="16"/>
              </w:rPr>
            </w:pPr>
            <w:r>
              <w:rPr>
                <w:sz w:val="16"/>
              </w:rPr>
              <w:t>1</w:t>
            </w:r>
          </w:p>
        </w:tc>
        <w:tc>
          <w:tcPr>
            <w:tcW w:w="434" w:type="dxa"/>
            <w:vAlign w:val="center"/>
          </w:tcPr>
          <w:p w14:paraId="3FB8ACD3" w14:textId="77777777" w:rsidR="008B4210" w:rsidRDefault="008B4210" w:rsidP="009560CD">
            <w:pPr>
              <w:rPr>
                <w:sz w:val="16"/>
              </w:rPr>
            </w:pPr>
          </w:p>
        </w:tc>
        <w:tc>
          <w:tcPr>
            <w:tcW w:w="434" w:type="dxa"/>
            <w:vAlign w:val="center"/>
          </w:tcPr>
          <w:p w14:paraId="2ACAEE6C" w14:textId="77777777" w:rsidR="008B4210" w:rsidRDefault="008B4210" w:rsidP="009560CD">
            <w:pPr>
              <w:rPr>
                <w:sz w:val="16"/>
              </w:rPr>
            </w:pPr>
          </w:p>
        </w:tc>
        <w:tc>
          <w:tcPr>
            <w:tcW w:w="434" w:type="dxa"/>
            <w:vAlign w:val="center"/>
          </w:tcPr>
          <w:p w14:paraId="462981EC" w14:textId="77777777" w:rsidR="008B4210" w:rsidRDefault="008B4210" w:rsidP="009560CD">
            <w:pPr>
              <w:rPr>
                <w:sz w:val="16"/>
              </w:rPr>
            </w:pPr>
          </w:p>
        </w:tc>
        <w:tc>
          <w:tcPr>
            <w:tcW w:w="434" w:type="dxa"/>
            <w:vAlign w:val="center"/>
          </w:tcPr>
          <w:p w14:paraId="416A08A9" w14:textId="77777777" w:rsidR="008B4210" w:rsidRDefault="008B4210" w:rsidP="009560CD">
            <w:pPr>
              <w:rPr>
                <w:sz w:val="16"/>
              </w:rPr>
            </w:pPr>
          </w:p>
        </w:tc>
        <w:tc>
          <w:tcPr>
            <w:tcW w:w="434" w:type="dxa"/>
            <w:vAlign w:val="center"/>
          </w:tcPr>
          <w:p w14:paraId="1BDB11A4" w14:textId="77777777" w:rsidR="008B4210" w:rsidRDefault="008B4210" w:rsidP="009560CD">
            <w:pPr>
              <w:rPr>
                <w:sz w:val="16"/>
              </w:rPr>
            </w:pPr>
          </w:p>
        </w:tc>
        <w:tc>
          <w:tcPr>
            <w:tcW w:w="433" w:type="dxa"/>
            <w:vAlign w:val="center"/>
          </w:tcPr>
          <w:p w14:paraId="3E4076AD" w14:textId="77777777" w:rsidR="008B4210" w:rsidRDefault="008B4210" w:rsidP="009560CD">
            <w:pPr>
              <w:rPr>
                <w:sz w:val="16"/>
              </w:rPr>
            </w:pPr>
          </w:p>
        </w:tc>
        <w:tc>
          <w:tcPr>
            <w:tcW w:w="434" w:type="dxa"/>
            <w:vAlign w:val="center"/>
          </w:tcPr>
          <w:p w14:paraId="4A15AA3B" w14:textId="77777777" w:rsidR="008B4210" w:rsidRDefault="008B4210" w:rsidP="009560CD">
            <w:pPr>
              <w:rPr>
                <w:sz w:val="16"/>
              </w:rPr>
            </w:pPr>
          </w:p>
        </w:tc>
        <w:tc>
          <w:tcPr>
            <w:tcW w:w="434" w:type="dxa"/>
            <w:vAlign w:val="center"/>
          </w:tcPr>
          <w:p w14:paraId="3C307C0A" w14:textId="77777777" w:rsidR="008B4210" w:rsidRDefault="008B4210" w:rsidP="009560CD">
            <w:pPr>
              <w:rPr>
                <w:sz w:val="16"/>
              </w:rPr>
            </w:pPr>
          </w:p>
        </w:tc>
        <w:tc>
          <w:tcPr>
            <w:tcW w:w="434" w:type="dxa"/>
            <w:vAlign w:val="center"/>
          </w:tcPr>
          <w:p w14:paraId="2B1366F9" w14:textId="77777777" w:rsidR="008B4210" w:rsidRDefault="008B4210" w:rsidP="009560CD">
            <w:pPr>
              <w:rPr>
                <w:sz w:val="16"/>
              </w:rPr>
            </w:pPr>
          </w:p>
        </w:tc>
        <w:tc>
          <w:tcPr>
            <w:tcW w:w="434" w:type="dxa"/>
            <w:vAlign w:val="center"/>
          </w:tcPr>
          <w:p w14:paraId="2262220B" w14:textId="77777777" w:rsidR="008B4210" w:rsidRDefault="008B4210" w:rsidP="009560CD">
            <w:pPr>
              <w:ind w:firstLine="0"/>
              <w:rPr>
                <w:sz w:val="16"/>
              </w:rPr>
            </w:pPr>
          </w:p>
        </w:tc>
        <w:tc>
          <w:tcPr>
            <w:tcW w:w="434" w:type="dxa"/>
            <w:vAlign w:val="center"/>
          </w:tcPr>
          <w:p w14:paraId="29C0D3B1" w14:textId="77777777" w:rsidR="008B4210" w:rsidRDefault="008B4210" w:rsidP="009560CD">
            <w:pPr>
              <w:rPr>
                <w:sz w:val="16"/>
              </w:rPr>
            </w:pPr>
          </w:p>
        </w:tc>
        <w:tc>
          <w:tcPr>
            <w:tcW w:w="753" w:type="dxa"/>
            <w:vAlign w:val="center"/>
          </w:tcPr>
          <w:p w14:paraId="612EA8DC" w14:textId="77777777" w:rsidR="008B4210" w:rsidRDefault="008B4210" w:rsidP="009560CD">
            <w:pPr>
              <w:rPr>
                <w:sz w:val="16"/>
              </w:rPr>
            </w:pPr>
          </w:p>
        </w:tc>
      </w:tr>
      <w:tr w:rsidR="008B4210" w14:paraId="3AEF1101" w14:textId="77777777" w:rsidTr="005D033B">
        <w:trPr>
          <w:trHeight w:val="359"/>
        </w:trPr>
        <w:tc>
          <w:tcPr>
            <w:tcW w:w="367" w:type="dxa"/>
            <w:vAlign w:val="center"/>
          </w:tcPr>
          <w:p w14:paraId="64A64426" w14:textId="77777777" w:rsidR="008B4210" w:rsidRDefault="008B4210" w:rsidP="009560CD">
            <w:pPr>
              <w:ind w:firstLine="0"/>
              <w:rPr>
                <w:sz w:val="16"/>
              </w:rPr>
            </w:pPr>
            <w:r>
              <w:rPr>
                <w:sz w:val="16"/>
              </w:rPr>
              <w:t>7.</w:t>
            </w:r>
          </w:p>
        </w:tc>
        <w:tc>
          <w:tcPr>
            <w:tcW w:w="1723" w:type="dxa"/>
            <w:vAlign w:val="center"/>
          </w:tcPr>
          <w:p w14:paraId="599159CB" w14:textId="77777777" w:rsidR="008B4210" w:rsidRDefault="008B4210" w:rsidP="009560CD">
            <w:pPr>
              <w:ind w:firstLine="0"/>
              <w:rPr>
                <w:sz w:val="16"/>
              </w:rPr>
            </w:pPr>
            <w:r>
              <w:rPr>
                <w:sz w:val="16"/>
              </w:rPr>
              <w:t>Umění komunikace</w:t>
            </w:r>
          </w:p>
        </w:tc>
        <w:tc>
          <w:tcPr>
            <w:tcW w:w="433" w:type="dxa"/>
            <w:vAlign w:val="center"/>
          </w:tcPr>
          <w:p w14:paraId="382EA17B" w14:textId="77777777" w:rsidR="008B4210" w:rsidRDefault="008B4210" w:rsidP="009560CD">
            <w:pPr>
              <w:rPr>
                <w:sz w:val="16"/>
              </w:rPr>
            </w:pPr>
          </w:p>
        </w:tc>
        <w:tc>
          <w:tcPr>
            <w:tcW w:w="434" w:type="dxa"/>
            <w:vAlign w:val="center"/>
          </w:tcPr>
          <w:p w14:paraId="6FF5B243" w14:textId="77777777" w:rsidR="008B4210" w:rsidRDefault="008B4210" w:rsidP="009560CD">
            <w:pPr>
              <w:rPr>
                <w:sz w:val="16"/>
              </w:rPr>
            </w:pPr>
          </w:p>
        </w:tc>
        <w:tc>
          <w:tcPr>
            <w:tcW w:w="434" w:type="dxa"/>
            <w:vAlign w:val="center"/>
          </w:tcPr>
          <w:p w14:paraId="3FC4B897" w14:textId="77777777" w:rsidR="008B4210" w:rsidRDefault="008B4210" w:rsidP="009560CD">
            <w:pPr>
              <w:rPr>
                <w:sz w:val="16"/>
              </w:rPr>
            </w:pPr>
          </w:p>
        </w:tc>
        <w:tc>
          <w:tcPr>
            <w:tcW w:w="434" w:type="dxa"/>
            <w:vAlign w:val="center"/>
          </w:tcPr>
          <w:p w14:paraId="78EA4342" w14:textId="77777777" w:rsidR="008B4210" w:rsidRDefault="008B4210" w:rsidP="009560CD">
            <w:pPr>
              <w:rPr>
                <w:sz w:val="16"/>
              </w:rPr>
            </w:pPr>
          </w:p>
        </w:tc>
        <w:tc>
          <w:tcPr>
            <w:tcW w:w="434" w:type="dxa"/>
            <w:vAlign w:val="center"/>
          </w:tcPr>
          <w:p w14:paraId="4E2322FA" w14:textId="77777777" w:rsidR="008B4210" w:rsidRDefault="008B4210" w:rsidP="009560CD">
            <w:pPr>
              <w:rPr>
                <w:sz w:val="16"/>
              </w:rPr>
            </w:pPr>
          </w:p>
        </w:tc>
        <w:tc>
          <w:tcPr>
            <w:tcW w:w="434" w:type="dxa"/>
            <w:vAlign w:val="center"/>
          </w:tcPr>
          <w:p w14:paraId="3501AF28" w14:textId="77777777" w:rsidR="008B4210" w:rsidRDefault="008B4210" w:rsidP="009560CD">
            <w:pPr>
              <w:rPr>
                <w:sz w:val="16"/>
              </w:rPr>
            </w:pPr>
          </w:p>
        </w:tc>
        <w:tc>
          <w:tcPr>
            <w:tcW w:w="434" w:type="dxa"/>
            <w:vAlign w:val="center"/>
          </w:tcPr>
          <w:p w14:paraId="1CA95F4F" w14:textId="77777777" w:rsidR="008B4210" w:rsidRDefault="008B4210" w:rsidP="009560CD">
            <w:pPr>
              <w:rPr>
                <w:sz w:val="16"/>
              </w:rPr>
            </w:pPr>
          </w:p>
        </w:tc>
        <w:tc>
          <w:tcPr>
            <w:tcW w:w="434" w:type="dxa"/>
            <w:vAlign w:val="center"/>
          </w:tcPr>
          <w:p w14:paraId="28BA2202" w14:textId="77777777" w:rsidR="008B4210" w:rsidRDefault="008B4210" w:rsidP="009560CD">
            <w:pPr>
              <w:ind w:firstLine="0"/>
              <w:rPr>
                <w:sz w:val="16"/>
              </w:rPr>
            </w:pPr>
            <w:r>
              <w:rPr>
                <w:sz w:val="16"/>
              </w:rPr>
              <w:t>2</w:t>
            </w:r>
          </w:p>
        </w:tc>
        <w:tc>
          <w:tcPr>
            <w:tcW w:w="434" w:type="dxa"/>
            <w:vAlign w:val="center"/>
          </w:tcPr>
          <w:p w14:paraId="07B76512" w14:textId="77777777" w:rsidR="008B4210" w:rsidRDefault="008B4210" w:rsidP="009560CD">
            <w:pPr>
              <w:rPr>
                <w:sz w:val="16"/>
              </w:rPr>
            </w:pPr>
          </w:p>
        </w:tc>
        <w:tc>
          <w:tcPr>
            <w:tcW w:w="433" w:type="dxa"/>
            <w:vAlign w:val="center"/>
          </w:tcPr>
          <w:p w14:paraId="21AD1BD0" w14:textId="77777777" w:rsidR="008B4210" w:rsidRDefault="008B4210" w:rsidP="009560CD">
            <w:pPr>
              <w:rPr>
                <w:sz w:val="16"/>
              </w:rPr>
            </w:pPr>
          </w:p>
        </w:tc>
        <w:tc>
          <w:tcPr>
            <w:tcW w:w="434" w:type="dxa"/>
            <w:vAlign w:val="center"/>
          </w:tcPr>
          <w:p w14:paraId="0910BDDA" w14:textId="77777777" w:rsidR="008B4210" w:rsidRDefault="008B4210" w:rsidP="009560CD">
            <w:pPr>
              <w:rPr>
                <w:sz w:val="16"/>
              </w:rPr>
            </w:pPr>
          </w:p>
        </w:tc>
        <w:tc>
          <w:tcPr>
            <w:tcW w:w="434" w:type="dxa"/>
            <w:vAlign w:val="center"/>
          </w:tcPr>
          <w:p w14:paraId="62500C04" w14:textId="77777777" w:rsidR="008B4210" w:rsidRDefault="008B4210" w:rsidP="009560CD">
            <w:pPr>
              <w:rPr>
                <w:sz w:val="16"/>
              </w:rPr>
            </w:pPr>
          </w:p>
        </w:tc>
        <w:tc>
          <w:tcPr>
            <w:tcW w:w="434" w:type="dxa"/>
            <w:vAlign w:val="center"/>
          </w:tcPr>
          <w:p w14:paraId="33E9DBA8" w14:textId="77777777" w:rsidR="008B4210" w:rsidRDefault="008B4210" w:rsidP="009560CD">
            <w:pPr>
              <w:rPr>
                <w:sz w:val="16"/>
              </w:rPr>
            </w:pPr>
          </w:p>
        </w:tc>
        <w:tc>
          <w:tcPr>
            <w:tcW w:w="434" w:type="dxa"/>
            <w:vAlign w:val="center"/>
          </w:tcPr>
          <w:p w14:paraId="2D9C8C95" w14:textId="77777777" w:rsidR="008B4210" w:rsidRDefault="008B4210" w:rsidP="009560CD">
            <w:pPr>
              <w:rPr>
                <w:sz w:val="16"/>
              </w:rPr>
            </w:pPr>
          </w:p>
        </w:tc>
        <w:tc>
          <w:tcPr>
            <w:tcW w:w="434" w:type="dxa"/>
            <w:vAlign w:val="center"/>
          </w:tcPr>
          <w:p w14:paraId="69C9EDB8" w14:textId="77777777" w:rsidR="008B4210" w:rsidRDefault="008B4210" w:rsidP="009560CD">
            <w:pPr>
              <w:rPr>
                <w:sz w:val="16"/>
              </w:rPr>
            </w:pPr>
          </w:p>
        </w:tc>
        <w:tc>
          <w:tcPr>
            <w:tcW w:w="753" w:type="dxa"/>
            <w:vAlign w:val="center"/>
          </w:tcPr>
          <w:p w14:paraId="712887CF" w14:textId="77777777" w:rsidR="008B4210" w:rsidRDefault="008B4210" w:rsidP="009560CD">
            <w:pPr>
              <w:rPr>
                <w:sz w:val="16"/>
              </w:rPr>
            </w:pPr>
          </w:p>
        </w:tc>
      </w:tr>
      <w:tr w:rsidR="008B4210" w14:paraId="7C4D4735" w14:textId="77777777" w:rsidTr="005D033B">
        <w:trPr>
          <w:trHeight w:val="359"/>
        </w:trPr>
        <w:tc>
          <w:tcPr>
            <w:tcW w:w="367" w:type="dxa"/>
            <w:vAlign w:val="center"/>
          </w:tcPr>
          <w:p w14:paraId="006C2710" w14:textId="77777777" w:rsidR="008B4210" w:rsidRDefault="008B4210" w:rsidP="009560CD">
            <w:pPr>
              <w:ind w:firstLine="0"/>
              <w:rPr>
                <w:sz w:val="16"/>
              </w:rPr>
            </w:pPr>
            <w:r>
              <w:rPr>
                <w:sz w:val="16"/>
              </w:rPr>
              <w:t>7.</w:t>
            </w:r>
          </w:p>
        </w:tc>
        <w:tc>
          <w:tcPr>
            <w:tcW w:w="1723" w:type="dxa"/>
            <w:vAlign w:val="center"/>
          </w:tcPr>
          <w:p w14:paraId="5023402B" w14:textId="77777777" w:rsidR="008B4210" w:rsidRDefault="008B4210" w:rsidP="009560CD">
            <w:pPr>
              <w:ind w:firstLine="0"/>
              <w:rPr>
                <w:sz w:val="16"/>
              </w:rPr>
            </w:pPr>
            <w:r>
              <w:rPr>
                <w:sz w:val="16"/>
              </w:rPr>
              <w:t>Návštěva redakce</w:t>
            </w:r>
          </w:p>
        </w:tc>
        <w:tc>
          <w:tcPr>
            <w:tcW w:w="433" w:type="dxa"/>
            <w:vAlign w:val="center"/>
          </w:tcPr>
          <w:p w14:paraId="736183AA" w14:textId="77777777" w:rsidR="008B4210" w:rsidRDefault="008B4210" w:rsidP="009560CD">
            <w:pPr>
              <w:ind w:firstLine="0"/>
              <w:rPr>
                <w:sz w:val="16"/>
              </w:rPr>
            </w:pPr>
            <w:r>
              <w:rPr>
                <w:sz w:val="16"/>
              </w:rPr>
              <w:t>1</w:t>
            </w:r>
          </w:p>
        </w:tc>
        <w:tc>
          <w:tcPr>
            <w:tcW w:w="434" w:type="dxa"/>
            <w:vAlign w:val="center"/>
          </w:tcPr>
          <w:p w14:paraId="7F051873" w14:textId="77777777" w:rsidR="008B4210" w:rsidRDefault="008B4210" w:rsidP="009560CD">
            <w:pPr>
              <w:rPr>
                <w:sz w:val="16"/>
              </w:rPr>
            </w:pPr>
          </w:p>
        </w:tc>
        <w:tc>
          <w:tcPr>
            <w:tcW w:w="434" w:type="dxa"/>
            <w:vAlign w:val="center"/>
          </w:tcPr>
          <w:p w14:paraId="0187F22F" w14:textId="77777777" w:rsidR="008B4210" w:rsidRDefault="008B4210" w:rsidP="009560CD">
            <w:pPr>
              <w:rPr>
                <w:sz w:val="16"/>
              </w:rPr>
            </w:pPr>
          </w:p>
        </w:tc>
        <w:tc>
          <w:tcPr>
            <w:tcW w:w="434" w:type="dxa"/>
            <w:vAlign w:val="center"/>
          </w:tcPr>
          <w:p w14:paraId="5762B908" w14:textId="77777777" w:rsidR="008B4210" w:rsidRDefault="008B4210" w:rsidP="009560CD">
            <w:pPr>
              <w:rPr>
                <w:sz w:val="16"/>
              </w:rPr>
            </w:pPr>
          </w:p>
        </w:tc>
        <w:tc>
          <w:tcPr>
            <w:tcW w:w="434" w:type="dxa"/>
            <w:vAlign w:val="center"/>
          </w:tcPr>
          <w:p w14:paraId="01615E73" w14:textId="77777777" w:rsidR="008B4210" w:rsidRDefault="008B4210" w:rsidP="009560CD">
            <w:pPr>
              <w:rPr>
                <w:sz w:val="16"/>
              </w:rPr>
            </w:pPr>
          </w:p>
        </w:tc>
        <w:tc>
          <w:tcPr>
            <w:tcW w:w="434" w:type="dxa"/>
            <w:vAlign w:val="center"/>
          </w:tcPr>
          <w:p w14:paraId="0F7107FE" w14:textId="77777777" w:rsidR="008B4210" w:rsidRDefault="008B4210" w:rsidP="009560CD">
            <w:pPr>
              <w:rPr>
                <w:sz w:val="16"/>
              </w:rPr>
            </w:pPr>
          </w:p>
        </w:tc>
        <w:tc>
          <w:tcPr>
            <w:tcW w:w="434" w:type="dxa"/>
            <w:vAlign w:val="center"/>
          </w:tcPr>
          <w:p w14:paraId="7E4C672C" w14:textId="77777777" w:rsidR="008B4210" w:rsidRDefault="008B4210" w:rsidP="009560CD">
            <w:pPr>
              <w:rPr>
                <w:sz w:val="16"/>
              </w:rPr>
            </w:pPr>
          </w:p>
        </w:tc>
        <w:tc>
          <w:tcPr>
            <w:tcW w:w="434" w:type="dxa"/>
            <w:vAlign w:val="center"/>
          </w:tcPr>
          <w:p w14:paraId="541F0EC3" w14:textId="77777777" w:rsidR="008B4210" w:rsidRDefault="008B4210" w:rsidP="009560CD">
            <w:pPr>
              <w:rPr>
                <w:sz w:val="16"/>
              </w:rPr>
            </w:pPr>
          </w:p>
        </w:tc>
        <w:tc>
          <w:tcPr>
            <w:tcW w:w="434" w:type="dxa"/>
            <w:vAlign w:val="center"/>
          </w:tcPr>
          <w:p w14:paraId="4686362A" w14:textId="77777777" w:rsidR="008B4210" w:rsidRDefault="008B4210" w:rsidP="009560CD">
            <w:pPr>
              <w:rPr>
                <w:sz w:val="16"/>
              </w:rPr>
            </w:pPr>
          </w:p>
        </w:tc>
        <w:tc>
          <w:tcPr>
            <w:tcW w:w="433" w:type="dxa"/>
            <w:vAlign w:val="center"/>
          </w:tcPr>
          <w:p w14:paraId="25D8D59B" w14:textId="77777777" w:rsidR="008B4210" w:rsidRDefault="008B4210" w:rsidP="009560CD">
            <w:pPr>
              <w:rPr>
                <w:sz w:val="16"/>
              </w:rPr>
            </w:pPr>
          </w:p>
        </w:tc>
        <w:tc>
          <w:tcPr>
            <w:tcW w:w="434" w:type="dxa"/>
            <w:vAlign w:val="center"/>
          </w:tcPr>
          <w:p w14:paraId="0A8767D0" w14:textId="77777777" w:rsidR="008B4210" w:rsidRDefault="008B4210" w:rsidP="009560CD">
            <w:pPr>
              <w:rPr>
                <w:sz w:val="16"/>
              </w:rPr>
            </w:pPr>
          </w:p>
        </w:tc>
        <w:tc>
          <w:tcPr>
            <w:tcW w:w="434" w:type="dxa"/>
            <w:vAlign w:val="center"/>
          </w:tcPr>
          <w:p w14:paraId="07A65B80" w14:textId="77777777" w:rsidR="008B4210" w:rsidRDefault="008B4210" w:rsidP="009560CD">
            <w:pPr>
              <w:rPr>
                <w:sz w:val="16"/>
              </w:rPr>
            </w:pPr>
          </w:p>
        </w:tc>
        <w:tc>
          <w:tcPr>
            <w:tcW w:w="434" w:type="dxa"/>
            <w:vAlign w:val="center"/>
          </w:tcPr>
          <w:p w14:paraId="1410F52D" w14:textId="77777777" w:rsidR="008B4210" w:rsidRDefault="008B4210" w:rsidP="009560CD">
            <w:pPr>
              <w:ind w:firstLine="0"/>
              <w:rPr>
                <w:sz w:val="16"/>
              </w:rPr>
            </w:pPr>
          </w:p>
        </w:tc>
        <w:tc>
          <w:tcPr>
            <w:tcW w:w="434" w:type="dxa"/>
            <w:vAlign w:val="center"/>
          </w:tcPr>
          <w:p w14:paraId="699A713F" w14:textId="77777777" w:rsidR="008B4210" w:rsidRDefault="008B4210" w:rsidP="009560CD">
            <w:pPr>
              <w:rPr>
                <w:sz w:val="16"/>
              </w:rPr>
            </w:pPr>
          </w:p>
        </w:tc>
        <w:tc>
          <w:tcPr>
            <w:tcW w:w="434" w:type="dxa"/>
            <w:vAlign w:val="center"/>
          </w:tcPr>
          <w:p w14:paraId="64F77D0A" w14:textId="77777777" w:rsidR="008B4210" w:rsidRDefault="008B4210" w:rsidP="009560CD">
            <w:pPr>
              <w:rPr>
                <w:sz w:val="16"/>
              </w:rPr>
            </w:pPr>
          </w:p>
        </w:tc>
        <w:tc>
          <w:tcPr>
            <w:tcW w:w="753" w:type="dxa"/>
            <w:vAlign w:val="center"/>
          </w:tcPr>
          <w:p w14:paraId="528CBD76" w14:textId="77777777" w:rsidR="008B4210" w:rsidRDefault="008B4210" w:rsidP="009560CD">
            <w:pPr>
              <w:ind w:firstLine="0"/>
              <w:rPr>
                <w:sz w:val="16"/>
              </w:rPr>
            </w:pPr>
            <w:r>
              <w:rPr>
                <w:sz w:val="16"/>
              </w:rPr>
              <w:t>1</w:t>
            </w:r>
          </w:p>
        </w:tc>
      </w:tr>
      <w:tr w:rsidR="008B4210" w14:paraId="46C0F932" w14:textId="77777777" w:rsidTr="005D033B">
        <w:trPr>
          <w:trHeight w:val="359"/>
        </w:trPr>
        <w:tc>
          <w:tcPr>
            <w:tcW w:w="367" w:type="dxa"/>
            <w:vAlign w:val="center"/>
          </w:tcPr>
          <w:p w14:paraId="3BB1B94F" w14:textId="77777777" w:rsidR="008B4210" w:rsidRDefault="008B4210" w:rsidP="009560CD">
            <w:pPr>
              <w:ind w:firstLine="0"/>
              <w:rPr>
                <w:sz w:val="16"/>
              </w:rPr>
            </w:pPr>
            <w:r>
              <w:rPr>
                <w:sz w:val="16"/>
              </w:rPr>
              <w:t>8.</w:t>
            </w:r>
          </w:p>
        </w:tc>
        <w:tc>
          <w:tcPr>
            <w:tcW w:w="1723" w:type="dxa"/>
            <w:vAlign w:val="center"/>
          </w:tcPr>
          <w:p w14:paraId="2C1EEBAF" w14:textId="77777777" w:rsidR="008B4210" w:rsidRDefault="008B4210" w:rsidP="009560CD">
            <w:pPr>
              <w:ind w:firstLine="0"/>
              <w:rPr>
                <w:sz w:val="16"/>
              </w:rPr>
            </w:pPr>
            <w:r>
              <w:rPr>
                <w:sz w:val="16"/>
              </w:rPr>
              <w:t>Rozhlasové studio</w:t>
            </w:r>
          </w:p>
        </w:tc>
        <w:tc>
          <w:tcPr>
            <w:tcW w:w="433" w:type="dxa"/>
            <w:vAlign w:val="center"/>
          </w:tcPr>
          <w:p w14:paraId="39446633" w14:textId="77777777" w:rsidR="008B4210" w:rsidRDefault="008B4210" w:rsidP="009560CD">
            <w:pPr>
              <w:ind w:firstLine="0"/>
              <w:rPr>
                <w:sz w:val="16"/>
              </w:rPr>
            </w:pPr>
            <w:r>
              <w:rPr>
                <w:sz w:val="16"/>
              </w:rPr>
              <w:t>4</w:t>
            </w:r>
          </w:p>
        </w:tc>
        <w:tc>
          <w:tcPr>
            <w:tcW w:w="434" w:type="dxa"/>
            <w:vAlign w:val="center"/>
          </w:tcPr>
          <w:p w14:paraId="10119343" w14:textId="77777777" w:rsidR="008B4210" w:rsidRDefault="008B4210" w:rsidP="009560CD">
            <w:pPr>
              <w:rPr>
                <w:sz w:val="16"/>
              </w:rPr>
            </w:pPr>
          </w:p>
        </w:tc>
        <w:tc>
          <w:tcPr>
            <w:tcW w:w="434" w:type="dxa"/>
            <w:vAlign w:val="center"/>
          </w:tcPr>
          <w:p w14:paraId="0D4B37ED" w14:textId="77777777" w:rsidR="008B4210" w:rsidRDefault="008B4210" w:rsidP="009560CD">
            <w:pPr>
              <w:rPr>
                <w:sz w:val="16"/>
              </w:rPr>
            </w:pPr>
          </w:p>
        </w:tc>
        <w:tc>
          <w:tcPr>
            <w:tcW w:w="434" w:type="dxa"/>
            <w:vAlign w:val="center"/>
          </w:tcPr>
          <w:p w14:paraId="19AD369F" w14:textId="77777777" w:rsidR="008B4210" w:rsidRDefault="008B4210" w:rsidP="009560CD">
            <w:pPr>
              <w:rPr>
                <w:sz w:val="16"/>
              </w:rPr>
            </w:pPr>
          </w:p>
        </w:tc>
        <w:tc>
          <w:tcPr>
            <w:tcW w:w="434" w:type="dxa"/>
            <w:vAlign w:val="center"/>
          </w:tcPr>
          <w:p w14:paraId="25153C18" w14:textId="77777777" w:rsidR="008B4210" w:rsidRDefault="008B4210" w:rsidP="009560CD">
            <w:pPr>
              <w:rPr>
                <w:sz w:val="16"/>
              </w:rPr>
            </w:pPr>
          </w:p>
        </w:tc>
        <w:tc>
          <w:tcPr>
            <w:tcW w:w="434" w:type="dxa"/>
            <w:vAlign w:val="center"/>
          </w:tcPr>
          <w:p w14:paraId="3AAF1F63" w14:textId="77777777" w:rsidR="008B4210" w:rsidRDefault="008B4210" w:rsidP="009560CD">
            <w:pPr>
              <w:rPr>
                <w:sz w:val="16"/>
              </w:rPr>
            </w:pPr>
          </w:p>
        </w:tc>
        <w:tc>
          <w:tcPr>
            <w:tcW w:w="434" w:type="dxa"/>
            <w:vAlign w:val="center"/>
          </w:tcPr>
          <w:p w14:paraId="6B53FB6B" w14:textId="77777777" w:rsidR="008B4210" w:rsidRDefault="008B4210" w:rsidP="009560CD">
            <w:pPr>
              <w:rPr>
                <w:sz w:val="16"/>
              </w:rPr>
            </w:pPr>
          </w:p>
        </w:tc>
        <w:tc>
          <w:tcPr>
            <w:tcW w:w="434" w:type="dxa"/>
            <w:vAlign w:val="center"/>
          </w:tcPr>
          <w:p w14:paraId="0FE12BA3" w14:textId="77777777" w:rsidR="008B4210" w:rsidRDefault="008B4210" w:rsidP="009560CD">
            <w:pPr>
              <w:ind w:firstLine="0"/>
              <w:rPr>
                <w:sz w:val="16"/>
              </w:rPr>
            </w:pPr>
          </w:p>
        </w:tc>
        <w:tc>
          <w:tcPr>
            <w:tcW w:w="434" w:type="dxa"/>
            <w:vAlign w:val="center"/>
          </w:tcPr>
          <w:p w14:paraId="4C53D81E" w14:textId="77777777" w:rsidR="008B4210" w:rsidRDefault="008B4210" w:rsidP="009560CD">
            <w:pPr>
              <w:rPr>
                <w:sz w:val="16"/>
              </w:rPr>
            </w:pPr>
          </w:p>
        </w:tc>
        <w:tc>
          <w:tcPr>
            <w:tcW w:w="433" w:type="dxa"/>
            <w:vAlign w:val="center"/>
          </w:tcPr>
          <w:p w14:paraId="4796D0D0" w14:textId="77777777" w:rsidR="008B4210" w:rsidRDefault="008B4210" w:rsidP="009560CD">
            <w:pPr>
              <w:rPr>
                <w:sz w:val="16"/>
              </w:rPr>
            </w:pPr>
          </w:p>
        </w:tc>
        <w:tc>
          <w:tcPr>
            <w:tcW w:w="434" w:type="dxa"/>
            <w:vAlign w:val="center"/>
          </w:tcPr>
          <w:p w14:paraId="7FD59433" w14:textId="77777777" w:rsidR="008B4210" w:rsidRDefault="008B4210" w:rsidP="009560CD">
            <w:pPr>
              <w:rPr>
                <w:sz w:val="16"/>
              </w:rPr>
            </w:pPr>
          </w:p>
        </w:tc>
        <w:tc>
          <w:tcPr>
            <w:tcW w:w="434" w:type="dxa"/>
            <w:vAlign w:val="center"/>
          </w:tcPr>
          <w:p w14:paraId="3FA36429" w14:textId="77777777" w:rsidR="008B4210" w:rsidRDefault="008B4210" w:rsidP="009560CD">
            <w:pPr>
              <w:rPr>
                <w:sz w:val="16"/>
              </w:rPr>
            </w:pPr>
          </w:p>
        </w:tc>
        <w:tc>
          <w:tcPr>
            <w:tcW w:w="434" w:type="dxa"/>
            <w:vAlign w:val="center"/>
          </w:tcPr>
          <w:p w14:paraId="7A4647A4" w14:textId="77777777" w:rsidR="008B4210" w:rsidRDefault="008B4210" w:rsidP="009560CD">
            <w:pPr>
              <w:ind w:firstLine="0"/>
              <w:rPr>
                <w:sz w:val="16"/>
              </w:rPr>
            </w:pPr>
          </w:p>
        </w:tc>
        <w:tc>
          <w:tcPr>
            <w:tcW w:w="434" w:type="dxa"/>
            <w:vAlign w:val="center"/>
          </w:tcPr>
          <w:p w14:paraId="75375B1B" w14:textId="77777777" w:rsidR="008B4210" w:rsidRDefault="008B4210" w:rsidP="009560CD">
            <w:pPr>
              <w:rPr>
                <w:sz w:val="16"/>
              </w:rPr>
            </w:pPr>
          </w:p>
        </w:tc>
        <w:tc>
          <w:tcPr>
            <w:tcW w:w="434" w:type="dxa"/>
            <w:vAlign w:val="center"/>
          </w:tcPr>
          <w:p w14:paraId="67AF16D0" w14:textId="77777777" w:rsidR="008B4210" w:rsidRDefault="008B4210" w:rsidP="009560CD">
            <w:pPr>
              <w:rPr>
                <w:sz w:val="16"/>
              </w:rPr>
            </w:pPr>
          </w:p>
        </w:tc>
        <w:tc>
          <w:tcPr>
            <w:tcW w:w="753" w:type="dxa"/>
            <w:vAlign w:val="center"/>
          </w:tcPr>
          <w:p w14:paraId="1C1AAF3A" w14:textId="77777777" w:rsidR="008B4210" w:rsidRDefault="008B4210" w:rsidP="009560CD">
            <w:pPr>
              <w:rPr>
                <w:sz w:val="16"/>
              </w:rPr>
            </w:pPr>
          </w:p>
        </w:tc>
      </w:tr>
      <w:tr w:rsidR="008B4210" w14:paraId="66D48F19" w14:textId="77777777" w:rsidTr="005D033B">
        <w:trPr>
          <w:trHeight w:val="359"/>
        </w:trPr>
        <w:tc>
          <w:tcPr>
            <w:tcW w:w="367" w:type="dxa"/>
            <w:vAlign w:val="center"/>
          </w:tcPr>
          <w:p w14:paraId="7424C4AF" w14:textId="77777777" w:rsidR="008B4210" w:rsidRDefault="008B4210" w:rsidP="009560CD">
            <w:pPr>
              <w:ind w:firstLine="0"/>
              <w:rPr>
                <w:sz w:val="16"/>
              </w:rPr>
            </w:pPr>
            <w:r>
              <w:rPr>
                <w:sz w:val="16"/>
              </w:rPr>
              <w:t>9.</w:t>
            </w:r>
          </w:p>
        </w:tc>
        <w:tc>
          <w:tcPr>
            <w:tcW w:w="1723" w:type="dxa"/>
            <w:vAlign w:val="center"/>
          </w:tcPr>
          <w:p w14:paraId="419A5F64" w14:textId="77777777" w:rsidR="008B4210" w:rsidRDefault="008B4210" w:rsidP="009560CD">
            <w:pPr>
              <w:ind w:firstLine="0"/>
              <w:rPr>
                <w:sz w:val="16"/>
              </w:rPr>
            </w:pPr>
            <w:r>
              <w:rPr>
                <w:sz w:val="16"/>
              </w:rPr>
              <w:t xml:space="preserve">Tvoříme školní časopis </w:t>
            </w:r>
          </w:p>
        </w:tc>
        <w:tc>
          <w:tcPr>
            <w:tcW w:w="433" w:type="dxa"/>
            <w:vAlign w:val="center"/>
          </w:tcPr>
          <w:p w14:paraId="5A4A55DE" w14:textId="77777777" w:rsidR="008B4210" w:rsidRDefault="008B4210" w:rsidP="009560CD">
            <w:pPr>
              <w:ind w:firstLine="0"/>
              <w:rPr>
                <w:sz w:val="16"/>
              </w:rPr>
            </w:pPr>
            <w:r>
              <w:rPr>
                <w:sz w:val="16"/>
              </w:rPr>
              <w:t>3</w:t>
            </w:r>
          </w:p>
        </w:tc>
        <w:tc>
          <w:tcPr>
            <w:tcW w:w="434" w:type="dxa"/>
            <w:vAlign w:val="center"/>
          </w:tcPr>
          <w:p w14:paraId="70CD1DFB" w14:textId="77777777" w:rsidR="008B4210" w:rsidRDefault="008B4210" w:rsidP="009560CD">
            <w:pPr>
              <w:rPr>
                <w:sz w:val="16"/>
              </w:rPr>
            </w:pPr>
          </w:p>
        </w:tc>
        <w:tc>
          <w:tcPr>
            <w:tcW w:w="434" w:type="dxa"/>
            <w:vAlign w:val="center"/>
          </w:tcPr>
          <w:p w14:paraId="08041B73" w14:textId="77777777" w:rsidR="008B4210" w:rsidRDefault="008B4210" w:rsidP="009560CD">
            <w:pPr>
              <w:rPr>
                <w:sz w:val="16"/>
              </w:rPr>
            </w:pPr>
          </w:p>
        </w:tc>
        <w:tc>
          <w:tcPr>
            <w:tcW w:w="434" w:type="dxa"/>
            <w:vAlign w:val="center"/>
          </w:tcPr>
          <w:p w14:paraId="209DC898" w14:textId="77777777" w:rsidR="008B4210" w:rsidRDefault="008B4210" w:rsidP="009560CD">
            <w:pPr>
              <w:rPr>
                <w:sz w:val="16"/>
              </w:rPr>
            </w:pPr>
          </w:p>
        </w:tc>
        <w:tc>
          <w:tcPr>
            <w:tcW w:w="434" w:type="dxa"/>
            <w:vAlign w:val="center"/>
          </w:tcPr>
          <w:p w14:paraId="60254370" w14:textId="77777777" w:rsidR="008B4210" w:rsidRDefault="008B4210" w:rsidP="009560CD">
            <w:pPr>
              <w:rPr>
                <w:sz w:val="16"/>
              </w:rPr>
            </w:pPr>
          </w:p>
        </w:tc>
        <w:tc>
          <w:tcPr>
            <w:tcW w:w="434" w:type="dxa"/>
            <w:vAlign w:val="center"/>
          </w:tcPr>
          <w:p w14:paraId="1098FFD3" w14:textId="77777777" w:rsidR="008B4210" w:rsidRDefault="008B4210" w:rsidP="009560CD">
            <w:pPr>
              <w:rPr>
                <w:sz w:val="16"/>
              </w:rPr>
            </w:pPr>
          </w:p>
        </w:tc>
        <w:tc>
          <w:tcPr>
            <w:tcW w:w="434" w:type="dxa"/>
            <w:vAlign w:val="center"/>
          </w:tcPr>
          <w:p w14:paraId="589AF6DA" w14:textId="77777777" w:rsidR="008B4210" w:rsidRDefault="008B4210" w:rsidP="009560CD">
            <w:pPr>
              <w:rPr>
                <w:sz w:val="16"/>
              </w:rPr>
            </w:pPr>
          </w:p>
        </w:tc>
        <w:tc>
          <w:tcPr>
            <w:tcW w:w="434" w:type="dxa"/>
            <w:vAlign w:val="center"/>
          </w:tcPr>
          <w:p w14:paraId="4BFCE1AF" w14:textId="77777777" w:rsidR="008B4210" w:rsidRDefault="008B4210" w:rsidP="009560CD">
            <w:pPr>
              <w:ind w:firstLine="0"/>
              <w:rPr>
                <w:sz w:val="16"/>
              </w:rPr>
            </w:pPr>
          </w:p>
        </w:tc>
        <w:tc>
          <w:tcPr>
            <w:tcW w:w="434" w:type="dxa"/>
            <w:vAlign w:val="center"/>
          </w:tcPr>
          <w:p w14:paraId="3F6AE445" w14:textId="77777777" w:rsidR="008B4210" w:rsidRDefault="008B4210" w:rsidP="009560CD">
            <w:pPr>
              <w:rPr>
                <w:sz w:val="16"/>
              </w:rPr>
            </w:pPr>
          </w:p>
        </w:tc>
        <w:tc>
          <w:tcPr>
            <w:tcW w:w="433" w:type="dxa"/>
            <w:vAlign w:val="center"/>
          </w:tcPr>
          <w:p w14:paraId="02C401EA" w14:textId="77777777" w:rsidR="008B4210" w:rsidRDefault="008B4210" w:rsidP="009560CD">
            <w:pPr>
              <w:rPr>
                <w:sz w:val="16"/>
              </w:rPr>
            </w:pPr>
          </w:p>
        </w:tc>
        <w:tc>
          <w:tcPr>
            <w:tcW w:w="434" w:type="dxa"/>
            <w:vAlign w:val="center"/>
          </w:tcPr>
          <w:p w14:paraId="348A0F21" w14:textId="77777777" w:rsidR="008B4210" w:rsidRDefault="008B4210" w:rsidP="009560CD">
            <w:pPr>
              <w:rPr>
                <w:sz w:val="16"/>
              </w:rPr>
            </w:pPr>
          </w:p>
        </w:tc>
        <w:tc>
          <w:tcPr>
            <w:tcW w:w="434" w:type="dxa"/>
            <w:vAlign w:val="center"/>
          </w:tcPr>
          <w:p w14:paraId="2F732368" w14:textId="77777777" w:rsidR="008B4210" w:rsidRDefault="008B4210" w:rsidP="009560CD">
            <w:pPr>
              <w:rPr>
                <w:sz w:val="16"/>
              </w:rPr>
            </w:pPr>
          </w:p>
        </w:tc>
        <w:tc>
          <w:tcPr>
            <w:tcW w:w="434" w:type="dxa"/>
            <w:vAlign w:val="center"/>
          </w:tcPr>
          <w:p w14:paraId="6F222305" w14:textId="77777777" w:rsidR="008B4210" w:rsidRDefault="008B4210" w:rsidP="009560CD">
            <w:pPr>
              <w:ind w:firstLine="0"/>
              <w:rPr>
                <w:sz w:val="16"/>
              </w:rPr>
            </w:pPr>
            <w:r>
              <w:rPr>
                <w:sz w:val="16"/>
              </w:rPr>
              <w:t>2</w:t>
            </w:r>
          </w:p>
        </w:tc>
        <w:tc>
          <w:tcPr>
            <w:tcW w:w="434" w:type="dxa"/>
            <w:vAlign w:val="center"/>
          </w:tcPr>
          <w:p w14:paraId="0BA679A5" w14:textId="77777777" w:rsidR="008B4210" w:rsidRDefault="008B4210" w:rsidP="009560CD">
            <w:pPr>
              <w:rPr>
                <w:sz w:val="16"/>
              </w:rPr>
            </w:pPr>
          </w:p>
        </w:tc>
        <w:tc>
          <w:tcPr>
            <w:tcW w:w="434" w:type="dxa"/>
            <w:vAlign w:val="center"/>
          </w:tcPr>
          <w:p w14:paraId="0C95681D" w14:textId="77777777" w:rsidR="008B4210" w:rsidRDefault="008B4210" w:rsidP="009560CD">
            <w:pPr>
              <w:rPr>
                <w:sz w:val="16"/>
              </w:rPr>
            </w:pPr>
          </w:p>
        </w:tc>
        <w:tc>
          <w:tcPr>
            <w:tcW w:w="753" w:type="dxa"/>
            <w:vAlign w:val="center"/>
          </w:tcPr>
          <w:p w14:paraId="42844193" w14:textId="77777777" w:rsidR="008B4210" w:rsidRDefault="008B4210" w:rsidP="009560CD">
            <w:pPr>
              <w:rPr>
                <w:sz w:val="16"/>
              </w:rPr>
            </w:pPr>
          </w:p>
        </w:tc>
      </w:tr>
      <w:tr w:rsidR="008B4210" w14:paraId="3D26AE3A" w14:textId="77777777" w:rsidTr="005D033B">
        <w:trPr>
          <w:trHeight w:val="359"/>
        </w:trPr>
        <w:tc>
          <w:tcPr>
            <w:tcW w:w="367" w:type="dxa"/>
            <w:vAlign w:val="center"/>
          </w:tcPr>
          <w:p w14:paraId="3784F639" w14:textId="2B25627D" w:rsidR="008B4210" w:rsidRDefault="008B4210" w:rsidP="009560CD">
            <w:pPr>
              <w:ind w:firstLine="0"/>
              <w:rPr>
                <w:sz w:val="16"/>
              </w:rPr>
            </w:pPr>
            <w:r>
              <w:rPr>
                <w:sz w:val="16"/>
              </w:rPr>
              <w:t>9.</w:t>
            </w:r>
          </w:p>
        </w:tc>
        <w:tc>
          <w:tcPr>
            <w:tcW w:w="1723" w:type="dxa"/>
            <w:vAlign w:val="center"/>
          </w:tcPr>
          <w:p w14:paraId="02E6BE81" w14:textId="218D87AC" w:rsidR="008B4210" w:rsidRDefault="008B4210" w:rsidP="009560CD">
            <w:pPr>
              <w:ind w:firstLine="0"/>
              <w:rPr>
                <w:sz w:val="16"/>
              </w:rPr>
            </w:pPr>
            <w:r>
              <w:rPr>
                <w:sz w:val="16"/>
              </w:rPr>
              <w:t>Vliv reklamy na jednotlivce</w:t>
            </w:r>
          </w:p>
        </w:tc>
        <w:tc>
          <w:tcPr>
            <w:tcW w:w="433" w:type="dxa"/>
            <w:vAlign w:val="center"/>
          </w:tcPr>
          <w:p w14:paraId="69270D83" w14:textId="77777777" w:rsidR="008B4210" w:rsidRDefault="008B4210" w:rsidP="009560CD">
            <w:pPr>
              <w:ind w:firstLine="0"/>
              <w:rPr>
                <w:sz w:val="16"/>
              </w:rPr>
            </w:pPr>
          </w:p>
        </w:tc>
        <w:tc>
          <w:tcPr>
            <w:tcW w:w="434" w:type="dxa"/>
            <w:vAlign w:val="center"/>
          </w:tcPr>
          <w:p w14:paraId="1A3E52B4" w14:textId="77777777" w:rsidR="008B4210" w:rsidRDefault="008B4210" w:rsidP="009560CD">
            <w:pPr>
              <w:rPr>
                <w:sz w:val="16"/>
              </w:rPr>
            </w:pPr>
          </w:p>
        </w:tc>
        <w:tc>
          <w:tcPr>
            <w:tcW w:w="434" w:type="dxa"/>
            <w:vAlign w:val="center"/>
          </w:tcPr>
          <w:p w14:paraId="63F79463" w14:textId="77777777" w:rsidR="008B4210" w:rsidRDefault="008B4210" w:rsidP="009560CD">
            <w:pPr>
              <w:rPr>
                <w:sz w:val="16"/>
              </w:rPr>
            </w:pPr>
          </w:p>
        </w:tc>
        <w:tc>
          <w:tcPr>
            <w:tcW w:w="434" w:type="dxa"/>
            <w:vAlign w:val="center"/>
          </w:tcPr>
          <w:p w14:paraId="2C04815E" w14:textId="540E6BE8" w:rsidR="008B4210" w:rsidRDefault="008B4210" w:rsidP="00793EEB">
            <w:pPr>
              <w:ind w:firstLine="0"/>
              <w:rPr>
                <w:sz w:val="16"/>
              </w:rPr>
            </w:pPr>
            <w:r>
              <w:rPr>
                <w:sz w:val="16"/>
              </w:rPr>
              <w:t>2</w:t>
            </w:r>
          </w:p>
        </w:tc>
        <w:tc>
          <w:tcPr>
            <w:tcW w:w="434" w:type="dxa"/>
            <w:vAlign w:val="center"/>
          </w:tcPr>
          <w:p w14:paraId="43E3C01A" w14:textId="77777777" w:rsidR="008B4210" w:rsidRDefault="008B4210" w:rsidP="009560CD">
            <w:pPr>
              <w:rPr>
                <w:sz w:val="16"/>
              </w:rPr>
            </w:pPr>
          </w:p>
        </w:tc>
        <w:tc>
          <w:tcPr>
            <w:tcW w:w="434" w:type="dxa"/>
            <w:vAlign w:val="center"/>
          </w:tcPr>
          <w:p w14:paraId="134D6DD4" w14:textId="77777777" w:rsidR="008B4210" w:rsidRDefault="008B4210" w:rsidP="009560CD">
            <w:pPr>
              <w:rPr>
                <w:sz w:val="16"/>
              </w:rPr>
            </w:pPr>
          </w:p>
        </w:tc>
        <w:tc>
          <w:tcPr>
            <w:tcW w:w="434" w:type="dxa"/>
            <w:vAlign w:val="center"/>
          </w:tcPr>
          <w:p w14:paraId="1C7B2354" w14:textId="77777777" w:rsidR="008B4210" w:rsidRDefault="008B4210" w:rsidP="009560CD">
            <w:pPr>
              <w:rPr>
                <w:sz w:val="16"/>
              </w:rPr>
            </w:pPr>
          </w:p>
        </w:tc>
        <w:tc>
          <w:tcPr>
            <w:tcW w:w="434" w:type="dxa"/>
            <w:vAlign w:val="center"/>
          </w:tcPr>
          <w:p w14:paraId="3B0701AB" w14:textId="77777777" w:rsidR="008B4210" w:rsidRDefault="008B4210" w:rsidP="009560CD">
            <w:pPr>
              <w:ind w:firstLine="0"/>
              <w:rPr>
                <w:sz w:val="16"/>
              </w:rPr>
            </w:pPr>
          </w:p>
        </w:tc>
        <w:tc>
          <w:tcPr>
            <w:tcW w:w="434" w:type="dxa"/>
            <w:vAlign w:val="center"/>
          </w:tcPr>
          <w:p w14:paraId="16D7C0C9" w14:textId="77777777" w:rsidR="008B4210" w:rsidRDefault="008B4210" w:rsidP="009560CD">
            <w:pPr>
              <w:rPr>
                <w:sz w:val="16"/>
              </w:rPr>
            </w:pPr>
          </w:p>
        </w:tc>
        <w:tc>
          <w:tcPr>
            <w:tcW w:w="433" w:type="dxa"/>
            <w:vAlign w:val="center"/>
          </w:tcPr>
          <w:p w14:paraId="6E0B9351" w14:textId="77777777" w:rsidR="008B4210" w:rsidRDefault="008B4210" w:rsidP="009560CD">
            <w:pPr>
              <w:rPr>
                <w:sz w:val="16"/>
              </w:rPr>
            </w:pPr>
          </w:p>
        </w:tc>
        <w:tc>
          <w:tcPr>
            <w:tcW w:w="434" w:type="dxa"/>
            <w:vAlign w:val="center"/>
          </w:tcPr>
          <w:p w14:paraId="4D1F8263" w14:textId="77777777" w:rsidR="008B4210" w:rsidRDefault="008B4210" w:rsidP="009560CD">
            <w:pPr>
              <w:rPr>
                <w:sz w:val="16"/>
              </w:rPr>
            </w:pPr>
          </w:p>
        </w:tc>
        <w:tc>
          <w:tcPr>
            <w:tcW w:w="434" w:type="dxa"/>
            <w:vAlign w:val="center"/>
          </w:tcPr>
          <w:p w14:paraId="4CD9E276" w14:textId="77777777" w:rsidR="008B4210" w:rsidRDefault="008B4210" w:rsidP="009560CD">
            <w:pPr>
              <w:rPr>
                <w:sz w:val="16"/>
              </w:rPr>
            </w:pPr>
          </w:p>
        </w:tc>
        <w:tc>
          <w:tcPr>
            <w:tcW w:w="434" w:type="dxa"/>
            <w:vAlign w:val="center"/>
          </w:tcPr>
          <w:p w14:paraId="5DD1A22E" w14:textId="77777777" w:rsidR="008B4210" w:rsidRDefault="008B4210" w:rsidP="009560CD">
            <w:pPr>
              <w:ind w:firstLine="0"/>
              <w:rPr>
                <w:sz w:val="16"/>
              </w:rPr>
            </w:pPr>
          </w:p>
        </w:tc>
        <w:tc>
          <w:tcPr>
            <w:tcW w:w="434" w:type="dxa"/>
            <w:vAlign w:val="center"/>
          </w:tcPr>
          <w:p w14:paraId="4E47AC55" w14:textId="77777777" w:rsidR="008B4210" w:rsidRDefault="008B4210" w:rsidP="009560CD">
            <w:pPr>
              <w:rPr>
                <w:sz w:val="16"/>
              </w:rPr>
            </w:pPr>
          </w:p>
        </w:tc>
        <w:tc>
          <w:tcPr>
            <w:tcW w:w="434" w:type="dxa"/>
            <w:vAlign w:val="center"/>
          </w:tcPr>
          <w:p w14:paraId="2EAB08C1" w14:textId="77777777" w:rsidR="008B4210" w:rsidRDefault="008B4210" w:rsidP="009560CD">
            <w:pPr>
              <w:rPr>
                <w:sz w:val="16"/>
              </w:rPr>
            </w:pPr>
          </w:p>
        </w:tc>
        <w:tc>
          <w:tcPr>
            <w:tcW w:w="753" w:type="dxa"/>
            <w:vAlign w:val="center"/>
          </w:tcPr>
          <w:p w14:paraId="0BAB13E3" w14:textId="77777777" w:rsidR="008B4210" w:rsidRDefault="008B4210" w:rsidP="009560CD">
            <w:pPr>
              <w:rPr>
                <w:sz w:val="16"/>
              </w:rPr>
            </w:pPr>
          </w:p>
        </w:tc>
      </w:tr>
      <w:tr w:rsidR="001708D1" w14:paraId="7BBA23A9" w14:textId="77777777" w:rsidTr="005D033B">
        <w:trPr>
          <w:trHeight w:val="359"/>
        </w:trPr>
        <w:tc>
          <w:tcPr>
            <w:tcW w:w="367" w:type="dxa"/>
            <w:vAlign w:val="center"/>
          </w:tcPr>
          <w:p w14:paraId="3A086ACF" w14:textId="22CF0AA0" w:rsidR="001708D1" w:rsidRDefault="001708D1" w:rsidP="009560CD">
            <w:pPr>
              <w:ind w:firstLine="0"/>
              <w:rPr>
                <w:sz w:val="16"/>
              </w:rPr>
            </w:pPr>
            <w:r>
              <w:rPr>
                <w:sz w:val="16"/>
              </w:rPr>
              <w:t>9.</w:t>
            </w:r>
          </w:p>
        </w:tc>
        <w:tc>
          <w:tcPr>
            <w:tcW w:w="1723" w:type="dxa"/>
            <w:vAlign w:val="center"/>
          </w:tcPr>
          <w:p w14:paraId="6FF66289" w14:textId="57E16C0D" w:rsidR="001708D1" w:rsidRDefault="001708D1" w:rsidP="009560CD">
            <w:pPr>
              <w:ind w:firstLine="0"/>
              <w:rPr>
                <w:sz w:val="16"/>
              </w:rPr>
            </w:pPr>
            <w:r>
              <w:rPr>
                <w:sz w:val="16"/>
              </w:rPr>
              <w:t>Rozhlasové studio</w:t>
            </w:r>
          </w:p>
        </w:tc>
        <w:tc>
          <w:tcPr>
            <w:tcW w:w="433" w:type="dxa"/>
            <w:vAlign w:val="center"/>
          </w:tcPr>
          <w:p w14:paraId="5A2F0BB8" w14:textId="77777777" w:rsidR="001708D1" w:rsidRDefault="001708D1" w:rsidP="009560CD">
            <w:pPr>
              <w:ind w:firstLine="0"/>
              <w:rPr>
                <w:sz w:val="16"/>
              </w:rPr>
            </w:pPr>
          </w:p>
        </w:tc>
        <w:tc>
          <w:tcPr>
            <w:tcW w:w="434" w:type="dxa"/>
            <w:vAlign w:val="center"/>
          </w:tcPr>
          <w:p w14:paraId="59E165B0" w14:textId="77777777" w:rsidR="001708D1" w:rsidRDefault="001708D1" w:rsidP="009560CD">
            <w:pPr>
              <w:rPr>
                <w:sz w:val="16"/>
              </w:rPr>
            </w:pPr>
          </w:p>
        </w:tc>
        <w:tc>
          <w:tcPr>
            <w:tcW w:w="434" w:type="dxa"/>
            <w:vAlign w:val="center"/>
          </w:tcPr>
          <w:p w14:paraId="3706F498" w14:textId="77777777" w:rsidR="001708D1" w:rsidRDefault="001708D1" w:rsidP="009560CD">
            <w:pPr>
              <w:rPr>
                <w:sz w:val="16"/>
              </w:rPr>
            </w:pPr>
          </w:p>
        </w:tc>
        <w:tc>
          <w:tcPr>
            <w:tcW w:w="434" w:type="dxa"/>
            <w:vAlign w:val="center"/>
          </w:tcPr>
          <w:p w14:paraId="20E23506" w14:textId="77777777" w:rsidR="001708D1" w:rsidRDefault="001708D1" w:rsidP="00793EEB">
            <w:pPr>
              <w:ind w:firstLine="0"/>
              <w:rPr>
                <w:sz w:val="16"/>
              </w:rPr>
            </w:pPr>
          </w:p>
        </w:tc>
        <w:tc>
          <w:tcPr>
            <w:tcW w:w="434" w:type="dxa"/>
            <w:vAlign w:val="center"/>
          </w:tcPr>
          <w:p w14:paraId="2118FDCD" w14:textId="77777777" w:rsidR="001708D1" w:rsidRDefault="001708D1" w:rsidP="009560CD">
            <w:pPr>
              <w:rPr>
                <w:sz w:val="16"/>
              </w:rPr>
            </w:pPr>
          </w:p>
        </w:tc>
        <w:tc>
          <w:tcPr>
            <w:tcW w:w="434" w:type="dxa"/>
            <w:vAlign w:val="center"/>
          </w:tcPr>
          <w:p w14:paraId="56CD540C" w14:textId="77777777" w:rsidR="001708D1" w:rsidRDefault="001708D1" w:rsidP="009560CD">
            <w:pPr>
              <w:rPr>
                <w:sz w:val="16"/>
              </w:rPr>
            </w:pPr>
          </w:p>
        </w:tc>
        <w:tc>
          <w:tcPr>
            <w:tcW w:w="434" w:type="dxa"/>
            <w:vAlign w:val="center"/>
          </w:tcPr>
          <w:p w14:paraId="1E1E4181" w14:textId="77777777" w:rsidR="001708D1" w:rsidRDefault="001708D1" w:rsidP="009560CD">
            <w:pPr>
              <w:rPr>
                <w:sz w:val="16"/>
              </w:rPr>
            </w:pPr>
          </w:p>
        </w:tc>
        <w:tc>
          <w:tcPr>
            <w:tcW w:w="434" w:type="dxa"/>
            <w:vAlign w:val="center"/>
          </w:tcPr>
          <w:p w14:paraId="09C3AFFC" w14:textId="77777777" w:rsidR="001708D1" w:rsidRDefault="001708D1" w:rsidP="009560CD">
            <w:pPr>
              <w:ind w:firstLine="0"/>
              <w:rPr>
                <w:sz w:val="16"/>
              </w:rPr>
            </w:pPr>
          </w:p>
        </w:tc>
        <w:tc>
          <w:tcPr>
            <w:tcW w:w="434" w:type="dxa"/>
            <w:vAlign w:val="center"/>
          </w:tcPr>
          <w:p w14:paraId="3342F9EA" w14:textId="77777777" w:rsidR="001708D1" w:rsidRDefault="001708D1" w:rsidP="009560CD">
            <w:pPr>
              <w:rPr>
                <w:sz w:val="16"/>
              </w:rPr>
            </w:pPr>
          </w:p>
        </w:tc>
        <w:tc>
          <w:tcPr>
            <w:tcW w:w="433" w:type="dxa"/>
            <w:vAlign w:val="center"/>
          </w:tcPr>
          <w:p w14:paraId="2B7A55A8" w14:textId="77777777" w:rsidR="001708D1" w:rsidRDefault="001708D1" w:rsidP="009560CD">
            <w:pPr>
              <w:rPr>
                <w:sz w:val="16"/>
              </w:rPr>
            </w:pPr>
          </w:p>
        </w:tc>
        <w:tc>
          <w:tcPr>
            <w:tcW w:w="434" w:type="dxa"/>
            <w:vAlign w:val="center"/>
          </w:tcPr>
          <w:p w14:paraId="0F34EB18" w14:textId="77777777" w:rsidR="001708D1" w:rsidRDefault="001708D1" w:rsidP="009560CD">
            <w:pPr>
              <w:rPr>
                <w:sz w:val="16"/>
              </w:rPr>
            </w:pPr>
          </w:p>
        </w:tc>
        <w:tc>
          <w:tcPr>
            <w:tcW w:w="434" w:type="dxa"/>
            <w:vAlign w:val="center"/>
          </w:tcPr>
          <w:p w14:paraId="7C2BC21F" w14:textId="77777777" w:rsidR="001708D1" w:rsidRDefault="001708D1" w:rsidP="009560CD">
            <w:pPr>
              <w:rPr>
                <w:sz w:val="16"/>
              </w:rPr>
            </w:pPr>
          </w:p>
        </w:tc>
        <w:tc>
          <w:tcPr>
            <w:tcW w:w="434" w:type="dxa"/>
            <w:vAlign w:val="center"/>
          </w:tcPr>
          <w:p w14:paraId="35C30743" w14:textId="77777777" w:rsidR="001708D1" w:rsidRDefault="001708D1" w:rsidP="009560CD">
            <w:pPr>
              <w:ind w:firstLine="0"/>
              <w:rPr>
                <w:sz w:val="16"/>
              </w:rPr>
            </w:pPr>
          </w:p>
        </w:tc>
        <w:tc>
          <w:tcPr>
            <w:tcW w:w="434" w:type="dxa"/>
            <w:vAlign w:val="center"/>
          </w:tcPr>
          <w:p w14:paraId="15FA73AD" w14:textId="77777777" w:rsidR="001708D1" w:rsidRDefault="001708D1" w:rsidP="009560CD">
            <w:pPr>
              <w:rPr>
                <w:sz w:val="16"/>
              </w:rPr>
            </w:pPr>
          </w:p>
        </w:tc>
        <w:tc>
          <w:tcPr>
            <w:tcW w:w="434" w:type="dxa"/>
            <w:vAlign w:val="center"/>
          </w:tcPr>
          <w:p w14:paraId="443481A0" w14:textId="77777777" w:rsidR="001708D1" w:rsidRDefault="001708D1" w:rsidP="009560CD">
            <w:pPr>
              <w:rPr>
                <w:sz w:val="16"/>
              </w:rPr>
            </w:pPr>
          </w:p>
        </w:tc>
        <w:tc>
          <w:tcPr>
            <w:tcW w:w="753" w:type="dxa"/>
            <w:vAlign w:val="center"/>
          </w:tcPr>
          <w:p w14:paraId="2D5D9F6F" w14:textId="77777777" w:rsidR="001708D1" w:rsidRDefault="001708D1" w:rsidP="009560CD">
            <w:pPr>
              <w:rPr>
                <w:sz w:val="16"/>
              </w:rPr>
            </w:pPr>
          </w:p>
        </w:tc>
      </w:tr>
      <w:bookmarkEnd w:id="27"/>
    </w:tbl>
    <w:p w14:paraId="0382A51A" w14:textId="77777777" w:rsidR="00902661" w:rsidRDefault="00902661" w:rsidP="00902661">
      <w:pPr>
        <w:rPr>
          <w:sz w:val="24"/>
        </w:rPr>
      </w:pPr>
    </w:p>
    <w:p w14:paraId="64B5F690" w14:textId="77777777" w:rsidR="007701F1" w:rsidRDefault="007701F1">
      <w:pPr>
        <w:ind w:firstLine="0"/>
        <w:jc w:val="left"/>
        <w:rPr>
          <w:b/>
          <w:sz w:val="24"/>
          <w:lang w:val="x-none" w:eastAsia="x-none"/>
        </w:rPr>
      </w:pPr>
      <w:r>
        <w:br w:type="page"/>
      </w:r>
    </w:p>
    <w:p w14:paraId="460482F4" w14:textId="5A936C7E" w:rsidR="00902661" w:rsidRDefault="00902661" w:rsidP="00902661">
      <w:pPr>
        <w:pStyle w:val="Nadpis4"/>
      </w:pPr>
      <w:r>
        <w:lastRenderedPageBreak/>
        <w:t xml:space="preserve">Realizace tematických okruhů jednotlivými dílčími </w:t>
      </w:r>
      <w:r w:rsidR="00EA5601">
        <w:t>projekty: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567"/>
        <w:gridCol w:w="2586"/>
        <w:gridCol w:w="391"/>
        <w:gridCol w:w="2763"/>
      </w:tblGrid>
      <w:tr w:rsidR="00902661" w14:paraId="1CB79B57" w14:textId="77777777" w:rsidTr="009560CD">
        <w:trPr>
          <w:trHeight w:val="340"/>
        </w:trPr>
        <w:tc>
          <w:tcPr>
            <w:tcW w:w="9212" w:type="dxa"/>
            <w:gridSpan w:val="5"/>
            <w:tcBorders>
              <w:bottom w:val="double" w:sz="4" w:space="0" w:color="auto"/>
            </w:tcBorders>
            <w:vAlign w:val="center"/>
          </w:tcPr>
          <w:p w14:paraId="3620A06F" w14:textId="77777777" w:rsidR="00902661" w:rsidRPr="00C654FA" w:rsidRDefault="00902661" w:rsidP="009560CD">
            <w:pPr>
              <w:pStyle w:val="Nadpis5"/>
              <w:rPr>
                <w:lang w:val="cs-CZ" w:eastAsia="cs-CZ"/>
              </w:rPr>
            </w:pPr>
            <w:r w:rsidRPr="00C654FA">
              <w:rPr>
                <w:lang w:val="cs-CZ" w:eastAsia="cs-CZ"/>
              </w:rPr>
              <w:t>Osobnostní a sociální výchova</w:t>
            </w:r>
          </w:p>
        </w:tc>
      </w:tr>
      <w:tr w:rsidR="00902661" w14:paraId="336671EE" w14:textId="77777777" w:rsidTr="009560CD">
        <w:trPr>
          <w:trHeight w:val="340"/>
        </w:trPr>
        <w:tc>
          <w:tcPr>
            <w:tcW w:w="2905" w:type="dxa"/>
            <w:tcBorders>
              <w:top w:val="nil"/>
            </w:tcBorders>
            <w:vAlign w:val="center"/>
          </w:tcPr>
          <w:p w14:paraId="4ACF2A5A" w14:textId="77777777" w:rsidR="00902661" w:rsidRDefault="00902661" w:rsidP="009560CD">
            <w:pPr>
              <w:ind w:firstLine="0"/>
              <w:rPr>
                <w:b/>
                <w:sz w:val="16"/>
              </w:rPr>
            </w:pPr>
          </w:p>
        </w:tc>
        <w:tc>
          <w:tcPr>
            <w:tcW w:w="3153" w:type="dxa"/>
            <w:gridSpan w:val="2"/>
            <w:tcBorders>
              <w:top w:val="nil"/>
            </w:tcBorders>
            <w:vAlign w:val="center"/>
          </w:tcPr>
          <w:p w14:paraId="08989F0F" w14:textId="77777777" w:rsidR="00902661" w:rsidRDefault="00902661" w:rsidP="009560CD">
            <w:pPr>
              <w:ind w:firstLine="0"/>
              <w:rPr>
                <w:b/>
                <w:sz w:val="16"/>
              </w:rPr>
            </w:pPr>
            <w:r>
              <w:rPr>
                <w:b/>
                <w:sz w:val="16"/>
              </w:rPr>
              <w:t>1. stupeň</w:t>
            </w:r>
          </w:p>
        </w:tc>
        <w:tc>
          <w:tcPr>
            <w:tcW w:w="3154" w:type="dxa"/>
            <w:gridSpan w:val="2"/>
            <w:tcBorders>
              <w:top w:val="nil"/>
            </w:tcBorders>
            <w:vAlign w:val="center"/>
          </w:tcPr>
          <w:p w14:paraId="621AA630" w14:textId="77777777" w:rsidR="00902661" w:rsidRDefault="00902661" w:rsidP="009560CD">
            <w:pPr>
              <w:ind w:firstLine="0"/>
              <w:rPr>
                <w:b/>
                <w:sz w:val="16"/>
              </w:rPr>
            </w:pPr>
            <w:r>
              <w:rPr>
                <w:b/>
                <w:sz w:val="16"/>
              </w:rPr>
              <w:t>2. stupeň</w:t>
            </w:r>
          </w:p>
        </w:tc>
      </w:tr>
      <w:tr w:rsidR="00902661" w14:paraId="71CB4D29" w14:textId="77777777" w:rsidTr="001E58F3">
        <w:trPr>
          <w:trHeight w:val="340"/>
        </w:trPr>
        <w:tc>
          <w:tcPr>
            <w:tcW w:w="2905" w:type="dxa"/>
            <w:vAlign w:val="center"/>
          </w:tcPr>
          <w:p w14:paraId="7C2D7FEA" w14:textId="77777777" w:rsidR="00902661" w:rsidRDefault="00902661" w:rsidP="009560CD">
            <w:pPr>
              <w:ind w:firstLine="0"/>
              <w:rPr>
                <w:b/>
                <w:sz w:val="16"/>
              </w:rPr>
            </w:pPr>
            <w:r>
              <w:rPr>
                <w:b/>
                <w:sz w:val="16"/>
              </w:rPr>
              <w:t>Tematický okruh</w:t>
            </w:r>
          </w:p>
        </w:tc>
        <w:tc>
          <w:tcPr>
            <w:tcW w:w="567" w:type="dxa"/>
            <w:vAlign w:val="center"/>
          </w:tcPr>
          <w:p w14:paraId="789126A5" w14:textId="77777777" w:rsidR="00902661" w:rsidRDefault="00902661" w:rsidP="009560CD">
            <w:pPr>
              <w:ind w:firstLine="0"/>
              <w:rPr>
                <w:b/>
                <w:sz w:val="16"/>
              </w:rPr>
            </w:pPr>
            <w:r>
              <w:rPr>
                <w:b/>
                <w:sz w:val="16"/>
              </w:rPr>
              <w:t>r.</w:t>
            </w:r>
          </w:p>
        </w:tc>
        <w:tc>
          <w:tcPr>
            <w:tcW w:w="2586" w:type="dxa"/>
            <w:vAlign w:val="center"/>
          </w:tcPr>
          <w:p w14:paraId="738484D8" w14:textId="77777777" w:rsidR="00902661" w:rsidRDefault="00902661" w:rsidP="009560CD">
            <w:pPr>
              <w:ind w:firstLine="0"/>
              <w:rPr>
                <w:b/>
                <w:sz w:val="16"/>
              </w:rPr>
            </w:pPr>
            <w:r>
              <w:rPr>
                <w:b/>
                <w:sz w:val="16"/>
              </w:rPr>
              <w:t>Název projektu</w:t>
            </w:r>
          </w:p>
        </w:tc>
        <w:tc>
          <w:tcPr>
            <w:tcW w:w="391" w:type="dxa"/>
            <w:vAlign w:val="center"/>
          </w:tcPr>
          <w:p w14:paraId="3DE94AE1" w14:textId="77777777" w:rsidR="00902661" w:rsidRDefault="00902661" w:rsidP="009560CD">
            <w:pPr>
              <w:ind w:firstLine="0"/>
              <w:rPr>
                <w:b/>
                <w:sz w:val="16"/>
              </w:rPr>
            </w:pPr>
            <w:r>
              <w:rPr>
                <w:b/>
                <w:sz w:val="16"/>
              </w:rPr>
              <w:t>r.</w:t>
            </w:r>
          </w:p>
        </w:tc>
        <w:tc>
          <w:tcPr>
            <w:tcW w:w="2763" w:type="dxa"/>
            <w:vAlign w:val="center"/>
          </w:tcPr>
          <w:p w14:paraId="39EA6FAF" w14:textId="77777777" w:rsidR="00902661" w:rsidRDefault="00902661" w:rsidP="009560CD">
            <w:pPr>
              <w:ind w:firstLine="0"/>
              <w:rPr>
                <w:b/>
                <w:sz w:val="16"/>
              </w:rPr>
            </w:pPr>
            <w:r>
              <w:rPr>
                <w:b/>
                <w:sz w:val="16"/>
              </w:rPr>
              <w:t>Název projektu</w:t>
            </w:r>
          </w:p>
        </w:tc>
      </w:tr>
      <w:tr w:rsidR="00902661" w14:paraId="39481769" w14:textId="77777777" w:rsidTr="001E58F3">
        <w:trPr>
          <w:trHeight w:val="340"/>
        </w:trPr>
        <w:tc>
          <w:tcPr>
            <w:tcW w:w="2905" w:type="dxa"/>
            <w:vAlign w:val="center"/>
          </w:tcPr>
          <w:p w14:paraId="1F5C0DC4" w14:textId="77777777" w:rsidR="00902661" w:rsidRDefault="00902661" w:rsidP="009560CD">
            <w:pPr>
              <w:ind w:firstLine="0"/>
              <w:rPr>
                <w:sz w:val="16"/>
              </w:rPr>
            </w:pPr>
            <w:r>
              <w:rPr>
                <w:sz w:val="16"/>
              </w:rPr>
              <w:t>Rozvoj schopností poznávání</w:t>
            </w:r>
          </w:p>
        </w:tc>
        <w:tc>
          <w:tcPr>
            <w:tcW w:w="567" w:type="dxa"/>
            <w:vAlign w:val="center"/>
          </w:tcPr>
          <w:p w14:paraId="2988D306" w14:textId="77777777" w:rsidR="00902661" w:rsidRDefault="00902661" w:rsidP="009560CD">
            <w:pPr>
              <w:ind w:firstLine="0"/>
              <w:rPr>
                <w:sz w:val="16"/>
              </w:rPr>
            </w:pPr>
          </w:p>
        </w:tc>
        <w:tc>
          <w:tcPr>
            <w:tcW w:w="2586" w:type="dxa"/>
            <w:vAlign w:val="center"/>
          </w:tcPr>
          <w:p w14:paraId="01145737" w14:textId="77777777" w:rsidR="00902661" w:rsidRDefault="00902661" w:rsidP="009560CD">
            <w:pPr>
              <w:ind w:firstLine="0"/>
              <w:rPr>
                <w:sz w:val="16"/>
              </w:rPr>
            </w:pPr>
          </w:p>
        </w:tc>
        <w:tc>
          <w:tcPr>
            <w:tcW w:w="391" w:type="dxa"/>
            <w:vAlign w:val="center"/>
          </w:tcPr>
          <w:p w14:paraId="046277C8" w14:textId="77777777" w:rsidR="00902661" w:rsidRDefault="00902661" w:rsidP="009560CD">
            <w:pPr>
              <w:ind w:firstLine="0"/>
              <w:rPr>
                <w:sz w:val="16"/>
              </w:rPr>
            </w:pPr>
            <w:r>
              <w:rPr>
                <w:sz w:val="16"/>
              </w:rPr>
              <w:t>8.</w:t>
            </w:r>
          </w:p>
        </w:tc>
        <w:tc>
          <w:tcPr>
            <w:tcW w:w="2763" w:type="dxa"/>
            <w:vAlign w:val="center"/>
          </w:tcPr>
          <w:p w14:paraId="5099D9DF" w14:textId="77777777" w:rsidR="00902661" w:rsidRDefault="00902661" w:rsidP="009560CD">
            <w:pPr>
              <w:ind w:firstLine="0"/>
              <w:rPr>
                <w:sz w:val="16"/>
              </w:rPr>
            </w:pPr>
            <w:r>
              <w:rPr>
                <w:sz w:val="16"/>
              </w:rPr>
              <w:t>Dobré vztahy</w:t>
            </w:r>
          </w:p>
        </w:tc>
      </w:tr>
      <w:tr w:rsidR="00902661" w14:paraId="5DECF26A" w14:textId="77777777" w:rsidTr="001E58F3">
        <w:trPr>
          <w:trHeight w:val="340"/>
        </w:trPr>
        <w:tc>
          <w:tcPr>
            <w:tcW w:w="2905" w:type="dxa"/>
            <w:vAlign w:val="center"/>
          </w:tcPr>
          <w:p w14:paraId="1DB6F81B" w14:textId="77777777" w:rsidR="00902661" w:rsidRDefault="00902661" w:rsidP="009560CD">
            <w:pPr>
              <w:ind w:firstLine="0"/>
              <w:rPr>
                <w:sz w:val="16"/>
              </w:rPr>
            </w:pPr>
            <w:r>
              <w:rPr>
                <w:sz w:val="16"/>
              </w:rPr>
              <w:t>Sebepoznání a sebepojetí</w:t>
            </w:r>
          </w:p>
        </w:tc>
        <w:tc>
          <w:tcPr>
            <w:tcW w:w="567" w:type="dxa"/>
            <w:vAlign w:val="center"/>
          </w:tcPr>
          <w:p w14:paraId="0F58D8F0" w14:textId="77777777" w:rsidR="00902661" w:rsidRDefault="00902661" w:rsidP="009560CD">
            <w:pPr>
              <w:ind w:firstLine="0"/>
              <w:rPr>
                <w:sz w:val="16"/>
              </w:rPr>
            </w:pPr>
            <w:r>
              <w:rPr>
                <w:sz w:val="16"/>
              </w:rPr>
              <w:t>1.-5.</w:t>
            </w:r>
          </w:p>
        </w:tc>
        <w:tc>
          <w:tcPr>
            <w:tcW w:w="2586" w:type="dxa"/>
            <w:vAlign w:val="center"/>
          </w:tcPr>
          <w:p w14:paraId="5E871A58" w14:textId="77777777" w:rsidR="00902661" w:rsidRDefault="00902661" w:rsidP="009560CD">
            <w:pPr>
              <w:ind w:firstLine="0"/>
              <w:rPr>
                <w:sz w:val="16"/>
              </w:rPr>
            </w:pPr>
            <w:r>
              <w:rPr>
                <w:sz w:val="16"/>
              </w:rPr>
              <w:t>Čím budu?</w:t>
            </w:r>
          </w:p>
        </w:tc>
        <w:tc>
          <w:tcPr>
            <w:tcW w:w="391" w:type="dxa"/>
            <w:vAlign w:val="center"/>
          </w:tcPr>
          <w:p w14:paraId="000A93CA" w14:textId="77777777" w:rsidR="00902661" w:rsidRDefault="00902661" w:rsidP="009560CD">
            <w:pPr>
              <w:ind w:firstLine="0"/>
              <w:rPr>
                <w:sz w:val="16"/>
              </w:rPr>
            </w:pPr>
            <w:r>
              <w:rPr>
                <w:sz w:val="16"/>
              </w:rPr>
              <w:t>8. 9.</w:t>
            </w:r>
          </w:p>
        </w:tc>
        <w:tc>
          <w:tcPr>
            <w:tcW w:w="2763" w:type="dxa"/>
            <w:vAlign w:val="center"/>
          </w:tcPr>
          <w:p w14:paraId="30D45C7D" w14:textId="77777777" w:rsidR="00902661" w:rsidRDefault="00902661" w:rsidP="009560CD">
            <w:pPr>
              <w:ind w:firstLine="0"/>
              <w:rPr>
                <w:sz w:val="16"/>
              </w:rPr>
            </w:pPr>
            <w:r>
              <w:rPr>
                <w:sz w:val="16"/>
              </w:rPr>
              <w:t>Sebehodnocení jako předpoklad volby profese</w:t>
            </w:r>
          </w:p>
        </w:tc>
      </w:tr>
      <w:tr w:rsidR="00902661" w14:paraId="55E319E2" w14:textId="77777777" w:rsidTr="001E58F3">
        <w:trPr>
          <w:trHeight w:val="340"/>
        </w:trPr>
        <w:tc>
          <w:tcPr>
            <w:tcW w:w="2905" w:type="dxa"/>
            <w:vAlign w:val="center"/>
          </w:tcPr>
          <w:p w14:paraId="661CAD2A" w14:textId="77777777" w:rsidR="00902661" w:rsidRDefault="00902661" w:rsidP="009560CD">
            <w:pPr>
              <w:ind w:firstLine="0"/>
              <w:rPr>
                <w:sz w:val="16"/>
              </w:rPr>
            </w:pPr>
            <w:r>
              <w:rPr>
                <w:sz w:val="16"/>
              </w:rPr>
              <w:t>Seberegulace a sebeorganizace</w:t>
            </w:r>
          </w:p>
        </w:tc>
        <w:tc>
          <w:tcPr>
            <w:tcW w:w="567" w:type="dxa"/>
            <w:vAlign w:val="center"/>
          </w:tcPr>
          <w:p w14:paraId="752C0A3B" w14:textId="77777777" w:rsidR="00902661" w:rsidRDefault="00902661" w:rsidP="009560CD">
            <w:pPr>
              <w:ind w:firstLine="0"/>
              <w:rPr>
                <w:sz w:val="16"/>
              </w:rPr>
            </w:pPr>
          </w:p>
        </w:tc>
        <w:tc>
          <w:tcPr>
            <w:tcW w:w="2586" w:type="dxa"/>
            <w:vAlign w:val="center"/>
          </w:tcPr>
          <w:p w14:paraId="359181CE" w14:textId="77777777" w:rsidR="00902661" w:rsidRDefault="00902661" w:rsidP="009560CD">
            <w:pPr>
              <w:ind w:firstLine="0"/>
              <w:rPr>
                <w:sz w:val="16"/>
              </w:rPr>
            </w:pPr>
          </w:p>
        </w:tc>
        <w:tc>
          <w:tcPr>
            <w:tcW w:w="391" w:type="dxa"/>
            <w:vAlign w:val="center"/>
          </w:tcPr>
          <w:p w14:paraId="2A2D85CB" w14:textId="77777777" w:rsidR="00902661" w:rsidRDefault="00902661" w:rsidP="009560CD">
            <w:pPr>
              <w:ind w:firstLine="0"/>
              <w:rPr>
                <w:sz w:val="16"/>
              </w:rPr>
            </w:pPr>
            <w:r>
              <w:rPr>
                <w:sz w:val="16"/>
              </w:rPr>
              <w:t>8.</w:t>
            </w:r>
          </w:p>
        </w:tc>
        <w:tc>
          <w:tcPr>
            <w:tcW w:w="2763" w:type="dxa"/>
            <w:vAlign w:val="center"/>
          </w:tcPr>
          <w:p w14:paraId="2F727AF0" w14:textId="77777777" w:rsidR="00902661" w:rsidRDefault="00902661" w:rsidP="009560CD">
            <w:pPr>
              <w:ind w:firstLine="0"/>
              <w:rPr>
                <w:sz w:val="16"/>
              </w:rPr>
            </w:pPr>
            <w:r>
              <w:rPr>
                <w:sz w:val="16"/>
              </w:rPr>
              <w:t>Začínáme podnikat</w:t>
            </w:r>
          </w:p>
        </w:tc>
      </w:tr>
      <w:tr w:rsidR="00902661" w14:paraId="3A369116" w14:textId="77777777" w:rsidTr="001E58F3">
        <w:trPr>
          <w:trHeight w:val="340"/>
        </w:trPr>
        <w:tc>
          <w:tcPr>
            <w:tcW w:w="2905" w:type="dxa"/>
            <w:vAlign w:val="center"/>
          </w:tcPr>
          <w:p w14:paraId="0464E4FF" w14:textId="77777777" w:rsidR="00902661" w:rsidRDefault="00902661" w:rsidP="009560CD">
            <w:pPr>
              <w:ind w:firstLine="0"/>
              <w:rPr>
                <w:sz w:val="16"/>
              </w:rPr>
            </w:pPr>
            <w:r>
              <w:rPr>
                <w:sz w:val="16"/>
              </w:rPr>
              <w:t>Psychohygiena</w:t>
            </w:r>
          </w:p>
        </w:tc>
        <w:tc>
          <w:tcPr>
            <w:tcW w:w="567" w:type="dxa"/>
            <w:vAlign w:val="center"/>
          </w:tcPr>
          <w:p w14:paraId="2DB1C1B6" w14:textId="77777777" w:rsidR="00902661" w:rsidRDefault="00902661" w:rsidP="009560CD">
            <w:pPr>
              <w:ind w:firstLine="0"/>
              <w:rPr>
                <w:sz w:val="16"/>
              </w:rPr>
            </w:pPr>
          </w:p>
        </w:tc>
        <w:tc>
          <w:tcPr>
            <w:tcW w:w="2586" w:type="dxa"/>
            <w:vAlign w:val="center"/>
          </w:tcPr>
          <w:p w14:paraId="17612A01" w14:textId="77777777" w:rsidR="00902661" w:rsidRDefault="00902661" w:rsidP="009560CD">
            <w:pPr>
              <w:ind w:firstLine="0"/>
              <w:rPr>
                <w:sz w:val="16"/>
              </w:rPr>
            </w:pPr>
          </w:p>
        </w:tc>
        <w:tc>
          <w:tcPr>
            <w:tcW w:w="391" w:type="dxa"/>
            <w:vAlign w:val="center"/>
          </w:tcPr>
          <w:p w14:paraId="05951566" w14:textId="77777777" w:rsidR="00902661" w:rsidRDefault="00902661" w:rsidP="009560CD">
            <w:pPr>
              <w:ind w:firstLine="0"/>
              <w:rPr>
                <w:sz w:val="16"/>
              </w:rPr>
            </w:pPr>
            <w:r>
              <w:rPr>
                <w:sz w:val="16"/>
              </w:rPr>
              <w:t>7.</w:t>
            </w:r>
          </w:p>
        </w:tc>
        <w:tc>
          <w:tcPr>
            <w:tcW w:w="2763" w:type="dxa"/>
            <w:vAlign w:val="center"/>
          </w:tcPr>
          <w:p w14:paraId="4362A3E6" w14:textId="77777777" w:rsidR="00902661" w:rsidRDefault="00902661" w:rsidP="009560CD">
            <w:pPr>
              <w:ind w:firstLine="0"/>
              <w:rPr>
                <w:sz w:val="16"/>
              </w:rPr>
            </w:pPr>
            <w:r>
              <w:rPr>
                <w:sz w:val="16"/>
              </w:rPr>
              <w:t>Odpočiň si</w:t>
            </w:r>
          </w:p>
        </w:tc>
      </w:tr>
      <w:tr w:rsidR="00902661" w14:paraId="4990483D" w14:textId="77777777" w:rsidTr="001E58F3">
        <w:trPr>
          <w:trHeight w:val="340"/>
        </w:trPr>
        <w:tc>
          <w:tcPr>
            <w:tcW w:w="2905" w:type="dxa"/>
            <w:vAlign w:val="center"/>
          </w:tcPr>
          <w:p w14:paraId="5A68CD5C" w14:textId="77777777" w:rsidR="00902661" w:rsidRDefault="00902661" w:rsidP="009560CD">
            <w:pPr>
              <w:ind w:firstLine="0"/>
              <w:rPr>
                <w:sz w:val="16"/>
              </w:rPr>
            </w:pPr>
            <w:r>
              <w:rPr>
                <w:sz w:val="16"/>
              </w:rPr>
              <w:t>Kreativita</w:t>
            </w:r>
          </w:p>
        </w:tc>
        <w:tc>
          <w:tcPr>
            <w:tcW w:w="567" w:type="dxa"/>
            <w:vAlign w:val="center"/>
          </w:tcPr>
          <w:p w14:paraId="019B307F" w14:textId="77777777" w:rsidR="00902661" w:rsidRDefault="00902661" w:rsidP="009560CD">
            <w:pPr>
              <w:ind w:firstLine="0"/>
              <w:rPr>
                <w:sz w:val="16"/>
              </w:rPr>
            </w:pPr>
          </w:p>
        </w:tc>
        <w:tc>
          <w:tcPr>
            <w:tcW w:w="2586" w:type="dxa"/>
            <w:vAlign w:val="center"/>
          </w:tcPr>
          <w:p w14:paraId="39A02518" w14:textId="77777777" w:rsidR="00902661" w:rsidRDefault="00902661" w:rsidP="009560CD">
            <w:pPr>
              <w:ind w:firstLine="0"/>
              <w:rPr>
                <w:sz w:val="16"/>
              </w:rPr>
            </w:pPr>
          </w:p>
        </w:tc>
        <w:tc>
          <w:tcPr>
            <w:tcW w:w="391" w:type="dxa"/>
            <w:vAlign w:val="center"/>
          </w:tcPr>
          <w:p w14:paraId="4FBBE2F5" w14:textId="77777777" w:rsidR="00902661" w:rsidRDefault="00902661" w:rsidP="009560CD">
            <w:pPr>
              <w:ind w:firstLine="0"/>
              <w:rPr>
                <w:sz w:val="16"/>
              </w:rPr>
            </w:pPr>
            <w:r>
              <w:rPr>
                <w:sz w:val="16"/>
              </w:rPr>
              <w:t>8.</w:t>
            </w:r>
          </w:p>
        </w:tc>
        <w:tc>
          <w:tcPr>
            <w:tcW w:w="2763" w:type="dxa"/>
            <w:vAlign w:val="center"/>
          </w:tcPr>
          <w:p w14:paraId="75FEC31E" w14:textId="77777777" w:rsidR="00902661" w:rsidRDefault="00902661" w:rsidP="009560CD">
            <w:pPr>
              <w:ind w:firstLine="0"/>
              <w:rPr>
                <w:sz w:val="16"/>
              </w:rPr>
            </w:pPr>
            <w:r>
              <w:rPr>
                <w:sz w:val="16"/>
              </w:rPr>
              <w:t>Začínáme podnikat</w:t>
            </w:r>
          </w:p>
        </w:tc>
      </w:tr>
      <w:tr w:rsidR="00902661" w14:paraId="33303A06" w14:textId="77777777" w:rsidTr="001E58F3">
        <w:trPr>
          <w:trHeight w:val="340"/>
        </w:trPr>
        <w:tc>
          <w:tcPr>
            <w:tcW w:w="2905" w:type="dxa"/>
            <w:vAlign w:val="center"/>
          </w:tcPr>
          <w:p w14:paraId="3F302D31" w14:textId="77777777" w:rsidR="00902661" w:rsidRDefault="00902661" w:rsidP="009560CD">
            <w:pPr>
              <w:ind w:firstLine="0"/>
              <w:rPr>
                <w:sz w:val="16"/>
              </w:rPr>
            </w:pPr>
            <w:r>
              <w:rPr>
                <w:sz w:val="16"/>
              </w:rPr>
              <w:t>Poznávání lidí</w:t>
            </w:r>
          </w:p>
        </w:tc>
        <w:tc>
          <w:tcPr>
            <w:tcW w:w="567" w:type="dxa"/>
            <w:vAlign w:val="center"/>
          </w:tcPr>
          <w:p w14:paraId="36429342" w14:textId="77777777" w:rsidR="00902661" w:rsidRDefault="00902661" w:rsidP="009560CD">
            <w:pPr>
              <w:ind w:firstLine="0"/>
              <w:rPr>
                <w:sz w:val="16"/>
              </w:rPr>
            </w:pPr>
            <w:r>
              <w:rPr>
                <w:sz w:val="16"/>
              </w:rPr>
              <w:t>4.</w:t>
            </w:r>
          </w:p>
        </w:tc>
        <w:tc>
          <w:tcPr>
            <w:tcW w:w="2586" w:type="dxa"/>
            <w:vAlign w:val="center"/>
          </w:tcPr>
          <w:p w14:paraId="33181861" w14:textId="77777777" w:rsidR="00902661" w:rsidRDefault="00902661" w:rsidP="009560CD">
            <w:pPr>
              <w:ind w:firstLine="0"/>
              <w:rPr>
                <w:sz w:val="16"/>
              </w:rPr>
            </w:pPr>
            <w:r>
              <w:rPr>
                <w:sz w:val="16"/>
              </w:rPr>
              <w:t>Známe se dobře?</w:t>
            </w:r>
          </w:p>
        </w:tc>
        <w:tc>
          <w:tcPr>
            <w:tcW w:w="391" w:type="dxa"/>
            <w:vAlign w:val="center"/>
          </w:tcPr>
          <w:p w14:paraId="3E6C0D11" w14:textId="77777777" w:rsidR="00902661" w:rsidRDefault="00902661" w:rsidP="009560CD">
            <w:pPr>
              <w:ind w:firstLine="0"/>
              <w:rPr>
                <w:sz w:val="16"/>
              </w:rPr>
            </w:pPr>
          </w:p>
        </w:tc>
        <w:tc>
          <w:tcPr>
            <w:tcW w:w="2763" w:type="dxa"/>
            <w:vAlign w:val="center"/>
          </w:tcPr>
          <w:p w14:paraId="523E181F" w14:textId="77777777" w:rsidR="00902661" w:rsidRDefault="00902661" w:rsidP="009560CD">
            <w:pPr>
              <w:rPr>
                <w:sz w:val="16"/>
              </w:rPr>
            </w:pPr>
          </w:p>
        </w:tc>
      </w:tr>
      <w:tr w:rsidR="00902661" w14:paraId="70F8CFCE" w14:textId="77777777" w:rsidTr="001E58F3">
        <w:trPr>
          <w:trHeight w:val="340"/>
        </w:trPr>
        <w:tc>
          <w:tcPr>
            <w:tcW w:w="2905" w:type="dxa"/>
            <w:vAlign w:val="center"/>
          </w:tcPr>
          <w:p w14:paraId="5C2ECD12" w14:textId="77777777" w:rsidR="00902661" w:rsidRDefault="00902661" w:rsidP="009560CD">
            <w:pPr>
              <w:ind w:firstLine="0"/>
              <w:rPr>
                <w:sz w:val="16"/>
              </w:rPr>
            </w:pPr>
            <w:r>
              <w:rPr>
                <w:sz w:val="16"/>
              </w:rPr>
              <w:t>Mezilidské vztahy</w:t>
            </w:r>
          </w:p>
        </w:tc>
        <w:tc>
          <w:tcPr>
            <w:tcW w:w="567" w:type="dxa"/>
            <w:vAlign w:val="center"/>
          </w:tcPr>
          <w:p w14:paraId="0A7E2407" w14:textId="77777777" w:rsidR="00902661" w:rsidRDefault="00902661" w:rsidP="009560CD">
            <w:pPr>
              <w:ind w:firstLine="0"/>
              <w:rPr>
                <w:sz w:val="16"/>
              </w:rPr>
            </w:pPr>
          </w:p>
        </w:tc>
        <w:tc>
          <w:tcPr>
            <w:tcW w:w="2586" w:type="dxa"/>
            <w:vAlign w:val="center"/>
          </w:tcPr>
          <w:p w14:paraId="2438D705" w14:textId="77777777" w:rsidR="00902661" w:rsidRDefault="00902661" w:rsidP="009560CD">
            <w:pPr>
              <w:ind w:firstLine="0"/>
              <w:rPr>
                <w:sz w:val="16"/>
              </w:rPr>
            </w:pPr>
          </w:p>
        </w:tc>
        <w:tc>
          <w:tcPr>
            <w:tcW w:w="391" w:type="dxa"/>
            <w:vAlign w:val="center"/>
          </w:tcPr>
          <w:p w14:paraId="339D9051" w14:textId="77777777" w:rsidR="00902661" w:rsidRDefault="00902661" w:rsidP="009560CD">
            <w:pPr>
              <w:ind w:firstLine="0"/>
              <w:rPr>
                <w:sz w:val="16"/>
              </w:rPr>
            </w:pPr>
            <w:r>
              <w:rPr>
                <w:sz w:val="16"/>
              </w:rPr>
              <w:t>8.</w:t>
            </w:r>
          </w:p>
        </w:tc>
        <w:tc>
          <w:tcPr>
            <w:tcW w:w="2763" w:type="dxa"/>
            <w:vAlign w:val="center"/>
          </w:tcPr>
          <w:p w14:paraId="3EB6416D" w14:textId="77777777" w:rsidR="00902661" w:rsidRDefault="00902661" w:rsidP="009560CD">
            <w:pPr>
              <w:ind w:firstLine="0"/>
              <w:rPr>
                <w:sz w:val="16"/>
              </w:rPr>
            </w:pPr>
            <w:r>
              <w:rPr>
                <w:sz w:val="16"/>
              </w:rPr>
              <w:t>Dobré vztahy</w:t>
            </w:r>
          </w:p>
        </w:tc>
      </w:tr>
      <w:tr w:rsidR="00902661" w14:paraId="79B09D80" w14:textId="77777777" w:rsidTr="001E58F3">
        <w:trPr>
          <w:trHeight w:val="340"/>
        </w:trPr>
        <w:tc>
          <w:tcPr>
            <w:tcW w:w="2905" w:type="dxa"/>
            <w:vAlign w:val="center"/>
          </w:tcPr>
          <w:p w14:paraId="1449108B" w14:textId="77777777" w:rsidR="00902661" w:rsidRDefault="00902661" w:rsidP="009560CD">
            <w:pPr>
              <w:ind w:firstLine="0"/>
              <w:rPr>
                <w:sz w:val="16"/>
              </w:rPr>
            </w:pPr>
            <w:r>
              <w:rPr>
                <w:sz w:val="16"/>
              </w:rPr>
              <w:t>Komunikace</w:t>
            </w:r>
          </w:p>
        </w:tc>
        <w:tc>
          <w:tcPr>
            <w:tcW w:w="567" w:type="dxa"/>
            <w:vAlign w:val="center"/>
          </w:tcPr>
          <w:p w14:paraId="520C5DF7" w14:textId="77777777" w:rsidR="00902661" w:rsidRDefault="00902661" w:rsidP="009560CD">
            <w:pPr>
              <w:ind w:firstLine="0"/>
              <w:rPr>
                <w:sz w:val="16"/>
              </w:rPr>
            </w:pPr>
          </w:p>
        </w:tc>
        <w:tc>
          <w:tcPr>
            <w:tcW w:w="2586" w:type="dxa"/>
            <w:vAlign w:val="center"/>
          </w:tcPr>
          <w:p w14:paraId="3F7DB2C8" w14:textId="77777777" w:rsidR="00902661" w:rsidRDefault="00902661" w:rsidP="009560CD">
            <w:pPr>
              <w:ind w:firstLine="0"/>
              <w:rPr>
                <w:sz w:val="16"/>
              </w:rPr>
            </w:pPr>
          </w:p>
        </w:tc>
        <w:tc>
          <w:tcPr>
            <w:tcW w:w="391" w:type="dxa"/>
            <w:vAlign w:val="center"/>
          </w:tcPr>
          <w:p w14:paraId="54408BA1" w14:textId="77777777" w:rsidR="00902661" w:rsidRDefault="00902661" w:rsidP="009560CD">
            <w:pPr>
              <w:ind w:firstLine="0"/>
              <w:rPr>
                <w:sz w:val="16"/>
              </w:rPr>
            </w:pPr>
            <w:r>
              <w:rPr>
                <w:sz w:val="16"/>
              </w:rPr>
              <w:t>6. 9.</w:t>
            </w:r>
          </w:p>
        </w:tc>
        <w:tc>
          <w:tcPr>
            <w:tcW w:w="2763" w:type="dxa"/>
            <w:vAlign w:val="center"/>
          </w:tcPr>
          <w:p w14:paraId="4B398BAF" w14:textId="77777777" w:rsidR="00902661" w:rsidRDefault="00902661" w:rsidP="009560CD">
            <w:pPr>
              <w:ind w:firstLine="0"/>
              <w:rPr>
                <w:sz w:val="16"/>
              </w:rPr>
            </w:pPr>
            <w:r>
              <w:rPr>
                <w:sz w:val="16"/>
              </w:rPr>
              <w:t>Řeč předmětů, Jak bys to vyřešil?</w:t>
            </w:r>
          </w:p>
        </w:tc>
      </w:tr>
      <w:tr w:rsidR="00902661" w14:paraId="435A3A32" w14:textId="77777777" w:rsidTr="001E58F3">
        <w:trPr>
          <w:trHeight w:val="340"/>
        </w:trPr>
        <w:tc>
          <w:tcPr>
            <w:tcW w:w="2905" w:type="dxa"/>
            <w:vAlign w:val="center"/>
          </w:tcPr>
          <w:p w14:paraId="07972B0B" w14:textId="77777777" w:rsidR="00902661" w:rsidRDefault="00902661" w:rsidP="009560CD">
            <w:pPr>
              <w:ind w:firstLine="0"/>
              <w:rPr>
                <w:sz w:val="16"/>
              </w:rPr>
            </w:pPr>
            <w:r>
              <w:rPr>
                <w:sz w:val="16"/>
              </w:rPr>
              <w:t>Kooperace a kompetice</w:t>
            </w:r>
          </w:p>
        </w:tc>
        <w:tc>
          <w:tcPr>
            <w:tcW w:w="567" w:type="dxa"/>
            <w:vAlign w:val="center"/>
          </w:tcPr>
          <w:p w14:paraId="4D5AFC11" w14:textId="77777777" w:rsidR="00902661" w:rsidRDefault="00902661" w:rsidP="009560CD">
            <w:pPr>
              <w:ind w:firstLine="0"/>
              <w:rPr>
                <w:sz w:val="16"/>
              </w:rPr>
            </w:pPr>
          </w:p>
        </w:tc>
        <w:tc>
          <w:tcPr>
            <w:tcW w:w="2586" w:type="dxa"/>
            <w:vAlign w:val="center"/>
          </w:tcPr>
          <w:p w14:paraId="3685056C" w14:textId="77777777" w:rsidR="00902661" w:rsidRDefault="00902661" w:rsidP="009560CD">
            <w:pPr>
              <w:ind w:firstLine="0"/>
              <w:rPr>
                <w:sz w:val="16"/>
              </w:rPr>
            </w:pPr>
          </w:p>
        </w:tc>
        <w:tc>
          <w:tcPr>
            <w:tcW w:w="391" w:type="dxa"/>
            <w:vAlign w:val="center"/>
          </w:tcPr>
          <w:p w14:paraId="282DD3A2" w14:textId="77777777" w:rsidR="00902661" w:rsidRDefault="00902661" w:rsidP="009560CD">
            <w:pPr>
              <w:ind w:firstLine="0"/>
              <w:rPr>
                <w:sz w:val="16"/>
              </w:rPr>
            </w:pPr>
            <w:r>
              <w:rPr>
                <w:sz w:val="16"/>
              </w:rPr>
              <w:t>8.</w:t>
            </w:r>
          </w:p>
        </w:tc>
        <w:tc>
          <w:tcPr>
            <w:tcW w:w="2763" w:type="dxa"/>
            <w:vAlign w:val="center"/>
          </w:tcPr>
          <w:p w14:paraId="011CA7B3" w14:textId="77777777" w:rsidR="00902661" w:rsidRDefault="00902661" w:rsidP="009560CD">
            <w:pPr>
              <w:ind w:firstLine="0"/>
              <w:rPr>
                <w:sz w:val="16"/>
              </w:rPr>
            </w:pPr>
            <w:r>
              <w:rPr>
                <w:sz w:val="16"/>
              </w:rPr>
              <w:t>Začínáme podnikat</w:t>
            </w:r>
          </w:p>
        </w:tc>
      </w:tr>
      <w:tr w:rsidR="00902661" w14:paraId="4E05D75D" w14:textId="77777777" w:rsidTr="001E58F3">
        <w:trPr>
          <w:trHeight w:val="340"/>
        </w:trPr>
        <w:tc>
          <w:tcPr>
            <w:tcW w:w="2905" w:type="dxa"/>
            <w:vAlign w:val="center"/>
          </w:tcPr>
          <w:p w14:paraId="77776488" w14:textId="77777777" w:rsidR="00902661" w:rsidRDefault="00902661" w:rsidP="009560CD">
            <w:pPr>
              <w:ind w:firstLine="0"/>
              <w:rPr>
                <w:sz w:val="16"/>
              </w:rPr>
            </w:pPr>
            <w:r>
              <w:rPr>
                <w:sz w:val="16"/>
              </w:rPr>
              <w:t>Řešení problémů a rozhodovací dovednosti</w:t>
            </w:r>
          </w:p>
        </w:tc>
        <w:tc>
          <w:tcPr>
            <w:tcW w:w="567" w:type="dxa"/>
            <w:vAlign w:val="center"/>
          </w:tcPr>
          <w:p w14:paraId="3A58AEF1" w14:textId="77777777" w:rsidR="00902661" w:rsidRDefault="00902661" w:rsidP="009560CD">
            <w:pPr>
              <w:ind w:firstLine="0"/>
              <w:rPr>
                <w:sz w:val="16"/>
              </w:rPr>
            </w:pPr>
          </w:p>
        </w:tc>
        <w:tc>
          <w:tcPr>
            <w:tcW w:w="2586" w:type="dxa"/>
            <w:vAlign w:val="center"/>
          </w:tcPr>
          <w:p w14:paraId="773C1F00" w14:textId="77777777" w:rsidR="00902661" w:rsidRDefault="00902661" w:rsidP="009560CD">
            <w:pPr>
              <w:ind w:firstLine="0"/>
              <w:rPr>
                <w:sz w:val="16"/>
              </w:rPr>
            </w:pPr>
          </w:p>
        </w:tc>
        <w:tc>
          <w:tcPr>
            <w:tcW w:w="391" w:type="dxa"/>
            <w:vAlign w:val="center"/>
          </w:tcPr>
          <w:p w14:paraId="587E3FD4" w14:textId="77777777" w:rsidR="00902661" w:rsidRDefault="00902661" w:rsidP="009560CD">
            <w:pPr>
              <w:ind w:firstLine="0"/>
              <w:rPr>
                <w:sz w:val="16"/>
              </w:rPr>
            </w:pPr>
            <w:r>
              <w:rPr>
                <w:sz w:val="16"/>
              </w:rPr>
              <w:t>8.</w:t>
            </w:r>
          </w:p>
        </w:tc>
        <w:tc>
          <w:tcPr>
            <w:tcW w:w="2763" w:type="dxa"/>
            <w:vAlign w:val="center"/>
          </w:tcPr>
          <w:p w14:paraId="7E639987" w14:textId="77777777" w:rsidR="00902661" w:rsidRDefault="00902661" w:rsidP="009560CD">
            <w:pPr>
              <w:ind w:firstLine="0"/>
              <w:rPr>
                <w:sz w:val="16"/>
              </w:rPr>
            </w:pPr>
            <w:r>
              <w:rPr>
                <w:sz w:val="16"/>
              </w:rPr>
              <w:t>Začínáme podnikat</w:t>
            </w:r>
          </w:p>
        </w:tc>
      </w:tr>
      <w:tr w:rsidR="00902661" w14:paraId="25D262E3" w14:textId="77777777" w:rsidTr="001E58F3">
        <w:trPr>
          <w:trHeight w:val="340"/>
        </w:trPr>
        <w:tc>
          <w:tcPr>
            <w:tcW w:w="2905" w:type="dxa"/>
            <w:vAlign w:val="center"/>
          </w:tcPr>
          <w:p w14:paraId="5123E66C" w14:textId="77777777" w:rsidR="00902661" w:rsidRDefault="00902661" w:rsidP="009560CD">
            <w:pPr>
              <w:ind w:firstLine="0"/>
              <w:rPr>
                <w:sz w:val="16"/>
              </w:rPr>
            </w:pPr>
            <w:r>
              <w:rPr>
                <w:sz w:val="16"/>
              </w:rPr>
              <w:t>Hodnoty, postoje, praktická etika</w:t>
            </w:r>
          </w:p>
        </w:tc>
        <w:tc>
          <w:tcPr>
            <w:tcW w:w="567" w:type="dxa"/>
            <w:vAlign w:val="center"/>
          </w:tcPr>
          <w:p w14:paraId="694B9CB1" w14:textId="77777777" w:rsidR="00902661" w:rsidRDefault="00902661" w:rsidP="009560CD">
            <w:pPr>
              <w:ind w:firstLine="0"/>
              <w:rPr>
                <w:sz w:val="16"/>
              </w:rPr>
            </w:pPr>
          </w:p>
        </w:tc>
        <w:tc>
          <w:tcPr>
            <w:tcW w:w="2586" w:type="dxa"/>
            <w:vAlign w:val="center"/>
          </w:tcPr>
          <w:p w14:paraId="14C71BE1" w14:textId="77777777" w:rsidR="00902661" w:rsidRDefault="00902661" w:rsidP="009560CD">
            <w:pPr>
              <w:ind w:firstLine="0"/>
              <w:rPr>
                <w:sz w:val="16"/>
              </w:rPr>
            </w:pPr>
          </w:p>
        </w:tc>
        <w:tc>
          <w:tcPr>
            <w:tcW w:w="391" w:type="dxa"/>
            <w:vAlign w:val="center"/>
          </w:tcPr>
          <w:p w14:paraId="35853798" w14:textId="77777777" w:rsidR="00902661" w:rsidRDefault="00902661" w:rsidP="009560CD">
            <w:pPr>
              <w:ind w:firstLine="0"/>
              <w:rPr>
                <w:sz w:val="16"/>
              </w:rPr>
            </w:pPr>
            <w:r>
              <w:rPr>
                <w:sz w:val="16"/>
              </w:rPr>
              <w:t>9.</w:t>
            </w:r>
          </w:p>
        </w:tc>
        <w:tc>
          <w:tcPr>
            <w:tcW w:w="2763" w:type="dxa"/>
            <w:vAlign w:val="center"/>
          </w:tcPr>
          <w:p w14:paraId="52B2862E" w14:textId="77777777" w:rsidR="00902661" w:rsidRDefault="00902661" w:rsidP="009560CD">
            <w:pPr>
              <w:ind w:firstLine="0"/>
              <w:rPr>
                <w:sz w:val="16"/>
              </w:rPr>
            </w:pPr>
            <w:r>
              <w:rPr>
                <w:sz w:val="16"/>
              </w:rPr>
              <w:t>Jak bys to vyřešil?</w:t>
            </w:r>
          </w:p>
        </w:tc>
      </w:tr>
    </w:tbl>
    <w:p w14:paraId="13285F95" w14:textId="77777777" w:rsidR="00902661" w:rsidRDefault="00902661" w:rsidP="00902661">
      <w:pPr>
        <w:rPr>
          <w:sz w:val="16"/>
        </w:rPr>
      </w:pPr>
    </w:p>
    <w:p w14:paraId="0EE784B0" w14:textId="77777777" w:rsidR="00902661" w:rsidRDefault="00902661" w:rsidP="00902661">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6"/>
        <w:gridCol w:w="2551"/>
        <w:gridCol w:w="567"/>
        <w:gridCol w:w="2763"/>
      </w:tblGrid>
      <w:tr w:rsidR="00902661" w14:paraId="63DF2235" w14:textId="77777777" w:rsidTr="009560CD">
        <w:trPr>
          <w:trHeight w:val="340"/>
        </w:trPr>
        <w:tc>
          <w:tcPr>
            <w:tcW w:w="9212" w:type="dxa"/>
            <w:gridSpan w:val="5"/>
            <w:tcBorders>
              <w:bottom w:val="double" w:sz="4" w:space="0" w:color="auto"/>
            </w:tcBorders>
            <w:vAlign w:val="center"/>
          </w:tcPr>
          <w:p w14:paraId="62DA1832" w14:textId="77777777" w:rsidR="00902661" w:rsidRPr="00C654FA" w:rsidRDefault="00902661" w:rsidP="009560CD">
            <w:pPr>
              <w:pStyle w:val="Nadpis5"/>
              <w:rPr>
                <w:lang w:val="cs-CZ" w:eastAsia="cs-CZ"/>
              </w:rPr>
            </w:pPr>
            <w:r w:rsidRPr="00C654FA">
              <w:rPr>
                <w:lang w:val="cs-CZ" w:eastAsia="cs-CZ"/>
              </w:rPr>
              <w:t>Výchova demokratického občana</w:t>
            </w:r>
          </w:p>
        </w:tc>
      </w:tr>
      <w:tr w:rsidR="00902661" w14:paraId="4C2D4C2F" w14:textId="77777777" w:rsidTr="001E58F3">
        <w:trPr>
          <w:trHeight w:val="340"/>
        </w:trPr>
        <w:tc>
          <w:tcPr>
            <w:tcW w:w="2905" w:type="dxa"/>
            <w:tcBorders>
              <w:top w:val="nil"/>
            </w:tcBorders>
            <w:vAlign w:val="center"/>
          </w:tcPr>
          <w:p w14:paraId="0230489D" w14:textId="77777777" w:rsidR="00902661" w:rsidRDefault="00902661" w:rsidP="009560CD">
            <w:pPr>
              <w:ind w:firstLine="0"/>
              <w:rPr>
                <w:b/>
                <w:sz w:val="16"/>
              </w:rPr>
            </w:pPr>
          </w:p>
        </w:tc>
        <w:tc>
          <w:tcPr>
            <w:tcW w:w="2977" w:type="dxa"/>
            <w:gridSpan w:val="2"/>
            <w:tcBorders>
              <w:top w:val="nil"/>
            </w:tcBorders>
            <w:vAlign w:val="center"/>
          </w:tcPr>
          <w:p w14:paraId="115E5E18" w14:textId="77777777" w:rsidR="00902661" w:rsidRDefault="00902661" w:rsidP="009560CD">
            <w:pPr>
              <w:ind w:firstLine="0"/>
              <w:rPr>
                <w:b/>
                <w:sz w:val="16"/>
              </w:rPr>
            </w:pPr>
            <w:r>
              <w:rPr>
                <w:b/>
                <w:sz w:val="16"/>
              </w:rPr>
              <w:t>1. stupeň</w:t>
            </w:r>
          </w:p>
        </w:tc>
        <w:tc>
          <w:tcPr>
            <w:tcW w:w="3330" w:type="dxa"/>
            <w:gridSpan w:val="2"/>
            <w:tcBorders>
              <w:top w:val="nil"/>
            </w:tcBorders>
            <w:vAlign w:val="center"/>
          </w:tcPr>
          <w:p w14:paraId="6C4C74E4" w14:textId="77777777" w:rsidR="00902661" w:rsidRDefault="00902661" w:rsidP="009560CD">
            <w:pPr>
              <w:ind w:firstLine="0"/>
              <w:rPr>
                <w:b/>
                <w:sz w:val="16"/>
              </w:rPr>
            </w:pPr>
            <w:r>
              <w:rPr>
                <w:b/>
                <w:sz w:val="16"/>
              </w:rPr>
              <w:t>2. stupeň</w:t>
            </w:r>
          </w:p>
        </w:tc>
      </w:tr>
      <w:tr w:rsidR="00902661" w14:paraId="47054656" w14:textId="77777777" w:rsidTr="001E58F3">
        <w:trPr>
          <w:trHeight w:val="340"/>
        </w:trPr>
        <w:tc>
          <w:tcPr>
            <w:tcW w:w="2905" w:type="dxa"/>
            <w:vAlign w:val="center"/>
          </w:tcPr>
          <w:p w14:paraId="00D07C92" w14:textId="77777777" w:rsidR="00902661" w:rsidRDefault="00902661" w:rsidP="009560CD">
            <w:pPr>
              <w:ind w:firstLine="0"/>
              <w:rPr>
                <w:b/>
                <w:sz w:val="16"/>
              </w:rPr>
            </w:pPr>
            <w:r>
              <w:rPr>
                <w:b/>
                <w:sz w:val="16"/>
              </w:rPr>
              <w:t>Tematický okruh</w:t>
            </w:r>
          </w:p>
        </w:tc>
        <w:tc>
          <w:tcPr>
            <w:tcW w:w="426" w:type="dxa"/>
            <w:vAlign w:val="center"/>
          </w:tcPr>
          <w:p w14:paraId="5947AA2E" w14:textId="77777777" w:rsidR="00902661" w:rsidRDefault="00902661" w:rsidP="009560CD">
            <w:pPr>
              <w:ind w:firstLine="0"/>
              <w:rPr>
                <w:b/>
                <w:sz w:val="16"/>
              </w:rPr>
            </w:pPr>
            <w:r>
              <w:rPr>
                <w:b/>
                <w:sz w:val="16"/>
              </w:rPr>
              <w:t>r.</w:t>
            </w:r>
          </w:p>
        </w:tc>
        <w:tc>
          <w:tcPr>
            <w:tcW w:w="2551" w:type="dxa"/>
            <w:vAlign w:val="center"/>
          </w:tcPr>
          <w:p w14:paraId="2D5888F2" w14:textId="77777777" w:rsidR="00902661" w:rsidRDefault="00902661" w:rsidP="009560CD">
            <w:pPr>
              <w:ind w:firstLine="0"/>
              <w:rPr>
                <w:b/>
                <w:sz w:val="16"/>
              </w:rPr>
            </w:pPr>
            <w:r>
              <w:rPr>
                <w:b/>
                <w:sz w:val="16"/>
              </w:rPr>
              <w:t>Název projektu</w:t>
            </w:r>
          </w:p>
        </w:tc>
        <w:tc>
          <w:tcPr>
            <w:tcW w:w="567" w:type="dxa"/>
            <w:vAlign w:val="center"/>
          </w:tcPr>
          <w:p w14:paraId="388A6FE0" w14:textId="77777777" w:rsidR="00902661" w:rsidRDefault="00902661" w:rsidP="009560CD">
            <w:pPr>
              <w:ind w:firstLine="0"/>
              <w:rPr>
                <w:b/>
                <w:sz w:val="16"/>
              </w:rPr>
            </w:pPr>
            <w:r>
              <w:rPr>
                <w:b/>
                <w:sz w:val="16"/>
              </w:rPr>
              <w:t>r.</w:t>
            </w:r>
          </w:p>
        </w:tc>
        <w:tc>
          <w:tcPr>
            <w:tcW w:w="2763" w:type="dxa"/>
            <w:vAlign w:val="center"/>
          </w:tcPr>
          <w:p w14:paraId="31F2B48D" w14:textId="77777777" w:rsidR="00902661" w:rsidRDefault="00902661" w:rsidP="009560CD">
            <w:pPr>
              <w:ind w:firstLine="0"/>
              <w:rPr>
                <w:b/>
                <w:sz w:val="16"/>
              </w:rPr>
            </w:pPr>
            <w:r>
              <w:rPr>
                <w:b/>
                <w:sz w:val="16"/>
              </w:rPr>
              <w:t>Název projektu</w:t>
            </w:r>
          </w:p>
        </w:tc>
      </w:tr>
      <w:tr w:rsidR="00902661" w14:paraId="73269DD6" w14:textId="77777777" w:rsidTr="001E58F3">
        <w:trPr>
          <w:trHeight w:val="340"/>
        </w:trPr>
        <w:tc>
          <w:tcPr>
            <w:tcW w:w="2905" w:type="dxa"/>
            <w:vAlign w:val="center"/>
          </w:tcPr>
          <w:p w14:paraId="3068252A" w14:textId="77777777" w:rsidR="00902661" w:rsidRDefault="00902661" w:rsidP="009560CD">
            <w:pPr>
              <w:ind w:firstLine="0"/>
              <w:rPr>
                <w:sz w:val="16"/>
              </w:rPr>
            </w:pPr>
            <w:r>
              <w:rPr>
                <w:sz w:val="16"/>
              </w:rPr>
              <w:t>Občanská společnost a škola</w:t>
            </w:r>
          </w:p>
        </w:tc>
        <w:tc>
          <w:tcPr>
            <w:tcW w:w="426" w:type="dxa"/>
            <w:vAlign w:val="center"/>
          </w:tcPr>
          <w:p w14:paraId="26668085" w14:textId="77777777" w:rsidR="00902661" w:rsidRDefault="00902661" w:rsidP="009560CD">
            <w:pPr>
              <w:ind w:firstLine="0"/>
              <w:rPr>
                <w:sz w:val="16"/>
              </w:rPr>
            </w:pPr>
          </w:p>
        </w:tc>
        <w:tc>
          <w:tcPr>
            <w:tcW w:w="2551" w:type="dxa"/>
            <w:vAlign w:val="center"/>
          </w:tcPr>
          <w:p w14:paraId="455D3400" w14:textId="77777777" w:rsidR="00902661" w:rsidRDefault="00902661" w:rsidP="009560CD">
            <w:pPr>
              <w:ind w:firstLine="0"/>
              <w:rPr>
                <w:sz w:val="16"/>
              </w:rPr>
            </w:pPr>
          </w:p>
        </w:tc>
        <w:tc>
          <w:tcPr>
            <w:tcW w:w="567" w:type="dxa"/>
            <w:vAlign w:val="center"/>
          </w:tcPr>
          <w:p w14:paraId="23A0BAFE" w14:textId="77777777" w:rsidR="00902661" w:rsidRDefault="00902661" w:rsidP="009560CD">
            <w:pPr>
              <w:ind w:firstLine="0"/>
              <w:rPr>
                <w:sz w:val="16"/>
              </w:rPr>
            </w:pPr>
            <w:r>
              <w:rPr>
                <w:sz w:val="16"/>
              </w:rPr>
              <w:t>6.</w:t>
            </w:r>
          </w:p>
        </w:tc>
        <w:tc>
          <w:tcPr>
            <w:tcW w:w="2763" w:type="dxa"/>
            <w:vAlign w:val="center"/>
          </w:tcPr>
          <w:p w14:paraId="683277B1" w14:textId="77777777" w:rsidR="00902661" w:rsidRDefault="00902661" w:rsidP="009560CD">
            <w:pPr>
              <w:ind w:firstLine="0"/>
              <w:rPr>
                <w:sz w:val="16"/>
              </w:rPr>
            </w:pPr>
            <w:r>
              <w:rPr>
                <w:sz w:val="16"/>
              </w:rPr>
              <w:t>Život naší školy</w:t>
            </w:r>
          </w:p>
        </w:tc>
      </w:tr>
      <w:tr w:rsidR="00902661" w14:paraId="6E86230F" w14:textId="77777777" w:rsidTr="001E58F3">
        <w:trPr>
          <w:trHeight w:val="340"/>
        </w:trPr>
        <w:tc>
          <w:tcPr>
            <w:tcW w:w="2905" w:type="dxa"/>
            <w:vAlign w:val="center"/>
          </w:tcPr>
          <w:p w14:paraId="2B820119" w14:textId="77777777" w:rsidR="00902661" w:rsidRDefault="00902661" w:rsidP="009560CD">
            <w:pPr>
              <w:ind w:firstLine="0"/>
              <w:rPr>
                <w:sz w:val="16"/>
              </w:rPr>
            </w:pPr>
            <w:r>
              <w:rPr>
                <w:sz w:val="16"/>
              </w:rPr>
              <w:t>Občan, občanská společnost a stát</w:t>
            </w:r>
          </w:p>
        </w:tc>
        <w:tc>
          <w:tcPr>
            <w:tcW w:w="426" w:type="dxa"/>
            <w:vAlign w:val="center"/>
          </w:tcPr>
          <w:p w14:paraId="3570D45B" w14:textId="77777777" w:rsidR="00902661" w:rsidRDefault="00902661" w:rsidP="009560CD">
            <w:pPr>
              <w:ind w:firstLine="0"/>
              <w:rPr>
                <w:sz w:val="16"/>
              </w:rPr>
            </w:pPr>
            <w:r>
              <w:rPr>
                <w:sz w:val="16"/>
              </w:rPr>
              <w:t>4.</w:t>
            </w:r>
          </w:p>
        </w:tc>
        <w:tc>
          <w:tcPr>
            <w:tcW w:w="2551" w:type="dxa"/>
            <w:vAlign w:val="center"/>
          </w:tcPr>
          <w:p w14:paraId="448F6A58" w14:textId="77777777" w:rsidR="00902661" w:rsidRDefault="00902661" w:rsidP="009560CD">
            <w:pPr>
              <w:ind w:firstLine="0"/>
              <w:rPr>
                <w:sz w:val="16"/>
              </w:rPr>
            </w:pPr>
            <w:r>
              <w:rPr>
                <w:sz w:val="16"/>
              </w:rPr>
              <w:t>Známe svá práva a povinnosti</w:t>
            </w:r>
          </w:p>
        </w:tc>
        <w:tc>
          <w:tcPr>
            <w:tcW w:w="567" w:type="dxa"/>
            <w:vAlign w:val="center"/>
          </w:tcPr>
          <w:p w14:paraId="4CEF9027" w14:textId="77777777" w:rsidR="00902661" w:rsidRDefault="00902661" w:rsidP="009560CD">
            <w:pPr>
              <w:ind w:firstLine="0"/>
              <w:rPr>
                <w:sz w:val="16"/>
              </w:rPr>
            </w:pPr>
          </w:p>
        </w:tc>
        <w:tc>
          <w:tcPr>
            <w:tcW w:w="2763" w:type="dxa"/>
            <w:vAlign w:val="center"/>
          </w:tcPr>
          <w:p w14:paraId="1D7A0E5F" w14:textId="77777777" w:rsidR="00902661" w:rsidRDefault="00902661" w:rsidP="009560CD">
            <w:pPr>
              <w:rPr>
                <w:sz w:val="16"/>
              </w:rPr>
            </w:pPr>
          </w:p>
        </w:tc>
      </w:tr>
      <w:tr w:rsidR="00902661" w14:paraId="2CEFF87E" w14:textId="77777777" w:rsidTr="001E58F3">
        <w:trPr>
          <w:trHeight w:val="340"/>
        </w:trPr>
        <w:tc>
          <w:tcPr>
            <w:tcW w:w="2905" w:type="dxa"/>
            <w:vAlign w:val="center"/>
          </w:tcPr>
          <w:p w14:paraId="2AFBDA68" w14:textId="77777777" w:rsidR="00902661" w:rsidRDefault="00902661" w:rsidP="009560CD">
            <w:pPr>
              <w:ind w:firstLine="0"/>
              <w:rPr>
                <w:sz w:val="16"/>
              </w:rPr>
            </w:pPr>
            <w:r>
              <w:rPr>
                <w:sz w:val="16"/>
              </w:rPr>
              <w:t>Formy participace občanů v politickém životě</w:t>
            </w:r>
          </w:p>
        </w:tc>
        <w:tc>
          <w:tcPr>
            <w:tcW w:w="426" w:type="dxa"/>
            <w:vAlign w:val="center"/>
          </w:tcPr>
          <w:p w14:paraId="1AF68740" w14:textId="77777777" w:rsidR="00902661" w:rsidRDefault="00902661" w:rsidP="009560CD">
            <w:pPr>
              <w:ind w:firstLine="0"/>
              <w:rPr>
                <w:sz w:val="16"/>
              </w:rPr>
            </w:pPr>
          </w:p>
        </w:tc>
        <w:tc>
          <w:tcPr>
            <w:tcW w:w="2551" w:type="dxa"/>
            <w:vAlign w:val="center"/>
          </w:tcPr>
          <w:p w14:paraId="7EAF4FF4" w14:textId="77777777" w:rsidR="00902661" w:rsidRDefault="00902661" w:rsidP="009560CD">
            <w:pPr>
              <w:ind w:firstLine="0"/>
              <w:rPr>
                <w:sz w:val="16"/>
              </w:rPr>
            </w:pPr>
          </w:p>
        </w:tc>
        <w:tc>
          <w:tcPr>
            <w:tcW w:w="567" w:type="dxa"/>
            <w:vAlign w:val="center"/>
          </w:tcPr>
          <w:p w14:paraId="269B3C34" w14:textId="77777777" w:rsidR="00902661" w:rsidRDefault="00902661" w:rsidP="009560CD">
            <w:pPr>
              <w:ind w:firstLine="0"/>
              <w:rPr>
                <w:sz w:val="16"/>
              </w:rPr>
            </w:pPr>
            <w:r>
              <w:rPr>
                <w:sz w:val="16"/>
              </w:rPr>
              <w:t>7.</w:t>
            </w:r>
          </w:p>
        </w:tc>
        <w:tc>
          <w:tcPr>
            <w:tcW w:w="2763" w:type="dxa"/>
            <w:vAlign w:val="center"/>
          </w:tcPr>
          <w:p w14:paraId="2C615469" w14:textId="77777777" w:rsidR="00902661" w:rsidRDefault="00902661" w:rsidP="009560CD">
            <w:pPr>
              <w:ind w:firstLine="0"/>
              <w:rPr>
                <w:sz w:val="16"/>
              </w:rPr>
            </w:pPr>
            <w:r>
              <w:rPr>
                <w:sz w:val="16"/>
              </w:rPr>
              <w:t>Volební systémy</w:t>
            </w:r>
          </w:p>
        </w:tc>
      </w:tr>
      <w:tr w:rsidR="00902661" w14:paraId="0B12CCD1" w14:textId="77777777" w:rsidTr="001E58F3">
        <w:trPr>
          <w:trHeight w:val="340"/>
        </w:trPr>
        <w:tc>
          <w:tcPr>
            <w:tcW w:w="2905" w:type="dxa"/>
            <w:vAlign w:val="center"/>
          </w:tcPr>
          <w:p w14:paraId="0D1CC408" w14:textId="77777777" w:rsidR="00902661" w:rsidRDefault="00902661" w:rsidP="009560CD">
            <w:pPr>
              <w:ind w:firstLine="0"/>
              <w:rPr>
                <w:sz w:val="16"/>
              </w:rPr>
            </w:pPr>
            <w:r>
              <w:rPr>
                <w:sz w:val="16"/>
              </w:rPr>
              <w:t>Principy demokracie jako formy vlády a způsobu rozhodování</w:t>
            </w:r>
          </w:p>
        </w:tc>
        <w:tc>
          <w:tcPr>
            <w:tcW w:w="426" w:type="dxa"/>
            <w:vAlign w:val="center"/>
          </w:tcPr>
          <w:p w14:paraId="23991A9C" w14:textId="77777777" w:rsidR="00902661" w:rsidRDefault="00902661" w:rsidP="009560CD">
            <w:pPr>
              <w:ind w:firstLine="0"/>
              <w:rPr>
                <w:sz w:val="16"/>
              </w:rPr>
            </w:pPr>
          </w:p>
        </w:tc>
        <w:tc>
          <w:tcPr>
            <w:tcW w:w="2551" w:type="dxa"/>
            <w:vAlign w:val="center"/>
          </w:tcPr>
          <w:p w14:paraId="439E92E3" w14:textId="77777777" w:rsidR="00902661" w:rsidRDefault="00902661" w:rsidP="009560CD">
            <w:pPr>
              <w:ind w:firstLine="0"/>
              <w:rPr>
                <w:sz w:val="16"/>
              </w:rPr>
            </w:pPr>
          </w:p>
        </w:tc>
        <w:tc>
          <w:tcPr>
            <w:tcW w:w="567" w:type="dxa"/>
            <w:vAlign w:val="center"/>
          </w:tcPr>
          <w:p w14:paraId="3575DB7E" w14:textId="77777777" w:rsidR="00902661" w:rsidRDefault="00902661" w:rsidP="009560CD">
            <w:pPr>
              <w:ind w:firstLine="0"/>
              <w:rPr>
                <w:sz w:val="16"/>
              </w:rPr>
            </w:pPr>
            <w:r>
              <w:rPr>
                <w:sz w:val="16"/>
              </w:rPr>
              <w:t>9.</w:t>
            </w:r>
          </w:p>
        </w:tc>
        <w:tc>
          <w:tcPr>
            <w:tcW w:w="2763" w:type="dxa"/>
            <w:vAlign w:val="center"/>
          </w:tcPr>
          <w:p w14:paraId="05724020" w14:textId="77777777" w:rsidR="00902661" w:rsidRDefault="00902661" w:rsidP="009560CD">
            <w:pPr>
              <w:ind w:firstLine="0"/>
              <w:rPr>
                <w:sz w:val="16"/>
              </w:rPr>
            </w:pPr>
            <w:r>
              <w:rPr>
                <w:sz w:val="16"/>
              </w:rPr>
              <w:t>Demokracie jako protiváha diktatury a anarchie</w:t>
            </w:r>
          </w:p>
        </w:tc>
      </w:tr>
    </w:tbl>
    <w:p w14:paraId="6036446A" w14:textId="77777777" w:rsidR="007701F1" w:rsidRDefault="007701F1" w:rsidP="00F37A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6"/>
        <w:gridCol w:w="2551"/>
        <w:gridCol w:w="567"/>
        <w:gridCol w:w="2763"/>
      </w:tblGrid>
      <w:tr w:rsidR="00902661" w14:paraId="52BFBD73" w14:textId="77777777" w:rsidTr="009560CD">
        <w:trPr>
          <w:trHeight w:val="340"/>
        </w:trPr>
        <w:tc>
          <w:tcPr>
            <w:tcW w:w="9212" w:type="dxa"/>
            <w:gridSpan w:val="5"/>
            <w:tcBorders>
              <w:bottom w:val="double" w:sz="4" w:space="0" w:color="auto"/>
            </w:tcBorders>
            <w:vAlign w:val="center"/>
          </w:tcPr>
          <w:p w14:paraId="48D29C37" w14:textId="77777777" w:rsidR="00902661" w:rsidRPr="00C654FA" w:rsidRDefault="00902661" w:rsidP="009560CD">
            <w:pPr>
              <w:pStyle w:val="Nadpis5"/>
              <w:rPr>
                <w:lang w:val="cs-CZ" w:eastAsia="cs-CZ"/>
              </w:rPr>
            </w:pPr>
            <w:r w:rsidRPr="00C654FA">
              <w:rPr>
                <w:lang w:val="cs-CZ" w:eastAsia="cs-CZ"/>
              </w:rPr>
              <w:t>Výchova k myšlení v evropských a globálních souvislostech</w:t>
            </w:r>
          </w:p>
        </w:tc>
      </w:tr>
      <w:tr w:rsidR="00902661" w14:paraId="368528DB" w14:textId="77777777" w:rsidTr="001E58F3">
        <w:trPr>
          <w:trHeight w:val="340"/>
        </w:trPr>
        <w:tc>
          <w:tcPr>
            <w:tcW w:w="2905" w:type="dxa"/>
            <w:tcBorders>
              <w:top w:val="nil"/>
            </w:tcBorders>
            <w:vAlign w:val="center"/>
          </w:tcPr>
          <w:p w14:paraId="20D3CBF5" w14:textId="77777777" w:rsidR="00902661" w:rsidRDefault="00902661" w:rsidP="009560CD">
            <w:pPr>
              <w:ind w:firstLine="0"/>
              <w:rPr>
                <w:b/>
                <w:sz w:val="16"/>
              </w:rPr>
            </w:pPr>
          </w:p>
        </w:tc>
        <w:tc>
          <w:tcPr>
            <w:tcW w:w="2977" w:type="dxa"/>
            <w:gridSpan w:val="2"/>
            <w:tcBorders>
              <w:top w:val="nil"/>
            </w:tcBorders>
            <w:vAlign w:val="center"/>
          </w:tcPr>
          <w:p w14:paraId="78442E0C" w14:textId="77777777" w:rsidR="00902661" w:rsidRDefault="00902661" w:rsidP="009560CD">
            <w:pPr>
              <w:ind w:firstLine="0"/>
              <w:rPr>
                <w:b/>
                <w:sz w:val="16"/>
              </w:rPr>
            </w:pPr>
            <w:r>
              <w:rPr>
                <w:b/>
                <w:sz w:val="16"/>
              </w:rPr>
              <w:t>1. stupeň</w:t>
            </w:r>
          </w:p>
        </w:tc>
        <w:tc>
          <w:tcPr>
            <w:tcW w:w="3330" w:type="dxa"/>
            <w:gridSpan w:val="2"/>
            <w:tcBorders>
              <w:top w:val="nil"/>
            </w:tcBorders>
            <w:vAlign w:val="center"/>
          </w:tcPr>
          <w:p w14:paraId="6AA77D77" w14:textId="77777777" w:rsidR="00902661" w:rsidRDefault="00902661" w:rsidP="009560CD">
            <w:pPr>
              <w:ind w:firstLine="0"/>
              <w:rPr>
                <w:b/>
                <w:sz w:val="16"/>
              </w:rPr>
            </w:pPr>
            <w:r>
              <w:rPr>
                <w:b/>
                <w:sz w:val="16"/>
              </w:rPr>
              <w:t>2. stupeň</w:t>
            </w:r>
          </w:p>
        </w:tc>
      </w:tr>
      <w:tr w:rsidR="00902661" w14:paraId="2DE60479" w14:textId="77777777" w:rsidTr="001E58F3">
        <w:trPr>
          <w:trHeight w:val="340"/>
        </w:trPr>
        <w:tc>
          <w:tcPr>
            <w:tcW w:w="2905" w:type="dxa"/>
            <w:vAlign w:val="center"/>
          </w:tcPr>
          <w:p w14:paraId="2D7D1F3E" w14:textId="77777777" w:rsidR="00902661" w:rsidRDefault="00902661" w:rsidP="009560CD">
            <w:pPr>
              <w:ind w:firstLine="0"/>
              <w:rPr>
                <w:b/>
                <w:sz w:val="16"/>
              </w:rPr>
            </w:pPr>
            <w:r>
              <w:rPr>
                <w:b/>
                <w:sz w:val="16"/>
              </w:rPr>
              <w:t>Tematický okruh</w:t>
            </w:r>
          </w:p>
        </w:tc>
        <w:tc>
          <w:tcPr>
            <w:tcW w:w="426" w:type="dxa"/>
            <w:vAlign w:val="center"/>
          </w:tcPr>
          <w:p w14:paraId="34246484" w14:textId="77777777" w:rsidR="00902661" w:rsidRDefault="00902661" w:rsidP="009560CD">
            <w:pPr>
              <w:ind w:firstLine="0"/>
              <w:rPr>
                <w:b/>
                <w:sz w:val="16"/>
              </w:rPr>
            </w:pPr>
            <w:r>
              <w:rPr>
                <w:b/>
                <w:sz w:val="16"/>
              </w:rPr>
              <w:t>r.</w:t>
            </w:r>
          </w:p>
        </w:tc>
        <w:tc>
          <w:tcPr>
            <w:tcW w:w="2551" w:type="dxa"/>
            <w:vAlign w:val="center"/>
          </w:tcPr>
          <w:p w14:paraId="7330F15E" w14:textId="77777777" w:rsidR="00902661" w:rsidRDefault="00902661" w:rsidP="009560CD">
            <w:pPr>
              <w:ind w:firstLine="0"/>
              <w:rPr>
                <w:b/>
                <w:sz w:val="16"/>
              </w:rPr>
            </w:pPr>
            <w:r>
              <w:rPr>
                <w:b/>
                <w:sz w:val="16"/>
              </w:rPr>
              <w:t>Název projektu</w:t>
            </w:r>
          </w:p>
        </w:tc>
        <w:tc>
          <w:tcPr>
            <w:tcW w:w="567" w:type="dxa"/>
            <w:vAlign w:val="center"/>
          </w:tcPr>
          <w:p w14:paraId="37A8A60D" w14:textId="77777777" w:rsidR="00902661" w:rsidRDefault="00902661" w:rsidP="009560CD">
            <w:pPr>
              <w:ind w:firstLine="0"/>
              <w:rPr>
                <w:b/>
                <w:sz w:val="16"/>
              </w:rPr>
            </w:pPr>
            <w:r>
              <w:rPr>
                <w:b/>
                <w:sz w:val="16"/>
              </w:rPr>
              <w:t>r.</w:t>
            </w:r>
          </w:p>
        </w:tc>
        <w:tc>
          <w:tcPr>
            <w:tcW w:w="2763" w:type="dxa"/>
            <w:vAlign w:val="center"/>
          </w:tcPr>
          <w:p w14:paraId="5BF700C9" w14:textId="77777777" w:rsidR="00902661" w:rsidRDefault="00902661" w:rsidP="009560CD">
            <w:pPr>
              <w:ind w:firstLine="0"/>
              <w:rPr>
                <w:b/>
                <w:sz w:val="16"/>
              </w:rPr>
            </w:pPr>
            <w:r>
              <w:rPr>
                <w:b/>
                <w:sz w:val="16"/>
              </w:rPr>
              <w:t>Název projektu</w:t>
            </w:r>
          </w:p>
        </w:tc>
      </w:tr>
      <w:tr w:rsidR="00902661" w14:paraId="21576DAC" w14:textId="77777777" w:rsidTr="001E58F3">
        <w:trPr>
          <w:trHeight w:val="340"/>
        </w:trPr>
        <w:tc>
          <w:tcPr>
            <w:tcW w:w="2905" w:type="dxa"/>
            <w:vAlign w:val="center"/>
          </w:tcPr>
          <w:p w14:paraId="6C466D8C" w14:textId="77777777" w:rsidR="00902661" w:rsidRDefault="00902661" w:rsidP="009560CD">
            <w:pPr>
              <w:ind w:firstLine="0"/>
              <w:rPr>
                <w:sz w:val="16"/>
              </w:rPr>
            </w:pPr>
            <w:r>
              <w:rPr>
                <w:sz w:val="16"/>
              </w:rPr>
              <w:t>Evropa a svět nás zajímá</w:t>
            </w:r>
          </w:p>
        </w:tc>
        <w:tc>
          <w:tcPr>
            <w:tcW w:w="426" w:type="dxa"/>
            <w:vAlign w:val="center"/>
          </w:tcPr>
          <w:p w14:paraId="64E57AA9" w14:textId="77777777" w:rsidR="00902661" w:rsidRDefault="00902661" w:rsidP="009560CD">
            <w:pPr>
              <w:ind w:firstLine="0"/>
              <w:rPr>
                <w:sz w:val="16"/>
              </w:rPr>
            </w:pPr>
            <w:r>
              <w:rPr>
                <w:sz w:val="16"/>
              </w:rPr>
              <w:t>5.</w:t>
            </w:r>
          </w:p>
        </w:tc>
        <w:tc>
          <w:tcPr>
            <w:tcW w:w="2551" w:type="dxa"/>
            <w:vAlign w:val="center"/>
          </w:tcPr>
          <w:p w14:paraId="529F8753" w14:textId="77777777" w:rsidR="00902661" w:rsidRDefault="00902661" w:rsidP="009560CD">
            <w:pPr>
              <w:ind w:firstLine="0"/>
              <w:rPr>
                <w:sz w:val="16"/>
              </w:rPr>
            </w:pPr>
            <w:r>
              <w:rPr>
                <w:sz w:val="16"/>
              </w:rPr>
              <w:t>Evropská rodina</w:t>
            </w:r>
          </w:p>
        </w:tc>
        <w:tc>
          <w:tcPr>
            <w:tcW w:w="567" w:type="dxa"/>
            <w:vAlign w:val="center"/>
          </w:tcPr>
          <w:p w14:paraId="4D176480" w14:textId="77777777" w:rsidR="00902661" w:rsidRDefault="00902661" w:rsidP="009560CD">
            <w:pPr>
              <w:ind w:firstLine="0"/>
              <w:rPr>
                <w:sz w:val="16"/>
              </w:rPr>
            </w:pPr>
            <w:r>
              <w:rPr>
                <w:sz w:val="16"/>
              </w:rPr>
              <w:t>6. 7. 9.</w:t>
            </w:r>
          </w:p>
        </w:tc>
        <w:tc>
          <w:tcPr>
            <w:tcW w:w="2763" w:type="dxa"/>
            <w:vAlign w:val="center"/>
          </w:tcPr>
          <w:p w14:paraId="15776B2E" w14:textId="77777777" w:rsidR="00902661" w:rsidRDefault="00902661" w:rsidP="009560CD">
            <w:pPr>
              <w:ind w:firstLine="0"/>
              <w:rPr>
                <w:sz w:val="16"/>
              </w:rPr>
            </w:pPr>
            <w:r>
              <w:rPr>
                <w:sz w:val="16"/>
              </w:rPr>
              <w:t>Evropská rodina, Evropská kuchyně</w:t>
            </w:r>
          </w:p>
        </w:tc>
      </w:tr>
      <w:tr w:rsidR="00902661" w14:paraId="1AD95852" w14:textId="77777777" w:rsidTr="001E58F3">
        <w:trPr>
          <w:trHeight w:val="340"/>
        </w:trPr>
        <w:tc>
          <w:tcPr>
            <w:tcW w:w="2905" w:type="dxa"/>
            <w:vAlign w:val="center"/>
          </w:tcPr>
          <w:p w14:paraId="32172E89" w14:textId="77777777" w:rsidR="00902661" w:rsidRDefault="00902661" w:rsidP="009560CD">
            <w:pPr>
              <w:ind w:firstLine="0"/>
              <w:rPr>
                <w:sz w:val="16"/>
              </w:rPr>
            </w:pPr>
            <w:r>
              <w:rPr>
                <w:sz w:val="16"/>
              </w:rPr>
              <w:t>Objevujeme Evropu a svět</w:t>
            </w:r>
          </w:p>
        </w:tc>
        <w:tc>
          <w:tcPr>
            <w:tcW w:w="426" w:type="dxa"/>
            <w:vAlign w:val="center"/>
          </w:tcPr>
          <w:p w14:paraId="3E610973" w14:textId="77777777" w:rsidR="00902661" w:rsidRDefault="00902661" w:rsidP="009560CD">
            <w:pPr>
              <w:ind w:firstLine="0"/>
              <w:rPr>
                <w:sz w:val="16"/>
              </w:rPr>
            </w:pPr>
            <w:r>
              <w:rPr>
                <w:sz w:val="16"/>
              </w:rPr>
              <w:t>5.</w:t>
            </w:r>
          </w:p>
        </w:tc>
        <w:tc>
          <w:tcPr>
            <w:tcW w:w="2551" w:type="dxa"/>
            <w:vAlign w:val="center"/>
          </w:tcPr>
          <w:p w14:paraId="2BB445CA" w14:textId="77777777" w:rsidR="00902661" w:rsidRDefault="00902661" w:rsidP="009560CD">
            <w:pPr>
              <w:ind w:firstLine="0"/>
              <w:rPr>
                <w:sz w:val="16"/>
              </w:rPr>
            </w:pPr>
            <w:r>
              <w:rPr>
                <w:sz w:val="16"/>
              </w:rPr>
              <w:t>Dopisování</w:t>
            </w:r>
          </w:p>
        </w:tc>
        <w:tc>
          <w:tcPr>
            <w:tcW w:w="567" w:type="dxa"/>
            <w:vAlign w:val="center"/>
          </w:tcPr>
          <w:p w14:paraId="3DE61506" w14:textId="77777777" w:rsidR="00902661" w:rsidRDefault="00902661" w:rsidP="009560CD">
            <w:pPr>
              <w:ind w:firstLine="0"/>
              <w:rPr>
                <w:sz w:val="16"/>
              </w:rPr>
            </w:pPr>
            <w:r>
              <w:rPr>
                <w:sz w:val="16"/>
              </w:rPr>
              <w:t>6. 8.</w:t>
            </w:r>
          </w:p>
        </w:tc>
        <w:tc>
          <w:tcPr>
            <w:tcW w:w="2763" w:type="dxa"/>
            <w:vAlign w:val="center"/>
          </w:tcPr>
          <w:p w14:paraId="3EC15B53" w14:textId="77777777" w:rsidR="00902661" w:rsidRDefault="00902661" w:rsidP="009560CD">
            <w:pPr>
              <w:ind w:firstLine="0"/>
              <w:rPr>
                <w:sz w:val="16"/>
              </w:rPr>
            </w:pPr>
            <w:r>
              <w:rPr>
                <w:sz w:val="16"/>
              </w:rPr>
              <w:t>Dopisování, Nový domov</w:t>
            </w:r>
          </w:p>
        </w:tc>
      </w:tr>
      <w:tr w:rsidR="00902661" w14:paraId="339657A9" w14:textId="77777777" w:rsidTr="001E58F3">
        <w:trPr>
          <w:trHeight w:val="340"/>
        </w:trPr>
        <w:tc>
          <w:tcPr>
            <w:tcW w:w="2905" w:type="dxa"/>
            <w:vAlign w:val="center"/>
          </w:tcPr>
          <w:p w14:paraId="1F1DFB1D" w14:textId="77777777" w:rsidR="00902661" w:rsidRDefault="00902661" w:rsidP="009560CD">
            <w:pPr>
              <w:ind w:firstLine="0"/>
              <w:rPr>
                <w:sz w:val="16"/>
              </w:rPr>
            </w:pPr>
            <w:r>
              <w:rPr>
                <w:sz w:val="16"/>
              </w:rPr>
              <w:t>Jsme Evropané</w:t>
            </w:r>
          </w:p>
        </w:tc>
        <w:tc>
          <w:tcPr>
            <w:tcW w:w="426" w:type="dxa"/>
            <w:vAlign w:val="center"/>
          </w:tcPr>
          <w:p w14:paraId="5C373949" w14:textId="77777777" w:rsidR="00902661" w:rsidRDefault="00902661" w:rsidP="009560CD">
            <w:pPr>
              <w:ind w:firstLine="0"/>
              <w:rPr>
                <w:sz w:val="16"/>
              </w:rPr>
            </w:pPr>
          </w:p>
        </w:tc>
        <w:tc>
          <w:tcPr>
            <w:tcW w:w="2551" w:type="dxa"/>
            <w:vAlign w:val="center"/>
          </w:tcPr>
          <w:p w14:paraId="4D9D96BC" w14:textId="77777777" w:rsidR="00902661" w:rsidRDefault="00902661" w:rsidP="009560CD">
            <w:pPr>
              <w:ind w:firstLine="0"/>
              <w:rPr>
                <w:sz w:val="16"/>
              </w:rPr>
            </w:pPr>
          </w:p>
        </w:tc>
        <w:tc>
          <w:tcPr>
            <w:tcW w:w="567" w:type="dxa"/>
            <w:vAlign w:val="center"/>
          </w:tcPr>
          <w:p w14:paraId="31AC95BF" w14:textId="77777777" w:rsidR="00902661" w:rsidRDefault="00902661" w:rsidP="009560CD">
            <w:pPr>
              <w:ind w:firstLine="0"/>
              <w:rPr>
                <w:sz w:val="16"/>
              </w:rPr>
            </w:pPr>
            <w:r>
              <w:rPr>
                <w:sz w:val="16"/>
              </w:rPr>
              <w:t>8. 9.</w:t>
            </w:r>
          </w:p>
        </w:tc>
        <w:tc>
          <w:tcPr>
            <w:tcW w:w="2763" w:type="dxa"/>
            <w:vAlign w:val="center"/>
          </w:tcPr>
          <w:p w14:paraId="44F985FF" w14:textId="77777777" w:rsidR="00902661" w:rsidRDefault="00902661" w:rsidP="009560CD">
            <w:pPr>
              <w:ind w:firstLine="0"/>
              <w:rPr>
                <w:sz w:val="16"/>
              </w:rPr>
            </w:pPr>
            <w:r>
              <w:rPr>
                <w:sz w:val="16"/>
              </w:rPr>
              <w:t>Evropská integrace, Návštěva Domu OSN</w:t>
            </w:r>
          </w:p>
        </w:tc>
      </w:tr>
    </w:tbl>
    <w:p w14:paraId="0ADBF7FD" w14:textId="77777777" w:rsidR="00902661" w:rsidRDefault="00902661" w:rsidP="00902661">
      <w:pPr>
        <w:rPr>
          <w:sz w:val="24"/>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6"/>
        <w:gridCol w:w="2551"/>
        <w:gridCol w:w="567"/>
        <w:gridCol w:w="2763"/>
      </w:tblGrid>
      <w:tr w:rsidR="00902661" w14:paraId="3743C3F6" w14:textId="77777777" w:rsidTr="007701F1">
        <w:trPr>
          <w:trHeight w:val="340"/>
        </w:trPr>
        <w:tc>
          <w:tcPr>
            <w:tcW w:w="9212" w:type="dxa"/>
            <w:gridSpan w:val="5"/>
            <w:tcBorders>
              <w:bottom w:val="double" w:sz="4" w:space="0" w:color="auto"/>
            </w:tcBorders>
            <w:vAlign w:val="center"/>
          </w:tcPr>
          <w:p w14:paraId="33C5686C" w14:textId="77777777" w:rsidR="00902661" w:rsidRPr="00C654FA" w:rsidRDefault="00902661" w:rsidP="009560CD">
            <w:pPr>
              <w:pStyle w:val="Nadpis5"/>
              <w:rPr>
                <w:lang w:val="cs-CZ" w:eastAsia="cs-CZ"/>
              </w:rPr>
            </w:pPr>
            <w:r w:rsidRPr="00C654FA">
              <w:rPr>
                <w:lang w:val="cs-CZ" w:eastAsia="cs-CZ"/>
              </w:rPr>
              <w:t>Multikulturní výchova</w:t>
            </w:r>
          </w:p>
        </w:tc>
      </w:tr>
      <w:tr w:rsidR="00902661" w14:paraId="73BD6AA2" w14:textId="77777777" w:rsidTr="007701F1">
        <w:trPr>
          <w:trHeight w:val="340"/>
        </w:trPr>
        <w:tc>
          <w:tcPr>
            <w:tcW w:w="2905" w:type="dxa"/>
            <w:tcBorders>
              <w:top w:val="nil"/>
            </w:tcBorders>
            <w:vAlign w:val="center"/>
          </w:tcPr>
          <w:p w14:paraId="3DC18E35" w14:textId="77777777" w:rsidR="00902661" w:rsidRDefault="00902661" w:rsidP="009560CD">
            <w:pPr>
              <w:ind w:firstLine="0"/>
              <w:rPr>
                <w:b/>
                <w:sz w:val="16"/>
              </w:rPr>
            </w:pPr>
          </w:p>
        </w:tc>
        <w:tc>
          <w:tcPr>
            <w:tcW w:w="2977" w:type="dxa"/>
            <w:gridSpan w:val="2"/>
            <w:tcBorders>
              <w:top w:val="nil"/>
            </w:tcBorders>
            <w:vAlign w:val="center"/>
          </w:tcPr>
          <w:p w14:paraId="457958ED" w14:textId="77777777" w:rsidR="00902661" w:rsidRDefault="00902661" w:rsidP="009560CD">
            <w:pPr>
              <w:ind w:firstLine="0"/>
              <w:rPr>
                <w:b/>
                <w:sz w:val="16"/>
              </w:rPr>
            </w:pPr>
            <w:r>
              <w:rPr>
                <w:b/>
                <w:sz w:val="16"/>
              </w:rPr>
              <w:t>1. stupeň</w:t>
            </w:r>
          </w:p>
        </w:tc>
        <w:tc>
          <w:tcPr>
            <w:tcW w:w="3330" w:type="dxa"/>
            <w:gridSpan w:val="2"/>
            <w:tcBorders>
              <w:top w:val="nil"/>
            </w:tcBorders>
            <w:vAlign w:val="center"/>
          </w:tcPr>
          <w:p w14:paraId="5B55557C" w14:textId="77777777" w:rsidR="00902661" w:rsidRDefault="00902661" w:rsidP="009560CD">
            <w:pPr>
              <w:ind w:firstLine="0"/>
              <w:rPr>
                <w:b/>
                <w:sz w:val="16"/>
              </w:rPr>
            </w:pPr>
            <w:r>
              <w:rPr>
                <w:b/>
                <w:sz w:val="16"/>
              </w:rPr>
              <w:t>2. stupeň</w:t>
            </w:r>
          </w:p>
        </w:tc>
      </w:tr>
      <w:tr w:rsidR="00902661" w14:paraId="59B813EC" w14:textId="77777777" w:rsidTr="007701F1">
        <w:trPr>
          <w:trHeight w:val="340"/>
        </w:trPr>
        <w:tc>
          <w:tcPr>
            <w:tcW w:w="2905" w:type="dxa"/>
            <w:vAlign w:val="center"/>
          </w:tcPr>
          <w:p w14:paraId="44B0BAF8" w14:textId="77777777" w:rsidR="00902661" w:rsidRDefault="00902661" w:rsidP="009560CD">
            <w:pPr>
              <w:ind w:firstLine="0"/>
              <w:rPr>
                <w:b/>
                <w:sz w:val="16"/>
              </w:rPr>
            </w:pPr>
            <w:r>
              <w:rPr>
                <w:b/>
                <w:sz w:val="16"/>
              </w:rPr>
              <w:t>Tematický okruh</w:t>
            </w:r>
          </w:p>
        </w:tc>
        <w:tc>
          <w:tcPr>
            <w:tcW w:w="426" w:type="dxa"/>
            <w:vAlign w:val="center"/>
          </w:tcPr>
          <w:p w14:paraId="4B018825" w14:textId="77777777" w:rsidR="00902661" w:rsidRDefault="00902661" w:rsidP="009560CD">
            <w:pPr>
              <w:ind w:firstLine="0"/>
              <w:rPr>
                <w:b/>
                <w:sz w:val="16"/>
              </w:rPr>
            </w:pPr>
            <w:r>
              <w:rPr>
                <w:b/>
                <w:sz w:val="16"/>
              </w:rPr>
              <w:t>r.</w:t>
            </w:r>
          </w:p>
        </w:tc>
        <w:tc>
          <w:tcPr>
            <w:tcW w:w="2551" w:type="dxa"/>
            <w:vAlign w:val="center"/>
          </w:tcPr>
          <w:p w14:paraId="14D0DB4C" w14:textId="77777777" w:rsidR="00902661" w:rsidRDefault="00902661" w:rsidP="009560CD">
            <w:pPr>
              <w:ind w:firstLine="0"/>
              <w:rPr>
                <w:b/>
                <w:sz w:val="16"/>
              </w:rPr>
            </w:pPr>
            <w:r>
              <w:rPr>
                <w:b/>
                <w:sz w:val="16"/>
              </w:rPr>
              <w:t>Název projektu</w:t>
            </w:r>
          </w:p>
        </w:tc>
        <w:tc>
          <w:tcPr>
            <w:tcW w:w="567" w:type="dxa"/>
            <w:vAlign w:val="center"/>
          </w:tcPr>
          <w:p w14:paraId="2B799CA5" w14:textId="77777777" w:rsidR="00902661" w:rsidRDefault="00902661" w:rsidP="009560CD">
            <w:pPr>
              <w:ind w:firstLine="0"/>
              <w:rPr>
                <w:b/>
                <w:sz w:val="16"/>
              </w:rPr>
            </w:pPr>
            <w:r>
              <w:rPr>
                <w:b/>
                <w:sz w:val="16"/>
              </w:rPr>
              <w:t>r.</w:t>
            </w:r>
          </w:p>
        </w:tc>
        <w:tc>
          <w:tcPr>
            <w:tcW w:w="2763" w:type="dxa"/>
            <w:vAlign w:val="center"/>
          </w:tcPr>
          <w:p w14:paraId="737B3BF5" w14:textId="77777777" w:rsidR="00902661" w:rsidRDefault="00902661" w:rsidP="009560CD">
            <w:pPr>
              <w:ind w:firstLine="0"/>
              <w:rPr>
                <w:b/>
                <w:sz w:val="16"/>
              </w:rPr>
            </w:pPr>
            <w:r>
              <w:rPr>
                <w:b/>
                <w:sz w:val="16"/>
              </w:rPr>
              <w:t>Název projektu</w:t>
            </w:r>
          </w:p>
        </w:tc>
      </w:tr>
      <w:tr w:rsidR="00902661" w14:paraId="1C01F0A5" w14:textId="77777777" w:rsidTr="007701F1">
        <w:trPr>
          <w:trHeight w:val="340"/>
        </w:trPr>
        <w:tc>
          <w:tcPr>
            <w:tcW w:w="2905" w:type="dxa"/>
            <w:vAlign w:val="center"/>
          </w:tcPr>
          <w:p w14:paraId="05E1308F" w14:textId="77777777" w:rsidR="00902661" w:rsidRDefault="00902661" w:rsidP="009560CD">
            <w:pPr>
              <w:ind w:firstLine="0"/>
              <w:rPr>
                <w:sz w:val="16"/>
              </w:rPr>
            </w:pPr>
            <w:r>
              <w:rPr>
                <w:sz w:val="16"/>
              </w:rPr>
              <w:t>Kulturní diference</w:t>
            </w:r>
          </w:p>
        </w:tc>
        <w:tc>
          <w:tcPr>
            <w:tcW w:w="426" w:type="dxa"/>
            <w:vAlign w:val="center"/>
          </w:tcPr>
          <w:p w14:paraId="2B10A00A" w14:textId="77777777" w:rsidR="00902661" w:rsidRDefault="00902661" w:rsidP="009560CD">
            <w:pPr>
              <w:ind w:firstLine="0"/>
              <w:rPr>
                <w:sz w:val="16"/>
              </w:rPr>
            </w:pPr>
            <w:r>
              <w:rPr>
                <w:sz w:val="16"/>
              </w:rPr>
              <w:t>5.</w:t>
            </w:r>
          </w:p>
        </w:tc>
        <w:tc>
          <w:tcPr>
            <w:tcW w:w="2551" w:type="dxa"/>
            <w:vAlign w:val="center"/>
          </w:tcPr>
          <w:p w14:paraId="37D85B0D" w14:textId="77777777" w:rsidR="00902661" w:rsidRDefault="00902661" w:rsidP="009560CD">
            <w:pPr>
              <w:ind w:firstLine="0"/>
              <w:rPr>
                <w:sz w:val="16"/>
              </w:rPr>
            </w:pPr>
            <w:r>
              <w:rPr>
                <w:sz w:val="16"/>
              </w:rPr>
              <w:t>Seznámení s romskou kulturou</w:t>
            </w:r>
          </w:p>
        </w:tc>
        <w:tc>
          <w:tcPr>
            <w:tcW w:w="567" w:type="dxa"/>
            <w:vAlign w:val="center"/>
          </w:tcPr>
          <w:p w14:paraId="0229DD24" w14:textId="77777777" w:rsidR="00902661" w:rsidRDefault="00902661" w:rsidP="009560CD">
            <w:pPr>
              <w:ind w:firstLine="0"/>
              <w:rPr>
                <w:sz w:val="16"/>
              </w:rPr>
            </w:pPr>
            <w:r>
              <w:rPr>
                <w:sz w:val="16"/>
              </w:rPr>
              <w:t>8. 9.</w:t>
            </w:r>
          </w:p>
        </w:tc>
        <w:tc>
          <w:tcPr>
            <w:tcW w:w="2763" w:type="dxa"/>
            <w:vAlign w:val="center"/>
          </w:tcPr>
          <w:p w14:paraId="1B155245" w14:textId="77777777" w:rsidR="00902661" w:rsidRDefault="00902661" w:rsidP="009560CD">
            <w:pPr>
              <w:ind w:firstLine="0"/>
              <w:rPr>
                <w:sz w:val="16"/>
              </w:rPr>
            </w:pPr>
            <w:r>
              <w:rPr>
                <w:sz w:val="16"/>
              </w:rPr>
              <w:t>Seznámení s romskou kulturou, Poznání židovské kultury</w:t>
            </w:r>
          </w:p>
        </w:tc>
      </w:tr>
      <w:tr w:rsidR="00902661" w14:paraId="32F07005" w14:textId="77777777" w:rsidTr="007701F1">
        <w:trPr>
          <w:trHeight w:val="340"/>
        </w:trPr>
        <w:tc>
          <w:tcPr>
            <w:tcW w:w="2905" w:type="dxa"/>
            <w:vAlign w:val="center"/>
          </w:tcPr>
          <w:p w14:paraId="1179B0AD" w14:textId="77777777" w:rsidR="00902661" w:rsidRDefault="00902661" w:rsidP="009560CD">
            <w:pPr>
              <w:ind w:firstLine="0"/>
              <w:rPr>
                <w:sz w:val="16"/>
              </w:rPr>
            </w:pPr>
            <w:r>
              <w:rPr>
                <w:sz w:val="16"/>
              </w:rPr>
              <w:t>Lidské vztahy</w:t>
            </w:r>
          </w:p>
        </w:tc>
        <w:tc>
          <w:tcPr>
            <w:tcW w:w="426" w:type="dxa"/>
            <w:vAlign w:val="center"/>
          </w:tcPr>
          <w:p w14:paraId="047BA24F" w14:textId="77777777" w:rsidR="00902661" w:rsidRDefault="00902661" w:rsidP="009560CD">
            <w:pPr>
              <w:ind w:firstLine="0"/>
              <w:rPr>
                <w:sz w:val="16"/>
              </w:rPr>
            </w:pPr>
            <w:r>
              <w:rPr>
                <w:sz w:val="16"/>
              </w:rPr>
              <w:t>5.</w:t>
            </w:r>
          </w:p>
        </w:tc>
        <w:tc>
          <w:tcPr>
            <w:tcW w:w="2551" w:type="dxa"/>
            <w:vAlign w:val="center"/>
          </w:tcPr>
          <w:p w14:paraId="160E72CA" w14:textId="77777777" w:rsidR="00902661" w:rsidRDefault="00902661" w:rsidP="009560CD">
            <w:pPr>
              <w:ind w:firstLine="0"/>
              <w:rPr>
                <w:sz w:val="16"/>
              </w:rPr>
            </w:pPr>
            <w:r>
              <w:rPr>
                <w:sz w:val="16"/>
              </w:rPr>
              <w:t>Seznámení s romskou kulturou</w:t>
            </w:r>
          </w:p>
        </w:tc>
        <w:tc>
          <w:tcPr>
            <w:tcW w:w="567" w:type="dxa"/>
            <w:vAlign w:val="center"/>
          </w:tcPr>
          <w:p w14:paraId="43566ACD" w14:textId="77777777" w:rsidR="00902661" w:rsidRDefault="00902661" w:rsidP="009560CD">
            <w:pPr>
              <w:ind w:firstLine="0"/>
              <w:rPr>
                <w:sz w:val="16"/>
              </w:rPr>
            </w:pPr>
            <w:r>
              <w:rPr>
                <w:sz w:val="16"/>
              </w:rPr>
              <w:t>8. 9.</w:t>
            </w:r>
          </w:p>
        </w:tc>
        <w:tc>
          <w:tcPr>
            <w:tcW w:w="2763" w:type="dxa"/>
            <w:vAlign w:val="center"/>
          </w:tcPr>
          <w:p w14:paraId="654C15E2" w14:textId="77777777" w:rsidR="00902661" w:rsidRDefault="00902661" w:rsidP="009560CD">
            <w:pPr>
              <w:ind w:firstLine="0"/>
              <w:rPr>
                <w:sz w:val="16"/>
              </w:rPr>
            </w:pPr>
            <w:r>
              <w:rPr>
                <w:sz w:val="16"/>
              </w:rPr>
              <w:t>Seznámení s romskou kulturou, Poznání židovské kultury</w:t>
            </w:r>
          </w:p>
        </w:tc>
      </w:tr>
      <w:tr w:rsidR="00902661" w14:paraId="43BBB75B" w14:textId="77777777" w:rsidTr="007701F1">
        <w:trPr>
          <w:trHeight w:val="340"/>
        </w:trPr>
        <w:tc>
          <w:tcPr>
            <w:tcW w:w="2905" w:type="dxa"/>
            <w:vAlign w:val="center"/>
          </w:tcPr>
          <w:p w14:paraId="4D063F64" w14:textId="77777777" w:rsidR="00902661" w:rsidRDefault="00902661" w:rsidP="009560CD">
            <w:pPr>
              <w:ind w:firstLine="0"/>
              <w:rPr>
                <w:sz w:val="16"/>
              </w:rPr>
            </w:pPr>
            <w:r>
              <w:rPr>
                <w:sz w:val="16"/>
              </w:rPr>
              <w:t>Etnický původ</w:t>
            </w:r>
          </w:p>
        </w:tc>
        <w:tc>
          <w:tcPr>
            <w:tcW w:w="426" w:type="dxa"/>
            <w:vAlign w:val="center"/>
          </w:tcPr>
          <w:p w14:paraId="03BAB56D" w14:textId="77777777" w:rsidR="00902661" w:rsidRDefault="00902661" w:rsidP="009560CD">
            <w:pPr>
              <w:ind w:firstLine="0"/>
              <w:rPr>
                <w:sz w:val="16"/>
              </w:rPr>
            </w:pPr>
            <w:r>
              <w:rPr>
                <w:sz w:val="16"/>
              </w:rPr>
              <w:t>5.</w:t>
            </w:r>
          </w:p>
        </w:tc>
        <w:tc>
          <w:tcPr>
            <w:tcW w:w="2551" w:type="dxa"/>
            <w:vAlign w:val="center"/>
          </w:tcPr>
          <w:p w14:paraId="2CCEBEC3" w14:textId="77777777" w:rsidR="00902661" w:rsidRDefault="00902661" w:rsidP="009560CD">
            <w:pPr>
              <w:ind w:firstLine="0"/>
              <w:rPr>
                <w:sz w:val="16"/>
              </w:rPr>
            </w:pPr>
            <w:r>
              <w:rPr>
                <w:sz w:val="16"/>
              </w:rPr>
              <w:t>Seznámení s romskou kulturou</w:t>
            </w:r>
          </w:p>
        </w:tc>
        <w:tc>
          <w:tcPr>
            <w:tcW w:w="567" w:type="dxa"/>
            <w:vAlign w:val="center"/>
          </w:tcPr>
          <w:p w14:paraId="1279001B" w14:textId="77777777" w:rsidR="00902661" w:rsidRDefault="00902661" w:rsidP="009560CD">
            <w:pPr>
              <w:ind w:firstLine="0"/>
              <w:rPr>
                <w:sz w:val="16"/>
              </w:rPr>
            </w:pPr>
            <w:r>
              <w:rPr>
                <w:sz w:val="16"/>
              </w:rPr>
              <w:t>8. 9.</w:t>
            </w:r>
          </w:p>
        </w:tc>
        <w:tc>
          <w:tcPr>
            <w:tcW w:w="2763" w:type="dxa"/>
            <w:vAlign w:val="center"/>
          </w:tcPr>
          <w:p w14:paraId="4705C74D" w14:textId="77777777" w:rsidR="00902661" w:rsidRDefault="00902661" w:rsidP="009560CD">
            <w:pPr>
              <w:ind w:firstLine="0"/>
              <w:rPr>
                <w:sz w:val="16"/>
              </w:rPr>
            </w:pPr>
            <w:r>
              <w:rPr>
                <w:sz w:val="16"/>
              </w:rPr>
              <w:t>Seznámení s romskou kulturou, Poznání židovské kultury</w:t>
            </w:r>
          </w:p>
        </w:tc>
      </w:tr>
      <w:tr w:rsidR="00902661" w14:paraId="287DAC2B" w14:textId="77777777" w:rsidTr="007701F1">
        <w:trPr>
          <w:trHeight w:val="340"/>
        </w:trPr>
        <w:tc>
          <w:tcPr>
            <w:tcW w:w="2905" w:type="dxa"/>
            <w:vAlign w:val="center"/>
          </w:tcPr>
          <w:p w14:paraId="1375E47F" w14:textId="77777777" w:rsidR="00902661" w:rsidRDefault="00902661" w:rsidP="009560CD">
            <w:pPr>
              <w:ind w:firstLine="0"/>
              <w:rPr>
                <w:sz w:val="16"/>
              </w:rPr>
            </w:pPr>
            <w:r>
              <w:rPr>
                <w:sz w:val="16"/>
              </w:rPr>
              <w:t>Multikulturalita</w:t>
            </w:r>
          </w:p>
        </w:tc>
        <w:tc>
          <w:tcPr>
            <w:tcW w:w="426" w:type="dxa"/>
            <w:vAlign w:val="center"/>
          </w:tcPr>
          <w:p w14:paraId="2CCB85B9" w14:textId="77777777" w:rsidR="00902661" w:rsidRDefault="00902661" w:rsidP="009560CD">
            <w:pPr>
              <w:ind w:firstLine="0"/>
              <w:rPr>
                <w:sz w:val="16"/>
              </w:rPr>
            </w:pPr>
          </w:p>
        </w:tc>
        <w:tc>
          <w:tcPr>
            <w:tcW w:w="2551" w:type="dxa"/>
            <w:vAlign w:val="center"/>
          </w:tcPr>
          <w:p w14:paraId="16D5DCC8" w14:textId="77777777" w:rsidR="00902661" w:rsidRDefault="00902661" w:rsidP="009560CD">
            <w:pPr>
              <w:rPr>
                <w:sz w:val="16"/>
              </w:rPr>
            </w:pPr>
          </w:p>
        </w:tc>
        <w:tc>
          <w:tcPr>
            <w:tcW w:w="567" w:type="dxa"/>
            <w:vAlign w:val="center"/>
          </w:tcPr>
          <w:p w14:paraId="25839E94" w14:textId="77777777" w:rsidR="00902661" w:rsidRDefault="00902661" w:rsidP="009560CD">
            <w:pPr>
              <w:ind w:firstLine="0"/>
              <w:rPr>
                <w:sz w:val="16"/>
              </w:rPr>
            </w:pPr>
            <w:r>
              <w:rPr>
                <w:sz w:val="16"/>
              </w:rPr>
              <w:t>8.</w:t>
            </w:r>
          </w:p>
        </w:tc>
        <w:tc>
          <w:tcPr>
            <w:tcW w:w="2763" w:type="dxa"/>
            <w:vAlign w:val="center"/>
          </w:tcPr>
          <w:p w14:paraId="456756E7" w14:textId="77777777" w:rsidR="00902661" w:rsidRDefault="00902661" w:rsidP="009560CD">
            <w:pPr>
              <w:ind w:firstLine="0"/>
              <w:rPr>
                <w:sz w:val="16"/>
              </w:rPr>
            </w:pPr>
            <w:r>
              <w:rPr>
                <w:sz w:val="16"/>
              </w:rPr>
              <w:t>Poznej Evropu a svět</w:t>
            </w:r>
          </w:p>
        </w:tc>
      </w:tr>
      <w:tr w:rsidR="00902661" w14:paraId="427DA4A0" w14:textId="77777777" w:rsidTr="007701F1">
        <w:trPr>
          <w:trHeight w:val="340"/>
        </w:trPr>
        <w:tc>
          <w:tcPr>
            <w:tcW w:w="2905" w:type="dxa"/>
            <w:vAlign w:val="center"/>
          </w:tcPr>
          <w:p w14:paraId="7842B5B3" w14:textId="77777777" w:rsidR="00902661" w:rsidRDefault="00902661" w:rsidP="009560CD">
            <w:pPr>
              <w:ind w:firstLine="0"/>
              <w:rPr>
                <w:sz w:val="16"/>
              </w:rPr>
            </w:pPr>
            <w:r>
              <w:rPr>
                <w:sz w:val="16"/>
              </w:rPr>
              <w:t>Princip sociálního smíru a solidarity</w:t>
            </w:r>
          </w:p>
        </w:tc>
        <w:tc>
          <w:tcPr>
            <w:tcW w:w="426" w:type="dxa"/>
            <w:vAlign w:val="center"/>
          </w:tcPr>
          <w:p w14:paraId="32418A31" w14:textId="77777777" w:rsidR="00902661" w:rsidRDefault="00902661" w:rsidP="009560CD">
            <w:pPr>
              <w:ind w:firstLine="0"/>
              <w:rPr>
                <w:sz w:val="16"/>
              </w:rPr>
            </w:pPr>
          </w:p>
        </w:tc>
        <w:tc>
          <w:tcPr>
            <w:tcW w:w="2551" w:type="dxa"/>
            <w:vAlign w:val="center"/>
          </w:tcPr>
          <w:p w14:paraId="175F3E83" w14:textId="77777777" w:rsidR="00902661" w:rsidRDefault="00902661" w:rsidP="009560CD">
            <w:pPr>
              <w:rPr>
                <w:sz w:val="16"/>
              </w:rPr>
            </w:pPr>
          </w:p>
        </w:tc>
        <w:tc>
          <w:tcPr>
            <w:tcW w:w="567" w:type="dxa"/>
            <w:vAlign w:val="center"/>
          </w:tcPr>
          <w:p w14:paraId="3BEDF0B8" w14:textId="77777777" w:rsidR="00902661" w:rsidRDefault="00902661" w:rsidP="009560CD">
            <w:pPr>
              <w:ind w:firstLine="0"/>
              <w:rPr>
                <w:sz w:val="16"/>
              </w:rPr>
            </w:pPr>
            <w:r>
              <w:rPr>
                <w:sz w:val="16"/>
              </w:rPr>
              <w:t>7.</w:t>
            </w:r>
          </w:p>
        </w:tc>
        <w:tc>
          <w:tcPr>
            <w:tcW w:w="2763" w:type="dxa"/>
            <w:vAlign w:val="center"/>
          </w:tcPr>
          <w:p w14:paraId="3238A779" w14:textId="77777777" w:rsidR="00902661" w:rsidRDefault="00902661" w:rsidP="009560CD">
            <w:pPr>
              <w:ind w:firstLine="0"/>
              <w:rPr>
                <w:sz w:val="16"/>
              </w:rPr>
            </w:pPr>
            <w:r>
              <w:rPr>
                <w:sz w:val="16"/>
              </w:rPr>
              <w:t>Na světě nejsme sami</w:t>
            </w:r>
          </w:p>
        </w:tc>
      </w:tr>
    </w:tbl>
    <w:p w14:paraId="69215588" w14:textId="77777777" w:rsidR="00902661" w:rsidRDefault="00902661" w:rsidP="009026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6"/>
        <w:gridCol w:w="2551"/>
        <w:gridCol w:w="567"/>
        <w:gridCol w:w="2763"/>
      </w:tblGrid>
      <w:tr w:rsidR="00902661" w14:paraId="776FC7B4" w14:textId="77777777" w:rsidTr="009560CD">
        <w:trPr>
          <w:cantSplit/>
          <w:trHeight w:val="340"/>
        </w:trPr>
        <w:tc>
          <w:tcPr>
            <w:tcW w:w="9212" w:type="dxa"/>
            <w:gridSpan w:val="5"/>
            <w:tcBorders>
              <w:bottom w:val="double" w:sz="4" w:space="0" w:color="auto"/>
            </w:tcBorders>
            <w:vAlign w:val="center"/>
          </w:tcPr>
          <w:p w14:paraId="3EDB2038" w14:textId="77777777" w:rsidR="00902661" w:rsidRPr="00C654FA" w:rsidRDefault="00902661" w:rsidP="009560CD">
            <w:pPr>
              <w:pStyle w:val="Nadpis5"/>
              <w:rPr>
                <w:lang w:val="cs-CZ" w:eastAsia="cs-CZ"/>
              </w:rPr>
            </w:pPr>
            <w:r w:rsidRPr="00C654FA">
              <w:rPr>
                <w:lang w:val="cs-CZ" w:eastAsia="cs-CZ"/>
              </w:rPr>
              <w:t>Environmentální výchova</w:t>
            </w:r>
          </w:p>
        </w:tc>
      </w:tr>
      <w:tr w:rsidR="00902661" w14:paraId="027E0D28" w14:textId="77777777" w:rsidTr="001E58F3">
        <w:trPr>
          <w:cantSplit/>
          <w:trHeight w:val="340"/>
        </w:trPr>
        <w:tc>
          <w:tcPr>
            <w:tcW w:w="2905" w:type="dxa"/>
            <w:tcBorders>
              <w:top w:val="nil"/>
            </w:tcBorders>
            <w:vAlign w:val="center"/>
          </w:tcPr>
          <w:p w14:paraId="164D298C" w14:textId="77777777" w:rsidR="00902661" w:rsidRDefault="00902661" w:rsidP="009560CD">
            <w:pPr>
              <w:ind w:firstLine="0"/>
              <w:rPr>
                <w:sz w:val="16"/>
              </w:rPr>
            </w:pPr>
          </w:p>
        </w:tc>
        <w:tc>
          <w:tcPr>
            <w:tcW w:w="2977" w:type="dxa"/>
            <w:gridSpan w:val="2"/>
            <w:tcBorders>
              <w:top w:val="nil"/>
            </w:tcBorders>
            <w:vAlign w:val="center"/>
          </w:tcPr>
          <w:p w14:paraId="293F9BBB" w14:textId="77777777" w:rsidR="00902661" w:rsidRDefault="00902661" w:rsidP="009560CD">
            <w:pPr>
              <w:ind w:firstLine="0"/>
              <w:rPr>
                <w:sz w:val="16"/>
              </w:rPr>
            </w:pPr>
            <w:r>
              <w:rPr>
                <w:sz w:val="16"/>
              </w:rPr>
              <w:t>1. stupeň</w:t>
            </w:r>
          </w:p>
        </w:tc>
        <w:tc>
          <w:tcPr>
            <w:tcW w:w="3330" w:type="dxa"/>
            <w:gridSpan w:val="2"/>
            <w:tcBorders>
              <w:top w:val="nil"/>
            </w:tcBorders>
            <w:vAlign w:val="center"/>
          </w:tcPr>
          <w:p w14:paraId="08460D6F" w14:textId="77777777" w:rsidR="00902661" w:rsidRDefault="00902661" w:rsidP="009560CD">
            <w:pPr>
              <w:ind w:firstLine="0"/>
              <w:rPr>
                <w:sz w:val="16"/>
              </w:rPr>
            </w:pPr>
            <w:r>
              <w:rPr>
                <w:sz w:val="16"/>
              </w:rPr>
              <w:t>2. stupeň</w:t>
            </w:r>
          </w:p>
        </w:tc>
      </w:tr>
      <w:tr w:rsidR="00902661" w14:paraId="31AC1F02" w14:textId="77777777" w:rsidTr="001E58F3">
        <w:trPr>
          <w:cantSplit/>
          <w:trHeight w:val="340"/>
        </w:trPr>
        <w:tc>
          <w:tcPr>
            <w:tcW w:w="2905" w:type="dxa"/>
            <w:vAlign w:val="center"/>
          </w:tcPr>
          <w:p w14:paraId="38CB62FE" w14:textId="77777777" w:rsidR="00902661" w:rsidRDefault="00902661" w:rsidP="009560CD">
            <w:pPr>
              <w:ind w:firstLine="0"/>
              <w:rPr>
                <w:b/>
                <w:sz w:val="16"/>
              </w:rPr>
            </w:pPr>
            <w:r>
              <w:rPr>
                <w:b/>
                <w:sz w:val="16"/>
              </w:rPr>
              <w:t>Tematický okruh</w:t>
            </w:r>
          </w:p>
        </w:tc>
        <w:tc>
          <w:tcPr>
            <w:tcW w:w="426" w:type="dxa"/>
            <w:vAlign w:val="center"/>
          </w:tcPr>
          <w:p w14:paraId="6DA16B3C" w14:textId="77777777" w:rsidR="00902661" w:rsidRDefault="00902661" w:rsidP="009560CD">
            <w:pPr>
              <w:ind w:firstLine="0"/>
              <w:rPr>
                <w:b/>
                <w:sz w:val="16"/>
              </w:rPr>
            </w:pPr>
            <w:r>
              <w:rPr>
                <w:b/>
                <w:sz w:val="16"/>
              </w:rPr>
              <w:t>r.</w:t>
            </w:r>
          </w:p>
        </w:tc>
        <w:tc>
          <w:tcPr>
            <w:tcW w:w="2551" w:type="dxa"/>
            <w:vAlign w:val="center"/>
          </w:tcPr>
          <w:p w14:paraId="649BE025" w14:textId="77777777" w:rsidR="00902661" w:rsidRDefault="00902661" w:rsidP="009560CD">
            <w:pPr>
              <w:ind w:firstLine="0"/>
              <w:rPr>
                <w:b/>
                <w:sz w:val="16"/>
              </w:rPr>
            </w:pPr>
            <w:r>
              <w:rPr>
                <w:b/>
                <w:sz w:val="16"/>
              </w:rPr>
              <w:t>Název projektu</w:t>
            </w:r>
          </w:p>
        </w:tc>
        <w:tc>
          <w:tcPr>
            <w:tcW w:w="567" w:type="dxa"/>
            <w:vAlign w:val="center"/>
          </w:tcPr>
          <w:p w14:paraId="4AF2D551" w14:textId="77777777" w:rsidR="00902661" w:rsidRDefault="00902661" w:rsidP="009560CD">
            <w:pPr>
              <w:ind w:firstLine="0"/>
              <w:rPr>
                <w:b/>
                <w:sz w:val="16"/>
              </w:rPr>
            </w:pPr>
            <w:r>
              <w:rPr>
                <w:b/>
                <w:sz w:val="16"/>
              </w:rPr>
              <w:t>r.</w:t>
            </w:r>
          </w:p>
        </w:tc>
        <w:tc>
          <w:tcPr>
            <w:tcW w:w="2763" w:type="dxa"/>
            <w:vAlign w:val="center"/>
          </w:tcPr>
          <w:p w14:paraId="60EE5127" w14:textId="77777777" w:rsidR="00902661" w:rsidRDefault="00902661" w:rsidP="009560CD">
            <w:pPr>
              <w:ind w:firstLine="0"/>
              <w:rPr>
                <w:b/>
                <w:sz w:val="16"/>
              </w:rPr>
            </w:pPr>
            <w:r>
              <w:rPr>
                <w:b/>
                <w:sz w:val="16"/>
              </w:rPr>
              <w:t>Název projektu</w:t>
            </w:r>
          </w:p>
        </w:tc>
      </w:tr>
      <w:tr w:rsidR="00902661" w14:paraId="12E08F64" w14:textId="77777777" w:rsidTr="001E58F3">
        <w:trPr>
          <w:cantSplit/>
          <w:trHeight w:val="340"/>
        </w:trPr>
        <w:tc>
          <w:tcPr>
            <w:tcW w:w="2905" w:type="dxa"/>
            <w:vAlign w:val="center"/>
          </w:tcPr>
          <w:p w14:paraId="332E6166" w14:textId="77777777" w:rsidR="00902661" w:rsidRDefault="00902661" w:rsidP="009560CD">
            <w:pPr>
              <w:ind w:firstLine="0"/>
              <w:rPr>
                <w:sz w:val="16"/>
              </w:rPr>
            </w:pPr>
            <w:r>
              <w:rPr>
                <w:sz w:val="16"/>
              </w:rPr>
              <w:t>Ekosystémy</w:t>
            </w:r>
          </w:p>
        </w:tc>
        <w:tc>
          <w:tcPr>
            <w:tcW w:w="426" w:type="dxa"/>
            <w:vAlign w:val="center"/>
          </w:tcPr>
          <w:p w14:paraId="155B5F72" w14:textId="77777777" w:rsidR="00902661" w:rsidRDefault="00902661" w:rsidP="009560CD">
            <w:pPr>
              <w:ind w:firstLine="0"/>
              <w:rPr>
                <w:sz w:val="16"/>
              </w:rPr>
            </w:pPr>
            <w:r>
              <w:rPr>
                <w:sz w:val="16"/>
              </w:rPr>
              <w:t>4.</w:t>
            </w:r>
          </w:p>
        </w:tc>
        <w:tc>
          <w:tcPr>
            <w:tcW w:w="2551" w:type="dxa"/>
            <w:vAlign w:val="center"/>
          </w:tcPr>
          <w:p w14:paraId="6D6966A3" w14:textId="77777777" w:rsidR="00902661" w:rsidRDefault="00902661" w:rsidP="009560CD">
            <w:pPr>
              <w:ind w:firstLine="0"/>
              <w:rPr>
                <w:sz w:val="16"/>
              </w:rPr>
            </w:pPr>
            <w:r>
              <w:rPr>
                <w:sz w:val="16"/>
              </w:rPr>
              <w:t>Ekosystémy</w:t>
            </w:r>
          </w:p>
        </w:tc>
        <w:tc>
          <w:tcPr>
            <w:tcW w:w="567" w:type="dxa"/>
            <w:vAlign w:val="center"/>
          </w:tcPr>
          <w:p w14:paraId="7F936D54" w14:textId="77777777" w:rsidR="00902661" w:rsidRDefault="00902661" w:rsidP="009560CD">
            <w:pPr>
              <w:ind w:firstLine="0"/>
              <w:rPr>
                <w:sz w:val="16"/>
              </w:rPr>
            </w:pPr>
          </w:p>
        </w:tc>
        <w:tc>
          <w:tcPr>
            <w:tcW w:w="2763" w:type="dxa"/>
            <w:vAlign w:val="center"/>
          </w:tcPr>
          <w:p w14:paraId="55D621EE" w14:textId="77777777" w:rsidR="00902661" w:rsidRDefault="00902661" w:rsidP="009560CD">
            <w:pPr>
              <w:rPr>
                <w:sz w:val="16"/>
              </w:rPr>
            </w:pPr>
          </w:p>
        </w:tc>
      </w:tr>
      <w:tr w:rsidR="00902661" w14:paraId="590C55CD" w14:textId="77777777" w:rsidTr="001E58F3">
        <w:trPr>
          <w:cantSplit/>
          <w:trHeight w:val="340"/>
        </w:trPr>
        <w:tc>
          <w:tcPr>
            <w:tcW w:w="2905" w:type="dxa"/>
            <w:vAlign w:val="center"/>
          </w:tcPr>
          <w:p w14:paraId="4BE9A055" w14:textId="77777777" w:rsidR="00902661" w:rsidRDefault="00902661" w:rsidP="009560CD">
            <w:pPr>
              <w:ind w:firstLine="0"/>
              <w:rPr>
                <w:sz w:val="16"/>
              </w:rPr>
            </w:pPr>
            <w:r>
              <w:rPr>
                <w:sz w:val="16"/>
              </w:rPr>
              <w:t>Základní podmínky života</w:t>
            </w:r>
          </w:p>
        </w:tc>
        <w:tc>
          <w:tcPr>
            <w:tcW w:w="426" w:type="dxa"/>
            <w:vAlign w:val="center"/>
          </w:tcPr>
          <w:p w14:paraId="5CB8AEC6" w14:textId="77777777" w:rsidR="00902661" w:rsidRDefault="00902661" w:rsidP="009560CD">
            <w:pPr>
              <w:rPr>
                <w:sz w:val="16"/>
              </w:rPr>
            </w:pPr>
          </w:p>
        </w:tc>
        <w:tc>
          <w:tcPr>
            <w:tcW w:w="2551" w:type="dxa"/>
            <w:vAlign w:val="center"/>
          </w:tcPr>
          <w:p w14:paraId="3415D03A" w14:textId="77777777" w:rsidR="00902661" w:rsidRDefault="00902661" w:rsidP="009560CD">
            <w:pPr>
              <w:rPr>
                <w:sz w:val="16"/>
              </w:rPr>
            </w:pPr>
          </w:p>
        </w:tc>
        <w:tc>
          <w:tcPr>
            <w:tcW w:w="567" w:type="dxa"/>
            <w:vAlign w:val="center"/>
          </w:tcPr>
          <w:p w14:paraId="43E202EF" w14:textId="77777777" w:rsidR="00902661" w:rsidRDefault="00902661" w:rsidP="009560CD">
            <w:pPr>
              <w:ind w:firstLine="0"/>
              <w:rPr>
                <w:sz w:val="16"/>
              </w:rPr>
            </w:pPr>
            <w:r>
              <w:rPr>
                <w:sz w:val="16"/>
              </w:rPr>
              <w:t>9.</w:t>
            </w:r>
          </w:p>
        </w:tc>
        <w:tc>
          <w:tcPr>
            <w:tcW w:w="2763" w:type="dxa"/>
            <w:vAlign w:val="center"/>
          </w:tcPr>
          <w:p w14:paraId="509757B3" w14:textId="77777777" w:rsidR="00902661" w:rsidRDefault="00921622" w:rsidP="009560CD">
            <w:pPr>
              <w:ind w:firstLine="0"/>
              <w:rPr>
                <w:sz w:val="16"/>
              </w:rPr>
            </w:pPr>
            <w:r>
              <w:rPr>
                <w:sz w:val="16"/>
              </w:rPr>
              <w:t>Ž</w:t>
            </w:r>
            <w:r w:rsidR="00902661">
              <w:rPr>
                <w:sz w:val="16"/>
              </w:rPr>
              <w:t>ivly (voda, ovzduší, půda)</w:t>
            </w:r>
          </w:p>
        </w:tc>
      </w:tr>
      <w:tr w:rsidR="00902661" w14:paraId="03D409A9" w14:textId="77777777" w:rsidTr="001E58F3">
        <w:trPr>
          <w:cantSplit/>
          <w:trHeight w:val="340"/>
        </w:trPr>
        <w:tc>
          <w:tcPr>
            <w:tcW w:w="2905" w:type="dxa"/>
            <w:vAlign w:val="center"/>
          </w:tcPr>
          <w:p w14:paraId="49448944" w14:textId="77777777" w:rsidR="00902661" w:rsidRDefault="00902661" w:rsidP="009560CD">
            <w:pPr>
              <w:ind w:firstLine="0"/>
              <w:rPr>
                <w:sz w:val="16"/>
              </w:rPr>
            </w:pPr>
            <w:r>
              <w:rPr>
                <w:sz w:val="16"/>
              </w:rPr>
              <w:t>Lidské aktivity a problémy životního prostředí</w:t>
            </w:r>
          </w:p>
        </w:tc>
        <w:tc>
          <w:tcPr>
            <w:tcW w:w="426" w:type="dxa"/>
            <w:vAlign w:val="center"/>
          </w:tcPr>
          <w:p w14:paraId="6552CFD7" w14:textId="77777777" w:rsidR="00902661" w:rsidRDefault="00902661" w:rsidP="009560CD">
            <w:pPr>
              <w:ind w:firstLine="0"/>
              <w:rPr>
                <w:sz w:val="16"/>
              </w:rPr>
            </w:pPr>
            <w:r>
              <w:rPr>
                <w:sz w:val="16"/>
              </w:rPr>
              <w:t>5.</w:t>
            </w:r>
          </w:p>
        </w:tc>
        <w:tc>
          <w:tcPr>
            <w:tcW w:w="2551" w:type="dxa"/>
            <w:vAlign w:val="center"/>
          </w:tcPr>
          <w:p w14:paraId="34FC58A7" w14:textId="77777777" w:rsidR="00902661" w:rsidRDefault="00902661" w:rsidP="009560CD">
            <w:pPr>
              <w:ind w:firstLine="0"/>
              <w:rPr>
                <w:sz w:val="16"/>
              </w:rPr>
            </w:pPr>
            <w:r>
              <w:rPr>
                <w:sz w:val="16"/>
              </w:rPr>
              <w:t>Ekofarma</w:t>
            </w:r>
          </w:p>
        </w:tc>
        <w:tc>
          <w:tcPr>
            <w:tcW w:w="567" w:type="dxa"/>
            <w:vAlign w:val="center"/>
          </w:tcPr>
          <w:p w14:paraId="4FE1C793" w14:textId="77777777" w:rsidR="00902661" w:rsidRDefault="00902661" w:rsidP="009560CD">
            <w:pPr>
              <w:ind w:firstLine="0"/>
              <w:rPr>
                <w:sz w:val="16"/>
              </w:rPr>
            </w:pPr>
            <w:r>
              <w:rPr>
                <w:sz w:val="16"/>
              </w:rPr>
              <w:t>8.</w:t>
            </w:r>
          </w:p>
        </w:tc>
        <w:tc>
          <w:tcPr>
            <w:tcW w:w="2763" w:type="dxa"/>
            <w:vAlign w:val="center"/>
          </w:tcPr>
          <w:p w14:paraId="23B22221" w14:textId="77777777" w:rsidR="00902661" w:rsidRDefault="00902661" w:rsidP="009560CD">
            <w:pPr>
              <w:ind w:firstLine="0"/>
              <w:rPr>
                <w:sz w:val="16"/>
              </w:rPr>
            </w:pPr>
            <w:r>
              <w:rPr>
                <w:sz w:val="16"/>
              </w:rPr>
              <w:t>Odpady</w:t>
            </w:r>
          </w:p>
        </w:tc>
      </w:tr>
      <w:tr w:rsidR="00902661" w14:paraId="3E3D1013" w14:textId="77777777" w:rsidTr="001E58F3">
        <w:trPr>
          <w:cantSplit/>
          <w:trHeight w:val="340"/>
        </w:trPr>
        <w:tc>
          <w:tcPr>
            <w:tcW w:w="2905" w:type="dxa"/>
            <w:vAlign w:val="center"/>
          </w:tcPr>
          <w:p w14:paraId="78833850" w14:textId="77777777" w:rsidR="00902661" w:rsidRDefault="00902661" w:rsidP="009560CD">
            <w:pPr>
              <w:ind w:firstLine="0"/>
              <w:rPr>
                <w:sz w:val="16"/>
              </w:rPr>
            </w:pPr>
            <w:r>
              <w:rPr>
                <w:sz w:val="16"/>
              </w:rPr>
              <w:t>Vztah člověka k prostředí</w:t>
            </w:r>
          </w:p>
        </w:tc>
        <w:tc>
          <w:tcPr>
            <w:tcW w:w="426" w:type="dxa"/>
            <w:vAlign w:val="center"/>
          </w:tcPr>
          <w:p w14:paraId="5D143D70" w14:textId="77777777" w:rsidR="00902661" w:rsidRDefault="00902661" w:rsidP="009560CD">
            <w:pPr>
              <w:rPr>
                <w:sz w:val="16"/>
              </w:rPr>
            </w:pPr>
          </w:p>
        </w:tc>
        <w:tc>
          <w:tcPr>
            <w:tcW w:w="2551" w:type="dxa"/>
            <w:vAlign w:val="center"/>
          </w:tcPr>
          <w:p w14:paraId="6C85CC93" w14:textId="77777777" w:rsidR="00902661" w:rsidRDefault="00902661" w:rsidP="009560CD">
            <w:pPr>
              <w:rPr>
                <w:sz w:val="16"/>
              </w:rPr>
            </w:pPr>
          </w:p>
        </w:tc>
        <w:tc>
          <w:tcPr>
            <w:tcW w:w="567" w:type="dxa"/>
            <w:vAlign w:val="center"/>
          </w:tcPr>
          <w:p w14:paraId="640609E7" w14:textId="77777777" w:rsidR="00902661" w:rsidRDefault="00902661" w:rsidP="009560CD">
            <w:pPr>
              <w:ind w:firstLine="0"/>
              <w:rPr>
                <w:sz w:val="16"/>
              </w:rPr>
            </w:pPr>
            <w:r>
              <w:rPr>
                <w:sz w:val="16"/>
              </w:rPr>
              <w:t>7.</w:t>
            </w:r>
          </w:p>
        </w:tc>
        <w:tc>
          <w:tcPr>
            <w:tcW w:w="2763" w:type="dxa"/>
            <w:vAlign w:val="center"/>
          </w:tcPr>
          <w:p w14:paraId="56B6CF57" w14:textId="77777777" w:rsidR="00902661" w:rsidRDefault="00902661" w:rsidP="009560CD">
            <w:pPr>
              <w:ind w:firstLine="0"/>
              <w:rPr>
                <w:sz w:val="16"/>
              </w:rPr>
            </w:pPr>
            <w:r>
              <w:rPr>
                <w:sz w:val="16"/>
              </w:rPr>
              <w:t>Modřanská rokle</w:t>
            </w:r>
          </w:p>
        </w:tc>
      </w:tr>
    </w:tbl>
    <w:p w14:paraId="479E9014" w14:textId="77777777" w:rsidR="00902661" w:rsidRDefault="00902661" w:rsidP="001E58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426"/>
        <w:gridCol w:w="2551"/>
        <w:gridCol w:w="567"/>
        <w:gridCol w:w="2763"/>
      </w:tblGrid>
      <w:tr w:rsidR="00902661" w14:paraId="06871A98" w14:textId="77777777" w:rsidTr="009560CD">
        <w:trPr>
          <w:trHeight w:val="340"/>
        </w:trPr>
        <w:tc>
          <w:tcPr>
            <w:tcW w:w="9212" w:type="dxa"/>
            <w:gridSpan w:val="5"/>
            <w:tcBorders>
              <w:bottom w:val="double" w:sz="4" w:space="0" w:color="auto"/>
            </w:tcBorders>
            <w:vAlign w:val="center"/>
          </w:tcPr>
          <w:p w14:paraId="290A2DAD" w14:textId="77777777" w:rsidR="00902661" w:rsidRPr="00C654FA" w:rsidRDefault="00902661" w:rsidP="009560CD">
            <w:pPr>
              <w:pStyle w:val="Nadpis5"/>
              <w:rPr>
                <w:lang w:val="cs-CZ" w:eastAsia="cs-CZ"/>
              </w:rPr>
            </w:pPr>
            <w:r w:rsidRPr="00C654FA">
              <w:rPr>
                <w:lang w:val="cs-CZ" w:eastAsia="cs-CZ"/>
              </w:rPr>
              <w:t>Mediální výchova</w:t>
            </w:r>
          </w:p>
        </w:tc>
      </w:tr>
      <w:tr w:rsidR="00902661" w14:paraId="5DABC84B" w14:textId="77777777" w:rsidTr="001E58F3">
        <w:trPr>
          <w:trHeight w:val="340"/>
        </w:trPr>
        <w:tc>
          <w:tcPr>
            <w:tcW w:w="2905" w:type="dxa"/>
            <w:tcBorders>
              <w:top w:val="nil"/>
            </w:tcBorders>
            <w:vAlign w:val="center"/>
          </w:tcPr>
          <w:p w14:paraId="0813FD68" w14:textId="77777777" w:rsidR="00902661" w:rsidRDefault="00902661" w:rsidP="009560CD">
            <w:pPr>
              <w:ind w:firstLine="0"/>
              <w:rPr>
                <w:b/>
                <w:sz w:val="16"/>
              </w:rPr>
            </w:pPr>
          </w:p>
        </w:tc>
        <w:tc>
          <w:tcPr>
            <w:tcW w:w="2977" w:type="dxa"/>
            <w:gridSpan w:val="2"/>
            <w:tcBorders>
              <w:top w:val="nil"/>
            </w:tcBorders>
            <w:vAlign w:val="center"/>
          </w:tcPr>
          <w:p w14:paraId="01ED3D80" w14:textId="77777777" w:rsidR="00902661" w:rsidRDefault="00902661" w:rsidP="009560CD">
            <w:pPr>
              <w:ind w:firstLine="0"/>
              <w:rPr>
                <w:b/>
                <w:sz w:val="16"/>
              </w:rPr>
            </w:pPr>
            <w:r>
              <w:rPr>
                <w:b/>
                <w:sz w:val="16"/>
              </w:rPr>
              <w:t>1. stupeň</w:t>
            </w:r>
          </w:p>
        </w:tc>
        <w:tc>
          <w:tcPr>
            <w:tcW w:w="3330" w:type="dxa"/>
            <w:gridSpan w:val="2"/>
            <w:tcBorders>
              <w:top w:val="nil"/>
            </w:tcBorders>
            <w:vAlign w:val="center"/>
          </w:tcPr>
          <w:p w14:paraId="055D0C41" w14:textId="77777777" w:rsidR="00902661" w:rsidRDefault="00902661" w:rsidP="009560CD">
            <w:pPr>
              <w:ind w:firstLine="0"/>
              <w:rPr>
                <w:b/>
                <w:sz w:val="16"/>
              </w:rPr>
            </w:pPr>
            <w:r>
              <w:rPr>
                <w:b/>
                <w:sz w:val="16"/>
              </w:rPr>
              <w:t>2. stupeň</w:t>
            </w:r>
          </w:p>
        </w:tc>
      </w:tr>
      <w:tr w:rsidR="00902661" w14:paraId="0B18D8C3" w14:textId="77777777" w:rsidTr="001E58F3">
        <w:trPr>
          <w:trHeight w:val="340"/>
        </w:trPr>
        <w:tc>
          <w:tcPr>
            <w:tcW w:w="2905" w:type="dxa"/>
            <w:vAlign w:val="center"/>
          </w:tcPr>
          <w:p w14:paraId="222FDC4D" w14:textId="77777777" w:rsidR="00902661" w:rsidRDefault="00902661" w:rsidP="009560CD">
            <w:pPr>
              <w:ind w:firstLine="0"/>
              <w:rPr>
                <w:b/>
                <w:sz w:val="16"/>
              </w:rPr>
            </w:pPr>
            <w:r>
              <w:rPr>
                <w:b/>
                <w:sz w:val="16"/>
              </w:rPr>
              <w:t>Tematický okruh</w:t>
            </w:r>
          </w:p>
        </w:tc>
        <w:tc>
          <w:tcPr>
            <w:tcW w:w="426" w:type="dxa"/>
            <w:vAlign w:val="center"/>
          </w:tcPr>
          <w:p w14:paraId="21233238" w14:textId="77777777" w:rsidR="00902661" w:rsidRDefault="00902661" w:rsidP="009560CD">
            <w:pPr>
              <w:ind w:firstLine="0"/>
              <w:rPr>
                <w:b/>
                <w:sz w:val="16"/>
              </w:rPr>
            </w:pPr>
            <w:r>
              <w:rPr>
                <w:b/>
                <w:sz w:val="16"/>
              </w:rPr>
              <w:t>r.</w:t>
            </w:r>
          </w:p>
        </w:tc>
        <w:tc>
          <w:tcPr>
            <w:tcW w:w="2551" w:type="dxa"/>
            <w:vAlign w:val="center"/>
          </w:tcPr>
          <w:p w14:paraId="5E4A4351" w14:textId="77777777" w:rsidR="00902661" w:rsidRDefault="00902661" w:rsidP="009560CD">
            <w:pPr>
              <w:ind w:firstLine="0"/>
              <w:rPr>
                <w:b/>
                <w:sz w:val="16"/>
              </w:rPr>
            </w:pPr>
            <w:r>
              <w:rPr>
                <w:b/>
                <w:sz w:val="16"/>
              </w:rPr>
              <w:t>Název projektu</w:t>
            </w:r>
          </w:p>
        </w:tc>
        <w:tc>
          <w:tcPr>
            <w:tcW w:w="567" w:type="dxa"/>
            <w:vAlign w:val="center"/>
          </w:tcPr>
          <w:p w14:paraId="6205645F" w14:textId="77777777" w:rsidR="00902661" w:rsidRDefault="00902661" w:rsidP="009560CD">
            <w:pPr>
              <w:ind w:firstLine="0"/>
              <w:rPr>
                <w:b/>
                <w:sz w:val="16"/>
              </w:rPr>
            </w:pPr>
            <w:r>
              <w:rPr>
                <w:b/>
                <w:sz w:val="16"/>
              </w:rPr>
              <w:t>r.</w:t>
            </w:r>
          </w:p>
        </w:tc>
        <w:tc>
          <w:tcPr>
            <w:tcW w:w="2763" w:type="dxa"/>
            <w:vAlign w:val="center"/>
          </w:tcPr>
          <w:p w14:paraId="03E88A93" w14:textId="77777777" w:rsidR="00902661" w:rsidRDefault="00902661" w:rsidP="009560CD">
            <w:pPr>
              <w:ind w:firstLine="0"/>
              <w:rPr>
                <w:b/>
                <w:sz w:val="16"/>
              </w:rPr>
            </w:pPr>
            <w:r>
              <w:rPr>
                <w:b/>
                <w:sz w:val="16"/>
              </w:rPr>
              <w:t>Název projektu</w:t>
            </w:r>
          </w:p>
        </w:tc>
      </w:tr>
      <w:tr w:rsidR="00902661" w14:paraId="102721BA" w14:textId="77777777" w:rsidTr="001E58F3">
        <w:trPr>
          <w:trHeight w:val="340"/>
        </w:trPr>
        <w:tc>
          <w:tcPr>
            <w:tcW w:w="2905" w:type="dxa"/>
            <w:vAlign w:val="center"/>
          </w:tcPr>
          <w:p w14:paraId="53405C86" w14:textId="77777777" w:rsidR="00902661" w:rsidRDefault="00902661" w:rsidP="009560CD">
            <w:pPr>
              <w:ind w:firstLine="0"/>
              <w:rPr>
                <w:sz w:val="16"/>
              </w:rPr>
            </w:pPr>
            <w:r>
              <w:rPr>
                <w:sz w:val="16"/>
              </w:rPr>
              <w:t>Kritické čtení a vnímání mediálních sdělení</w:t>
            </w:r>
          </w:p>
        </w:tc>
        <w:tc>
          <w:tcPr>
            <w:tcW w:w="426" w:type="dxa"/>
            <w:vAlign w:val="center"/>
          </w:tcPr>
          <w:p w14:paraId="672A568C" w14:textId="77777777" w:rsidR="00902661" w:rsidRDefault="00902661" w:rsidP="009560CD">
            <w:pPr>
              <w:ind w:firstLine="0"/>
              <w:rPr>
                <w:sz w:val="16"/>
              </w:rPr>
            </w:pPr>
            <w:r>
              <w:rPr>
                <w:sz w:val="16"/>
              </w:rPr>
              <w:t>5.</w:t>
            </w:r>
          </w:p>
        </w:tc>
        <w:tc>
          <w:tcPr>
            <w:tcW w:w="2551" w:type="dxa"/>
            <w:vAlign w:val="center"/>
          </w:tcPr>
          <w:p w14:paraId="5E4718D7" w14:textId="77777777" w:rsidR="00902661" w:rsidRDefault="00902661" w:rsidP="009560CD">
            <w:pPr>
              <w:ind w:firstLine="0"/>
              <w:rPr>
                <w:sz w:val="16"/>
              </w:rPr>
            </w:pPr>
            <w:r>
              <w:rPr>
                <w:sz w:val="16"/>
              </w:rPr>
              <w:t>Vliv reklamy na jednotlivce</w:t>
            </w:r>
          </w:p>
        </w:tc>
        <w:tc>
          <w:tcPr>
            <w:tcW w:w="567" w:type="dxa"/>
            <w:vAlign w:val="center"/>
          </w:tcPr>
          <w:p w14:paraId="6890E418" w14:textId="77777777" w:rsidR="00902661" w:rsidRDefault="00902661" w:rsidP="009560CD">
            <w:pPr>
              <w:ind w:firstLine="0"/>
              <w:rPr>
                <w:sz w:val="16"/>
              </w:rPr>
            </w:pPr>
            <w:r>
              <w:rPr>
                <w:sz w:val="16"/>
              </w:rPr>
              <w:t>6.</w:t>
            </w:r>
          </w:p>
        </w:tc>
        <w:tc>
          <w:tcPr>
            <w:tcW w:w="2763" w:type="dxa"/>
            <w:vAlign w:val="center"/>
          </w:tcPr>
          <w:p w14:paraId="198B4D74" w14:textId="77777777" w:rsidR="00902661" w:rsidRDefault="00902661" w:rsidP="009560CD">
            <w:pPr>
              <w:ind w:firstLine="0"/>
              <w:rPr>
                <w:sz w:val="16"/>
              </w:rPr>
            </w:pPr>
            <w:r>
              <w:rPr>
                <w:sz w:val="16"/>
              </w:rPr>
              <w:t xml:space="preserve">Putování za </w:t>
            </w:r>
            <w:r w:rsidR="001E58F3">
              <w:rPr>
                <w:sz w:val="16"/>
              </w:rPr>
              <w:t>informacemi, Multimédia</w:t>
            </w:r>
          </w:p>
        </w:tc>
      </w:tr>
      <w:tr w:rsidR="00902661" w14:paraId="15453D11" w14:textId="77777777" w:rsidTr="001E58F3">
        <w:trPr>
          <w:trHeight w:val="340"/>
        </w:trPr>
        <w:tc>
          <w:tcPr>
            <w:tcW w:w="2905" w:type="dxa"/>
            <w:vAlign w:val="center"/>
          </w:tcPr>
          <w:p w14:paraId="48459418" w14:textId="77777777" w:rsidR="00902661" w:rsidRDefault="00902661" w:rsidP="009560CD">
            <w:pPr>
              <w:ind w:firstLine="0"/>
              <w:rPr>
                <w:sz w:val="16"/>
              </w:rPr>
            </w:pPr>
            <w:r>
              <w:rPr>
                <w:sz w:val="16"/>
              </w:rPr>
              <w:t>Interpretace vztahu mediálních sdělení a reality</w:t>
            </w:r>
          </w:p>
        </w:tc>
        <w:tc>
          <w:tcPr>
            <w:tcW w:w="426" w:type="dxa"/>
            <w:vAlign w:val="center"/>
          </w:tcPr>
          <w:p w14:paraId="304F270D" w14:textId="77777777" w:rsidR="00902661" w:rsidRDefault="00902661" w:rsidP="009560CD">
            <w:pPr>
              <w:rPr>
                <w:sz w:val="16"/>
              </w:rPr>
            </w:pPr>
          </w:p>
        </w:tc>
        <w:tc>
          <w:tcPr>
            <w:tcW w:w="2551" w:type="dxa"/>
            <w:vAlign w:val="center"/>
          </w:tcPr>
          <w:p w14:paraId="6799D864" w14:textId="77777777" w:rsidR="00902661" w:rsidRDefault="00902661" w:rsidP="009560CD">
            <w:pPr>
              <w:rPr>
                <w:sz w:val="16"/>
              </w:rPr>
            </w:pPr>
          </w:p>
        </w:tc>
        <w:tc>
          <w:tcPr>
            <w:tcW w:w="567" w:type="dxa"/>
            <w:vAlign w:val="center"/>
          </w:tcPr>
          <w:p w14:paraId="140F56C9" w14:textId="77777777" w:rsidR="00902661" w:rsidRDefault="00902661" w:rsidP="009560CD">
            <w:pPr>
              <w:ind w:firstLine="0"/>
              <w:rPr>
                <w:sz w:val="16"/>
              </w:rPr>
            </w:pPr>
            <w:r>
              <w:rPr>
                <w:sz w:val="16"/>
              </w:rPr>
              <w:t>6.</w:t>
            </w:r>
          </w:p>
        </w:tc>
        <w:tc>
          <w:tcPr>
            <w:tcW w:w="2763" w:type="dxa"/>
            <w:vAlign w:val="center"/>
          </w:tcPr>
          <w:p w14:paraId="2B812A6C" w14:textId="77777777" w:rsidR="00902661" w:rsidRDefault="00902661" w:rsidP="009560CD">
            <w:pPr>
              <w:ind w:firstLine="0"/>
              <w:rPr>
                <w:sz w:val="16"/>
              </w:rPr>
            </w:pPr>
            <w:r>
              <w:rPr>
                <w:sz w:val="16"/>
              </w:rPr>
              <w:t xml:space="preserve">Putování za </w:t>
            </w:r>
            <w:r w:rsidR="001E58F3">
              <w:rPr>
                <w:sz w:val="16"/>
              </w:rPr>
              <w:t>informacemi, Multimédia</w:t>
            </w:r>
          </w:p>
        </w:tc>
      </w:tr>
      <w:tr w:rsidR="00902661" w14:paraId="494D7038" w14:textId="77777777" w:rsidTr="001E58F3">
        <w:trPr>
          <w:trHeight w:val="340"/>
        </w:trPr>
        <w:tc>
          <w:tcPr>
            <w:tcW w:w="2905" w:type="dxa"/>
            <w:vAlign w:val="center"/>
          </w:tcPr>
          <w:p w14:paraId="1C4461C3" w14:textId="77777777" w:rsidR="00902661" w:rsidRDefault="00902661" w:rsidP="009560CD">
            <w:pPr>
              <w:ind w:firstLine="0"/>
              <w:rPr>
                <w:sz w:val="16"/>
              </w:rPr>
            </w:pPr>
            <w:r>
              <w:rPr>
                <w:sz w:val="16"/>
              </w:rPr>
              <w:t>Stavba mediálních sdělení</w:t>
            </w:r>
          </w:p>
        </w:tc>
        <w:tc>
          <w:tcPr>
            <w:tcW w:w="426" w:type="dxa"/>
            <w:vAlign w:val="center"/>
          </w:tcPr>
          <w:p w14:paraId="06672C3E" w14:textId="77777777" w:rsidR="00902661" w:rsidRDefault="00902661" w:rsidP="009560CD">
            <w:pPr>
              <w:rPr>
                <w:sz w:val="16"/>
              </w:rPr>
            </w:pPr>
          </w:p>
        </w:tc>
        <w:tc>
          <w:tcPr>
            <w:tcW w:w="2551" w:type="dxa"/>
            <w:vAlign w:val="center"/>
          </w:tcPr>
          <w:p w14:paraId="3F18F50E" w14:textId="77777777" w:rsidR="00902661" w:rsidRDefault="00902661" w:rsidP="009560CD">
            <w:pPr>
              <w:rPr>
                <w:sz w:val="16"/>
              </w:rPr>
            </w:pPr>
          </w:p>
        </w:tc>
        <w:tc>
          <w:tcPr>
            <w:tcW w:w="567" w:type="dxa"/>
            <w:vAlign w:val="center"/>
          </w:tcPr>
          <w:p w14:paraId="3B7DEC35" w14:textId="77777777" w:rsidR="00902661" w:rsidRDefault="00902661" w:rsidP="009560CD">
            <w:pPr>
              <w:ind w:firstLine="0"/>
              <w:rPr>
                <w:sz w:val="16"/>
              </w:rPr>
            </w:pPr>
            <w:r>
              <w:rPr>
                <w:sz w:val="16"/>
              </w:rPr>
              <w:t>6.  8.</w:t>
            </w:r>
          </w:p>
        </w:tc>
        <w:tc>
          <w:tcPr>
            <w:tcW w:w="2763" w:type="dxa"/>
            <w:vAlign w:val="center"/>
          </w:tcPr>
          <w:p w14:paraId="68DB8A17" w14:textId="77777777" w:rsidR="00902661" w:rsidRDefault="00902661" w:rsidP="009560CD">
            <w:pPr>
              <w:ind w:firstLine="0"/>
              <w:rPr>
                <w:sz w:val="16"/>
              </w:rPr>
            </w:pPr>
            <w:r>
              <w:rPr>
                <w:sz w:val="16"/>
              </w:rPr>
              <w:t xml:space="preserve">Putování za </w:t>
            </w:r>
            <w:r w:rsidR="001E58F3">
              <w:rPr>
                <w:sz w:val="16"/>
              </w:rPr>
              <w:t>informacemi, Rozhlasové</w:t>
            </w:r>
            <w:r>
              <w:rPr>
                <w:sz w:val="16"/>
              </w:rPr>
              <w:t xml:space="preserve"> studio</w:t>
            </w:r>
          </w:p>
        </w:tc>
      </w:tr>
      <w:tr w:rsidR="00902661" w14:paraId="5115AF4C" w14:textId="77777777" w:rsidTr="001E58F3">
        <w:trPr>
          <w:trHeight w:val="340"/>
        </w:trPr>
        <w:tc>
          <w:tcPr>
            <w:tcW w:w="2905" w:type="dxa"/>
            <w:vAlign w:val="center"/>
          </w:tcPr>
          <w:p w14:paraId="3AD6E258" w14:textId="77777777" w:rsidR="00902661" w:rsidRDefault="00902661" w:rsidP="009560CD">
            <w:pPr>
              <w:ind w:firstLine="0"/>
              <w:rPr>
                <w:sz w:val="16"/>
              </w:rPr>
            </w:pPr>
            <w:r>
              <w:rPr>
                <w:sz w:val="16"/>
              </w:rPr>
              <w:t>Vnímání autora mediálních sdělení</w:t>
            </w:r>
          </w:p>
        </w:tc>
        <w:tc>
          <w:tcPr>
            <w:tcW w:w="426" w:type="dxa"/>
            <w:vAlign w:val="center"/>
          </w:tcPr>
          <w:p w14:paraId="60B6272E" w14:textId="77777777" w:rsidR="00902661" w:rsidRDefault="00902661" w:rsidP="009560CD">
            <w:pPr>
              <w:rPr>
                <w:sz w:val="16"/>
              </w:rPr>
            </w:pPr>
          </w:p>
        </w:tc>
        <w:tc>
          <w:tcPr>
            <w:tcW w:w="2551" w:type="dxa"/>
            <w:vAlign w:val="center"/>
          </w:tcPr>
          <w:p w14:paraId="4709E80D" w14:textId="77777777" w:rsidR="00902661" w:rsidRDefault="00902661" w:rsidP="009560CD">
            <w:pPr>
              <w:rPr>
                <w:sz w:val="16"/>
              </w:rPr>
            </w:pPr>
          </w:p>
        </w:tc>
        <w:tc>
          <w:tcPr>
            <w:tcW w:w="567" w:type="dxa"/>
            <w:vAlign w:val="center"/>
          </w:tcPr>
          <w:p w14:paraId="62181A7B" w14:textId="77777777" w:rsidR="00902661" w:rsidRDefault="00902661" w:rsidP="009560CD">
            <w:pPr>
              <w:ind w:firstLine="0"/>
              <w:rPr>
                <w:sz w:val="16"/>
              </w:rPr>
            </w:pPr>
            <w:r>
              <w:rPr>
                <w:sz w:val="16"/>
              </w:rPr>
              <w:t>6. 7. 8.</w:t>
            </w:r>
          </w:p>
        </w:tc>
        <w:tc>
          <w:tcPr>
            <w:tcW w:w="2763" w:type="dxa"/>
            <w:vAlign w:val="center"/>
          </w:tcPr>
          <w:p w14:paraId="51BCBFC4" w14:textId="77777777" w:rsidR="00902661" w:rsidRDefault="00902661" w:rsidP="009560CD">
            <w:pPr>
              <w:ind w:firstLine="0"/>
              <w:rPr>
                <w:sz w:val="16"/>
              </w:rPr>
            </w:pPr>
            <w:r>
              <w:rPr>
                <w:sz w:val="16"/>
              </w:rPr>
              <w:t>Multimédia, Umění komunikace, Návštěva redakce, rozhlasové studio</w:t>
            </w:r>
          </w:p>
        </w:tc>
      </w:tr>
      <w:tr w:rsidR="00902661" w14:paraId="0B441D05" w14:textId="77777777" w:rsidTr="001E58F3">
        <w:trPr>
          <w:trHeight w:val="340"/>
        </w:trPr>
        <w:tc>
          <w:tcPr>
            <w:tcW w:w="2905" w:type="dxa"/>
            <w:vAlign w:val="center"/>
          </w:tcPr>
          <w:p w14:paraId="47F2E26E" w14:textId="77777777" w:rsidR="00902661" w:rsidRDefault="00902661" w:rsidP="009560CD">
            <w:pPr>
              <w:ind w:firstLine="0"/>
              <w:rPr>
                <w:sz w:val="16"/>
              </w:rPr>
            </w:pPr>
            <w:r>
              <w:rPr>
                <w:sz w:val="16"/>
              </w:rPr>
              <w:t>Fungování a vliv médií ve společnosti</w:t>
            </w:r>
          </w:p>
        </w:tc>
        <w:tc>
          <w:tcPr>
            <w:tcW w:w="426" w:type="dxa"/>
            <w:vAlign w:val="center"/>
          </w:tcPr>
          <w:p w14:paraId="4BE57E69" w14:textId="77777777" w:rsidR="00902661" w:rsidRDefault="00902661" w:rsidP="009560CD">
            <w:pPr>
              <w:rPr>
                <w:sz w:val="16"/>
              </w:rPr>
            </w:pPr>
          </w:p>
        </w:tc>
        <w:tc>
          <w:tcPr>
            <w:tcW w:w="2551" w:type="dxa"/>
            <w:vAlign w:val="center"/>
          </w:tcPr>
          <w:p w14:paraId="3E2F63ED" w14:textId="77777777" w:rsidR="00902661" w:rsidRDefault="00902661" w:rsidP="009560CD">
            <w:pPr>
              <w:rPr>
                <w:sz w:val="16"/>
              </w:rPr>
            </w:pPr>
          </w:p>
        </w:tc>
        <w:tc>
          <w:tcPr>
            <w:tcW w:w="567" w:type="dxa"/>
            <w:vAlign w:val="center"/>
          </w:tcPr>
          <w:p w14:paraId="3B195683" w14:textId="77777777" w:rsidR="00902661" w:rsidRDefault="00902661" w:rsidP="009560CD">
            <w:pPr>
              <w:ind w:firstLine="0"/>
              <w:rPr>
                <w:sz w:val="16"/>
              </w:rPr>
            </w:pPr>
            <w:r>
              <w:rPr>
                <w:sz w:val="16"/>
              </w:rPr>
              <w:t>6.</w:t>
            </w:r>
          </w:p>
        </w:tc>
        <w:tc>
          <w:tcPr>
            <w:tcW w:w="2763" w:type="dxa"/>
            <w:vAlign w:val="center"/>
          </w:tcPr>
          <w:p w14:paraId="5618AA24" w14:textId="77777777" w:rsidR="00902661" w:rsidRDefault="00902661" w:rsidP="009560CD">
            <w:pPr>
              <w:ind w:firstLine="0"/>
              <w:rPr>
                <w:sz w:val="16"/>
              </w:rPr>
            </w:pPr>
            <w:r>
              <w:rPr>
                <w:sz w:val="16"/>
              </w:rPr>
              <w:t>Putování za informacemi, Multimédia</w:t>
            </w:r>
          </w:p>
        </w:tc>
      </w:tr>
      <w:tr w:rsidR="00902661" w14:paraId="0FB28932" w14:textId="77777777" w:rsidTr="001E58F3">
        <w:trPr>
          <w:trHeight w:val="340"/>
        </w:trPr>
        <w:tc>
          <w:tcPr>
            <w:tcW w:w="2905" w:type="dxa"/>
            <w:vAlign w:val="center"/>
          </w:tcPr>
          <w:p w14:paraId="4F19F88C" w14:textId="77777777" w:rsidR="00902661" w:rsidRDefault="00902661" w:rsidP="009560CD">
            <w:pPr>
              <w:ind w:firstLine="0"/>
              <w:rPr>
                <w:sz w:val="16"/>
              </w:rPr>
            </w:pPr>
            <w:r>
              <w:rPr>
                <w:sz w:val="16"/>
              </w:rPr>
              <w:t>Tvorba mediálního sdělení</w:t>
            </w:r>
          </w:p>
        </w:tc>
        <w:tc>
          <w:tcPr>
            <w:tcW w:w="426" w:type="dxa"/>
            <w:vAlign w:val="center"/>
          </w:tcPr>
          <w:p w14:paraId="3260E163" w14:textId="77777777" w:rsidR="00902661" w:rsidRDefault="00902661" w:rsidP="009560CD">
            <w:pPr>
              <w:rPr>
                <w:sz w:val="16"/>
              </w:rPr>
            </w:pPr>
          </w:p>
        </w:tc>
        <w:tc>
          <w:tcPr>
            <w:tcW w:w="2551" w:type="dxa"/>
            <w:vAlign w:val="center"/>
          </w:tcPr>
          <w:p w14:paraId="49B3543A" w14:textId="77777777" w:rsidR="00902661" w:rsidRDefault="00902661" w:rsidP="009560CD">
            <w:pPr>
              <w:rPr>
                <w:sz w:val="16"/>
              </w:rPr>
            </w:pPr>
          </w:p>
        </w:tc>
        <w:tc>
          <w:tcPr>
            <w:tcW w:w="567" w:type="dxa"/>
            <w:vAlign w:val="center"/>
          </w:tcPr>
          <w:p w14:paraId="7FB316EC" w14:textId="77777777" w:rsidR="00902661" w:rsidRDefault="00902661" w:rsidP="009560CD">
            <w:pPr>
              <w:ind w:firstLine="0"/>
              <w:rPr>
                <w:sz w:val="16"/>
              </w:rPr>
            </w:pPr>
            <w:r>
              <w:rPr>
                <w:sz w:val="16"/>
              </w:rPr>
              <w:t>8. 9.</w:t>
            </w:r>
          </w:p>
        </w:tc>
        <w:tc>
          <w:tcPr>
            <w:tcW w:w="2763" w:type="dxa"/>
            <w:vAlign w:val="center"/>
          </w:tcPr>
          <w:p w14:paraId="1483647B" w14:textId="77777777" w:rsidR="00902661" w:rsidRDefault="00902661" w:rsidP="009560CD">
            <w:pPr>
              <w:ind w:firstLine="0"/>
              <w:rPr>
                <w:sz w:val="16"/>
              </w:rPr>
            </w:pPr>
            <w:r>
              <w:rPr>
                <w:sz w:val="16"/>
              </w:rPr>
              <w:t>Rozhlasové studio, Tvoříme školní časopis</w:t>
            </w:r>
          </w:p>
        </w:tc>
      </w:tr>
      <w:tr w:rsidR="00902661" w14:paraId="6225897B" w14:textId="77777777" w:rsidTr="001E58F3">
        <w:trPr>
          <w:trHeight w:val="340"/>
        </w:trPr>
        <w:tc>
          <w:tcPr>
            <w:tcW w:w="2905" w:type="dxa"/>
            <w:vAlign w:val="center"/>
          </w:tcPr>
          <w:p w14:paraId="4F45F3B8" w14:textId="77777777" w:rsidR="00902661" w:rsidRDefault="00902661" w:rsidP="009560CD">
            <w:pPr>
              <w:ind w:firstLine="0"/>
              <w:rPr>
                <w:sz w:val="16"/>
              </w:rPr>
            </w:pPr>
            <w:r>
              <w:rPr>
                <w:sz w:val="16"/>
              </w:rPr>
              <w:t>Práce v realizačním týmu</w:t>
            </w:r>
          </w:p>
        </w:tc>
        <w:tc>
          <w:tcPr>
            <w:tcW w:w="426" w:type="dxa"/>
            <w:vAlign w:val="center"/>
          </w:tcPr>
          <w:p w14:paraId="49A3A84B" w14:textId="77777777" w:rsidR="00902661" w:rsidRDefault="00902661" w:rsidP="009560CD">
            <w:pPr>
              <w:rPr>
                <w:sz w:val="16"/>
              </w:rPr>
            </w:pPr>
          </w:p>
        </w:tc>
        <w:tc>
          <w:tcPr>
            <w:tcW w:w="2551" w:type="dxa"/>
            <w:vAlign w:val="center"/>
          </w:tcPr>
          <w:p w14:paraId="267C25E8" w14:textId="77777777" w:rsidR="00902661" w:rsidRDefault="00902661" w:rsidP="009560CD">
            <w:pPr>
              <w:rPr>
                <w:sz w:val="16"/>
              </w:rPr>
            </w:pPr>
          </w:p>
        </w:tc>
        <w:tc>
          <w:tcPr>
            <w:tcW w:w="567" w:type="dxa"/>
            <w:vAlign w:val="center"/>
          </w:tcPr>
          <w:p w14:paraId="03C6F4E6" w14:textId="77777777" w:rsidR="00902661" w:rsidRDefault="00902661" w:rsidP="009560CD">
            <w:pPr>
              <w:ind w:firstLine="0"/>
              <w:rPr>
                <w:sz w:val="16"/>
              </w:rPr>
            </w:pPr>
            <w:r>
              <w:rPr>
                <w:sz w:val="16"/>
              </w:rPr>
              <w:t>8. 9.</w:t>
            </w:r>
          </w:p>
        </w:tc>
        <w:tc>
          <w:tcPr>
            <w:tcW w:w="2763" w:type="dxa"/>
            <w:vAlign w:val="center"/>
          </w:tcPr>
          <w:p w14:paraId="02ADD734" w14:textId="77777777" w:rsidR="00902661" w:rsidRDefault="00902661" w:rsidP="009560CD">
            <w:pPr>
              <w:ind w:firstLine="0"/>
              <w:rPr>
                <w:sz w:val="16"/>
              </w:rPr>
            </w:pPr>
            <w:r>
              <w:rPr>
                <w:sz w:val="16"/>
              </w:rPr>
              <w:t>Rozhlasové studio, Tvoříme školní časopis</w:t>
            </w:r>
          </w:p>
        </w:tc>
      </w:tr>
    </w:tbl>
    <w:p w14:paraId="5518183D" w14:textId="77777777" w:rsidR="008F75AC" w:rsidRDefault="008F75AC"/>
    <w:p w14:paraId="1866C3DD" w14:textId="77777777" w:rsidR="008F75AC" w:rsidRDefault="008F75AC" w:rsidP="00EA5601">
      <w:pPr>
        <w:pStyle w:val="Nadpis1"/>
        <w:ind w:left="431" w:hanging="431"/>
      </w:pPr>
      <w:bookmarkStart w:id="29" w:name="_Toc137374588"/>
      <w:bookmarkStart w:id="30" w:name="_Toc138610137"/>
      <w:bookmarkStart w:id="31" w:name="_Toc147197831"/>
      <w:bookmarkStart w:id="32" w:name="_Toc175211462"/>
      <w:r>
        <w:lastRenderedPageBreak/>
        <w:t>Učební plán</w:t>
      </w:r>
      <w:bookmarkEnd w:id="29"/>
      <w:bookmarkEnd w:id="30"/>
      <w:bookmarkEnd w:id="31"/>
      <w:bookmarkEnd w:id="32"/>
    </w:p>
    <w:p w14:paraId="3974B7BF" w14:textId="77777777" w:rsidR="008F75AC" w:rsidRDefault="008F75AC" w:rsidP="00AE780D">
      <w:pPr>
        <w:pStyle w:val="Nadpis2"/>
        <w:numPr>
          <w:ilvl w:val="1"/>
          <w:numId w:val="6"/>
        </w:numPr>
      </w:pPr>
      <w:bookmarkStart w:id="33" w:name="_Toc137374589"/>
      <w:bookmarkStart w:id="34" w:name="_Toc138610138"/>
      <w:bookmarkStart w:id="35" w:name="_Toc147197832"/>
      <w:bookmarkStart w:id="36" w:name="_Toc175211463"/>
      <w:r>
        <w:t>Učební plán pro 1. stupeň</w:t>
      </w:r>
      <w:bookmarkEnd w:id="33"/>
      <w:bookmarkEnd w:id="34"/>
      <w:bookmarkEnd w:id="35"/>
      <w:bookmarkEnd w:id="36"/>
    </w:p>
    <w:tbl>
      <w:tblPr>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1"/>
        <w:gridCol w:w="1709"/>
        <w:gridCol w:w="597"/>
        <w:gridCol w:w="598"/>
        <w:gridCol w:w="597"/>
        <w:gridCol w:w="598"/>
        <w:gridCol w:w="597"/>
        <w:gridCol w:w="598"/>
        <w:gridCol w:w="600"/>
      </w:tblGrid>
      <w:tr w:rsidR="00EA5601" w14:paraId="4513BB45" w14:textId="77777777" w:rsidTr="003167D1">
        <w:trPr>
          <w:cantSplit/>
          <w:trHeight w:val="411"/>
        </w:trPr>
        <w:tc>
          <w:tcPr>
            <w:tcW w:w="3341" w:type="dxa"/>
            <w:tcBorders>
              <w:top w:val="single" w:sz="4" w:space="0" w:color="auto"/>
              <w:left w:val="single" w:sz="4" w:space="0" w:color="auto"/>
              <w:bottom w:val="single" w:sz="4" w:space="0" w:color="auto"/>
              <w:right w:val="single" w:sz="4" w:space="0" w:color="auto"/>
            </w:tcBorders>
          </w:tcPr>
          <w:p w14:paraId="4DB9F8A5" w14:textId="77777777" w:rsidR="008F75AC" w:rsidRDefault="008F75AC" w:rsidP="00EA5601">
            <w:pPr>
              <w:spacing w:before="120"/>
              <w:ind w:firstLine="0"/>
              <w:rPr>
                <w:b/>
              </w:rPr>
            </w:pPr>
            <w:r>
              <w:rPr>
                <w:b/>
              </w:rPr>
              <w:t>Oblasti</w:t>
            </w:r>
          </w:p>
        </w:tc>
        <w:tc>
          <w:tcPr>
            <w:tcW w:w="1709" w:type="dxa"/>
            <w:tcBorders>
              <w:top w:val="single" w:sz="4" w:space="0" w:color="auto"/>
              <w:left w:val="single" w:sz="4" w:space="0" w:color="auto"/>
              <w:bottom w:val="single" w:sz="4" w:space="0" w:color="auto"/>
              <w:right w:val="single" w:sz="4" w:space="0" w:color="auto"/>
            </w:tcBorders>
          </w:tcPr>
          <w:p w14:paraId="7284BF1C" w14:textId="77777777" w:rsidR="008F75AC" w:rsidRDefault="008F75AC" w:rsidP="00EA5601">
            <w:pPr>
              <w:spacing w:before="120"/>
              <w:ind w:firstLine="0"/>
              <w:rPr>
                <w:b/>
              </w:rPr>
            </w:pPr>
            <w:r>
              <w:rPr>
                <w:b/>
              </w:rPr>
              <w:t>Předměty</w:t>
            </w:r>
          </w:p>
        </w:tc>
        <w:tc>
          <w:tcPr>
            <w:tcW w:w="597" w:type="dxa"/>
            <w:tcBorders>
              <w:top w:val="single" w:sz="4" w:space="0" w:color="auto"/>
              <w:left w:val="single" w:sz="4" w:space="0" w:color="auto"/>
              <w:bottom w:val="single" w:sz="4" w:space="0" w:color="auto"/>
              <w:right w:val="single" w:sz="4" w:space="0" w:color="auto"/>
            </w:tcBorders>
          </w:tcPr>
          <w:p w14:paraId="69A487F6" w14:textId="77777777" w:rsidR="008F75AC" w:rsidRDefault="008F75AC" w:rsidP="00EA5601">
            <w:pPr>
              <w:spacing w:before="120"/>
              <w:ind w:firstLine="0"/>
              <w:rPr>
                <w:b/>
              </w:rPr>
            </w:pPr>
            <w:r>
              <w:rPr>
                <w:b/>
              </w:rPr>
              <w:t>1. r.</w:t>
            </w:r>
          </w:p>
        </w:tc>
        <w:tc>
          <w:tcPr>
            <w:tcW w:w="598" w:type="dxa"/>
            <w:tcBorders>
              <w:top w:val="single" w:sz="4" w:space="0" w:color="auto"/>
              <w:left w:val="single" w:sz="4" w:space="0" w:color="auto"/>
              <w:bottom w:val="single" w:sz="4" w:space="0" w:color="auto"/>
              <w:right w:val="single" w:sz="4" w:space="0" w:color="auto"/>
            </w:tcBorders>
          </w:tcPr>
          <w:p w14:paraId="6800CCB2" w14:textId="77777777" w:rsidR="008F75AC" w:rsidRDefault="008F75AC" w:rsidP="00EA5601">
            <w:pPr>
              <w:spacing w:before="120"/>
              <w:ind w:firstLine="0"/>
              <w:rPr>
                <w:b/>
              </w:rPr>
            </w:pPr>
            <w:r>
              <w:rPr>
                <w:b/>
              </w:rPr>
              <w:t>2. r.</w:t>
            </w:r>
          </w:p>
        </w:tc>
        <w:tc>
          <w:tcPr>
            <w:tcW w:w="597" w:type="dxa"/>
            <w:tcBorders>
              <w:top w:val="single" w:sz="4" w:space="0" w:color="auto"/>
              <w:left w:val="single" w:sz="4" w:space="0" w:color="auto"/>
              <w:bottom w:val="single" w:sz="4" w:space="0" w:color="auto"/>
              <w:right w:val="single" w:sz="4" w:space="0" w:color="auto"/>
            </w:tcBorders>
          </w:tcPr>
          <w:p w14:paraId="01B9AAD3" w14:textId="77777777" w:rsidR="008F75AC" w:rsidRDefault="008F75AC" w:rsidP="00EA5601">
            <w:pPr>
              <w:spacing w:before="120"/>
              <w:ind w:firstLine="0"/>
              <w:rPr>
                <w:b/>
              </w:rPr>
            </w:pPr>
            <w:r>
              <w:rPr>
                <w:b/>
              </w:rPr>
              <w:t>3. r.</w:t>
            </w:r>
          </w:p>
        </w:tc>
        <w:tc>
          <w:tcPr>
            <w:tcW w:w="598" w:type="dxa"/>
            <w:tcBorders>
              <w:top w:val="single" w:sz="4" w:space="0" w:color="auto"/>
              <w:left w:val="single" w:sz="4" w:space="0" w:color="auto"/>
              <w:bottom w:val="single" w:sz="4" w:space="0" w:color="auto"/>
              <w:right w:val="single" w:sz="4" w:space="0" w:color="auto"/>
            </w:tcBorders>
          </w:tcPr>
          <w:p w14:paraId="4ADB122E" w14:textId="77777777" w:rsidR="008F75AC" w:rsidRDefault="008F75AC" w:rsidP="00EA5601">
            <w:pPr>
              <w:spacing w:before="120"/>
              <w:ind w:firstLine="0"/>
              <w:rPr>
                <w:b/>
              </w:rPr>
            </w:pPr>
            <w:r>
              <w:rPr>
                <w:b/>
              </w:rPr>
              <w:t>4. r.</w:t>
            </w:r>
          </w:p>
        </w:tc>
        <w:tc>
          <w:tcPr>
            <w:tcW w:w="597" w:type="dxa"/>
            <w:tcBorders>
              <w:top w:val="single" w:sz="4" w:space="0" w:color="auto"/>
              <w:left w:val="single" w:sz="4" w:space="0" w:color="auto"/>
              <w:bottom w:val="single" w:sz="4" w:space="0" w:color="auto"/>
              <w:right w:val="single" w:sz="4" w:space="0" w:color="auto"/>
            </w:tcBorders>
          </w:tcPr>
          <w:p w14:paraId="51554B06" w14:textId="77777777" w:rsidR="008F75AC" w:rsidRDefault="008F75AC" w:rsidP="00EA5601">
            <w:pPr>
              <w:spacing w:before="120"/>
              <w:ind w:firstLine="0"/>
              <w:rPr>
                <w:b/>
              </w:rPr>
            </w:pPr>
            <w:r>
              <w:rPr>
                <w:b/>
              </w:rPr>
              <w:t>5. r.</w:t>
            </w:r>
          </w:p>
        </w:tc>
        <w:tc>
          <w:tcPr>
            <w:tcW w:w="1198" w:type="dxa"/>
            <w:gridSpan w:val="2"/>
            <w:tcBorders>
              <w:top w:val="single" w:sz="4" w:space="0" w:color="auto"/>
              <w:left w:val="single" w:sz="4" w:space="0" w:color="auto"/>
              <w:bottom w:val="single" w:sz="4" w:space="0" w:color="auto"/>
              <w:right w:val="single" w:sz="4" w:space="0" w:color="auto"/>
            </w:tcBorders>
          </w:tcPr>
          <w:p w14:paraId="502C0DA1" w14:textId="77777777" w:rsidR="008F75AC" w:rsidRDefault="008F75AC" w:rsidP="00EA5601">
            <w:pPr>
              <w:spacing w:before="120"/>
              <w:ind w:firstLine="0"/>
              <w:rPr>
                <w:b/>
              </w:rPr>
            </w:pPr>
            <w:r>
              <w:rPr>
                <w:b/>
              </w:rPr>
              <w:t>Celkem</w:t>
            </w:r>
          </w:p>
        </w:tc>
      </w:tr>
      <w:tr w:rsidR="00EA5601" w14:paraId="17A62909" w14:textId="77777777" w:rsidTr="00C809A7">
        <w:trPr>
          <w:cantSplit/>
          <w:trHeight w:val="297"/>
        </w:trPr>
        <w:tc>
          <w:tcPr>
            <w:tcW w:w="3341" w:type="dxa"/>
            <w:vMerge w:val="restart"/>
            <w:tcBorders>
              <w:top w:val="single" w:sz="4" w:space="0" w:color="auto"/>
              <w:left w:val="single" w:sz="4" w:space="0" w:color="auto"/>
              <w:bottom w:val="single" w:sz="4" w:space="0" w:color="auto"/>
              <w:right w:val="single" w:sz="4" w:space="0" w:color="auto"/>
            </w:tcBorders>
          </w:tcPr>
          <w:p w14:paraId="2104217B" w14:textId="77777777" w:rsidR="008F75AC" w:rsidRDefault="008F75AC" w:rsidP="00EA5601">
            <w:pPr>
              <w:pStyle w:val="nadpis12"/>
              <w:spacing w:before="120"/>
            </w:pPr>
            <w:r>
              <w:t>Jazyk a jazyková komunikace</w:t>
            </w:r>
          </w:p>
        </w:tc>
        <w:tc>
          <w:tcPr>
            <w:tcW w:w="1709" w:type="dxa"/>
            <w:tcBorders>
              <w:top w:val="single" w:sz="4" w:space="0" w:color="auto"/>
              <w:left w:val="single" w:sz="4" w:space="0" w:color="auto"/>
              <w:bottom w:val="single" w:sz="4" w:space="0" w:color="auto"/>
              <w:right w:val="single" w:sz="4" w:space="0" w:color="auto"/>
            </w:tcBorders>
          </w:tcPr>
          <w:p w14:paraId="3685363D" w14:textId="77777777" w:rsidR="008F75AC" w:rsidRDefault="008F75AC" w:rsidP="00EA5601">
            <w:pPr>
              <w:spacing w:before="120"/>
              <w:ind w:firstLine="0"/>
            </w:pPr>
            <w:r>
              <w:t>Český jazyk</w:t>
            </w:r>
          </w:p>
        </w:tc>
        <w:tc>
          <w:tcPr>
            <w:tcW w:w="597" w:type="dxa"/>
            <w:tcBorders>
              <w:top w:val="single" w:sz="4" w:space="0" w:color="auto"/>
              <w:left w:val="single" w:sz="4" w:space="0" w:color="auto"/>
              <w:bottom w:val="single" w:sz="4" w:space="0" w:color="auto"/>
              <w:right w:val="single" w:sz="4" w:space="0" w:color="auto"/>
            </w:tcBorders>
          </w:tcPr>
          <w:p w14:paraId="2F7E91BC" w14:textId="6101B92C" w:rsidR="008F75AC" w:rsidRDefault="003167D1" w:rsidP="003167D1">
            <w:pPr>
              <w:spacing w:before="120"/>
              <w:ind w:firstLine="0"/>
              <w:jc w:val="center"/>
            </w:pPr>
            <w:r>
              <w:t>7+2</w:t>
            </w:r>
          </w:p>
        </w:tc>
        <w:tc>
          <w:tcPr>
            <w:tcW w:w="598" w:type="dxa"/>
            <w:tcBorders>
              <w:top w:val="single" w:sz="4" w:space="0" w:color="auto"/>
              <w:left w:val="single" w:sz="4" w:space="0" w:color="auto"/>
              <w:bottom w:val="single" w:sz="4" w:space="0" w:color="auto"/>
              <w:right w:val="single" w:sz="4" w:space="0" w:color="auto"/>
            </w:tcBorders>
          </w:tcPr>
          <w:p w14:paraId="25A9AF64" w14:textId="6DAC93D0" w:rsidR="008F75AC" w:rsidRDefault="003167D1" w:rsidP="003167D1">
            <w:pPr>
              <w:spacing w:before="120"/>
              <w:ind w:firstLine="0"/>
            </w:pPr>
            <w:r>
              <w:t>7+2</w:t>
            </w:r>
          </w:p>
        </w:tc>
        <w:tc>
          <w:tcPr>
            <w:tcW w:w="597" w:type="dxa"/>
            <w:tcBorders>
              <w:top w:val="single" w:sz="4" w:space="0" w:color="auto"/>
              <w:left w:val="single" w:sz="4" w:space="0" w:color="auto"/>
              <w:bottom w:val="single" w:sz="4" w:space="0" w:color="auto"/>
              <w:right w:val="single" w:sz="4" w:space="0" w:color="auto"/>
            </w:tcBorders>
          </w:tcPr>
          <w:p w14:paraId="79BA5DDA" w14:textId="35F8307E" w:rsidR="008F75AC" w:rsidRDefault="003167D1" w:rsidP="003167D1">
            <w:pPr>
              <w:spacing w:before="120"/>
              <w:ind w:firstLine="0"/>
            </w:pPr>
            <w:r>
              <w:t>7+2</w:t>
            </w:r>
          </w:p>
        </w:tc>
        <w:tc>
          <w:tcPr>
            <w:tcW w:w="598" w:type="dxa"/>
            <w:tcBorders>
              <w:top w:val="single" w:sz="4" w:space="0" w:color="auto"/>
              <w:left w:val="single" w:sz="4" w:space="0" w:color="auto"/>
              <w:bottom w:val="single" w:sz="4" w:space="0" w:color="auto"/>
              <w:right w:val="single" w:sz="4" w:space="0" w:color="auto"/>
            </w:tcBorders>
          </w:tcPr>
          <w:p w14:paraId="7DAF5BD1" w14:textId="3351975C" w:rsidR="008F75AC" w:rsidRDefault="003167D1" w:rsidP="003167D1">
            <w:pPr>
              <w:spacing w:before="120"/>
              <w:ind w:firstLine="0"/>
            </w:pPr>
            <w:r>
              <w:t>6+1</w:t>
            </w:r>
          </w:p>
        </w:tc>
        <w:tc>
          <w:tcPr>
            <w:tcW w:w="597" w:type="dxa"/>
            <w:tcBorders>
              <w:top w:val="single" w:sz="4" w:space="0" w:color="auto"/>
              <w:left w:val="single" w:sz="4" w:space="0" w:color="auto"/>
              <w:bottom w:val="single" w:sz="4" w:space="0" w:color="auto"/>
              <w:right w:val="single" w:sz="4" w:space="0" w:color="auto"/>
            </w:tcBorders>
          </w:tcPr>
          <w:p w14:paraId="4B626938" w14:textId="024A7F61" w:rsidR="008F75AC" w:rsidRDefault="003167D1" w:rsidP="003167D1">
            <w:pPr>
              <w:spacing w:before="120"/>
              <w:ind w:firstLine="0"/>
            </w:pPr>
            <w:r>
              <w:t>6+1</w:t>
            </w:r>
          </w:p>
        </w:tc>
        <w:tc>
          <w:tcPr>
            <w:tcW w:w="598" w:type="dxa"/>
            <w:tcBorders>
              <w:top w:val="single" w:sz="4" w:space="0" w:color="auto"/>
              <w:left w:val="single" w:sz="4" w:space="0" w:color="auto"/>
              <w:bottom w:val="single" w:sz="4" w:space="0" w:color="auto"/>
              <w:right w:val="single" w:sz="4" w:space="0" w:color="auto"/>
            </w:tcBorders>
          </w:tcPr>
          <w:p w14:paraId="196B72C5" w14:textId="77777777" w:rsidR="008F75AC" w:rsidRDefault="00E831F7" w:rsidP="00EA5601">
            <w:pPr>
              <w:spacing w:before="120"/>
              <w:ind w:firstLine="0"/>
              <w:jc w:val="right"/>
              <w:rPr>
                <w:b/>
              </w:rPr>
            </w:pPr>
            <w:r>
              <w:rPr>
                <w:b/>
              </w:rPr>
              <w:t>33+8</w:t>
            </w:r>
          </w:p>
        </w:tc>
        <w:tc>
          <w:tcPr>
            <w:tcW w:w="600" w:type="dxa"/>
            <w:tcBorders>
              <w:top w:val="single" w:sz="4" w:space="0" w:color="auto"/>
              <w:left w:val="single" w:sz="4" w:space="0" w:color="auto"/>
              <w:bottom w:val="single" w:sz="4" w:space="0" w:color="auto"/>
              <w:right w:val="single" w:sz="4" w:space="0" w:color="auto"/>
            </w:tcBorders>
          </w:tcPr>
          <w:p w14:paraId="4A1EB8D9" w14:textId="61CC0B38" w:rsidR="008F75AC" w:rsidRDefault="00C809A7" w:rsidP="00EA5601">
            <w:pPr>
              <w:spacing w:before="120"/>
              <w:ind w:firstLine="0"/>
              <w:jc w:val="right"/>
              <w:rPr>
                <w:b/>
              </w:rPr>
            </w:pPr>
            <w:r>
              <w:rPr>
                <w:b/>
              </w:rPr>
              <w:t>33+8</w:t>
            </w:r>
          </w:p>
        </w:tc>
      </w:tr>
      <w:tr w:rsidR="00EA5601" w14:paraId="18006111" w14:textId="77777777" w:rsidTr="00C809A7">
        <w:trPr>
          <w:cantSplit/>
          <w:trHeight w:val="297"/>
        </w:trPr>
        <w:tc>
          <w:tcPr>
            <w:tcW w:w="3341" w:type="dxa"/>
            <w:vMerge/>
            <w:tcBorders>
              <w:top w:val="single" w:sz="4" w:space="0" w:color="auto"/>
              <w:left w:val="single" w:sz="4" w:space="0" w:color="auto"/>
              <w:bottom w:val="single" w:sz="4" w:space="0" w:color="auto"/>
              <w:right w:val="single" w:sz="4" w:space="0" w:color="auto"/>
            </w:tcBorders>
          </w:tcPr>
          <w:p w14:paraId="5C810DB1" w14:textId="77777777" w:rsidR="008F75AC" w:rsidRDefault="008F75AC" w:rsidP="00EA5601">
            <w:pPr>
              <w:spacing w:before="120"/>
              <w:ind w:firstLine="0"/>
            </w:pPr>
          </w:p>
        </w:tc>
        <w:tc>
          <w:tcPr>
            <w:tcW w:w="1709" w:type="dxa"/>
            <w:tcBorders>
              <w:top w:val="single" w:sz="4" w:space="0" w:color="auto"/>
              <w:left w:val="single" w:sz="4" w:space="0" w:color="auto"/>
              <w:bottom w:val="single" w:sz="4" w:space="0" w:color="auto"/>
              <w:right w:val="single" w:sz="4" w:space="0" w:color="auto"/>
            </w:tcBorders>
          </w:tcPr>
          <w:p w14:paraId="5DF72DD2" w14:textId="77777777" w:rsidR="008F75AC" w:rsidRDefault="008F75AC" w:rsidP="00EA5601">
            <w:pPr>
              <w:spacing w:before="120"/>
              <w:ind w:firstLine="0"/>
            </w:pPr>
            <w:r>
              <w:t>Anglický jazyk</w:t>
            </w:r>
          </w:p>
        </w:tc>
        <w:tc>
          <w:tcPr>
            <w:tcW w:w="597" w:type="dxa"/>
            <w:tcBorders>
              <w:top w:val="single" w:sz="4" w:space="0" w:color="auto"/>
              <w:left w:val="single" w:sz="4" w:space="0" w:color="auto"/>
              <w:bottom w:val="single" w:sz="4" w:space="0" w:color="auto"/>
              <w:right w:val="single" w:sz="4" w:space="0" w:color="auto"/>
            </w:tcBorders>
          </w:tcPr>
          <w:p w14:paraId="6EA5A80E" w14:textId="59CEA86D" w:rsidR="008F75AC" w:rsidRDefault="003167D1" w:rsidP="003167D1">
            <w:pPr>
              <w:spacing w:before="120"/>
              <w:ind w:firstLine="0"/>
            </w:pPr>
            <w:r>
              <w:t>0+</w:t>
            </w:r>
            <w:r w:rsidR="008F75AC">
              <w:t>1</w:t>
            </w:r>
          </w:p>
        </w:tc>
        <w:tc>
          <w:tcPr>
            <w:tcW w:w="598" w:type="dxa"/>
            <w:tcBorders>
              <w:top w:val="single" w:sz="4" w:space="0" w:color="auto"/>
              <w:left w:val="single" w:sz="4" w:space="0" w:color="auto"/>
              <w:bottom w:val="single" w:sz="4" w:space="0" w:color="auto"/>
              <w:right w:val="single" w:sz="4" w:space="0" w:color="auto"/>
            </w:tcBorders>
          </w:tcPr>
          <w:p w14:paraId="642D07F6" w14:textId="77777777" w:rsidR="008F75AC" w:rsidRDefault="008F75AC"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2E975158" w14:textId="77777777" w:rsidR="008F75AC" w:rsidRDefault="008F75AC" w:rsidP="00EA5601">
            <w:pPr>
              <w:spacing w:before="120"/>
              <w:ind w:left="170" w:firstLine="0"/>
            </w:pPr>
            <w:r>
              <w:t>3</w:t>
            </w:r>
          </w:p>
        </w:tc>
        <w:tc>
          <w:tcPr>
            <w:tcW w:w="598" w:type="dxa"/>
            <w:tcBorders>
              <w:top w:val="single" w:sz="4" w:space="0" w:color="auto"/>
              <w:left w:val="single" w:sz="4" w:space="0" w:color="auto"/>
              <w:bottom w:val="single" w:sz="4" w:space="0" w:color="auto"/>
              <w:right w:val="single" w:sz="4" w:space="0" w:color="auto"/>
            </w:tcBorders>
          </w:tcPr>
          <w:p w14:paraId="7E1862CC" w14:textId="52999E8A" w:rsidR="008F75AC" w:rsidRDefault="003167D1" w:rsidP="003167D1">
            <w:pPr>
              <w:spacing w:before="120"/>
              <w:ind w:firstLine="0"/>
            </w:pPr>
            <w:r>
              <w:t>2+1</w:t>
            </w:r>
          </w:p>
        </w:tc>
        <w:tc>
          <w:tcPr>
            <w:tcW w:w="597" w:type="dxa"/>
            <w:tcBorders>
              <w:top w:val="single" w:sz="4" w:space="0" w:color="auto"/>
              <w:left w:val="single" w:sz="4" w:space="0" w:color="auto"/>
              <w:bottom w:val="single" w:sz="4" w:space="0" w:color="auto"/>
              <w:right w:val="single" w:sz="4" w:space="0" w:color="auto"/>
            </w:tcBorders>
          </w:tcPr>
          <w:p w14:paraId="08933768" w14:textId="77777777" w:rsidR="008F75AC" w:rsidRDefault="008F75AC" w:rsidP="00EA5601">
            <w:pPr>
              <w:spacing w:before="120"/>
              <w:ind w:left="170" w:firstLine="0"/>
            </w:pPr>
            <w:r>
              <w:t>3</w:t>
            </w:r>
          </w:p>
        </w:tc>
        <w:tc>
          <w:tcPr>
            <w:tcW w:w="598" w:type="dxa"/>
            <w:tcBorders>
              <w:top w:val="single" w:sz="4" w:space="0" w:color="auto"/>
              <w:left w:val="single" w:sz="4" w:space="0" w:color="auto"/>
              <w:bottom w:val="single" w:sz="4" w:space="0" w:color="auto"/>
              <w:right w:val="single" w:sz="4" w:space="0" w:color="auto"/>
            </w:tcBorders>
          </w:tcPr>
          <w:p w14:paraId="12C137AC" w14:textId="77777777" w:rsidR="008F75AC" w:rsidRDefault="008F75AC" w:rsidP="00EA5601">
            <w:pPr>
              <w:spacing w:before="120"/>
              <w:ind w:firstLine="0"/>
              <w:jc w:val="right"/>
              <w:rPr>
                <w:b/>
              </w:rPr>
            </w:pPr>
            <w:r>
              <w:rPr>
                <w:b/>
              </w:rPr>
              <w:t>9+2</w:t>
            </w:r>
          </w:p>
        </w:tc>
        <w:tc>
          <w:tcPr>
            <w:tcW w:w="600" w:type="dxa"/>
            <w:tcBorders>
              <w:top w:val="single" w:sz="4" w:space="0" w:color="auto"/>
              <w:left w:val="single" w:sz="4" w:space="0" w:color="auto"/>
              <w:bottom w:val="single" w:sz="4" w:space="0" w:color="auto"/>
              <w:right w:val="single" w:sz="4" w:space="0" w:color="auto"/>
            </w:tcBorders>
          </w:tcPr>
          <w:p w14:paraId="19817F61" w14:textId="39814649" w:rsidR="008F75AC" w:rsidRDefault="00C809A7" w:rsidP="00EA5601">
            <w:pPr>
              <w:spacing w:before="120"/>
              <w:ind w:firstLine="0"/>
              <w:jc w:val="right"/>
              <w:rPr>
                <w:b/>
              </w:rPr>
            </w:pPr>
            <w:r>
              <w:rPr>
                <w:b/>
              </w:rPr>
              <w:t>9+2</w:t>
            </w:r>
          </w:p>
        </w:tc>
      </w:tr>
      <w:tr w:rsidR="003167D1" w14:paraId="7A35D448" w14:textId="77777777" w:rsidTr="00EA5601">
        <w:trPr>
          <w:cantSplit/>
          <w:trHeight w:val="297"/>
        </w:trPr>
        <w:tc>
          <w:tcPr>
            <w:tcW w:w="3341" w:type="dxa"/>
            <w:tcBorders>
              <w:top w:val="single" w:sz="4" w:space="0" w:color="auto"/>
              <w:left w:val="single" w:sz="4" w:space="0" w:color="auto"/>
              <w:bottom w:val="single" w:sz="4" w:space="0" w:color="auto"/>
              <w:right w:val="single" w:sz="4" w:space="0" w:color="auto"/>
            </w:tcBorders>
          </w:tcPr>
          <w:p w14:paraId="61987ED3" w14:textId="77777777" w:rsidR="003167D1" w:rsidRDefault="003167D1" w:rsidP="003167D1">
            <w:pPr>
              <w:spacing w:before="120"/>
              <w:ind w:firstLine="0"/>
            </w:pPr>
            <w:r>
              <w:t>Matematika a její aplikace</w:t>
            </w:r>
          </w:p>
        </w:tc>
        <w:tc>
          <w:tcPr>
            <w:tcW w:w="1709" w:type="dxa"/>
            <w:tcBorders>
              <w:top w:val="single" w:sz="4" w:space="0" w:color="auto"/>
              <w:left w:val="single" w:sz="4" w:space="0" w:color="auto"/>
              <w:bottom w:val="single" w:sz="4" w:space="0" w:color="auto"/>
              <w:right w:val="single" w:sz="4" w:space="0" w:color="auto"/>
            </w:tcBorders>
          </w:tcPr>
          <w:p w14:paraId="32464097" w14:textId="77777777" w:rsidR="003167D1" w:rsidRDefault="003167D1" w:rsidP="003167D1">
            <w:pPr>
              <w:pStyle w:val="nadpis12"/>
              <w:spacing w:before="120"/>
            </w:pPr>
            <w:r>
              <w:t>Matematika</w:t>
            </w:r>
          </w:p>
        </w:tc>
        <w:tc>
          <w:tcPr>
            <w:tcW w:w="597" w:type="dxa"/>
            <w:tcBorders>
              <w:top w:val="single" w:sz="4" w:space="0" w:color="auto"/>
              <w:left w:val="single" w:sz="4" w:space="0" w:color="auto"/>
              <w:bottom w:val="single" w:sz="4" w:space="0" w:color="auto"/>
              <w:right w:val="single" w:sz="4" w:space="0" w:color="auto"/>
            </w:tcBorders>
          </w:tcPr>
          <w:p w14:paraId="4C28B5D3" w14:textId="77777777" w:rsidR="003167D1" w:rsidRDefault="003167D1" w:rsidP="003167D1">
            <w:pPr>
              <w:spacing w:before="120"/>
              <w:ind w:left="170" w:firstLine="0"/>
            </w:pPr>
            <w:r>
              <w:t>4</w:t>
            </w:r>
          </w:p>
        </w:tc>
        <w:tc>
          <w:tcPr>
            <w:tcW w:w="598" w:type="dxa"/>
            <w:tcBorders>
              <w:top w:val="single" w:sz="4" w:space="0" w:color="auto"/>
              <w:left w:val="single" w:sz="4" w:space="0" w:color="auto"/>
              <w:bottom w:val="single" w:sz="4" w:space="0" w:color="auto"/>
              <w:right w:val="single" w:sz="4" w:space="0" w:color="auto"/>
            </w:tcBorders>
          </w:tcPr>
          <w:p w14:paraId="50D438BE" w14:textId="1A2D7E84" w:rsidR="003167D1" w:rsidRDefault="003167D1" w:rsidP="003167D1">
            <w:pPr>
              <w:spacing w:before="120"/>
              <w:ind w:firstLine="0"/>
            </w:pPr>
            <w:r>
              <w:t>4+1</w:t>
            </w:r>
          </w:p>
        </w:tc>
        <w:tc>
          <w:tcPr>
            <w:tcW w:w="597" w:type="dxa"/>
            <w:tcBorders>
              <w:top w:val="single" w:sz="4" w:space="0" w:color="auto"/>
              <w:left w:val="single" w:sz="4" w:space="0" w:color="auto"/>
              <w:bottom w:val="single" w:sz="4" w:space="0" w:color="auto"/>
              <w:right w:val="single" w:sz="4" w:space="0" w:color="auto"/>
            </w:tcBorders>
          </w:tcPr>
          <w:p w14:paraId="7891A9BC" w14:textId="01EF11A3" w:rsidR="003167D1" w:rsidRDefault="003167D1" w:rsidP="003167D1">
            <w:pPr>
              <w:spacing w:before="120"/>
              <w:ind w:firstLine="0"/>
            </w:pPr>
            <w:r>
              <w:t>4+1</w:t>
            </w:r>
          </w:p>
        </w:tc>
        <w:tc>
          <w:tcPr>
            <w:tcW w:w="598" w:type="dxa"/>
            <w:tcBorders>
              <w:top w:val="single" w:sz="4" w:space="0" w:color="auto"/>
              <w:left w:val="single" w:sz="4" w:space="0" w:color="auto"/>
              <w:bottom w:val="single" w:sz="4" w:space="0" w:color="auto"/>
              <w:right w:val="single" w:sz="4" w:space="0" w:color="auto"/>
            </w:tcBorders>
          </w:tcPr>
          <w:p w14:paraId="072993E7" w14:textId="301514EA" w:rsidR="003167D1" w:rsidRDefault="003167D1" w:rsidP="003167D1">
            <w:pPr>
              <w:spacing w:before="120"/>
              <w:ind w:firstLine="0"/>
            </w:pPr>
            <w:r>
              <w:t>4+1</w:t>
            </w:r>
          </w:p>
        </w:tc>
        <w:tc>
          <w:tcPr>
            <w:tcW w:w="597" w:type="dxa"/>
            <w:tcBorders>
              <w:top w:val="single" w:sz="4" w:space="0" w:color="auto"/>
              <w:left w:val="single" w:sz="4" w:space="0" w:color="auto"/>
              <w:bottom w:val="single" w:sz="4" w:space="0" w:color="auto"/>
              <w:right w:val="single" w:sz="4" w:space="0" w:color="auto"/>
            </w:tcBorders>
          </w:tcPr>
          <w:p w14:paraId="611BA91B" w14:textId="507A7C5B" w:rsidR="003167D1" w:rsidRDefault="003167D1" w:rsidP="003167D1">
            <w:pPr>
              <w:spacing w:before="120"/>
              <w:ind w:firstLine="0"/>
            </w:pPr>
            <w:r>
              <w:t>4+1</w:t>
            </w:r>
          </w:p>
        </w:tc>
        <w:tc>
          <w:tcPr>
            <w:tcW w:w="598" w:type="dxa"/>
            <w:tcBorders>
              <w:top w:val="single" w:sz="4" w:space="0" w:color="auto"/>
              <w:left w:val="single" w:sz="4" w:space="0" w:color="auto"/>
              <w:bottom w:val="single" w:sz="4" w:space="0" w:color="auto"/>
              <w:right w:val="single" w:sz="4" w:space="0" w:color="auto"/>
            </w:tcBorders>
          </w:tcPr>
          <w:p w14:paraId="7D3366BE" w14:textId="77777777" w:rsidR="003167D1" w:rsidRDefault="003167D1" w:rsidP="003167D1">
            <w:pPr>
              <w:spacing w:before="120"/>
              <w:ind w:firstLine="0"/>
              <w:jc w:val="right"/>
              <w:rPr>
                <w:b/>
              </w:rPr>
            </w:pPr>
            <w:r>
              <w:rPr>
                <w:b/>
              </w:rPr>
              <w:t>20+4</w:t>
            </w:r>
          </w:p>
        </w:tc>
        <w:tc>
          <w:tcPr>
            <w:tcW w:w="600" w:type="dxa"/>
            <w:tcBorders>
              <w:top w:val="single" w:sz="4" w:space="0" w:color="auto"/>
              <w:left w:val="single" w:sz="4" w:space="0" w:color="auto"/>
              <w:bottom w:val="single" w:sz="4" w:space="0" w:color="auto"/>
              <w:right w:val="single" w:sz="4" w:space="0" w:color="auto"/>
            </w:tcBorders>
          </w:tcPr>
          <w:p w14:paraId="37F9837B" w14:textId="04DB3B13" w:rsidR="003167D1" w:rsidRDefault="003167D1" w:rsidP="003167D1">
            <w:pPr>
              <w:spacing w:before="120"/>
              <w:ind w:firstLine="0"/>
              <w:jc w:val="right"/>
              <w:rPr>
                <w:b/>
              </w:rPr>
            </w:pPr>
            <w:r>
              <w:rPr>
                <w:b/>
              </w:rPr>
              <w:t>2</w:t>
            </w:r>
            <w:r w:rsidR="00C809A7">
              <w:rPr>
                <w:b/>
              </w:rPr>
              <w:t>0+4</w:t>
            </w:r>
          </w:p>
        </w:tc>
      </w:tr>
      <w:tr w:rsidR="00EA5601" w14:paraId="7B12882A" w14:textId="77777777" w:rsidTr="00EA5601">
        <w:trPr>
          <w:cantSplit/>
          <w:trHeight w:val="297"/>
        </w:trPr>
        <w:tc>
          <w:tcPr>
            <w:tcW w:w="3341" w:type="dxa"/>
            <w:tcBorders>
              <w:top w:val="single" w:sz="4" w:space="0" w:color="auto"/>
              <w:left w:val="single" w:sz="4" w:space="0" w:color="auto"/>
              <w:bottom w:val="single" w:sz="4" w:space="0" w:color="auto"/>
              <w:right w:val="single" w:sz="4" w:space="0" w:color="auto"/>
            </w:tcBorders>
          </w:tcPr>
          <w:p w14:paraId="7E1DBCBF" w14:textId="003763AC" w:rsidR="008F75AC" w:rsidRDefault="002C18C6" w:rsidP="00EA5601">
            <w:pPr>
              <w:spacing w:before="120"/>
              <w:ind w:firstLine="0"/>
            </w:pPr>
            <w:r>
              <w:t>Informatika</w:t>
            </w:r>
          </w:p>
        </w:tc>
        <w:tc>
          <w:tcPr>
            <w:tcW w:w="1709" w:type="dxa"/>
            <w:tcBorders>
              <w:top w:val="single" w:sz="4" w:space="0" w:color="auto"/>
              <w:left w:val="single" w:sz="4" w:space="0" w:color="auto"/>
              <w:bottom w:val="single" w:sz="4" w:space="0" w:color="auto"/>
              <w:right w:val="single" w:sz="4" w:space="0" w:color="auto"/>
            </w:tcBorders>
          </w:tcPr>
          <w:p w14:paraId="55DEEF7C" w14:textId="77777777" w:rsidR="008F75AC" w:rsidRDefault="008F75AC" w:rsidP="00EA5601">
            <w:pPr>
              <w:spacing w:before="120"/>
              <w:ind w:firstLine="0"/>
            </w:pPr>
            <w:r>
              <w:t>Informatika</w:t>
            </w:r>
          </w:p>
        </w:tc>
        <w:tc>
          <w:tcPr>
            <w:tcW w:w="597" w:type="dxa"/>
            <w:tcBorders>
              <w:top w:val="single" w:sz="4" w:space="0" w:color="auto"/>
              <w:left w:val="single" w:sz="4" w:space="0" w:color="auto"/>
              <w:bottom w:val="single" w:sz="4" w:space="0" w:color="auto"/>
              <w:right w:val="single" w:sz="4" w:space="0" w:color="auto"/>
            </w:tcBorders>
          </w:tcPr>
          <w:p w14:paraId="64964AE0"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74C3639D" w14:textId="77777777" w:rsidR="008F75AC" w:rsidRDefault="008F75AC" w:rsidP="00EA5601">
            <w:pPr>
              <w:spacing w:before="120"/>
              <w:ind w:left="170" w:firstLine="0"/>
            </w:pPr>
            <w:r>
              <w:t>0</w:t>
            </w:r>
          </w:p>
        </w:tc>
        <w:tc>
          <w:tcPr>
            <w:tcW w:w="597" w:type="dxa"/>
            <w:tcBorders>
              <w:top w:val="single" w:sz="4" w:space="0" w:color="auto"/>
              <w:left w:val="single" w:sz="4" w:space="0" w:color="auto"/>
              <w:bottom w:val="single" w:sz="4" w:space="0" w:color="auto"/>
              <w:right w:val="single" w:sz="4" w:space="0" w:color="auto"/>
            </w:tcBorders>
          </w:tcPr>
          <w:p w14:paraId="06D181FD"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2E747571" w14:textId="0266C2D2" w:rsidR="008F75AC" w:rsidRDefault="003167D1"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44CA422C" w14:textId="77777777" w:rsidR="008F75AC" w:rsidRDefault="008F75AC"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1E596ED3" w14:textId="4D271518" w:rsidR="008F75AC" w:rsidRDefault="00E447AD" w:rsidP="00EA5601">
            <w:pPr>
              <w:spacing w:before="120"/>
              <w:ind w:firstLine="0"/>
              <w:jc w:val="right"/>
              <w:rPr>
                <w:b/>
              </w:rPr>
            </w:pPr>
            <w:r>
              <w:rPr>
                <w:b/>
              </w:rPr>
              <w:t>2</w:t>
            </w:r>
          </w:p>
        </w:tc>
        <w:tc>
          <w:tcPr>
            <w:tcW w:w="600" w:type="dxa"/>
            <w:tcBorders>
              <w:top w:val="single" w:sz="4" w:space="0" w:color="auto"/>
              <w:left w:val="single" w:sz="4" w:space="0" w:color="auto"/>
              <w:bottom w:val="single" w:sz="4" w:space="0" w:color="auto"/>
              <w:right w:val="single" w:sz="4" w:space="0" w:color="auto"/>
            </w:tcBorders>
          </w:tcPr>
          <w:p w14:paraId="67FD4A26" w14:textId="042FFC86" w:rsidR="008F75AC" w:rsidRDefault="003167D1" w:rsidP="00EA5601">
            <w:pPr>
              <w:spacing w:before="120"/>
              <w:ind w:firstLine="0"/>
              <w:jc w:val="right"/>
              <w:rPr>
                <w:b/>
              </w:rPr>
            </w:pPr>
            <w:r>
              <w:rPr>
                <w:b/>
              </w:rPr>
              <w:t>2</w:t>
            </w:r>
          </w:p>
        </w:tc>
      </w:tr>
      <w:tr w:rsidR="00C809A7" w:rsidRPr="00C809A7" w14:paraId="173EF6B0" w14:textId="77777777" w:rsidTr="00EA5601">
        <w:trPr>
          <w:cantSplit/>
          <w:trHeight w:val="297"/>
        </w:trPr>
        <w:tc>
          <w:tcPr>
            <w:tcW w:w="3341" w:type="dxa"/>
            <w:vMerge w:val="restart"/>
            <w:tcBorders>
              <w:top w:val="single" w:sz="4" w:space="0" w:color="auto"/>
              <w:left w:val="single" w:sz="4" w:space="0" w:color="auto"/>
              <w:bottom w:val="single" w:sz="4" w:space="0" w:color="auto"/>
              <w:right w:val="single" w:sz="4" w:space="0" w:color="auto"/>
            </w:tcBorders>
          </w:tcPr>
          <w:p w14:paraId="10FEB6D6" w14:textId="77777777" w:rsidR="008F75AC" w:rsidRDefault="008F75AC" w:rsidP="00EA5601">
            <w:pPr>
              <w:spacing w:before="120"/>
              <w:ind w:firstLine="0"/>
            </w:pPr>
            <w:r>
              <w:t>Člověk a jeho svět</w:t>
            </w:r>
          </w:p>
        </w:tc>
        <w:tc>
          <w:tcPr>
            <w:tcW w:w="1709" w:type="dxa"/>
            <w:tcBorders>
              <w:top w:val="single" w:sz="4" w:space="0" w:color="auto"/>
              <w:left w:val="single" w:sz="4" w:space="0" w:color="auto"/>
              <w:bottom w:val="single" w:sz="4" w:space="0" w:color="auto"/>
              <w:right w:val="single" w:sz="4" w:space="0" w:color="auto"/>
            </w:tcBorders>
          </w:tcPr>
          <w:p w14:paraId="16B8E1B9" w14:textId="77777777" w:rsidR="008F75AC" w:rsidRDefault="008F75AC" w:rsidP="00EA5601">
            <w:pPr>
              <w:spacing w:before="120"/>
              <w:ind w:firstLine="0"/>
            </w:pPr>
            <w:r>
              <w:t>Prvouka</w:t>
            </w:r>
          </w:p>
        </w:tc>
        <w:tc>
          <w:tcPr>
            <w:tcW w:w="597" w:type="dxa"/>
            <w:tcBorders>
              <w:top w:val="single" w:sz="4" w:space="0" w:color="auto"/>
              <w:left w:val="single" w:sz="4" w:space="0" w:color="auto"/>
              <w:bottom w:val="single" w:sz="4" w:space="0" w:color="auto"/>
              <w:right w:val="single" w:sz="4" w:space="0" w:color="auto"/>
            </w:tcBorders>
          </w:tcPr>
          <w:p w14:paraId="4DB82F9A"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2E070608" w14:textId="77777777" w:rsidR="008F75AC" w:rsidRDefault="008F75AC" w:rsidP="00EA5601">
            <w:pPr>
              <w:spacing w:before="120"/>
              <w:ind w:left="170" w:firstLine="0"/>
            </w:pPr>
            <w:r>
              <w:t>2</w:t>
            </w:r>
          </w:p>
        </w:tc>
        <w:tc>
          <w:tcPr>
            <w:tcW w:w="597" w:type="dxa"/>
            <w:tcBorders>
              <w:top w:val="single" w:sz="4" w:space="0" w:color="auto"/>
              <w:left w:val="single" w:sz="4" w:space="0" w:color="auto"/>
              <w:bottom w:val="single" w:sz="4" w:space="0" w:color="auto"/>
              <w:right w:val="single" w:sz="4" w:space="0" w:color="auto"/>
            </w:tcBorders>
          </w:tcPr>
          <w:p w14:paraId="5E7F27A3"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4F208409" w14:textId="77777777" w:rsidR="008F75AC" w:rsidRDefault="008F75AC" w:rsidP="00EA5601">
            <w:pPr>
              <w:spacing w:before="120"/>
              <w:ind w:left="170" w:firstLine="0"/>
            </w:pPr>
            <w:r>
              <w:t>0</w:t>
            </w:r>
          </w:p>
        </w:tc>
        <w:tc>
          <w:tcPr>
            <w:tcW w:w="597" w:type="dxa"/>
            <w:tcBorders>
              <w:top w:val="single" w:sz="4" w:space="0" w:color="auto"/>
              <w:left w:val="single" w:sz="4" w:space="0" w:color="auto"/>
              <w:bottom w:val="single" w:sz="4" w:space="0" w:color="auto"/>
              <w:right w:val="single" w:sz="4" w:space="0" w:color="auto"/>
            </w:tcBorders>
          </w:tcPr>
          <w:p w14:paraId="2D7635B9"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2AF7B5A0" w14:textId="2E7FB2FB" w:rsidR="008F75AC" w:rsidRDefault="003167D1" w:rsidP="00EA5601">
            <w:pPr>
              <w:spacing w:before="120"/>
              <w:ind w:firstLine="0"/>
              <w:jc w:val="right"/>
              <w:rPr>
                <w:b/>
              </w:rPr>
            </w:pPr>
            <w:r>
              <w:rPr>
                <w:b/>
              </w:rPr>
              <w:t>6</w:t>
            </w:r>
          </w:p>
        </w:tc>
        <w:tc>
          <w:tcPr>
            <w:tcW w:w="600" w:type="dxa"/>
            <w:vMerge w:val="restart"/>
            <w:tcBorders>
              <w:top w:val="single" w:sz="4" w:space="0" w:color="auto"/>
              <w:left w:val="single" w:sz="4" w:space="0" w:color="auto"/>
              <w:bottom w:val="nil"/>
              <w:right w:val="single" w:sz="4" w:space="0" w:color="auto"/>
            </w:tcBorders>
          </w:tcPr>
          <w:p w14:paraId="7BFF9689" w14:textId="043727A7" w:rsidR="008F75AC" w:rsidRPr="008C474F" w:rsidRDefault="008F75AC" w:rsidP="00EA5601">
            <w:pPr>
              <w:spacing w:before="120"/>
              <w:ind w:firstLine="0"/>
              <w:jc w:val="right"/>
              <w:rPr>
                <w:b/>
              </w:rPr>
            </w:pPr>
            <w:r w:rsidRPr="008C474F">
              <w:rPr>
                <w:b/>
              </w:rPr>
              <w:t>1</w:t>
            </w:r>
            <w:r w:rsidR="00C809A7" w:rsidRPr="008C474F">
              <w:rPr>
                <w:b/>
              </w:rPr>
              <w:t>1+2</w:t>
            </w:r>
          </w:p>
        </w:tc>
      </w:tr>
      <w:tr w:rsidR="00EA5601" w14:paraId="29F0F831" w14:textId="77777777" w:rsidTr="00EA5601">
        <w:trPr>
          <w:cantSplit/>
          <w:trHeight w:val="297"/>
        </w:trPr>
        <w:tc>
          <w:tcPr>
            <w:tcW w:w="3341" w:type="dxa"/>
            <w:vMerge/>
            <w:tcBorders>
              <w:top w:val="single" w:sz="4" w:space="0" w:color="auto"/>
              <w:left w:val="single" w:sz="4" w:space="0" w:color="auto"/>
              <w:bottom w:val="single" w:sz="4" w:space="0" w:color="auto"/>
              <w:right w:val="single" w:sz="4" w:space="0" w:color="auto"/>
            </w:tcBorders>
          </w:tcPr>
          <w:p w14:paraId="658A8D96" w14:textId="77777777" w:rsidR="008F75AC" w:rsidRDefault="008F75AC" w:rsidP="00EA5601">
            <w:pPr>
              <w:spacing w:before="120"/>
              <w:ind w:firstLine="0"/>
            </w:pPr>
          </w:p>
        </w:tc>
        <w:tc>
          <w:tcPr>
            <w:tcW w:w="1709" w:type="dxa"/>
            <w:tcBorders>
              <w:top w:val="single" w:sz="4" w:space="0" w:color="auto"/>
              <w:left w:val="single" w:sz="4" w:space="0" w:color="auto"/>
              <w:bottom w:val="single" w:sz="4" w:space="0" w:color="auto"/>
              <w:right w:val="single" w:sz="4" w:space="0" w:color="auto"/>
            </w:tcBorders>
          </w:tcPr>
          <w:p w14:paraId="0F66908E" w14:textId="77777777" w:rsidR="008F75AC" w:rsidRDefault="008F75AC" w:rsidP="00EA5601">
            <w:pPr>
              <w:spacing w:before="120"/>
              <w:ind w:firstLine="0"/>
            </w:pPr>
            <w:r>
              <w:t>Přírodověda</w:t>
            </w:r>
          </w:p>
        </w:tc>
        <w:tc>
          <w:tcPr>
            <w:tcW w:w="597" w:type="dxa"/>
            <w:tcBorders>
              <w:top w:val="single" w:sz="4" w:space="0" w:color="auto"/>
              <w:left w:val="single" w:sz="4" w:space="0" w:color="auto"/>
              <w:bottom w:val="single" w:sz="4" w:space="0" w:color="auto"/>
              <w:right w:val="single" w:sz="4" w:space="0" w:color="auto"/>
            </w:tcBorders>
          </w:tcPr>
          <w:p w14:paraId="6CC461FD"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44F00EE9" w14:textId="77777777" w:rsidR="008F75AC" w:rsidRDefault="008F75AC" w:rsidP="00EA5601">
            <w:pPr>
              <w:spacing w:before="120"/>
              <w:ind w:left="170" w:firstLine="0"/>
            </w:pPr>
            <w:r>
              <w:t>0</w:t>
            </w:r>
          </w:p>
        </w:tc>
        <w:tc>
          <w:tcPr>
            <w:tcW w:w="597" w:type="dxa"/>
            <w:tcBorders>
              <w:top w:val="single" w:sz="4" w:space="0" w:color="auto"/>
              <w:left w:val="single" w:sz="4" w:space="0" w:color="auto"/>
              <w:bottom w:val="single" w:sz="4" w:space="0" w:color="auto"/>
              <w:right w:val="single" w:sz="4" w:space="0" w:color="auto"/>
            </w:tcBorders>
          </w:tcPr>
          <w:p w14:paraId="4878DEFB"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600F10F5" w14:textId="5CEA7529" w:rsidR="008F75AC" w:rsidRDefault="00281B5F"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3D0A75AC" w14:textId="6F5C43A7" w:rsidR="008F75AC" w:rsidRDefault="00281B5F" w:rsidP="00281B5F">
            <w:pPr>
              <w:spacing w:before="120"/>
              <w:ind w:firstLine="0"/>
            </w:pPr>
            <w:r>
              <w:t>1+1</w:t>
            </w:r>
          </w:p>
        </w:tc>
        <w:tc>
          <w:tcPr>
            <w:tcW w:w="598" w:type="dxa"/>
            <w:tcBorders>
              <w:top w:val="single" w:sz="4" w:space="0" w:color="auto"/>
              <w:left w:val="single" w:sz="4" w:space="0" w:color="auto"/>
              <w:bottom w:val="single" w:sz="4" w:space="0" w:color="auto"/>
              <w:right w:val="single" w:sz="4" w:space="0" w:color="auto"/>
            </w:tcBorders>
          </w:tcPr>
          <w:p w14:paraId="55512C30" w14:textId="2F27A8D9" w:rsidR="008F75AC" w:rsidRDefault="00281B5F" w:rsidP="00EA5601">
            <w:pPr>
              <w:spacing w:before="120"/>
              <w:ind w:firstLine="0"/>
              <w:jc w:val="right"/>
              <w:rPr>
                <w:b/>
              </w:rPr>
            </w:pPr>
            <w:r>
              <w:rPr>
                <w:b/>
              </w:rPr>
              <w:t>2+1</w:t>
            </w:r>
          </w:p>
        </w:tc>
        <w:tc>
          <w:tcPr>
            <w:tcW w:w="600" w:type="dxa"/>
            <w:vMerge/>
            <w:tcBorders>
              <w:top w:val="nil"/>
              <w:left w:val="single" w:sz="4" w:space="0" w:color="auto"/>
              <w:bottom w:val="nil"/>
              <w:right w:val="single" w:sz="4" w:space="0" w:color="auto"/>
            </w:tcBorders>
          </w:tcPr>
          <w:p w14:paraId="26190C13" w14:textId="77777777" w:rsidR="008F75AC" w:rsidRDefault="008F75AC" w:rsidP="00EA5601">
            <w:pPr>
              <w:spacing w:before="120"/>
              <w:ind w:firstLine="0"/>
              <w:jc w:val="right"/>
              <w:rPr>
                <w:b/>
              </w:rPr>
            </w:pPr>
          </w:p>
        </w:tc>
      </w:tr>
      <w:tr w:rsidR="00EA5601" w14:paraId="4B3773CF" w14:textId="77777777" w:rsidTr="00EA5601">
        <w:trPr>
          <w:cantSplit/>
          <w:trHeight w:val="297"/>
        </w:trPr>
        <w:tc>
          <w:tcPr>
            <w:tcW w:w="3341" w:type="dxa"/>
            <w:vMerge/>
            <w:tcBorders>
              <w:top w:val="single" w:sz="4" w:space="0" w:color="auto"/>
              <w:left w:val="single" w:sz="4" w:space="0" w:color="auto"/>
              <w:bottom w:val="single" w:sz="4" w:space="0" w:color="auto"/>
              <w:right w:val="single" w:sz="4" w:space="0" w:color="auto"/>
            </w:tcBorders>
          </w:tcPr>
          <w:p w14:paraId="1C6E27A0" w14:textId="77777777" w:rsidR="008F75AC" w:rsidRDefault="008F75AC" w:rsidP="00EA5601">
            <w:pPr>
              <w:spacing w:before="120"/>
              <w:ind w:firstLine="0"/>
            </w:pPr>
          </w:p>
        </w:tc>
        <w:tc>
          <w:tcPr>
            <w:tcW w:w="1709" w:type="dxa"/>
            <w:tcBorders>
              <w:top w:val="single" w:sz="4" w:space="0" w:color="auto"/>
              <w:left w:val="single" w:sz="4" w:space="0" w:color="auto"/>
              <w:bottom w:val="single" w:sz="4" w:space="0" w:color="auto"/>
              <w:right w:val="single" w:sz="4" w:space="0" w:color="auto"/>
            </w:tcBorders>
          </w:tcPr>
          <w:p w14:paraId="48F2E4F7" w14:textId="77777777" w:rsidR="008F75AC" w:rsidRDefault="008F75AC" w:rsidP="00EA5601">
            <w:pPr>
              <w:pStyle w:val="nadpis12"/>
              <w:spacing w:before="120"/>
            </w:pPr>
            <w:r>
              <w:t>Vlastivěda</w:t>
            </w:r>
          </w:p>
        </w:tc>
        <w:tc>
          <w:tcPr>
            <w:tcW w:w="597" w:type="dxa"/>
            <w:tcBorders>
              <w:top w:val="single" w:sz="4" w:space="0" w:color="auto"/>
              <w:left w:val="single" w:sz="4" w:space="0" w:color="auto"/>
              <w:bottom w:val="single" w:sz="4" w:space="0" w:color="auto"/>
              <w:right w:val="single" w:sz="4" w:space="0" w:color="auto"/>
            </w:tcBorders>
          </w:tcPr>
          <w:p w14:paraId="2946A848"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16B28FC0" w14:textId="77777777" w:rsidR="008F75AC" w:rsidRDefault="008F75AC" w:rsidP="00EA5601">
            <w:pPr>
              <w:spacing w:before="120"/>
              <w:ind w:left="170" w:firstLine="0"/>
            </w:pPr>
            <w:r>
              <w:t>0</w:t>
            </w:r>
          </w:p>
        </w:tc>
        <w:tc>
          <w:tcPr>
            <w:tcW w:w="597" w:type="dxa"/>
            <w:tcBorders>
              <w:top w:val="single" w:sz="4" w:space="0" w:color="auto"/>
              <w:left w:val="single" w:sz="4" w:space="0" w:color="auto"/>
              <w:bottom w:val="single" w:sz="4" w:space="0" w:color="auto"/>
              <w:right w:val="single" w:sz="4" w:space="0" w:color="auto"/>
            </w:tcBorders>
          </w:tcPr>
          <w:p w14:paraId="5B417810" w14:textId="77777777" w:rsidR="008F75AC" w:rsidRDefault="008F75AC" w:rsidP="00EA5601">
            <w:pPr>
              <w:spacing w:before="120"/>
              <w:ind w:left="170" w:firstLine="0"/>
            </w:pPr>
            <w:r>
              <w:t>0</w:t>
            </w:r>
          </w:p>
        </w:tc>
        <w:tc>
          <w:tcPr>
            <w:tcW w:w="598" w:type="dxa"/>
            <w:tcBorders>
              <w:top w:val="single" w:sz="4" w:space="0" w:color="auto"/>
              <w:left w:val="single" w:sz="4" w:space="0" w:color="auto"/>
              <w:bottom w:val="single" w:sz="4" w:space="0" w:color="auto"/>
              <w:right w:val="single" w:sz="4" w:space="0" w:color="auto"/>
            </w:tcBorders>
          </w:tcPr>
          <w:p w14:paraId="79A7EA4E" w14:textId="36DAF2D2" w:rsidR="008F75AC" w:rsidRDefault="00281B5F" w:rsidP="00281B5F">
            <w:pPr>
              <w:spacing w:before="120"/>
              <w:ind w:firstLine="0"/>
            </w:pPr>
            <w:r>
              <w:t>1+1</w:t>
            </w:r>
          </w:p>
        </w:tc>
        <w:tc>
          <w:tcPr>
            <w:tcW w:w="597" w:type="dxa"/>
            <w:tcBorders>
              <w:top w:val="single" w:sz="4" w:space="0" w:color="auto"/>
              <w:left w:val="single" w:sz="4" w:space="0" w:color="auto"/>
              <w:bottom w:val="single" w:sz="4" w:space="0" w:color="auto"/>
              <w:right w:val="single" w:sz="4" w:space="0" w:color="auto"/>
            </w:tcBorders>
          </w:tcPr>
          <w:p w14:paraId="39D4B323"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2FE928D9" w14:textId="5A1987C4" w:rsidR="008F75AC" w:rsidRDefault="00281B5F" w:rsidP="00EA5601">
            <w:pPr>
              <w:spacing w:before="120"/>
              <w:ind w:firstLine="0"/>
              <w:jc w:val="right"/>
              <w:rPr>
                <w:b/>
              </w:rPr>
            </w:pPr>
            <w:r>
              <w:rPr>
                <w:b/>
              </w:rPr>
              <w:t>3+1</w:t>
            </w:r>
          </w:p>
        </w:tc>
        <w:tc>
          <w:tcPr>
            <w:tcW w:w="600" w:type="dxa"/>
            <w:vMerge/>
            <w:tcBorders>
              <w:top w:val="nil"/>
              <w:left w:val="single" w:sz="4" w:space="0" w:color="auto"/>
              <w:bottom w:val="single" w:sz="4" w:space="0" w:color="auto"/>
              <w:right w:val="single" w:sz="4" w:space="0" w:color="auto"/>
            </w:tcBorders>
          </w:tcPr>
          <w:p w14:paraId="1ED0CC39" w14:textId="77777777" w:rsidR="008F75AC" w:rsidRDefault="008F75AC" w:rsidP="00EA5601">
            <w:pPr>
              <w:spacing w:before="120"/>
              <w:ind w:firstLine="0"/>
              <w:jc w:val="right"/>
              <w:rPr>
                <w:b/>
              </w:rPr>
            </w:pPr>
          </w:p>
        </w:tc>
      </w:tr>
      <w:tr w:rsidR="00281B5F" w14:paraId="137CC770" w14:textId="77777777" w:rsidTr="009D01AA">
        <w:trPr>
          <w:cantSplit/>
          <w:trHeight w:val="297"/>
        </w:trPr>
        <w:tc>
          <w:tcPr>
            <w:tcW w:w="3341" w:type="dxa"/>
            <w:vMerge w:val="restart"/>
            <w:tcBorders>
              <w:top w:val="single" w:sz="4" w:space="0" w:color="auto"/>
              <w:left w:val="single" w:sz="4" w:space="0" w:color="auto"/>
              <w:bottom w:val="single" w:sz="4" w:space="0" w:color="auto"/>
              <w:right w:val="single" w:sz="4" w:space="0" w:color="auto"/>
            </w:tcBorders>
          </w:tcPr>
          <w:p w14:paraId="2962A285" w14:textId="77777777" w:rsidR="00281B5F" w:rsidRDefault="00281B5F" w:rsidP="00EA5601">
            <w:pPr>
              <w:spacing w:before="120"/>
              <w:ind w:firstLine="0"/>
            </w:pPr>
            <w:r>
              <w:t>Umění a kultura</w:t>
            </w:r>
          </w:p>
        </w:tc>
        <w:tc>
          <w:tcPr>
            <w:tcW w:w="1709" w:type="dxa"/>
            <w:tcBorders>
              <w:top w:val="single" w:sz="4" w:space="0" w:color="auto"/>
              <w:left w:val="single" w:sz="4" w:space="0" w:color="auto"/>
              <w:bottom w:val="single" w:sz="4" w:space="0" w:color="auto"/>
              <w:right w:val="single" w:sz="4" w:space="0" w:color="auto"/>
            </w:tcBorders>
          </w:tcPr>
          <w:p w14:paraId="48018562" w14:textId="77777777" w:rsidR="00281B5F" w:rsidRDefault="00281B5F" w:rsidP="00EA5601">
            <w:pPr>
              <w:spacing w:before="120"/>
              <w:ind w:firstLine="0"/>
            </w:pPr>
            <w:r>
              <w:t>Hudební výchova</w:t>
            </w:r>
          </w:p>
        </w:tc>
        <w:tc>
          <w:tcPr>
            <w:tcW w:w="597" w:type="dxa"/>
            <w:tcBorders>
              <w:top w:val="single" w:sz="4" w:space="0" w:color="auto"/>
              <w:left w:val="single" w:sz="4" w:space="0" w:color="auto"/>
              <w:bottom w:val="single" w:sz="4" w:space="0" w:color="auto"/>
              <w:right w:val="single" w:sz="4" w:space="0" w:color="auto"/>
            </w:tcBorders>
          </w:tcPr>
          <w:p w14:paraId="7D66DBDC" w14:textId="77777777" w:rsidR="00281B5F" w:rsidRDefault="00281B5F"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6E0D9043" w14:textId="77777777" w:rsidR="00281B5F" w:rsidRDefault="00281B5F"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19645899" w14:textId="77777777" w:rsidR="00281B5F" w:rsidRDefault="00281B5F"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39A79B9B" w14:textId="77777777" w:rsidR="00281B5F" w:rsidRDefault="00281B5F"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6E0961B9" w14:textId="77777777" w:rsidR="00281B5F" w:rsidRDefault="00281B5F"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78F6DCEE" w14:textId="77777777" w:rsidR="00281B5F" w:rsidRDefault="00281B5F" w:rsidP="00EA5601">
            <w:pPr>
              <w:spacing w:before="120"/>
              <w:ind w:firstLine="0"/>
              <w:jc w:val="right"/>
              <w:rPr>
                <w:b/>
              </w:rPr>
            </w:pPr>
            <w:r>
              <w:rPr>
                <w:b/>
              </w:rPr>
              <w:t>5</w:t>
            </w:r>
          </w:p>
        </w:tc>
        <w:tc>
          <w:tcPr>
            <w:tcW w:w="600" w:type="dxa"/>
            <w:vMerge w:val="restart"/>
            <w:tcBorders>
              <w:top w:val="single" w:sz="4" w:space="0" w:color="auto"/>
              <w:left w:val="single" w:sz="4" w:space="0" w:color="auto"/>
              <w:right w:val="single" w:sz="4" w:space="0" w:color="auto"/>
            </w:tcBorders>
          </w:tcPr>
          <w:p w14:paraId="318697DD" w14:textId="79122DDD" w:rsidR="00281B5F" w:rsidRDefault="00281B5F" w:rsidP="00281B5F">
            <w:pPr>
              <w:spacing w:before="120"/>
              <w:ind w:firstLine="0"/>
              <w:jc w:val="right"/>
              <w:rPr>
                <w:b/>
              </w:rPr>
            </w:pPr>
            <w:r>
              <w:rPr>
                <w:b/>
              </w:rPr>
              <w:t>12</w:t>
            </w:r>
          </w:p>
        </w:tc>
      </w:tr>
      <w:tr w:rsidR="00281B5F" w14:paraId="2EF5E5F3" w14:textId="77777777" w:rsidTr="009D01AA">
        <w:trPr>
          <w:cantSplit/>
          <w:trHeight w:val="297"/>
        </w:trPr>
        <w:tc>
          <w:tcPr>
            <w:tcW w:w="3341" w:type="dxa"/>
            <w:vMerge/>
            <w:tcBorders>
              <w:top w:val="single" w:sz="4" w:space="0" w:color="auto"/>
              <w:left w:val="single" w:sz="4" w:space="0" w:color="auto"/>
              <w:bottom w:val="single" w:sz="4" w:space="0" w:color="auto"/>
              <w:right w:val="single" w:sz="4" w:space="0" w:color="auto"/>
            </w:tcBorders>
          </w:tcPr>
          <w:p w14:paraId="34FBD879" w14:textId="77777777" w:rsidR="00281B5F" w:rsidRDefault="00281B5F" w:rsidP="00EA5601">
            <w:pPr>
              <w:spacing w:before="120"/>
              <w:ind w:firstLine="0"/>
            </w:pPr>
          </w:p>
        </w:tc>
        <w:tc>
          <w:tcPr>
            <w:tcW w:w="1709" w:type="dxa"/>
            <w:tcBorders>
              <w:top w:val="single" w:sz="4" w:space="0" w:color="auto"/>
              <w:left w:val="single" w:sz="4" w:space="0" w:color="auto"/>
              <w:bottom w:val="single" w:sz="4" w:space="0" w:color="auto"/>
              <w:right w:val="single" w:sz="4" w:space="0" w:color="auto"/>
            </w:tcBorders>
          </w:tcPr>
          <w:p w14:paraId="3CAC6A0E" w14:textId="77777777" w:rsidR="00281B5F" w:rsidRDefault="00281B5F" w:rsidP="00EA5601">
            <w:pPr>
              <w:spacing w:before="120"/>
              <w:ind w:firstLine="0"/>
            </w:pPr>
            <w:r>
              <w:t>Výtvarná výchova</w:t>
            </w:r>
          </w:p>
        </w:tc>
        <w:tc>
          <w:tcPr>
            <w:tcW w:w="597" w:type="dxa"/>
            <w:tcBorders>
              <w:top w:val="single" w:sz="4" w:space="0" w:color="auto"/>
              <w:left w:val="single" w:sz="4" w:space="0" w:color="auto"/>
              <w:bottom w:val="single" w:sz="4" w:space="0" w:color="auto"/>
              <w:right w:val="single" w:sz="4" w:space="0" w:color="auto"/>
            </w:tcBorders>
          </w:tcPr>
          <w:p w14:paraId="3D6D7B98" w14:textId="77777777" w:rsidR="00281B5F" w:rsidRDefault="00281B5F"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2C2B4E43" w14:textId="77777777" w:rsidR="00281B5F" w:rsidRDefault="00281B5F" w:rsidP="00EA5601">
            <w:pPr>
              <w:spacing w:before="120"/>
              <w:ind w:left="170" w:firstLine="0"/>
            </w:pPr>
            <w:r>
              <w:t>1</w:t>
            </w:r>
          </w:p>
        </w:tc>
        <w:tc>
          <w:tcPr>
            <w:tcW w:w="597" w:type="dxa"/>
            <w:tcBorders>
              <w:top w:val="single" w:sz="4" w:space="0" w:color="auto"/>
              <w:left w:val="single" w:sz="4" w:space="0" w:color="auto"/>
              <w:bottom w:val="single" w:sz="4" w:space="0" w:color="auto"/>
              <w:right w:val="single" w:sz="4" w:space="0" w:color="auto"/>
            </w:tcBorders>
          </w:tcPr>
          <w:p w14:paraId="1466243A" w14:textId="77777777" w:rsidR="00281B5F" w:rsidRDefault="00281B5F"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2D888E47" w14:textId="77777777" w:rsidR="00281B5F" w:rsidRDefault="00281B5F" w:rsidP="00EA5601">
            <w:pPr>
              <w:spacing w:before="120"/>
              <w:ind w:left="170" w:firstLine="0"/>
            </w:pPr>
            <w:r>
              <w:t>2</w:t>
            </w:r>
          </w:p>
        </w:tc>
        <w:tc>
          <w:tcPr>
            <w:tcW w:w="597" w:type="dxa"/>
            <w:tcBorders>
              <w:top w:val="single" w:sz="4" w:space="0" w:color="auto"/>
              <w:left w:val="single" w:sz="4" w:space="0" w:color="auto"/>
              <w:bottom w:val="single" w:sz="4" w:space="0" w:color="auto"/>
              <w:right w:val="single" w:sz="4" w:space="0" w:color="auto"/>
            </w:tcBorders>
          </w:tcPr>
          <w:p w14:paraId="6AC6FF06" w14:textId="77777777" w:rsidR="00281B5F" w:rsidRDefault="00281B5F"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6F328316" w14:textId="77777777" w:rsidR="00281B5F" w:rsidRDefault="00281B5F" w:rsidP="00EA5601">
            <w:pPr>
              <w:spacing w:before="120"/>
              <w:ind w:firstLine="0"/>
              <w:jc w:val="right"/>
              <w:rPr>
                <w:b/>
              </w:rPr>
            </w:pPr>
            <w:r>
              <w:rPr>
                <w:b/>
              </w:rPr>
              <w:t>7</w:t>
            </w:r>
          </w:p>
        </w:tc>
        <w:tc>
          <w:tcPr>
            <w:tcW w:w="600" w:type="dxa"/>
            <w:vMerge/>
            <w:tcBorders>
              <w:left w:val="single" w:sz="4" w:space="0" w:color="auto"/>
              <w:bottom w:val="single" w:sz="4" w:space="0" w:color="auto"/>
              <w:right w:val="single" w:sz="4" w:space="0" w:color="auto"/>
            </w:tcBorders>
          </w:tcPr>
          <w:p w14:paraId="7FDBD135" w14:textId="0AD10B8A" w:rsidR="00281B5F" w:rsidRDefault="00281B5F" w:rsidP="00EA5601">
            <w:pPr>
              <w:spacing w:before="120"/>
              <w:ind w:firstLine="0"/>
              <w:jc w:val="right"/>
              <w:rPr>
                <w:b/>
              </w:rPr>
            </w:pPr>
          </w:p>
        </w:tc>
      </w:tr>
      <w:tr w:rsidR="00EA5601" w14:paraId="34A80049" w14:textId="77777777" w:rsidTr="00EA5601">
        <w:trPr>
          <w:cantSplit/>
          <w:trHeight w:val="297"/>
        </w:trPr>
        <w:tc>
          <w:tcPr>
            <w:tcW w:w="3341" w:type="dxa"/>
            <w:tcBorders>
              <w:top w:val="single" w:sz="4" w:space="0" w:color="auto"/>
              <w:left w:val="single" w:sz="4" w:space="0" w:color="auto"/>
              <w:bottom w:val="single" w:sz="4" w:space="0" w:color="auto"/>
              <w:right w:val="single" w:sz="4" w:space="0" w:color="auto"/>
            </w:tcBorders>
          </w:tcPr>
          <w:p w14:paraId="2A837352" w14:textId="77777777" w:rsidR="008F75AC" w:rsidRDefault="008F75AC" w:rsidP="00EA5601">
            <w:pPr>
              <w:spacing w:before="120"/>
              <w:ind w:firstLine="0"/>
            </w:pPr>
            <w:r>
              <w:t>Člověk a zdraví</w:t>
            </w:r>
          </w:p>
        </w:tc>
        <w:tc>
          <w:tcPr>
            <w:tcW w:w="1709" w:type="dxa"/>
            <w:tcBorders>
              <w:top w:val="single" w:sz="4" w:space="0" w:color="auto"/>
              <w:left w:val="single" w:sz="4" w:space="0" w:color="auto"/>
              <w:bottom w:val="single" w:sz="4" w:space="0" w:color="auto"/>
              <w:right w:val="single" w:sz="4" w:space="0" w:color="auto"/>
            </w:tcBorders>
          </w:tcPr>
          <w:p w14:paraId="0FEBD4AD" w14:textId="77777777" w:rsidR="008F75AC" w:rsidRDefault="008F75AC" w:rsidP="00EA5601">
            <w:pPr>
              <w:spacing w:before="120"/>
              <w:ind w:firstLine="0"/>
            </w:pPr>
            <w:r>
              <w:t>Tělesná výchova</w:t>
            </w:r>
          </w:p>
        </w:tc>
        <w:tc>
          <w:tcPr>
            <w:tcW w:w="597" w:type="dxa"/>
            <w:tcBorders>
              <w:top w:val="single" w:sz="4" w:space="0" w:color="auto"/>
              <w:left w:val="single" w:sz="4" w:space="0" w:color="auto"/>
              <w:bottom w:val="single" w:sz="4" w:space="0" w:color="auto"/>
              <w:right w:val="single" w:sz="4" w:space="0" w:color="auto"/>
            </w:tcBorders>
          </w:tcPr>
          <w:p w14:paraId="654ABA0D"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7ED07051" w14:textId="77777777" w:rsidR="008F75AC" w:rsidRDefault="008F75AC" w:rsidP="00EA5601">
            <w:pPr>
              <w:spacing w:before="120"/>
              <w:ind w:left="170" w:firstLine="0"/>
            </w:pPr>
            <w:r>
              <w:t>2</w:t>
            </w:r>
          </w:p>
        </w:tc>
        <w:tc>
          <w:tcPr>
            <w:tcW w:w="597" w:type="dxa"/>
            <w:tcBorders>
              <w:top w:val="single" w:sz="4" w:space="0" w:color="auto"/>
              <w:left w:val="single" w:sz="4" w:space="0" w:color="auto"/>
              <w:bottom w:val="single" w:sz="4" w:space="0" w:color="auto"/>
              <w:right w:val="single" w:sz="4" w:space="0" w:color="auto"/>
            </w:tcBorders>
          </w:tcPr>
          <w:p w14:paraId="1D71CD56"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31DF241A" w14:textId="77777777" w:rsidR="008F75AC" w:rsidRDefault="008F75AC" w:rsidP="00EA5601">
            <w:pPr>
              <w:spacing w:before="120"/>
              <w:ind w:left="170" w:firstLine="0"/>
            </w:pPr>
            <w:r>
              <w:t>2</w:t>
            </w:r>
          </w:p>
        </w:tc>
        <w:tc>
          <w:tcPr>
            <w:tcW w:w="597" w:type="dxa"/>
            <w:tcBorders>
              <w:top w:val="single" w:sz="4" w:space="0" w:color="auto"/>
              <w:left w:val="single" w:sz="4" w:space="0" w:color="auto"/>
              <w:bottom w:val="single" w:sz="4" w:space="0" w:color="auto"/>
              <w:right w:val="single" w:sz="4" w:space="0" w:color="auto"/>
            </w:tcBorders>
          </w:tcPr>
          <w:p w14:paraId="5878B456" w14:textId="77777777" w:rsidR="008F75AC" w:rsidRDefault="008F75AC" w:rsidP="00EA5601">
            <w:pPr>
              <w:spacing w:before="120"/>
              <w:ind w:left="170" w:firstLine="0"/>
            </w:pPr>
            <w:r>
              <w:t>2</w:t>
            </w:r>
          </w:p>
        </w:tc>
        <w:tc>
          <w:tcPr>
            <w:tcW w:w="598" w:type="dxa"/>
            <w:tcBorders>
              <w:top w:val="single" w:sz="4" w:space="0" w:color="auto"/>
              <w:left w:val="single" w:sz="4" w:space="0" w:color="auto"/>
              <w:bottom w:val="single" w:sz="4" w:space="0" w:color="auto"/>
              <w:right w:val="single" w:sz="4" w:space="0" w:color="auto"/>
            </w:tcBorders>
          </w:tcPr>
          <w:p w14:paraId="29AB3E9B" w14:textId="77777777" w:rsidR="008F75AC" w:rsidRDefault="008F75AC" w:rsidP="00EA5601">
            <w:pPr>
              <w:spacing w:before="120"/>
              <w:ind w:firstLine="0"/>
              <w:jc w:val="right"/>
              <w:rPr>
                <w:b/>
              </w:rPr>
            </w:pPr>
            <w:r>
              <w:rPr>
                <w:b/>
              </w:rPr>
              <w:t>10</w:t>
            </w:r>
          </w:p>
        </w:tc>
        <w:tc>
          <w:tcPr>
            <w:tcW w:w="600" w:type="dxa"/>
            <w:tcBorders>
              <w:top w:val="single" w:sz="4" w:space="0" w:color="auto"/>
              <w:left w:val="single" w:sz="4" w:space="0" w:color="auto"/>
              <w:bottom w:val="single" w:sz="4" w:space="0" w:color="auto"/>
              <w:right w:val="single" w:sz="4" w:space="0" w:color="auto"/>
            </w:tcBorders>
          </w:tcPr>
          <w:p w14:paraId="298D8159" w14:textId="77777777" w:rsidR="008F75AC" w:rsidRDefault="008F75AC" w:rsidP="00EA5601">
            <w:pPr>
              <w:spacing w:before="120"/>
              <w:ind w:firstLine="0"/>
              <w:jc w:val="right"/>
              <w:rPr>
                <w:b/>
              </w:rPr>
            </w:pPr>
            <w:r>
              <w:rPr>
                <w:b/>
              </w:rPr>
              <w:t>10</w:t>
            </w:r>
          </w:p>
        </w:tc>
      </w:tr>
      <w:tr w:rsidR="00EA5601" w14:paraId="2822A543" w14:textId="77777777" w:rsidTr="00EA5601">
        <w:trPr>
          <w:cantSplit/>
          <w:trHeight w:val="297"/>
        </w:trPr>
        <w:tc>
          <w:tcPr>
            <w:tcW w:w="3341" w:type="dxa"/>
            <w:tcBorders>
              <w:top w:val="single" w:sz="4" w:space="0" w:color="auto"/>
              <w:left w:val="single" w:sz="4" w:space="0" w:color="auto"/>
              <w:bottom w:val="single" w:sz="4" w:space="0" w:color="auto"/>
              <w:right w:val="single" w:sz="4" w:space="0" w:color="auto"/>
            </w:tcBorders>
          </w:tcPr>
          <w:p w14:paraId="2C1FB8E7" w14:textId="77777777" w:rsidR="008F75AC" w:rsidRDefault="008F75AC" w:rsidP="00EA5601">
            <w:pPr>
              <w:spacing w:before="120"/>
              <w:ind w:firstLine="0"/>
            </w:pPr>
            <w:r>
              <w:t>Člověk a svět práce</w:t>
            </w:r>
          </w:p>
        </w:tc>
        <w:tc>
          <w:tcPr>
            <w:tcW w:w="1709" w:type="dxa"/>
            <w:tcBorders>
              <w:top w:val="single" w:sz="4" w:space="0" w:color="auto"/>
              <w:left w:val="single" w:sz="4" w:space="0" w:color="auto"/>
              <w:bottom w:val="single" w:sz="4" w:space="0" w:color="auto"/>
              <w:right w:val="single" w:sz="4" w:space="0" w:color="auto"/>
            </w:tcBorders>
          </w:tcPr>
          <w:p w14:paraId="58053B3A" w14:textId="77777777" w:rsidR="008F75AC" w:rsidRDefault="008F75AC" w:rsidP="00EA5601">
            <w:pPr>
              <w:spacing w:before="120"/>
              <w:ind w:firstLine="0"/>
            </w:pPr>
            <w:r>
              <w:t>Praktická výchova</w:t>
            </w:r>
          </w:p>
        </w:tc>
        <w:tc>
          <w:tcPr>
            <w:tcW w:w="597" w:type="dxa"/>
            <w:tcBorders>
              <w:top w:val="single" w:sz="4" w:space="0" w:color="auto"/>
              <w:left w:val="single" w:sz="4" w:space="0" w:color="auto"/>
              <w:bottom w:val="nil"/>
              <w:right w:val="single" w:sz="4" w:space="0" w:color="auto"/>
            </w:tcBorders>
          </w:tcPr>
          <w:p w14:paraId="5BBDFA95" w14:textId="77777777" w:rsidR="008F75AC" w:rsidRDefault="008F75AC" w:rsidP="00EA5601">
            <w:pPr>
              <w:spacing w:before="120"/>
              <w:ind w:left="170" w:firstLine="0"/>
            </w:pPr>
            <w:r>
              <w:t>1</w:t>
            </w:r>
          </w:p>
        </w:tc>
        <w:tc>
          <w:tcPr>
            <w:tcW w:w="598" w:type="dxa"/>
            <w:tcBorders>
              <w:top w:val="single" w:sz="4" w:space="0" w:color="auto"/>
              <w:left w:val="single" w:sz="4" w:space="0" w:color="auto"/>
              <w:bottom w:val="nil"/>
              <w:right w:val="single" w:sz="4" w:space="0" w:color="auto"/>
            </w:tcBorders>
          </w:tcPr>
          <w:p w14:paraId="22431028" w14:textId="77777777" w:rsidR="008F75AC" w:rsidRDefault="008F75AC" w:rsidP="00EA5601">
            <w:pPr>
              <w:spacing w:before="120"/>
              <w:ind w:left="170" w:firstLine="0"/>
            </w:pPr>
            <w:r>
              <w:t>1</w:t>
            </w:r>
          </w:p>
        </w:tc>
        <w:tc>
          <w:tcPr>
            <w:tcW w:w="597" w:type="dxa"/>
            <w:tcBorders>
              <w:top w:val="single" w:sz="4" w:space="0" w:color="auto"/>
              <w:left w:val="single" w:sz="4" w:space="0" w:color="auto"/>
              <w:bottom w:val="nil"/>
              <w:right w:val="single" w:sz="4" w:space="0" w:color="auto"/>
            </w:tcBorders>
          </w:tcPr>
          <w:p w14:paraId="01CF82D6" w14:textId="77777777" w:rsidR="008F75AC" w:rsidRDefault="008F75AC" w:rsidP="00EA5601">
            <w:pPr>
              <w:spacing w:before="120"/>
              <w:ind w:left="170" w:firstLine="0"/>
            </w:pPr>
            <w:r>
              <w:t>1</w:t>
            </w:r>
          </w:p>
        </w:tc>
        <w:tc>
          <w:tcPr>
            <w:tcW w:w="598" w:type="dxa"/>
            <w:tcBorders>
              <w:top w:val="single" w:sz="4" w:space="0" w:color="auto"/>
              <w:left w:val="single" w:sz="4" w:space="0" w:color="auto"/>
              <w:bottom w:val="nil"/>
              <w:right w:val="single" w:sz="4" w:space="0" w:color="auto"/>
            </w:tcBorders>
          </w:tcPr>
          <w:p w14:paraId="10DAF6FB" w14:textId="77777777" w:rsidR="008F75AC" w:rsidRDefault="008F75AC" w:rsidP="00EA5601">
            <w:pPr>
              <w:spacing w:before="120"/>
              <w:ind w:left="170" w:firstLine="0"/>
            </w:pPr>
            <w:r>
              <w:t>1</w:t>
            </w:r>
          </w:p>
        </w:tc>
        <w:tc>
          <w:tcPr>
            <w:tcW w:w="597" w:type="dxa"/>
            <w:tcBorders>
              <w:top w:val="single" w:sz="4" w:space="0" w:color="auto"/>
              <w:left w:val="single" w:sz="4" w:space="0" w:color="auto"/>
              <w:bottom w:val="nil"/>
              <w:right w:val="single" w:sz="4" w:space="0" w:color="auto"/>
            </w:tcBorders>
          </w:tcPr>
          <w:p w14:paraId="3B41A73F" w14:textId="77777777" w:rsidR="008F75AC" w:rsidRDefault="008F75AC" w:rsidP="00EA5601">
            <w:pPr>
              <w:spacing w:before="120"/>
              <w:ind w:left="170" w:firstLine="0"/>
            </w:pPr>
            <w:r>
              <w:t>1</w:t>
            </w:r>
          </w:p>
        </w:tc>
        <w:tc>
          <w:tcPr>
            <w:tcW w:w="598" w:type="dxa"/>
            <w:tcBorders>
              <w:top w:val="single" w:sz="4" w:space="0" w:color="auto"/>
              <w:left w:val="single" w:sz="4" w:space="0" w:color="auto"/>
              <w:bottom w:val="single" w:sz="4" w:space="0" w:color="auto"/>
              <w:right w:val="single" w:sz="4" w:space="0" w:color="auto"/>
            </w:tcBorders>
          </w:tcPr>
          <w:p w14:paraId="60B9DEDF" w14:textId="77777777" w:rsidR="008F75AC" w:rsidRDefault="008F75AC" w:rsidP="00EA5601">
            <w:pPr>
              <w:spacing w:before="120"/>
              <w:ind w:firstLine="0"/>
              <w:jc w:val="right"/>
              <w:rPr>
                <w:b/>
              </w:rPr>
            </w:pPr>
            <w:r>
              <w:rPr>
                <w:b/>
              </w:rPr>
              <w:t>5</w:t>
            </w:r>
          </w:p>
        </w:tc>
        <w:tc>
          <w:tcPr>
            <w:tcW w:w="600" w:type="dxa"/>
            <w:tcBorders>
              <w:top w:val="single" w:sz="4" w:space="0" w:color="auto"/>
              <w:left w:val="single" w:sz="4" w:space="0" w:color="auto"/>
              <w:bottom w:val="single" w:sz="4" w:space="0" w:color="auto"/>
              <w:right w:val="single" w:sz="4" w:space="0" w:color="auto"/>
            </w:tcBorders>
          </w:tcPr>
          <w:p w14:paraId="55A7F9AF" w14:textId="77777777" w:rsidR="008F75AC" w:rsidRDefault="008F75AC" w:rsidP="00EA5601">
            <w:pPr>
              <w:spacing w:before="120"/>
              <w:ind w:firstLine="0"/>
              <w:jc w:val="right"/>
              <w:rPr>
                <w:b/>
              </w:rPr>
            </w:pPr>
            <w:r>
              <w:rPr>
                <w:b/>
              </w:rPr>
              <w:t>5</w:t>
            </w:r>
          </w:p>
        </w:tc>
      </w:tr>
      <w:tr w:rsidR="00EA5601" w14:paraId="23B20125" w14:textId="77777777" w:rsidTr="00EA5601">
        <w:trPr>
          <w:cantSplit/>
          <w:trHeight w:val="297"/>
        </w:trPr>
        <w:tc>
          <w:tcPr>
            <w:tcW w:w="5050" w:type="dxa"/>
            <w:gridSpan w:val="2"/>
            <w:tcBorders>
              <w:top w:val="single" w:sz="4" w:space="0" w:color="auto"/>
              <w:left w:val="single" w:sz="4" w:space="0" w:color="auto"/>
              <w:bottom w:val="single" w:sz="4" w:space="0" w:color="auto"/>
              <w:right w:val="single" w:sz="4" w:space="0" w:color="auto"/>
            </w:tcBorders>
          </w:tcPr>
          <w:p w14:paraId="542ACA63" w14:textId="5AC4B67B" w:rsidR="008F75AC" w:rsidRDefault="008F75AC" w:rsidP="00EA5601">
            <w:pPr>
              <w:spacing w:before="120"/>
              <w:ind w:firstLine="0"/>
            </w:pPr>
            <w:r>
              <w:t>Celková povinná dotace</w:t>
            </w:r>
          </w:p>
        </w:tc>
        <w:tc>
          <w:tcPr>
            <w:tcW w:w="597" w:type="dxa"/>
            <w:tcBorders>
              <w:top w:val="single" w:sz="4" w:space="0" w:color="auto"/>
              <w:left w:val="single" w:sz="4" w:space="0" w:color="auto"/>
              <w:bottom w:val="single" w:sz="4" w:space="0" w:color="auto"/>
              <w:right w:val="single" w:sz="4" w:space="0" w:color="auto"/>
            </w:tcBorders>
          </w:tcPr>
          <w:p w14:paraId="08A32A02" w14:textId="77777777" w:rsidR="008F75AC" w:rsidRDefault="008F75AC" w:rsidP="00EA5601">
            <w:pPr>
              <w:spacing w:before="120"/>
              <w:ind w:left="170" w:firstLine="0"/>
            </w:pPr>
            <w:r>
              <w:t>21</w:t>
            </w:r>
          </w:p>
        </w:tc>
        <w:tc>
          <w:tcPr>
            <w:tcW w:w="598" w:type="dxa"/>
            <w:tcBorders>
              <w:top w:val="single" w:sz="4" w:space="0" w:color="auto"/>
              <w:left w:val="single" w:sz="4" w:space="0" w:color="auto"/>
              <w:bottom w:val="single" w:sz="4" w:space="0" w:color="auto"/>
              <w:right w:val="single" w:sz="4" w:space="0" w:color="auto"/>
            </w:tcBorders>
          </w:tcPr>
          <w:p w14:paraId="768F53BC" w14:textId="77777777" w:rsidR="008F75AC" w:rsidRDefault="008F75AC" w:rsidP="00EA5601">
            <w:pPr>
              <w:spacing w:before="120"/>
              <w:ind w:left="170" w:firstLine="0"/>
            </w:pPr>
            <w:r>
              <w:t>22</w:t>
            </w:r>
          </w:p>
        </w:tc>
        <w:tc>
          <w:tcPr>
            <w:tcW w:w="597" w:type="dxa"/>
            <w:tcBorders>
              <w:top w:val="single" w:sz="4" w:space="0" w:color="auto"/>
              <w:left w:val="single" w:sz="4" w:space="0" w:color="auto"/>
              <w:bottom w:val="single" w:sz="4" w:space="0" w:color="auto"/>
              <w:right w:val="single" w:sz="4" w:space="0" w:color="auto"/>
            </w:tcBorders>
          </w:tcPr>
          <w:p w14:paraId="738C384C" w14:textId="77777777" w:rsidR="008F75AC" w:rsidRDefault="008F75AC" w:rsidP="00EA5601">
            <w:pPr>
              <w:spacing w:before="120"/>
              <w:ind w:left="170" w:firstLine="0"/>
            </w:pPr>
            <w:r>
              <w:t>24</w:t>
            </w:r>
          </w:p>
        </w:tc>
        <w:tc>
          <w:tcPr>
            <w:tcW w:w="598" w:type="dxa"/>
            <w:tcBorders>
              <w:top w:val="single" w:sz="4" w:space="0" w:color="auto"/>
              <w:left w:val="single" w:sz="4" w:space="0" w:color="auto"/>
              <w:bottom w:val="single" w:sz="4" w:space="0" w:color="auto"/>
              <w:right w:val="single" w:sz="4" w:space="0" w:color="auto"/>
            </w:tcBorders>
          </w:tcPr>
          <w:p w14:paraId="6558B61D" w14:textId="77777777" w:rsidR="008F75AC" w:rsidRDefault="008F75AC" w:rsidP="00EA5601">
            <w:pPr>
              <w:spacing w:before="120"/>
              <w:ind w:left="170" w:firstLine="0"/>
            </w:pPr>
            <w:r>
              <w:t>25</w:t>
            </w:r>
          </w:p>
        </w:tc>
        <w:tc>
          <w:tcPr>
            <w:tcW w:w="597" w:type="dxa"/>
            <w:tcBorders>
              <w:top w:val="single" w:sz="4" w:space="0" w:color="auto"/>
              <w:left w:val="single" w:sz="4" w:space="0" w:color="auto"/>
              <w:bottom w:val="single" w:sz="4" w:space="0" w:color="auto"/>
              <w:right w:val="single" w:sz="4" w:space="0" w:color="auto"/>
            </w:tcBorders>
          </w:tcPr>
          <w:p w14:paraId="174F7624" w14:textId="77777777" w:rsidR="008F75AC" w:rsidRDefault="008F75AC" w:rsidP="00EA5601">
            <w:pPr>
              <w:spacing w:before="120"/>
              <w:ind w:left="170" w:firstLine="0"/>
            </w:pPr>
            <w:r>
              <w:t>26</w:t>
            </w:r>
          </w:p>
        </w:tc>
        <w:tc>
          <w:tcPr>
            <w:tcW w:w="1198" w:type="dxa"/>
            <w:gridSpan w:val="2"/>
            <w:tcBorders>
              <w:top w:val="single" w:sz="4" w:space="0" w:color="auto"/>
              <w:left w:val="single" w:sz="4" w:space="0" w:color="auto"/>
              <w:bottom w:val="single" w:sz="4" w:space="0" w:color="auto"/>
              <w:right w:val="single" w:sz="4" w:space="0" w:color="auto"/>
            </w:tcBorders>
          </w:tcPr>
          <w:p w14:paraId="5E74035D" w14:textId="77777777" w:rsidR="008F75AC" w:rsidRDefault="008F75AC" w:rsidP="00EA5601">
            <w:pPr>
              <w:spacing w:before="120"/>
              <w:ind w:right="284" w:firstLine="0"/>
              <w:jc w:val="right"/>
              <w:rPr>
                <w:b/>
              </w:rPr>
            </w:pPr>
            <w:r>
              <w:rPr>
                <w:b/>
              </w:rPr>
              <w:t>118</w:t>
            </w:r>
          </w:p>
        </w:tc>
      </w:tr>
    </w:tbl>
    <w:p w14:paraId="7EE2B3AA" w14:textId="77777777" w:rsidR="008F75AC" w:rsidRDefault="008F75AC" w:rsidP="00EA5601">
      <w:pPr>
        <w:pStyle w:val="Nadpis2"/>
        <w:keepLines/>
        <w:ind w:left="578" w:hanging="578"/>
      </w:pPr>
      <w:bookmarkStart w:id="37" w:name="_Toc137374590"/>
      <w:bookmarkStart w:id="38" w:name="_Toc138610139"/>
      <w:bookmarkStart w:id="39" w:name="_Toc147197833"/>
      <w:bookmarkStart w:id="40" w:name="_Toc175211464"/>
      <w:r>
        <w:t>Učební plán pro 2. stupeň</w:t>
      </w:r>
      <w:bookmarkEnd w:id="37"/>
      <w:bookmarkEnd w:id="38"/>
      <w:bookmarkEnd w:id="39"/>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2353"/>
        <w:gridCol w:w="587"/>
        <w:gridCol w:w="587"/>
        <w:gridCol w:w="588"/>
        <w:gridCol w:w="587"/>
        <w:gridCol w:w="587"/>
        <w:gridCol w:w="588"/>
      </w:tblGrid>
      <w:tr w:rsidR="008F75AC" w:rsidRPr="00EA5601" w14:paraId="44AC31C8" w14:textId="77777777" w:rsidTr="00EA5601">
        <w:trPr>
          <w:cantSplit/>
          <w:trHeight w:val="284"/>
        </w:trPr>
        <w:tc>
          <w:tcPr>
            <w:tcW w:w="3331" w:type="dxa"/>
            <w:tcBorders>
              <w:top w:val="single" w:sz="4" w:space="0" w:color="auto"/>
              <w:left w:val="single" w:sz="4" w:space="0" w:color="auto"/>
              <w:bottom w:val="single" w:sz="4" w:space="0" w:color="auto"/>
              <w:right w:val="single" w:sz="4" w:space="0" w:color="auto"/>
            </w:tcBorders>
          </w:tcPr>
          <w:p w14:paraId="5A138F0C" w14:textId="77777777" w:rsidR="008F75AC" w:rsidRPr="00EA5601" w:rsidRDefault="008F75AC" w:rsidP="00206E81">
            <w:pPr>
              <w:keepLines/>
              <w:spacing w:before="120"/>
              <w:ind w:firstLine="0"/>
              <w:rPr>
                <w:b/>
                <w:sz w:val="18"/>
                <w:szCs w:val="18"/>
              </w:rPr>
            </w:pPr>
            <w:r w:rsidRPr="00EA5601">
              <w:rPr>
                <w:b/>
                <w:sz w:val="18"/>
                <w:szCs w:val="18"/>
              </w:rPr>
              <w:t>Oblasti</w:t>
            </w:r>
          </w:p>
        </w:tc>
        <w:tc>
          <w:tcPr>
            <w:tcW w:w="2353" w:type="dxa"/>
            <w:tcBorders>
              <w:top w:val="single" w:sz="4" w:space="0" w:color="auto"/>
              <w:left w:val="single" w:sz="4" w:space="0" w:color="auto"/>
              <w:bottom w:val="single" w:sz="4" w:space="0" w:color="auto"/>
              <w:right w:val="single" w:sz="4" w:space="0" w:color="auto"/>
            </w:tcBorders>
          </w:tcPr>
          <w:p w14:paraId="3B6396CD" w14:textId="77777777" w:rsidR="008F75AC" w:rsidRPr="00EA5601" w:rsidRDefault="008F75AC" w:rsidP="00206E81">
            <w:pPr>
              <w:keepLines/>
              <w:spacing w:before="120"/>
              <w:ind w:firstLine="0"/>
              <w:rPr>
                <w:b/>
                <w:sz w:val="18"/>
                <w:szCs w:val="18"/>
              </w:rPr>
            </w:pPr>
            <w:r w:rsidRPr="00EA5601">
              <w:rPr>
                <w:b/>
                <w:sz w:val="18"/>
                <w:szCs w:val="18"/>
              </w:rPr>
              <w:t>Předměty</w:t>
            </w:r>
          </w:p>
        </w:tc>
        <w:tc>
          <w:tcPr>
            <w:tcW w:w="587" w:type="dxa"/>
            <w:tcBorders>
              <w:top w:val="single" w:sz="4" w:space="0" w:color="auto"/>
              <w:left w:val="single" w:sz="4" w:space="0" w:color="auto"/>
              <w:bottom w:val="single" w:sz="4" w:space="0" w:color="auto"/>
              <w:right w:val="single" w:sz="4" w:space="0" w:color="auto"/>
            </w:tcBorders>
          </w:tcPr>
          <w:p w14:paraId="769D0F56" w14:textId="77777777" w:rsidR="008F75AC" w:rsidRPr="00EA5601" w:rsidRDefault="008F75AC" w:rsidP="00206E81">
            <w:pPr>
              <w:keepLines/>
              <w:spacing w:before="120"/>
              <w:ind w:firstLine="0"/>
              <w:rPr>
                <w:b/>
                <w:sz w:val="18"/>
                <w:szCs w:val="18"/>
              </w:rPr>
            </w:pPr>
            <w:r w:rsidRPr="00EA5601">
              <w:rPr>
                <w:b/>
                <w:sz w:val="18"/>
                <w:szCs w:val="18"/>
              </w:rPr>
              <w:t>6. r.</w:t>
            </w:r>
          </w:p>
        </w:tc>
        <w:tc>
          <w:tcPr>
            <w:tcW w:w="587" w:type="dxa"/>
            <w:tcBorders>
              <w:top w:val="single" w:sz="4" w:space="0" w:color="auto"/>
              <w:left w:val="single" w:sz="4" w:space="0" w:color="auto"/>
              <w:bottom w:val="single" w:sz="4" w:space="0" w:color="auto"/>
              <w:right w:val="single" w:sz="4" w:space="0" w:color="auto"/>
            </w:tcBorders>
          </w:tcPr>
          <w:p w14:paraId="0262406B" w14:textId="77777777" w:rsidR="008F75AC" w:rsidRPr="00EA5601" w:rsidRDefault="008F75AC" w:rsidP="00206E81">
            <w:pPr>
              <w:keepLines/>
              <w:spacing w:before="120"/>
              <w:ind w:firstLine="0"/>
              <w:rPr>
                <w:b/>
                <w:sz w:val="18"/>
                <w:szCs w:val="18"/>
              </w:rPr>
            </w:pPr>
            <w:r w:rsidRPr="00EA5601">
              <w:rPr>
                <w:b/>
                <w:sz w:val="18"/>
                <w:szCs w:val="18"/>
              </w:rPr>
              <w:t>7. r.</w:t>
            </w:r>
          </w:p>
        </w:tc>
        <w:tc>
          <w:tcPr>
            <w:tcW w:w="588" w:type="dxa"/>
            <w:tcBorders>
              <w:top w:val="single" w:sz="4" w:space="0" w:color="auto"/>
              <w:left w:val="single" w:sz="4" w:space="0" w:color="auto"/>
              <w:bottom w:val="single" w:sz="4" w:space="0" w:color="auto"/>
              <w:right w:val="single" w:sz="4" w:space="0" w:color="auto"/>
            </w:tcBorders>
          </w:tcPr>
          <w:p w14:paraId="0E4E0B30" w14:textId="77777777" w:rsidR="008F75AC" w:rsidRPr="00EA5601" w:rsidRDefault="008F75AC" w:rsidP="00206E81">
            <w:pPr>
              <w:keepLines/>
              <w:spacing w:before="120"/>
              <w:ind w:firstLine="0"/>
              <w:rPr>
                <w:b/>
                <w:sz w:val="18"/>
                <w:szCs w:val="18"/>
              </w:rPr>
            </w:pPr>
            <w:r w:rsidRPr="00EA5601">
              <w:rPr>
                <w:b/>
                <w:sz w:val="18"/>
                <w:szCs w:val="18"/>
              </w:rPr>
              <w:t>8. r.</w:t>
            </w:r>
          </w:p>
        </w:tc>
        <w:tc>
          <w:tcPr>
            <w:tcW w:w="587" w:type="dxa"/>
            <w:tcBorders>
              <w:top w:val="single" w:sz="4" w:space="0" w:color="auto"/>
              <w:left w:val="single" w:sz="4" w:space="0" w:color="auto"/>
              <w:bottom w:val="single" w:sz="4" w:space="0" w:color="auto"/>
              <w:right w:val="single" w:sz="4" w:space="0" w:color="auto"/>
            </w:tcBorders>
          </w:tcPr>
          <w:p w14:paraId="630FDA66" w14:textId="77777777" w:rsidR="008F75AC" w:rsidRPr="00EA5601" w:rsidRDefault="008F75AC" w:rsidP="00206E81">
            <w:pPr>
              <w:keepLines/>
              <w:spacing w:before="120"/>
              <w:ind w:firstLine="0"/>
              <w:rPr>
                <w:b/>
                <w:sz w:val="18"/>
                <w:szCs w:val="18"/>
              </w:rPr>
            </w:pPr>
            <w:r w:rsidRPr="00EA5601">
              <w:rPr>
                <w:b/>
                <w:sz w:val="18"/>
                <w:szCs w:val="18"/>
              </w:rPr>
              <w:t>9. r.</w:t>
            </w:r>
          </w:p>
        </w:tc>
        <w:tc>
          <w:tcPr>
            <w:tcW w:w="1175" w:type="dxa"/>
            <w:gridSpan w:val="2"/>
            <w:tcBorders>
              <w:top w:val="single" w:sz="4" w:space="0" w:color="auto"/>
              <w:left w:val="single" w:sz="4" w:space="0" w:color="auto"/>
              <w:bottom w:val="nil"/>
              <w:right w:val="single" w:sz="4" w:space="0" w:color="auto"/>
            </w:tcBorders>
          </w:tcPr>
          <w:p w14:paraId="723A611B" w14:textId="77777777" w:rsidR="008F75AC" w:rsidRPr="00EA5601" w:rsidRDefault="008F75AC" w:rsidP="00206E81">
            <w:pPr>
              <w:keepLines/>
              <w:spacing w:before="120"/>
              <w:ind w:firstLine="0"/>
              <w:rPr>
                <w:b/>
                <w:sz w:val="18"/>
                <w:szCs w:val="18"/>
              </w:rPr>
            </w:pPr>
            <w:r w:rsidRPr="00EA5601">
              <w:rPr>
                <w:b/>
                <w:sz w:val="18"/>
                <w:szCs w:val="18"/>
              </w:rPr>
              <w:t>Celkem</w:t>
            </w:r>
          </w:p>
        </w:tc>
      </w:tr>
      <w:tr w:rsidR="008F75AC" w:rsidRPr="00EA5601" w14:paraId="06925079" w14:textId="77777777" w:rsidTr="00EA5601">
        <w:trPr>
          <w:cantSplit/>
          <w:trHeight w:val="284"/>
        </w:trPr>
        <w:tc>
          <w:tcPr>
            <w:tcW w:w="3331" w:type="dxa"/>
            <w:vMerge w:val="restart"/>
            <w:tcBorders>
              <w:top w:val="single" w:sz="4" w:space="0" w:color="auto"/>
              <w:left w:val="single" w:sz="4" w:space="0" w:color="auto"/>
              <w:bottom w:val="nil"/>
              <w:right w:val="single" w:sz="4" w:space="0" w:color="auto"/>
            </w:tcBorders>
          </w:tcPr>
          <w:p w14:paraId="1CFEB1EE" w14:textId="77777777" w:rsidR="008F75AC" w:rsidRPr="00EA5601" w:rsidRDefault="008F75AC" w:rsidP="00206E81">
            <w:pPr>
              <w:pStyle w:val="nadpis12"/>
              <w:keepLines/>
              <w:spacing w:before="120"/>
              <w:rPr>
                <w:sz w:val="18"/>
                <w:szCs w:val="18"/>
              </w:rPr>
            </w:pPr>
            <w:r w:rsidRPr="00EA5601">
              <w:rPr>
                <w:sz w:val="18"/>
                <w:szCs w:val="18"/>
              </w:rPr>
              <w:t>Jazyk a jazyková komunikace</w:t>
            </w:r>
          </w:p>
        </w:tc>
        <w:tc>
          <w:tcPr>
            <w:tcW w:w="2353" w:type="dxa"/>
            <w:tcBorders>
              <w:top w:val="single" w:sz="4" w:space="0" w:color="auto"/>
              <w:left w:val="single" w:sz="4" w:space="0" w:color="auto"/>
              <w:bottom w:val="single" w:sz="4" w:space="0" w:color="auto"/>
              <w:right w:val="single" w:sz="4" w:space="0" w:color="auto"/>
            </w:tcBorders>
          </w:tcPr>
          <w:p w14:paraId="71FCBCFE" w14:textId="77777777" w:rsidR="008F75AC" w:rsidRPr="00EA5601" w:rsidRDefault="008F75AC" w:rsidP="00206E81">
            <w:pPr>
              <w:keepLines/>
              <w:spacing w:before="120"/>
              <w:ind w:firstLine="0"/>
              <w:rPr>
                <w:sz w:val="18"/>
                <w:szCs w:val="18"/>
              </w:rPr>
            </w:pPr>
            <w:r w:rsidRPr="00EA5601">
              <w:rPr>
                <w:sz w:val="18"/>
                <w:szCs w:val="18"/>
              </w:rPr>
              <w:t>Český jazyk a literatura</w:t>
            </w:r>
          </w:p>
        </w:tc>
        <w:tc>
          <w:tcPr>
            <w:tcW w:w="587" w:type="dxa"/>
            <w:tcBorders>
              <w:top w:val="single" w:sz="4" w:space="0" w:color="auto"/>
              <w:left w:val="single" w:sz="4" w:space="0" w:color="auto"/>
              <w:bottom w:val="single" w:sz="4" w:space="0" w:color="auto"/>
              <w:right w:val="single" w:sz="4" w:space="0" w:color="auto"/>
            </w:tcBorders>
          </w:tcPr>
          <w:p w14:paraId="07EB4BB2" w14:textId="243D3022" w:rsidR="008F75AC" w:rsidRPr="00EA5601" w:rsidRDefault="00C809A7" w:rsidP="00C809A7">
            <w:pPr>
              <w:keepLines/>
              <w:spacing w:before="120"/>
              <w:ind w:firstLine="0"/>
              <w:rPr>
                <w:sz w:val="18"/>
                <w:szCs w:val="18"/>
              </w:rPr>
            </w:pPr>
            <w:r>
              <w:rPr>
                <w:sz w:val="18"/>
                <w:szCs w:val="18"/>
              </w:rPr>
              <w:t>4+1</w:t>
            </w:r>
          </w:p>
        </w:tc>
        <w:tc>
          <w:tcPr>
            <w:tcW w:w="587" w:type="dxa"/>
            <w:tcBorders>
              <w:top w:val="single" w:sz="4" w:space="0" w:color="auto"/>
              <w:left w:val="single" w:sz="4" w:space="0" w:color="auto"/>
              <w:bottom w:val="single" w:sz="4" w:space="0" w:color="auto"/>
              <w:right w:val="single" w:sz="4" w:space="0" w:color="auto"/>
            </w:tcBorders>
          </w:tcPr>
          <w:p w14:paraId="68C3A309" w14:textId="0A84290A" w:rsidR="008F75AC" w:rsidRPr="00EA5601" w:rsidRDefault="00C809A7" w:rsidP="00206E81">
            <w:pPr>
              <w:keepLines/>
              <w:spacing w:before="120"/>
              <w:ind w:left="170" w:firstLine="0"/>
              <w:rPr>
                <w:sz w:val="18"/>
                <w:szCs w:val="18"/>
              </w:rPr>
            </w:pPr>
            <w:r>
              <w:rPr>
                <w:sz w:val="18"/>
                <w:szCs w:val="18"/>
              </w:rPr>
              <w:t>4</w:t>
            </w:r>
          </w:p>
        </w:tc>
        <w:tc>
          <w:tcPr>
            <w:tcW w:w="588" w:type="dxa"/>
            <w:tcBorders>
              <w:top w:val="single" w:sz="4" w:space="0" w:color="auto"/>
              <w:left w:val="single" w:sz="4" w:space="0" w:color="auto"/>
              <w:bottom w:val="single" w:sz="4" w:space="0" w:color="auto"/>
              <w:right w:val="single" w:sz="4" w:space="0" w:color="auto"/>
            </w:tcBorders>
          </w:tcPr>
          <w:p w14:paraId="34527307" w14:textId="77777777" w:rsidR="008F75AC" w:rsidRPr="00EA5601" w:rsidRDefault="008F75AC" w:rsidP="00206E81">
            <w:pPr>
              <w:keepLines/>
              <w:spacing w:before="120"/>
              <w:ind w:left="170" w:firstLine="0"/>
              <w:rPr>
                <w:sz w:val="18"/>
                <w:szCs w:val="18"/>
              </w:rPr>
            </w:pPr>
            <w:r w:rsidRPr="00EA5601">
              <w:rPr>
                <w:sz w:val="18"/>
                <w:szCs w:val="18"/>
              </w:rPr>
              <w:t>4</w:t>
            </w:r>
          </w:p>
        </w:tc>
        <w:tc>
          <w:tcPr>
            <w:tcW w:w="587" w:type="dxa"/>
            <w:tcBorders>
              <w:top w:val="single" w:sz="4" w:space="0" w:color="auto"/>
              <w:left w:val="single" w:sz="4" w:space="0" w:color="auto"/>
              <w:bottom w:val="single" w:sz="4" w:space="0" w:color="auto"/>
              <w:right w:val="single" w:sz="4" w:space="0" w:color="auto"/>
            </w:tcBorders>
          </w:tcPr>
          <w:p w14:paraId="5A139674" w14:textId="30EF9B64" w:rsidR="008F75AC" w:rsidRPr="00EA5601" w:rsidRDefault="00C809A7" w:rsidP="00C809A7">
            <w:pPr>
              <w:keepLines/>
              <w:spacing w:before="120"/>
              <w:ind w:firstLine="0"/>
              <w:rPr>
                <w:sz w:val="18"/>
                <w:szCs w:val="18"/>
              </w:rPr>
            </w:pPr>
            <w:r>
              <w:rPr>
                <w:sz w:val="18"/>
                <w:szCs w:val="18"/>
              </w:rPr>
              <w:t>3+2</w:t>
            </w:r>
          </w:p>
        </w:tc>
        <w:tc>
          <w:tcPr>
            <w:tcW w:w="587" w:type="dxa"/>
            <w:tcBorders>
              <w:top w:val="single" w:sz="4" w:space="0" w:color="auto"/>
              <w:left w:val="single" w:sz="4" w:space="0" w:color="auto"/>
              <w:bottom w:val="single" w:sz="4" w:space="0" w:color="auto"/>
              <w:right w:val="single" w:sz="4" w:space="0" w:color="auto"/>
            </w:tcBorders>
          </w:tcPr>
          <w:p w14:paraId="3C7FC1D9" w14:textId="77777777" w:rsidR="008F75AC" w:rsidRPr="00EA5601" w:rsidRDefault="00921622" w:rsidP="00206E81">
            <w:pPr>
              <w:keepLines/>
              <w:spacing w:before="120"/>
              <w:ind w:firstLine="0"/>
              <w:jc w:val="right"/>
              <w:rPr>
                <w:b/>
                <w:sz w:val="18"/>
                <w:szCs w:val="18"/>
              </w:rPr>
            </w:pPr>
            <w:r>
              <w:rPr>
                <w:b/>
                <w:sz w:val="18"/>
                <w:szCs w:val="18"/>
              </w:rPr>
              <w:t>15+3</w:t>
            </w:r>
          </w:p>
        </w:tc>
        <w:tc>
          <w:tcPr>
            <w:tcW w:w="588" w:type="dxa"/>
            <w:vMerge w:val="restart"/>
            <w:tcBorders>
              <w:top w:val="single" w:sz="4" w:space="0" w:color="auto"/>
              <w:left w:val="single" w:sz="4" w:space="0" w:color="auto"/>
              <w:bottom w:val="nil"/>
              <w:right w:val="single" w:sz="4" w:space="0" w:color="auto"/>
            </w:tcBorders>
          </w:tcPr>
          <w:p w14:paraId="0C3C7648" w14:textId="152A0E7C" w:rsidR="008F75AC" w:rsidRPr="00EA5601" w:rsidRDefault="008F75AC" w:rsidP="00206E81">
            <w:pPr>
              <w:keepLines/>
              <w:spacing w:before="120"/>
              <w:ind w:firstLine="0"/>
              <w:jc w:val="right"/>
              <w:rPr>
                <w:b/>
                <w:sz w:val="18"/>
                <w:szCs w:val="18"/>
              </w:rPr>
            </w:pPr>
            <w:r w:rsidRPr="00EA5601">
              <w:rPr>
                <w:b/>
                <w:sz w:val="18"/>
                <w:szCs w:val="18"/>
              </w:rPr>
              <w:t xml:space="preserve">  3</w:t>
            </w:r>
            <w:r w:rsidR="00055D1E">
              <w:rPr>
                <w:b/>
                <w:sz w:val="18"/>
                <w:szCs w:val="18"/>
              </w:rPr>
              <w:t>3+3</w:t>
            </w:r>
          </w:p>
        </w:tc>
      </w:tr>
      <w:tr w:rsidR="008F75AC" w:rsidRPr="00EA5601" w14:paraId="1B096E31" w14:textId="77777777" w:rsidTr="00EA5601">
        <w:trPr>
          <w:cantSplit/>
          <w:trHeight w:val="284"/>
        </w:trPr>
        <w:tc>
          <w:tcPr>
            <w:tcW w:w="3331" w:type="dxa"/>
            <w:vMerge/>
            <w:tcBorders>
              <w:top w:val="nil"/>
              <w:left w:val="single" w:sz="4" w:space="0" w:color="auto"/>
              <w:bottom w:val="nil"/>
              <w:right w:val="single" w:sz="4" w:space="0" w:color="auto"/>
            </w:tcBorders>
          </w:tcPr>
          <w:p w14:paraId="3625DACB"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6547775C" w14:textId="77777777" w:rsidR="008F75AC" w:rsidRPr="00EA5601" w:rsidRDefault="008F75AC" w:rsidP="00206E81">
            <w:pPr>
              <w:keepLines/>
              <w:spacing w:before="120"/>
              <w:ind w:firstLine="0"/>
              <w:rPr>
                <w:sz w:val="18"/>
                <w:szCs w:val="18"/>
              </w:rPr>
            </w:pPr>
            <w:r w:rsidRPr="00EA5601">
              <w:rPr>
                <w:sz w:val="18"/>
                <w:szCs w:val="18"/>
              </w:rPr>
              <w:t>Anglický jazyk</w:t>
            </w:r>
          </w:p>
        </w:tc>
        <w:tc>
          <w:tcPr>
            <w:tcW w:w="587" w:type="dxa"/>
            <w:tcBorders>
              <w:top w:val="single" w:sz="4" w:space="0" w:color="auto"/>
              <w:left w:val="single" w:sz="4" w:space="0" w:color="auto"/>
              <w:bottom w:val="single" w:sz="4" w:space="0" w:color="auto"/>
              <w:right w:val="single" w:sz="4" w:space="0" w:color="auto"/>
            </w:tcBorders>
          </w:tcPr>
          <w:p w14:paraId="01BAE78E" w14:textId="77777777" w:rsidR="008F75AC" w:rsidRPr="00EA5601" w:rsidRDefault="008F75AC" w:rsidP="00206E81">
            <w:pPr>
              <w:keepLines/>
              <w:spacing w:before="120"/>
              <w:ind w:left="170" w:firstLine="0"/>
              <w:rPr>
                <w:sz w:val="18"/>
                <w:szCs w:val="18"/>
              </w:rPr>
            </w:pPr>
            <w:r w:rsidRPr="00EA5601">
              <w:rPr>
                <w:sz w:val="18"/>
                <w:szCs w:val="18"/>
              </w:rPr>
              <w:t>3</w:t>
            </w:r>
          </w:p>
        </w:tc>
        <w:tc>
          <w:tcPr>
            <w:tcW w:w="587" w:type="dxa"/>
            <w:tcBorders>
              <w:top w:val="single" w:sz="4" w:space="0" w:color="auto"/>
              <w:left w:val="single" w:sz="4" w:space="0" w:color="auto"/>
              <w:bottom w:val="single" w:sz="4" w:space="0" w:color="auto"/>
              <w:right w:val="single" w:sz="4" w:space="0" w:color="auto"/>
            </w:tcBorders>
          </w:tcPr>
          <w:p w14:paraId="7A51F1F9" w14:textId="77777777" w:rsidR="008F75AC" w:rsidRPr="00EA5601" w:rsidRDefault="008F75AC" w:rsidP="00206E81">
            <w:pPr>
              <w:keepLines/>
              <w:spacing w:before="120"/>
              <w:ind w:left="170" w:firstLine="0"/>
              <w:rPr>
                <w:sz w:val="18"/>
                <w:szCs w:val="18"/>
              </w:rPr>
            </w:pPr>
            <w:r w:rsidRPr="00EA5601">
              <w:rPr>
                <w:sz w:val="18"/>
                <w:szCs w:val="18"/>
              </w:rPr>
              <w:t>3</w:t>
            </w:r>
          </w:p>
        </w:tc>
        <w:tc>
          <w:tcPr>
            <w:tcW w:w="588" w:type="dxa"/>
            <w:tcBorders>
              <w:top w:val="single" w:sz="4" w:space="0" w:color="auto"/>
              <w:left w:val="single" w:sz="4" w:space="0" w:color="auto"/>
              <w:bottom w:val="single" w:sz="4" w:space="0" w:color="auto"/>
              <w:right w:val="single" w:sz="4" w:space="0" w:color="auto"/>
            </w:tcBorders>
          </w:tcPr>
          <w:p w14:paraId="34BCD0ED" w14:textId="77777777" w:rsidR="008F75AC" w:rsidRPr="00EA5601" w:rsidRDefault="008F75AC" w:rsidP="00206E81">
            <w:pPr>
              <w:keepLines/>
              <w:spacing w:before="120"/>
              <w:ind w:left="170" w:firstLine="0"/>
              <w:rPr>
                <w:sz w:val="18"/>
                <w:szCs w:val="18"/>
              </w:rPr>
            </w:pPr>
            <w:r w:rsidRPr="00EA5601">
              <w:rPr>
                <w:sz w:val="18"/>
                <w:szCs w:val="18"/>
              </w:rPr>
              <w:t>3</w:t>
            </w:r>
          </w:p>
        </w:tc>
        <w:tc>
          <w:tcPr>
            <w:tcW w:w="587" w:type="dxa"/>
            <w:tcBorders>
              <w:top w:val="single" w:sz="4" w:space="0" w:color="auto"/>
              <w:left w:val="single" w:sz="4" w:space="0" w:color="auto"/>
              <w:bottom w:val="single" w:sz="4" w:space="0" w:color="auto"/>
              <w:right w:val="single" w:sz="4" w:space="0" w:color="auto"/>
            </w:tcBorders>
          </w:tcPr>
          <w:p w14:paraId="4AA7DB0E" w14:textId="0CFF4EBC" w:rsidR="008F75AC" w:rsidRPr="00EA5601" w:rsidRDefault="00C809A7" w:rsidP="00206E81">
            <w:pPr>
              <w:keepLines/>
              <w:spacing w:before="120"/>
              <w:ind w:left="170" w:firstLine="0"/>
              <w:rPr>
                <w:sz w:val="18"/>
                <w:szCs w:val="18"/>
              </w:rPr>
            </w:pPr>
            <w:r>
              <w:rPr>
                <w:sz w:val="18"/>
                <w:szCs w:val="18"/>
              </w:rPr>
              <w:t>3</w:t>
            </w:r>
          </w:p>
        </w:tc>
        <w:tc>
          <w:tcPr>
            <w:tcW w:w="587" w:type="dxa"/>
            <w:tcBorders>
              <w:top w:val="single" w:sz="4" w:space="0" w:color="auto"/>
              <w:left w:val="single" w:sz="4" w:space="0" w:color="auto"/>
              <w:bottom w:val="single" w:sz="4" w:space="0" w:color="auto"/>
              <w:right w:val="single" w:sz="4" w:space="0" w:color="auto"/>
            </w:tcBorders>
          </w:tcPr>
          <w:p w14:paraId="248B8274" w14:textId="6F49E607" w:rsidR="008F75AC" w:rsidRPr="00EA5601" w:rsidRDefault="00921622" w:rsidP="00206E81">
            <w:pPr>
              <w:keepLines/>
              <w:spacing w:before="120"/>
              <w:ind w:firstLine="0"/>
              <w:jc w:val="right"/>
              <w:rPr>
                <w:b/>
                <w:sz w:val="18"/>
                <w:szCs w:val="18"/>
              </w:rPr>
            </w:pPr>
            <w:r>
              <w:rPr>
                <w:b/>
                <w:sz w:val="18"/>
                <w:szCs w:val="18"/>
              </w:rPr>
              <w:t>12</w:t>
            </w:r>
          </w:p>
        </w:tc>
        <w:tc>
          <w:tcPr>
            <w:tcW w:w="588" w:type="dxa"/>
            <w:vMerge/>
            <w:tcBorders>
              <w:top w:val="nil"/>
              <w:left w:val="single" w:sz="4" w:space="0" w:color="auto"/>
              <w:bottom w:val="nil"/>
              <w:right w:val="single" w:sz="4" w:space="0" w:color="auto"/>
            </w:tcBorders>
          </w:tcPr>
          <w:p w14:paraId="171851DE" w14:textId="77777777" w:rsidR="008F75AC" w:rsidRPr="00EA5601" w:rsidRDefault="008F75AC" w:rsidP="00206E81">
            <w:pPr>
              <w:keepLines/>
              <w:spacing w:before="120"/>
              <w:ind w:firstLine="0"/>
              <w:jc w:val="right"/>
              <w:rPr>
                <w:b/>
                <w:sz w:val="18"/>
                <w:szCs w:val="18"/>
              </w:rPr>
            </w:pPr>
          </w:p>
        </w:tc>
      </w:tr>
      <w:tr w:rsidR="008F75AC" w:rsidRPr="00EA5601" w14:paraId="39035AD4" w14:textId="77777777" w:rsidTr="00EA5601">
        <w:trPr>
          <w:cantSplit/>
          <w:trHeight w:val="284"/>
        </w:trPr>
        <w:tc>
          <w:tcPr>
            <w:tcW w:w="3331" w:type="dxa"/>
            <w:vMerge/>
            <w:tcBorders>
              <w:top w:val="nil"/>
              <w:left w:val="single" w:sz="4" w:space="0" w:color="auto"/>
              <w:bottom w:val="single" w:sz="4" w:space="0" w:color="auto"/>
              <w:right w:val="single" w:sz="4" w:space="0" w:color="auto"/>
            </w:tcBorders>
          </w:tcPr>
          <w:p w14:paraId="53D51EA6"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32059FC5" w14:textId="77777777" w:rsidR="008F75AC" w:rsidRPr="00EA5601" w:rsidRDefault="00E831F7" w:rsidP="00E831F7">
            <w:pPr>
              <w:keepLines/>
              <w:spacing w:before="120"/>
              <w:ind w:firstLine="0"/>
              <w:rPr>
                <w:sz w:val="18"/>
                <w:szCs w:val="18"/>
              </w:rPr>
            </w:pPr>
            <w:r>
              <w:rPr>
                <w:sz w:val="18"/>
                <w:szCs w:val="18"/>
              </w:rPr>
              <w:t>Německý/ruský</w:t>
            </w:r>
            <w:r w:rsidR="00FA0BB3">
              <w:rPr>
                <w:sz w:val="18"/>
                <w:szCs w:val="18"/>
              </w:rPr>
              <w:t>/</w:t>
            </w:r>
            <w:r>
              <w:rPr>
                <w:sz w:val="18"/>
                <w:szCs w:val="18"/>
              </w:rPr>
              <w:t>španělský jazyk</w:t>
            </w:r>
          </w:p>
        </w:tc>
        <w:tc>
          <w:tcPr>
            <w:tcW w:w="587" w:type="dxa"/>
            <w:tcBorders>
              <w:top w:val="single" w:sz="4" w:space="0" w:color="auto"/>
              <w:left w:val="single" w:sz="4" w:space="0" w:color="auto"/>
              <w:bottom w:val="single" w:sz="4" w:space="0" w:color="auto"/>
              <w:right w:val="single" w:sz="4" w:space="0" w:color="auto"/>
            </w:tcBorders>
          </w:tcPr>
          <w:p w14:paraId="1CCF1DC3" w14:textId="77777777" w:rsidR="008F75AC" w:rsidRPr="00EA5601" w:rsidRDefault="008F75AC" w:rsidP="00206E81">
            <w:pPr>
              <w:keepLines/>
              <w:spacing w:before="120"/>
              <w:ind w:left="170" w:firstLine="0"/>
              <w:rPr>
                <w:sz w:val="18"/>
                <w:szCs w:val="18"/>
              </w:rPr>
            </w:pPr>
            <w:r w:rsidRPr="00EA5601">
              <w:rPr>
                <w:sz w:val="18"/>
                <w:szCs w:val="18"/>
              </w:rPr>
              <w:t>0</w:t>
            </w:r>
          </w:p>
        </w:tc>
        <w:tc>
          <w:tcPr>
            <w:tcW w:w="587" w:type="dxa"/>
            <w:tcBorders>
              <w:top w:val="single" w:sz="4" w:space="0" w:color="auto"/>
              <w:left w:val="single" w:sz="4" w:space="0" w:color="auto"/>
              <w:bottom w:val="single" w:sz="4" w:space="0" w:color="auto"/>
              <w:right w:val="single" w:sz="4" w:space="0" w:color="auto"/>
            </w:tcBorders>
          </w:tcPr>
          <w:p w14:paraId="50B58978" w14:textId="77777777" w:rsidR="008F75AC" w:rsidRPr="00EA5601" w:rsidRDefault="008F75AC" w:rsidP="00206E81">
            <w:pPr>
              <w:keepLines/>
              <w:spacing w:before="120"/>
              <w:ind w:left="170" w:firstLine="0"/>
              <w:rPr>
                <w:sz w:val="18"/>
                <w:szCs w:val="18"/>
              </w:rPr>
            </w:pPr>
            <w:r w:rsidRPr="00EA5601">
              <w:rPr>
                <w:sz w:val="18"/>
                <w:szCs w:val="18"/>
              </w:rPr>
              <w:t>2</w:t>
            </w:r>
          </w:p>
        </w:tc>
        <w:tc>
          <w:tcPr>
            <w:tcW w:w="588" w:type="dxa"/>
            <w:tcBorders>
              <w:top w:val="single" w:sz="4" w:space="0" w:color="auto"/>
              <w:left w:val="single" w:sz="4" w:space="0" w:color="auto"/>
              <w:bottom w:val="single" w:sz="4" w:space="0" w:color="auto"/>
              <w:right w:val="single" w:sz="4" w:space="0" w:color="auto"/>
            </w:tcBorders>
          </w:tcPr>
          <w:p w14:paraId="5F67B34F"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2856BB10"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225314BA" w14:textId="77777777" w:rsidR="008F75AC" w:rsidRPr="00EA5601" w:rsidRDefault="008F75AC" w:rsidP="00206E81">
            <w:pPr>
              <w:keepLines/>
              <w:spacing w:before="120"/>
              <w:ind w:firstLine="0"/>
              <w:jc w:val="right"/>
              <w:rPr>
                <w:b/>
                <w:sz w:val="18"/>
                <w:szCs w:val="18"/>
              </w:rPr>
            </w:pPr>
            <w:r w:rsidRPr="00EA5601">
              <w:rPr>
                <w:b/>
                <w:sz w:val="18"/>
                <w:szCs w:val="18"/>
              </w:rPr>
              <w:t>6</w:t>
            </w:r>
          </w:p>
        </w:tc>
        <w:tc>
          <w:tcPr>
            <w:tcW w:w="588" w:type="dxa"/>
            <w:vMerge/>
            <w:tcBorders>
              <w:top w:val="nil"/>
              <w:left w:val="single" w:sz="4" w:space="0" w:color="auto"/>
              <w:bottom w:val="single" w:sz="4" w:space="0" w:color="auto"/>
              <w:right w:val="single" w:sz="4" w:space="0" w:color="auto"/>
            </w:tcBorders>
          </w:tcPr>
          <w:p w14:paraId="684EFB16" w14:textId="77777777" w:rsidR="008F75AC" w:rsidRPr="00EA5601" w:rsidRDefault="008F75AC" w:rsidP="00206E81">
            <w:pPr>
              <w:keepLines/>
              <w:spacing w:before="120"/>
              <w:ind w:firstLine="0"/>
              <w:jc w:val="right"/>
              <w:rPr>
                <w:b/>
                <w:sz w:val="18"/>
                <w:szCs w:val="18"/>
              </w:rPr>
            </w:pPr>
          </w:p>
        </w:tc>
      </w:tr>
      <w:tr w:rsidR="008F75AC" w:rsidRPr="00EA5601" w14:paraId="48E1CA03" w14:textId="77777777" w:rsidTr="00EA5601">
        <w:trPr>
          <w:cantSplit/>
          <w:trHeight w:val="284"/>
        </w:trPr>
        <w:tc>
          <w:tcPr>
            <w:tcW w:w="3331" w:type="dxa"/>
            <w:tcBorders>
              <w:top w:val="single" w:sz="4" w:space="0" w:color="auto"/>
              <w:left w:val="single" w:sz="4" w:space="0" w:color="auto"/>
              <w:bottom w:val="single" w:sz="4" w:space="0" w:color="auto"/>
              <w:right w:val="single" w:sz="4" w:space="0" w:color="auto"/>
            </w:tcBorders>
          </w:tcPr>
          <w:p w14:paraId="50C036B4" w14:textId="77777777" w:rsidR="008F75AC" w:rsidRPr="00EA5601" w:rsidRDefault="008F75AC" w:rsidP="00206E81">
            <w:pPr>
              <w:keepLines/>
              <w:spacing w:before="120"/>
              <w:ind w:firstLine="0"/>
              <w:rPr>
                <w:sz w:val="18"/>
                <w:szCs w:val="18"/>
              </w:rPr>
            </w:pPr>
            <w:r w:rsidRPr="00EA5601">
              <w:rPr>
                <w:sz w:val="18"/>
                <w:szCs w:val="18"/>
              </w:rPr>
              <w:t>Matematika a její aplikace</w:t>
            </w:r>
          </w:p>
        </w:tc>
        <w:tc>
          <w:tcPr>
            <w:tcW w:w="2353" w:type="dxa"/>
            <w:tcBorders>
              <w:top w:val="single" w:sz="4" w:space="0" w:color="auto"/>
              <w:left w:val="single" w:sz="4" w:space="0" w:color="auto"/>
              <w:bottom w:val="single" w:sz="4" w:space="0" w:color="auto"/>
              <w:right w:val="single" w:sz="4" w:space="0" w:color="auto"/>
            </w:tcBorders>
          </w:tcPr>
          <w:p w14:paraId="78FF805D" w14:textId="77777777" w:rsidR="008F75AC" w:rsidRPr="00EA5601" w:rsidRDefault="008F75AC" w:rsidP="00206E81">
            <w:pPr>
              <w:keepLines/>
              <w:spacing w:before="120"/>
              <w:ind w:firstLine="0"/>
              <w:rPr>
                <w:sz w:val="18"/>
                <w:szCs w:val="18"/>
              </w:rPr>
            </w:pPr>
            <w:r w:rsidRPr="00EA5601">
              <w:rPr>
                <w:sz w:val="18"/>
                <w:szCs w:val="18"/>
              </w:rPr>
              <w:t>Matematika</w:t>
            </w:r>
          </w:p>
        </w:tc>
        <w:tc>
          <w:tcPr>
            <w:tcW w:w="587" w:type="dxa"/>
            <w:tcBorders>
              <w:top w:val="single" w:sz="4" w:space="0" w:color="auto"/>
              <w:left w:val="single" w:sz="4" w:space="0" w:color="auto"/>
              <w:bottom w:val="single" w:sz="4" w:space="0" w:color="auto"/>
              <w:right w:val="single" w:sz="4" w:space="0" w:color="auto"/>
            </w:tcBorders>
          </w:tcPr>
          <w:p w14:paraId="7CEC5BFA" w14:textId="77777777" w:rsidR="008F75AC" w:rsidRPr="00EA5601" w:rsidRDefault="008F75AC" w:rsidP="00206E81">
            <w:pPr>
              <w:keepLines/>
              <w:spacing w:before="120"/>
              <w:ind w:left="170" w:firstLine="0"/>
              <w:rPr>
                <w:sz w:val="18"/>
                <w:szCs w:val="18"/>
              </w:rPr>
            </w:pPr>
            <w:r w:rsidRPr="00EA5601">
              <w:rPr>
                <w:sz w:val="18"/>
                <w:szCs w:val="18"/>
              </w:rPr>
              <w:t>4</w:t>
            </w:r>
          </w:p>
        </w:tc>
        <w:tc>
          <w:tcPr>
            <w:tcW w:w="587" w:type="dxa"/>
            <w:tcBorders>
              <w:top w:val="single" w:sz="4" w:space="0" w:color="auto"/>
              <w:left w:val="single" w:sz="4" w:space="0" w:color="auto"/>
              <w:bottom w:val="single" w:sz="4" w:space="0" w:color="auto"/>
              <w:right w:val="single" w:sz="4" w:space="0" w:color="auto"/>
            </w:tcBorders>
          </w:tcPr>
          <w:p w14:paraId="1291911D" w14:textId="77777777" w:rsidR="008F75AC" w:rsidRPr="00EA5601" w:rsidRDefault="008F75AC" w:rsidP="00206E81">
            <w:pPr>
              <w:keepLines/>
              <w:spacing w:before="120"/>
              <w:ind w:left="170" w:firstLine="0"/>
              <w:rPr>
                <w:sz w:val="18"/>
                <w:szCs w:val="18"/>
              </w:rPr>
            </w:pPr>
            <w:r w:rsidRPr="00EA5601">
              <w:rPr>
                <w:sz w:val="18"/>
                <w:szCs w:val="18"/>
              </w:rPr>
              <w:t>4</w:t>
            </w:r>
          </w:p>
        </w:tc>
        <w:tc>
          <w:tcPr>
            <w:tcW w:w="588" w:type="dxa"/>
            <w:tcBorders>
              <w:top w:val="single" w:sz="4" w:space="0" w:color="auto"/>
              <w:left w:val="single" w:sz="4" w:space="0" w:color="auto"/>
              <w:bottom w:val="single" w:sz="4" w:space="0" w:color="auto"/>
              <w:right w:val="single" w:sz="4" w:space="0" w:color="auto"/>
            </w:tcBorders>
          </w:tcPr>
          <w:p w14:paraId="7578D2C9" w14:textId="5A345D96" w:rsidR="008F75AC" w:rsidRPr="00EA5601" w:rsidRDefault="00C809A7" w:rsidP="00C809A7">
            <w:pPr>
              <w:keepLines/>
              <w:spacing w:before="120"/>
              <w:ind w:firstLine="0"/>
              <w:jc w:val="center"/>
              <w:rPr>
                <w:sz w:val="18"/>
                <w:szCs w:val="18"/>
              </w:rPr>
            </w:pPr>
            <w:r>
              <w:rPr>
                <w:sz w:val="18"/>
                <w:szCs w:val="18"/>
              </w:rPr>
              <w:t>3+2</w:t>
            </w:r>
          </w:p>
        </w:tc>
        <w:tc>
          <w:tcPr>
            <w:tcW w:w="587" w:type="dxa"/>
            <w:tcBorders>
              <w:top w:val="single" w:sz="4" w:space="0" w:color="auto"/>
              <w:left w:val="single" w:sz="4" w:space="0" w:color="auto"/>
              <w:bottom w:val="single" w:sz="4" w:space="0" w:color="auto"/>
              <w:right w:val="single" w:sz="4" w:space="0" w:color="auto"/>
            </w:tcBorders>
          </w:tcPr>
          <w:p w14:paraId="373B4D46" w14:textId="592B7712" w:rsidR="008F75AC" w:rsidRPr="00EA5601" w:rsidRDefault="00C809A7" w:rsidP="00206E81">
            <w:pPr>
              <w:keepLines/>
              <w:spacing w:before="120"/>
              <w:ind w:firstLine="0"/>
              <w:jc w:val="center"/>
              <w:rPr>
                <w:sz w:val="18"/>
                <w:szCs w:val="18"/>
              </w:rPr>
            </w:pPr>
            <w:r>
              <w:rPr>
                <w:sz w:val="18"/>
                <w:szCs w:val="18"/>
              </w:rPr>
              <w:t>4+1</w:t>
            </w:r>
          </w:p>
        </w:tc>
        <w:tc>
          <w:tcPr>
            <w:tcW w:w="587" w:type="dxa"/>
            <w:tcBorders>
              <w:top w:val="single" w:sz="4" w:space="0" w:color="auto"/>
              <w:left w:val="single" w:sz="4" w:space="0" w:color="auto"/>
              <w:bottom w:val="single" w:sz="4" w:space="0" w:color="auto"/>
              <w:right w:val="single" w:sz="4" w:space="0" w:color="auto"/>
            </w:tcBorders>
          </w:tcPr>
          <w:p w14:paraId="791051C4" w14:textId="77777777" w:rsidR="008F75AC" w:rsidRPr="00EA5601" w:rsidRDefault="00921622" w:rsidP="00206E81">
            <w:pPr>
              <w:keepLines/>
              <w:spacing w:before="120"/>
              <w:ind w:firstLine="0"/>
              <w:jc w:val="right"/>
              <w:rPr>
                <w:b/>
                <w:sz w:val="18"/>
                <w:szCs w:val="18"/>
              </w:rPr>
            </w:pPr>
            <w:r>
              <w:rPr>
                <w:b/>
                <w:sz w:val="18"/>
                <w:szCs w:val="18"/>
              </w:rPr>
              <w:t>15+3</w:t>
            </w:r>
          </w:p>
        </w:tc>
        <w:tc>
          <w:tcPr>
            <w:tcW w:w="588" w:type="dxa"/>
            <w:tcBorders>
              <w:top w:val="single" w:sz="4" w:space="0" w:color="auto"/>
              <w:left w:val="single" w:sz="4" w:space="0" w:color="auto"/>
              <w:bottom w:val="single" w:sz="4" w:space="0" w:color="auto"/>
              <w:right w:val="single" w:sz="4" w:space="0" w:color="auto"/>
            </w:tcBorders>
          </w:tcPr>
          <w:p w14:paraId="021DB628" w14:textId="18C65F43" w:rsidR="008F75AC" w:rsidRPr="00EA5601" w:rsidRDefault="002C18C6" w:rsidP="00206E81">
            <w:pPr>
              <w:keepLines/>
              <w:spacing w:before="120"/>
              <w:ind w:firstLine="0"/>
              <w:jc w:val="right"/>
              <w:rPr>
                <w:b/>
                <w:sz w:val="18"/>
                <w:szCs w:val="18"/>
              </w:rPr>
            </w:pPr>
            <w:r>
              <w:rPr>
                <w:b/>
                <w:sz w:val="18"/>
                <w:szCs w:val="18"/>
              </w:rPr>
              <w:t>15+3</w:t>
            </w:r>
          </w:p>
        </w:tc>
      </w:tr>
      <w:tr w:rsidR="008F75AC" w:rsidRPr="00EA5601" w14:paraId="0A948F04" w14:textId="77777777" w:rsidTr="00EA5601">
        <w:trPr>
          <w:cantSplit/>
          <w:trHeight w:val="284"/>
        </w:trPr>
        <w:tc>
          <w:tcPr>
            <w:tcW w:w="3331" w:type="dxa"/>
            <w:tcBorders>
              <w:top w:val="single" w:sz="4" w:space="0" w:color="auto"/>
              <w:left w:val="single" w:sz="4" w:space="0" w:color="auto"/>
              <w:bottom w:val="single" w:sz="4" w:space="0" w:color="auto"/>
              <w:right w:val="single" w:sz="4" w:space="0" w:color="auto"/>
            </w:tcBorders>
          </w:tcPr>
          <w:p w14:paraId="190FB8C0" w14:textId="06A3611B" w:rsidR="008F75AC" w:rsidRPr="00EA5601" w:rsidRDefault="002C18C6" w:rsidP="00206E81">
            <w:pPr>
              <w:keepLines/>
              <w:spacing w:before="120"/>
              <w:ind w:firstLine="0"/>
              <w:rPr>
                <w:sz w:val="18"/>
                <w:szCs w:val="18"/>
              </w:rPr>
            </w:pPr>
            <w:r>
              <w:rPr>
                <w:sz w:val="18"/>
                <w:szCs w:val="18"/>
              </w:rPr>
              <w:t>Informatika</w:t>
            </w:r>
          </w:p>
        </w:tc>
        <w:tc>
          <w:tcPr>
            <w:tcW w:w="2353" w:type="dxa"/>
            <w:tcBorders>
              <w:top w:val="single" w:sz="4" w:space="0" w:color="auto"/>
              <w:left w:val="single" w:sz="4" w:space="0" w:color="auto"/>
              <w:bottom w:val="single" w:sz="4" w:space="0" w:color="auto"/>
              <w:right w:val="single" w:sz="4" w:space="0" w:color="auto"/>
            </w:tcBorders>
          </w:tcPr>
          <w:p w14:paraId="0B2F5833" w14:textId="77777777" w:rsidR="008F75AC" w:rsidRPr="00EA5601" w:rsidRDefault="008F75AC" w:rsidP="00206E81">
            <w:pPr>
              <w:keepLines/>
              <w:spacing w:before="120"/>
              <w:ind w:firstLine="0"/>
              <w:rPr>
                <w:sz w:val="18"/>
                <w:szCs w:val="18"/>
              </w:rPr>
            </w:pPr>
            <w:r w:rsidRPr="00EA5601">
              <w:rPr>
                <w:sz w:val="18"/>
                <w:szCs w:val="18"/>
              </w:rPr>
              <w:t>Informatika</w:t>
            </w:r>
          </w:p>
        </w:tc>
        <w:tc>
          <w:tcPr>
            <w:tcW w:w="587" w:type="dxa"/>
            <w:tcBorders>
              <w:top w:val="single" w:sz="4" w:space="0" w:color="auto"/>
              <w:left w:val="single" w:sz="4" w:space="0" w:color="auto"/>
              <w:bottom w:val="single" w:sz="4" w:space="0" w:color="auto"/>
              <w:right w:val="single" w:sz="4" w:space="0" w:color="auto"/>
            </w:tcBorders>
          </w:tcPr>
          <w:p w14:paraId="325743B7"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58CD9D3E" w14:textId="230B9453" w:rsidR="008F75AC" w:rsidRPr="00EA5601" w:rsidRDefault="00C809A7" w:rsidP="00206E81">
            <w:pPr>
              <w:keepLines/>
              <w:spacing w:before="120"/>
              <w:ind w:left="170" w:firstLine="0"/>
              <w:rPr>
                <w:sz w:val="18"/>
                <w:szCs w:val="18"/>
              </w:rPr>
            </w:pPr>
            <w:r>
              <w:rPr>
                <w:sz w:val="18"/>
                <w:szCs w:val="18"/>
              </w:rPr>
              <w:t>1</w:t>
            </w:r>
          </w:p>
        </w:tc>
        <w:tc>
          <w:tcPr>
            <w:tcW w:w="588" w:type="dxa"/>
            <w:tcBorders>
              <w:top w:val="single" w:sz="4" w:space="0" w:color="auto"/>
              <w:left w:val="single" w:sz="4" w:space="0" w:color="auto"/>
              <w:bottom w:val="single" w:sz="4" w:space="0" w:color="auto"/>
              <w:right w:val="single" w:sz="4" w:space="0" w:color="auto"/>
            </w:tcBorders>
          </w:tcPr>
          <w:p w14:paraId="63164497" w14:textId="2D0743D0" w:rsidR="008F75AC" w:rsidRPr="00EA5601" w:rsidRDefault="00C809A7" w:rsidP="00206E81">
            <w:pPr>
              <w:keepLines/>
              <w:spacing w:before="120"/>
              <w:ind w:left="170" w:firstLine="0"/>
              <w:rPr>
                <w:sz w:val="18"/>
                <w:szCs w:val="18"/>
              </w:rPr>
            </w:pPr>
            <w:r>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6852325D" w14:textId="36A0F17D" w:rsidR="008F75AC" w:rsidRPr="00EA5601" w:rsidRDefault="00C809A7" w:rsidP="00206E81">
            <w:pPr>
              <w:keepLines/>
              <w:spacing w:before="120"/>
              <w:ind w:left="170" w:firstLine="0"/>
              <w:rPr>
                <w:sz w:val="18"/>
                <w:szCs w:val="18"/>
              </w:rPr>
            </w:pPr>
            <w:r>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34630E00" w14:textId="6F61162D" w:rsidR="008F75AC" w:rsidRPr="00EA5601" w:rsidRDefault="00430D06" w:rsidP="00206E81">
            <w:pPr>
              <w:keepLines/>
              <w:spacing w:before="120"/>
              <w:ind w:firstLine="0"/>
              <w:jc w:val="right"/>
              <w:rPr>
                <w:b/>
                <w:sz w:val="18"/>
                <w:szCs w:val="18"/>
              </w:rPr>
            </w:pPr>
            <w:r>
              <w:rPr>
                <w:b/>
                <w:sz w:val="18"/>
                <w:szCs w:val="18"/>
              </w:rPr>
              <w:t>4</w:t>
            </w:r>
          </w:p>
        </w:tc>
        <w:tc>
          <w:tcPr>
            <w:tcW w:w="588" w:type="dxa"/>
            <w:tcBorders>
              <w:top w:val="single" w:sz="4" w:space="0" w:color="auto"/>
              <w:left w:val="single" w:sz="4" w:space="0" w:color="auto"/>
              <w:bottom w:val="single" w:sz="4" w:space="0" w:color="auto"/>
              <w:right w:val="single" w:sz="4" w:space="0" w:color="auto"/>
            </w:tcBorders>
          </w:tcPr>
          <w:p w14:paraId="571CE546" w14:textId="28E6DAB8" w:rsidR="008F75AC" w:rsidRPr="00EA5601" w:rsidRDefault="00C809A7" w:rsidP="00206E81">
            <w:pPr>
              <w:keepLines/>
              <w:spacing w:before="120"/>
              <w:ind w:firstLine="0"/>
              <w:jc w:val="right"/>
              <w:rPr>
                <w:b/>
                <w:sz w:val="18"/>
                <w:szCs w:val="18"/>
              </w:rPr>
            </w:pPr>
            <w:r>
              <w:rPr>
                <w:b/>
                <w:sz w:val="18"/>
                <w:szCs w:val="18"/>
              </w:rPr>
              <w:t>4</w:t>
            </w:r>
          </w:p>
        </w:tc>
      </w:tr>
      <w:tr w:rsidR="008F75AC" w:rsidRPr="00EA5601" w14:paraId="5017DC82" w14:textId="77777777" w:rsidTr="00EA5601">
        <w:trPr>
          <w:cantSplit/>
          <w:trHeight w:val="284"/>
        </w:trPr>
        <w:tc>
          <w:tcPr>
            <w:tcW w:w="3331" w:type="dxa"/>
            <w:vMerge w:val="restart"/>
            <w:tcBorders>
              <w:top w:val="single" w:sz="4" w:space="0" w:color="auto"/>
              <w:left w:val="single" w:sz="4" w:space="0" w:color="auto"/>
              <w:bottom w:val="single" w:sz="4" w:space="0" w:color="auto"/>
              <w:right w:val="single" w:sz="4" w:space="0" w:color="auto"/>
            </w:tcBorders>
          </w:tcPr>
          <w:p w14:paraId="003F451A" w14:textId="7BB81A4E" w:rsidR="008F75AC" w:rsidRPr="00EA5601" w:rsidRDefault="00AE780D" w:rsidP="00206E81">
            <w:pPr>
              <w:keepLines/>
              <w:spacing w:before="120"/>
              <w:ind w:firstLine="0"/>
              <w:rPr>
                <w:sz w:val="18"/>
                <w:szCs w:val="18"/>
              </w:rPr>
            </w:pPr>
            <w:r>
              <w:rPr>
                <w:sz w:val="18"/>
                <w:szCs w:val="18"/>
              </w:rPr>
              <w:t>Člo</w:t>
            </w:r>
            <w:r w:rsidR="008F75AC" w:rsidRPr="00EA5601">
              <w:rPr>
                <w:sz w:val="18"/>
                <w:szCs w:val="18"/>
              </w:rPr>
              <w:t>věk a společnost</w:t>
            </w:r>
          </w:p>
        </w:tc>
        <w:tc>
          <w:tcPr>
            <w:tcW w:w="2353" w:type="dxa"/>
            <w:tcBorders>
              <w:top w:val="single" w:sz="4" w:space="0" w:color="auto"/>
              <w:left w:val="single" w:sz="4" w:space="0" w:color="auto"/>
              <w:bottom w:val="single" w:sz="4" w:space="0" w:color="auto"/>
              <w:right w:val="single" w:sz="4" w:space="0" w:color="auto"/>
            </w:tcBorders>
          </w:tcPr>
          <w:p w14:paraId="164AB636" w14:textId="77777777" w:rsidR="008F75AC" w:rsidRPr="00EA5601" w:rsidRDefault="008F75AC" w:rsidP="00206E81">
            <w:pPr>
              <w:keepLines/>
              <w:spacing w:before="120"/>
              <w:ind w:firstLine="0"/>
              <w:rPr>
                <w:sz w:val="18"/>
                <w:szCs w:val="18"/>
              </w:rPr>
            </w:pPr>
            <w:r w:rsidRPr="00EA5601">
              <w:rPr>
                <w:sz w:val="18"/>
                <w:szCs w:val="18"/>
              </w:rPr>
              <w:t>Dějepis</w:t>
            </w:r>
          </w:p>
        </w:tc>
        <w:tc>
          <w:tcPr>
            <w:tcW w:w="587" w:type="dxa"/>
            <w:tcBorders>
              <w:top w:val="single" w:sz="4" w:space="0" w:color="auto"/>
              <w:left w:val="single" w:sz="4" w:space="0" w:color="auto"/>
              <w:bottom w:val="single" w:sz="4" w:space="0" w:color="auto"/>
              <w:right w:val="single" w:sz="4" w:space="0" w:color="auto"/>
            </w:tcBorders>
          </w:tcPr>
          <w:p w14:paraId="4B3CFF33" w14:textId="21BB9379" w:rsidR="008F75AC" w:rsidRPr="00EA5601" w:rsidRDefault="00C809A7" w:rsidP="00C809A7">
            <w:pPr>
              <w:keepLines/>
              <w:spacing w:before="120"/>
              <w:ind w:firstLine="0"/>
              <w:rPr>
                <w:sz w:val="18"/>
                <w:szCs w:val="18"/>
              </w:rPr>
            </w:pPr>
            <w:r>
              <w:rPr>
                <w:sz w:val="18"/>
                <w:szCs w:val="18"/>
              </w:rPr>
              <w:t>1+1</w:t>
            </w:r>
          </w:p>
        </w:tc>
        <w:tc>
          <w:tcPr>
            <w:tcW w:w="587" w:type="dxa"/>
            <w:tcBorders>
              <w:top w:val="single" w:sz="4" w:space="0" w:color="auto"/>
              <w:left w:val="single" w:sz="4" w:space="0" w:color="auto"/>
              <w:bottom w:val="single" w:sz="4" w:space="0" w:color="auto"/>
              <w:right w:val="single" w:sz="4" w:space="0" w:color="auto"/>
            </w:tcBorders>
          </w:tcPr>
          <w:p w14:paraId="7E17179A" w14:textId="45B31673" w:rsidR="008F75AC" w:rsidRPr="00EA5601" w:rsidRDefault="00C809A7" w:rsidP="00C809A7">
            <w:pPr>
              <w:keepLines/>
              <w:spacing w:before="120"/>
              <w:ind w:firstLine="0"/>
              <w:rPr>
                <w:sz w:val="18"/>
                <w:szCs w:val="18"/>
              </w:rPr>
            </w:pPr>
            <w:r>
              <w:rPr>
                <w:sz w:val="18"/>
                <w:szCs w:val="18"/>
              </w:rPr>
              <w:t>1+1</w:t>
            </w:r>
          </w:p>
        </w:tc>
        <w:tc>
          <w:tcPr>
            <w:tcW w:w="588" w:type="dxa"/>
            <w:tcBorders>
              <w:top w:val="single" w:sz="4" w:space="0" w:color="auto"/>
              <w:left w:val="single" w:sz="4" w:space="0" w:color="auto"/>
              <w:bottom w:val="single" w:sz="4" w:space="0" w:color="auto"/>
              <w:right w:val="single" w:sz="4" w:space="0" w:color="auto"/>
            </w:tcBorders>
          </w:tcPr>
          <w:p w14:paraId="56F17DAF"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096F7D77"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152CFE5F" w14:textId="141360AD" w:rsidR="008F75AC" w:rsidRPr="00EA5601" w:rsidRDefault="00C809A7" w:rsidP="00206E81">
            <w:pPr>
              <w:keepLines/>
              <w:spacing w:before="120"/>
              <w:ind w:firstLine="0"/>
              <w:jc w:val="right"/>
              <w:rPr>
                <w:b/>
                <w:sz w:val="18"/>
                <w:szCs w:val="18"/>
              </w:rPr>
            </w:pPr>
            <w:r>
              <w:rPr>
                <w:b/>
                <w:sz w:val="18"/>
                <w:szCs w:val="18"/>
              </w:rPr>
              <w:t>6+2</w:t>
            </w:r>
          </w:p>
        </w:tc>
        <w:tc>
          <w:tcPr>
            <w:tcW w:w="588" w:type="dxa"/>
            <w:vMerge w:val="restart"/>
            <w:tcBorders>
              <w:top w:val="single" w:sz="4" w:space="0" w:color="auto"/>
              <w:left w:val="single" w:sz="4" w:space="0" w:color="auto"/>
              <w:bottom w:val="nil"/>
              <w:right w:val="single" w:sz="4" w:space="0" w:color="auto"/>
            </w:tcBorders>
          </w:tcPr>
          <w:p w14:paraId="7A274891" w14:textId="183F7005" w:rsidR="008F75AC" w:rsidRPr="00EA5601" w:rsidRDefault="008F75AC" w:rsidP="00206E81">
            <w:pPr>
              <w:keepLines/>
              <w:spacing w:before="120"/>
              <w:ind w:firstLine="0"/>
              <w:jc w:val="right"/>
              <w:rPr>
                <w:b/>
                <w:sz w:val="18"/>
                <w:szCs w:val="18"/>
              </w:rPr>
            </w:pPr>
            <w:r w:rsidRPr="00EA5601">
              <w:rPr>
                <w:b/>
                <w:sz w:val="18"/>
                <w:szCs w:val="18"/>
              </w:rPr>
              <w:t>1</w:t>
            </w:r>
            <w:r w:rsidR="00055D1E">
              <w:rPr>
                <w:b/>
                <w:sz w:val="18"/>
                <w:szCs w:val="18"/>
              </w:rPr>
              <w:t>0+2</w:t>
            </w:r>
          </w:p>
        </w:tc>
      </w:tr>
      <w:tr w:rsidR="008F75AC" w:rsidRPr="00EA5601" w14:paraId="42A79BBA" w14:textId="77777777" w:rsidTr="00EA5601">
        <w:trPr>
          <w:cantSplit/>
          <w:trHeight w:val="284"/>
        </w:trPr>
        <w:tc>
          <w:tcPr>
            <w:tcW w:w="3331" w:type="dxa"/>
            <w:vMerge/>
            <w:tcBorders>
              <w:top w:val="single" w:sz="4" w:space="0" w:color="auto"/>
              <w:left w:val="single" w:sz="4" w:space="0" w:color="auto"/>
              <w:bottom w:val="single" w:sz="4" w:space="0" w:color="auto"/>
              <w:right w:val="single" w:sz="4" w:space="0" w:color="auto"/>
            </w:tcBorders>
          </w:tcPr>
          <w:p w14:paraId="3E734E8E"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68996391" w14:textId="77777777" w:rsidR="008F75AC" w:rsidRPr="00EA5601" w:rsidRDefault="008F75AC" w:rsidP="00206E81">
            <w:pPr>
              <w:keepLines/>
              <w:spacing w:before="120"/>
              <w:ind w:firstLine="0"/>
              <w:rPr>
                <w:sz w:val="18"/>
                <w:szCs w:val="18"/>
              </w:rPr>
            </w:pPr>
            <w:r w:rsidRPr="00EA5601">
              <w:rPr>
                <w:sz w:val="18"/>
                <w:szCs w:val="18"/>
              </w:rPr>
              <w:t>Výchova k občanství</w:t>
            </w:r>
          </w:p>
        </w:tc>
        <w:tc>
          <w:tcPr>
            <w:tcW w:w="587" w:type="dxa"/>
            <w:tcBorders>
              <w:top w:val="single" w:sz="4" w:space="0" w:color="auto"/>
              <w:left w:val="single" w:sz="4" w:space="0" w:color="auto"/>
              <w:bottom w:val="single" w:sz="4" w:space="0" w:color="auto"/>
              <w:right w:val="single" w:sz="4" w:space="0" w:color="auto"/>
            </w:tcBorders>
          </w:tcPr>
          <w:p w14:paraId="5F8DA48A"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57EE2D6E" w14:textId="77777777" w:rsidR="008F75AC" w:rsidRPr="00EA5601" w:rsidRDefault="008F75AC" w:rsidP="00206E81">
            <w:pPr>
              <w:keepLines/>
              <w:spacing w:before="120"/>
              <w:ind w:left="170" w:firstLine="0"/>
              <w:rPr>
                <w:sz w:val="18"/>
                <w:szCs w:val="18"/>
              </w:rPr>
            </w:pPr>
            <w:r w:rsidRPr="00EA5601">
              <w:rPr>
                <w:sz w:val="18"/>
                <w:szCs w:val="18"/>
              </w:rPr>
              <w:t>1</w:t>
            </w:r>
          </w:p>
        </w:tc>
        <w:tc>
          <w:tcPr>
            <w:tcW w:w="588" w:type="dxa"/>
            <w:tcBorders>
              <w:top w:val="single" w:sz="4" w:space="0" w:color="auto"/>
              <w:left w:val="single" w:sz="4" w:space="0" w:color="auto"/>
              <w:bottom w:val="single" w:sz="4" w:space="0" w:color="auto"/>
              <w:right w:val="single" w:sz="4" w:space="0" w:color="auto"/>
            </w:tcBorders>
          </w:tcPr>
          <w:p w14:paraId="6751B2FE"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444CB8E7"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4E5E4EB5" w14:textId="789A0909" w:rsidR="008F75AC" w:rsidRPr="00EA5601" w:rsidRDefault="00C809A7" w:rsidP="00206E81">
            <w:pPr>
              <w:keepLines/>
              <w:spacing w:before="120"/>
              <w:ind w:firstLine="0"/>
              <w:jc w:val="right"/>
              <w:rPr>
                <w:b/>
                <w:sz w:val="18"/>
                <w:szCs w:val="18"/>
              </w:rPr>
            </w:pPr>
            <w:r>
              <w:rPr>
                <w:b/>
                <w:sz w:val="18"/>
                <w:szCs w:val="18"/>
              </w:rPr>
              <w:t>4</w:t>
            </w:r>
          </w:p>
        </w:tc>
        <w:tc>
          <w:tcPr>
            <w:tcW w:w="588" w:type="dxa"/>
            <w:vMerge/>
            <w:tcBorders>
              <w:top w:val="nil"/>
              <w:left w:val="single" w:sz="4" w:space="0" w:color="auto"/>
              <w:bottom w:val="single" w:sz="4" w:space="0" w:color="auto"/>
              <w:right w:val="single" w:sz="4" w:space="0" w:color="auto"/>
            </w:tcBorders>
          </w:tcPr>
          <w:p w14:paraId="12FE58F6" w14:textId="77777777" w:rsidR="008F75AC" w:rsidRPr="00EA5601" w:rsidRDefault="008F75AC" w:rsidP="00206E81">
            <w:pPr>
              <w:keepLines/>
              <w:spacing w:before="120"/>
              <w:ind w:firstLine="0"/>
              <w:jc w:val="right"/>
              <w:rPr>
                <w:b/>
                <w:sz w:val="18"/>
                <w:szCs w:val="18"/>
              </w:rPr>
            </w:pPr>
          </w:p>
        </w:tc>
      </w:tr>
      <w:tr w:rsidR="008F75AC" w:rsidRPr="00EA5601" w14:paraId="1AD1AE07" w14:textId="77777777" w:rsidTr="00EA5601">
        <w:trPr>
          <w:cantSplit/>
          <w:trHeight w:val="284"/>
        </w:trPr>
        <w:tc>
          <w:tcPr>
            <w:tcW w:w="3331" w:type="dxa"/>
            <w:vMerge w:val="restart"/>
            <w:tcBorders>
              <w:top w:val="single" w:sz="4" w:space="0" w:color="auto"/>
              <w:left w:val="single" w:sz="4" w:space="0" w:color="auto"/>
              <w:bottom w:val="nil"/>
              <w:right w:val="single" w:sz="4" w:space="0" w:color="auto"/>
            </w:tcBorders>
          </w:tcPr>
          <w:p w14:paraId="330DF78D" w14:textId="77777777" w:rsidR="008F75AC" w:rsidRPr="00EA5601" w:rsidRDefault="008F75AC" w:rsidP="00206E81">
            <w:pPr>
              <w:keepLines/>
              <w:spacing w:before="120"/>
              <w:ind w:firstLine="0"/>
              <w:rPr>
                <w:sz w:val="18"/>
                <w:szCs w:val="18"/>
              </w:rPr>
            </w:pPr>
            <w:r w:rsidRPr="00EA5601">
              <w:rPr>
                <w:sz w:val="18"/>
                <w:szCs w:val="18"/>
              </w:rPr>
              <w:t>Člověk a příroda</w:t>
            </w:r>
          </w:p>
        </w:tc>
        <w:tc>
          <w:tcPr>
            <w:tcW w:w="2353" w:type="dxa"/>
            <w:tcBorders>
              <w:top w:val="single" w:sz="4" w:space="0" w:color="auto"/>
              <w:left w:val="single" w:sz="4" w:space="0" w:color="auto"/>
              <w:bottom w:val="single" w:sz="4" w:space="0" w:color="auto"/>
              <w:right w:val="single" w:sz="4" w:space="0" w:color="auto"/>
            </w:tcBorders>
          </w:tcPr>
          <w:p w14:paraId="39DEB2EA" w14:textId="77777777" w:rsidR="008F75AC" w:rsidRPr="00EA5601" w:rsidRDefault="008F75AC" w:rsidP="00206E81">
            <w:pPr>
              <w:keepLines/>
              <w:spacing w:before="120"/>
              <w:ind w:firstLine="0"/>
              <w:rPr>
                <w:sz w:val="18"/>
                <w:szCs w:val="18"/>
              </w:rPr>
            </w:pPr>
            <w:r w:rsidRPr="00EA5601">
              <w:rPr>
                <w:sz w:val="18"/>
                <w:szCs w:val="18"/>
              </w:rPr>
              <w:t>Fyzika</w:t>
            </w:r>
          </w:p>
        </w:tc>
        <w:tc>
          <w:tcPr>
            <w:tcW w:w="587" w:type="dxa"/>
            <w:tcBorders>
              <w:top w:val="single" w:sz="4" w:space="0" w:color="auto"/>
              <w:left w:val="single" w:sz="4" w:space="0" w:color="auto"/>
              <w:bottom w:val="single" w:sz="4" w:space="0" w:color="auto"/>
              <w:right w:val="single" w:sz="4" w:space="0" w:color="auto"/>
            </w:tcBorders>
          </w:tcPr>
          <w:p w14:paraId="2F829AEB" w14:textId="2DA361DA" w:rsidR="008F75AC" w:rsidRPr="00EA5601" w:rsidRDefault="008F75AC" w:rsidP="00C809A7">
            <w:pPr>
              <w:keepLines/>
              <w:spacing w:before="120"/>
              <w:ind w:firstLine="0"/>
              <w:rPr>
                <w:sz w:val="18"/>
                <w:szCs w:val="18"/>
              </w:rPr>
            </w:pPr>
            <w:r w:rsidRPr="00EA5601">
              <w:rPr>
                <w:sz w:val="18"/>
                <w:szCs w:val="18"/>
              </w:rPr>
              <w:t>1</w:t>
            </w:r>
            <w:r w:rsidR="00C809A7">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407DF007" w14:textId="23BA1EFE" w:rsidR="008F75AC" w:rsidRPr="00EA5601" w:rsidRDefault="00C809A7" w:rsidP="00C809A7">
            <w:pPr>
              <w:keepLines/>
              <w:spacing w:before="120"/>
              <w:ind w:firstLine="0"/>
              <w:rPr>
                <w:sz w:val="18"/>
                <w:szCs w:val="18"/>
              </w:rPr>
            </w:pPr>
            <w:r>
              <w:rPr>
                <w:sz w:val="18"/>
                <w:szCs w:val="18"/>
              </w:rPr>
              <w:t>1+1</w:t>
            </w:r>
          </w:p>
        </w:tc>
        <w:tc>
          <w:tcPr>
            <w:tcW w:w="588" w:type="dxa"/>
            <w:tcBorders>
              <w:top w:val="single" w:sz="4" w:space="0" w:color="auto"/>
              <w:left w:val="single" w:sz="4" w:space="0" w:color="auto"/>
              <w:bottom w:val="single" w:sz="4" w:space="0" w:color="auto"/>
              <w:right w:val="single" w:sz="4" w:space="0" w:color="auto"/>
            </w:tcBorders>
          </w:tcPr>
          <w:p w14:paraId="3A6E2166"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2E040C44"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6C5747BF" w14:textId="61F2C173" w:rsidR="008F75AC" w:rsidRPr="00EA5601" w:rsidRDefault="004D0445" w:rsidP="00206E81">
            <w:pPr>
              <w:keepLines/>
              <w:spacing w:before="120"/>
              <w:ind w:firstLine="0"/>
              <w:jc w:val="right"/>
              <w:rPr>
                <w:b/>
                <w:sz w:val="18"/>
                <w:szCs w:val="18"/>
              </w:rPr>
            </w:pPr>
            <w:r>
              <w:rPr>
                <w:b/>
                <w:sz w:val="18"/>
                <w:szCs w:val="18"/>
              </w:rPr>
              <w:t>6+</w:t>
            </w:r>
            <w:r w:rsidR="00C809A7">
              <w:rPr>
                <w:b/>
                <w:sz w:val="18"/>
                <w:szCs w:val="18"/>
              </w:rPr>
              <w:t>2</w:t>
            </w:r>
          </w:p>
        </w:tc>
        <w:tc>
          <w:tcPr>
            <w:tcW w:w="588" w:type="dxa"/>
            <w:vMerge w:val="restart"/>
            <w:tcBorders>
              <w:top w:val="single" w:sz="4" w:space="0" w:color="auto"/>
              <w:left w:val="single" w:sz="4" w:space="0" w:color="auto"/>
              <w:bottom w:val="nil"/>
              <w:right w:val="single" w:sz="4" w:space="0" w:color="auto"/>
            </w:tcBorders>
          </w:tcPr>
          <w:p w14:paraId="6B684952" w14:textId="018D5664" w:rsidR="008F75AC" w:rsidRPr="00EA5601" w:rsidRDefault="00055D1E" w:rsidP="00206E81">
            <w:pPr>
              <w:keepLines/>
              <w:spacing w:before="120"/>
              <w:ind w:firstLine="0"/>
              <w:jc w:val="right"/>
              <w:rPr>
                <w:b/>
                <w:sz w:val="18"/>
                <w:szCs w:val="18"/>
              </w:rPr>
            </w:pPr>
            <w:r>
              <w:rPr>
                <w:b/>
                <w:sz w:val="18"/>
                <w:szCs w:val="18"/>
              </w:rPr>
              <w:t>20+</w:t>
            </w:r>
            <w:r w:rsidR="00994A0B">
              <w:rPr>
                <w:b/>
                <w:sz w:val="18"/>
                <w:szCs w:val="18"/>
              </w:rPr>
              <w:t>6</w:t>
            </w:r>
          </w:p>
        </w:tc>
      </w:tr>
      <w:tr w:rsidR="008F75AC" w:rsidRPr="00EA5601" w14:paraId="77A30B91" w14:textId="77777777" w:rsidTr="00EA5601">
        <w:trPr>
          <w:cantSplit/>
          <w:trHeight w:val="284"/>
        </w:trPr>
        <w:tc>
          <w:tcPr>
            <w:tcW w:w="3331" w:type="dxa"/>
            <w:vMerge/>
            <w:tcBorders>
              <w:top w:val="nil"/>
              <w:left w:val="single" w:sz="4" w:space="0" w:color="auto"/>
              <w:bottom w:val="nil"/>
              <w:right w:val="single" w:sz="4" w:space="0" w:color="auto"/>
            </w:tcBorders>
          </w:tcPr>
          <w:p w14:paraId="790DF0EC"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26E07849" w14:textId="77777777" w:rsidR="008F75AC" w:rsidRPr="00EA5601" w:rsidRDefault="008F75AC" w:rsidP="00206E81">
            <w:pPr>
              <w:keepLines/>
              <w:spacing w:before="120"/>
              <w:ind w:firstLine="0"/>
              <w:rPr>
                <w:sz w:val="18"/>
                <w:szCs w:val="18"/>
              </w:rPr>
            </w:pPr>
            <w:r w:rsidRPr="00EA5601">
              <w:rPr>
                <w:sz w:val="18"/>
                <w:szCs w:val="18"/>
              </w:rPr>
              <w:t>Chemie</w:t>
            </w:r>
          </w:p>
        </w:tc>
        <w:tc>
          <w:tcPr>
            <w:tcW w:w="587" w:type="dxa"/>
            <w:tcBorders>
              <w:top w:val="single" w:sz="4" w:space="0" w:color="auto"/>
              <w:left w:val="single" w:sz="4" w:space="0" w:color="auto"/>
              <w:bottom w:val="single" w:sz="4" w:space="0" w:color="auto"/>
              <w:right w:val="single" w:sz="4" w:space="0" w:color="auto"/>
            </w:tcBorders>
          </w:tcPr>
          <w:p w14:paraId="0C734763" w14:textId="77777777" w:rsidR="008F75AC" w:rsidRPr="00EA5601" w:rsidRDefault="008F75AC" w:rsidP="00206E81">
            <w:pPr>
              <w:keepLines/>
              <w:spacing w:before="120"/>
              <w:ind w:left="170" w:firstLine="0"/>
              <w:rPr>
                <w:sz w:val="18"/>
                <w:szCs w:val="18"/>
              </w:rPr>
            </w:pPr>
            <w:r w:rsidRPr="00EA5601">
              <w:rPr>
                <w:sz w:val="18"/>
                <w:szCs w:val="18"/>
              </w:rPr>
              <w:t>0</w:t>
            </w:r>
          </w:p>
        </w:tc>
        <w:tc>
          <w:tcPr>
            <w:tcW w:w="587" w:type="dxa"/>
            <w:tcBorders>
              <w:top w:val="single" w:sz="4" w:space="0" w:color="auto"/>
              <w:left w:val="single" w:sz="4" w:space="0" w:color="auto"/>
              <w:bottom w:val="single" w:sz="4" w:space="0" w:color="auto"/>
              <w:right w:val="single" w:sz="4" w:space="0" w:color="auto"/>
            </w:tcBorders>
          </w:tcPr>
          <w:p w14:paraId="3D8663A7" w14:textId="77777777" w:rsidR="008F75AC" w:rsidRPr="00EA5601" w:rsidRDefault="008F75AC" w:rsidP="00206E81">
            <w:pPr>
              <w:keepLines/>
              <w:spacing w:before="120"/>
              <w:ind w:left="170" w:firstLine="0"/>
              <w:rPr>
                <w:sz w:val="18"/>
                <w:szCs w:val="18"/>
              </w:rPr>
            </w:pPr>
            <w:r w:rsidRPr="00EA5601">
              <w:rPr>
                <w:sz w:val="18"/>
                <w:szCs w:val="18"/>
              </w:rPr>
              <w:t>0</w:t>
            </w:r>
          </w:p>
        </w:tc>
        <w:tc>
          <w:tcPr>
            <w:tcW w:w="588" w:type="dxa"/>
            <w:tcBorders>
              <w:top w:val="single" w:sz="4" w:space="0" w:color="auto"/>
              <w:left w:val="single" w:sz="4" w:space="0" w:color="auto"/>
              <w:bottom w:val="single" w:sz="4" w:space="0" w:color="auto"/>
              <w:right w:val="single" w:sz="4" w:space="0" w:color="auto"/>
            </w:tcBorders>
          </w:tcPr>
          <w:p w14:paraId="67A9CA78"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77C93E66"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7E6BC2F7" w14:textId="77777777" w:rsidR="008F75AC" w:rsidRPr="00EA5601" w:rsidRDefault="008F75AC" w:rsidP="00206E81">
            <w:pPr>
              <w:keepLines/>
              <w:spacing w:before="120"/>
              <w:ind w:firstLine="0"/>
              <w:jc w:val="right"/>
              <w:rPr>
                <w:b/>
                <w:sz w:val="18"/>
                <w:szCs w:val="18"/>
              </w:rPr>
            </w:pPr>
            <w:r w:rsidRPr="00EA5601">
              <w:rPr>
                <w:b/>
                <w:sz w:val="18"/>
                <w:szCs w:val="18"/>
              </w:rPr>
              <w:t>4</w:t>
            </w:r>
          </w:p>
        </w:tc>
        <w:tc>
          <w:tcPr>
            <w:tcW w:w="588" w:type="dxa"/>
            <w:vMerge/>
            <w:tcBorders>
              <w:top w:val="nil"/>
              <w:left w:val="single" w:sz="4" w:space="0" w:color="auto"/>
              <w:bottom w:val="nil"/>
              <w:right w:val="single" w:sz="4" w:space="0" w:color="auto"/>
            </w:tcBorders>
          </w:tcPr>
          <w:p w14:paraId="07237DF0" w14:textId="77777777" w:rsidR="008F75AC" w:rsidRPr="00EA5601" w:rsidRDefault="008F75AC" w:rsidP="00206E81">
            <w:pPr>
              <w:keepLines/>
              <w:spacing w:before="120"/>
              <w:ind w:firstLine="0"/>
              <w:jc w:val="right"/>
              <w:rPr>
                <w:b/>
                <w:sz w:val="18"/>
                <w:szCs w:val="18"/>
              </w:rPr>
            </w:pPr>
          </w:p>
        </w:tc>
      </w:tr>
      <w:tr w:rsidR="008F75AC" w:rsidRPr="00EA5601" w14:paraId="539EF542" w14:textId="77777777" w:rsidTr="00EA5601">
        <w:trPr>
          <w:cantSplit/>
          <w:trHeight w:val="284"/>
        </w:trPr>
        <w:tc>
          <w:tcPr>
            <w:tcW w:w="3331" w:type="dxa"/>
            <w:vMerge/>
            <w:tcBorders>
              <w:top w:val="nil"/>
              <w:left w:val="single" w:sz="4" w:space="0" w:color="auto"/>
              <w:bottom w:val="nil"/>
              <w:right w:val="single" w:sz="4" w:space="0" w:color="auto"/>
            </w:tcBorders>
          </w:tcPr>
          <w:p w14:paraId="44FFC066"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2284D350" w14:textId="77777777" w:rsidR="008F75AC" w:rsidRPr="00EA5601" w:rsidRDefault="008F75AC" w:rsidP="00206E81">
            <w:pPr>
              <w:keepLines/>
              <w:spacing w:before="120"/>
              <w:ind w:firstLine="0"/>
              <w:rPr>
                <w:sz w:val="18"/>
                <w:szCs w:val="18"/>
              </w:rPr>
            </w:pPr>
            <w:r w:rsidRPr="00EA5601">
              <w:rPr>
                <w:sz w:val="18"/>
                <w:szCs w:val="18"/>
              </w:rPr>
              <w:t>Přírodopis</w:t>
            </w:r>
          </w:p>
        </w:tc>
        <w:tc>
          <w:tcPr>
            <w:tcW w:w="587" w:type="dxa"/>
            <w:tcBorders>
              <w:top w:val="single" w:sz="4" w:space="0" w:color="auto"/>
              <w:left w:val="single" w:sz="4" w:space="0" w:color="auto"/>
              <w:bottom w:val="single" w:sz="4" w:space="0" w:color="auto"/>
              <w:right w:val="single" w:sz="4" w:space="0" w:color="auto"/>
            </w:tcBorders>
          </w:tcPr>
          <w:p w14:paraId="5CAB57C3" w14:textId="61504917" w:rsidR="008F75AC" w:rsidRPr="00EA5601" w:rsidRDefault="00C809A7" w:rsidP="00C809A7">
            <w:pPr>
              <w:keepLines/>
              <w:spacing w:before="120"/>
              <w:ind w:firstLine="0"/>
              <w:rPr>
                <w:sz w:val="18"/>
                <w:szCs w:val="18"/>
              </w:rPr>
            </w:pPr>
            <w:r>
              <w:rPr>
                <w:sz w:val="18"/>
                <w:szCs w:val="18"/>
              </w:rPr>
              <w:t>1+1</w:t>
            </w:r>
          </w:p>
        </w:tc>
        <w:tc>
          <w:tcPr>
            <w:tcW w:w="587" w:type="dxa"/>
            <w:tcBorders>
              <w:top w:val="single" w:sz="4" w:space="0" w:color="auto"/>
              <w:left w:val="single" w:sz="4" w:space="0" w:color="auto"/>
              <w:bottom w:val="single" w:sz="4" w:space="0" w:color="auto"/>
              <w:right w:val="single" w:sz="4" w:space="0" w:color="auto"/>
            </w:tcBorders>
          </w:tcPr>
          <w:p w14:paraId="3452BA6B" w14:textId="02CB5F18" w:rsidR="008F75AC" w:rsidRPr="00EA5601" w:rsidRDefault="00C809A7" w:rsidP="00C809A7">
            <w:pPr>
              <w:keepLines/>
              <w:spacing w:before="120"/>
              <w:ind w:firstLine="0"/>
              <w:rPr>
                <w:sz w:val="18"/>
                <w:szCs w:val="18"/>
              </w:rPr>
            </w:pPr>
            <w:r>
              <w:rPr>
                <w:sz w:val="18"/>
                <w:szCs w:val="18"/>
              </w:rPr>
              <w:t>1+</w:t>
            </w:r>
            <w:r w:rsidR="008F75AC" w:rsidRPr="00EA5601">
              <w:rPr>
                <w:sz w:val="18"/>
                <w:szCs w:val="18"/>
              </w:rPr>
              <w:t>1</w:t>
            </w:r>
          </w:p>
        </w:tc>
        <w:tc>
          <w:tcPr>
            <w:tcW w:w="588" w:type="dxa"/>
            <w:tcBorders>
              <w:top w:val="single" w:sz="4" w:space="0" w:color="auto"/>
              <w:left w:val="single" w:sz="4" w:space="0" w:color="auto"/>
              <w:bottom w:val="single" w:sz="4" w:space="0" w:color="auto"/>
              <w:right w:val="single" w:sz="4" w:space="0" w:color="auto"/>
            </w:tcBorders>
          </w:tcPr>
          <w:p w14:paraId="64C667E5"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2A8CB1E8"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7291D277" w14:textId="61F8FCC9" w:rsidR="008F75AC" w:rsidRPr="00EA5601" w:rsidRDefault="00C809A7" w:rsidP="00206E81">
            <w:pPr>
              <w:keepLines/>
              <w:spacing w:before="120"/>
              <w:ind w:firstLine="0"/>
              <w:jc w:val="right"/>
              <w:rPr>
                <w:b/>
                <w:sz w:val="18"/>
                <w:szCs w:val="18"/>
              </w:rPr>
            </w:pPr>
            <w:r>
              <w:rPr>
                <w:b/>
                <w:sz w:val="18"/>
                <w:szCs w:val="18"/>
              </w:rPr>
              <w:t>5+</w:t>
            </w:r>
            <w:r w:rsidR="00055D1E">
              <w:rPr>
                <w:b/>
                <w:sz w:val="18"/>
                <w:szCs w:val="18"/>
              </w:rPr>
              <w:t>2</w:t>
            </w:r>
          </w:p>
        </w:tc>
        <w:tc>
          <w:tcPr>
            <w:tcW w:w="588" w:type="dxa"/>
            <w:vMerge/>
            <w:tcBorders>
              <w:top w:val="nil"/>
              <w:left w:val="single" w:sz="4" w:space="0" w:color="auto"/>
              <w:bottom w:val="nil"/>
              <w:right w:val="single" w:sz="4" w:space="0" w:color="auto"/>
            </w:tcBorders>
          </w:tcPr>
          <w:p w14:paraId="5F44207B" w14:textId="77777777" w:rsidR="008F75AC" w:rsidRPr="00EA5601" w:rsidRDefault="008F75AC" w:rsidP="00206E81">
            <w:pPr>
              <w:keepLines/>
              <w:spacing w:before="120"/>
              <w:ind w:firstLine="0"/>
              <w:jc w:val="right"/>
              <w:rPr>
                <w:b/>
                <w:sz w:val="18"/>
                <w:szCs w:val="18"/>
              </w:rPr>
            </w:pPr>
          </w:p>
        </w:tc>
      </w:tr>
      <w:tr w:rsidR="008F75AC" w:rsidRPr="00EA5601" w14:paraId="64FD36EC" w14:textId="77777777" w:rsidTr="00EA5601">
        <w:trPr>
          <w:cantSplit/>
          <w:trHeight w:val="284"/>
        </w:trPr>
        <w:tc>
          <w:tcPr>
            <w:tcW w:w="3331" w:type="dxa"/>
            <w:vMerge/>
            <w:tcBorders>
              <w:top w:val="nil"/>
              <w:left w:val="single" w:sz="4" w:space="0" w:color="auto"/>
              <w:bottom w:val="single" w:sz="4" w:space="0" w:color="auto"/>
              <w:right w:val="single" w:sz="4" w:space="0" w:color="auto"/>
            </w:tcBorders>
          </w:tcPr>
          <w:p w14:paraId="1433D85E"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24005D80" w14:textId="77777777" w:rsidR="008F75AC" w:rsidRPr="00EA5601" w:rsidRDefault="008F75AC" w:rsidP="00206E81">
            <w:pPr>
              <w:keepLines/>
              <w:spacing w:before="120"/>
              <w:ind w:firstLine="0"/>
              <w:rPr>
                <w:sz w:val="18"/>
                <w:szCs w:val="18"/>
              </w:rPr>
            </w:pPr>
            <w:r w:rsidRPr="00EA5601">
              <w:rPr>
                <w:sz w:val="18"/>
                <w:szCs w:val="18"/>
              </w:rPr>
              <w:t>Zeměpis</w:t>
            </w:r>
          </w:p>
        </w:tc>
        <w:tc>
          <w:tcPr>
            <w:tcW w:w="587" w:type="dxa"/>
            <w:tcBorders>
              <w:top w:val="single" w:sz="4" w:space="0" w:color="auto"/>
              <w:left w:val="single" w:sz="4" w:space="0" w:color="auto"/>
              <w:bottom w:val="single" w:sz="4" w:space="0" w:color="auto"/>
              <w:right w:val="single" w:sz="4" w:space="0" w:color="auto"/>
            </w:tcBorders>
          </w:tcPr>
          <w:p w14:paraId="3D0FB8B0"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1F2D12D4" w14:textId="214C1BB7" w:rsidR="008F75AC" w:rsidRPr="00EA5601" w:rsidRDefault="00C809A7" w:rsidP="00C809A7">
            <w:pPr>
              <w:keepLines/>
              <w:spacing w:before="120"/>
              <w:ind w:firstLine="0"/>
              <w:rPr>
                <w:sz w:val="18"/>
                <w:szCs w:val="18"/>
              </w:rPr>
            </w:pPr>
            <w:r>
              <w:rPr>
                <w:sz w:val="18"/>
                <w:szCs w:val="18"/>
              </w:rPr>
              <w:t>1+1</w:t>
            </w:r>
          </w:p>
        </w:tc>
        <w:tc>
          <w:tcPr>
            <w:tcW w:w="588" w:type="dxa"/>
            <w:tcBorders>
              <w:top w:val="single" w:sz="4" w:space="0" w:color="auto"/>
              <w:left w:val="single" w:sz="4" w:space="0" w:color="auto"/>
              <w:bottom w:val="single" w:sz="4" w:space="0" w:color="auto"/>
              <w:right w:val="single" w:sz="4" w:space="0" w:color="auto"/>
            </w:tcBorders>
          </w:tcPr>
          <w:p w14:paraId="1F380F28" w14:textId="00521B43" w:rsidR="008F75AC" w:rsidRPr="00EA5601" w:rsidRDefault="00C809A7" w:rsidP="00C809A7">
            <w:pPr>
              <w:keepLines/>
              <w:spacing w:before="120"/>
              <w:ind w:firstLine="0"/>
              <w:rPr>
                <w:sz w:val="18"/>
                <w:szCs w:val="18"/>
              </w:rPr>
            </w:pPr>
            <w:r>
              <w:rPr>
                <w:sz w:val="18"/>
                <w:szCs w:val="18"/>
              </w:rPr>
              <w:t>1+1</w:t>
            </w:r>
          </w:p>
        </w:tc>
        <w:tc>
          <w:tcPr>
            <w:tcW w:w="587" w:type="dxa"/>
            <w:tcBorders>
              <w:top w:val="single" w:sz="4" w:space="0" w:color="auto"/>
              <w:left w:val="single" w:sz="4" w:space="0" w:color="auto"/>
              <w:bottom w:val="single" w:sz="4" w:space="0" w:color="auto"/>
              <w:right w:val="single" w:sz="4" w:space="0" w:color="auto"/>
            </w:tcBorders>
          </w:tcPr>
          <w:p w14:paraId="44AA3797" w14:textId="56B7B607" w:rsidR="008F75AC" w:rsidRPr="00EA5601" w:rsidRDefault="00C809A7" w:rsidP="00206E81">
            <w:pPr>
              <w:keepLines/>
              <w:spacing w:before="120"/>
              <w:ind w:left="170" w:firstLine="0"/>
              <w:rPr>
                <w:sz w:val="18"/>
                <w:szCs w:val="18"/>
              </w:rPr>
            </w:pPr>
            <w:r>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51236F53" w14:textId="034959DC" w:rsidR="008F75AC" w:rsidRPr="00EA5601" w:rsidRDefault="004D0445" w:rsidP="00206E81">
            <w:pPr>
              <w:keepLines/>
              <w:spacing w:before="120"/>
              <w:ind w:firstLine="0"/>
              <w:jc w:val="right"/>
              <w:rPr>
                <w:b/>
                <w:sz w:val="18"/>
                <w:szCs w:val="18"/>
              </w:rPr>
            </w:pPr>
            <w:r>
              <w:rPr>
                <w:b/>
                <w:sz w:val="18"/>
                <w:szCs w:val="18"/>
              </w:rPr>
              <w:t>5+</w:t>
            </w:r>
            <w:r w:rsidR="00C809A7">
              <w:rPr>
                <w:b/>
                <w:sz w:val="18"/>
                <w:szCs w:val="18"/>
              </w:rPr>
              <w:t>2</w:t>
            </w:r>
          </w:p>
        </w:tc>
        <w:tc>
          <w:tcPr>
            <w:tcW w:w="588" w:type="dxa"/>
            <w:vMerge/>
            <w:tcBorders>
              <w:top w:val="nil"/>
              <w:left w:val="single" w:sz="4" w:space="0" w:color="auto"/>
              <w:bottom w:val="single" w:sz="4" w:space="0" w:color="auto"/>
              <w:right w:val="single" w:sz="4" w:space="0" w:color="auto"/>
            </w:tcBorders>
          </w:tcPr>
          <w:p w14:paraId="5772AA54" w14:textId="77777777" w:rsidR="008F75AC" w:rsidRPr="00EA5601" w:rsidRDefault="008F75AC" w:rsidP="00206E81">
            <w:pPr>
              <w:keepLines/>
              <w:spacing w:before="120"/>
              <w:ind w:firstLine="0"/>
              <w:jc w:val="right"/>
              <w:rPr>
                <w:b/>
                <w:sz w:val="18"/>
                <w:szCs w:val="18"/>
              </w:rPr>
            </w:pPr>
          </w:p>
        </w:tc>
      </w:tr>
      <w:tr w:rsidR="008F75AC" w:rsidRPr="00EA5601" w14:paraId="102EAC1D" w14:textId="77777777" w:rsidTr="00EA5601">
        <w:trPr>
          <w:cantSplit/>
          <w:trHeight w:val="284"/>
        </w:trPr>
        <w:tc>
          <w:tcPr>
            <w:tcW w:w="3331" w:type="dxa"/>
            <w:vMerge w:val="restart"/>
            <w:tcBorders>
              <w:top w:val="single" w:sz="4" w:space="0" w:color="auto"/>
              <w:left w:val="single" w:sz="4" w:space="0" w:color="auto"/>
              <w:bottom w:val="single" w:sz="4" w:space="0" w:color="auto"/>
              <w:right w:val="single" w:sz="4" w:space="0" w:color="auto"/>
            </w:tcBorders>
          </w:tcPr>
          <w:p w14:paraId="6130F6D7" w14:textId="77777777" w:rsidR="008F75AC" w:rsidRPr="00EA5601" w:rsidRDefault="008F75AC" w:rsidP="00206E81">
            <w:pPr>
              <w:keepLines/>
              <w:spacing w:before="120"/>
              <w:ind w:firstLine="0"/>
              <w:rPr>
                <w:sz w:val="18"/>
                <w:szCs w:val="18"/>
              </w:rPr>
            </w:pPr>
            <w:r w:rsidRPr="00EA5601">
              <w:rPr>
                <w:sz w:val="18"/>
                <w:szCs w:val="18"/>
              </w:rPr>
              <w:t>Umění a kultura</w:t>
            </w:r>
          </w:p>
        </w:tc>
        <w:tc>
          <w:tcPr>
            <w:tcW w:w="2353" w:type="dxa"/>
            <w:tcBorders>
              <w:top w:val="single" w:sz="4" w:space="0" w:color="auto"/>
              <w:left w:val="single" w:sz="4" w:space="0" w:color="auto"/>
              <w:bottom w:val="single" w:sz="4" w:space="0" w:color="auto"/>
              <w:right w:val="single" w:sz="4" w:space="0" w:color="auto"/>
            </w:tcBorders>
          </w:tcPr>
          <w:p w14:paraId="2E7A80A8" w14:textId="77777777" w:rsidR="008F75AC" w:rsidRPr="00EA5601" w:rsidRDefault="008F75AC" w:rsidP="00206E81">
            <w:pPr>
              <w:keepLines/>
              <w:spacing w:before="120"/>
              <w:ind w:firstLine="0"/>
              <w:rPr>
                <w:sz w:val="18"/>
                <w:szCs w:val="18"/>
              </w:rPr>
            </w:pPr>
            <w:r w:rsidRPr="00EA5601">
              <w:rPr>
                <w:sz w:val="18"/>
                <w:szCs w:val="18"/>
              </w:rPr>
              <w:t>Hudební výchova</w:t>
            </w:r>
          </w:p>
        </w:tc>
        <w:tc>
          <w:tcPr>
            <w:tcW w:w="587" w:type="dxa"/>
            <w:tcBorders>
              <w:top w:val="single" w:sz="4" w:space="0" w:color="auto"/>
              <w:left w:val="single" w:sz="4" w:space="0" w:color="auto"/>
              <w:bottom w:val="single" w:sz="4" w:space="0" w:color="auto"/>
              <w:right w:val="single" w:sz="4" w:space="0" w:color="auto"/>
            </w:tcBorders>
          </w:tcPr>
          <w:p w14:paraId="2CA66BBF"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07805981" w14:textId="77777777" w:rsidR="008F75AC" w:rsidRPr="00EA5601" w:rsidRDefault="008F75AC" w:rsidP="00206E81">
            <w:pPr>
              <w:keepLines/>
              <w:spacing w:before="120"/>
              <w:ind w:left="170" w:firstLine="0"/>
              <w:rPr>
                <w:sz w:val="18"/>
                <w:szCs w:val="18"/>
              </w:rPr>
            </w:pPr>
            <w:r w:rsidRPr="00EA5601">
              <w:rPr>
                <w:sz w:val="18"/>
                <w:szCs w:val="18"/>
              </w:rPr>
              <w:t>1</w:t>
            </w:r>
          </w:p>
        </w:tc>
        <w:tc>
          <w:tcPr>
            <w:tcW w:w="588" w:type="dxa"/>
            <w:tcBorders>
              <w:top w:val="single" w:sz="4" w:space="0" w:color="auto"/>
              <w:left w:val="single" w:sz="4" w:space="0" w:color="auto"/>
              <w:bottom w:val="single" w:sz="4" w:space="0" w:color="auto"/>
              <w:right w:val="single" w:sz="4" w:space="0" w:color="auto"/>
            </w:tcBorders>
          </w:tcPr>
          <w:p w14:paraId="61F6588B"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42AFAC8E"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687B982E" w14:textId="77777777" w:rsidR="008F75AC" w:rsidRPr="00EA5601" w:rsidRDefault="008F75AC" w:rsidP="00206E81">
            <w:pPr>
              <w:keepLines/>
              <w:spacing w:before="120"/>
              <w:ind w:firstLine="0"/>
              <w:jc w:val="right"/>
              <w:rPr>
                <w:b/>
                <w:sz w:val="18"/>
                <w:szCs w:val="18"/>
              </w:rPr>
            </w:pPr>
            <w:r w:rsidRPr="00EA5601">
              <w:rPr>
                <w:b/>
                <w:sz w:val="18"/>
                <w:szCs w:val="18"/>
              </w:rPr>
              <w:t>4</w:t>
            </w:r>
          </w:p>
        </w:tc>
        <w:tc>
          <w:tcPr>
            <w:tcW w:w="588" w:type="dxa"/>
            <w:vMerge w:val="restart"/>
            <w:tcBorders>
              <w:top w:val="single" w:sz="4" w:space="0" w:color="auto"/>
              <w:left w:val="single" w:sz="4" w:space="0" w:color="auto"/>
              <w:bottom w:val="nil"/>
              <w:right w:val="single" w:sz="4" w:space="0" w:color="auto"/>
            </w:tcBorders>
          </w:tcPr>
          <w:p w14:paraId="6889F952" w14:textId="169CBA65" w:rsidR="008F75AC" w:rsidRPr="00EA5601" w:rsidRDefault="00055D1E" w:rsidP="00206E81">
            <w:pPr>
              <w:keepLines/>
              <w:spacing w:before="120"/>
              <w:ind w:firstLine="0"/>
              <w:jc w:val="right"/>
              <w:rPr>
                <w:b/>
                <w:sz w:val="18"/>
                <w:szCs w:val="18"/>
              </w:rPr>
            </w:pPr>
            <w:r>
              <w:rPr>
                <w:b/>
                <w:sz w:val="18"/>
                <w:szCs w:val="18"/>
              </w:rPr>
              <w:t>9+1</w:t>
            </w:r>
          </w:p>
        </w:tc>
      </w:tr>
      <w:tr w:rsidR="008F75AC" w:rsidRPr="00EA5601" w14:paraId="0B651EE6" w14:textId="77777777" w:rsidTr="00EA5601">
        <w:trPr>
          <w:cantSplit/>
          <w:trHeight w:val="284"/>
        </w:trPr>
        <w:tc>
          <w:tcPr>
            <w:tcW w:w="3331" w:type="dxa"/>
            <w:vMerge/>
            <w:tcBorders>
              <w:top w:val="single" w:sz="4" w:space="0" w:color="auto"/>
              <w:left w:val="single" w:sz="4" w:space="0" w:color="auto"/>
              <w:bottom w:val="single" w:sz="4" w:space="0" w:color="auto"/>
              <w:right w:val="single" w:sz="4" w:space="0" w:color="auto"/>
            </w:tcBorders>
          </w:tcPr>
          <w:p w14:paraId="698D8888"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single" w:sz="4" w:space="0" w:color="auto"/>
              <w:right w:val="single" w:sz="4" w:space="0" w:color="auto"/>
            </w:tcBorders>
          </w:tcPr>
          <w:p w14:paraId="75BBCBDA" w14:textId="77777777" w:rsidR="008F75AC" w:rsidRPr="00EA5601" w:rsidRDefault="008F75AC" w:rsidP="00206E81">
            <w:pPr>
              <w:keepLines/>
              <w:spacing w:before="120"/>
              <w:ind w:firstLine="0"/>
              <w:rPr>
                <w:sz w:val="18"/>
                <w:szCs w:val="18"/>
              </w:rPr>
            </w:pPr>
            <w:r w:rsidRPr="00EA5601">
              <w:rPr>
                <w:sz w:val="18"/>
                <w:szCs w:val="18"/>
              </w:rPr>
              <w:t>Výtvarná výchova</w:t>
            </w:r>
          </w:p>
        </w:tc>
        <w:tc>
          <w:tcPr>
            <w:tcW w:w="587" w:type="dxa"/>
            <w:tcBorders>
              <w:top w:val="single" w:sz="4" w:space="0" w:color="auto"/>
              <w:left w:val="single" w:sz="4" w:space="0" w:color="auto"/>
              <w:bottom w:val="single" w:sz="4" w:space="0" w:color="auto"/>
              <w:right w:val="single" w:sz="4" w:space="0" w:color="auto"/>
            </w:tcBorders>
          </w:tcPr>
          <w:p w14:paraId="40887377"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4DC26D14" w14:textId="3129886C" w:rsidR="008F75AC" w:rsidRPr="00EA5601" w:rsidRDefault="00055D1E" w:rsidP="00055D1E">
            <w:pPr>
              <w:keepLines/>
              <w:spacing w:before="120"/>
              <w:ind w:firstLine="0"/>
              <w:rPr>
                <w:sz w:val="18"/>
                <w:szCs w:val="18"/>
              </w:rPr>
            </w:pPr>
            <w:r>
              <w:rPr>
                <w:sz w:val="18"/>
                <w:szCs w:val="18"/>
              </w:rPr>
              <w:t>1+1</w:t>
            </w:r>
          </w:p>
        </w:tc>
        <w:tc>
          <w:tcPr>
            <w:tcW w:w="588" w:type="dxa"/>
            <w:tcBorders>
              <w:top w:val="single" w:sz="4" w:space="0" w:color="auto"/>
              <w:left w:val="single" w:sz="4" w:space="0" w:color="auto"/>
              <w:bottom w:val="single" w:sz="4" w:space="0" w:color="auto"/>
              <w:right w:val="single" w:sz="4" w:space="0" w:color="auto"/>
            </w:tcBorders>
          </w:tcPr>
          <w:p w14:paraId="36DF71BB"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351AE821"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6448019E" w14:textId="7F1DDCD2" w:rsidR="008F75AC" w:rsidRPr="00EA5601" w:rsidRDefault="00055D1E" w:rsidP="00206E81">
            <w:pPr>
              <w:keepLines/>
              <w:spacing w:before="120"/>
              <w:ind w:firstLine="0"/>
              <w:jc w:val="right"/>
              <w:rPr>
                <w:b/>
                <w:sz w:val="18"/>
                <w:szCs w:val="18"/>
              </w:rPr>
            </w:pPr>
            <w:r>
              <w:rPr>
                <w:b/>
                <w:sz w:val="18"/>
                <w:szCs w:val="18"/>
              </w:rPr>
              <w:t>5+1</w:t>
            </w:r>
          </w:p>
        </w:tc>
        <w:tc>
          <w:tcPr>
            <w:tcW w:w="588" w:type="dxa"/>
            <w:vMerge/>
            <w:tcBorders>
              <w:top w:val="nil"/>
              <w:left w:val="single" w:sz="4" w:space="0" w:color="auto"/>
              <w:bottom w:val="single" w:sz="4" w:space="0" w:color="auto"/>
              <w:right w:val="single" w:sz="4" w:space="0" w:color="auto"/>
            </w:tcBorders>
          </w:tcPr>
          <w:p w14:paraId="3972FD1D" w14:textId="77777777" w:rsidR="008F75AC" w:rsidRPr="00EA5601" w:rsidRDefault="008F75AC" w:rsidP="00206E81">
            <w:pPr>
              <w:keepLines/>
              <w:spacing w:before="120"/>
              <w:ind w:firstLine="0"/>
              <w:jc w:val="right"/>
              <w:rPr>
                <w:b/>
                <w:sz w:val="18"/>
                <w:szCs w:val="18"/>
              </w:rPr>
            </w:pPr>
          </w:p>
        </w:tc>
      </w:tr>
      <w:tr w:rsidR="008F75AC" w:rsidRPr="00EA5601" w14:paraId="2E7D8A19" w14:textId="77777777" w:rsidTr="00EA5601">
        <w:trPr>
          <w:cantSplit/>
          <w:trHeight w:val="284"/>
        </w:trPr>
        <w:tc>
          <w:tcPr>
            <w:tcW w:w="3331" w:type="dxa"/>
            <w:vMerge w:val="restart"/>
            <w:tcBorders>
              <w:top w:val="single" w:sz="4" w:space="0" w:color="auto"/>
              <w:left w:val="single" w:sz="4" w:space="0" w:color="auto"/>
              <w:bottom w:val="nil"/>
              <w:right w:val="single" w:sz="4" w:space="0" w:color="auto"/>
            </w:tcBorders>
          </w:tcPr>
          <w:p w14:paraId="415F1D78" w14:textId="77777777" w:rsidR="008F75AC" w:rsidRPr="00EA5601" w:rsidRDefault="008F75AC" w:rsidP="00206E81">
            <w:pPr>
              <w:keepLines/>
              <w:spacing w:before="120"/>
              <w:ind w:firstLine="0"/>
              <w:rPr>
                <w:sz w:val="18"/>
                <w:szCs w:val="18"/>
              </w:rPr>
            </w:pPr>
            <w:r w:rsidRPr="00EA5601">
              <w:rPr>
                <w:sz w:val="18"/>
                <w:szCs w:val="18"/>
              </w:rPr>
              <w:t>Člověk a zdraví</w:t>
            </w:r>
          </w:p>
        </w:tc>
        <w:tc>
          <w:tcPr>
            <w:tcW w:w="2353" w:type="dxa"/>
            <w:tcBorders>
              <w:top w:val="single" w:sz="4" w:space="0" w:color="auto"/>
              <w:left w:val="single" w:sz="4" w:space="0" w:color="auto"/>
              <w:bottom w:val="single" w:sz="4" w:space="0" w:color="auto"/>
              <w:right w:val="single" w:sz="4" w:space="0" w:color="auto"/>
            </w:tcBorders>
          </w:tcPr>
          <w:p w14:paraId="78FA5C1B" w14:textId="77777777" w:rsidR="008F75AC" w:rsidRPr="00EA5601" w:rsidRDefault="008F75AC" w:rsidP="00206E81">
            <w:pPr>
              <w:keepLines/>
              <w:spacing w:before="120"/>
              <w:ind w:firstLine="0"/>
              <w:rPr>
                <w:sz w:val="18"/>
                <w:szCs w:val="18"/>
              </w:rPr>
            </w:pPr>
            <w:r w:rsidRPr="00EA5601">
              <w:rPr>
                <w:sz w:val="18"/>
                <w:szCs w:val="18"/>
              </w:rPr>
              <w:t>Tělesná výchova</w:t>
            </w:r>
          </w:p>
        </w:tc>
        <w:tc>
          <w:tcPr>
            <w:tcW w:w="587" w:type="dxa"/>
            <w:tcBorders>
              <w:top w:val="single" w:sz="4" w:space="0" w:color="auto"/>
              <w:left w:val="single" w:sz="4" w:space="0" w:color="auto"/>
              <w:bottom w:val="single" w:sz="4" w:space="0" w:color="auto"/>
              <w:right w:val="single" w:sz="4" w:space="0" w:color="auto"/>
            </w:tcBorders>
          </w:tcPr>
          <w:p w14:paraId="37AC7E02"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6F6AD27D" w14:textId="77777777" w:rsidR="008F75AC" w:rsidRPr="00EA5601" w:rsidRDefault="008F75AC" w:rsidP="00206E81">
            <w:pPr>
              <w:keepLines/>
              <w:spacing w:before="120"/>
              <w:ind w:left="170" w:firstLine="0"/>
              <w:rPr>
                <w:sz w:val="18"/>
                <w:szCs w:val="18"/>
              </w:rPr>
            </w:pPr>
            <w:r w:rsidRPr="00EA5601">
              <w:rPr>
                <w:sz w:val="18"/>
                <w:szCs w:val="18"/>
              </w:rPr>
              <w:t>2</w:t>
            </w:r>
          </w:p>
        </w:tc>
        <w:tc>
          <w:tcPr>
            <w:tcW w:w="588" w:type="dxa"/>
            <w:tcBorders>
              <w:top w:val="single" w:sz="4" w:space="0" w:color="auto"/>
              <w:left w:val="single" w:sz="4" w:space="0" w:color="auto"/>
              <w:bottom w:val="single" w:sz="4" w:space="0" w:color="auto"/>
              <w:right w:val="single" w:sz="4" w:space="0" w:color="auto"/>
            </w:tcBorders>
          </w:tcPr>
          <w:p w14:paraId="7019F55A"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2EE665EC" w14:textId="77777777" w:rsidR="008F75AC" w:rsidRPr="00EA5601" w:rsidRDefault="008F75AC" w:rsidP="00206E81">
            <w:pPr>
              <w:keepLines/>
              <w:spacing w:before="120"/>
              <w:ind w:left="170" w:firstLine="0"/>
              <w:rPr>
                <w:sz w:val="18"/>
                <w:szCs w:val="18"/>
              </w:rPr>
            </w:pPr>
            <w:r w:rsidRPr="00EA5601">
              <w:rPr>
                <w:sz w:val="18"/>
                <w:szCs w:val="18"/>
              </w:rPr>
              <w:t>2</w:t>
            </w:r>
          </w:p>
        </w:tc>
        <w:tc>
          <w:tcPr>
            <w:tcW w:w="587" w:type="dxa"/>
            <w:tcBorders>
              <w:top w:val="single" w:sz="4" w:space="0" w:color="auto"/>
              <w:left w:val="single" w:sz="4" w:space="0" w:color="auto"/>
              <w:bottom w:val="single" w:sz="4" w:space="0" w:color="auto"/>
              <w:right w:val="single" w:sz="4" w:space="0" w:color="auto"/>
            </w:tcBorders>
          </w:tcPr>
          <w:p w14:paraId="57E0DBAF" w14:textId="77777777" w:rsidR="008F75AC" w:rsidRPr="00EA5601" w:rsidRDefault="008F75AC" w:rsidP="00206E81">
            <w:pPr>
              <w:keepLines/>
              <w:spacing w:before="120"/>
              <w:ind w:firstLine="0"/>
              <w:jc w:val="right"/>
              <w:rPr>
                <w:b/>
                <w:sz w:val="18"/>
                <w:szCs w:val="18"/>
              </w:rPr>
            </w:pPr>
            <w:r w:rsidRPr="00EA5601">
              <w:rPr>
                <w:b/>
                <w:sz w:val="18"/>
                <w:szCs w:val="18"/>
              </w:rPr>
              <w:t>8</w:t>
            </w:r>
          </w:p>
        </w:tc>
        <w:tc>
          <w:tcPr>
            <w:tcW w:w="588" w:type="dxa"/>
            <w:vMerge w:val="restart"/>
            <w:tcBorders>
              <w:top w:val="single" w:sz="4" w:space="0" w:color="auto"/>
              <w:left w:val="single" w:sz="4" w:space="0" w:color="auto"/>
              <w:bottom w:val="nil"/>
              <w:right w:val="single" w:sz="4" w:space="0" w:color="auto"/>
            </w:tcBorders>
          </w:tcPr>
          <w:p w14:paraId="6858B751" w14:textId="59DF7FB4" w:rsidR="008F75AC" w:rsidRPr="00EA5601" w:rsidRDefault="008F75AC" w:rsidP="00206E81">
            <w:pPr>
              <w:keepLines/>
              <w:spacing w:before="120"/>
              <w:ind w:firstLine="0"/>
              <w:jc w:val="right"/>
              <w:rPr>
                <w:b/>
                <w:sz w:val="18"/>
                <w:szCs w:val="18"/>
              </w:rPr>
            </w:pPr>
            <w:r w:rsidRPr="00EA5601">
              <w:rPr>
                <w:b/>
                <w:sz w:val="18"/>
                <w:szCs w:val="18"/>
              </w:rPr>
              <w:t>10</w:t>
            </w:r>
          </w:p>
        </w:tc>
      </w:tr>
      <w:tr w:rsidR="008F75AC" w:rsidRPr="00EA5601" w14:paraId="390E8707" w14:textId="77777777" w:rsidTr="00EA5601">
        <w:trPr>
          <w:cantSplit/>
          <w:trHeight w:val="284"/>
        </w:trPr>
        <w:tc>
          <w:tcPr>
            <w:tcW w:w="3331" w:type="dxa"/>
            <w:vMerge/>
            <w:tcBorders>
              <w:top w:val="nil"/>
              <w:left w:val="single" w:sz="4" w:space="0" w:color="auto"/>
              <w:bottom w:val="nil"/>
              <w:right w:val="single" w:sz="4" w:space="0" w:color="auto"/>
            </w:tcBorders>
          </w:tcPr>
          <w:p w14:paraId="2127BB99" w14:textId="77777777" w:rsidR="008F75AC" w:rsidRPr="00EA5601" w:rsidRDefault="008F75AC" w:rsidP="00206E81">
            <w:pPr>
              <w:keepLines/>
              <w:spacing w:before="120"/>
              <w:ind w:firstLine="0"/>
              <w:rPr>
                <w:sz w:val="18"/>
                <w:szCs w:val="18"/>
              </w:rPr>
            </w:pPr>
          </w:p>
        </w:tc>
        <w:tc>
          <w:tcPr>
            <w:tcW w:w="2353" w:type="dxa"/>
            <w:tcBorders>
              <w:top w:val="single" w:sz="4" w:space="0" w:color="auto"/>
              <w:left w:val="single" w:sz="4" w:space="0" w:color="auto"/>
              <w:bottom w:val="nil"/>
              <w:right w:val="single" w:sz="4" w:space="0" w:color="auto"/>
            </w:tcBorders>
          </w:tcPr>
          <w:p w14:paraId="0C54A03F" w14:textId="77777777" w:rsidR="008F75AC" w:rsidRPr="00EA5601" w:rsidRDefault="008F75AC" w:rsidP="00206E81">
            <w:pPr>
              <w:keepLines/>
              <w:spacing w:before="120"/>
              <w:ind w:firstLine="0"/>
              <w:rPr>
                <w:sz w:val="18"/>
                <w:szCs w:val="18"/>
              </w:rPr>
            </w:pPr>
            <w:r w:rsidRPr="00EA5601">
              <w:rPr>
                <w:sz w:val="18"/>
                <w:szCs w:val="18"/>
              </w:rPr>
              <w:t>Výchova ke zdraví</w:t>
            </w:r>
          </w:p>
        </w:tc>
        <w:tc>
          <w:tcPr>
            <w:tcW w:w="587" w:type="dxa"/>
            <w:tcBorders>
              <w:top w:val="single" w:sz="4" w:space="0" w:color="auto"/>
              <w:left w:val="single" w:sz="4" w:space="0" w:color="auto"/>
              <w:bottom w:val="nil"/>
              <w:right w:val="single" w:sz="4" w:space="0" w:color="auto"/>
            </w:tcBorders>
          </w:tcPr>
          <w:p w14:paraId="25944530"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nil"/>
              <w:right w:val="single" w:sz="4" w:space="0" w:color="auto"/>
            </w:tcBorders>
          </w:tcPr>
          <w:p w14:paraId="442F1409" w14:textId="60EF289D" w:rsidR="008F75AC" w:rsidRPr="00EA5601" w:rsidRDefault="00055D1E" w:rsidP="00055D1E">
            <w:pPr>
              <w:keepLines/>
              <w:spacing w:before="120"/>
              <w:ind w:firstLine="0"/>
              <w:jc w:val="center"/>
              <w:rPr>
                <w:sz w:val="18"/>
                <w:szCs w:val="18"/>
              </w:rPr>
            </w:pPr>
            <w:r>
              <w:rPr>
                <w:sz w:val="18"/>
                <w:szCs w:val="18"/>
              </w:rPr>
              <w:t>1</w:t>
            </w:r>
          </w:p>
        </w:tc>
        <w:tc>
          <w:tcPr>
            <w:tcW w:w="588" w:type="dxa"/>
            <w:tcBorders>
              <w:top w:val="single" w:sz="4" w:space="0" w:color="auto"/>
              <w:left w:val="single" w:sz="4" w:space="0" w:color="auto"/>
              <w:bottom w:val="nil"/>
              <w:right w:val="single" w:sz="4" w:space="0" w:color="auto"/>
            </w:tcBorders>
          </w:tcPr>
          <w:p w14:paraId="5D206FB0" w14:textId="77777777" w:rsidR="008F75AC" w:rsidRPr="00EA5601" w:rsidRDefault="008F75AC" w:rsidP="00206E81">
            <w:pPr>
              <w:keepLines/>
              <w:spacing w:before="120"/>
              <w:ind w:left="170" w:firstLine="0"/>
              <w:rPr>
                <w:sz w:val="18"/>
                <w:szCs w:val="18"/>
              </w:rPr>
            </w:pPr>
            <w:r w:rsidRPr="00EA5601">
              <w:rPr>
                <w:sz w:val="18"/>
                <w:szCs w:val="18"/>
              </w:rPr>
              <w:t>0</w:t>
            </w:r>
          </w:p>
        </w:tc>
        <w:tc>
          <w:tcPr>
            <w:tcW w:w="587" w:type="dxa"/>
            <w:tcBorders>
              <w:top w:val="single" w:sz="4" w:space="0" w:color="auto"/>
              <w:left w:val="single" w:sz="4" w:space="0" w:color="auto"/>
              <w:bottom w:val="nil"/>
              <w:right w:val="single" w:sz="4" w:space="0" w:color="auto"/>
            </w:tcBorders>
          </w:tcPr>
          <w:p w14:paraId="4069ABA6" w14:textId="77777777" w:rsidR="008F75AC" w:rsidRPr="00EA5601" w:rsidRDefault="008F75AC" w:rsidP="00206E81">
            <w:pPr>
              <w:keepLines/>
              <w:spacing w:before="120"/>
              <w:ind w:left="170" w:firstLine="0"/>
              <w:rPr>
                <w:sz w:val="18"/>
                <w:szCs w:val="18"/>
              </w:rPr>
            </w:pPr>
            <w:r w:rsidRPr="00EA5601">
              <w:rPr>
                <w:sz w:val="18"/>
                <w:szCs w:val="18"/>
              </w:rPr>
              <w:t>0</w:t>
            </w:r>
          </w:p>
        </w:tc>
        <w:tc>
          <w:tcPr>
            <w:tcW w:w="587" w:type="dxa"/>
            <w:tcBorders>
              <w:top w:val="single" w:sz="4" w:space="0" w:color="auto"/>
              <w:left w:val="single" w:sz="4" w:space="0" w:color="auto"/>
              <w:bottom w:val="single" w:sz="4" w:space="0" w:color="auto"/>
              <w:right w:val="single" w:sz="4" w:space="0" w:color="auto"/>
            </w:tcBorders>
          </w:tcPr>
          <w:p w14:paraId="30EACAAF" w14:textId="0B649777" w:rsidR="008F75AC" w:rsidRPr="00EA5601" w:rsidRDefault="00055D1E" w:rsidP="00206E81">
            <w:pPr>
              <w:keepLines/>
              <w:spacing w:before="120"/>
              <w:ind w:firstLine="0"/>
              <w:jc w:val="right"/>
              <w:rPr>
                <w:b/>
                <w:sz w:val="18"/>
                <w:szCs w:val="18"/>
              </w:rPr>
            </w:pPr>
            <w:r>
              <w:rPr>
                <w:b/>
                <w:sz w:val="18"/>
                <w:szCs w:val="18"/>
              </w:rPr>
              <w:t>2</w:t>
            </w:r>
          </w:p>
        </w:tc>
        <w:tc>
          <w:tcPr>
            <w:tcW w:w="588" w:type="dxa"/>
            <w:vMerge/>
            <w:tcBorders>
              <w:top w:val="nil"/>
              <w:left w:val="single" w:sz="4" w:space="0" w:color="auto"/>
              <w:bottom w:val="single" w:sz="4" w:space="0" w:color="auto"/>
              <w:right w:val="single" w:sz="4" w:space="0" w:color="auto"/>
            </w:tcBorders>
          </w:tcPr>
          <w:p w14:paraId="3A6E6B13" w14:textId="77777777" w:rsidR="008F75AC" w:rsidRPr="00EA5601" w:rsidRDefault="008F75AC" w:rsidP="00206E81">
            <w:pPr>
              <w:keepLines/>
              <w:spacing w:before="120"/>
              <w:ind w:firstLine="0"/>
              <w:jc w:val="right"/>
              <w:rPr>
                <w:b/>
                <w:sz w:val="18"/>
                <w:szCs w:val="18"/>
              </w:rPr>
            </w:pPr>
          </w:p>
        </w:tc>
      </w:tr>
      <w:tr w:rsidR="008F75AC" w:rsidRPr="00EA5601" w14:paraId="7ED376B7" w14:textId="77777777" w:rsidTr="00EA5601">
        <w:trPr>
          <w:cantSplit/>
          <w:trHeight w:val="284"/>
        </w:trPr>
        <w:tc>
          <w:tcPr>
            <w:tcW w:w="3331" w:type="dxa"/>
            <w:tcBorders>
              <w:top w:val="single" w:sz="4" w:space="0" w:color="auto"/>
              <w:left w:val="single" w:sz="4" w:space="0" w:color="auto"/>
              <w:bottom w:val="nil"/>
              <w:right w:val="single" w:sz="4" w:space="0" w:color="auto"/>
            </w:tcBorders>
          </w:tcPr>
          <w:p w14:paraId="7D5EEA2F" w14:textId="77777777" w:rsidR="008F75AC" w:rsidRPr="00EA5601" w:rsidRDefault="008F75AC" w:rsidP="00206E81">
            <w:pPr>
              <w:keepLines/>
              <w:spacing w:before="120"/>
              <w:ind w:firstLine="0"/>
              <w:rPr>
                <w:sz w:val="18"/>
                <w:szCs w:val="18"/>
              </w:rPr>
            </w:pPr>
            <w:r w:rsidRPr="00EA5601">
              <w:rPr>
                <w:sz w:val="18"/>
                <w:szCs w:val="18"/>
              </w:rPr>
              <w:t>Člověk a svět práce</w:t>
            </w:r>
          </w:p>
        </w:tc>
        <w:tc>
          <w:tcPr>
            <w:tcW w:w="2353" w:type="dxa"/>
            <w:tcBorders>
              <w:top w:val="single" w:sz="4" w:space="0" w:color="auto"/>
              <w:left w:val="single" w:sz="4" w:space="0" w:color="auto"/>
              <w:bottom w:val="single" w:sz="4" w:space="0" w:color="auto"/>
              <w:right w:val="single" w:sz="4" w:space="0" w:color="auto"/>
            </w:tcBorders>
          </w:tcPr>
          <w:p w14:paraId="3D4B1AB0" w14:textId="77777777" w:rsidR="008F75AC" w:rsidRPr="00EA5601" w:rsidRDefault="008F75AC" w:rsidP="00206E81">
            <w:pPr>
              <w:keepLines/>
              <w:spacing w:before="120"/>
              <w:ind w:firstLine="0"/>
              <w:rPr>
                <w:sz w:val="18"/>
                <w:szCs w:val="18"/>
              </w:rPr>
            </w:pPr>
            <w:r w:rsidRPr="00EA5601">
              <w:rPr>
                <w:sz w:val="18"/>
                <w:szCs w:val="18"/>
              </w:rPr>
              <w:t>Praktická výchova</w:t>
            </w:r>
          </w:p>
        </w:tc>
        <w:tc>
          <w:tcPr>
            <w:tcW w:w="587" w:type="dxa"/>
            <w:tcBorders>
              <w:top w:val="single" w:sz="4" w:space="0" w:color="auto"/>
              <w:left w:val="single" w:sz="4" w:space="0" w:color="auto"/>
              <w:bottom w:val="single" w:sz="4" w:space="0" w:color="auto"/>
              <w:right w:val="single" w:sz="4" w:space="0" w:color="auto"/>
            </w:tcBorders>
          </w:tcPr>
          <w:p w14:paraId="054BB778" w14:textId="77777777" w:rsidR="008F75AC" w:rsidRPr="00EA5601" w:rsidRDefault="008F75AC" w:rsidP="00206E81">
            <w:pPr>
              <w:keepLines/>
              <w:spacing w:before="120"/>
              <w:ind w:left="170" w:firstLine="0"/>
              <w:rPr>
                <w:sz w:val="18"/>
                <w:szCs w:val="18"/>
              </w:rPr>
            </w:pPr>
            <w:r w:rsidRPr="00EA5601">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44CA2ECA" w14:textId="77777777" w:rsidR="008F75AC" w:rsidRPr="00EA5601" w:rsidRDefault="008F75AC" w:rsidP="00206E81">
            <w:pPr>
              <w:keepLines/>
              <w:spacing w:before="120"/>
              <w:ind w:left="170" w:firstLine="0"/>
              <w:rPr>
                <w:sz w:val="18"/>
                <w:szCs w:val="18"/>
              </w:rPr>
            </w:pPr>
            <w:r w:rsidRPr="00EA5601">
              <w:rPr>
                <w:sz w:val="18"/>
                <w:szCs w:val="18"/>
              </w:rPr>
              <w:t>0</w:t>
            </w:r>
          </w:p>
        </w:tc>
        <w:tc>
          <w:tcPr>
            <w:tcW w:w="588" w:type="dxa"/>
            <w:tcBorders>
              <w:top w:val="single" w:sz="4" w:space="0" w:color="auto"/>
              <w:left w:val="single" w:sz="4" w:space="0" w:color="auto"/>
              <w:bottom w:val="single" w:sz="4" w:space="0" w:color="auto"/>
              <w:right w:val="single" w:sz="4" w:space="0" w:color="auto"/>
            </w:tcBorders>
          </w:tcPr>
          <w:p w14:paraId="1B71DE11" w14:textId="77777777" w:rsidR="008F75AC" w:rsidRPr="00EA5601" w:rsidRDefault="00AC1F5B" w:rsidP="00206E81">
            <w:pPr>
              <w:keepLines/>
              <w:spacing w:before="120"/>
              <w:ind w:left="170" w:firstLine="0"/>
              <w:rPr>
                <w:sz w:val="18"/>
                <w:szCs w:val="18"/>
              </w:rPr>
            </w:pPr>
            <w:r>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7A60EE1D" w14:textId="77777777" w:rsidR="008F75AC" w:rsidRPr="00EA5601" w:rsidRDefault="00AC1F5B" w:rsidP="00206E81">
            <w:pPr>
              <w:keepLines/>
              <w:spacing w:before="120"/>
              <w:ind w:left="170" w:firstLine="0"/>
              <w:rPr>
                <w:sz w:val="18"/>
                <w:szCs w:val="18"/>
              </w:rPr>
            </w:pPr>
            <w:r>
              <w:rPr>
                <w:sz w:val="18"/>
                <w:szCs w:val="18"/>
              </w:rPr>
              <w:t>1</w:t>
            </w:r>
          </w:p>
        </w:tc>
        <w:tc>
          <w:tcPr>
            <w:tcW w:w="587" w:type="dxa"/>
            <w:tcBorders>
              <w:top w:val="single" w:sz="4" w:space="0" w:color="auto"/>
              <w:left w:val="single" w:sz="4" w:space="0" w:color="auto"/>
              <w:bottom w:val="single" w:sz="4" w:space="0" w:color="auto"/>
              <w:right w:val="single" w:sz="4" w:space="0" w:color="auto"/>
            </w:tcBorders>
          </w:tcPr>
          <w:p w14:paraId="739BDAB9" w14:textId="77777777" w:rsidR="008F75AC" w:rsidRPr="00EA5601" w:rsidRDefault="000437A8" w:rsidP="00206E81">
            <w:pPr>
              <w:keepLines/>
              <w:spacing w:before="120"/>
              <w:ind w:firstLine="0"/>
              <w:jc w:val="right"/>
              <w:rPr>
                <w:b/>
                <w:sz w:val="18"/>
                <w:szCs w:val="18"/>
              </w:rPr>
            </w:pPr>
            <w:r>
              <w:rPr>
                <w:b/>
                <w:sz w:val="18"/>
                <w:szCs w:val="18"/>
              </w:rPr>
              <w:t>3</w:t>
            </w:r>
          </w:p>
        </w:tc>
        <w:tc>
          <w:tcPr>
            <w:tcW w:w="588" w:type="dxa"/>
            <w:tcBorders>
              <w:top w:val="single" w:sz="4" w:space="0" w:color="auto"/>
              <w:left w:val="single" w:sz="4" w:space="0" w:color="auto"/>
              <w:bottom w:val="nil"/>
              <w:right w:val="single" w:sz="4" w:space="0" w:color="auto"/>
            </w:tcBorders>
          </w:tcPr>
          <w:p w14:paraId="3D22E5B7" w14:textId="7BB89478" w:rsidR="008F75AC" w:rsidRPr="00EA5601" w:rsidRDefault="00055D1E" w:rsidP="00206E81">
            <w:pPr>
              <w:keepLines/>
              <w:spacing w:before="120"/>
              <w:ind w:firstLine="0"/>
              <w:jc w:val="right"/>
              <w:rPr>
                <w:b/>
                <w:sz w:val="18"/>
                <w:szCs w:val="18"/>
              </w:rPr>
            </w:pPr>
            <w:r>
              <w:rPr>
                <w:b/>
                <w:sz w:val="18"/>
                <w:szCs w:val="18"/>
              </w:rPr>
              <w:t>3+3</w:t>
            </w:r>
          </w:p>
        </w:tc>
      </w:tr>
      <w:tr w:rsidR="008F75AC" w:rsidRPr="00EA5601" w14:paraId="017F3DC3" w14:textId="77777777" w:rsidTr="00EA5601">
        <w:trPr>
          <w:cantSplit/>
          <w:trHeight w:val="284"/>
        </w:trPr>
        <w:tc>
          <w:tcPr>
            <w:tcW w:w="3331" w:type="dxa"/>
            <w:tcBorders>
              <w:top w:val="single" w:sz="4" w:space="0" w:color="auto"/>
              <w:left w:val="single" w:sz="4" w:space="0" w:color="auto"/>
              <w:bottom w:val="single" w:sz="4" w:space="0" w:color="auto"/>
              <w:right w:val="single" w:sz="4" w:space="0" w:color="auto"/>
            </w:tcBorders>
          </w:tcPr>
          <w:p w14:paraId="117E5780" w14:textId="77777777" w:rsidR="008F75AC" w:rsidRPr="00EA5601" w:rsidRDefault="008F75AC" w:rsidP="00206E81">
            <w:pPr>
              <w:keepLines/>
              <w:spacing w:before="120"/>
              <w:ind w:firstLine="0"/>
              <w:rPr>
                <w:sz w:val="18"/>
                <w:szCs w:val="18"/>
              </w:rPr>
            </w:pPr>
            <w:r w:rsidRPr="00EA5601">
              <w:rPr>
                <w:sz w:val="18"/>
                <w:szCs w:val="18"/>
              </w:rPr>
              <w:t>Volitelný předmět</w:t>
            </w:r>
          </w:p>
        </w:tc>
        <w:tc>
          <w:tcPr>
            <w:tcW w:w="2353" w:type="dxa"/>
            <w:tcBorders>
              <w:top w:val="single" w:sz="4" w:space="0" w:color="auto"/>
              <w:left w:val="single" w:sz="4" w:space="0" w:color="auto"/>
              <w:bottom w:val="nil"/>
              <w:right w:val="single" w:sz="4" w:space="0" w:color="auto"/>
            </w:tcBorders>
          </w:tcPr>
          <w:p w14:paraId="36EF7748" w14:textId="77777777" w:rsidR="008F75AC" w:rsidRPr="00EA5601" w:rsidRDefault="008F75AC" w:rsidP="00206E81">
            <w:pPr>
              <w:keepLines/>
              <w:spacing w:before="120"/>
              <w:ind w:firstLine="0"/>
              <w:rPr>
                <w:sz w:val="18"/>
                <w:szCs w:val="18"/>
              </w:rPr>
            </w:pPr>
            <w:r w:rsidRPr="00EA5601">
              <w:rPr>
                <w:sz w:val="18"/>
                <w:szCs w:val="18"/>
              </w:rPr>
              <w:t>Volitelný předmět</w:t>
            </w:r>
          </w:p>
        </w:tc>
        <w:tc>
          <w:tcPr>
            <w:tcW w:w="587" w:type="dxa"/>
            <w:tcBorders>
              <w:top w:val="single" w:sz="4" w:space="0" w:color="auto"/>
              <w:left w:val="single" w:sz="4" w:space="0" w:color="auto"/>
              <w:bottom w:val="single" w:sz="4" w:space="0" w:color="auto"/>
              <w:right w:val="single" w:sz="4" w:space="0" w:color="auto"/>
            </w:tcBorders>
          </w:tcPr>
          <w:p w14:paraId="1BBFDE53" w14:textId="51C451C2" w:rsidR="008F75AC" w:rsidRPr="00EA5601" w:rsidRDefault="00055D1E" w:rsidP="00206E81">
            <w:pPr>
              <w:keepLines/>
              <w:spacing w:before="120"/>
              <w:ind w:left="170" w:firstLine="0"/>
              <w:rPr>
                <w:sz w:val="18"/>
                <w:szCs w:val="18"/>
              </w:rPr>
            </w:pPr>
            <w:r>
              <w:rPr>
                <w:sz w:val="18"/>
                <w:szCs w:val="18"/>
              </w:rPr>
              <w:t>0</w:t>
            </w:r>
          </w:p>
        </w:tc>
        <w:tc>
          <w:tcPr>
            <w:tcW w:w="587" w:type="dxa"/>
            <w:tcBorders>
              <w:top w:val="single" w:sz="4" w:space="0" w:color="auto"/>
              <w:left w:val="single" w:sz="4" w:space="0" w:color="auto"/>
              <w:bottom w:val="single" w:sz="4" w:space="0" w:color="auto"/>
              <w:right w:val="single" w:sz="4" w:space="0" w:color="auto"/>
            </w:tcBorders>
          </w:tcPr>
          <w:p w14:paraId="2AC0CF79" w14:textId="5A09DE7A" w:rsidR="008F75AC" w:rsidRPr="00EA5601" w:rsidRDefault="00055D1E" w:rsidP="00055D1E">
            <w:pPr>
              <w:keepLines/>
              <w:spacing w:before="120"/>
              <w:ind w:firstLine="0"/>
              <w:rPr>
                <w:sz w:val="18"/>
                <w:szCs w:val="18"/>
              </w:rPr>
            </w:pPr>
            <w:r>
              <w:rPr>
                <w:sz w:val="18"/>
                <w:szCs w:val="18"/>
              </w:rPr>
              <w:t>0+1</w:t>
            </w:r>
          </w:p>
        </w:tc>
        <w:tc>
          <w:tcPr>
            <w:tcW w:w="588" w:type="dxa"/>
            <w:tcBorders>
              <w:top w:val="single" w:sz="4" w:space="0" w:color="auto"/>
              <w:left w:val="single" w:sz="4" w:space="0" w:color="auto"/>
              <w:bottom w:val="single" w:sz="4" w:space="0" w:color="auto"/>
              <w:right w:val="single" w:sz="4" w:space="0" w:color="auto"/>
            </w:tcBorders>
          </w:tcPr>
          <w:p w14:paraId="41E42D13" w14:textId="5757B532" w:rsidR="008F75AC" w:rsidRPr="00EA5601" w:rsidRDefault="00055D1E" w:rsidP="00055D1E">
            <w:pPr>
              <w:keepLines/>
              <w:spacing w:before="120"/>
              <w:ind w:firstLine="0"/>
              <w:rPr>
                <w:sz w:val="18"/>
                <w:szCs w:val="18"/>
              </w:rPr>
            </w:pPr>
            <w:r>
              <w:rPr>
                <w:sz w:val="18"/>
                <w:szCs w:val="18"/>
              </w:rPr>
              <w:t>0+1</w:t>
            </w:r>
          </w:p>
        </w:tc>
        <w:tc>
          <w:tcPr>
            <w:tcW w:w="587" w:type="dxa"/>
            <w:tcBorders>
              <w:top w:val="single" w:sz="4" w:space="0" w:color="auto"/>
              <w:left w:val="single" w:sz="4" w:space="0" w:color="auto"/>
              <w:bottom w:val="single" w:sz="4" w:space="0" w:color="auto"/>
              <w:right w:val="single" w:sz="4" w:space="0" w:color="auto"/>
            </w:tcBorders>
          </w:tcPr>
          <w:p w14:paraId="69A1FCC1" w14:textId="06C33B9E" w:rsidR="008F75AC" w:rsidRPr="00EA5601" w:rsidRDefault="00055D1E" w:rsidP="00055D1E">
            <w:pPr>
              <w:keepLines/>
              <w:spacing w:before="120"/>
              <w:ind w:firstLine="0"/>
              <w:rPr>
                <w:sz w:val="18"/>
                <w:szCs w:val="18"/>
              </w:rPr>
            </w:pPr>
            <w:r>
              <w:rPr>
                <w:sz w:val="18"/>
                <w:szCs w:val="18"/>
              </w:rPr>
              <w:t>0+1</w:t>
            </w:r>
          </w:p>
        </w:tc>
        <w:tc>
          <w:tcPr>
            <w:tcW w:w="587" w:type="dxa"/>
            <w:tcBorders>
              <w:top w:val="single" w:sz="4" w:space="0" w:color="auto"/>
              <w:left w:val="single" w:sz="4" w:space="0" w:color="auto"/>
              <w:bottom w:val="single" w:sz="4" w:space="0" w:color="auto"/>
              <w:right w:val="single" w:sz="4" w:space="0" w:color="auto"/>
            </w:tcBorders>
          </w:tcPr>
          <w:p w14:paraId="066A6390" w14:textId="2D1080F3" w:rsidR="008F75AC" w:rsidRPr="00EA5601" w:rsidRDefault="00055D1E" w:rsidP="00206E81">
            <w:pPr>
              <w:keepLines/>
              <w:spacing w:before="120"/>
              <w:ind w:firstLine="0"/>
              <w:jc w:val="right"/>
              <w:rPr>
                <w:b/>
                <w:sz w:val="18"/>
                <w:szCs w:val="18"/>
              </w:rPr>
            </w:pPr>
            <w:r>
              <w:rPr>
                <w:b/>
                <w:sz w:val="18"/>
                <w:szCs w:val="18"/>
              </w:rPr>
              <w:t>0</w:t>
            </w:r>
            <w:r w:rsidR="00921622">
              <w:rPr>
                <w:b/>
                <w:sz w:val="18"/>
                <w:szCs w:val="18"/>
              </w:rPr>
              <w:t>+</w:t>
            </w:r>
            <w:r>
              <w:rPr>
                <w:b/>
                <w:sz w:val="18"/>
                <w:szCs w:val="18"/>
              </w:rPr>
              <w:t>3</w:t>
            </w:r>
          </w:p>
        </w:tc>
        <w:tc>
          <w:tcPr>
            <w:tcW w:w="588" w:type="dxa"/>
            <w:tcBorders>
              <w:top w:val="nil"/>
              <w:left w:val="single" w:sz="4" w:space="0" w:color="auto"/>
              <w:bottom w:val="single" w:sz="4" w:space="0" w:color="auto"/>
              <w:right w:val="single" w:sz="4" w:space="0" w:color="auto"/>
            </w:tcBorders>
          </w:tcPr>
          <w:p w14:paraId="3A7A50EC" w14:textId="5A5E7D45" w:rsidR="008F75AC" w:rsidRPr="00EA5601" w:rsidRDefault="008F75AC" w:rsidP="00206E81">
            <w:pPr>
              <w:keepLines/>
              <w:spacing w:before="120"/>
              <w:ind w:firstLine="0"/>
              <w:jc w:val="right"/>
              <w:rPr>
                <w:b/>
                <w:sz w:val="18"/>
                <w:szCs w:val="18"/>
              </w:rPr>
            </w:pPr>
          </w:p>
        </w:tc>
      </w:tr>
      <w:tr w:rsidR="008F75AC" w:rsidRPr="00EA5601" w14:paraId="670937C7" w14:textId="77777777" w:rsidTr="00EA5601">
        <w:trPr>
          <w:cantSplit/>
          <w:trHeight w:val="284"/>
        </w:trPr>
        <w:tc>
          <w:tcPr>
            <w:tcW w:w="5684" w:type="dxa"/>
            <w:gridSpan w:val="2"/>
            <w:tcBorders>
              <w:top w:val="single" w:sz="4" w:space="0" w:color="auto"/>
              <w:left w:val="single" w:sz="4" w:space="0" w:color="auto"/>
              <w:bottom w:val="single" w:sz="4" w:space="0" w:color="auto"/>
              <w:right w:val="single" w:sz="4" w:space="0" w:color="auto"/>
            </w:tcBorders>
          </w:tcPr>
          <w:p w14:paraId="09711505" w14:textId="77777777" w:rsidR="008F75AC" w:rsidRPr="00EA5601" w:rsidRDefault="008F75AC" w:rsidP="00206E81">
            <w:pPr>
              <w:keepLines/>
              <w:spacing w:before="120"/>
              <w:ind w:firstLine="0"/>
              <w:rPr>
                <w:sz w:val="18"/>
                <w:szCs w:val="18"/>
              </w:rPr>
            </w:pPr>
            <w:r w:rsidRPr="00EA5601">
              <w:rPr>
                <w:sz w:val="18"/>
                <w:szCs w:val="18"/>
              </w:rPr>
              <w:t>Celková povinná dotace</w:t>
            </w:r>
          </w:p>
        </w:tc>
        <w:tc>
          <w:tcPr>
            <w:tcW w:w="587" w:type="dxa"/>
            <w:tcBorders>
              <w:top w:val="single" w:sz="4" w:space="0" w:color="auto"/>
              <w:left w:val="single" w:sz="4" w:space="0" w:color="auto"/>
              <w:bottom w:val="single" w:sz="4" w:space="0" w:color="auto"/>
              <w:right w:val="single" w:sz="4" w:space="0" w:color="auto"/>
            </w:tcBorders>
          </w:tcPr>
          <w:p w14:paraId="5240169E" w14:textId="0A4AFCD4" w:rsidR="008F75AC" w:rsidRPr="00EA5601" w:rsidRDefault="008F75AC" w:rsidP="00206E81">
            <w:pPr>
              <w:keepLines/>
              <w:spacing w:before="120"/>
              <w:ind w:left="170" w:firstLine="0"/>
              <w:rPr>
                <w:sz w:val="18"/>
                <w:szCs w:val="18"/>
              </w:rPr>
            </w:pPr>
            <w:r w:rsidRPr="00EA5601">
              <w:rPr>
                <w:sz w:val="18"/>
                <w:szCs w:val="18"/>
              </w:rPr>
              <w:t>2</w:t>
            </w:r>
            <w:r w:rsidR="00185F31">
              <w:rPr>
                <w:sz w:val="18"/>
                <w:szCs w:val="18"/>
              </w:rPr>
              <w:t>8</w:t>
            </w:r>
          </w:p>
        </w:tc>
        <w:tc>
          <w:tcPr>
            <w:tcW w:w="587" w:type="dxa"/>
            <w:tcBorders>
              <w:top w:val="single" w:sz="4" w:space="0" w:color="auto"/>
              <w:left w:val="single" w:sz="4" w:space="0" w:color="auto"/>
              <w:bottom w:val="single" w:sz="4" w:space="0" w:color="auto"/>
              <w:right w:val="single" w:sz="4" w:space="0" w:color="auto"/>
            </w:tcBorders>
          </w:tcPr>
          <w:p w14:paraId="7FB07A68" w14:textId="77777777" w:rsidR="008F75AC" w:rsidRPr="00EA5601" w:rsidRDefault="008F75AC" w:rsidP="00206E81">
            <w:pPr>
              <w:keepLines/>
              <w:spacing w:before="120"/>
              <w:ind w:left="170" w:firstLine="0"/>
              <w:rPr>
                <w:sz w:val="18"/>
                <w:szCs w:val="18"/>
              </w:rPr>
            </w:pPr>
            <w:r w:rsidRPr="00EA5601">
              <w:rPr>
                <w:sz w:val="18"/>
                <w:szCs w:val="18"/>
              </w:rPr>
              <w:t>30</w:t>
            </w:r>
          </w:p>
        </w:tc>
        <w:tc>
          <w:tcPr>
            <w:tcW w:w="588" w:type="dxa"/>
            <w:tcBorders>
              <w:top w:val="single" w:sz="4" w:space="0" w:color="auto"/>
              <w:left w:val="single" w:sz="4" w:space="0" w:color="auto"/>
              <w:bottom w:val="single" w:sz="4" w:space="0" w:color="auto"/>
              <w:right w:val="single" w:sz="4" w:space="0" w:color="auto"/>
            </w:tcBorders>
          </w:tcPr>
          <w:p w14:paraId="3054E98F" w14:textId="77777777" w:rsidR="008F75AC" w:rsidRPr="00EA5601" w:rsidRDefault="008F75AC" w:rsidP="00206E81">
            <w:pPr>
              <w:keepLines/>
              <w:spacing w:before="120"/>
              <w:ind w:left="170" w:firstLine="0"/>
              <w:rPr>
                <w:sz w:val="18"/>
                <w:szCs w:val="18"/>
              </w:rPr>
            </w:pPr>
            <w:r w:rsidRPr="00EA5601">
              <w:rPr>
                <w:sz w:val="18"/>
                <w:szCs w:val="18"/>
              </w:rPr>
              <w:t>32</w:t>
            </w:r>
          </w:p>
        </w:tc>
        <w:tc>
          <w:tcPr>
            <w:tcW w:w="587" w:type="dxa"/>
            <w:tcBorders>
              <w:top w:val="single" w:sz="4" w:space="0" w:color="auto"/>
              <w:left w:val="single" w:sz="4" w:space="0" w:color="auto"/>
              <w:bottom w:val="single" w:sz="4" w:space="0" w:color="auto"/>
              <w:right w:val="single" w:sz="4" w:space="0" w:color="auto"/>
            </w:tcBorders>
          </w:tcPr>
          <w:p w14:paraId="4490DD81" w14:textId="34655E31" w:rsidR="008F75AC" w:rsidRPr="00EA5601" w:rsidRDefault="008F75AC" w:rsidP="00206E81">
            <w:pPr>
              <w:keepLines/>
              <w:spacing w:before="120"/>
              <w:ind w:left="170" w:firstLine="0"/>
              <w:rPr>
                <w:sz w:val="18"/>
                <w:szCs w:val="18"/>
              </w:rPr>
            </w:pPr>
            <w:r w:rsidRPr="00EA5601">
              <w:rPr>
                <w:sz w:val="18"/>
                <w:szCs w:val="18"/>
              </w:rPr>
              <w:t>3</w:t>
            </w:r>
            <w:r w:rsidR="00185F31">
              <w:rPr>
                <w:sz w:val="18"/>
                <w:szCs w:val="18"/>
              </w:rPr>
              <w:t>2</w:t>
            </w:r>
          </w:p>
        </w:tc>
        <w:tc>
          <w:tcPr>
            <w:tcW w:w="1175" w:type="dxa"/>
            <w:gridSpan w:val="2"/>
            <w:tcBorders>
              <w:top w:val="single" w:sz="4" w:space="0" w:color="auto"/>
              <w:left w:val="single" w:sz="4" w:space="0" w:color="auto"/>
              <w:bottom w:val="single" w:sz="4" w:space="0" w:color="auto"/>
              <w:right w:val="single" w:sz="4" w:space="0" w:color="auto"/>
            </w:tcBorders>
          </w:tcPr>
          <w:p w14:paraId="048E6D71" w14:textId="77777777" w:rsidR="008F75AC" w:rsidRPr="00EA5601" w:rsidRDefault="008F75AC" w:rsidP="00206E81">
            <w:pPr>
              <w:keepLines/>
              <w:spacing w:before="120"/>
              <w:ind w:firstLine="0"/>
              <w:jc w:val="center"/>
              <w:rPr>
                <w:b/>
                <w:sz w:val="18"/>
                <w:szCs w:val="18"/>
              </w:rPr>
            </w:pPr>
            <w:r w:rsidRPr="00EA5601">
              <w:rPr>
                <w:b/>
                <w:sz w:val="18"/>
                <w:szCs w:val="18"/>
              </w:rPr>
              <w:t>122</w:t>
            </w:r>
          </w:p>
        </w:tc>
      </w:tr>
    </w:tbl>
    <w:p w14:paraId="67ADC22E" w14:textId="0A959558" w:rsidR="008F75AC" w:rsidRDefault="008F75AC" w:rsidP="008F75AC">
      <w:pPr>
        <w:ind w:firstLine="0"/>
      </w:pPr>
    </w:p>
    <w:p w14:paraId="0FFF4657" w14:textId="77777777" w:rsidR="008F75AC" w:rsidRDefault="008F75AC" w:rsidP="0047426E">
      <w:pPr>
        <w:pStyle w:val="Nadpis2"/>
      </w:pPr>
      <w:bookmarkStart w:id="41" w:name="_Toc147197834"/>
      <w:bookmarkStart w:id="42" w:name="_Toc175211465"/>
      <w:r>
        <w:lastRenderedPageBreak/>
        <w:t>Poznámky k učebnímu plánu</w:t>
      </w:r>
      <w:bookmarkEnd w:id="41"/>
      <w:bookmarkEnd w:id="42"/>
    </w:p>
    <w:p w14:paraId="4F3A3319" w14:textId="77777777" w:rsidR="008F75AC" w:rsidRPr="008B4210" w:rsidRDefault="008F75AC" w:rsidP="00902661">
      <w:pPr>
        <w:pStyle w:val="Nadpis4"/>
      </w:pPr>
      <w:r w:rsidRPr="008B4210">
        <w:t>Disponibilní časová dotace</w:t>
      </w:r>
    </w:p>
    <w:p w14:paraId="06C72877" w14:textId="77777777" w:rsidR="008F75AC" w:rsidRPr="008B4210" w:rsidRDefault="008F75AC" w:rsidP="008F75AC">
      <w:pPr>
        <w:pStyle w:val="Nadpis4"/>
      </w:pPr>
      <w:r w:rsidRPr="008B4210">
        <w:t>Rozdělení disponibilní časové dotace (10 hodin) na 1. stupni</w:t>
      </w:r>
    </w:p>
    <w:p w14:paraId="6257A72B" w14:textId="77777777" w:rsidR="00A20CF3" w:rsidRPr="008B4210" w:rsidRDefault="009E274D" w:rsidP="00AE780D">
      <w:pPr>
        <w:pStyle w:val="Odstavecseseznamem"/>
        <w:numPr>
          <w:ilvl w:val="0"/>
          <w:numId w:val="59"/>
        </w:numPr>
      </w:pPr>
      <w:r w:rsidRPr="008B4210">
        <w:t>8</w:t>
      </w:r>
      <w:r w:rsidR="008F75AC" w:rsidRPr="008B4210">
        <w:t xml:space="preserve"> hodiny jsou přiděleny předmětu Český jazyk (1. ročník </w:t>
      </w:r>
      <w:r w:rsidR="00A20CF3" w:rsidRPr="008B4210">
        <w:t>2</w:t>
      </w:r>
      <w:r w:rsidR="008F75AC" w:rsidRPr="008B4210">
        <w:t xml:space="preserve"> hodin</w:t>
      </w:r>
      <w:r w:rsidR="00A20CF3" w:rsidRPr="008B4210">
        <w:t>y</w:t>
      </w:r>
      <w:r w:rsidR="008F75AC" w:rsidRPr="008B4210">
        <w:t xml:space="preserve">, 2. ročník </w:t>
      </w:r>
      <w:r w:rsidR="00A20CF3" w:rsidRPr="008B4210">
        <w:t>2</w:t>
      </w:r>
      <w:r w:rsidR="008F75AC" w:rsidRPr="008B4210">
        <w:t xml:space="preserve"> hodin</w:t>
      </w:r>
      <w:r w:rsidR="00A20CF3" w:rsidRPr="008B4210">
        <w:t>y</w:t>
      </w:r>
      <w:r w:rsidR="008F75AC" w:rsidRPr="008B4210">
        <w:t>, 3. ročník 2 hodiny</w:t>
      </w:r>
      <w:r w:rsidR="00A20CF3" w:rsidRPr="008B4210">
        <w:t>, 4. a 5. ročník – 1 hodina</w:t>
      </w:r>
      <w:r w:rsidR="008F75AC" w:rsidRPr="008B4210">
        <w:t>)</w:t>
      </w:r>
    </w:p>
    <w:p w14:paraId="332D00B5" w14:textId="759D2AC5" w:rsidR="008F75AC" w:rsidRPr="008B4210" w:rsidRDefault="00A20CF3" w:rsidP="00AE780D">
      <w:pPr>
        <w:pStyle w:val="Odstavecseseznamem"/>
        <w:numPr>
          <w:ilvl w:val="0"/>
          <w:numId w:val="59"/>
        </w:numPr>
      </w:pPr>
      <w:r w:rsidRPr="008B4210">
        <w:t xml:space="preserve">4 </w:t>
      </w:r>
      <w:r w:rsidR="008F75AC" w:rsidRPr="008B4210">
        <w:t xml:space="preserve">hodiny jsou přiděleny předmětu Matematika (2. ročník </w:t>
      </w:r>
      <w:r w:rsidRPr="008B4210">
        <w:t>– 5. ročník – 1 hodina</w:t>
      </w:r>
      <w:r w:rsidR="008F75AC" w:rsidRPr="008B4210">
        <w:t>)</w:t>
      </w:r>
    </w:p>
    <w:p w14:paraId="6080F253" w14:textId="00BCB724" w:rsidR="008F75AC" w:rsidRPr="008B4210" w:rsidRDefault="008F75AC" w:rsidP="00AE780D">
      <w:pPr>
        <w:pStyle w:val="Odstavecseseznamem"/>
        <w:numPr>
          <w:ilvl w:val="0"/>
          <w:numId w:val="59"/>
        </w:numPr>
      </w:pPr>
      <w:r w:rsidRPr="008B4210">
        <w:t xml:space="preserve">2 hodiny jsou přiděleny předmětu Anglický jazyk (1. ročník 1 hodina, </w:t>
      </w:r>
      <w:r w:rsidR="00A20CF3" w:rsidRPr="008B4210">
        <w:t>4</w:t>
      </w:r>
      <w:r w:rsidRPr="008B4210">
        <w:t>. ročník 1 hodina)</w:t>
      </w:r>
    </w:p>
    <w:p w14:paraId="4DDD3A6F" w14:textId="550A0112" w:rsidR="008F75AC" w:rsidRPr="008B4210" w:rsidRDefault="00A20CF3" w:rsidP="00AE780D">
      <w:pPr>
        <w:pStyle w:val="Odstavecseseznamem"/>
        <w:numPr>
          <w:ilvl w:val="0"/>
          <w:numId w:val="59"/>
        </w:numPr>
      </w:pPr>
      <w:r w:rsidRPr="008B4210">
        <w:t>2</w:t>
      </w:r>
      <w:r w:rsidR="008F75AC" w:rsidRPr="008B4210">
        <w:t xml:space="preserve"> hodiny jsou přiděleny vzdělávací oblasti Člověk a jeho svět (</w:t>
      </w:r>
      <w:r w:rsidR="00D6228D" w:rsidRPr="008B4210">
        <w:t>Přírodověda 5. ročník, Vlastivěda 4. ročník</w:t>
      </w:r>
      <w:r w:rsidR="008F75AC" w:rsidRPr="008B4210">
        <w:t>)</w:t>
      </w:r>
    </w:p>
    <w:p w14:paraId="3B179DD3" w14:textId="77777777" w:rsidR="008F75AC" w:rsidRPr="008B4210" w:rsidRDefault="008F75AC" w:rsidP="008F75AC">
      <w:pPr>
        <w:pStyle w:val="Nadpis4"/>
      </w:pPr>
      <w:r w:rsidRPr="008B4210">
        <w:t>Rozdělení disponibilní č</w:t>
      </w:r>
      <w:r w:rsidR="00921622" w:rsidRPr="008B4210">
        <w:t>asové dotace (</w:t>
      </w:r>
      <w:r w:rsidR="00921622" w:rsidRPr="008B4210">
        <w:rPr>
          <w:lang w:val="cs-CZ"/>
        </w:rPr>
        <w:t>18</w:t>
      </w:r>
      <w:r w:rsidRPr="008B4210">
        <w:t xml:space="preserve"> hodin) na 2. stupni</w:t>
      </w:r>
    </w:p>
    <w:p w14:paraId="0A1AA101" w14:textId="156A84A0" w:rsidR="008F75AC" w:rsidRPr="008B4210" w:rsidRDefault="008F75AC" w:rsidP="00AE780D">
      <w:pPr>
        <w:pStyle w:val="Odstavecseseznamem"/>
        <w:numPr>
          <w:ilvl w:val="0"/>
          <w:numId w:val="60"/>
        </w:numPr>
      </w:pPr>
      <w:r w:rsidRPr="008B4210">
        <w:t>3 hodiny</w:t>
      </w:r>
      <w:r w:rsidR="00206E81" w:rsidRPr="008B4210">
        <w:t xml:space="preserve"> </w:t>
      </w:r>
      <w:r w:rsidRPr="008B4210">
        <w:t xml:space="preserve">jsou přiděleny předmětu Český </w:t>
      </w:r>
      <w:r w:rsidR="00206E81" w:rsidRPr="008B4210">
        <w:t>jazyk (6.</w:t>
      </w:r>
      <w:r w:rsidR="00D6228D" w:rsidRPr="008B4210">
        <w:t xml:space="preserve"> ročník +</w:t>
      </w:r>
      <w:r w:rsidR="008826FC" w:rsidRPr="008B4210">
        <w:t>1; 9.</w:t>
      </w:r>
      <w:r w:rsidR="00206E81" w:rsidRPr="008B4210">
        <w:t xml:space="preserve"> ročník</w:t>
      </w:r>
      <w:r w:rsidR="00D6228D" w:rsidRPr="008B4210">
        <w:t xml:space="preserve"> +2</w:t>
      </w:r>
      <w:r w:rsidRPr="008B4210">
        <w:t>)</w:t>
      </w:r>
    </w:p>
    <w:p w14:paraId="24B73360" w14:textId="6718E449" w:rsidR="00D6228D" w:rsidRPr="008B4210" w:rsidRDefault="008F75AC" w:rsidP="00AE780D">
      <w:pPr>
        <w:pStyle w:val="Odstavecseseznamem"/>
        <w:numPr>
          <w:ilvl w:val="0"/>
          <w:numId w:val="60"/>
        </w:numPr>
      </w:pPr>
      <w:r w:rsidRPr="008B4210">
        <w:t xml:space="preserve">3 hodiny jsou přiděleny předmětu </w:t>
      </w:r>
      <w:r w:rsidR="00206E81" w:rsidRPr="008B4210">
        <w:t>Matematika (8.</w:t>
      </w:r>
      <w:r w:rsidR="00D6228D" w:rsidRPr="008B4210">
        <w:t xml:space="preserve"> ročník +</w:t>
      </w:r>
      <w:r w:rsidR="008826FC" w:rsidRPr="008B4210">
        <w:t>2; 9.</w:t>
      </w:r>
      <w:r w:rsidR="00206E81" w:rsidRPr="008B4210">
        <w:t xml:space="preserve"> ročník</w:t>
      </w:r>
      <w:r w:rsidR="00D6228D" w:rsidRPr="008B4210">
        <w:t xml:space="preserve"> +1</w:t>
      </w:r>
      <w:r w:rsidRPr="008B4210">
        <w:t>)</w:t>
      </w:r>
    </w:p>
    <w:p w14:paraId="449A0955" w14:textId="68262174" w:rsidR="008F75AC" w:rsidRPr="008B4210" w:rsidRDefault="00D6228D" w:rsidP="00AE780D">
      <w:pPr>
        <w:pStyle w:val="Odstavecseseznamem"/>
        <w:numPr>
          <w:ilvl w:val="0"/>
          <w:numId w:val="60"/>
        </w:numPr>
      </w:pPr>
      <w:r w:rsidRPr="008B4210">
        <w:t>6 h</w:t>
      </w:r>
      <w:r w:rsidR="008F75AC" w:rsidRPr="008B4210">
        <w:t>odi</w:t>
      </w:r>
      <w:r w:rsidRPr="008B4210">
        <w:t>n</w:t>
      </w:r>
      <w:r w:rsidR="008F75AC" w:rsidRPr="008B4210">
        <w:t xml:space="preserve"> byl</w:t>
      </w:r>
      <w:r w:rsidRPr="008B4210">
        <w:t>o</w:t>
      </w:r>
      <w:r w:rsidR="008F75AC" w:rsidRPr="008B4210">
        <w:t xml:space="preserve"> přidělen</w:t>
      </w:r>
      <w:r w:rsidRPr="008B4210">
        <w:t>o</w:t>
      </w:r>
      <w:r w:rsidR="008F75AC" w:rsidRPr="008B4210">
        <w:t xml:space="preserve"> povinným předmětům </w:t>
      </w:r>
      <w:r w:rsidR="00A20CF3" w:rsidRPr="008B4210">
        <w:softHyphen/>
        <w:t xml:space="preserve">– </w:t>
      </w:r>
      <w:r w:rsidR="008F75AC" w:rsidRPr="008B4210">
        <w:t xml:space="preserve">vzdělávací obor Člověk a </w:t>
      </w:r>
      <w:r w:rsidR="00206E81" w:rsidRPr="008B4210">
        <w:t>příroda (Fyzika</w:t>
      </w:r>
      <w:r w:rsidR="008F75AC" w:rsidRPr="008B4210">
        <w:t xml:space="preserve"> 6. ročník </w:t>
      </w:r>
      <w:r w:rsidRPr="008B4210">
        <w:t>1</w:t>
      </w:r>
      <w:r w:rsidR="008F75AC" w:rsidRPr="008B4210">
        <w:t xml:space="preserve"> hodin</w:t>
      </w:r>
      <w:r w:rsidRPr="008B4210">
        <w:t>a</w:t>
      </w:r>
      <w:r w:rsidR="008F75AC" w:rsidRPr="008B4210">
        <w:t>,</w:t>
      </w:r>
      <w:r w:rsidRPr="008B4210">
        <w:t xml:space="preserve"> 7.</w:t>
      </w:r>
      <w:r w:rsidR="008F75AC" w:rsidRPr="008B4210">
        <w:t xml:space="preserve"> ročník</w:t>
      </w:r>
      <w:r w:rsidR="00A20CF3" w:rsidRPr="008B4210">
        <w:t xml:space="preserve"> </w:t>
      </w:r>
      <w:r w:rsidR="008F75AC" w:rsidRPr="008B4210">
        <w:t>1 hodina</w:t>
      </w:r>
      <w:r w:rsidRPr="008B4210">
        <w:t>, Přírodopis 6. ročník 1 hodina, 7. ročník 1 hodina, Zeměpis 7. ročník 1 hodina, 8. ročník 1 hodina</w:t>
      </w:r>
      <w:r w:rsidR="008F75AC" w:rsidRPr="008B4210">
        <w:t>)</w:t>
      </w:r>
    </w:p>
    <w:p w14:paraId="6464EAA0" w14:textId="727E27F0" w:rsidR="008F75AC" w:rsidRPr="008B4210" w:rsidRDefault="00D6228D" w:rsidP="00AE780D">
      <w:pPr>
        <w:pStyle w:val="Odstavecseseznamem"/>
        <w:numPr>
          <w:ilvl w:val="0"/>
          <w:numId w:val="60"/>
        </w:numPr>
      </w:pPr>
      <w:r w:rsidRPr="008B4210">
        <w:t>2</w:t>
      </w:r>
      <w:r w:rsidR="008F75AC" w:rsidRPr="008B4210">
        <w:t xml:space="preserve"> hodin</w:t>
      </w:r>
      <w:r w:rsidRPr="008B4210">
        <w:t>y</w:t>
      </w:r>
      <w:r w:rsidR="008F75AC" w:rsidRPr="008B4210">
        <w:t xml:space="preserve"> j</w:t>
      </w:r>
      <w:r w:rsidRPr="008B4210">
        <w:t>sou</w:t>
      </w:r>
      <w:r w:rsidR="008F75AC" w:rsidRPr="008B4210">
        <w:t xml:space="preserve"> přidělen</w:t>
      </w:r>
      <w:r w:rsidRPr="008B4210">
        <w:t>y</w:t>
      </w:r>
      <w:r w:rsidR="008F75AC" w:rsidRPr="008B4210">
        <w:t xml:space="preserve"> k posílení oblasti Člověk a společnost</w:t>
      </w:r>
      <w:r w:rsidRPr="008B4210">
        <w:t xml:space="preserve"> (Dějepis – 6. a 7. ročník)</w:t>
      </w:r>
    </w:p>
    <w:p w14:paraId="4B3E9C64" w14:textId="77777777" w:rsidR="00D6228D" w:rsidRPr="008B4210" w:rsidRDefault="001173E2" w:rsidP="00AE780D">
      <w:pPr>
        <w:pStyle w:val="Odstavecseseznamem"/>
        <w:numPr>
          <w:ilvl w:val="0"/>
          <w:numId w:val="60"/>
        </w:numPr>
      </w:pPr>
      <w:r w:rsidRPr="008B4210">
        <w:t>1</w:t>
      </w:r>
      <w:r w:rsidR="008F75AC" w:rsidRPr="008B4210">
        <w:t xml:space="preserve"> hodin</w:t>
      </w:r>
      <w:r w:rsidR="00D6228D" w:rsidRPr="008B4210">
        <w:t>a</w:t>
      </w:r>
      <w:r w:rsidR="008F75AC" w:rsidRPr="008B4210">
        <w:t xml:space="preserve"> byl</w:t>
      </w:r>
      <w:r w:rsidR="00D6228D" w:rsidRPr="008B4210">
        <w:t>a</w:t>
      </w:r>
      <w:r w:rsidR="008F75AC" w:rsidRPr="008B4210">
        <w:t xml:space="preserve"> využit</w:t>
      </w:r>
      <w:r w:rsidR="00D6228D" w:rsidRPr="008B4210">
        <w:t>a</w:t>
      </w:r>
      <w:r w:rsidR="008F75AC" w:rsidRPr="008B4210">
        <w:t xml:space="preserve"> pro oblast </w:t>
      </w:r>
      <w:r w:rsidR="00D6228D" w:rsidRPr="008B4210">
        <w:t>Umění a kultura</w:t>
      </w:r>
      <w:r w:rsidR="008F75AC" w:rsidRPr="008B4210">
        <w:t xml:space="preserve"> (</w:t>
      </w:r>
      <w:r w:rsidR="00D6228D" w:rsidRPr="008B4210">
        <w:t>Výtvarná výchova – 7. ročník</w:t>
      </w:r>
      <w:r w:rsidRPr="008B4210">
        <w:t>)</w:t>
      </w:r>
    </w:p>
    <w:p w14:paraId="0E89F9C8" w14:textId="4F1C3F14" w:rsidR="008F75AC" w:rsidRPr="008B4210" w:rsidRDefault="00D6228D" w:rsidP="00AE780D">
      <w:pPr>
        <w:pStyle w:val="Odstavecseseznamem"/>
        <w:numPr>
          <w:ilvl w:val="0"/>
          <w:numId w:val="60"/>
        </w:numPr>
      </w:pPr>
      <w:r w:rsidRPr="008B4210">
        <w:t>3 hodiny jsou přiděleny volitelným předmětům (od 7. ročníku 1 hodina týdně)</w:t>
      </w:r>
    </w:p>
    <w:p w14:paraId="5E403895" w14:textId="77777777" w:rsidR="008F75AC" w:rsidRPr="008B4210" w:rsidRDefault="008F75AC" w:rsidP="00902661">
      <w:pPr>
        <w:pStyle w:val="Nadpis4"/>
      </w:pPr>
      <w:r w:rsidRPr="008B4210">
        <w:t>Průřezová témata</w:t>
      </w:r>
    </w:p>
    <w:p w14:paraId="60C79E8B" w14:textId="00205BDA" w:rsidR="008F75AC" w:rsidRDefault="008F75AC" w:rsidP="008F75AC">
      <w:r>
        <w:t xml:space="preserve">Všechna průřezová témata se realizují v jednotlivých předmětech (viz Charakteristika ŠVP). Výuka </w:t>
      </w:r>
      <w:r w:rsidR="00206E81">
        <w:t>probíhá převážně</w:t>
      </w:r>
      <w:r>
        <w:t xml:space="preserve"> formou vyučovacích hodin, některá témata formou exkurzí</w:t>
      </w:r>
      <w:r w:rsidR="00D6228D">
        <w:t xml:space="preserve"> či projektových dnů.</w:t>
      </w:r>
    </w:p>
    <w:p w14:paraId="651A2258" w14:textId="77777777" w:rsidR="008F75AC" w:rsidRDefault="008F75AC" w:rsidP="00902661">
      <w:pPr>
        <w:pStyle w:val="Nadpis4"/>
      </w:pPr>
      <w:r>
        <w:t>Nabídka volitelných předmětů</w:t>
      </w:r>
    </w:p>
    <w:p w14:paraId="36A480BB" w14:textId="77777777" w:rsidR="008F75AC" w:rsidRDefault="008F75AC" w:rsidP="008F75AC">
      <w:r>
        <w:t>K podpoře všestranného rozvoje žáků škola nabízí volitelné předměty a zájmové útvary. Tyto předměty si žáci vybírají podle svého zájmu, nadání, potřeb a budoucího zaměření.</w:t>
      </w:r>
    </w:p>
    <w:p w14:paraId="5FEB5BF3" w14:textId="77777777" w:rsidR="006C4E28" w:rsidRDefault="008F75AC" w:rsidP="008F75AC">
      <w:r>
        <w:t xml:space="preserve">Nabídku volitelných předmětů na příští školní rok dostávají žáci v dubnu. </w:t>
      </w:r>
    </w:p>
    <w:p w14:paraId="63336732" w14:textId="20BC0EEF" w:rsidR="008F75AC" w:rsidRDefault="008F75AC" w:rsidP="008F75AC">
      <w:r>
        <w:t xml:space="preserve">Ve volitelných předmětech se setkávají žáci různých tříd stejného ročníku, v některých mohou i žáci různých ročníků. V případě velkého počtu zájemců a dle možností personálního zabezpečení je v některých předmětech více skupin ve stejném ročníku. To závisí na počtu přihlášených žáků. Počty skupin se mění každý rok. Volitelné předměty si žáci vybírají vždy </w:t>
      </w:r>
      <w:r w:rsidR="001A6B9D">
        <w:t>pro 7. ročník</w:t>
      </w:r>
      <w:r>
        <w:t>, poté mohou ve vybraném předmětu pokračovat, nebo si zvolit jiný volitelný předmět</w:t>
      </w:r>
      <w:r w:rsidR="001A6B9D">
        <w:t xml:space="preserve"> pro 8. až 9. ročník</w:t>
      </w:r>
      <w:r>
        <w:t xml:space="preserve">. </w:t>
      </w:r>
    </w:p>
    <w:p w14:paraId="460AD4E9" w14:textId="77777777" w:rsidR="008F75AC" w:rsidRDefault="008F75AC" w:rsidP="008F75AC">
      <w:r>
        <w:t>Volitelný předmět se realizuje při zájmu alespoň 10 žáků.</w:t>
      </w:r>
    </w:p>
    <w:p w14:paraId="2896D021" w14:textId="4B8EE084" w:rsidR="008F75AC" w:rsidRDefault="008F75AC" w:rsidP="008F75AC">
      <w:pPr>
        <w:pStyle w:val="Nadpis4"/>
        <w:rPr>
          <w:noProof/>
        </w:rPr>
      </w:pPr>
      <w:r>
        <w:t xml:space="preserve">Volitelné předměty </w:t>
      </w:r>
      <w:r w:rsidR="00206E81">
        <w:t>pro 7. ročník</w:t>
      </w:r>
      <w:r>
        <w:t>:</w:t>
      </w:r>
      <w:r>
        <w:rPr>
          <w:noProof/>
        </w:rPr>
        <w:t xml:space="preserve"> </w:t>
      </w:r>
    </w:p>
    <w:p w14:paraId="3CBB4187" w14:textId="2B82DCE9" w:rsidR="008F75AC" w:rsidRDefault="008F75AC" w:rsidP="008F75AC">
      <w:r>
        <w:rPr>
          <w:noProof/>
        </w:rPr>
        <w:t>Konverzace v anglickém jazyce pro 7. ročník</w:t>
      </w:r>
      <w:r>
        <w:t xml:space="preserve"> </w:t>
      </w:r>
    </w:p>
    <w:p w14:paraId="76CDB314" w14:textId="4B36D24E" w:rsidR="008F75AC" w:rsidRDefault="008F75AC" w:rsidP="008F75AC">
      <w:pPr>
        <w:rPr>
          <w:noProof/>
        </w:rPr>
      </w:pPr>
      <w:r>
        <w:rPr>
          <w:noProof/>
        </w:rPr>
        <w:t>Technická praktika pro 7. ročník</w:t>
      </w:r>
    </w:p>
    <w:p w14:paraId="4C5BFAB4" w14:textId="112ED7A0" w:rsidR="008F75AC" w:rsidRDefault="008F75AC" w:rsidP="008F75AC">
      <w:pPr>
        <w:rPr>
          <w:noProof/>
        </w:rPr>
      </w:pPr>
      <w:r>
        <w:rPr>
          <w:noProof/>
        </w:rPr>
        <w:t>Sportovní hry pro 7. ročník</w:t>
      </w:r>
    </w:p>
    <w:p w14:paraId="4D12CE12" w14:textId="44D92547" w:rsidR="00AE780D" w:rsidRDefault="00AE780D" w:rsidP="008F75AC">
      <w:pPr>
        <w:rPr>
          <w:noProof/>
        </w:rPr>
      </w:pPr>
      <w:r w:rsidRPr="008B4210">
        <w:rPr>
          <w:noProof/>
        </w:rPr>
        <w:t>Robotika pro</w:t>
      </w:r>
      <w:r>
        <w:rPr>
          <w:noProof/>
        </w:rPr>
        <w:t xml:space="preserve"> 7. ročník</w:t>
      </w:r>
    </w:p>
    <w:p w14:paraId="5BE0A55A" w14:textId="48E7B2F2" w:rsidR="00AE780D" w:rsidRDefault="001A6B9D" w:rsidP="008F75AC">
      <w:pPr>
        <w:rPr>
          <w:noProof/>
        </w:rPr>
      </w:pPr>
      <w:r>
        <w:rPr>
          <w:noProof/>
        </w:rPr>
        <w:t>Výtvarné workshopy</w:t>
      </w:r>
      <w:r w:rsidR="00AE780D">
        <w:rPr>
          <w:noProof/>
        </w:rPr>
        <w:t xml:space="preserve"> pro 7. ročník</w:t>
      </w:r>
    </w:p>
    <w:p w14:paraId="453B0800" w14:textId="77777777" w:rsidR="008F75AC" w:rsidRDefault="008F75AC" w:rsidP="008F75AC">
      <w:pPr>
        <w:pStyle w:val="Nadpis4"/>
      </w:pPr>
      <w:r>
        <w:t xml:space="preserve">Volitelné předměty </w:t>
      </w:r>
      <w:r w:rsidR="00206E81">
        <w:t>pro 8. -9. ročník</w:t>
      </w:r>
      <w:r>
        <w:t xml:space="preserve">: </w:t>
      </w:r>
    </w:p>
    <w:p w14:paraId="04AEC00B" w14:textId="77777777" w:rsidR="008F75AC" w:rsidRDefault="008F75AC" w:rsidP="008F75AC">
      <w:pPr>
        <w:rPr>
          <w:noProof/>
        </w:rPr>
      </w:pPr>
      <w:r>
        <w:rPr>
          <w:noProof/>
        </w:rPr>
        <w:t>Konverzace v anglickém jazyce pro 8. - 9. ročník</w:t>
      </w:r>
    </w:p>
    <w:p w14:paraId="3F0A29E2" w14:textId="77777777" w:rsidR="008F75AC" w:rsidRDefault="008F75AC" w:rsidP="008F75AC">
      <w:pPr>
        <w:rPr>
          <w:noProof/>
        </w:rPr>
      </w:pPr>
      <w:r>
        <w:rPr>
          <w:noProof/>
        </w:rPr>
        <w:t>Konverzace v německém jazyce pro 8. - 9. ročník</w:t>
      </w:r>
    </w:p>
    <w:p w14:paraId="03F58C4F" w14:textId="77777777" w:rsidR="008F75AC" w:rsidRDefault="008F75AC" w:rsidP="008F75AC">
      <w:pPr>
        <w:rPr>
          <w:noProof/>
        </w:rPr>
      </w:pPr>
      <w:r>
        <w:rPr>
          <w:noProof/>
        </w:rPr>
        <w:t>Technická praktika pro 8. – 9. ročník</w:t>
      </w:r>
    </w:p>
    <w:p w14:paraId="7E1477EE" w14:textId="64BD36A8" w:rsidR="008F75AC" w:rsidRDefault="00AE780D" w:rsidP="008F75AC">
      <w:pPr>
        <w:rPr>
          <w:noProof/>
        </w:rPr>
      </w:pPr>
      <w:r w:rsidRPr="008B4210">
        <w:rPr>
          <w:noProof/>
        </w:rPr>
        <w:t xml:space="preserve">Robotika </w:t>
      </w:r>
      <w:r w:rsidR="008F75AC" w:rsidRPr="008B4210">
        <w:rPr>
          <w:noProof/>
        </w:rPr>
        <w:t>8. – 9. ročník</w:t>
      </w:r>
    </w:p>
    <w:p w14:paraId="7249DF5E" w14:textId="77777777" w:rsidR="008F75AC" w:rsidRDefault="008F75AC" w:rsidP="008F75AC">
      <w:pPr>
        <w:rPr>
          <w:noProof/>
        </w:rPr>
      </w:pPr>
      <w:r>
        <w:rPr>
          <w:noProof/>
        </w:rPr>
        <w:t>Sportovní hry pro 8. – 9. ročník</w:t>
      </w:r>
    </w:p>
    <w:p w14:paraId="1D26827C" w14:textId="77777777" w:rsidR="00E93387" w:rsidRDefault="008675F4" w:rsidP="00BF3A2F">
      <w:pPr>
        <w:pStyle w:val="Nadpis1"/>
        <w:tabs>
          <w:tab w:val="num" w:pos="360"/>
        </w:tabs>
        <w:ind w:left="0" w:firstLine="0"/>
      </w:pPr>
      <w:bookmarkStart w:id="43" w:name="_Toc137374593"/>
      <w:bookmarkStart w:id="44" w:name="_Toc138610144"/>
      <w:bookmarkStart w:id="45" w:name="_Toc147197837"/>
      <w:bookmarkStart w:id="46" w:name="_Toc170706626"/>
      <w:bookmarkStart w:id="47" w:name="_Toc137374591"/>
      <w:bookmarkStart w:id="48" w:name="_Toc138610140"/>
      <w:bookmarkStart w:id="49" w:name="_Toc147197835"/>
      <w:bookmarkStart w:id="50" w:name="_Toc170706624"/>
      <w:bookmarkStart w:id="51" w:name="_Toc137374631"/>
      <w:bookmarkStart w:id="52" w:name="_Toc138610286"/>
      <w:bookmarkStart w:id="53" w:name="_Toc147197875"/>
      <w:bookmarkStart w:id="54" w:name="_Toc175211466"/>
      <w:r>
        <w:lastRenderedPageBreak/>
        <w:t>Učební osnovy</w:t>
      </w:r>
      <w:bookmarkEnd w:id="43"/>
      <w:bookmarkEnd w:id="44"/>
      <w:bookmarkEnd w:id="45"/>
      <w:bookmarkEnd w:id="46"/>
      <w:bookmarkEnd w:id="47"/>
      <w:bookmarkEnd w:id="48"/>
      <w:bookmarkEnd w:id="49"/>
      <w:bookmarkEnd w:id="50"/>
      <w:bookmarkEnd w:id="54"/>
    </w:p>
    <w:p w14:paraId="696880A6" w14:textId="77777777" w:rsidR="00BF3A2F" w:rsidRDefault="00BF3A2F" w:rsidP="00AE780D">
      <w:pPr>
        <w:pStyle w:val="Nadpis2"/>
        <w:numPr>
          <w:ilvl w:val="1"/>
          <w:numId w:val="25"/>
        </w:numPr>
        <w:tabs>
          <w:tab w:val="num" w:pos="1080"/>
        </w:tabs>
      </w:pPr>
      <w:bookmarkStart w:id="55" w:name="_Toc137374592"/>
      <w:bookmarkStart w:id="56" w:name="_Toc138610141"/>
      <w:bookmarkStart w:id="57" w:name="_Toc147197836"/>
      <w:bookmarkStart w:id="58" w:name="_Toc170706625"/>
      <w:bookmarkStart w:id="59" w:name="_Toc175211467"/>
      <w:r>
        <w:t>Český jazyk a literatura</w:t>
      </w:r>
      <w:bookmarkEnd w:id="55"/>
      <w:bookmarkEnd w:id="56"/>
      <w:bookmarkEnd w:id="57"/>
      <w:bookmarkEnd w:id="58"/>
      <w:bookmarkEnd w:id="59"/>
    </w:p>
    <w:p w14:paraId="691C4395" w14:textId="77777777" w:rsidR="00BF3A2F" w:rsidRDefault="00BF3A2F" w:rsidP="00BF3A2F">
      <w:pPr>
        <w:pStyle w:val="Nadpis4"/>
      </w:pPr>
      <w:bookmarkStart w:id="60" w:name="_Toc138610142"/>
      <w:r>
        <w:t>Charakteristika vyučovacího předmětu</w:t>
      </w:r>
      <w:bookmarkEnd w:id="60"/>
    </w:p>
    <w:p w14:paraId="7C599ED1" w14:textId="77777777" w:rsidR="00BF3A2F" w:rsidRDefault="00BF3A2F" w:rsidP="00BF3A2F">
      <w:r>
        <w:t>Vyučovací předmět je založen na vzdělávacím oboru Český jazyk a literatura. Žáky vedeme k osvojení i aplikaci jazykové kultury a dobré úrovni užívání mateřského jazyka, k jeho pochopení. Tím získávají schopnost správně vnímat a rozumět různým sdělením svého jazyka. Cílem je, aby žáci měli bohatou slovní zásobu a cit pro vyjadřování ústní i písemnou formou. Vedeme žáky ke kladnému vztahu k literatuře, k individuální četbě. Mají získat schopnost vyjadřovat se na velmi dobré úrovni a dokázat kvalitně komunikovat s ostatními.</w:t>
      </w:r>
    </w:p>
    <w:p w14:paraId="152EA327" w14:textId="77777777" w:rsidR="00BF3A2F" w:rsidRDefault="00BF3A2F" w:rsidP="00BF3A2F">
      <w:pPr>
        <w:pStyle w:val="Nadpis4"/>
      </w:pPr>
      <w:r>
        <w:t>Časové a organizační vymezení předmětu</w:t>
      </w:r>
    </w:p>
    <w:p w14:paraId="3935BFF2" w14:textId="77777777" w:rsidR="00BF3A2F" w:rsidRPr="004B7384" w:rsidRDefault="00BF3A2F" w:rsidP="00BF3A2F">
      <w:pPr>
        <w:rPr>
          <w:i/>
        </w:rPr>
      </w:pPr>
      <w:r>
        <w:t xml:space="preserve">Vyučovací předmět Český jazyk se vyučuje v 1. až 9. ročníku s hodinovými dotacemi podle učebního plánu. Do vzdělávacího obsahu jsou formou projektu (viz tabulka v charakteristice ŠVP) zařazena tato průřezová témata: Mediální výchova, Výchova k myšlení v evropských a </w:t>
      </w:r>
      <w:r w:rsidRPr="004B7384">
        <w:rPr>
          <w:i/>
        </w:rPr>
        <w:t>globálních souvislostech, Multikulturní výchova, Osobnostní a sociální výchova.</w:t>
      </w:r>
    </w:p>
    <w:p w14:paraId="5E118A44" w14:textId="77777777" w:rsidR="00BF3A2F" w:rsidRPr="00C405C6" w:rsidRDefault="00BF3A2F" w:rsidP="00BF3A2F">
      <w:r w:rsidRPr="00C405C6">
        <w:t>Žáci</w:t>
      </w:r>
      <w:r w:rsidRPr="00C405C6">
        <w:rPr>
          <w:color w:val="474220"/>
        </w:rPr>
        <w:t xml:space="preserve"> s přiznanými podpůrnými opatřeními</w:t>
      </w:r>
      <w:r w:rsidRPr="00C405C6">
        <w:t xml:space="preserve"> jsou částečně zohledňováni v oblasti jazykové výchovy a četby. Přihlížíme k jejich individuálnímu tempu práce. Využíváme doplňovací cvičení a preferujeme ústní projev. V případě potřeby volíme metodu prodlouženého výkladu, případně individuální doučování.</w:t>
      </w:r>
    </w:p>
    <w:p w14:paraId="61F24D5C" w14:textId="77777777" w:rsidR="00BF3A2F" w:rsidRPr="00C405C6" w:rsidRDefault="00BF3A2F" w:rsidP="00BF3A2F">
      <w:r w:rsidRPr="00C405C6">
        <w:t xml:space="preserve">Nadaní žáci jsou motivováni k účasti v soutěžích a učivo jim vhodně doplňujeme dalšími poznatky. </w:t>
      </w:r>
    </w:p>
    <w:p w14:paraId="278EA986" w14:textId="77777777" w:rsidR="00BF3A2F" w:rsidRDefault="00BF3A2F" w:rsidP="00BF3A2F">
      <w:r w:rsidRPr="00C405C6">
        <w:t>Výuka probíhá v kmenových třídách i v pracovně českého jazyka. Je doplňována mimoškolními akcemi ve formě kulturních</w:t>
      </w:r>
      <w:r>
        <w:t xml:space="preserve"> pořadů. Žáci 2. stupně se mohou stát členy Klubu mladého diváka a navštěvovat v jeho rámci divadelní představení.</w:t>
      </w:r>
    </w:p>
    <w:p w14:paraId="270A511F" w14:textId="77777777" w:rsidR="00BF3A2F" w:rsidRDefault="00BF3A2F" w:rsidP="00BF3A2F">
      <w:pPr>
        <w:pStyle w:val="Nadpis4"/>
      </w:pPr>
      <w:r>
        <w:t>Obsahové vymezení předmětu</w:t>
      </w:r>
    </w:p>
    <w:p w14:paraId="51D6EB20" w14:textId="77777777" w:rsidR="00BF3A2F" w:rsidRDefault="00BF3A2F" w:rsidP="00BF3A2F">
      <w:r>
        <w:t>Vyučovací předmět obsahuje tři vzájemně propojené specifické složky: jazykovou výchovu, literární výchovu a komunikační a slohovou výchovu.</w:t>
      </w:r>
    </w:p>
    <w:p w14:paraId="3D0714CD" w14:textId="77777777" w:rsidR="00BF3A2F" w:rsidRDefault="00BF3A2F" w:rsidP="00BF3A2F">
      <w:r>
        <w:t>V jazykové výchově učíme žáky zvládnout písemnou i mluvenou podobu českého jazyka v oblasti pravopisu, tvarosloví, slovní zásoby i skladby. Zároveň je učíme i pracovat s nejdůležitějšími jazykovými příručkami. Vedeme žáky k přesnému a logickému myšlení a tím i k jasnému a srozumitelnému vyjadřování, k obohacování slovní zásoby. Jazykovou kulturu zaměřujeme i k dalším národním a světovým jazykům.</w:t>
      </w:r>
    </w:p>
    <w:p w14:paraId="53B5BEB5" w14:textId="77777777" w:rsidR="00BF3A2F" w:rsidRDefault="00BF3A2F" w:rsidP="00BF3A2F">
      <w:r>
        <w:t>V literární výchově žáky vedeme ke čtenářským návykům, ke schopnosti dobře a s porozuměním číst a vnímat text a umět s literárním textem pracovat. Žáci získávají vědomosti v oblasti literární teorie, seznámí se s nejvýznamnějšími osobnostmi české a světové literatury. Pozornost věnujeme poezii – četbě i recitaci. Nadané žáky motivujeme k vlastní literární tvorbě.</w:t>
      </w:r>
    </w:p>
    <w:p w14:paraId="7E621578" w14:textId="77777777" w:rsidR="00BF3A2F" w:rsidRDefault="00BF3A2F" w:rsidP="00BF3A2F">
      <w:r>
        <w:t>V komunikační a slohové výchově učíme žáky ovládat základní slohové útvary. Vedeme je ke kultivovanému ústnímu i písemnému projevu s využitím bohatství slovní zásoby. Učíme žáky pracovat s tiskem i ostatními sdělovacími prostředky.</w:t>
      </w:r>
    </w:p>
    <w:p w14:paraId="13DE9621" w14:textId="77777777" w:rsidR="00BF3A2F" w:rsidRDefault="00BF3A2F" w:rsidP="00BF3A2F">
      <w:r>
        <w:t>Do vzdělávacího obsahu předmětu jsou formou projektu (viz tabulka v charakteristice ŠVP) zařazena tato průřezová témata: Výchova k myšlení v evropských a globálních souvislostech, Multikulturní výchova, Osobnostní a sociální výchova, Environmentální výchova, Mediální výchova.</w:t>
      </w:r>
    </w:p>
    <w:p w14:paraId="5D323B71" w14:textId="77777777" w:rsidR="00BF3A2F" w:rsidRDefault="00BF3A2F" w:rsidP="00BF3A2F"/>
    <w:p w14:paraId="6B1F3484" w14:textId="77777777" w:rsidR="00BF3A2F" w:rsidRDefault="00BF3A2F" w:rsidP="00BF3A2F"/>
    <w:p w14:paraId="272E9D52" w14:textId="77777777" w:rsidR="00BF3A2F" w:rsidRDefault="00BF3A2F" w:rsidP="00BF3A2F">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7DF839CC" w14:textId="77777777" w:rsidTr="00F9008B">
        <w:trPr>
          <w:trHeight w:hRule="exact" w:val="400"/>
        </w:trPr>
        <w:tc>
          <w:tcPr>
            <w:tcW w:w="9212" w:type="dxa"/>
            <w:tcBorders>
              <w:bottom w:val="nil"/>
            </w:tcBorders>
            <w:vAlign w:val="center"/>
          </w:tcPr>
          <w:p w14:paraId="425625E2" w14:textId="77777777" w:rsidR="00BF3A2F" w:rsidRDefault="00BF3A2F" w:rsidP="00F9008B">
            <w:pPr>
              <w:pStyle w:val="Nadpis5"/>
            </w:pPr>
            <w:r>
              <w:t>Kompetence k učení</w:t>
            </w:r>
          </w:p>
        </w:tc>
      </w:tr>
      <w:tr w:rsidR="00BF3A2F" w14:paraId="169B26C8" w14:textId="77777777" w:rsidTr="00F9008B">
        <w:tc>
          <w:tcPr>
            <w:tcW w:w="9212" w:type="dxa"/>
            <w:tcBorders>
              <w:top w:val="double" w:sz="4" w:space="0" w:color="auto"/>
              <w:bottom w:val="single" w:sz="4" w:space="0" w:color="auto"/>
            </w:tcBorders>
          </w:tcPr>
          <w:p w14:paraId="36CE3A20" w14:textId="77777777" w:rsidR="00BF3A2F" w:rsidRDefault="00BF3A2F" w:rsidP="00F9008B">
            <w:pPr>
              <w:numPr>
                <w:ilvl w:val="0"/>
                <w:numId w:val="1"/>
              </w:numPr>
            </w:pPr>
            <w:r>
              <w:t>vedeme žáky k zodpovědnosti za jejich vzdělávání a za jejich "budoucnost" - připravujeme je na celoživotní učení</w:t>
            </w:r>
          </w:p>
          <w:p w14:paraId="2098B093" w14:textId="77777777" w:rsidR="00BF3A2F" w:rsidRDefault="00BF3A2F" w:rsidP="00F9008B">
            <w:pPr>
              <w:numPr>
                <w:ilvl w:val="0"/>
                <w:numId w:val="1"/>
              </w:numPr>
            </w:pPr>
            <w:r>
              <w:t>učíme žáky vyhledávat, zpracovávat a používat potřebné informace v literatuře a na internetu</w:t>
            </w:r>
          </w:p>
          <w:p w14:paraId="1CBAADCE" w14:textId="77777777" w:rsidR="00BF3A2F" w:rsidRDefault="00BF3A2F" w:rsidP="00F9008B">
            <w:pPr>
              <w:numPr>
                <w:ilvl w:val="0"/>
                <w:numId w:val="1"/>
              </w:numPr>
            </w:pPr>
            <w:r>
              <w:t>vedeme žáky k používání jazykových příruček</w:t>
            </w:r>
          </w:p>
          <w:p w14:paraId="40AA665E" w14:textId="77777777" w:rsidR="00BF3A2F" w:rsidRDefault="00BF3A2F" w:rsidP="00F9008B">
            <w:pPr>
              <w:numPr>
                <w:ilvl w:val="0"/>
                <w:numId w:val="1"/>
              </w:numPr>
            </w:pPr>
            <w:r>
              <w:t>podporujeme samostatnost a tvořivost</w:t>
            </w:r>
          </w:p>
          <w:p w14:paraId="6425F645" w14:textId="77777777" w:rsidR="00BF3A2F" w:rsidRDefault="00BF3A2F" w:rsidP="00F9008B">
            <w:pPr>
              <w:numPr>
                <w:ilvl w:val="0"/>
                <w:numId w:val="1"/>
              </w:numPr>
            </w:pPr>
            <w:r>
              <w:t>učíme práci s chybou</w:t>
            </w:r>
          </w:p>
          <w:p w14:paraId="1F6591E8" w14:textId="77777777" w:rsidR="00BF3A2F" w:rsidRDefault="00BF3A2F" w:rsidP="00F9008B">
            <w:pPr>
              <w:numPr>
                <w:ilvl w:val="0"/>
                <w:numId w:val="1"/>
              </w:numPr>
            </w:pPr>
            <w:r>
              <w:t>motivujeme k učení, volíme metody a formy práce podporující zájem žáka o mateřský jazyk</w:t>
            </w:r>
          </w:p>
        </w:tc>
      </w:tr>
    </w:tbl>
    <w:p w14:paraId="592B94A8" w14:textId="77777777" w:rsidR="00BF3A2F" w:rsidRDefault="00BF3A2F" w:rsidP="00BF3A2F">
      <w:pPr>
        <w:ind w:firstLine="0"/>
      </w:pPr>
    </w:p>
    <w:p w14:paraId="77F2CE3D" w14:textId="77777777" w:rsidR="00BF3A2F" w:rsidRDefault="00BF3A2F" w:rsidP="00BF3A2F">
      <w:pPr>
        <w:ind w:firstLine="0"/>
      </w:pPr>
    </w:p>
    <w:p w14:paraId="38DEF8DD" w14:textId="77777777" w:rsidR="00BF3A2F" w:rsidRDefault="00BF3A2F" w:rsidP="00BF3A2F">
      <w:pPr>
        <w:ind w:firstLine="0"/>
      </w:pPr>
    </w:p>
    <w:p w14:paraId="5CFE161E"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0917ED41" w14:textId="77777777" w:rsidTr="00F9008B">
        <w:trPr>
          <w:trHeight w:hRule="exact" w:val="400"/>
        </w:trPr>
        <w:tc>
          <w:tcPr>
            <w:tcW w:w="9212" w:type="dxa"/>
            <w:tcBorders>
              <w:bottom w:val="nil"/>
            </w:tcBorders>
            <w:vAlign w:val="center"/>
          </w:tcPr>
          <w:p w14:paraId="1AA362F4" w14:textId="77777777" w:rsidR="00BF3A2F" w:rsidRDefault="00BF3A2F" w:rsidP="00F9008B">
            <w:pPr>
              <w:pStyle w:val="Nadpis5"/>
            </w:pPr>
            <w:r>
              <w:lastRenderedPageBreak/>
              <w:t>Kompetence k řešení problémů</w:t>
            </w:r>
          </w:p>
        </w:tc>
      </w:tr>
      <w:tr w:rsidR="00BF3A2F" w14:paraId="74EDD3C4" w14:textId="77777777" w:rsidTr="00F9008B">
        <w:tc>
          <w:tcPr>
            <w:tcW w:w="9212" w:type="dxa"/>
            <w:tcBorders>
              <w:top w:val="double" w:sz="4" w:space="0" w:color="auto"/>
              <w:bottom w:val="single" w:sz="4" w:space="0" w:color="auto"/>
            </w:tcBorders>
          </w:tcPr>
          <w:p w14:paraId="75F59C72" w14:textId="77777777" w:rsidR="00BF3A2F" w:rsidRDefault="00BF3A2F" w:rsidP="00F9008B">
            <w:pPr>
              <w:numPr>
                <w:ilvl w:val="0"/>
                <w:numId w:val="1"/>
              </w:numPr>
            </w:pPr>
            <w:r>
              <w:t>vedeme žáky k samostatnému řešení problémů ve škole i mimo ni (vyhledat si vhodné informace, požádat o pomoc…)</w:t>
            </w:r>
          </w:p>
          <w:p w14:paraId="6A7FA657" w14:textId="77777777" w:rsidR="00BF3A2F" w:rsidRDefault="00BF3A2F" w:rsidP="00F9008B">
            <w:pPr>
              <w:numPr>
                <w:ilvl w:val="0"/>
                <w:numId w:val="1"/>
              </w:numPr>
            </w:pPr>
            <w:r>
              <w:t>učíme žáky asertivnímu chování</w:t>
            </w:r>
          </w:p>
          <w:p w14:paraId="3E1D4B38" w14:textId="77777777" w:rsidR="00BF3A2F" w:rsidRDefault="00BF3A2F" w:rsidP="00F9008B">
            <w:pPr>
              <w:numPr>
                <w:ilvl w:val="0"/>
                <w:numId w:val="1"/>
              </w:numPr>
            </w:pPr>
            <w:r>
              <w:t>zadáváme problémové úlohy, které předpokládají rozpoznání problému a nalezení vhodného řešení</w:t>
            </w:r>
          </w:p>
          <w:p w14:paraId="04DB879A" w14:textId="77777777" w:rsidR="00BF3A2F" w:rsidRDefault="00BF3A2F" w:rsidP="00F9008B">
            <w:pPr>
              <w:numPr>
                <w:ilvl w:val="0"/>
                <w:numId w:val="1"/>
              </w:numPr>
            </w:pPr>
            <w:r>
              <w:t>podporujeme týmovou spolupráci při řešení problémů</w:t>
            </w:r>
          </w:p>
        </w:tc>
      </w:tr>
    </w:tbl>
    <w:p w14:paraId="62E20894" w14:textId="77777777" w:rsidR="00BF3A2F" w:rsidRDefault="00BF3A2F" w:rsidP="00BF3A2F">
      <w:pPr>
        <w:ind w:firstLine="0"/>
      </w:pPr>
    </w:p>
    <w:p w14:paraId="146FF1B5"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60F5B183" w14:textId="77777777" w:rsidTr="00F9008B">
        <w:trPr>
          <w:trHeight w:hRule="exact" w:val="400"/>
        </w:trPr>
        <w:tc>
          <w:tcPr>
            <w:tcW w:w="9212" w:type="dxa"/>
            <w:tcBorders>
              <w:bottom w:val="nil"/>
            </w:tcBorders>
            <w:vAlign w:val="center"/>
          </w:tcPr>
          <w:p w14:paraId="25985B5C" w14:textId="77777777" w:rsidR="00BF3A2F" w:rsidRDefault="00BF3A2F" w:rsidP="00F9008B">
            <w:pPr>
              <w:pStyle w:val="Nadpis5"/>
            </w:pPr>
            <w:r>
              <w:t>Kompetence komunikativní</w:t>
            </w:r>
          </w:p>
        </w:tc>
      </w:tr>
      <w:tr w:rsidR="00BF3A2F" w14:paraId="0DFDB8AD" w14:textId="77777777" w:rsidTr="00F9008B">
        <w:tc>
          <w:tcPr>
            <w:tcW w:w="9212" w:type="dxa"/>
            <w:tcBorders>
              <w:top w:val="double" w:sz="4" w:space="0" w:color="auto"/>
              <w:bottom w:val="single" w:sz="4" w:space="0" w:color="auto"/>
            </w:tcBorders>
          </w:tcPr>
          <w:p w14:paraId="4CA7C74E" w14:textId="77777777" w:rsidR="00BF3A2F" w:rsidRDefault="00BF3A2F" w:rsidP="00F9008B">
            <w:pPr>
              <w:numPr>
                <w:ilvl w:val="0"/>
                <w:numId w:val="1"/>
              </w:numPr>
            </w:pPr>
            <w:r>
              <w:t>klademe důraz na „kulturní úroveň“ komunikace</w:t>
            </w:r>
          </w:p>
          <w:p w14:paraId="5B95D792" w14:textId="77777777" w:rsidR="00BF3A2F" w:rsidRDefault="00BF3A2F" w:rsidP="00F9008B">
            <w:pPr>
              <w:numPr>
                <w:ilvl w:val="0"/>
                <w:numId w:val="1"/>
              </w:numPr>
            </w:pPr>
            <w:r>
              <w:t>vedeme žáky k tomu, aby otevřeně vyjadřovali svůj názor podpořený logickými argumenty</w:t>
            </w:r>
          </w:p>
          <w:p w14:paraId="1E7BECE2" w14:textId="77777777" w:rsidR="00BF3A2F" w:rsidRDefault="00BF3A2F" w:rsidP="00F9008B">
            <w:pPr>
              <w:numPr>
                <w:ilvl w:val="0"/>
                <w:numId w:val="1"/>
              </w:numPr>
            </w:pPr>
            <w:r>
              <w:t>učíme žáky publikovat a prezentovat své názory a myšlenky (školní časopis)</w:t>
            </w:r>
          </w:p>
          <w:p w14:paraId="133B62B6" w14:textId="77777777" w:rsidR="00BF3A2F" w:rsidRDefault="00BF3A2F" w:rsidP="00F9008B">
            <w:pPr>
              <w:numPr>
                <w:ilvl w:val="0"/>
                <w:numId w:val="1"/>
              </w:numPr>
            </w:pPr>
            <w:r>
              <w:t>vedeme žáky k pozitivní prezentaci a reprezentaci svojí osoby a svojí školy na veřejnosti</w:t>
            </w:r>
          </w:p>
          <w:p w14:paraId="684693F7" w14:textId="77777777" w:rsidR="00BF3A2F" w:rsidRDefault="00BF3A2F" w:rsidP="00F9008B">
            <w:pPr>
              <w:numPr>
                <w:ilvl w:val="0"/>
                <w:numId w:val="1"/>
              </w:numPr>
            </w:pPr>
            <w:r>
              <w:t>podporujeme různé formy komunikace s okolním světem</w:t>
            </w:r>
          </w:p>
          <w:p w14:paraId="76A75F3E" w14:textId="77777777" w:rsidR="00BF3A2F" w:rsidRDefault="00BF3A2F" w:rsidP="00F9008B">
            <w:pPr>
              <w:numPr>
                <w:ilvl w:val="0"/>
                <w:numId w:val="1"/>
              </w:numPr>
            </w:pPr>
            <w:r>
              <w:t>učíme žáky diskutovat podle pravidel efektivní diskuze</w:t>
            </w:r>
          </w:p>
        </w:tc>
      </w:tr>
    </w:tbl>
    <w:p w14:paraId="59A26EBB" w14:textId="77777777" w:rsidR="00BF3A2F" w:rsidRDefault="00BF3A2F" w:rsidP="00BF3A2F">
      <w:pPr>
        <w:ind w:firstLine="0"/>
      </w:pPr>
    </w:p>
    <w:p w14:paraId="477EEA61"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6E9B5344" w14:textId="77777777" w:rsidTr="00F9008B">
        <w:trPr>
          <w:trHeight w:hRule="exact" w:val="400"/>
        </w:trPr>
        <w:tc>
          <w:tcPr>
            <w:tcW w:w="9212" w:type="dxa"/>
            <w:tcBorders>
              <w:bottom w:val="nil"/>
            </w:tcBorders>
            <w:vAlign w:val="center"/>
          </w:tcPr>
          <w:p w14:paraId="6AF25B09" w14:textId="77777777" w:rsidR="00BF3A2F" w:rsidRDefault="00BF3A2F" w:rsidP="00F9008B">
            <w:pPr>
              <w:pStyle w:val="Nadpis5"/>
            </w:pPr>
            <w:r>
              <w:t>Kompetence sociální a personální</w:t>
            </w:r>
          </w:p>
        </w:tc>
      </w:tr>
      <w:tr w:rsidR="00BF3A2F" w14:paraId="1972E2B5" w14:textId="77777777" w:rsidTr="00F9008B">
        <w:tc>
          <w:tcPr>
            <w:tcW w:w="9212" w:type="dxa"/>
            <w:tcBorders>
              <w:top w:val="double" w:sz="4" w:space="0" w:color="auto"/>
              <w:bottom w:val="single" w:sz="4" w:space="0" w:color="auto"/>
            </w:tcBorders>
          </w:tcPr>
          <w:p w14:paraId="57D6403A" w14:textId="77777777" w:rsidR="00BF3A2F" w:rsidRDefault="00BF3A2F" w:rsidP="00F9008B">
            <w:pPr>
              <w:numPr>
                <w:ilvl w:val="0"/>
                <w:numId w:val="1"/>
              </w:numPr>
            </w:pPr>
            <w:r>
              <w:t>učíme žáky pracovat v týmech, učíme je vnímat vzájemné odlišnosti jako podmínku efektivní spolupráce</w:t>
            </w:r>
          </w:p>
          <w:p w14:paraId="516AD9E5" w14:textId="77777777" w:rsidR="00BF3A2F" w:rsidRDefault="00BF3A2F" w:rsidP="00F9008B">
            <w:pPr>
              <w:numPr>
                <w:ilvl w:val="0"/>
                <w:numId w:val="1"/>
              </w:numPr>
            </w:pPr>
            <w:r>
              <w:t>rozvíjíme schopnost žáků zastávat v týmu různé role</w:t>
            </w:r>
          </w:p>
          <w:p w14:paraId="0B360474" w14:textId="77777777" w:rsidR="00BF3A2F" w:rsidRDefault="00BF3A2F" w:rsidP="00F9008B">
            <w:pPr>
              <w:numPr>
                <w:ilvl w:val="0"/>
                <w:numId w:val="1"/>
              </w:numPr>
            </w:pPr>
            <w:r>
              <w:t>učíme žáky kriticky hodnotit práci týmu, svoji práci v týmu i práci ostatních členů týmu</w:t>
            </w:r>
          </w:p>
          <w:p w14:paraId="32559CF3" w14:textId="77777777" w:rsidR="00BF3A2F" w:rsidRDefault="00BF3A2F" w:rsidP="00F9008B">
            <w:pPr>
              <w:numPr>
                <w:ilvl w:val="0"/>
                <w:numId w:val="1"/>
              </w:numPr>
            </w:pPr>
            <w:r>
              <w:t>podporujeme vzájemnou pomoc žáků</w:t>
            </w:r>
          </w:p>
        </w:tc>
      </w:tr>
    </w:tbl>
    <w:p w14:paraId="676FF7B8" w14:textId="77777777" w:rsidR="00BF3A2F" w:rsidRDefault="00BF3A2F" w:rsidP="00BF3A2F">
      <w:pPr>
        <w:ind w:firstLine="0"/>
      </w:pPr>
    </w:p>
    <w:p w14:paraId="4D7F3000"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660FD223" w14:textId="77777777" w:rsidTr="00F9008B">
        <w:trPr>
          <w:trHeight w:hRule="exact" w:val="400"/>
        </w:trPr>
        <w:tc>
          <w:tcPr>
            <w:tcW w:w="9212" w:type="dxa"/>
            <w:tcBorders>
              <w:bottom w:val="nil"/>
            </w:tcBorders>
            <w:vAlign w:val="center"/>
          </w:tcPr>
          <w:p w14:paraId="236147E5" w14:textId="77777777" w:rsidR="00BF3A2F" w:rsidRDefault="00BF3A2F" w:rsidP="00F9008B">
            <w:pPr>
              <w:pStyle w:val="Nadpis5"/>
            </w:pPr>
            <w:r>
              <w:t>Kompetence občanské</w:t>
            </w:r>
          </w:p>
        </w:tc>
      </w:tr>
      <w:tr w:rsidR="00BF3A2F" w14:paraId="7D66697A" w14:textId="77777777" w:rsidTr="00F9008B">
        <w:tc>
          <w:tcPr>
            <w:tcW w:w="9212" w:type="dxa"/>
            <w:tcBorders>
              <w:top w:val="double" w:sz="4" w:space="0" w:color="auto"/>
              <w:bottom w:val="single" w:sz="4" w:space="0" w:color="auto"/>
            </w:tcBorders>
          </w:tcPr>
          <w:p w14:paraId="07FD8087" w14:textId="77777777" w:rsidR="00BF3A2F" w:rsidRDefault="00BF3A2F" w:rsidP="00F9008B">
            <w:pPr>
              <w:numPr>
                <w:ilvl w:val="0"/>
                <w:numId w:val="1"/>
              </w:numPr>
            </w:pPr>
            <w:r>
              <w:t>netolerujeme agresivní, hrubé, vulgární a nezdvořilé projevy chování žáků</w:t>
            </w:r>
          </w:p>
          <w:p w14:paraId="23387F88" w14:textId="77777777" w:rsidR="00BF3A2F" w:rsidRDefault="00BF3A2F" w:rsidP="00F9008B">
            <w:pPr>
              <w:numPr>
                <w:ilvl w:val="0"/>
                <w:numId w:val="1"/>
              </w:numPr>
            </w:pPr>
            <w:r>
              <w:t>na konkrétních modelových příkladech demonstrujeme pozitivní a negativní projevy chování lidí</w:t>
            </w:r>
          </w:p>
          <w:p w14:paraId="498138A2" w14:textId="77777777" w:rsidR="00BF3A2F" w:rsidRDefault="00BF3A2F" w:rsidP="00F9008B">
            <w:pPr>
              <w:numPr>
                <w:ilvl w:val="0"/>
                <w:numId w:val="1"/>
              </w:numPr>
            </w:pPr>
            <w:r>
              <w:t>vybízíme žáky k aktivnímu zapojení do kulturního dění a sportovních aktivit, podporujeme smysl pro kulturu a tvořivost</w:t>
            </w:r>
          </w:p>
        </w:tc>
      </w:tr>
    </w:tbl>
    <w:p w14:paraId="5CE96A39" w14:textId="77777777" w:rsidR="00BF3A2F" w:rsidRDefault="00BF3A2F" w:rsidP="00BF3A2F">
      <w:pPr>
        <w:ind w:firstLine="0"/>
      </w:pPr>
    </w:p>
    <w:p w14:paraId="019D051F"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6EE7B02F" w14:textId="77777777" w:rsidTr="00F9008B">
        <w:trPr>
          <w:trHeight w:hRule="exact" w:val="400"/>
        </w:trPr>
        <w:tc>
          <w:tcPr>
            <w:tcW w:w="9212" w:type="dxa"/>
            <w:tcBorders>
              <w:bottom w:val="nil"/>
            </w:tcBorders>
            <w:vAlign w:val="center"/>
          </w:tcPr>
          <w:p w14:paraId="7FDA25C3" w14:textId="77777777" w:rsidR="00BF3A2F" w:rsidRDefault="00BF3A2F" w:rsidP="00F9008B">
            <w:pPr>
              <w:pStyle w:val="Nadpis5"/>
            </w:pPr>
            <w:r>
              <w:t>Kompetence pracovní</w:t>
            </w:r>
          </w:p>
        </w:tc>
      </w:tr>
      <w:tr w:rsidR="00BF3A2F" w14:paraId="3CC08442" w14:textId="77777777" w:rsidTr="00F9008B">
        <w:tc>
          <w:tcPr>
            <w:tcW w:w="9212" w:type="dxa"/>
            <w:tcBorders>
              <w:top w:val="double" w:sz="4" w:space="0" w:color="auto"/>
              <w:bottom w:val="single" w:sz="4" w:space="0" w:color="auto"/>
            </w:tcBorders>
          </w:tcPr>
          <w:p w14:paraId="495EFAAD" w14:textId="77777777" w:rsidR="00BF3A2F" w:rsidRDefault="00BF3A2F" w:rsidP="00F9008B">
            <w:pPr>
              <w:numPr>
                <w:ilvl w:val="0"/>
                <w:numId w:val="1"/>
              </w:numPr>
            </w:pPr>
            <w:r>
              <w:t>vedeme žáky k pozitivnímu vztahu k práci, kvalitně odvedenou práci vždy pochválíme</w:t>
            </w:r>
          </w:p>
          <w:p w14:paraId="5BC3A593" w14:textId="77777777" w:rsidR="00BF3A2F" w:rsidRDefault="00BF3A2F" w:rsidP="00F9008B">
            <w:pPr>
              <w:numPr>
                <w:ilvl w:val="0"/>
                <w:numId w:val="1"/>
              </w:numPr>
            </w:pPr>
            <w:r>
              <w:t>při výuce vytváříme podnětné a tvořivé pracovní prostředí, měníme pracovní podmínky, žáky vedeme k adaptaci na nové pracovní podmínky</w:t>
            </w:r>
          </w:p>
          <w:p w14:paraId="7BB3D35D" w14:textId="77777777" w:rsidR="00BF3A2F" w:rsidRDefault="00BF3A2F" w:rsidP="00F9008B">
            <w:pPr>
              <w:numPr>
                <w:ilvl w:val="0"/>
                <w:numId w:val="1"/>
              </w:numPr>
            </w:pPr>
            <w:r>
              <w:t>vedeme žáky k využívání znalostí mateřského jazyka a zkušeností získaných v hodinách českého jazyka v zájmu vlastního rozvoje i své přípravy na budoucnost</w:t>
            </w:r>
          </w:p>
        </w:tc>
      </w:tr>
    </w:tbl>
    <w:p w14:paraId="409E99FD"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002CEDBF" w14:textId="77777777" w:rsidTr="00F9008B">
        <w:trPr>
          <w:trHeight w:hRule="exact" w:val="400"/>
        </w:trPr>
        <w:tc>
          <w:tcPr>
            <w:tcW w:w="9212" w:type="dxa"/>
            <w:tcBorders>
              <w:bottom w:val="nil"/>
            </w:tcBorders>
            <w:vAlign w:val="center"/>
          </w:tcPr>
          <w:p w14:paraId="1F8659BA" w14:textId="77777777" w:rsidR="00BF3A2F" w:rsidRPr="00AD20E9" w:rsidRDefault="00BF3A2F" w:rsidP="00F9008B">
            <w:pPr>
              <w:pStyle w:val="Nadpis5"/>
              <w:rPr>
                <w:lang w:val="cs-CZ"/>
              </w:rPr>
            </w:pPr>
            <w:r w:rsidRPr="00AD20E9">
              <w:t xml:space="preserve">Kompetence </w:t>
            </w:r>
            <w:r w:rsidRPr="00AD20E9">
              <w:rPr>
                <w:lang w:val="cs-CZ"/>
              </w:rPr>
              <w:t>digitální</w:t>
            </w:r>
          </w:p>
        </w:tc>
      </w:tr>
      <w:tr w:rsidR="00BF3A2F" w14:paraId="574986C6" w14:textId="77777777" w:rsidTr="00F9008B">
        <w:tc>
          <w:tcPr>
            <w:tcW w:w="9212" w:type="dxa"/>
            <w:tcBorders>
              <w:top w:val="double" w:sz="4" w:space="0" w:color="auto"/>
              <w:bottom w:val="single" w:sz="4" w:space="0" w:color="auto"/>
            </w:tcBorders>
          </w:tcPr>
          <w:p w14:paraId="56A95C34" w14:textId="77777777" w:rsidR="00BF3A2F" w:rsidRPr="00AD20E9" w:rsidRDefault="00BF3A2F" w:rsidP="00F9008B">
            <w:pPr>
              <w:numPr>
                <w:ilvl w:val="0"/>
                <w:numId w:val="1"/>
              </w:numPr>
            </w:pPr>
            <w:r w:rsidRPr="00AD20E9">
              <w:t>učíme žáky pracovat s elektronickým textem přiměřeného rozsahu</w:t>
            </w:r>
          </w:p>
          <w:p w14:paraId="3A4309FD" w14:textId="77777777" w:rsidR="00BF3A2F" w:rsidRPr="00AD20E9" w:rsidRDefault="00BF3A2F" w:rsidP="00F9008B">
            <w:pPr>
              <w:numPr>
                <w:ilvl w:val="0"/>
                <w:numId w:val="1"/>
              </w:numPr>
            </w:pPr>
            <w:r w:rsidRPr="00AD20E9">
              <w:t>vedeme žáky k dodržování pravidel bezpečnosti při elektronické komunikaci</w:t>
            </w:r>
          </w:p>
          <w:p w14:paraId="38E301A2" w14:textId="77777777" w:rsidR="00BF3A2F" w:rsidRDefault="00BF3A2F" w:rsidP="00F9008B">
            <w:pPr>
              <w:numPr>
                <w:ilvl w:val="0"/>
                <w:numId w:val="1"/>
              </w:numPr>
            </w:pPr>
            <w:r w:rsidRPr="00AD20E9">
              <w:t xml:space="preserve">při výuce vedeme žáky k vyhledávání informací v doporučených digitálních zdrojích a porovnávání informací z různých zdrojů </w:t>
            </w:r>
          </w:p>
          <w:p w14:paraId="77C26BB4"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vyhledávání a zpracování informací, k snaze posoudit důvěryhodnost informačních zdrojů</w:t>
            </w:r>
          </w:p>
          <w:p w14:paraId="78AAE002"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vytváření digitálního obsahu, jeho zpracovávání (např. prezentace v různých aplikacích, vlastní video, audio záznamy)</w:t>
            </w:r>
          </w:p>
          <w:p w14:paraId="4E60A43D"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využívání nových technologií a aplikací podle jejich aktuální vzdělávací a komunikační potřeby</w:t>
            </w:r>
          </w:p>
          <w:p w14:paraId="6C898735"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vybízíme žáky k uvědomování si existence autorského zákona a k osvojování si zvyku uvádět zdroje při šíření informací jiných autorů</w:t>
            </w:r>
          </w:p>
          <w:p w14:paraId="7314EE4B"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bezpečnosti na internetu, k ochraně osobních údajů</w:t>
            </w:r>
          </w:p>
          <w:p w14:paraId="05069EC6"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práci si vybranými internetovými aplikacemi, které jsou určeny ke studiu jazyka</w:t>
            </w:r>
          </w:p>
          <w:p w14:paraId="6A05B837" w14:textId="77777777" w:rsidR="00BF3A2F" w:rsidRPr="00BF3A2F" w:rsidRDefault="00BF3A2F" w:rsidP="00F9008B">
            <w:pPr>
              <w:numPr>
                <w:ilvl w:val="0"/>
                <w:numId w:val="1"/>
              </w:numPr>
              <w:pBdr>
                <w:top w:val="nil"/>
                <w:left w:val="nil"/>
                <w:bottom w:val="nil"/>
                <w:right w:val="nil"/>
                <w:between w:val="nil"/>
                <w:bar w:val="nil"/>
              </w:pBdr>
              <w:rPr>
                <w:rFonts w:cs="Arial Unicode MS"/>
                <w:u w:color="000000"/>
              </w:rPr>
            </w:pPr>
            <w:r w:rsidRPr="00BF3A2F">
              <w:rPr>
                <w:rFonts w:eastAsia="Arial Unicode MS" w:cs="Arial Unicode MS"/>
                <w:u w:color="000000"/>
              </w:rPr>
              <w:t>vedeme žáky k samostatnému posuzování spolehlivosti informačních zdrojů</w:t>
            </w:r>
          </w:p>
          <w:p w14:paraId="78790F36" w14:textId="77777777" w:rsidR="00BF3A2F" w:rsidRPr="00AD20E9" w:rsidRDefault="00BF3A2F" w:rsidP="00F9008B">
            <w:pPr>
              <w:numPr>
                <w:ilvl w:val="0"/>
                <w:numId w:val="1"/>
              </w:numPr>
            </w:pPr>
            <w:r w:rsidRPr="00BF3A2F">
              <w:rPr>
                <w:rFonts w:eastAsia="Arial Unicode MS" w:cs="Arial Unicode MS"/>
                <w:u w:color="000000"/>
              </w:rPr>
              <w:t>vybízíme ke slušnému chování a respektu k ostatním v elektronické komunikaci</w:t>
            </w:r>
          </w:p>
        </w:tc>
      </w:tr>
    </w:tbl>
    <w:p w14:paraId="3AC43305" w14:textId="77777777" w:rsidR="00BF3A2F" w:rsidRDefault="00BF3A2F" w:rsidP="00BF3A2F"/>
    <w:p w14:paraId="13E61F89" w14:textId="77777777" w:rsidR="00BF3A2F" w:rsidRDefault="00BF3A2F" w:rsidP="00BF3A2F">
      <w:pPr>
        <w:pStyle w:val="Nadpis2"/>
        <w:tabs>
          <w:tab w:val="num" w:pos="1080"/>
        </w:tabs>
        <w:ind w:firstLine="0"/>
      </w:pPr>
      <w:bookmarkStart w:id="61" w:name="_Toc175211468"/>
      <w:r>
        <w:lastRenderedPageBreak/>
        <w:t>Anglický jazyk</w:t>
      </w:r>
      <w:bookmarkEnd w:id="61"/>
    </w:p>
    <w:p w14:paraId="7E5480A4" w14:textId="77777777" w:rsidR="00BF3A2F" w:rsidRDefault="00BF3A2F" w:rsidP="00BF3A2F">
      <w:pPr>
        <w:pStyle w:val="Nadpis4"/>
      </w:pPr>
      <w:bookmarkStart w:id="62" w:name="_Toc138610145"/>
      <w:r>
        <w:t>Charakteristika předmětu</w:t>
      </w:r>
      <w:bookmarkEnd w:id="62"/>
    </w:p>
    <w:p w14:paraId="0AD8046C" w14:textId="77777777" w:rsidR="00BF3A2F" w:rsidRDefault="00BF3A2F" w:rsidP="00BF3A2F">
      <w:r>
        <w:t>Povinný vyučovací předmět Anglický jazyk vychází se ze vzdělávací oblasti RVP ZV Jazyk a jazyková komunikace.</w:t>
      </w:r>
    </w:p>
    <w:p w14:paraId="1C2E6BFE" w14:textId="77777777" w:rsidR="00BF3A2F" w:rsidRPr="00DC11F4" w:rsidRDefault="00BF3A2F" w:rsidP="00BF3A2F">
      <w:pPr>
        <w:pStyle w:val="Nadpis4"/>
      </w:pPr>
      <w:r>
        <w:t xml:space="preserve">Časové a organizační vymezení </w:t>
      </w:r>
      <w:r w:rsidRPr="00DC11F4">
        <w:t>předmětu</w:t>
      </w:r>
    </w:p>
    <w:p w14:paraId="2728C515" w14:textId="77777777" w:rsidR="00DC11F4" w:rsidRDefault="00DC11F4" w:rsidP="00DC11F4">
      <w:r w:rsidRPr="00DC11F4">
        <w:t xml:space="preserve">Povinný vyučovací předmět Anglický jazyk se vyučuje v 1. a 2. ročníku v jednohodinové týdenní dotaci. Ve 3. – 9. ročníku v tříhodinové týdenní dotaci. Jeho postupné osvojování pomáhá žáku snižovat jazykové bariéry a přispívá tak ke zvýšení mobility žáka jak v jeho osobním životě, tak v dalším studiu i v budoucím pracovním uplatnění. Umožňuje žákovi poznávat odlišnosti ve způsobu života lidí jiných zemí i jejich odlišné kulturní tradice. Požadavky na vzdělávání v anglickém jazyce směřují i ŠVP k dosažení úrovně A-2, Společného evropského </w:t>
      </w:r>
      <w:r>
        <w:t>referenčního rámce pro jazyky.</w:t>
      </w:r>
    </w:p>
    <w:p w14:paraId="621D896C" w14:textId="77777777" w:rsidR="00DC11F4" w:rsidRDefault="00DC11F4" w:rsidP="00DC11F4">
      <w:r>
        <w:t>S vyučovacím předmětem Aj začínají děti ve 3. ročníku. Výuka probíhá v kmenových třídách.</w:t>
      </w:r>
    </w:p>
    <w:p w14:paraId="3F7E16BE" w14:textId="77777777" w:rsidR="00BF3A2F" w:rsidRDefault="00BF3A2F" w:rsidP="00BF3A2F">
      <w:pPr>
        <w:pStyle w:val="Nadpis4"/>
      </w:pPr>
      <w:r>
        <w:t>Obsahové vymezení předmětu</w:t>
      </w:r>
    </w:p>
    <w:p w14:paraId="633B4014" w14:textId="77777777" w:rsidR="00BF3A2F" w:rsidRDefault="00BF3A2F" w:rsidP="00BF3A2F">
      <w:r>
        <w:t xml:space="preserve"> Výuka směřuje k praktickým dovednostem. Získávání těchto dovedností je zaměřeno ne pět základních oblastí cizího jazyka – Poslech, Čtení, Ústní interakce, Samostatný ústní projev, Písemný projev.</w:t>
      </w:r>
    </w:p>
    <w:p w14:paraId="73161CEC" w14:textId="79EFF943" w:rsidR="00BF3A2F" w:rsidRDefault="00BF3A2F" w:rsidP="00BF3A2F">
      <w:r>
        <w:t>Na 1. stupni ZŠ (</w:t>
      </w:r>
      <w:r w:rsidR="00DC11F4">
        <w:t>1</w:t>
      </w:r>
      <w:r>
        <w:t>.-5. ročník) jde především o probuzení zájmu žáka o studium tohoto cizího jazyka a o vytvoření pozitivního vztahu k tomuto předmětu. Pozornost je soustředěna na osvojení zvukové podoby jazyka a zvládnutí vztahů mezi jeho zvukovou a grafickou stránkou na podkladě rozvíjení základů řečových dovedností na první seznámení s životem a kulturou v dané jazykové oblasti. Žáci se učí jednoduše a přirozeně reagovat v běžných situacích každodenního života přiměřených jejich věku. Dovednosti porozumět vyslechnutému sdělení a ústně se vyjadřovat jsou nadřazeny dovednostem číst a písemně se vyjadřovat. Výklad prvků gramatického systému je omezen na nezbytné minimum, slovní zásoba je volena na základě frekvence a zájmu dětí tohoto věku.</w:t>
      </w:r>
    </w:p>
    <w:p w14:paraId="32608BE3" w14:textId="77777777" w:rsidR="00BF3A2F" w:rsidRDefault="00BF3A2F" w:rsidP="00BF3A2F">
      <w:r>
        <w:t>Na 2. stupni ZŠ (6.-9. ročník) jde již více o osvojování cizího jazyka jako prostředku dorozumívání a prostředku získávání dalších poznatků. Pozornost je kladena na rozvoj všech řečových dovedností, čtení, písemného vyjadřování. Prohlubuje se povědomí žáků o kultuře anglicky mluvících zemí.</w:t>
      </w:r>
    </w:p>
    <w:p w14:paraId="3CE34A93" w14:textId="77777777" w:rsidR="00BF3A2F" w:rsidRDefault="00BF3A2F" w:rsidP="00BF3A2F">
      <w:r>
        <w:t xml:space="preserve">Žáci </w:t>
      </w:r>
      <w:r w:rsidRPr="000375E2">
        <w:rPr>
          <w:b/>
          <w:color w:val="474220"/>
        </w:rPr>
        <w:t xml:space="preserve">s </w:t>
      </w:r>
      <w:r w:rsidRPr="00D24D0A">
        <w:rPr>
          <w:color w:val="474220"/>
        </w:rPr>
        <w:t>přiznanými podpůrnými opatřeními</w:t>
      </w:r>
      <w:r>
        <w:t xml:space="preserve"> jsou zohledňováni v oblasti písemného projevu. Pracujeme s nimi tempem odpovídajícím jejich unavitelnosti a krátkodobé paměti. Upřednostňujeme ústní projev, neustálé procvičování (někdy méně znamená více).</w:t>
      </w:r>
    </w:p>
    <w:p w14:paraId="76B0AB56" w14:textId="77777777" w:rsidR="00BF3A2F" w:rsidRDefault="00BF3A2F" w:rsidP="00BF3A2F">
      <w:r>
        <w:t>Nadaní žáci jsou motivováni k účasti v soutěžích a učivo je vhodně doplňováno dalšími poznatky.</w:t>
      </w:r>
    </w:p>
    <w:p w14:paraId="72A9FC73" w14:textId="77777777" w:rsidR="00BF3A2F" w:rsidRDefault="00BF3A2F" w:rsidP="00BF3A2F">
      <w:r>
        <w:t>Do vzdělávacího obsahu předmětu jsou formou projektu (viz tabulka v charakteristice ŠVP) zařazena tato průřezová témata: Výchova k myšlení v evropských a globálních souvislostech, Výchova demokratického občana.</w:t>
      </w:r>
    </w:p>
    <w:p w14:paraId="7E46AB81" w14:textId="77777777" w:rsidR="00BF3A2F" w:rsidRDefault="00BF3A2F" w:rsidP="00BF3A2F"/>
    <w:p w14:paraId="782E6B12" w14:textId="77777777" w:rsidR="00BF3A2F" w:rsidRDefault="00BF3A2F" w:rsidP="00BF3A2F"/>
    <w:p w14:paraId="27CE9172" w14:textId="77777777" w:rsidR="00BF3A2F" w:rsidRDefault="00BF3A2F" w:rsidP="00BF3A2F">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5249795C" w14:textId="77777777" w:rsidTr="00F9008B">
        <w:trPr>
          <w:trHeight w:hRule="exact" w:val="400"/>
        </w:trPr>
        <w:tc>
          <w:tcPr>
            <w:tcW w:w="9212" w:type="dxa"/>
            <w:tcBorders>
              <w:bottom w:val="nil"/>
            </w:tcBorders>
            <w:vAlign w:val="center"/>
          </w:tcPr>
          <w:p w14:paraId="3AAE784A" w14:textId="77777777" w:rsidR="00BF3A2F" w:rsidRDefault="00BF3A2F" w:rsidP="00F9008B">
            <w:pPr>
              <w:pStyle w:val="Nadpis5"/>
            </w:pPr>
            <w:r>
              <w:t>Kompetence k učení</w:t>
            </w:r>
          </w:p>
        </w:tc>
      </w:tr>
      <w:tr w:rsidR="00BF3A2F" w14:paraId="2692D438" w14:textId="77777777" w:rsidTr="00F9008B">
        <w:tc>
          <w:tcPr>
            <w:tcW w:w="9212" w:type="dxa"/>
            <w:tcBorders>
              <w:top w:val="double" w:sz="4" w:space="0" w:color="auto"/>
              <w:bottom w:val="single" w:sz="4" w:space="0" w:color="auto"/>
            </w:tcBorders>
          </w:tcPr>
          <w:p w14:paraId="67C1AD63" w14:textId="77777777" w:rsidR="00BF3A2F" w:rsidRDefault="00BF3A2F" w:rsidP="00F9008B">
            <w:pPr>
              <w:numPr>
                <w:ilvl w:val="0"/>
                <w:numId w:val="1"/>
              </w:numPr>
            </w:pPr>
            <w:r>
              <w:t>vedeme žáky k zodpovědnosti za jejich vzdělávání, připravujeme je na celoživotní učení</w:t>
            </w:r>
          </w:p>
          <w:p w14:paraId="0C25AF8C" w14:textId="77777777" w:rsidR="00BF3A2F" w:rsidRDefault="00BF3A2F" w:rsidP="00F9008B">
            <w:pPr>
              <w:numPr>
                <w:ilvl w:val="0"/>
                <w:numId w:val="1"/>
              </w:numPr>
            </w:pPr>
            <w:r>
              <w:t>podporujeme samostatnost a tvořivost</w:t>
            </w:r>
          </w:p>
          <w:p w14:paraId="1CCC35A6" w14:textId="77777777" w:rsidR="00BF3A2F" w:rsidRDefault="00BF3A2F" w:rsidP="00F9008B">
            <w:pPr>
              <w:numPr>
                <w:ilvl w:val="0"/>
                <w:numId w:val="1"/>
              </w:numPr>
            </w:pPr>
            <w:r>
              <w:t>rozlišujeme základní (nezbytné, klíčové, kmenové) učivo a učivo rozšiřující</w:t>
            </w:r>
          </w:p>
          <w:p w14:paraId="6132E616" w14:textId="77777777" w:rsidR="00BF3A2F" w:rsidRDefault="00BF3A2F" w:rsidP="00F9008B">
            <w:pPr>
              <w:numPr>
                <w:ilvl w:val="0"/>
                <w:numId w:val="1"/>
              </w:numPr>
            </w:pPr>
            <w:r>
              <w:t>uplatňujeme individuální přístup k žákovi</w:t>
            </w:r>
          </w:p>
          <w:p w14:paraId="78B1D073" w14:textId="77777777" w:rsidR="00BF3A2F" w:rsidRDefault="00BF3A2F" w:rsidP="00F9008B">
            <w:pPr>
              <w:numPr>
                <w:ilvl w:val="0"/>
                <w:numId w:val="1"/>
              </w:numPr>
            </w:pPr>
            <w:r>
              <w:t>používáme při hodnocení prvky pozitivní motivace</w:t>
            </w:r>
          </w:p>
          <w:p w14:paraId="5896D2A6" w14:textId="77777777" w:rsidR="00BF3A2F" w:rsidRDefault="00BF3A2F" w:rsidP="00F9008B">
            <w:pPr>
              <w:numPr>
                <w:ilvl w:val="0"/>
                <w:numId w:val="1"/>
              </w:numPr>
            </w:pPr>
            <w:r>
              <w:t>učíme práci s chybou</w:t>
            </w:r>
          </w:p>
          <w:p w14:paraId="2D1C0259" w14:textId="77777777" w:rsidR="00BF3A2F" w:rsidRDefault="00BF3A2F" w:rsidP="00F9008B">
            <w:pPr>
              <w:numPr>
                <w:ilvl w:val="0"/>
                <w:numId w:val="1"/>
              </w:numPr>
            </w:pPr>
            <w:r>
              <w:t>učíme trpělivosti, povzbuzujeme</w:t>
            </w:r>
          </w:p>
        </w:tc>
      </w:tr>
    </w:tbl>
    <w:p w14:paraId="69E4318C" w14:textId="77777777" w:rsidR="00BF3A2F" w:rsidRDefault="00BF3A2F" w:rsidP="00BF3A2F">
      <w:pPr>
        <w:ind w:firstLine="0"/>
      </w:pPr>
    </w:p>
    <w:p w14:paraId="724DB374"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1FE6B195" w14:textId="77777777" w:rsidTr="00F9008B">
        <w:trPr>
          <w:trHeight w:hRule="exact" w:val="400"/>
        </w:trPr>
        <w:tc>
          <w:tcPr>
            <w:tcW w:w="9212" w:type="dxa"/>
            <w:tcBorders>
              <w:bottom w:val="nil"/>
            </w:tcBorders>
            <w:vAlign w:val="center"/>
          </w:tcPr>
          <w:p w14:paraId="29EA630D" w14:textId="77777777" w:rsidR="00BF3A2F" w:rsidRDefault="00BF3A2F" w:rsidP="00F9008B">
            <w:pPr>
              <w:pStyle w:val="Nadpis5"/>
            </w:pPr>
            <w:r>
              <w:t>Kompetence k řešení problémů</w:t>
            </w:r>
          </w:p>
        </w:tc>
      </w:tr>
      <w:tr w:rsidR="00BF3A2F" w14:paraId="07A1DE93" w14:textId="77777777" w:rsidTr="00F9008B">
        <w:tc>
          <w:tcPr>
            <w:tcW w:w="9212" w:type="dxa"/>
            <w:tcBorders>
              <w:top w:val="double" w:sz="4" w:space="0" w:color="auto"/>
              <w:bottom w:val="single" w:sz="4" w:space="0" w:color="auto"/>
            </w:tcBorders>
          </w:tcPr>
          <w:p w14:paraId="70375C05" w14:textId="77777777" w:rsidR="00BF3A2F" w:rsidRDefault="00BF3A2F" w:rsidP="00F9008B">
            <w:pPr>
              <w:numPr>
                <w:ilvl w:val="0"/>
                <w:numId w:val="1"/>
              </w:numPr>
            </w:pPr>
            <w:r>
              <w:t>podporujeme samostatnost, tvořivost a logické myšlení</w:t>
            </w:r>
          </w:p>
          <w:p w14:paraId="16D2232E" w14:textId="77777777" w:rsidR="00BF3A2F" w:rsidRDefault="00BF3A2F" w:rsidP="00F9008B">
            <w:pPr>
              <w:numPr>
                <w:ilvl w:val="0"/>
                <w:numId w:val="1"/>
              </w:numPr>
            </w:pPr>
            <w:r>
              <w:t>podporujeme týmovou spolupráci při řešení problémů</w:t>
            </w:r>
          </w:p>
          <w:p w14:paraId="169C5CD4" w14:textId="77777777" w:rsidR="00BF3A2F" w:rsidRDefault="00BF3A2F" w:rsidP="00F9008B">
            <w:pPr>
              <w:numPr>
                <w:ilvl w:val="0"/>
                <w:numId w:val="1"/>
              </w:numPr>
            </w:pPr>
            <w:r>
              <w:t>vedeme žáky k obhájení a zhodnocení svého řešení</w:t>
            </w:r>
          </w:p>
        </w:tc>
      </w:tr>
    </w:tbl>
    <w:p w14:paraId="67E471A9" w14:textId="77777777" w:rsidR="00BF3A2F" w:rsidRDefault="00BF3A2F" w:rsidP="00BF3A2F">
      <w:pPr>
        <w:ind w:firstLine="0"/>
      </w:pPr>
    </w:p>
    <w:p w14:paraId="41E94C71"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118C156B" w14:textId="77777777" w:rsidTr="00F9008B">
        <w:trPr>
          <w:trHeight w:hRule="exact" w:val="400"/>
        </w:trPr>
        <w:tc>
          <w:tcPr>
            <w:tcW w:w="9212" w:type="dxa"/>
            <w:tcBorders>
              <w:bottom w:val="nil"/>
            </w:tcBorders>
            <w:vAlign w:val="center"/>
          </w:tcPr>
          <w:p w14:paraId="2E26620B" w14:textId="77777777" w:rsidR="00BF3A2F" w:rsidRDefault="00BF3A2F" w:rsidP="00F9008B">
            <w:pPr>
              <w:pStyle w:val="Nadpis5"/>
            </w:pPr>
            <w:r>
              <w:t>Kompetence komunikativní</w:t>
            </w:r>
          </w:p>
        </w:tc>
      </w:tr>
      <w:tr w:rsidR="00BF3A2F" w14:paraId="32E470D1" w14:textId="77777777" w:rsidTr="00F9008B">
        <w:tc>
          <w:tcPr>
            <w:tcW w:w="9212" w:type="dxa"/>
            <w:tcBorders>
              <w:top w:val="double" w:sz="4" w:space="0" w:color="auto"/>
              <w:bottom w:val="single" w:sz="4" w:space="0" w:color="auto"/>
            </w:tcBorders>
          </w:tcPr>
          <w:p w14:paraId="461E600B" w14:textId="77777777" w:rsidR="00BF3A2F" w:rsidRDefault="00BF3A2F" w:rsidP="00F9008B">
            <w:pPr>
              <w:numPr>
                <w:ilvl w:val="0"/>
                <w:numId w:val="1"/>
              </w:numPr>
            </w:pPr>
            <w:r>
              <w:t>vedeme žáky k vyjadřování svých myšlenek výstižně, souvisle v písemném i ústním projevu</w:t>
            </w:r>
          </w:p>
          <w:p w14:paraId="16576C5A" w14:textId="77777777" w:rsidR="00BF3A2F" w:rsidRDefault="00BF3A2F" w:rsidP="00F9008B">
            <w:pPr>
              <w:numPr>
                <w:ilvl w:val="0"/>
                <w:numId w:val="1"/>
              </w:numPr>
            </w:pPr>
            <w:r>
              <w:t>učíme využívat informační a komunikativní prostředky</w:t>
            </w:r>
          </w:p>
        </w:tc>
      </w:tr>
    </w:tbl>
    <w:p w14:paraId="00C8DDA4" w14:textId="77777777" w:rsidR="00BF3A2F" w:rsidRDefault="00BF3A2F" w:rsidP="00BF3A2F">
      <w:pPr>
        <w:ind w:firstLine="0"/>
      </w:pPr>
    </w:p>
    <w:p w14:paraId="34EB9CA5"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6ACA86FF" w14:textId="77777777" w:rsidTr="00F9008B">
        <w:trPr>
          <w:trHeight w:hRule="exact" w:val="400"/>
        </w:trPr>
        <w:tc>
          <w:tcPr>
            <w:tcW w:w="9212" w:type="dxa"/>
            <w:tcBorders>
              <w:bottom w:val="nil"/>
            </w:tcBorders>
            <w:vAlign w:val="center"/>
          </w:tcPr>
          <w:p w14:paraId="4DE52508" w14:textId="77777777" w:rsidR="00BF3A2F" w:rsidRDefault="00BF3A2F" w:rsidP="00F9008B">
            <w:pPr>
              <w:pStyle w:val="Nadpis5"/>
            </w:pPr>
            <w:r>
              <w:t>Kompetence sociální a personální</w:t>
            </w:r>
          </w:p>
        </w:tc>
      </w:tr>
      <w:tr w:rsidR="00BF3A2F" w14:paraId="453FCE64" w14:textId="77777777" w:rsidTr="00F9008B">
        <w:tc>
          <w:tcPr>
            <w:tcW w:w="9212" w:type="dxa"/>
            <w:tcBorders>
              <w:top w:val="double" w:sz="4" w:space="0" w:color="auto"/>
              <w:bottom w:val="single" w:sz="4" w:space="0" w:color="auto"/>
            </w:tcBorders>
          </w:tcPr>
          <w:p w14:paraId="76A9DA1F" w14:textId="77777777" w:rsidR="00BF3A2F" w:rsidRDefault="00BF3A2F" w:rsidP="00F9008B">
            <w:pPr>
              <w:numPr>
                <w:ilvl w:val="0"/>
                <w:numId w:val="1"/>
              </w:numPr>
            </w:pPr>
            <w:r>
              <w:t>vedeme žáky ke spolupráci ve skupině, týmu</w:t>
            </w:r>
          </w:p>
          <w:p w14:paraId="6D21D045" w14:textId="77777777" w:rsidR="00BF3A2F" w:rsidRDefault="00BF3A2F" w:rsidP="00F9008B">
            <w:pPr>
              <w:numPr>
                <w:ilvl w:val="0"/>
                <w:numId w:val="1"/>
              </w:numPr>
            </w:pPr>
            <w:r>
              <w:t>umožňujeme žákům v sobě objevovat pozitivní představu o sobě</w:t>
            </w:r>
          </w:p>
        </w:tc>
      </w:tr>
    </w:tbl>
    <w:p w14:paraId="3BDDBEC0" w14:textId="77777777" w:rsidR="00BF3A2F" w:rsidRDefault="00BF3A2F" w:rsidP="00BF3A2F">
      <w:pPr>
        <w:ind w:firstLine="0"/>
      </w:pPr>
    </w:p>
    <w:p w14:paraId="44EB9F38"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4D61E2BA" w14:textId="77777777" w:rsidTr="00F9008B">
        <w:trPr>
          <w:trHeight w:hRule="exact" w:val="400"/>
        </w:trPr>
        <w:tc>
          <w:tcPr>
            <w:tcW w:w="9212" w:type="dxa"/>
            <w:tcBorders>
              <w:bottom w:val="nil"/>
            </w:tcBorders>
            <w:vAlign w:val="center"/>
          </w:tcPr>
          <w:p w14:paraId="1E480E86" w14:textId="77777777" w:rsidR="00BF3A2F" w:rsidRDefault="00BF3A2F" w:rsidP="00F9008B">
            <w:pPr>
              <w:pStyle w:val="Nadpis5"/>
            </w:pPr>
            <w:r>
              <w:t>Kompetence občanské</w:t>
            </w:r>
          </w:p>
        </w:tc>
      </w:tr>
      <w:tr w:rsidR="00BF3A2F" w14:paraId="274EBD9D" w14:textId="77777777" w:rsidTr="00F9008B">
        <w:tc>
          <w:tcPr>
            <w:tcW w:w="9212" w:type="dxa"/>
            <w:tcBorders>
              <w:top w:val="double" w:sz="4" w:space="0" w:color="auto"/>
              <w:bottom w:val="single" w:sz="4" w:space="0" w:color="auto"/>
            </w:tcBorders>
          </w:tcPr>
          <w:p w14:paraId="3F43CE51" w14:textId="77777777" w:rsidR="00BF3A2F" w:rsidRDefault="00BF3A2F" w:rsidP="00F9008B">
            <w:pPr>
              <w:numPr>
                <w:ilvl w:val="0"/>
                <w:numId w:val="1"/>
              </w:numPr>
            </w:pPr>
            <w:r>
              <w:t>vedeme žáky k zodpovědnému rozhodnutí podle dané situace</w:t>
            </w:r>
          </w:p>
        </w:tc>
      </w:tr>
    </w:tbl>
    <w:p w14:paraId="12CCEEC1" w14:textId="77777777" w:rsidR="00BF3A2F" w:rsidRDefault="00BF3A2F" w:rsidP="00BF3A2F">
      <w:pPr>
        <w:ind w:firstLine="0"/>
      </w:pPr>
    </w:p>
    <w:p w14:paraId="5AF016DD"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5D9C0392" w14:textId="77777777" w:rsidTr="00F9008B">
        <w:trPr>
          <w:trHeight w:hRule="exact" w:val="400"/>
        </w:trPr>
        <w:tc>
          <w:tcPr>
            <w:tcW w:w="9212" w:type="dxa"/>
            <w:tcBorders>
              <w:top w:val="single" w:sz="4" w:space="0" w:color="auto"/>
              <w:bottom w:val="nil"/>
            </w:tcBorders>
            <w:vAlign w:val="center"/>
          </w:tcPr>
          <w:p w14:paraId="47A9F154" w14:textId="77777777" w:rsidR="00BF3A2F" w:rsidRDefault="00BF3A2F" w:rsidP="00F9008B">
            <w:pPr>
              <w:pStyle w:val="Nadpis5"/>
            </w:pPr>
            <w:r>
              <w:t>Kompetence pracovní</w:t>
            </w:r>
          </w:p>
        </w:tc>
      </w:tr>
      <w:tr w:rsidR="00BF3A2F" w14:paraId="0E13FD40" w14:textId="77777777" w:rsidTr="00F9008B">
        <w:trPr>
          <w:trHeight w:hRule="exact" w:val="400"/>
        </w:trPr>
        <w:tc>
          <w:tcPr>
            <w:tcW w:w="9212" w:type="dxa"/>
            <w:tcBorders>
              <w:top w:val="double" w:sz="4" w:space="0" w:color="auto"/>
              <w:bottom w:val="nil"/>
            </w:tcBorders>
            <w:vAlign w:val="center"/>
          </w:tcPr>
          <w:p w14:paraId="4541F2FF" w14:textId="77777777" w:rsidR="00BF3A2F" w:rsidRPr="00882A91" w:rsidRDefault="00BF3A2F" w:rsidP="00F9008B">
            <w:pPr>
              <w:numPr>
                <w:ilvl w:val="0"/>
                <w:numId w:val="1"/>
              </w:numPr>
              <w:rPr>
                <w:i/>
                <w:lang w:val="x-none" w:eastAsia="x-none"/>
              </w:rPr>
            </w:pPr>
            <w:r w:rsidRPr="00882A91">
              <w:rPr>
                <w:i/>
                <w:lang w:val="x-none" w:eastAsia="x-none"/>
              </w:rPr>
              <w:t>rozvíjíme znalosti a zkušenosti v zájmu vlastního rozvoje i své přípravy na budoucnost</w:t>
            </w:r>
          </w:p>
        </w:tc>
      </w:tr>
      <w:tr w:rsidR="00BF3A2F" w14:paraId="56A3969E" w14:textId="77777777" w:rsidTr="00F9008B">
        <w:trPr>
          <w:trHeight w:hRule="exact" w:val="400"/>
        </w:trPr>
        <w:tc>
          <w:tcPr>
            <w:tcW w:w="9212" w:type="dxa"/>
            <w:tcBorders>
              <w:bottom w:val="nil"/>
            </w:tcBorders>
            <w:vAlign w:val="center"/>
          </w:tcPr>
          <w:p w14:paraId="2FE74735" w14:textId="77777777" w:rsidR="00BF3A2F" w:rsidRPr="00C8786C" w:rsidRDefault="00BF3A2F" w:rsidP="00F9008B">
            <w:pPr>
              <w:pStyle w:val="Nadpis5"/>
              <w:rPr>
                <w:lang w:val="cs-CZ"/>
              </w:rPr>
            </w:pPr>
            <w:r w:rsidRPr="00C8786C">
              <w:t xml:space="preserve">Kompetence </w:t>
            </w:r>
            <w:r w:rsidRPr="00C8786C">
              <w:rPr>
                <w:lang w:val="cs-CZ"/>
              </w:rPr>
              <w:t>digitální</w:t>
            </w:r>
          </w:p>
        </w:tc>
      </w:tr>
      <w:tr w:rsidR="00BF3A2F" w14:paraId="03C971AD" w14:textId="77777777" w:rsidTr="00F9008B">
        <w:tc>
          <w:tcPr>
            <w:tcW w:w="9212" w:type="dxa"/>
            <w:tcBorders>
              <w:top w:val="double" w:sz="4" w:space="0" w:color="auto"/>
              <w:bottom w:val="single" w:sz="4" w:space="0" w:color="auto"/>
            </w:tcBorders>
          </w:tcPr>
          <w:p w14:paraId="5CD6077C" w14:textId="77777777" w:rsidR="00BF3A2F" w:rsidRPr="00C8786C" w:rsidRDefault="00BF3A2F" w:rsidP="00F9008B">
            <w:pPr>
              <w:numPr>
                <w:ilvl w:val="0"/>
                <w:numId w:val="1"/>
              </w:numPr>
            </w:pPr>
            <w:r w:rsidRPr="00C8786C">
              <w:t>učíme žáky pracovat s elektronickým textem přiměřeného rozsahu</w:t>
            </w:r>
          </w:p>
          <w:p w14:paraId="19EA02F4" w14:textId="77777777" w:rsidR="00BF3A2F" w:rsidRPr="00C8786C" w:rsidRDefault="00BF3A2F" w:rsidP="00F9008B">
            <w:pPr>
              <w:numPr>
                <w:ilvl w:val="0"/>
                <w:numId w:val="1"/>
              </w:numPr>
            </w:pPr>
            <w:r w:rsidRPr="00C8786C">
              <w:t>vedeme žáky dodržovat pravidla bezpečnosti při elektronické komunikaci</w:t>
            </w:r>
          </w:p>
          <w:p w14:paraId="41801B7D" w14:textId="77777777" w:rsidR="00BF3A2F" w:rsidRDefault="00BF3A2F" w:rsidP="00F9008B">
            <w:pPr>
              <w:numPr>
                <w:ilvl w:val="0"/>
                <w:numId w:val="1"/>
              </w:numPr>
            </w:pPr>
            <w:r w:rsidRPr="00C8786C">
              <w:t xml:space="preserve">při výuce vedeme žáky vyhledávat informace v doporučených digitálních zdrojích a porovnávat informace z různých zdrojů </w:t>
            </w:r>
          </w:p>
          <w:p w14:paraId="6AAB63DF" w14:textId="77777777" w:rsidR="00BF3A2F" w:rsidRPr="00126813" w:rsidRDefault="00BF3A2F" w:rsidP="00F9008B">
            <w:pPr>
              <w:pStyle w:val="Odstavecseseznamem"/>
              <w:numPr>
                <w:ilvl w:val="0"/>
                <w:numId w:val="1"/>
              </w:numPr>
              <w:contextualSpacing/>
            </w:pPr>
            <w:r w:rsidRPr="00126813">
              <w:t>vedeme</w:t>
            </w:r>
            <w:r>
              <w:t xml:space="preserve"> žáky </w:t>
            </w:r>
            <w:r w:rsidRPr="00126813">
              <w:t>k práci s vybranými internetovými aplikacemi, které́ jsou určeny pro studium cizího jazyka, k</w:t>
            </w:r>
            <w:r>
              <w:t> </w:t>
            </w:r>
            <w:r w:rsidRPr="00126813">
              <w:t>jejich</w:t>
            </w:r>
            <w:r>
              <w:t xml:space="preserve"> používání</w:t>
            </w:r>
            <w:r w:rsidRPr="00126813">
              <w:t>, např.</w:t>
            </w:r>
            <w:r>
              <w:t xml:space="preserve"> užívání </w:t>
            </w:r>
            <w:r w:rsidRPr="00126813">
              <w:t xml:space="preserve">online </w:t>
            </w:r>
            <w:r>
              <w:t>slovníků</w:t>
            </w:r>
            <w:r w:rsidRPr="00126813">
              <w:t xml:space="preserve"> </w:t>
            </w:r>
          </w:p>
          <w:p w14:paraId="4C235D91" w14:textId="20A92C70" w:rsidR="00BF3A2F" w:rsidRPr="00C8786C" w:rsidRDefault="00BF3A2F" w:rsidP="00F9008B">
            <w:pPr>
              <w:pStyle w:val="Odstavecseseznamem"/>
              <w:numPr>
                <w:ilvl w:val="0"/>
                <w:numId w:val="1"/>
              </w:numPr>
              <w:contextualSpacing/>
            </w:pPr>
            <w:r>
              <w:t xml:space="preserve">učíme žáky správně </w:t>
            </w:r>
            <w:r w:rsidRPr="00126813">
              <w:t>vyplnit požadované́ údaje do</w:t>
            </w:r>
            <w:r>
              <w:t xml:space="preserve"> </w:t>
            </w:r>
            <w:r w:rsidRPr="00126813">
              <w:t>formulář</w:t>
            </w:r>
            <w:r>
              <w:t>ů</w:t>
            </w:r>
            <w:r w:rsidRPr="00126813">
              <w:t>, cvičení a jiných zadání za použití klávesnice pro daný jazyk</w:t>
            </w:r>
          </w:p>
        </w:tc>
      </w:tr>
    </w:tbl>
    <w:p w14:paraId="621A9FD6" w14:textId="77777777" w:rsidR="00BF3A2F" w:rsidRDefault="00BF3A2F" w:rsidP="00BF3A2F"/>
    <w:p w14:paraId="3272B21B" w14:textId="77777777" w:rsidR="00BF3A2F" w:rsidRDefault="00BF3A2F" w:rsidP="00BF3A2F">
      <w:pPr>
        <w:rPr>
          <w:lang w:val="x-none" w:eastAsia="x-none"/>
        </w:rPr>
      </w:pPr>
    </w:p>
    <w:p w14:paraId="752775B8" w14:textId="77777777" w:rsidR="00BF3A2F" w:rsidRDefault="00BF3A2F" w:rsidP="00BF3A2F">
      <w:pPr>
        <w:pStyle w:val="Nadpis2"/>
        <w:tabs>
          <w:tab w:val="num" w:pos="1080"/>
        </w:tabs>
        <w:ind w:firstLine="0"/>
        <w:rPr>
          <w:lang w:val="cs-CZ"/>
        </w:rPr>
      </w:pPr>
      <w:bookmarkStart w:id="63" w:name="_Toc175211469"/>
      <w:r>
        <w:rPr>
          <w:lang w:val="cs-CZ"/>
        </w:rPr>
        <w:t>Další cizí jazyk</w:t>
      </w:r>
      <w:bookmarkEnd w:id="63"/>
    </w:p>
    <w:p w14:paraId="3D119E98" w14:textId="77777777" w:rsidR="00755CDC" w:rsidRDefault="00755CDC" w:rsidP="00755CDC">
      <w:pPr>
        <w:pStyle w:val="Nadpis3"/>
      </w:pPr>
      <w:bookmarkStart w:id="64" w:name="_Toc517021127"/>
      <w:bookmarkStart w:id="65" w:name="_Toc175211470"/>
      <w:r>
        <w:rPr>
          <w:lang w:val="cs-CZ"/>
        </w:rPr>
        <w:t>Německý jazyk</w:t>
      </w:r>
      <w:bookmarkEnd w:id="64"/>
      <w:bookmarkEnd w:id="65"/>
    </w:p>
    <w:p w14:paraId="67FDF2E6" w14:textId="77777777" w:rsidR="00755CDC" w:rsidRDefault="00755CDC" w:rsidP="00755CDC">
      <w:r>
        <w:t>Německý jazyk je součástí vzdělávací oblasti Jazyk a jazyková komunikace. Německý jazyk přispívá k chápání a objevování skutečností, které přesahují oblast zkušeností zprostředkovaných mateřským jazykem.</w:t>
      </w:r>
    </w:p>
    <w:p w14:paraId="145C5EEA" w14:textId="77777777" w:rsidR="00755CDC" w:rsidRDefault="00755CDC" w:rsidP="00755CDC">
      <w:r>
        <w:t>Jeho postupné osvojování pomáhá žáku snižovat jazykové bariéry a přispívá tak ke zvýšení mobility žáka jak v jeho osobním životě, tak v dalším studiu a v budoucím pracovním uplatnění. Umožňuje žákovi poznávat odlišnosti ve způsobu života lidí jiných zemí i jejich odlišné kulturní tradice. Požadavky na vzdělávání ve výuce tohoto dalšího cizího jazyka směřují v ŠVP k dosažení úrovně A1, Společného evropského referenčního rámce pro jazyky. Žák by se měl s novým cizím jazykem seznámit a měl by se naučit zcela jednoduše komunikovat v základních komunikačních situacích.</w:t>
      </w:r>
    </w:p>
    <w:p w14:paraId="36B1E610" w14:textId="77777777" w:rsidR="00755CDC" w:rsidRPr="00DA425B" w:rsidRDefault="00755CDC" w:rsidP="00755CDC">
      <w:r>
        <w:t>Úroveň A1: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i odpovídá.</w:t>
      </w:r>
    </w:p>
    <w:p w14:paraId="61D3D059" w14:textId="77777777" w:rsidR="00755CDC" w:rsidRDefault="00755CDC" w:rsidP="00755CDC"/>
    <w:p w14:paraId="15ECCCB0" w14:textId="77777777" w:rsidR="00755CDC" w:rsidRDefault="00755CDC" w:rsidP="00755CDC">
      <w:pPr>
        <w:pStyle w:val="Nadpis4"/>
      </w:pPr>
      <w:r>
        <w:t>Časové a organizační vymezení předmětu</w:t>
      </w:r>
    </w:p>
    <w:p w14:paraId="3875340F" w14:textId="77777777" w:rsidR="00755CDC" w:rsidRDefault="00755CDC" w:rsidP="00755CDC">
      <w:r>
        <w:t xml:space="preserve"> </w:t>
      </w:r>
      <w:r w:rsidRPr="007D2AA4">
        <w:t>Německý jazyk se vyučuje v 7. – 9. ročníku v časové dotaci 2 hodiny týdně jako další cizí jazyk, tj. celkem 6 hodin. Výuka se uskutečňuje ve 45minutových vyučovacích intervalech v kmenové třídě, případně v počítačové třídě či mediální jazykové pracovně.</w:t>
      </w:r>
    </w:p>
    <w:p w14:paraId="035AFF2A" w14:textId="77777777" w:rsidR="00755CDC" w:rsidRDefault="00755CDC" w:rsidP="00755CDC"/>
    <w:p w14:paraId="54FBAE52" w14:textId="77777777" w:rsidR="00755CDC" w:rsidRDefault="00755CDC" w:rsidP="00755CDC">
      <w:pPr>
        <w:pStyle w:val="Nadpis4"/>
      </w:pPr>
      <w:r>
        <w:t>Obsahové vymezení předmětu</w:t>
      </w:r>
    </w:p>
    <w:p w14:paraId="565B653E" w14:textId="77777777" w:rsidR="00755CDC" w:rsidRDefault="00755CDC" w:rsidP="00755CDC">
      <w:r w:rsidRPr="007D2AA4">
        <w:t xml:space="preserve">Výuka německého jazyka jako dalšího cizího jazyka směřuje k jeho praktickému používání a ke komunikačním schopnostem žáků. Náročnost a rozsah učiva volí učitelé s ohledem na schopnosti a možnosti žáka. Rozvíjeny jsou řečové dovednosti – poslech, samostatný ústní projev, psaný projev a čtení. Žák rozumí základním každodenním výrazům a zcela základním frázím, jejichž cílem je vyhovět konkrétním potřebám, a aktivně tyto fráze používá. Pracuje se slovníkem a rozumí obsahu jednoduchých autentických materiálů (časopisy a jiné texty). Ve výuce používáme audionahrávky v podání rodilých mluvčích. Gramatika je omezena na minimum, slovní zásoba je volena na základě frekvence a zájmu žáků. Žák je rovněž seznámen s pravidly německého pravopisu. Osvojováním </w:t>
      </w:r>
      <w:r w:rsidRPr="007D2AA4">
        <w:lastRenderedPageBreak/>
        <w:t>německého jazyka žák poznává reálie zemí, kde se mluví německy. Snižují se jazykové bariéry, žák vnímá odlišnosti ve způsobu života lidí z jiných zemí a učí se chápat odlišnost kulturních tradic, což ho vychovává k toleranci. Cílem výuky je probudit zájem žáka o studium německého jazyka a vytvářet pozitivní vztah k němu. Při práci s žáky s SPÚ volíme takové metody výuky, které osvojování německého jazyka usnadní a projevy poruchy co nejvíce eliminují. Umožňujeme používání korekčních pomůcek k lepšímu překonání obtíží. Preferujeme ústní projev. Přihlížíme k individuálnímu tempu práce.</w:t>
      </w:r>
    </w:p>
    <w:p w14:paraId="0B47D31E" w14:textId="77777777" w:rsidR="00755CDC" w:rsidRDefault="00755CDC" w:rsidP="00755CDC">
      <w:pPr>
        <w:pStyle w:val="Nadpis4"/>
      </w:pPr>
      <w:r>
        <w:t>Výchovné a vzdělávací strategie předmětu</w:t>
      </w:r>
    </w:p>
    <w:p w14:paraId="5D7AE656" w14:textId="77777777" w:rsidR="00755CDC" w:rsidRPr="00840D4C" w:rsidRDefault="00755CDC" w:rsidP="00755CDC"/>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01FAA856" w14:textId="77777777" w:rsidTr="009D01AA">
        <w:trPr>
          <w:trHeight w:hRule="exact" w:val="400"/>
        </w:trPr>
        <w:tc>
          <w:tcPr>
            <w:tcW w:w="9212" w:type="dxa"/>
            <w:tcBorders>
              <w:bottom w:val="nil"/>
            </w:tcBorders>
            <w:vAlign w:val="center"/>
          </w:tcPr>
          <w:p w14:paraId="4EE3532C" w14:textId="77777777" w:rsidR="00755CDC" w:rsidRDefault="00755CDC" w:rsidP="009D01AA">
            <w:pPr>
              <w:pStyle w:val="Nadpis5"/>
            </w:pPr>
            <w:r>
              <w:t>Kompetence k učení</w:t>
            </w:r>
          </w:p>
        </w:tc>
      </w:tr>
      <w:tr w:rsidR="00755CDC" w14:paraId="0628DC6E" w14:textId="77777777" w:rsidTr="009D01AA">
        <w:tc>
          <w:tcPr>
            <w:tcW w:w="9212" w:type="dxa"/>
            <w:tcBorders>
              <w:top w:val="double" w:sz="4" w:space="0" w:color="auto"/>
              <w:bottom w:val="single" w:sz="4" w:space="0" w:color="auto"/>
            </w:tcBorders>
          </w:tcPr>
          <w:p w14:paraId="0818AD8F" w14:textId="77777777" w:rsidR="00755CDC" w:rsidRDefault="00755CDC" w:rsidP="00755CDC">
            <w:pPr>
              <w:numPr>
                <w:ilvl w:val="0"/>
                <w:numId w:val="1"/>
              </w:numPr>
              <w:tabs>
                <w:tab w:val="clear" w:pos="360"/>
              </w:tabs>
              <w:ind w:left="720"/>
            </w:pPr>
            <w:r>
              <w:t>žák je veden k tomu, aby pochopil důležitost komunikace v německém jazyce nejen pro studium, ale především pro praktický život.</w:t>
            </w:r>
          </w:p>
          <w:p w14:paraId="35C6F0EA" w14:textId="77777777" w:rsidR="00755CDC" w:rsidRDefault="00755CDC" w:rsidP="00755CDC">
            <w:pPr>
              <w:numPr>
                <w:ilvl w:val="0"/>
                <w:numId w:val="1"/>
              </w:numPr>
              <w:tabs>
                <w:tab w:val="clear" w:pos="360"/>
              </w:tabs>
              <w:ind w:left="720"/>
            </w:pPr>
            <w:r>
              <w:t>na praktických příkladech blízkých žákovi vysvětlujeme smysl a cíl učení a posilujeme pozitivní přístup k učení</w:t>
            </w:r>
          </w:p>
          <w:p w14:paraId="2C1500B0" w14:textId="77777777" w:rsidR="00755CDC" w:rsidRDefault="00755CDC" w:rsidP="00755CDC">
            <w:pPr>
              <w:numPr>
                <w:ilvl w:val="0"/>
                <w:numId w:val="1"/>
              </w:numPr>
              <w:tabs>
                <w:tab w:val="clear" w:pos="360"/>
              </w:tabs>
              <w:ind w:left="720"/>
            </w:pPr>
            <w:r>
              <w:t>učíme žáky vyhledávat, zpracovávat a používat potřebné informace v literatuře a na internetu</w:t>
            </w:r>
          </w:p>
          <w:p w14:paraId="3CC839A1" w14:textId="77777777" w:rsidR="00755CDC" w:rsidRDefault="00755CDC" w:rsidP="00755CDC">
            <w:pPr>
              <w:numPr>
                <w:ilvl w:val="0"/>
                <w:numId w:val="1"/>
              </w:numPr>
              <w:tabs>
                <w:tab w:val="clear" w:pos="360"/>
              </w:tabs>
              <w:ind w:left="720"/>
            </w:pPr>
            <w:r>
              <w:t>při hodnocení používáme ve zřetelné převaze prvky pozitivní motivace, sebehodnocení</w:t>
            </w:r>
          </w:p>
          <w:p w14:paraId="68579939" w14:textId="77777777" w:rsidR="00755CDC" w:rsidRDefault="00755CDC" w:rsidP="00755CDC">
            <w:pPr>
              <w:numPr>
                <w:ilvl w:val="0"/>
                <w:numId w:val="1"/>
              </w:numPr>
              <w:tabs>
                <w:tab w:val="clear" w:pos="360"/>
              </w:tabs>
              <w:ind w:left="720"/>
            </w:pPr>
            <w:r>
              <w:t>učíme práci s chybou, krok ke zlepšení</w:t>
            </w:r>
          </w:p>
          <w:p w14:paraId="039E0158" w14:textId="77777777" w:rsidR="00755CDC" w:rsidRDefault="00755CDC" w:rsidP="00755CDC">
            <w:pPr>
              <w:numPr>
                <w:ilvl w:val="0"/>
                <w:numId w:val="1"/>
              </w:numPr>
              <w:tabs>
                <w:tab w:val="clear" w:pos="360"/>
              </w:tabs>
              <w:ind w:left="720"/>
            </w:pPr>
            <w:r>
              <w:t>učíme trpělivosti, povzbuzujeme</w:t>
            </w:r>
          </w:p>
          <w:p w14:paraId="5FA63414" w14:textId="77777777" w:rsidR="00755CDC" w:rsidRDefault="00755CDC" w:rsidP="00755CDC">
            <w:pPr>
              <w:numPr>
                <w:ilvl w:val="0"/>
                <w:numId w:val="1"/>
              </w:numPr>
              <w:tabs>
                <w:tab w:val="clear" w:pos="360"/>
              </w:tabs>
              <w:ind w:left="720"/>
            </w:pPr>
            <w:r>
              <w:t>zaměřujeme se na pochopení slov ve vztazích při osvojování slovní zásoby</w:t>
            </w:r>
          </w:p>
        </w:tc>
      </w:tr>
    </w:tbl>
    <w:p w14:paraId="689D106C" w14:textId="77777777" w:rsidR="00755CDC" w:rsidRDefault="00755CDC" w:rsidP="00755CDC">
      <w:pPr>
        <w:ind w:firstLine="0"/>
      </w:pPr>
    </w:p>
    <w:p w14:paraId="6C8BDC5E" w14:textId="77777777" w:rsidR="00755CDC" w:rsidRDefault="00755CDC" w:rsidP="00755CD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172C3722" w14:textId="77777777" w:rsidTr="009D01AA">
        <w:trPr>
          <w:trHeight w:hRule="exact" w:val="400"/>
        </w:trPr>
        <w:tc>
          <w:tcPr>
            <w:tcW w:w="9212" w:type="dxa"/>
            <w:tcBorders>
              <w:bottom w:val="nil"/>
            </w:tcBorders>
            <w:vAlign w:val="center"/>
          </w:tcPr>
          <w:p w14:paraId="4C91F9E2" w14:textId="77777777" w:rsidR="00755CDC" w:rsidRDefault="00755CDC" w:rsidP="009D01AA">
            <w:pPr>
              <w:pStyle w:val="Nadpis5"/>
            </w:pPr>
            <w:r>
              <w:t>Kompetence k řešení problémů</w:t>
            </w:r>
          </w:p>
        </w:tc>
      </w:tr>
      <w:tr w:rsidR="00755CDC" w14:paraId="008568E7" w14:textId="77777777" w:rsidTr="009D01AA">
        <w:tc>
          <w:tcPr>
            <w:tcW w:w="9212" w:type="dxa"/>
            <w:tcBorders>
              <w:top w:val="double" w:sz="4" w:space="0" w:color="auto"/>
              <w:bottom w:val="single" w:sz="4" w:space="0" w:color="auto"/>
            </w:tcBorders>
          </w:tcPr>
          <w:p w14:paraId="164BD9A3" w14:textId="77777777" w:rsidR="00755CDC" w:rsidRDefault="00755CDC" w:rsidP="00755CDC">
            <w:pPr>
              <w:numPr>
                <w:ilvl w:val="0"/>
                <w:numId w:val="1"/>
              </w:numPr>
              <w:tabs>
                <w:tab w:val="clear" w:pos="360"/>
              </w:tabs>
              <w:ind w:left="720"/>
            </w:pPr>
            <w:r>
              <w:t>učíme žáky nebát se problémů, učíme je řešit jednoduché problémové situace v cizojazyčném prostředí</w:t>
            </w:r>
          </w:p>
          <w:p w14:paraId="76E90439" w14:textId="77777777" w:rsidR="00755CDC" w:rsidRDefault="00755CDC" w:rsidP="00755CDC">
            <w:pPr>
              <w:numPr>
                <w:ilvl w:val="0"/>
                <w:numId w:val="1"/>
              </w:numPr>
              <w:tabs>
                <w:tab w:val="clear" w:pos="360"/>
              </w:tabs>
              <w:ind w:left="720"/>
            </w:pPr>
            <w:r>
              <w:t>učíme žáky orientaci v cizím jazykovém prostředí</w:t>
            </w:r>
          </w:p>
          <w:p w14:paraId="6453FFE2" w14:textId="77777777" w:rsidR="00755CDC" w:rsidRDefault="00755CDC" w:rsidP="00755CDC">
            <w:pPr>
              <w:numPr>
                <w:ilvl w:val="0"/>
                <w:numId w:val="1"/>
              </w:numPr>
              <w:tabs>
                <w:tab w:val="clear" w:pos="360"/>
              </w:tabs>
              <w:ind w:left="720"/>
            </w:pPr>
            <w:r>
              <w:t>řešení úkolů v učebnici a pracovním sešitě podle zadání</w:t>
            </w:r>
          </w:p>
          <w:p w14:paraId="058C60A4" w14:textId="77777777" w:rsidR="00755CDC" w:rsidRDefault="00755CDC" w:rsidP="00755CDC">
            <w:pPr>
              <w:numPr>
                <w:ilvl w:val="0"/>
                <w:numId w:val="1"/>
              </w:numPr>
              <w:tabs>
                <w:tab w:val="clear" w:pos="360"/>
              </w:tabs>
              <w:ind w:left="720"/>
            </w:pPr>
            <w:r>
              <w:t>zařazujeme situační hry</w:t>
            </w:r>
          </w:p>
          <w:p w14:paraId="75641764" w14:textId="77777777" w:rsidR="00755CDC" w:rsidRDefault="00755CDC" w:rsidP="00755CDC">
            <w:pPr>
              <w:numPr>
                <w:ilvl w:val="0"/>
                <w:numId w:val="1"/>
              </w:numPr>
              <w:tabs>
                <w:tab w:val="clear" w:pos="360"/>
              </w:tabs>
              <w:ind w:left="720"/>
            </w:pPr>
            <w:r>
              <w:t>podporujeme různé přijatelné způsoby řešení problému, uplatnění intuice, improvizace, kreativity</w:t>
            </w:r>
          </w:p>
          <w:p w14:paraId="1BE250CA" w14:textId="77777777" w:rsidR="00755CDC" w:rsidRDefault="00755CDC" w:rsidP="00755CDC">
            <w:pPr>
              <w:numPr>
                <w:ilvl w:val="0"/>
                <w:numId w:val="1"/>
              </w:numPr>
              <w:tabs>
                <w:tab w:val="clear" w:pos="360"/>
              </w:tabs>
              <w:ind w:left="720"/>
            </w:pPr>
            <w:r>
              <w:t>podporujeme samostatnost, tvořivost a logické myšlení</w:t>
            </w:r>
          </w:p>
          <w:p w14:paraId="544219CB" w14:textId="77777777" w:rsidR="00755CDC" w:rsidRDefault="00755CDC" w:rsidP="00755CDC">
            <w:pPr>
              <w:numPr>
                <w:ilvl w:val="0"/>
                <w:numId w:val="1"/>
              </w:numPr>
              <w:tabs>
                <w:tab w:val="clear" w:pos="360"/>
              </w:tabs>
              <w:ind w:left="720"/>
            </w:pPr>
            <w:r>
              <w:t>podporujeme týmovou spolupráci při řešení problémů, využití znalostí reálií</w:t>
            </w:r>
          </w:p>
          <w:p w14:paraId="06E4545F" w14:textId="77777777" w:rsidR="00755CDC" w:rsidRDefault="00755CDC" w:rsidP="00755CDC">
            <w:pPr>
              <w:numPr>
                <w:ilvl w:val="0"/>
                <w:numId w:val="1"/>
              </w:numPr>
              <w:tabs>
                <w:tab w:val="clear" w:pos="360"/>
              </w:tabs>
              <w:ind w:left="720"/>
            </w:pPr>
            <w:r>
              <w:t>podporujeme využívání moderní techniky při řešení problémů</w:t>
            </w:r>
          </w:p>
        </w:tc>
      </w:tr>
    </w:tbl>
    <w:p w14:paraId="191615BA" w14:textId="77777777" w:rsidR="00755CDC" w:rsidRDefault="00755CDC" w:rsidP="00755CDC">
      <w:pPr>
        <w:ind w:firstLine="0"/>
      </w:pPr>
    </w:p>
    <w:p w14:paraId="7F4C2FB3" w14:textId="77777777" w:rsidR="00755CDC" w:rsidRDefault="00755CDC" w:rsidP="00755CD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21CF84D3" w14:textId="77777777" w:rsidTr="009D01AA">
        <w:trPr>
          <w:trHeight w:hRule="exact" w:val="400"/>
        </w:trPr>
        <w:tc>
          <w:tcPr>
            <w:tcW w:w="9212" w:type="dxa"/>
            <w:tcBorders>
              <w:bottom w:val="nil"/>
            </w:tcBorders>
            <w:vAlign w:val="center"/>
          </w:tcPr>
          <w:p w14:paraId="28CED509" w14:textId="77777777" w:rsidR="00755CDC" w:rsidRDefault="00755CDC" w:rsidP="009D01AA">
            <w:pPr>
              <w:pStyle w:val="Nadpis5"/>
            </w:pPr>
            <w:r>
              <w:t>Kompetence komunikativní</w:t>
            </w:r>
          </w:p>
        </w:tc>
      </w:tr>
      <w:tr w:rsidR="00755CDC" w14:paraId="12182CBC" w14:textId="77777777" w:rsidTr="009D01AA">
        <w:tc>
          <w:tcPr>
            <w:tcW w:w="9212" w:type="dxa"/>
            <w:tcBorders>
              <w:top w:val="double" w:sz="4" w:space="0" w:color="auto"/>
              <w:bottom w:val="single" w:sz="4" w:space="0" w:color="auto"/>
            </w:tcBorders>
          </w:tcPr>
          <w:p w14:paraId="3127623A" w14:textId="77777777" w:rsidR="00755CDC" w:rsidRDefault="00755CDC" w:rsidP="00755CDC">
            <w:pPr>
              <w:numPr>
                <w:ilvl w:val="0"/>
                <w:numId w:val="1"/>
              </w:numPr>
              <w:tabs>
                <w:tab w:val="clear" w:pos="360"/>
              </w:tabs>
              <w:ind w:left="720"/>
            </w:pPr>
            <w:r>
              <w:t>vedeme žáky k porozumění jednoduchého sdělení v německém jazyce, ke zformulování jednoduché myšlenky německy, k využití dovedností osvojených v německém jazyce k navázání kontaktu</w:t>
            </w:r>
          </w:p>
          <w:p w14:paraId="4EF0212A" w14:textId="77777777" w:rsidR="00755CDC" w:rsidRDefault="00755CDC" w:rsidP="00755CDC">
            <w:pPr>
              <w:numPr>
                <w:ilvl w:val="0"/>
                <w:numId w:val="1"/>
              </w:numPr>
              <w:tabs>
                <w:tab w:val="clear" w:pos="360"/>
              </w:tabs>
              <w:ind w:left="720"/>
            </w:pPr>
            <w:r>
              <w:t>klademe důraz na „kulturní úroveň“ komunikace</w:t>
            </w:r>
          </w:p>
          <w:p w14:paraId="6D3516C8" w14:textId="77777777" w:rsidR="00755CDC" w:rsidRDefault="00755CDC" w:rsidP="00755CDC">
            <w:pPr>
              <w:numPr>
                <w:ilvl w:val="0"/>
                <w:numId w:val="1"/>
              </w:numPr>
              <w:tabs>
                <w:tab w:val="clear" w:pos="360"/>
              </w:tabs>
              <w:ind w:left="720"/>
            </w:pPr>
            <w:r>
              <w:t>rozšiřujeme slovní zásobu</w:t>
            </w:r>
          </w:p>
          <w:p w14:paraId="28B7DE49" w14:textId="77777777" w:rsidR="00755CDC" w:rsidRDefault="00755CDC" w:rsidP="00755CDC">
            <w:pPr>
              <w:numPr>
                <w:ilvl w:val="0"/>
                <w:numId w:val="1"/>
              </w:numPr>
              <w:tabs>
                <w:tab w:val="clear" w:pos="360"/>
              </w:tabs>
              <w:ind w:left="720"/>
            </w:pPr>
            <w:r>
              <w:t>oceňujeme schopnost reakce na slyšené i psané</w:t>
            </w:r>
          </w:p>
          <w:p w14:paraId="30D75217" w14:textId="77777777" w:rsidR="00755CDC" w:rsidRDefault="00755CDC" w:rsidP="00755CDC">
            <w:pPr>
              <w:numPr>
                <w:ilvl w:val="0"/>
                <w:numId w:val="1"/>
              </w:numPr>
              <w:tabs>
                <w:tab w:val="clear" w:pos="360"/>
              </w:tabs>
              <w:ind w:left="720"/>
            </w:pPr>
            <w:r>
              <w:t>podporujeme integrované používání cizího jazyka a výpočetní techniky</w:t>
            </w:r>
          </w:p>
          <w:p w14:paraId="4F74FF57" w14:textId="77777777" w:rsidR="00755CDC" w:rsidRDefault="00755CDC" w:rsidP="00755CDC">
            <w:pPr>
              <w:numPr>
                <w:ilvl w:val="0"/>
                <w:numId w:val="1"/>
              </w:numPr>
              <w:tabs>
                <w:tab w:val="clear" w:pos="360"/>
              </w:tabs>
              <w:ind w:left="720"/>
            </w:pPr>
            <w:r>
              <w:t>připravujeme žáky na zvládnutí komunikace s jinými lidmi v obtížných a ohrožujících situacích</w:t>
            </w:r>
          </w:p>
          <w:p w14:paraId="56749547" w14:textId="77777777" w:rsidR="00755CDC" w:rsidRDefault="00755CDC" w:rsidP="00755CDC">
            <w:pPr>
              <w:numPr>
                <w:ilvl w:val="0"/>
                <w:numId w:val="1"/>
              </w:numPr>
              <w:tabs>
                <w:tab w:val="clear" w:pos="360"/>
              </w:tabs>
              <w:ind w:left="720"/>
            </w:pPr>
            <w:r>
              <w:t>učíme žáky nonverbální komunikaci</w:t>
            </w:r>
          </w:p>
          <w:p w14:paraId="518FBB7B" w14:textId="77777777" w:rsidR="00755CDC" w:rsidRDefault="00755CDC" w:rsidP="00755CDC">
            <w:pPr>
              <w:numPr>
                <w:ilvl w:val="0"/>
                <w:numId w:val="1"/>
              </w:numPr>
              <w:tabs>
                <w:tab w:val="clear" w:pos="360"/>
              </w:tabs>
              <w:ind w:left="720"/>
            </w:pPr>
            <w:r>
              <w:t>řešíme dialogické situace – cvičné i v reálu</w:t>
            </w:r>
          </w:p>
        </w:tc>
      </w:tr>
    </w:tbl>
    <w:p w14:paraId="4478F3F9" w14:textId="77777777" w:rsidR="00755CDC" w:rsidRDefault="00755CDC" w:rsidP="00755CDC">
      <w:pPr>
        <w:ind w:firstLine="0"/>
      </w:pPr>
    </w:p>
    <w:p w14:paraId="6F3482D4" w14:textId="77777777" w:rsidR="00755CDC" w:rsidRDefault="00755CDC" w:rsidP="00755CD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2DB767F6" w14:textId="77777777" w:rsidTr="009D01AA">
        <w:trPr>
          <w:trHeight w:hRule="exact" w:val="400"/>
        </w:trPr>
        <w:tc>
          <w:tcPr>
            <w:tcW w:w="9212" w:type="dxa"/>
            <w:tcBorders>
              <w:bottom w:val="nil"/>
            </w:tcBorders>
            <w:vAlign w:val="center"/>
          </w:tcPr>
          <w:p w14:paraId="4C8BE405" w14:textId="77777777" w:rsidR="00755CDC" w:rsidRDefault="00755CDC" w:rsidP="009D01AA">
            <w:pPr>
              <w:pStyle w:val="Nadpis5"/>
            </w:pPr>
            <w:r>
              <w:t>Kompetence sociální a personální</w:t>
            </w:r>
          </w:p>
        </w:tc>
      </w:tr>
      <w:tr w:rsidR="00755CDC" w14:paraId="6D3D81D5" w14:textId="77777777" w:rsidTr="009D01AA">
        <w:tc>
          <w:tcPr>
            <w:tcW w:w="9212" w:type="dxa"/>
            <w:tcBorders>
              <w:top w:val="double" w:sz="4" w:space="0" w:color="auto"/>
              <w:bottom w:val="single" w:sz="4" w:space="0" w:color="auto"/>
            </w:tcBorders>
          </w:tcPr>
          <w:p w14:paraId="701C2187" w14:textId="77777777" w:rsidR="00755CDC" w:rsidRDefault="00755CDC" w:rsidP="00755CDC">
            <w:pPr>
              <w:numPr>
                <w:ilvl w:val="0"/>
                <w:numId w:val="1"/>
              </w:numPr>
              <w:tabs>
                <w:tab w:val="clear" w:pos="360"/>
              </w:tabs>
              <w:ind w:left="720"/>
            </w:pPr>
            <w:r>
              <w:t>minimalizujeme používání frontální metody výuky, podporujeme skupinovou výuku a kooperativní vyučování</w:t>
            </w:r>
          </w:p>
          <w:p w14:paraId="023F3E18" w14:textId="77777777" w:rsidR="00755CDC" w:rsidRDefault="00755CDC" w:rsidP="00755CDC">
            <w:pPr>
              <w:numPr>
                <w:ilvl w:val="0"/>
                <w:numId w:val="1"/>
              </w:numPr>
              <w:tabs>
                <w:tab w:val="clear" w:pos="360"/>
              </w:tabs>
              <w:ind w:left="720"/>
            </w:pPr>
            <w:r>
              <w:t>učíme žáky pracovat v týmu</w:t>
            </w:r>
          </w:p>
          <w:p w14:paraId="4F3DD08C" w14:textId="77777777" w:rsidR="00755CDC" w:rsidRDefault="00755CDC" w:rsidP="00755CDC">
            <w:pPr>
              <w:numPr>
                <w:ilvl w:val="0"/>
                <w:numId w:val="1"/>
              </w:numPr>
              <w:tabs>
                <w:tab w:val="clear" w:pos="360"/>
              </w:tabs>
              <w:ind w:left="720"/>
            </w:pPr>
            <w:r>
              <w:t>rozvíjíme schopnost žáků zastávat v týmu různé role</w:t>
            </w:r>
          </w:p>
          <w:p w14:paraId="11765CB0" w14:textId="77777777" w:rsidR="00755CDC" w:rsidRDefault="00755CDC" w:rsidP="00755CDC">
            <w:pPr>
              <w:numPr>
                <w:ilvl w:val="0"/>
                <w:numId w:val="1"/>
              </w:numPr>
              <w:tabs>
                <w:tab w:val="clear" w:pos="360"/>
              </w:tabs>
              <w:ind w:left="720"/>
            </w:pPr>
            <w:r>
              <w:t>upevňujeme v žácích vědomí, že ve spolupráci lze lépe naplňovat osobní i společné cíle</w:t>
            </w:r>
          </w:p>
          <w:p w14:paraId="04CE7D8B" w14:textId="77777777" w:rsidR="00755CDC" w:rsidRDefault="00755CDC" w:rsidP="00755CDC">
            <w:pPr>
              <w:numPr>
                <w:ilvl w:val="0"/>
                <w:numId w:val="1"/>
              </w:numPr>
              <w:tabs>
                <w:tab w:val="clear" w:pos="360"/>
              </w:tabs>
              <w:ind w:left="720"/>
            </w:pPr>
            <w:r>
              <w:t>budujeme v žácích zdravé sebevědomí</w:t>
            </w:r>
          </w:p>
          <w:p w14:paraId="00B2FA6B" w14:textId="77777777" w:rsidR="00755CDC" w:rsidRDefault="00755CDC" w:rsidP="00755CDC">
            <w:pPr>
              <w:numPr>
                <w:ilvl w:val="0"/>
                <w:numId w:val="1"/>
              </w:numPr>
              <w:tabs>
                <w:tab w:val="clear" w:pos="360"/>
              </w:tabs>
              <w:ind w:left="720"/>
            </w:pPr>
            <w:r>
              <w:t>sledujeme jiné zvyky, vztahy mezi lidmi v německy mluvících zemích</w:t>
            </w:r>
          </w:p>
        </w:tc>
      </w:tr>
    </w:tbl>
    <w:p w14:paraId="6BAAB39A" w14:textId="77777777" w:rsidR="00755CDC" w:rsidRDefault="00755CDC" w:rsidP="00755CDC">
      <w:pPr>
        <w:ind w:firstLine="0"/>
      </w:pPr>
    </w:p>
    <w:p w14:paraId="0EB8FDA1" w14:textId="77777777" w:rsidR="00755CDC" w:rsidRDefault="00755CDC" w:rsidP="00755CD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5533D2A8" w14:textId="77777777" w:rsidTr="009D01AA">
        <w:trPr>
          <w:trHeight w:hRule="exact" w:val="400"/>
        </w:trPr>
        <w:tc>
          <w:tcPr>
            <w:tcW w:w="9212" w:type="dxa"/>
            <w:tcBorders>
              <w:bottom w:val="nil"/>
            </w:tcBorders>
            <w:vAlign w:val="center"/>
          </w:tcPr>
          <w:p w14:paraId="69E6C581" w14:textId="77777777" w:rsidR="00755CDC" w:rsidRDefault="00755CDC" w:rsidP="009D01AA">
            <w:pPr>
              <w:pStyle w:val="Nadpis5"/>
            </w:pPr>
            <w:r>
              <w:t>Kompetence občanské</w:t>
            </w:r>
          </w:p>
        </w:tc>
      </w:tr>
      <w:tr w:rsidR="00755CDC" w14:paraId="529126C0" w14:textId="77777777" w:rsidTr="009D01AA">
        <w:tc>
          <w:tcPr>
            <w:tcW w:w="9212" w:type="dxa"/>
            <w:tcBorders>
              <w:top w:val="double" w:sz="4" w:space="0" w:color="auto"/>
              <w:bottom w:val="single" w:sz="4" w:space="0" w:color="auto"/>
            </w:tcBorders>
          </w:tcPr>
          <w:p w14:paraId="40256D58" w14:textId="77777777" w:rsidR="00755CDC" w:rsidRDefault="00755CDC" w:rsidP="00755CDC">
            <w:pPr>
              <w:numPr>
                <w:ilvl w:val="0"/>
                <w:numId w:val="1"/>
              </w:numPr>
              <w:tabs>
                <w:tab w:val="clear" w:pos="360"/>
              </w:tabs>
              <w:ind w:left="720"/>
            </w:pPr>
            <w:r>
              <w:t>vedeme žáky k sebeúctě a k úctě k druhým lidem</w:t>
            </w:r>
          </w:p>
          <w:p w14:paraId="76E09B89" w14:textId="77777777" w:rsidR="00755CDC" w:rsidRDefault="00755CDC" w:rsidP="00755CDC">
            <w:pPr>
              <w:numPr>
                <w:ilvl w:val="0"/>
                <w:numId w:val="1"/>
              </w:numPr>
              <w:tabs>
                <w:tab w:val="clear" w:pos="360"/>
              </w:tabs>
              <w:ind w:left="720"/>
            </w:pPr>
            <w:r>
              <w:lastRenderedPageBreak/>
              <w:t>vedeme žáky k aktivní ochraně jejich zdraví a k ochraně životního prostředí</w:t>
            </w:r>
          </w:p>
          <w:p w14:paraId="21BBDD6B" w14:textId="77777777" w:rsidR="00755CDC" w:rsidRDefault="00755CDC" w:rsidP="00755CDC">
            <w:pPr>
              <w:numPr>
                <w:ilvl w:val="0"/>
                <w:numId w:val="1"/>
              </w:numPr>
              <w:tabs>
                <w:tab w:val="clear" w:pos="360"/>
              </w:tabs>
              <w:ind w:left="720"/>
            </w:pPr>
            <w:r>
              <w:t>v hodnocení žáků uplatňujeme prvky pozitivní motivace</w:t>
            </w:r>
          </w:p>
          <w:p w14:paraId="3F2A1515" w14:textId="77777777" w:rsidR="00755CDC" w:rsidRDefault="00755CDC" w:rsidP="00755CDC">
            <w:pPr>
              <w:numPr>
                <w:ilvl w:val="0"/>
                <w:numId w:val="1"/>
              </w:numPr>
              <w:tabs>
                <w:tab w:val="clear" w:pos="360"/>
              </w:tabs>
              <w:ind w:left="720"/>
            </w:pPr>
            <w:r>
              <w:t>jsme vždy připraveni komukoliv z žáků podat pomocnou ruku</w:t>
            </w:r>
          </w:p>
          <w:p w14:paraId="4C779DD8" w14:textId="77777777" w:rsidR="00755CDC" w:rsidRDefault="00755CDC" w:rsidP="00755CDC">
            <w:pPr>
              <w:numPr>
                <w:ilvl w:val="0"/>
                <w:numId w:val="1"/>
              </w:numPr>
              <w:tabs>
                <w:tab w:val="clear" w:pos="360"/>
              </w:tabs>
              <w:ind w:left="720"/>
            </w:pPr>
            <w:r>
              <w:t>netolerujeme projevy rasismu, xenofobie a nacionalismu</w:t>
            </w:r>
          </w:p>
          <w:p w14:paraId="23EF51CB" w14:textId="77777777" w:rsidR="00755CDC" w:rsidRDefault="00755CDC" w:rsidP="00755CDC">
            <w:pPr>
              <w:numPr>
                <w:ilvl w:val="0"/>
                <w:numId w:val="1"/>
              </w:numPr>
              <w:tabs>
                <w:tab w:val="clear" w:pos="360"/>
              </w:tabs>
              <w:ind w:left="720"/>
            </w:pPr>
            <w:r>
              <w:t>uvědomujeme si české tradice ve srovnání s tradicemi španělsky mluvících zemí</w:t>
            </w:r>
          </w:p>
          <w:p w14:paraId="2F21A8EC" w14:textId="77777777" w:rsidR="00755CDC" w:rsidRDefault="00755CDC" w:rsidP="00755CDC">
            <w:pPr>
              <w:numPr>
                <w:ilvl w:val="0"/>
                <w:numId w:val="1"/>
              </w:numPr>
              <w:tabs>
                <w:tab w:val="clear" w:pos="360"/>
              </w:tabs>
              <w:ind w:left="720"/>
            </w:pPr>
            <w:r>
              <w:t>učíme žáky respektovat pravidla země, kde jsem hostem</w:t>
            </w:r>
          </w:p>
          <w:p w14:paraId="395A26D9" w14:textId="77777777" w:rsidR="00755CDC" w:rsidRDefault="00755CDC" w:rsidP="00755CDC">
            <w:pPr>
              <w:numPr>
                <w:ilvl w:val="0"/>
                <w:numId w:val="1"/>
              </w:numPr>
              <w:tabs>
                <w:tab w:val="clear" w:pos="360"/>
              </w:tabs>
              <w:ind w:left="720"/>
            </w:pPr>
            <w:r>
              <w:t>vedeme žáky k poznávání problémů jiných zemí – rasismus, intolerance, násilí</w:t>
            </w:r>
          </w:p>
        </w:tc>
      </w:tr>
    </w:tbl>
    <w:p w14:paraId="25887E60" w14:textId="77777777" w:rsidR="00755CDC" w:rsidRDefault="00755CDC" w:rsidP="00755CDC">
      <w:pPr>
        <w:ind w:firstLine="0"/>
      </w:pPr>
    </w:p>
    <w:p w14:paraId="0064EE90" w14:textId="77777777" w:rsidR="00755CDC" w:rsidRDefault="00755CDC" w:rsidP="00755CDC">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71B084F8" w14:textId="77777777" w:rsidTr="009D01AA">
        <w:trPr>
          <w:trHeight w:hRule="exact" w:val="400"/>
        </w:trPr>
        <w:tc>
          <w:tcPr>
            <w:tcW w:w="9212" w:type="dxa"/>
            <w:tcBorders>
              <w:bottom w:val="nil"/>
            </w:tcBorders>
            <w:vAlign w:val="center"/>
          </w:tcPr>
          <w:p w14:paraId="3B20BAF1" w14:textId="77777777" w:rsidR="00755CDC" w:rsidRDefault="00755CDC" w:rsidP="009D01AA">
            <w:pPr>
              <w:pStyle w:val="Nadpis5"/>
            </w:pPr>
            <w:r>
              <w:t>Kompetence pracovní</w:t>
            </w:r>
          </w:p>
        </w:tc>
      </w:tr>
      <w:tr w:rsidR="00755CDC" w14:paraId="18BD4316" w14:textId="77777777" w:rsidTr="009D01AA">
        <w:tc>
          <w:tcPr>
            <w:tcW w:w="9212" w:type="dxa"/>
            <w:tcBorders>
              <w:top w:val="double" w:sz="4" w:space="0" w:color="auto"/>
              <w:bottom w:val="single" w:sz="4" w:space="0" w:color="auto"/>
            </w:tcBorders>
          </w:tcPr>
          <w:p w14:paraId="1BEA0905" w14:textId="77777777" w:rsidR="00755CDC" w:rsidRDefault="00755CDC" w:rsidP="00755CDC">
            <w:pPr>
              <w:numPr>
                <w:ilvl w:val="0"/>
                <w:numId w:val="1"/>
              </w:numPr>
              <w:tabs>
                <w:tab w:val="clear" w:pos="360"/>
              </w:tabs>
              <w:ind w:left="720"/>
            </w:pPr>
            <w:r>
              <w:t>vedeme žáky k pozitivnímu vztahu k práci</w:t>
            </w:r>
          </w:p>
          <w:p w14:paraId="7C68C015" w14:textId="77777777" w:rsidR="00755CDC" w:rsidRDefault="00755CDC" w:rsidP="00755CDC">
            <w:pPr>
              <w:numPr>
                <w:ilvl w:val="0"/>
                <w:numId w:val="1"/>
              </w:numPr>
              <w:tabs>
                <w:tab w:val="clear" w:pos="360"/>
              </w:tabs>
              <w:ind w:left="720"/>
            </w:pPr>
            <w:r>
              <w:t>učíme žáky samostatně pracovat se slovníkem</w:t>
            </w:r>
          </w:p>
          <w:p w14:paraId="599DD978" w14:textId="77777777" w:rsidR="00755CDC" w:rsidRDefault="00755CDC" w:rsidP="00755CDC">
            <w:pPr>
              <w:numPr>
                <w:ilvl w:val="0"/>
                <w:numId w:val="1"/>
              </w:numPr>
              <w:tabs>
                <w:tab w:val="clear" w:pos="360"/>
              </w:tabs>
              <w:ind w:left="720"/>
            </w:pPr>
            <w:r>
              <w:t>vedeme žáky k vyhledávání informací, materiálů potřebných pro práci v hodinách</w:t>
            </w:r>
          </w:p>
          <w:p w14:paraId="17ACA38B" w14:textId="77777777" w:rsidR="00755CDC" w:rsidRDefault="00755CDC" w:rsidP="00755CDC">
            <w:pPr>
              <w:numPr>
                <w:ilvl w:val="0"/>
                <w:numId w:val="1"/>
              </w:numPr>
              <w:tabs>
                <w:tab w:val="clear" w:pos="360"/>
              </w:tabs>
              <w:ind w:left="720"/>
            </w:pPr>
            <w:r>
              <w:t>formujeme pracovní návyky žáků</w:t>
            </w:r>
          </w:p>
          <w:p w14:paraId="550AC1E5" w14:textId="77777777" w:rsidR="00755CDC" w:rsidRDefault="00755CDC" w:rsidP="00755CDC">
            <w:pPr>
              <w:numPr>
                <w:ilvl w:val="0"/>
                <w:numId w:val="1"/>
              </w:numPr>
              <w:tabs>
                <w:tab w:val="clear" w:pos="360"/>
              </w:tabs>
              <w:ind w:left="720"/>
            </w:pPr>
            <w:r>
              <w:t>na konkrétních příkladech (inzeráty v tisku a na internetu) demonstrujeme lepší možnosti pracovního uplatnění při ovládání dalšího cizího jazyka</w:t>
            </w:r>
          </w:p>
        </w:tc>
      </w:tr>
    </w:tbl>
    <w:p w14:paraId="2FC3751D" w14:textId="77777777" w:rsidR="00755CDC" w:rsidRDefault="00755CDC" w:rsidP="00755CDC">
      <w:pPr>
        <w:ind w:firstLine="0"/>
      </w:pPr>
    </w:p>
    <w:p w14:paraId="7870B65E" w14:textId="77777777" w:rsidR="00755CDC" w:rsidRDefault="00755CDC" w:rsidP="00755CD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755CDC" w14:paraId="0A5FCF07" w14:textId="77777777" w:rsidTr="009D01AA">
        <w:trPr>
          <w:trHeight w:hRule="exact" w:val="400"/>
        </w:trPr>
        <w:tc>
          <w:tcPr>
            <w:tcW w:w="9212" w:type="dxa"/>
            <w:tcBorders>
              <w:bottom w:val="nil"/>
            </w:tcBorders>
            <w:vAlign w:val="center"/>
          </w:tcPr>
          <w:p w14:paraId="17113660" w14:textId="77777777" w:rsidR="00755CDC" w:rsidRPr="008708E4" w:rsidRDefault="00755CDC" w:rsidP="009D01AA">
            <w:pPr>
              <w:pStyle w:val="Nadpis5"/>
              <w:rPr>
                <w:color w:val="000000" w:themeColor="text1"/>
                <w:lang w:val="cs-CZ"/>
              </w:rPr>
            </w:pPr>
            <w:r w:rsidRPr="008708E4">
              <w:rPr>
                <w:color w:val="000000" w:themeColor="text1"/>
              </w:rPr>
              <w:t xml:space="preserve">Kompetence </w:t>
            </w:r>
            <w:r w:rsidRPr="008708E4">
              <w:rPr>
                <w:color w:val="000000" w:themeColor="text1"/>
                <w:lang w:val="cs-CZ"/>
              </w:rPr>
              <w:t>digitální</w:t>
            </w:r>
          </w:p>
        </w:tc>
      </w:tr>
      <w:tr w:rsidR="00755CDC" w14:paraId="038DCE47" w14:textId="77777777" w:rsidTr="009D01AA">
        <w:tc>
          <w:tcPr>
            <w:tcW w:w="9212" w:type="dxa"/>
            <w:tcBorders>
              <w:top w:val="double" w:sz="4" w:space="0" w:color="auto"/>
              <w:bottom w:val="single" w:sz="4" w:space="0" w:color="auto"/>
            </w:tcBorders>
          </w:tcPr>
          <w:p w14:paraId="18960454"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klademe důraz na osvojení cizího jazyka při současném využívání digitálních technologií, učíme žáky vyhledávat informace v daném cizím jazyce a tyto informace vyhodnocovat a dále zpracovávat</w:t>
            </w:r>
          </w:p>
          <w:p w14:paraId="4E30DA9D"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vedeme žáky k dalšímu digitálnímu zpracovávání, ukládání, zálohování a sdílení získaných informací a</w:t>
            </w:r>
          </w:p>
          <w:p w14:paraId="433F998B"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žák získává, vyhledává, kriticky posuzuje, spravuje data a vyjadřuje se pomocí digitálních prostředků</w:t>
            </w:r>
          </w:p>
          <w:p w14:paraId="79F24189"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vytváření digitálního obsahu, případně bez opory o jiné zdroje (např. vlastní video nebo prezentace</w:t>
            </w:r>
            <w:r>
              <w:rPr>
                <w:color w:val="000000" w:themeColor="text1"/>
              </w:rPr>
              <w:t xml:space="preserve"> </w:t>
            </w:r>
            <w:r w:rsidRPr="007D2AA4">
              <w:rPr>
                <w:color w:val="000000" w:themeColor="text1"/>
              </w:rPr>
              <w:t>vlastních fotografií)</w:t>
            </w:r>
          </w:p>
          <w:p w14:paraId="5DC90F04"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vedeme žáky k práci s vybranými internetovými aplikacemi, které jsou určeny pro studium cizího jazyka, k jejich používání, učíme efektivně využívat online slovníky</w:t>
            </w:r>
          </w:p>
          <w:p w14:paraId="0551FC2D"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vedeme žáky k práci s klávesnicí pro další cizí jazyky</w:t>
            </w:r>
          </w:p>
          <w:p w14:paraId="3543F728" w14:textId="77777777" w:rsidR="00755CDC" w:rsidRPr="007D2AA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vedeme žáky k uvědomování si existence autorského zákona a k osvojování si zvyku uvádět bibliografické zdroje při šíření informací jiných autorů</w:t>
            </w:r>
          </w:p>
          <w:p w14:paraId="0B6D84D6" w14:textId="77777777" w:rsidR="00755CDC" w:rsidRPr="008708E4" w:rsidRDefault="00755CDC" w:rsidP="00755CDC">
            <w:pPr>
              <w:pStyle w:val="Odstavecseseznamem"/>
              <w:numPr>
                <w:ilvl w:val="0"/>
                <w:numId w:val="1"/>
              </w:numPr>
              <w:tabs>
                <w:tab w:val="clear" w:pos="360"/>
              </w:tabs>
              <w:ind w:left="720"/>
              <w:contextualSpacing/>
              <w:rPr>
                <w:color w:val="000000" w:themeColor="text1"/>
              </w:rPr>
            </w:pPr>
            <w:r w:rsidRPr="007D2AA4">
              <w:rPr>
                <w:color w:val="000000" w:themeColor="text1"/>
              </w:rPr>
              <w:t>podporujeme, aby nabyté vědomosti, dovednosti, schopnosti, postoje a hodnoty vedly k zodpovědnému a bezpečnému využití digitálních technologií</w:t>
            </w:r>
          </w:p>
        </w:tc>
      </w:tr>
    </w:tbl>
    <w:p w14:paraId="722F26AC" w14:textId="77777777" w:rsidR="00755CDC" w:rsidRDefault="00755CDC" w:rsidP="00755CDC"/>
    <w:p w14:paraId="15EB8D1F" w14:textId="77777777" w:rsidR="00755CDC" w:rsidRDefault="00755CDC" w:rsidP="00755CDC">
      <w:pPr>
        <w:ind w:firstLine="0"/>
      </w:pPr>
    </w:p>
    <w:p w14:paraId="32D55459" w14:textId="77777777" w:rsidR="00755CDC" w:rsidRDefault="00755CDC" w:rsidP="00BF3A2F">
      <w:pPr>
        <w:pStyle w:val="Nadpis3"/>
        <w:rPr>
          <w:lang w:val="cs-CZ"/>
        </w:rPr>
      </w:pPr>
    </w:p>
    <w:p w14:paraId="66A0C60A" w14:textId="108E0152" w:rsidR="00BF3A2F" w:rsidRPr="00BF3A2F" w:rsidRDefault="00BF3A2F" w:rsidP="00BF3A2F">
      <w:pPr>
        <w:pStyle w:val="Nadpis3"/>
        <w:rPr>
          <w:lang w:val="cs-CZ"/>
        </w:rPr>
      </w:pPr>
      <w:bookmarkStart w:id="66" w:name="_Toc175211471"/>
      <w:r>
        <w:rPr>
          <w:lang w:val="cs-CZ"/>
        </w:rPr>
        <w:t>Ruský jazyk</w:t>
      </w:r>
      <w:bookmarkEnd w:id="66"/>
    </w:p>
    <w:p w14:paraId="40DA53AF" w14:textId="77777777" w:rsidR="00BF3A2F" w:rsidRDefault="00BF3A2F" w:rsidP="00BF3A2F">
      <w:pPr>
        <w:pStyle w:val="Nadpis4"/>
      </w:pPr>
      <w:r>
        <w:t>Charakteristika předmětu</w:t>
      </w:r>
    </w:p>
    <w:p w14:paraId="12C9498D" w14:textId="10EF054F" w:rsidR="00BF3A2F" w:rsidRPr="00DA425B" w:rsidRDefault="00BF3A2F" w:rsidP="00BF3A2F">
      <w:r>
        <w:t>Ruský jazyk je součástí vzdělávací oblasti Jazyk a jazyková komunikace. Jeho postupné osvojování pomáhá žáku snižovat jazykové bariéry a přispívá tak ke zvýšení mobility žáka jak v jeho osobním životě, tak v dalším studiu a v budoucím pracovním uplatnění. Umožňuje žákovi poznávat odlišnosti ve způsobu života lidí jiných zemí i jejich odlišné kulturní tradice. Požadavky na vzdělávání ve výuce tohoto dalšího cizího jazyka směřují v ŠVP k dosažení úrovně A1, Společného evropského referenčního rámce pro jazyky.</w:t>
      </w:r>
      <w:r w:rsidRPr="00DA425B">
        <w:rPr>
          <w:sz w:val="24"/>
          <w:szCs w:val="24"/>
        </w:rPr>
        <w:t xml:space="preserve"> </w:t>
      </w:r>
      <w:r w:rsidRPr="00DA425B">
        <w:t xml:space="preserve">Žák by se měl s novým cizím jazykem seznámit a měl by se naučit zcela jednoduše komunikovat </w:t>
      </w:r>
      <w:r w:rsidR="00755CDC" w:rsidRPr="00DA425B">
        <w:t>v základních</w:t>
      </w:r>
      <w:r w:rsidRPr="00DA425B">
        <w:t xml:space="preserve"> komunikačních situacích. </w:t>
      </w:r>
    </w:p>
    <w:p w14:paraId="4F176C0E" w14:textId="77777777" w:rsidR="00BF3A2F" w:rsidRDefault="00BF3A2F" w:rsidP="00BF3A2F"/>
    <w:p w14:paraId="50993A03" w14:textId="77777777" w:rsidR="00BF3A2F" w:rsidRDefault="00BF3A2F" w:rsidP="00BF3A2F">
      <w:pPr>
        <w:pStyle w:val="Nadpis4"/>
      </w:pPr>
      <w:r>
        <w:t>Časové a organizační vymezení předmětu</w:t>
      </w:r>
    </w:p>
    <w:p w14:paraId="215378A2" w14:textId="17D7FC5D" w:rsidR="00BF3A2F" w:rsidRDefault="00BF3A2F" w:rsidP="00BF3A2F">
      <w:r>
        <w:t xml:space="preserve">Ruský jazyk se vyučuje v 7. – 9. ročníku v časové dotaci 2 hodiny týdně jako další cizí jazyk, tj. celkem 6 hodin. Výuka se uskutečňuje ve </w:t>
      </w:r>
      <w:r w:rsidR="00755CDC">
        <w:t>45minutových</w:t>
      </w:r>
      <w:r>
        <w:t xml:space="preserve"> vyučovacích intervalech v kmenové třídě, případně v počítačové třídě či mediální pracovně. </w:t>
      </w:r>
    </w:p>
    <w:p w14:paraId="1A4795C7" w14:textId="77777777" w:rsidR="00BF3A2F" w:rsidRDefault="00BF3A2F" w:rsidP="00BF3A2F"/>
    <w:p w14:paraId="4749AC3D" w14:textId="77777777" w:rsidR="00BF3A2F" w:rsidRDefault="00BF3A2F" w:rsidP="00BF3A2F">
      <w:pPr>
        <w:pStyle w:val="Nadpis4"/>
      </w:pPr>
      <w:r>
        <w:t>Obsahové vymezení předmětu</w:t>
      </w:r>
    </w:p>
    <w:p w14:paraId="70617BCB" w14:textId="77777777" w:rsidR="00BF3A2F" w:rsidRDefault="00BF3A2F" w:rsidP="00BF3A2F">
      <w:r>
        <w:t xml:space="preserve">Výuka ruského jazyka jako dalšího cizího jazyka směřuje k jeho praktickému používání a ke komunikačním schopnostem žáků. Náročnost a rozsah učiva volí učitelé s ohledem na schopnosti a možnosti žáka. Rozvíjeny jsou řečové dovednosti – poslech, samostatný ústní projev, psaný projev a čtení. Žák rozumí základním každodenním </w:t>
      </w:r>
      <w:r>
        <w:lastRenderedPageBreak/>
        <w:t xml:space="preserve">výrazům a zcela základním frázím, jejichž cílem je vyhovět konkrétním potřebám, a aktivně tyto fráze používá. Pracuje se slovníkem a rozumí obsahu jednoduchých autentických materiálů (časopisy a jiné texty). Ve výuce používáme audionahrávky v podání rodilých mluvčích. Gramatika je omezena na minimum, slovní zásoba je volena na základě frekvence a zájmu žáků. Žák je rovněž seznámen s pravidly ruského pravopisu. Osvojováním ruského jazyka žák poznává reálie zemí, kde se rusky mluví. Snižují se jazykové bariéry, žák vnímá odlišnosti ve způsobu života lidí z jiných zemí a učí se chápat odlišnost kulturních tradic, což ho vychovává k toleranci. Cílem výuky je probudit zájem žáka o studium ruského jazyka a vytvářet pozitivní vztah k němu. Při práci s žáky s SPÚ volíme takové metody výuky, které osvojování ruského jazyka usnadní a projevy poruchy co nejvíce eliminují. Umožňujeme používání korekčních pomůcek k lepšímu překonání obtíží. Preferujeme ústní projev. Přihlížíme k individuálnímu tempu práce. </w:t>
      </w:r>
    </w:p>
    <w:p w14:paraId="66D72091" w14:textId="77777777" w:rsidR="00BF3A2F" w:rsidRDefault="00BF3A2F" w:rsidP="00BF3A2F"/>
    <w:p w14:paraId="66094466" w14:textId="77777777" w:rsidR="00BF3A2F" w:rsidRDefault="00BF3A2F" w:rsidP="00BF3A2F">
      <w:pPr>
        <w:pStyle w:val="Nadpis4"/>
      </w:pPr>
      <w:r>
        <w:t>Výchovné a vzdělávací strategie předmětu</w:t>
      </w:r>
    </w:p>
    <w:p w14:paraId="0C91E236" w14:textId="77777777" w:rsidR="00BF3A2F" w:rsidRPr="00840D4C" w:rsidRDefault="00BF3A2F" w:rsidP="00BF3A2F"/>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3960CD2A" w14:textId="77777777" w:rsidTr="00F9008B">
        <w:trPr>
          <w:trHeight w:hRule="exact" w:val="400"/>
        </w:trPr>
        <w:tc>
          <w:tcPr>
            <w:tcW w:w="9212" w:type="dxa"/>
            <w:tcBorders>
              <w:bottom w:val="nil"/>
            </w:tcBorders>
            <w:vAlign w:val="center"/>
          </w:tcPr>
          <w:p w14:paraId="539FED56" w14:textId="77777777" w:rsidR="00BF3A2F" w:rsidRPr="00C654FA" w:rsidRDefault="00BF3A2F" w:rsidP="00F9008B">
            <w:pPr>
              <w:pStyle w:val="Nadpis5"/>
              <w:rPr>
                <w:lang w:val="cs-CZ" w:eastAsia="cs-CZ"/>
              </w:rPr>
            </w:pPr>
            <w:r w:rsidRPr="00C654FA">
              <w:rPr>
                <w:lang w:val="cs-CZ" w:eastAsia="cs-CZ"/>
              </w:rPr>
              <w:t>Kompetence k učení</w:t>
            </w:r>
          </w:p>
        </w:tc>
      </w:tr>
      <w:tr w:rsidR="00BF3A2F" w14:paraId="6A8276AE" w14:textId="77777777" w:rsidTr="00F9008B">
        <w:tc>
          <w:tcPr>
            <w:tcW w:w="9212" w:type="dxa"/>
            <w:tcBorders>
              <w:top w:val="double" w:sz="4" w:space="0" w:color="auto"/>
              <w:bottom w:val="single" w:sz="4" w:space="0" w:color="auto"/>
            </w:tcBorders>
          </w:tcPr>
          <w:p w14:paraId="51ABA4B1" w14:textId="77777777" w:rsidR="00BF3A2F" w:rsidRDefault="00BF3A2F" w:rsidP="00BF3A2F">
            <w:pPr>
              <w:numPr>
                <w:ilvl w:val="0"/>
                <w:numId w:val="1"/>
              </w:numPr>
              <w:tabs>
                <w:tab w:val="clear" w:pos="360"/>
              </w:tabs>
              <w:ind w:left="361"/>
            </w:pPr>
            <w:r>
              <w:t>vedeme žáky k zodpovědnosti za jejich vzdělávání, připravujeme je na celoživotní učení</w:t>
            </w:r>
          </w:p>
          <w:p w14:paraId="40D9EB60" w14:textId="77777777" w:rsidR="00BF3A2F" w:rsidRDefault="00BF3A2F" w:rsidP="00BF3A2F">
            <w:pPr>
              <w:numPr>
                <w:ilvl w:val="0"/>
                <w:numId w:val="1"/>
              </w:numPr>
              <w:tabs>
                <w:tab w:val="clear" w:pos="360"/>
              </w:tabs>
              <w:ind w:left="361"/>
            </w:pPr>
            <w:r>
              <w:t>na praktických příkladech blízkých žákovi vysvětlujeme smysl a cíl učení a posilujeme pozitivní přístup k učení</w:t>
            </w:r>
          </w:p>
          <w:p w14:paraId="032789E3" w14:textId="77777777" w:rsidR="00BF3A2F" w:rsidRDefault="00BF3A2F" w:rsidP="00BF3A2F">
            <w:pPr>
              <w:numPr>
                <w:ilvl w:val="0"/>
                <w:numId w:val="1"/>
              </w:numPr>
              <w:tabs>
                <w:tab w:val="clear" w:pos="360"/>
              </w:tabs>
              <w:ind w:left="361"/>
            </w:pPr>
            <w:r>
              <w:t>učíme žáky vyhledávat, zpracovávat a používat potřebné informace v literatuře a na internetu</w:t>
            </w:r>
          </w:p>
          <w:p w14:paraId="1EE16BEF" w14:textId="77777777" w:rsidR="00BF3A2F" w:rsidRDefault="00BF3A2F" w:rsidP="00BF3A2F">
            <w:pPr>
              <w:numPr>
                <w:ilvl w:val="0"/>
                <w:numId w:val="1"/>
              </w:numPr>
              <w:tabs>
                <w:tab w:val="clear" w:pos="360"/>
              </w:tabs>
              <w:ind w:left="361"/>
            </w:pPr>
            <w:r>
              <w:t>při hodnocení používáme ve zřetelné převaze prvky pozitivní motivace, sebehodnocení</w:t>
            </w:r>
          </w:p>
          <w:p w14:paraId="48F67895" w14:textId="77777777" w:rsidR="00BF3A2F" w:rsidRDefault="00BF3A2F" w:rsidP="00BF3A2F">
            <w:pPr>
              <w:numPr>
                <w:ilvl w:val="0"/>
                <w:numId w:val="1"/>
              </w:numPr>
              <w:tabs>
                <w:tab w:val="clear" w:pos="360"/>
              </w:tabs>
              <w:ind w:left="361"/>
            </w:pPr>
            <w:r>
              <w:t>učíme práci s chybou, krok ke zlepšení</w:t>
            </w:r>
          </w:p>
          <w:p w14:paraId="327CC4EC" w14:textId="77777777" w:rsidR="00BF3A2F" w:rsidRDefault="00BF3A2F" w:rsidP="00BF3A2F">
            <w:pPr>
              <w:numPr>
                <w:ilvl w:val="0"/>
                <w:numId w:val="1"/>
              </w:numPr>
              <w:tabs>
                <w:tab w:val="clear" w:pos="360"/>
              </w:tabs>
              <w:ind w:left="361"/>
            </w:pPr>
            <w:r>
              <w:t>učíme trpělivosti, povzbuzujeme</w:t>
            </w:r>
          </w:p>
          <w:p w14:paraId="779B4E93" w14:textId="77777777" w:rsidR="00BF3A2F" w:rsidRDefault="00BF3A2F" w:rsidP="00BF3A2F">
            <w:pPr>
              <w:numPr>
                <w:ilvl w:val="0"/>
                <w:numId w:val="1"/>
              </w:numPr>
              <w:tabs>
                <w:tab w:val="clear" w:pos="360"/>
              </w:tabs>
              <w:ind w:left="361"/>
            </w:pPr>
            <w:r>
              <w:t>zaměřujeme se na pochopení slov ve vztazích při osvojování slovní zásoby</w:t>
            </w:r>
          </w:p>
          <w:p w14:paraId="1C224A20" w14:textId="77777777" w:rsidR="00BF3A2F" w:rsidRDefault="00BF3A2F" w:rsidP="00F9008B">
            <w:pPr>
              <w:ind w:left="360" w:firstLine="0"/>
            </w:pPr>
          </w:p>
        </w:tc>
      </w:tr>
    </w:tbl>
    <w:p w14:paraId="2A0FCEDF" w14:textId="77777777" w:rsidR="00BF3A2F" w:rsidRDefault="00BF3A2F" w:rsidP="00BF3A2F">
      <w:pPr>
        <w:ind w:firstLine="0"/>
      </w:pPr>
    </w:p>
    <w:p w14:paraId="3B801CCD"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1F095533" w14:textId="77777777" w:rsidTr="00F9008B">
        <w:trPr>
          <w:trHeight w:hRule="exact" w:val="400"/>
        </w:trPr>
        <w:tc>
          <w:tcPr>
            <w:tcW w:w="9212" w:type="dxa"/>
            <w:tcBorders>
              <w:bottom w:val="nil"/>
            </w:tcBorders>
            <w:vAlign w:val="center"/>
          </w:tcPr>
          <w:p w14:paraId="3CDDAB81" w14:textId="77777777" w:rsidR="00BF3A2F" w:rsidRPr="00C654FA" w:rsidRDefault="00BF3A2F" w:rsidP="00F9008B">
            <w:pPr>
              <w:pStyle w:val="Nadpis5"/>
              <w:rPr>
                <w:lang w:val="cs-CZ" w:eastAsia="cs-CZ"/>
              </w:rPr>
            </w:pPr>
            <w:r w:rsidRPr="00C654FA">
              <w:rPr>
                <w:lang w:val="cs-CZ" w:eastAsia="cs-CZ"/>
              </w:rPr>
              <w:t>Kompetence k řešení problémů</w:t>
            </w:r>
          </w:p>
        </w:tc>
      </w:tr>
      <w:tr w:rsidR="00BF3A2F" w14:paraId="1604DC7B" w14:textId="77777777" w:rsidTr="00F9008B">
        <w:tc>
          <w:tcPr>
            <w:tcW w:w="9212" w:type="dxa"/>
            <w:tcBorders>
              <w:top w:val="double" w:sz="4" w:space="0" w:color="auto"/>
              <w:bottom w:val="single" w:sz="4" w:space="0" w:color="auto"/>
            </w:tcBorders>
          </w:tcPr>
          <w:p w14:paraId="44163721" w14:textId="77777777" w:rsidR="00BF3A2F" w:rsidRDefault="00BF3A2F" w:rsidP="00BF3A2F">
            <w:pPr>
              <w:numPr>
                <w:ilvl w:val="0"/>
                <w:numId w:val="1"/>
              </w:numPr>
              <w:tabs>
                <w:tab w:val="clear" w:pos="360"/>
              </w:tabs>
              <w:ind w:left="361"/>
            </w:pPr>
            <w:r>
              <w:t>učíme žáky nebát se problémů</w:t>
            </w:r>
          </w:p>
          <w:p w14:paraId="234DD045" w14:textId="77777777" w:rsidR="00BF3A2F" w:rsidRDefault="00BF3A2F" w:rsidP="00BF3A2F">
            <w:pPr>
              <w:numPr>
                <w:ilvl w:val="0"/>
                <w:numId w:val="1"/>
              </w:numPr>
              <w:tabs>
                <w:tab w:val="clear" w:pos="360"/>
              </w:tabs>
              <w:ind w:left="361"/>
            </w:pPr>
            <w:r>
              <w:t>učíme žáky orientaci v cizím jazykovém prostředí</w:t>
            </w:r>
          </w:p>
          <w:p w14:paraId="7B3BB464" w14:textId="77777777" w:rsidR="00BF3A2F" w:rsidRDefault="00BF3A2F" w:rsidP="00BF3A2F">
            <w:pPr>
              <w:numPr>
                <w:ilvl w:val="0"/>
                <w:numId w:val="1"/>
              </w:numPr>
              <w:tabs>
                <w:tab w:val="clear" w:pos="360"/>
              </w:tabs>
              <w:ind w:left="361"/>
            </w:pPr>
            <w:r>
              <w:t>řešení úkolů v učebnici a pracovním sešitě podle zadání</w:t>
            </w:r>
          </w:p>
          <w:p w14:paraId="3C844B8D" w14:textId="77777777" w:rsidR="00BF3A2F" w:rsidRDefault="00BF3A2F" w:rsidP="00BF3A2F">
            <w:pPr>
              <w:numPr>
                <w:ilvl w:val="0"/>
                <w:numId w:val="1"/>
              </w:numPr>
              <w:tabs>
                <w:tab w:val="clear" w:pos="360"/>
              </w:tabs>
              <w:ind w:left="361"/>
            </w:pPr>
            <w:r>
              <w:t>zařazujeme situační hry</w:t>
            </w:r>
          </w:p>
          <w:p w14:paraId="3A53375D" w14:textId="77777777" w:rsidR="00BF3A2F" w:rsidRDefault="00BF3A2F" w:rsidP="00BF3A2F">
            <w:pPr>
              <w:numPr>
                <w:ilvl w:val="0"/>
                <w:numId w:val="1"/>
              </w:numPr>
              <w:tabs>
                <w:tab w:val="clear" w:pos="360"/>
              </w:tabs>
              <w:ind w:left="361"/>
            </w:pPr>
            <w:r>
              <w:t>podporujeme různé přijatelné způsoby řešení problému, uplatnění intuice, improvizace, kreativity</w:t>
            </w:r>
          </w:p>
          <w:p w14:paraId="257FCE24" w14:textId="77777777" w:rsidR="00BF3A2F" w:rsidRDefault="00BF3A2F" w:rsidP="00BF3A2F">
            <w:pPr>
              <w:numPr>
                <w:ilvl w:val="0"/>
                <w:numId w:val="1"/>
              </w:numPr>
              <w:tabs>
                <w:tab w:val="clear" w:pos="360"/>
              </w:tabs>
              <w:ind w:left="361"/>
            </w:pPr>
            <w:r>
              <w:t>podporujeme samostatnost, tvořivost a logické myšlení</w:t>
            </w:r>
          </w:p>
          <w:p w14:paraId="33140F60" w14:textId="77777777" w:rsidR="00BF3A2F" w:rsidRDefault="00BF3A2F" w:rsidP="00BF3A2F">
            <w:pPr>
              <w:numPr>
                <w:ilvl w:val="0"/>
                <w:numId w:val="1"/>
              </w:numPr>
              <w:tabs>
                <w:tab w:val="clear" w:pos="360"/>
              </w:tabs>
              <w:ind w:left="361"/>
            </w:pPr>
            <w:r>
              <w:t>podporujeme týmovou spolupráci při řešení problémů, využití znalostí reálií</w:t>
            </w:r>
          </w:p>
          <w:p w14:paraId="239E969D" w14:textId="77777777" w:rsidR="00BF3A2F" w:rsidRDefault="00BF3A2F" w:rsidP="00BF3A2F">
            <w:pPr>
              <w:numPr>
                <w:ilvl w:val="0"/>
                <w:numId w:val="1"/>
              </w:numPr>
              <w:tabs>
                <w:tab w:val="clear" w:pos="360"/>
              </w:tabs>
              <w:ind w:left="361"/>
            </w:pPr>
            <w:r>
              <w:t>podporujeme využívání moderní techniky při řešení problémů</w:t>
            </w:r>
          </w:p>
        </w:tc>
      </w:tr>
    </w:tbl>
    <w:p w14:paraId="538B0D2F" w14:textId="77777777" w:rsidR="00BF3A2F" w:rsidRDefault="00BF3A2F" w:rsidP="00BF3A2F">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F3A2F" w14:paraId="5B7A8F7C" w14:textId="77777777" w:rsidTr="00F9008B">
        <w:trPr>
          <w:trHeight w:hRule="exact" w:val="400"/>
        </w:trPr>
        <w:tc>
          <w:tcPr>
            <w:tcW w:w="9212" w:type="dxa"/>
            <w:tcBorders>
              <w:bottom w:val="nil"/>
            </w:tcBorders>
            <w:vAlign w:val="center"/>
          </w:tcPr>
          <w:p w14:paraId="1885AE40" w14:textId="77777777" w:rsidR="00BF3A2F" w:rsidRPr="00C654FA" w:rsidRDefault="00BF3A2F" w:rsidP="00F9008B">
            <w:pPr>
              <w:pStyle w:val="Nadpis5"/>
              <w:rPr>
                <w:lang w:val="cs-CZ" w:eastAsia="cs-CZ"/>
              </w:rPr>
            </w:pPr>
            <w:r w:rsidRPr="00C654FA">
              <w:rPr>
                <w:lang w:val="cs-CZ" w:eastAsia="cs-CZ"/>
              </w:rPr>
              <w:t xml:space="preserve">Kompetence </w:t>
            </w:r>
            <w:r>
              <w:rPr>
                <w:lang w:val="cs-CZ" w:eastAsia="cs-CZ"/>
              </w:rPr>
              <w:t xml:space="preserve">digitální </w:t>
            </w:r>
          </w:p>
        </w:tc>
      </w:tr>
      <w:tr w:rsidR="00BF3A2F" w14:paraId="736B35C4" w14:textId="77777777" w:rsidTr="00F9008B">
        <w:tc>
          <w:tcPr>
            <w:tcW w:w="9212" w:type="dxa"/>
            <w:tcBorders>
              <w:top w:val="double" w:sz="4" w:space="0" w:color="auto"/>
              <w:bottom w:val="single" w:sz="4" w:space="0" w:color="auto"/>
            </w:tcBorders>
          </w:tcPr>
          <w:p w14:paraId="07DF77C5" w14:textId="77777777" w:rsidR="00BF3A2F" w:rsidRDefault="00BF3A2F" w:rsidP="00BF3A2F">
            <w:pPr>
              <w:numPr>
                <w:ilvl w:val="0"/>
                <w:numId w:val="1"/>
              </w:numPr>
              <w:tabs>
                <w:tab w:val="clear" w:pos="360"/>
              </w:tabs>
              <w:ind w:left="361"/>
            </w:pPr>
            <w:r>
              <w:t>učíme žáky s</w:t>
            </w:r>
            <w:r w:rsidRPr="007C42C8">
              <w:t>právně̌ vyplnit požadované́ údaje do</w:t>
            </w:r>
            <w:r>
              <w:t xml:space="preserve"> formulářů</w:t>
            </w:r>
            <w:r w:rsidRPr="007C42C8">
              <w:t>, cvičení́ a jiných zadaní́ za použití</w:t>
            </w:r>
            <w:r>
              <w:t xml:space="preserve"> klávesnice</w:t>
            </w:r>
            <w:r w:rsidRPr="007C42C8">
              <w:t xml:space="preserve"> pro daný jazyk</w:t>
            </w:r>
          </w:p>
          <w:p w14:paraId="23026D60" w14:textId="365AD415" w:rsidR="00BF3A2F" w:rsidRPr="003167D1" w:rsidRDefault="00BF3A2F" w:rsidP="00BF3A2F">
            <w:pPr>
              <w:numPr>
                <w:ilvl w:val="0"/>
                <w:numId w:val="1"/>
              </w:numPr>
              <w:tabs>
                <w:tab w:val="clear" w:pos="360"/>
              </w:tabs>
              <w:ind w:left="361"/>
            </w:pPr>
            <w:r>
              <w:t>v</w:t>
            </w:r>
            <w:r w:rsidRPr="007C42C8">
              <w:t xml:space="preserve">edeme </w:t>
            </w:r>
            <w:r>
              <w:t>žáky</w:t>
            </w:r>
            <w:r w:rsidRPr="007C42C8">
              <w:t xml:space="preserve"> k</w:t>
            </w:r>
            <w:r>
              <w:t xml:space="preserve"> využívání </w:t>
            </w:r>
            <w:r w:rsidRPr="007C42C8">
              <w:t>programů, aplikací a webových stránek pro osvojování slovní zásoby a správné výslovnosti</w:t>
            </w:r>
            <w:r>
              <w:t xml:space="preserve"> </w:t>
            </w:r>
          </w:p>
          <w:p w14:paraId="2F2AC72E" w14:textId="35E7F7ED" w:rsidR="00BF3A2F" w:rsidRPr="003167D1" w:rsidRDefault="00BF3A2F" w:rsidP="00BF3A2F">
            <w:pPr>
              <w:numPr>
                <w:ilvl w:val="0"/>
                <w:numId w:val="1"/>
              </w:numPr>
              <w:tabs>
                <w:tab w:val="clear" w:pos="360"/>
              </w:tabs>
              <w:ind w:left="361"/>
            </w:pPr>
            <w:r w:rsidRPr="003167D1">
              <w:t xml:space="preserve">vedeme </w:t>
            </w:r>
            <w:r w:rsidR="008B4210">
              <w:t>žáky</w:t>
            </w:r>
            <w:r w:rsidRPr="003167D1">
              <w:t xml:space="preserve"> k </w:t>
            </w:r>
            <w:r w:rsidR="008B4210">
              <w:t>používání</w:t>
            </w:r>
            <w:r w:rsidRPr="003167D1">
              <w:t xml:space="preserve"> on-line verze jazykov</w:t>
            </w:r>
            <w:r w:rsidR="008B4210">
              <w:t>ých</w:t>
            </w:r>
            <w:r w:rsidRPr="003167D1">
              <w:t xml:space="preserve"> u</w:t>
            </w:r>
            <w:r w:rsidR="008B4210">
              <w:t>č</w:t>
            </w:r>
            <w:r w:rsidRPr="003167D1">
              <w:t xml:space="preserve">ebnic, ke schopnosti se zaregistrovat do </w:t>
            </w:r>
            <w:r w:rsidR="008B4210" w:rsidRPr="003167D1">
              <w:t>výukových</w:t>
            </w:r>
            <w:r w:rsidRPr="003167D1">
              <w:t xml:space="preserve"> aplikací a </w:t>
            </w:r>
            <w:r w:rsidR="008B4210" w:rsidRPr="003167D1">
              <w:t>odevzdávat</w:t>
            </w:r>
            <w:r w:rsidRPr="003167D1">
              <w:t xml:space="preserve"> </w:t>
            </w:r>
            <w:r w:rsidR="008B4210" w:rsidRPr="003167D1">
              <w:t>úkoly</w:t>
            </w:r>
            <w:r w:rsidRPr="003167D1">
              <w:t xml:space="preserve"> v </w:t>
            </w:r>
            <w:r w:rsidR="008B4210" w:rsidRPr="003167D1">
              <w:t>digitální</w:t>
            </w:r>
            <w:r w:rsidRPr="003167D1">
              <w:t xml:space="preserve"> </w:t>
            </w:r>
            <w:r w:rsidR="008B4210" w:rsidRPr="003167D1">
              <w:t>formě</w:t>
            </w:r>
            <w:r w:rsidRPr="003167D1">
              <w:t xml:space="preserve">  </w:t>
            </w:r>
          </w:p>
          <w:p w14:paraId="1727F83F" w14:textId="1F1EFEB7" w:rsidR="00BF3A2F" w:rsidRPr="003167D1" w:rsidRDefault="00BF3A2F" w:rsidP="00BF3A2F">
            <w:pPr>
              <w:numPr>
                <w:ilvl w:val="0"/>
                <w:numId w:val="1"/>
              </w:numPr>
              <w:tabs>
                <w:tab w:val="clear" w:pos="360"/>
              </w:tabs>
              <w:ind w:left="361"/>
            </w:pPr>
            <w:r w:rsidRPr="003167D1">
              <w:t xml:space="preserve">vedeme </w:t>
            </w:r>
            <w:r w:rsidR="008B4210">
              <w:t>žá</w:t>
            </w:r>
            <w:r w:rsidRPr="003167D1">
              <w:t xml:space="preserve">ky k </w:t>
            </w:r>
            <w:r w:rsidR="008B4210" w:rsidRPr="003167D1">
              <w:t>dodržovaní</w:t>
            </w:r>
            <w:r w:rsidRPr="003167D1">
              <w:t xml:space="preserve">́ </w:t>
            </w:r>
            <w:r w:rsidR="008B4210" w:rsidRPr="003167D1">
              <w:t>zásad</w:t>
            </w:r>
            <w:r w:rsidRPr="003167D1">
              <w:t xml:space="preserve"> </w:t>
            </w:r>
            <w:r w:rsidR="008B4210" w:rsidRPr="003167D1">
              <w:t>bezpečnosti</w:t>
            </w:r>
            <w:r w:rsidRPr="003167D1">
              <w:t xml:space="preserve"> </w:t>
            </w:r>
            <w:r w:rsidR="008B4210" w:rsidRPr="003167D1">
              <w:t>při</w:t>
            </w:r>
            <w:r w:rsidRPr="003167D1">
              <w:t xml:space="preserve"> </w:t>
            </w:r>
            <w:r w:rsidR="008B4210" w:rsidRPr="003167D1">
              <w:t>práci</w:t>
            </w:r>
            <w:r w:rsidRPr="003167D1">
              <w:t xml:space="preserve"> s online aplikacemi a </w:t>
            </w:r>
            <w:r w:rsidR="008B4210" w:rsidRPr="003167D1">
              <w:t>zásad</w:t>
            </w:r>
            <w:r w:rsidRPr="003167D1">
              <w:t xml:space="preserve"> ochrany </w:t>
            </w:r>
            <w:r w:rsidR="008B4210" w:rsidRPr="003167D1">
              <w:t>osobních</w:t>
            </w:r>
            <w:r w:rsidRPr="003167D1">
              <w:t xml:space="preserve"> </w:t>
            </w:r>
            <w:r w:rsidR="008B4210" w:rsidRPr="003167D1">
              <w:t>údajů</w:t>
            </w:r>
            <w:r w:rsidRPr="003167D1">
              <w:t xml:space="preserve"> (p</w:t>
            </w:r>
            <w:r w:rsidR="008B4210">
              <w:t>ř</w:t>
            </w:r>
            <w:r w:rsidRPr="003167D1">
              <w:t>ihla</w:t>
            </w:r>
            <w:r w:rsidR="008B4210">
              <w:t>š</w:t>
            </w:r>
            <w:r w:rsidRPr="003167D1">
              <w:t>ovac</w:t>
            </w:r>
            <w:r w:rsidR="008B4210">
              <w:t>í</w:t>
            </w:r>
            <w:r w:rsidRPr="003167D1">
              <w:t xml:space="preserve"> hesla a jm</w:t>
            </w:r>
            <w:r w:rsidR="008B4210">
              <w:t>é</w:t>
            </w:r>
            <w:r w:rsidRPr="003167D1">
              <w:t xml:space="preserve">na) </w:t>
            </w:r>
          </w:p>
        </w:tc>
      </w:tr>
    </w:tbl>
    <w:p w14:paraId="72FA98D6" w14:textId="77777777" w:rsidR="00BF3A2F" w:rsidRDefault="00BF3A2F" w:rsidP="00BF3A2F">
      <w:pPr>
        <w:ind w:firstLine="0"/>
      </w:pPr>
    </w:p>
    <w:p w14:paraId="12C634AB" w14:textId="77777777" w:rsidR="00BF3A2F" w:rsidRPr="003167D1" w:rsidRDefault="00BF3A2F" w:rsidP="00BF3A2F">
      <w:pPr>
        <w:ind w:firstLine="0"/>
        <w:jc w:val="left"/>
        <w:rPr>
          <w:sz w:val="24"/>
          <w:szCs w:val="24"/>
          <w:lang w:eastAsia="ru-RU"/>
        </w:rPr>
      </w:pPr>
    </w:p>
    <w:p w14:paraId="58DF3F63" w14:textId="77777777" w:rsidR="00004B5C" w:rsidRDefault="00004B5C" w:rsidP="00004B5C">
      <w:pPr>
        <w:pStyle w:val="Nadpis3"/>
      </w:pPr>
      <w:bookmarkStart w:id="67" w:name="_Toc175211472"/>
      <w:r>
        <w:t>Španělský jazyk</w:t>
      </w:r>
      <w:bookmarkEnd w:id="67"/>
    </w:p>
    <w:p w14:paraId="078FACCF" w14:textId="5D316813" w:rsidR="00004B5C" w:rsidRPr="00DA425B" w:rsidRDefault="00004B5C" w:rsidP="00004B5C">
      <w:r>
        <w:t>Španělský jazyk je součástí vzdělávací oblasti Jazyk a jazyková komunikace. Jeho postupné osvojování pomáhá žáku snižovat jazykové bariéry a přispívá tak ke zvýšení mobility žáka jak v jeho osobním životě, tak v dalším studiu a v budoucím pracovním uplatnění. Umožňuje žákovi poznávat odlišnosti ve způsobu života lidí jiných zemí i jejich odlišné kulturní tradice. Požadavky na vzdělávání ve výuce tohoto dalšího cizího jazyka směřují v ŠVP k dosažení úrovně A1, Společného evropského referenčního rámce pro jazyky.</w:t>
      </w:r>
      <w:r w:rsidRPr="00DA425B">
        <w:rPr>
          <w:sz w:val="24"/>
          <w:szCs w:val="24"/>
        </w:rPr>
        <w:t xml:space="preserve"> </w:t>
      </w:r>
      <w:r w:rsidRPr="00DA425B">
        <w:t xml:space="preserve">Žák by se měl s novým cizím jazykem seznámit a měl by se naučit zcela jednoduše komunikovat </w:t>
      </w:r>
      <w:r w:rsidR="008B4210" w:rsidRPr="00DA425B">
        <w:t>v základních</w:t>
      </w:r>
      <w:r w:rsidRPr="00DA425B">
        <w:t xml:space="preserve"> komunikačních situacích. </w:t>
      </w:r>
    </w:p>
    <w:p w14:paraId="2DE52DA2" w14:textId="77777777" w:rsidR="00004B5C" w:rsidRDefault="00004B5C" w:rsidP="00004B5C"/>
    <w:p w14:paraId="4C146EAD" w14:textId="77777777" w:rsidR="00004B5C" w:rsidRDefault="00004B5C" w:rsidP="00004B5C">
      <w:pPr>
        <w:pStyle w:val="Nadpis4"/>
      </w:pPr>
      <w:r>
        <w:lastRenderedPageBreak/>
        <w:t>Časové a organizační vymezení předmětu</w:t>
      </w:r>
    </w:p>
    <w:p w14:paraId="46E6BFFC" w14:textId="1ABC21D3" w:rsidR="00004B5C" w:rsidRDefault="00004B5C" w:rsidP="00004B5C">
      <w:r>
        <w:t xml:space="preserve">Španělský jazyk se vyučuje v 7. – 9. ročníku v časové dotaci 2 hodiny týdně jako další cizí jazyk, tj. celkem 6 hodin. Výuka se uskutečňuje ve </w:t>
      </w:r>
      <w:r w:rsidR="00755CDC">
        <w:t>45minutových</w:t>
      </w:r>
      <w:r>
        <w:t xml:space="preserve"> vyučovacích intervalech v kmenové třídě, případně v počítačové třídě či mediální pracovně. </w:t>
      </w:r>
    </w:p>
    <w:p w14:paraId="1D5FF7EC" w14:textId="77777777" w:rsidR="00004B5C" w:rsidRDefault="00004B5C" w:rsidP="00004B5C"/>
    <w:p w14:paraId="05B6D641" w14:textId="77777777" w:rsidR="00004B5C" w:rsidRDefault="00004B5C" w:rsidP="00004B5C">
      <w:pPr>
        <w:pStyle w:val="Nadpis4"/>
      </w:pPr>
      <w:r>
        <w:t>Obsahové vymezení předmětu</w:t>
      </w:r>
    </w:p>
    <w:p w14:paraId="524633F5" w14:textId="77777777" w:rsidR="00004B5C" w:rsidRDefault="00004B5C" w:rsidP="00004B5C">
      <w:r>
        <w:t xml:space="preserve">Výuka španělského jazyka jako dalšího cizího jazyka směřuje k jeho praktickému používání a ke komunikačním schopnostem žáků. Náročnost a rozsah učiva volí učitelé s ohledem na schopnosti a možnosti žáka. Rozvíjeny jsou řečové dovednosti – poslech, samostatný ústní projev, psaný projev a čtení. Žák rozumí základním každodenním výrazům a zcela základním frázím, jejichž cílem je vyhovět konkrétním potřebám, a aktivně tyto fráze používá. Pracuje se slovníkem a rozumí obsahu jednoduchých autentických materiálů (časopisy a jiné texty). Ve výuce používáme audionahrávky v podání rodilých mluvčích. Gramatika je omezena na minimum, slovní zásoba je volena na základě frekvence a zájmu žáků. Žák je rovněž seznámen s pravidly španělského pravopisu. Osvojováním španělského jazyka žák poznává reálie zemí, kde se mluví španělsky. Snižují se jazykové bariéry, žák vnímá odlišnosti ve způsobu života lidí z jiných zemí a učí se chápat odlišnost kulturních tradic, což ho vychovává k toleranci. Cílem výuky je probudit zájem žáka o studium španělského jazyka a vytvářet pozitivní vztah k němu. Při práci s žáky s SPÚ volíme takové metody výuky, které osvojování španělského jazyka usnadní a projevy poruchy co nejvíce eliminují. Umožňujeme používání korekčních pomůcek k lepšímu překonání obtíží. Preferujeme ústní projev. Přihlížíme k individuálnímu tempu práce. </w:t>
      </w:r>
    </w:p>
    <w:p w14:paraId="6A442E9E" w14:textId="77777777" w:rsidR="00004B5C" w:rsidRDefault="00004B5C" w:rsidP="00004B5C"/>
    <w:p w14:paraId="54BD63D3" w14:textId="77777777" w:rsidR="00004B5C" w:rsidRDefault="00004B5C" w:rsidP="00004B5C">
      <w:pPr>
        <w:pStyle w:val="Nadpis4"/>
      </w:pPr>
      <w:r>
        <w:t>Výchovné a vzdělávací strategie předmětu</w:t>
      </w:r>
    </w:p>
    <w:p w14:paraId="00AB7C3C" w14:textId="77777777" w:rsidR="00004B5C" w:rsidRPr="00840D4C" w:rsidRDefault="00004B5C" w:rsidP="00004B5C"/>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4D836E38" w14:textId="77777777" w:rsidTr="00F9008B">
        <w:trPr>
          <w:trHeight w:hRule="exact" w:val="400"/>
        </w:trPr>
        <w:tc>
          <w:tcPr>
            <w:tcW w:w="9212" w:type="dxa"/>
            <w:tcBorders>
              <w:bottom w:val="nil"/>
            </w:tcBorders>
            <w:vAlign w:val="center"/>
          </w:tcPr>
          <w:p w14:paraId="4DC9B076" w14:textId="77777777" w:rsidR="00004B5C" w:rsidRDefault="00004B5C" w:rsidP="00F9008B">
            <w:pPr>
              <w:pStyle w:val="Nadpis5"/>
            </w:pPr>
            <w:r>
              <w:t>Kompetence k učení</w:t>
            </w:r>
          </w:p>
        </w:tc>
      </w:tr>
      <w:tr w:rsidR="00004B5C" w14:paraId="0ED72170" w14:textId="77777777" w:rsidTr="00F9008B">
        <w:tc>
          <w:tcPr>
            <w:tcW w:w="9212" w:type="dxa"/>
            <w:tcBorders>
              <w:top w:val="double" w:sz="4" w:space="0" w:color="auto"/>
              <w:bottom w:val="single" w:sz="4" w:space="0" w:color="auto"/>
            </w:tcBorders>
          </w:tcPr>
          <w:p w14:paraId="462826FF" w14:textId="77777777" w:rsidR="00004B5C" w:rsidRDefault="00004B5C" w:rsidP="00004B5C">
            <w:pPr>
              <w:numPr>
                <w:ilvl w:val="0"/>
                <w:numId w:val="1"/>
              </w:numPr>
              <w:tabs>
                <w:tab w:val="clear" w:pos="360"/>
              </w:tabs>
              <w:ind w:left="720"/>
            </w:pPr>
            <w:r>
              <w:t>vedeme žáky k zodpovědnosti za jejich vzdělávání, připravujeme je na celoživotní učení</w:t>
            </w:r>
          </w:p>
          <w:p w14:paraId="0D6CD783" w14:textId="77777777" w:rsidR="00004B5C" w:rsidRDefault="00004B5C" w:rsidP="00004B5C">
            <w:pPr>
              <w:numPr>
                <w:ilvl w:val="0"/>
                <w:numId w:val="1"/>
              </w:numPr>
              <w:tabs>
                <w:tab w:val="clear" w:pos="360"/>
              </w:tabs>
              <w:ind w:left="720"/>
            </w:pPr>
            <w:r>
              <w:t>na praktických příkladech blízkých žákovi vysvětlujeme smysl a cíl učení a posilujeme pozitivní přístup k učení</w:t>
            </w:r>
          </w:p>
          <w:p w14:paraId="23946C06" w14:textId="77777777" w:rsidR="00004B5C" w:rsidRDefault="00004B5C" w:rsidP="00004B5C">
            <w:pPr>
              <w:numPr>
                <w:ilvl w:val="0"/>
                <w:numId w:val="1"/>
              </w:numPr>
              <w:tabs>
                <w:tab w:val="clear" w:pos="360"/>
              </w:tabs>
              <w:ind w:left="720"/>
            </w:pPr>
            <w:r>
              <w:t>učíme žáky vyhledávat, zpracovávat a používat potřebné informace v literatuře a na internetu</w:t>
            </w:r>
          </w:p>
          <w:p w14:paraId="1000D4D6" w14:textId="77777777" w:rsidR="00004B5C" w:rsidRDefault="00004B5C" w:rsidP="00004B5C">
            <w:pPr>
              <w:numPr>
                <w:ilvl w:val="0"/>
                <w:numId w:val="1"/>
              </w:numPr>
              <w:tabs>
                <w:tab w:val="clear" w:pos="360"/>
              </w:tabs>
              <w:ind w:left="720"/>
            </w:pPr>
            <w:r>
              <w:t>při hodnocení používáme ve zřetelné převaze prvky pozitivní motivace, sebehodnocení</w:t>
            </w:r>
          </w:p>
          <w:p w14:paraId="0AF1C121" w14:textId="77777777" w:rsidR="00004B5C" w:rsidRDefault="00004B5C" w:rsidP="00004B5C">
            <w:pPr>
              <w:numPr>
                <w:ilvl w:val="0"/>
                <w:numId w:val="1"/>
              </w:numPr>
              <w:tabs>
                <w:tab w:val="clear" w:pos="360"/>
              </w:tabs>
              <w:ind w:left="720"/>
            </w:pPr>
            <w:r>
              <w:t>učíme práci s chybou, krok ke zlepšení</w:t>
            </w:r>
          </w:p>
          <w:p w14:paraId="778AC8FB" w14:textId="77777777" w:rsidR="00004B5C" w:rsidRDefault="00004B5C" w:rsidP="00004B5C">
            <w:pPr>
              <w:numPr>
                <w:ilvl w:val="0"/>
                <w:numId w:val="1"/>
              </w:numPr>
              <w:tabs>
                <w:tab w:val="clear" w:pos="360"/>
              </w:tabs>
              <w:ind w:left="720"/>
            </w:pPr>
            <w:r>
              <w:t>učíme trpělivosti, povzbuzujeme</w:t>
            </w:r>
          </w:p>
          <w:p w14:paraId="224D35A7" w14:textId="77777777" w:rsidR="00004B5C" w:rsidRDefault="00004B5C" w:rsidP="00004B5C">
            <w:pPr>
              <w:numPr>
                <w:ilvl w:val="0"/>
                <w:numId w:val="1"/>
              </w:numPr>
              <w:tabs>
                <w:tab w:val="clear" w:pos="360"/>
              </w:tabs>
              <w:ind w:left="720"/>
            </w:pPr>
            <w:r>
              <w:t>zaměřujeme se na pochopení slov ve vztazích při osvojování slovní zásoby</w:t>
            </w:r>
          </w:p>
          <w:p w14:paraId="071013E0" w14:textId="77777777" w:rsidR="00004B5C" w:rsidRDefault="00004B5C" w:rsidP="00F9008B">
            <w:pPr>
              <w:ind w:left="360" w:firstLine="0"/>
            </w:pPr>
          </w:p>
        </w:tc>
      </w:tr>
    </w:tbl>
    <w:p w14:paraId="6E2A8DD7" w14:textId="77777777" w:rsidR="00004B5C" w:rsidRDefault="00004B5C" w:rsidP="00004B5C">
      <w:pPr>
        <w:ind w:firstLine="0"/>
      </w:pPr>
    </w:p>
    <w:p w14:paraId="71906E3C" w14:textId="77777777" w:rsidR="00004B5C" w:rsidRDefault="00004B5C" w:rsidP="00004B5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0F94A134" w14:textId="77777777" w:rsidTr="00F9008B">
        <w:trPr>
          <w:trHeight w:hRule="exact" w:val="400"/>
        </w:trPr>
        <w:tc>
          <w:tcPr>
            <w:tcW w:w="9212" w:type="dxa"/>
            <w:tcBorders>
              <w:bottom w:val="nil"/>
            </w:tcBorders>
            <w:vAlign w:val="center"/>
          </w:tcPr>
          <w:p w14:paraId="4CE1DAD3" w14:textId="77777777" w:rsidR="00004B5C" w:rsidRDefault="00004B5C" w:rsidP="00F9008B">
            <w:pPr>
              <w:pStyle w:val="Nadpis5"/>
            </w:pPr>
            <w:r>
              <w:t>Kompetence k řešení problémů</w:t>
            </w:r>
          </w:p>
        </w:tc>
      </w:tr>
      <w:tr w:rsidR="00004B5C" w14:paraId="7063593F" w14:textId="77777777" w:rsidTr="00F9008B">
        <w:tc>
          <w:tcPr>
            <w:tcW w:w="9212" w:type="dxa"/>
            <w:tcBorders>
              <w:top w:val="double" w:sz="4" w:space="0" w:color="auto"/>
              <w:bottom w:val="single" w:sz="4" w:space="0" w:color="auto"/>
            </w:tcBorders>
          </w:tcPr>
          <w:p w14:paraId="53F9057B" w14:textId="77777777" w:rsidR="00004B5C" w:rsidRDefault="00004B5C" w:rsidP="00004B5C">
            <w:pPr>
              <w:numPr>
                <w:ilvl w:val="0"/>
                <w:numId w:val="1"/>
              </w:numPr>
              <w:tabs>
                <w:tab w:val="clear" w:pos="360"/>
              </w:tabs>
              <w:ind w:left="720"/>
            </w:pPr>
            <w:r>
              <w:t>učíme žáky nebát se problémů</w:t>
            </w:r>
          </w:p>
          <w:p w14:paraId="1354255D" w14:textId="77777777" w:rsidR="00004B5C" w:rsidRDefault="00004B5C" w:rsidP="00004B5C">
            <w:pPr>
              <w:numPr>
                <w:ilvl w:val="0"/>
                <w:numId w:val="1"/>
              </w:numPr>
              <w:tabs>
                <w:tab w:val="clear" w:pos="360"/>
              </w:tabs>
              <w:ind w:left="720"/>
            </w:pPr>
            <w:r>
              <w:t>učíme žáky orientaci v cizím jazykovém prostředí</w:t>
            </w:r>
          </w:p>
          <w:p w14:paraId="1E2A26EC" w14:textId="77777777" w:rsidR="00004B5C" w:rsidRDefault="00004B5C" w:rsidP="00004B5C">
            <w:pPr>
              <w:numPr>
                <w:ilvl w:val="0"/>
                <w:numId w:val="1"/>
              </w:numPr>
              <w:tabs>
                <w:tab w:val="clear" w:pos="360"/>
              </w:tabs>
              <w:ind w:left="720"/>
            </w:pPr>
            <w:r>
              <w:t>řešení úkolů v učebnici a pracovním sešitě podle zadání</w:t>
            </w:r>
          </w:p>
          <w:p w14:paraId="5223DFCF" w14:textId="77777777" w:rsidR="00004B5C" w:rsidRDefault="00004B5C" w:rsidP="00004B5C">
            <w:pPr>
              <w:numPr>
                <w:ilvl w:val="0"/>
                <w:numId w:val="1"/>
              </w:numPr>
              <w:tabs>
                <w:tab w:val="clear" w:pos="360"/>
              </w:tabs>
              <w:ind w:left="720"/>
            </w:pPr>
            <w:r>
              <w:t>zařazujeme situační hry</w:t>
            </w:r>
          </w:p>
          <w:p w14:paraId="454DEB41" w14:textId="77777777" w:rsidR="00004B5C" w:rsidRDefault="00004B5C" w:rsidP="00004B5C">
            <w:pPr>
              <w:numPr>
                <w:ilvl w:val="0"/>
                <w:numId w:val="1"/>
              </w:numPr>
              <w:tabs>
                <w:tab w:val="clear" w:pos="360"/>
              </w:tabs>
              <w:ind w:left="720"/>
            </w:pPr>
            <w:r>
              <w:t>podporujeme různé přijatelné způsoby řešení problému, uplatnění intuice, improvizace, kreativity</w:t>
            </w:r>
          </w:p>
          <w:p w14:paraId="5946FB65" w14:textId="77777777" w:rsidR="00004B5C" w:rsidRDefault="00004B5C" w:rsidP="00004B5C">
            <w:pPr>
              <w:numPr>
                <w:ilvl w:val="0"/>
                <w:numId w:val="1"/>
              </w:numPr>
              <w:tabs>
                <w:tab w:val="clear" w:pos="360"/>
              </w:tabs>
              <w:ind w:left="720"/>
            </w:pPr>
            <w:r>
              <w:t>podporujeme samostatnost, tvořivost a logické myšlení</w:t>
            </w:r>
          </w:p>
          <w:p w14:paraId="13274948" w14:textId="77777777" w:rsidR="00004B5C" w:rsidRDefault="00004B5C" w:rsidP="00004B5C">
            <w:pPr>
              <w:numPr>
                <w:ilvl w:val="0"/>
                <w:numId w:val="1"/>
              </w:numPr>
              <w:tabs>
                <w:tab w:val="clear" w:pos="360"/>
              </w:tabs>
              <w:ind w:left="720"/>
            </w:pPr>
            <w:r>
              <w:t>podporujeme týmovou spolupráci při řešení problémů, využití znalostí reálií</w:t>
            </w:r>
          </w:p>
          <w:p w14:paraId="6532FEBC" w14:textId="77777777" w:rsidR="00004B5C" w:rsidRDefault="00004B5C" w:rsidP="00004B5C">
            <w:pPr>
              <w:numPr>
                <w:ilvl w:val="0"/>
                <w:numId w:val="1"/>
              </w:numPr>
              <w:tabs>
                <w:tab w:val="clear" w:pos="360"/>
              </w:tabs>
              <w:ind w:left="720"/>
            </w:pPr>
            <w:r>
              <w:t>podporujeme využívání moderní techniky při řešení problémů</w:t>
            </w:r>
          </w:p>
        </w:tc>
      </w:tr>
    </w:tbl>
    <w:p w14:paraId="2E63B5C2" w14:textId="77777777" w:rsidR="00004B5C" w:rsidRDefault="00004B5C" w:rsidP="00004B5C">
      <w:pPr>
        <w:ind w:firstLine="0"/>
      </w:pPr>
    </w:p>
    <w:p w14:paraId="42408E4C" w14:textId="77777777" w:rsidR="00004B5C" w:rsidRDefault="00004B5C" w:rsidP="00004B5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29212FBD" w14:textId="77777777" w:rsidTr="00F9008B">
        <w:trPr>
          <w:trHeight w:hRule="exact" w:val="400"/>
        </w:trPr>
        <w:tc>
          <w:tcPr>
            <w:tcW w:w="9212" w:type="dxa"/>
            <w:tcBorders>
              <w:bottom w:val="nil"/>
            </w:tcBorders>
            <w:vAlign w:val="center"/>
          </w:tcPr>
          <w:p w14:paraId="419FC3A4" w14:textId="77777777" w:rsidR="00004B5C" w:rsidRDefault="00004B5C" w:rsidP="00F9008B">
            <w:pPr>
              <w:pStyle w:val="Nadpis5"/>
            </w:pPr>
            <w:r>
              <w:t>Kompetence komunikativní</w:t>
            </w:r>
          </w:p>
        </w:tc>
      </w:tr>
      <w:tr w:rsidR="00004B5C" w14:paraId="38F8AC24" w14:textId="77777777" w:rsidTr="00F9008B">
        <w:tc>
          <w:tcPr>
            <w:tcW w:w="9212" w:type="dxa"/>
            <w:tcBorders>
              <w:top w:val="double" w:sz="4" w:space="0" w:color="auto"/>
              <w:bottom w:val="single" w:sz="4" w:space="0" w:color="auto"/>
            </w:tcBorders>
          </w:tcPr>
          <w:p w14:paraId="7931323C" w14:textId="77777777" w:rsidR="00004B5C" w:rsidRDefault="00004B5C" w:rsidP="00004B5C">
            <w:pPr>
              <w:numPr>
                <w:ilvl w:val="0"/>
                <w:numId w:val="1"/>
              </w:numPr>
              <w:tabs>
                <w:tab w:val="clear" w:pos="360"/>
              </w:tabs>
              <w:ind w:left="720"/>
            </w:pPr>
            <w:r>
              <w:t>podporujeme různé formy komunikace na „mezinárodní úrovni“ v rámci Evropy i světa</w:t>
            </w:r>
          </w:p>
          <w:p w14:paraId="6F611A0F" w14:textId="77777777" w:rsidR="00004B5C" w:rsidRDefault="00004B5C" w:rsidP="00004B5C">
            <w:pPr>
              <w:numPr>
                <w:ilvl w:val="0"/>
                <w:numId w:val="1"/>
              </w:numPr>
              <w:tabs>
                <w:tab w:val="clear" w:pos="360"/>
              </w:tabs>
              <w:ind w:left="720"/>
            </w:pPr>
            <w:r>
              <w:t>klademe důraz na „kulturní úroveň“ komunikace</w:t>
            </w:r>
          </w:p>
          <w:p w14:paraId="7B31B1CC" w14:textId="77777777" w:rsidR="00004B5C" w:rsidRDefault="00004B5C" w:rsidP="00004B5C">
            <w:pPr>
              <w:numPr>
                <w:ilvl w:val="0"/>
                <w:numId w:val="1"/>
              </w:numPr>
              <w:tabs>
                <w:tab w:val="clear" w:pos="360"/>
              </w:tabs>
              <w:ind w:left="720"/>
            </w:pPr>
            <w:r>
              <w:t>rozšiřujeme slovní zásobu</w:t>
            </w:r>
          </w:p>
          <w:p w14:paraId="3C7EE528" w14:textId="77777777" w:rsidR="00004B5C" w:rsidRDefault="00004B5C" w:rsidP="00004B5C">
            <w:pPr>
              <w:numPr>
                <w:ilvl w:val="0"/>
                <w:numId w:val="1"/>
              </w:numPr>
              <w:tabs>
                <w:tab w:val="clear" w:pos="360"/>
              </w:tabs>
              <w:ind w:left="720"/>
            </w:pPr>
            <w:r>
              <w:t>oceňujeme schopnost reakce na slyšené i psané</w:t>
            </w:r>
          </w:p>
          <w:p w14:paraId="6B2A07B8" w14:textId="77777777" w:rsidR="00004B5C" w:rsidRDefault="00004B5C" w:rsidP="00004B5C">
            <w:pPr>
              <w:numPr>
                <w:ilvl w:val="0"/>
                <w:numId w:val="1"/>
              </w:numPr>
              <w:tabs>
                <w:tab w:val="clear" w:pos="360"/>
              </w:tabs>
              <w:ind w:left="720"/>
            </w:pPr>
            <w:r>
              <w:t>podporujeme integrované používání cizího jazyka a výpočetní techniky</w:t>
            </w:r>
          </w:p>
          <w:p w14:paraId="46771607" w14:textId="77777777" w:rsidR="00004B5C" w:rsidRDefault="00004B5C" w:rsidP="00004B5C">
            <w:pPr>
              <w:numPr>
                <w:ilvl w:val="0"/>
                <w:numId w:val="1"/>
              </w:numPr>
              <w:tabs>
                <w:tab w:val="clear" w:pos="360"/>
              </w:tabs>
              <w:ind w:left="720"/>
            </w:pPr>
            <w:r>
              <w:t>připravujeme žáky na zvládnutí komunikace s jinými lidmi v obtížných a ohrožujících situacích</w:t>
            </w:r>
          </w:p>
          <w:p w14:paraId="6194F1DE" w14:textId="77777777" w:rsidR="00004B5C" w:rsidRDefault="00004B5C" w:rsidP="00004B5C">
            <w:pPr>
              <w:numPr>
                <w:ilvl w:val="0"/>
                <w:numId w:val="1"/>
              </w:numPr>
              <w:tabs>
                <w:tab w:val="clear" w:pos="360"/>
              </w:tabs>
              <w:ind w:left="720"/>
            </w:pPr>
            <w:r>
              <w:t>učíme žáky nonverbální komunikaci</w:t>
            </w:r>
          </w:p>
          <w:p w14:paraId="2A0FBDFF" w14:textId="77777777" w:rsidR="00004B5C" w:rsidRDefault="00004B5C" w:rsidP="00004B5C">
            <w:pPr>
              <w:numPr>
                <w:ilvl w:val="0"/>
                <w:numId w:val="1"/>
              </w:numPr>
              <w:tabs>
                <w:tab w:val="clear" w:pos="360"/>
              </w:tabs>
              <w:ind w:left="720"/>
            </w:pPr>
            <w:r>
              <w:t>řešíme dialogické situace – cvičné i v reálu</w:t>
            </w:r>
          </w:p>
        </w:tc>
      </w:tr>
    </w:tbl>
    <w:p w14:paraId="36F0A603" w14:textId="77777777" w:rsidR="00004B5C" w:rsidRDefault="00004B5C" w:rsidP="00004B5C">
      <w:pPr>
        <w:ind w:firstLine="0"/>
      </w:pPr>
    </w:p>
    <w:p w14:paraId="491D9F20" w14:textId="77777777" w:rsidR="00004B5C" w:rsidRDefault="00004B5C" w:rsidP="00004B5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766E119D" w14:textId="77777777" w:rsidTr="00F9008B">
        <w:trPr>
          <w:trHeight w:hRule="exact" w:val="400"/>
        </w:trPr>
        <w:tc>
          <w:tcPr>
            <w:tcW w:w="9212" w:type="dxa"/>
            <w:tcBorders>
              <w:bottom w:val="nil"/>
            </w:tcBorders>
            <w:vAlign w:val="center"/>
          </w:tcPr>
          <w:p w14:paraId="106E66E5" w14:textId="77777777" w:rsidR="00004B5C" w:rsidRDefault="00004B5C" w:rsidP="00F9008B">
            <w:pPr>
              <w:pStyle w:val="Nadpis5"/>
            </w:pPr>
            <w:r>
              <w:t>Kompetence sociální a personální</w:t>
            </w:r>
          </w:p>
        </w:tc>
      </w:tr>
      <w:tr w:rsidR="00004B5C" w14:paraId="2D02BCD3" w14:textId="77777777" w:rsidTr="00F9008B">
        <w:tc>
          <w:tcPr>
            <w:tcW w:w="9212" w:type="dxa"/>
            <w:tcBorders>
              <w:top w:val="double" w:sz="4" w:space="0" w:color="auto"/>
              <w:bottom w:val="single" w:sz="4" w:space="0" w:color="auto"/>
            </w:tcBorders>
          </w:tcPr>
          <w:p w14:paraId="77A6BD9A" w14:textId="77777777" w:rsidR="00004B5C" w:rsidRDefault="00004B5C" w:rsidP="00004B5C">
            <w:pPr>
              <w:numPr>
                <w:ilvl w:val="0"/>
                <w:numId w:val="1"/>
              </w:numPr>
              <w:tabs>
                <w:tab w:val="clear" w:pos="360"/>
              </w:tabs>
              <w:ind w:left="720"/>
            </w:pPr>
            <w:r>
              <w:t>minimalizujeme používání frontální metody výuky, podporujeme skupinovou výuku a kooperativní vyučování</w:t>
            </w:r>
          </w:p>
          <w:p w14:paraId="52C4A9AA" w14:textId="77777777" w:rsidR="00004B5C" w:rsidRDefault="00004B5C" w:rsidP="00004B5C">
            <w:pPr>
              <w:numPr>
                <w:ilvl w:val="0"/>
                <w:numId w:val="1"/>
              </w:numPr>
              <w:tabs>
                <w:tab w:val="clear" w:pos="360"/>
              </w:tabs>
              <w:ind w:left="720"/>
            </w:pPr>
            <w:r>
              <w:t>učíme žáky pracovat v týmu</w:t>
            </w:r>
          </w:p>
          <w:p w14:paraId="5DADCE2D" w14:textId="77777777" w:rsidR="00004B5C" w:rsidRDefault="00004B5C" w:rsidP="00004B5C">
            <w:pPr>
              <w:numPr>
                <w:ilvl w:val="0"/>
                <w:numId w:val="1"/>
              </w:numPr>
              <w:tabs>
                <w:tab w:val="clear" w:pos="360"/>
              </w:tabs>
              <w:ind w:left="720"/>
            </w:pPr>
            <w:r>
              <w:t>rozvíjíme schopnost žáků zastávat v týmu různé role</w:t>
            </w:r>
          </w:p>
          <w:p w14:paraId="6FCB7201" w14:textId="77777777" w:rsidR="00004B5C" w:rsidRDefault="00004B5C" w:rsidP="00004B5C">
            <w:pPr>
              <w:numPr>
                <w:ilvl w:val="0"/>
                <w:numId w:val="1"/>
              </w:numPr>
              <w:tabs>
                <w:tab w:val="clear" w:pos="360"/>
              </w:tabs>
              <w:ind w:left="720"/>
            </w:pPr>
            <w:r>
              <w:t>upevňujeme v žácích vědomí, že ve spolupráci lze lépe naplňovat osobní i společné cíle</w:t>
            </w:r>
          </w:p>
          <w:p w14:paraId="6AE19283" w14:textId="77777777" w:rsidR="00004B5C" w:rsidRDefault="00004B5C" w:rsidP="00004B5C">
            <w:pPr>
              <w:numPr>
                <w:ilvl w:val="0"/>
                <w:numId w:val="1"/>
              </w:numPr>
              <w:tabs>
                <w:tab w:val="clear" w:pos="360"/>
              </w:tabs>
              <w:ind w:left="720"/>
            </w:pPr>
            <w:r>
              <w:t>budujeme v žácích zdravé sebevědomí</w:t>
            </w:r>
          </w:p>
          <w:p w14:paraId="6ABE990F" w14:textId="77777777" w:rsidR="00004B5C" w:rsidRDefault="00004B5C" w:rsidP="00004B5C">
            <w:pPr>
              <w:numPr>
                <w:ilvl w:val="0"/>
                <w:numId w:val="1"/>
              </w:numPr>
              <w:tabs>
                <w:tab w:val="clear" w:pos="360"/>
              </w:tabs>
              <w:ind w:left="720"/>
            </w:pPr>
            <w:r>
              <w:t xml:space="preserve">sledujeme jiné zvyky, vztahy mezi lidmi </w:t>
            </w:r>
            <w:proofErr w:type="gramStart"/>
            <w:r>
              <w:t>v</w:t>
            </w:r>
            <w:proofErr w:type="gramEnd"/>
            <w:r>
              <w:t> španělsky mluvících zemích</w:t>
            </w:r>
          </w:p>
        </w:tc>
      </w:tr>
    </w:tbl>
    <w:p w14:paraId="5D12C577" w14:textId="77777777" w:rsidR="00004B5C" w:rsidRDefault="00004B5C" w:rsidP="00004B5C">
      <w:pPr>
        <w:ind w:firstLine="0"/>
      </w:pPr>
    </w:p>
    <w:p w14:paraId="342E45C4" w14:textId="77777777" w:rsidR="00004B5C" w:rsidRDefault="00004B5C" w:rsidP="00004B5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57C794B2" w14:textId="77777777" w:rsidTr="00F9008B">
        <w:trPr>
          <w:trHeight w:hRule="exact" w:val="400"/>
        </w:trPr>
        <w:tc>
          <w:tcPr>
            <w:tcW w:w="9212" w:type="dxa"/>
            <w:tcBorders>
              <w:bottom w:val="nil"/>
            </w:tcBorders>
            <w:vAlign w:val="center"/>
          </w:tcPr>
          <w:p w14:paraId="6E373A61" w14:textId="77777777" w:rsidR="00004B5C" w:rsidRDefault="00004B5C" w:rsidP="00F9008B">
            <w:pPr>
              <w:pStyle w:val="Nadpis5"/>
            </w:pPr>
            <w:r>
              <w:t>Kompetence občanské</w:t>
            </w:r>
          </w:p>
        </w:tc>
      </w:tr>
      <w:tr w:rsidR="00004B5C" w14:paraId="779255DC" w14:textId="77777777" w:rsidTr="00F9008B">
        <w:tc>
          <w:tcPr>
            <w:tcW w:w="9212" w:type="dxa"/>
            <w:tcBorders>
              <w:top w:val="double" w:sz="4" w:space="0" w:color="auto"/>
              <w:bottom w:val="single" w:sz="4" w:space="0" w:color="auto"/>
            </w:tcBorders>
          </w:tcPr>
          <w:p w14:paraId="1EA05B70" w14:textId="77777777" w:rsidR="00004B5C" w:rsidRDefault="00004B5C" w:rsidP="00004B5C">
            <w:pPr>
              <w:numPr>
                <w:ilvl w:val="0"/>
                <w:numId w:val="1"/>
              </w:numPr>
              <w:tabs>
                <w:tab w:val="clear" w:pos="360"/>
              </w:tabs>
              <w:ind w:left="720"/>
            </w:pPr>
            <w:r>
              <w:t>vedeme žáky k sebeúctě a k úctě k druhým lidem</w:t>
            </w:r>
          </w:p>
          <w:p w14:paraId="08E0AB50" w14:textId="77777777" w:rsidR="00004B5C" w:rsidRDefault="00004B5C" w:rsidP="00004B5C">
            <w:pPr>
              <w:numPr>
                <w:ilvl w:val="0"/>
                <w:numId w:val="1"/>
              </w:numPr>
              <w:tabs>
                <w:tab w:val="clear" w:pos="360"/>
              </w:tabs>
              <w:ind w:left="720"/>
            </w:pPr>
            <w:r>
              <w:t>vedeme žáky k aktivní ochraně jejich zdraví a k ochraně životního prostředí</w:t>
            </w:r>
          </w:p>
          <w:p w14:paraId="2E18C473" w14:textId="77777777" w:rsidR="00004B5C" w:rsidRDefault="00004B5C" w:rsidP="00004B5C">
            <w:pPr>
              <w:numPr>
                <w:ilvl w:val="0"/>
                <w:numId w:val="1"/>
              </w:numPr>
              <w:tabs>
                <w:tab w:val="clear" w:pos="360"/>
              </w:tabs>
              <w:ind w:left="720"/>
            </w:pPr>
            <w:r>
              <w:t>v hodnocení žáků uplatňujeme prvky pozitivní motivace</w:t>
            </w:r>
          </w:p>
          <w:p w14:paraId="073545F3" w14:textId="77777777" w:rsidR="00004B5C" w:rsidRDefault="00004B5C" w:rsidP="00004B5C">
            <w:pPr>
              <w:numPr>
                <w:ilvl w:val="0"/>
                <w:numId w:val="1"/>
              </w:numPr>
              <w:tabs>
                <w:tab w:val="clear" w:pos="360"/>
              </w:tabs>
              <w:ind w:left="720"/>
            </w:pPr>
            <w:r>
              <w:t>jsme vždy připraveni komukoliv z žáků podat pomocnou ruku</w:t>
            </w:r>
          </w:p>
          <w:p w14:paraId="21C92A69" w14:textId="77777777" w:rsidR="00004B5C" w:rsidRDefault="00004B5C" w:rsidP="00004B5C">
            <w:pPr>
              <w:numPr>
                <w:ilvl w:val="0"/>
                <w:numId w:val="1"/>
              </w:numPr>
              <w:tabs>
                <w:tab w:val="clear" w:pos="360"/>
              </w:tabs>
              <w:ind w:left="720"/>
            </w:pPr>
            <w:r>
              <w:t>netolerujeme projevy rasismu, xenofobie a nacionalismu</w:t>
            </w:r>
          </w:p>
          <w:p w14:paraId="3D6CBB49" w14:textId="77777777" w:rsidR="00004B5C" w:rsidRDefault="00004B5C" w:rsidP="00004B5C">
            <w:pPr>
              <w:numPr>
                <w:ilvl w:val="0"/>
                <w:numId w:val="1"/>
              </w:numPr>
              <w:tabs>
                <w:tab w:val="clear" w:pos="360"/>
              </w:tabs>
              <w:ind w:left="720"/>
            </w:pPr>
            <w:r>
              <w:t>uvědomujeme si české tradice ve srovnání s tradicemi španělsky mluvících zemí</w:t>
            </w:r>
          </w:p>
          <w:p w14:paraId="0F59C1C1" w14:textId="77777777" w:rsidR="00004B5C" w:rsidRDefault="00004B5C" w:rsidP="00004B5C">
            <w:pPr>
              <w:numPr>
                <w:ilvl w:val="0"/>
                <w:numId w:val="1"/>
              </w:numPr>
              <w:tabs>
                <w:tab w:val="clear" w:pos="360"/>
              </w:tabs>
              <w:ind w:left="720"/>
            </w:pPr>
            <w:r>
              <w:t>učíme žáky respektovat pravidla země, kde jsem hostem</w:t>
            </w:r>
          </w:p>
          <w:p w14:paraId="016AC19D" w14:textId="77777777" w:rsidR="00004B5C" w:rsidRDefault="00004B5C" w:rsidP="00004B5C">
            <w:pPr>
              <w:numPr>
                <w:ilvl w:val="0"/>
                <w:numId w:val="1"/>
              </w:numPr>
              <w:tabs>
                <w:tab w:val="clear" w:pos="360"/>
              </w:tabs>
              <w:ind w:left="720"/>
            </w:pPr>
            <w:r>
              <w:t>vedeme žáky k poznávání problémů jiných zemí – rasismus, intolerance, násilí</w:t>
            </w:r>
          </w:p>
        </w:tc>
      </w:tr>
    </w:tbl>
    <w:p w14:paraId="43F4D11C" w14:textId="77777777" w:rsidR="00004B5C" w:rsidRDefault="00004B5C" w:rsidP="00004B5C">
      <w:pPr>
        <w:ind w:firstLine="0"/>
      </w:pPr>
    </w:p>
    <w:p w14:paraId="2206EBAD" w14:textId="77777777" w:rsidR="00004B5C" w:rsidRDefault="00004B5C" w:rsidP="00004B5C">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5E6CA6B1" w14:textId="77777777" w:rsidTr="00F9008B">
        <w:trPr>
          <w:trHeight w:hRule="exact" w:val="400"/>
        </w:trPr>
        <w:tc>
          <w:tcPr>
            <w:tcW w:w="9212" w:type="dxa"/>
            <w:tcBorders>
              <w:bottom w:val="nil"/>
            </w:tcBorders>
            <w:vAlign w:val="center"/>
          </w:tcPr>
          <w:p w14:paraId="7E8C10C7" w14:textId="77777777" w:rsidR="00004B5C" w:rsidRDefault="00004B5C" w:rsidP="00F9008B">
            <w:pPr>
              <w:pStyle w:val="Nadpis5"/>
            </w:pPr>
            <w:r>
              <w:t>Kompetence pracovní</w:t>
            </w:r>
          </w:p>
        </w:tc>
      </w:tr>
      <w:tr w:rsidR="00004B5C" w14:paraId="7D616233" w14:textId="77777777" w:rsidTr="00F9008B">
        <w:tc>
          <w:tcPr>
            <w:tcW w:w="9212" w:type="dxa"/>
            <w:tcBorders>
              <w:top w:val="double" w:sz="4" w:space="0" w:color="auto"/>
              <w:bottom w:val="single" w:sz="4" w:space="0" w:color="auto"/>
            </w:tcBorders>
          </w:tcPr>
          <w:p w14:paraId="0943ACA5" w14:textId="77777777" w:rsidR="00004B5C" w:rsidRDefault="00004B5C" w:rsidP="00004B5C">
            <w:pPr>
              <w:numPr>
                <w:ilvl w:val="0"/>
                <w:numId w:val="1"/>
              </w:numPr>
              <w:tabs>
                <w:tab w:val="clear" w:pos="360"/>
              </w:tabs>
              <w:ind w:left="720"/>
            </w:pPr>
            <w:r>
              <w:t>vedeme žáky k pozitivnímu vztahu k práci</w:t>
            </w:r>
          </w:p>
          <w:p w14:paraId="0442EF57" w14:textId="77777777" w:rsidR="00004B5C" w:rsidRDefault="00004B5C" w:rsidP="00004B5C">
            <w:pPr>
              <w:numPr>
                <w:ilvl w:val="0"/>
                <w:numId w:val="1"/>
              </w:numPr>
              <w:tabs>
                <w:tab w:val="clear" w:pos="360"/>
              </w:tabs>
              <w:ind w:left="720"/>
            </w:pPr>
            <w:r>
              <w:t>učíme žáky pracovat se slovníkem</w:t>
            </w:r>
          </w:p>
          <w:p w14:paraId="16E49554" w14:textId="77777777" w:rsidR="00004B5C" w:rsidRDefault="00004B5C" w:rsidP="00004B5C">
            <w:pPr>
              <w:numPr>
                <w:ilvl w:val="0"/>
                <w:numId w:val="1"/>
              </w:numPr>
              <w:tabs>
                <w:tab w:val="clear" w:pos="360"/>
              </w:tabs>
              <w:ind w:left="720"/>
            </w:pPr>
            <w:r>
              <w:t>vedeme žáky k vyhledávání informací, materiálů potřebných pro práci v hodinách</w:t>
            </w:r>
          </w:p>
          <w:p w14:paraId="5A417E3F" w14:textId="77777777" w:rsidR="00004B5C" w:rsidRDefault="00004B5C" w:rsidP="00004B5C">
            <w:pPr>
              <w:numPr>
                <w:ilvl w:val="0"/>
                <w:numId w:val="1"/>
              </w:numPr>
              <w:tabs>
                <w:tab w:val="clear" w:pos="360"/>
              </w:tabs>
              <w:ind w:left="720"/>
            </w:pPr>
            <w:r>
              <w:t>formujeme pracovní návyky žáků</w:t>
            </w:r>
          </w:p>
          <w:p w14:paraId="1D9522B6" w14:textId="77777777" w:rsidR="00004B5C" w:rsidRDefault="00004B5C" w:rsidP="00004B5C">
            <w:pPr>
              <w:numPr>
                <w:ilvl w:val="0"/>
                <w:numId w:val="1"/>
              </w:numPr>
              <w:tabs>
                <w:tab w:val="clear" w:pos="360"/>
              </w:tabs>
              <w:ind w:left="720"/>
            </w:pPr>
            <w:r>
              <w:t>na konkrétních příkladech (inzeráty v tisku a na internetu) demonstrujeme lepší možnosti pracovního uplatnění při ovládání dalšího cizího jazyka</w:t>
            </w:r>
          </w:p>
        </w:tc>
      </w:tr>
    </w:tbl>
    <w:p w14:paraId="1C0146AD" w14:textId="77777777" w:rsidR="00004B5C" w:rsidRDefault="00004B5C" w:rsidP="00004B5C">
      <w:pPr>
        <w:ind w:firstLine="0"/>
      </w:pPr>
    </w:p>
    <w:p w14:paraId="78010FF8" w14:textId="77777777" w:rsidR="00004B5C" w:rsidRDefault="00004B5C" w:rsidP="00004B5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04B5C" w14:paraId="1F362CA4" w14:textId="77777777" w:rsidTr="00F9008B">
        <w:trPr>
          <w:trHeight w:hRule="exact" w:val="400"/>
        </w:trPr>
        <w:tc>
          <w:tcPr>
            <w:tcW w:w="9212" w:type="dxa"/>
            <w:tcBorders>
              <w:bottom w:val="nil"/>
            </w:tcBorders>
            <w:vAlign w:val="center"/>
          </w:tcPr>
          <w:p w14:paraId="5BCE94FA" w14:textId="77777777" w:rsidR="00004B5C" w:rsidRPr="00004B5C" w:rsidRDefault="00004B5C" w:rsidP="00F9008B">
            <w:pPr>
              <w:pStyle w:val="Nadpis5"/>
              <w:rPr>
                <w:color w:val="000000"/>
                <w:lang w:val="cs-CZ"/>
              </w:rPr>
            </w:pPr>
            <w:r w:rsidRPr="00004B5C">
              <w:rPr>
                <w:color w:val="000000"/>
              </w:rPr>
              <w:t xml:space="preserve">Kompetence </w:t>
            </w:r>
            <w:r w:rsidRPr="00004B5C">
              <w:rPr>
                <w:color w:val="000000"/>
                <w:lang w:val="cs-CZ"/>
              </w:rPr>
              <w:t>digitální</w:t>
            </w:r>
          </w:p>
        </w:tc>
      </w:tr>
      <w:tr w:rsidR="00004B5C" w14:paraId="58A4FB5A" w14:textId="77777777" w:rsidTr="00F9008B">
        <w:tc>
          <w:tcPr>
            <w:tcW w:w="9212" w:type="dxa"/>
            <w:tcBorders>
              <w:top w:val="double" w:sz="4" w:space="0" w:color="auto"/>
              <w:bottom w:val="single" w:sz="4" w:space="0" w:color="auto"/>
            </w:tcBorders>
          </w:tcPr>
          <w:p w14:paraId="7C5B3FAE" w14:textId="77777777" w:rsidR="00004B5C" w:rsidRPr="00004B5C" w:rsidRDefault="00004B5C" w:rsidP="00004B5C">
            <w:pPr>
              <w:pStyle w:val="Odstavecseseznamem"/>
              <w:numPr>
                <w:ilvl w:val="0"/>
                <w:numId w:val="1"/>
              </w:numPr>
              <w:tabs>
                <w:tab w:val="clear" w:pos="360"/>
              </w:tabs>
              <w:ind w:left="720"/>
              <w:contextualSpacing/>
              <w:rPr>
                <w:color w:val="000000"/>
              </w:rPr>
            </w:pPr>
            <w:r w:rsidRPr="00004B5C">
              <w:rPr>
                <w:color w:val="000000"/>
              </w:rPr>
              <w:t>klademe důraz na osvojení cizího jazyka při současném využívání digitálních technologií, učíme žáky vyhledávat informace v daném cizím jazyce a tyto informace vyhodnocovat a dále zpracovávat</w:t>
            </w:r>
          </w:p>
          <w:p w14:paraId="53A6E794" w14:textId="77777777" w:rsidR="00004B5C" w:rsidRPr="00004B5C" w:rsidRDefault="00004B5C" w:rsidP="00004B5C">
            <w:pPr>
              <w:numPr>
                <w:ilvl w:val="0"/>
                <w:numId w:val="1"/>
              </w:numPr>
              <w:tabs>
                <w:tab w:val="clear" w:pos="360"/>
              </w:tabs>
              <w:ind w:left="720"/>
              <w:rPr>
                <w:color w:val="000000"/>
              </w:rPr>
            </w:pPr>
            <w:r w:rsidRPr="00004B5C">
              <w:rPr>
                <w:color w:val="000000"/>
              </w:rPr>
              <w:t>vedeme žáky k dalšímu digitálnímu zpracovávání, ukládání, zálohování a sdílení získaných informací a</w:t>
            </w:r>
          </w:p>
          <w:p w14:paraId="687B419E" w14:textId="031E6E21" w:rsidR="00004B5C" w:rsidRPr="0080102A" w:rsidRDefault="00004B5C" w:rsidP="0080102A">
            <w:pPr>
              <w:numPr>
                <w:ilvl w:val="0"/>
                <w:numId w:val="1"/>
              </w:numPr>
              <w:tabs>
                <w:tab w:val="clear" w:pos="360"/>
              </w:tabs>
              <w:ind w:left="720"/>
              <w:rPr>
                <w:color w:val="000000"/>
              </w:rPr>
            </w:pPr>
            <w:r w:rsidRPr="0080102A">
              <w:rPr>
                <w:color w:val="000000"/>
              </w:rPr>
              <w:t>vytváření digitálního obsahu, případně bez opory o jiné zdroje (např. vlastní video nebo prezentace</w:t>
            </w:r>
            <w:r w:rsidR="0080102A">
              <w:rPr>
                <w:color w:val="000000"/>
              </w:rPr>
              <w:t xml:space="preserve"> </w:t>
            </w:r>
            <w:r w:rsidRPr="0080102A">
              <w:rPr>
                <w:color w:val="000000"/>
              </w:rPr>
              <w:t>vlastních fotografií)</w:t>
            </w:r>
          </w:p>
          <w:p w14:paraId="5B913D69" w14:textId="77777777" w:rsidR="00004B5C" w:rsidRPr="00004B5C" w:rsidRDefault="00004B5C" w:rsidP="00004B5C">
            <w:pPr>
              <w:pStyle w:val="Odstavecseseznamem"/>
              <w:numPr>
                <w:ilvl w:val="0"/>
                <w:numId w:val="1"/>
              </w:numPr>
              <w:tabs>
                <w:tab w:val="clear" w:pos="360"/>
              </w:tabs>
              <w:ind w:left="720"/>
              <w:contextualSpacing/>
              <w:rPr>
                <w:color w:val="000000"/>
              </w:rPr>
            </w:pPr>
            <w:r w:rsidRPr="00004B5C">
              <w:rPr>
                <w:color w:val="000000"/>
              </w:rPr>
              <w:t>vedeme žáky k práci s vybranými internetovými aplikacemi, které jsou určeny pro studium cizího jazyka, k jejich používání, učíme efektivně využívat online slovníky</w:t>
            </w:r>
          </w:p>
          <w:p w14:paraId="6DEDDE60" w14:textId="77777777" w:rsidR="00004B5C" w:rsidRPr="00004B5C" w:rsidRDefault="00004B5C" w:rsidP="00004B5C">
            <w:pPr>
              <w:pStyle w:val="Odstavecseseznamem"/>
              <w:numPr>
                <w:ilvl w:val="0"/>
                <w:numId w:val="1"/>
              </w:numPr>
              <w:tabs>
                <w:tab w:val="clear" w:pos="360"/>
              </w:tabs>
              <w:ind w:left="720"/>
              <w:contextualSpacing/>
              <w:rPr>
                <w:color w:val="000000"/>
              </w:rPr>
            </w:pPr>
            <w:r w:rsidRPr="00004B5C">
              <w:rPr>
                <w:color w:val="000000"/>
              </w:rPr>
              <w:t>vedeme žáky k práci s klávesnicí pro další cizí jazyky</w:t>
            </w:r>
          </w:p>
          <w:p w14:paraId="59790508" w14:textId="77777777" w:rsidR="00004B5C" w:rsidRPr="00004B5C" w:rsidRDefault="00004B5C" w:rsidP="00004B5C">
            <w:pPr>
              <w:pStyle w:val="Odstavecseseznamem"/>
              <w:numPr>
                <w:ilvl w:val="0"/>
                <w:numId w:val="1"/>
              </w:numPr>
              <w:tabs>
                <w:tab w:val="clear" w:pos="360"/>
              </w:tabs>
              <w:ind w:left="720"/>
              <w:contextualSpacing/>
              <w:rPr>
                <w:color w:val="000000"/>
              </w:rPr>
            </w:pPr>
            <w:r w:rsidRPr="00004B5C">
              <w:rPr>
                <w:color w:val="000000"/>
              </w:rPr>
              <w:t>vedeme žáky k uvědomování si existence autorského zákona a k osvojování si zvyku uvádět bibliografické zdroje při šíření informací jiných autorů</w:t>
            </w:r>
          </w:p>
          <w:p w14:paraId="12C2DD00" w14:textId="77777777" w:rsidR="00004B5C" w:rsidRPr="00004B5C" w:rsidRDefault="00004B5C" w:rsidP="00004B5C">
            <w:pPr>
              <w:pStyle w:val="Odstavecseseznamem"/>
              <w:numPr>
                <w:ilvl w:val="0"/>
                <w:numId w:val="1"/>
              </w:numPr>
              <w:tabs>
                <w:tab w:val="clear" w:pos="360"/>
              </w:tabs>
              <w:ind w:left="720"/>
              <w:contextualSpacing/>
              <w:rPr>
                <w:color w:val="000000"/>
              </w:rPr>
            </w:pPr>
            <w:r w:rsidRPr="00004B5C">
              <w:rPr>
                <w:color w:val="000000"/>
              </w:rPr>
              <w:t>podporujeme, aby nabyté vědomosti, dovednosti, schopnosti, postoje a hodnoty vedly k zodpovědnému a bezpečnému využití digitálních technologií</w:t>
            </w:r>
          </w:p>
        </w:tc>
      </w:tr>
    </w:tbl>
    <w:p w14:paraId="4C4B87EE" w14:textId="77777777" w:rsidR="00004B5C" w:rsidRDefault="00004B5C" w:rsidP="00004B5C"/>
    <w:p w14:paraId="08AAA64F" w14:textId="77777777" w:rsidR="00004B5C" w:rsidRDefault="00004B5C" w:rsidP="00004B5C">
      <w:pPr>
        <w:ind w:firstLine="0"/>
      </w:pPr>
    </w:p>
    <w:p w14:paraId="15BAC6F2" w14:textId="77777777" w:rsidR="00D360EE" w:rsidRDefault="00D360EE" w:rsidP="00D360EE">
      <w:pPr>
        <w:pStyle w:val="Nadpis2"/>
        <w:tabs>
          <w:tab w:val="num" w:pos="1080"/>
        </w:tabs>
        <w:ind w:firstLine="0"/>
      </w:pPr>
      <w:bookmarkStart w:id="68" w:name="_Toc137374598"/>
      <w:bookmarkStart w:id="69" w:name="_Toc138610159"/>
      <w:bookmarkStart w:id="70" w:name="_Toc147197842"/>
      <w:bookmarkStart w:id="71" w:name="_Toc170706631"/>
      <w:bookmarkStart w:id="72" w:name="_Toc517021128"/>
      <w:bookmarkStart w:id="73" w:name="_Toc175211473"/>
      <w:r>
        <w:t>Matematika</w:t>
      </w:r>
      <w:bookmarkEnd w:id="68"/>
      <w:bookmarkEnd w:id="69"/>
      <w:bookmarkEnd w:id="70"/>
      <w:bookmarkEnd w:id="71"/>
      <w:bookmarkEnd w:id="72"/>
      <w:bookmarkEnd w:id="73"/>
    </w:p>
    <w:p w14:paraId="396EE5C4" w14:textId="77777777" w:rsidR="00D360EE" w:rsidRDefault="00D360EE" w:rsidP="00D360EE">
      <w:pPr>
        <w:pStyle w:val="Nadpis4"/>
      </w:pPr>
      <w:bookmarkStart w:id="74" w:name="_Toc138610160"/>
      <w:r>
        <w:t>Charakteristika vyučovacího předmětu</w:t>
      </w:r>
      <w:bookmarkEnd w:id="74"/>
    </w:p>
    <w:p w14:paraId="6E715E5A" w14:textId="77777777" w:rsidR="00D360EE" w:rsidRDefault="00D360EE" w:rsidP="00D360EE">
      <w:r>
        <w:t xml:space="preserve">Matematika má v základním vzdělání nezastupitelnou roli. Poskytuje žákům mnoho vědomostí a dovedností potřebných v praktickém životě, od „kupeckých počtů“ až po základy finanční matematiky.   </w:t>
      </w:r>
    </w:p>
    <w:p w14:paraId="0E3D8DD9" w14:textId="77777777" w:rsidR="00D360EE" w:rsidRDefault="00D360EE" w:rsidP="00D360EE">
      <w:r>
        <w:t>Při výuce matematiky se u žáků snažíme rozvíjet schopnost logického úsudku, abstraktního myšlení, přesného a stručného vyjadřování, představivost a tvořivost. Vedeme žáky k pečlivosti a systematičnosti.</w:t>
      </w:r>
    </w:p>
    <w:p w14:paraId="6A7767B7" w14:textId="77777777" w:rsidR="00D360EE" w:rsidRDefault="00D360EE" w:rsidP="00D360EE">
      <w:pPr>
        <w:pStyle w:val="Nadpis4"/>
      </w:pPr>
      <w:r>
        <w:lastRenderedPageBreak/>
        <w:t>Časové a organizační vymezení předmětu</w:t>
      </w:r>
    </w:p>
    <w:p w14:paraId="01D2C5EE" w14:textId="2F16E483" w:rsidR="00D360EE" w:rsidRDefault="00D360EE" w:rsidP="00D360EE">
      <w:r>
        <w:t>Vyučovací předmět Matematika je vyučován ve všech ročnících na 1. i na 2. stupni školy. V</w:t>
      </w:r>
      <w:r w:rsidR="00DB51E2">
        <w:t> 1. ročníku je časová dotace 4 hodiny týdně, ve 2. – 5. ročníku je navýšen počet hodin na 5 hodin týdně,</w:t>
      </w:r>
      <w:r>
        <w:t xml:space="preserve"> 6. - 7. ročníku jsou vyučovány 4 hodiny týdně, v 8. - 9. ročníku je počet hodin navýšen z disponibilní časové dotace na 5 hodin týdně.</w:t>
      </w:r>
    </w:p>
    <w:p w14:paraId="0DFFE4E6" w14:textId="77777777" w:rsidR="00D360EE" w:rsidRDefault="00D360EE" w:rsidP="00D360EE">
      <w:r>
        <w:t>Výuka probíhá v kmenových třídách, z části v počítačové učebně, kde je možnost využívání výukových programů.</w:t>
      </w:r>
    </w:p>
    <w:p w14:paraId="2CFD1031" w14:textId="77777777" w:rsidR="00D360EE" w:rsidRDefault="00D360EE" w:rsidP="00D360EE">
      <w:r>
        <w:t>Nadaní žáci, kteří jsou se zadanými úlohami dříve hotoví, dostávají obtížnější úkoly.</w:t>
      </w:r>
    </w:p>
    <w:p w14:paraId="036300F8" w14:textId="77777777" w:rsidR="00D360EE" w:rsidRDefault="00D360EE" w:rsidP="00D360EE">
      <w:r>
        <w:t xml:space="preserve">Při </w:t>
      </w:r>
      <w:r w:rsidRPr="004B51FA">
        <w:t>práci s žáky</w:t>
      </w:r>
      <w:r w:rsidRPr="004B51FA">
        <w:rPr>
          <w:color w:val="474220"/>
        </w:rPr>
        <w:t xml:space="preserve"> s přiznanými podpůrnými opatřeními</w:t>
      </w:r>
      <w:r w:rsidRPr="004B51FA">
        <w:rPr>
          <w:i/>
        </w:rPr>
        <w:t xml:space="preserve"> </w:t>
      </w:r>
      <w:r w:rsidRPr="004B51FA">
        <w:t>přizpůsobujeme tempo výkladu jejich individuálním potřebám a klademe důraz na dobré pochopení</w:t>
      </w:r>
      <w:r>
        <w:t xml:space="preserve"> základního učiva. </w:t>
      </w:r>
    </w:p>
    <w:p w14:paraId="0828E36B" w14:textId="77777777" w:rsidR="00D360EE" w:rsidRDefault="00D360EE" w:rsidP="00D360EE">
      <w:pPr>
        <w:pStyle w:val="Nadpis4"/>
      </w:pPr>
      <w:r>
        <w:t>Obsahové vymezení  předmětu</w:t>
      </w:r>
    </w:p>
    <w:p w14:paraId="23A931A0" w14:textId="77777777" w:rsidR="00D360EE" w:rsidRDefault="00D360EE" w:rsidP="00D360EE">
      <w:r>
        <w:t>Učivo matematiky na 1. stupni je zaměřeno především na zvládnutí numerace v oboru přirozených čísel. Žáci získávají základní poznatky o geometrických útvarech v rovině i prostoru.</w:t>
      </w:r>
    </w:p>
    <w:p w14:paraId="2CE191FB" w14:textId="77777777" w:rsidR="00D360EE" w:rsidRDefault="00D360EE" w:rsidP="00D360EE">
      <w:r>
        <w:t>Vyučovací předmět Matematika na 2. stupni navazuje na vyučovací předmět Matematika na 1. stupni.</w:t>
      </w:r>
    </w:p>
    <w:p w14:paraId="64AA0F44" w14:textId="77777777" w:rsidR="00D360EE" w:rsidRDefault="00D360EE" w:rsidP="00D360EE">
      <w:r>
        <w:t xml:space="preserve">V aritmetice (v 6. a 7. ročníku) se žáci zdokonalí v provádění základních početních operací v oboru přirozených čísel, učí se tyto operace provádět i v oboru celých čísel a v oboru racionálních čísel. V algebře (v 8. a 9. ročníku) se žáci seznámí s algebraickými výrazy, učí se řešit lineární rovnice a jejich soustavy. </w:t>
      </w:r>
    </w:p>
    <w:p w14:paraId="6B188FAC" w14:textId="77777777" w:rsidR="00D360EE" w:rsidRDefault="00D360EE" w:rsidP="00D360EE">
      <w:r>
        <w:t>V geometrii se žáci postupně seznámí s různými rovinnými geometrickými útvary, učí se je sestrojovat a počítat jejich obvod a obsah. Prostorová geometrická tělesa se žáci učí různými způsoby znázorňovat. Rovněž se naučí počítat jejich povrchy a objemy. V 9. ročníku se žáci v rámci geometrie seznámí se základními vlastnostmi funkcí.</w:t>
      </w:r>
    </w:p>
    <w:p w14:paraId="284CAFDF" w14:textId="77777777" w:rsidR="00D360EE" w:rsidRDefault="00D360EE" w:rsidP="00D360EE">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2B711863" w14:textId="77777777" w:rsidTr="00F9008B">
        <w:trPr>
          <w:trHeight w:hRule="exact" w:val="400"/>
        </w:trPr>
        <w:tc>
          <w:tcPr>
            <w:tcW w:w="9212" w:type="dxa"/>
            <w:tcBorders>
              <w:bottom w:val="nil"/>
            </w:tcBorders>
            <w:vAlign w:val="center"/>
          </w:tcPr>
          <w:p w14:paraId="2103D78E" w14:textId="77777777" w:rsidR="00D360EE" w:rsidRDefault="00D360EE" w:rsidP="00F9008B">
            <w:pPr>
              <w:pStyle w:val="Nadpis5"/>
            </w:pPr>
            <w:r>
              <w:t>Kompetence k učení</w:t>
            </w:r>
          </w:p>
        </w:tc>
      </w:tr>
      <w:tr w:rsidR="00D360EE" w14:paraId="74833BEA" w14:textId="77777777" w:rsidTr="00F9008B">
        <w:tc>
          <w:tcPr>
            <w:tcW w:w="9212" w:type="dxa"/>
            <w:tcBorders>
              <w:top w:val="double" w:sz="4" w:space="0" w:color="auto"/>
              <w:bottom w:val="single" w:sz="4" w:space="0" w:color="auto"/>
            </w:tcBorders>
          </w:tcPr>
          <w:p w14:paraId="2CC1517A" w14:textId="77777777" w:rsidR="00D360EE" w:rsidRDefault="00D360EE" w:rsidP="00F9008B">
            <w:pPr>
              <w:numPr>
                <w:ilvl w:val="0"/>
                <w:numId w:val="1"/>
              </w:numPr>
            </w:pPr>
            <w:r>
              <w:t>učíme žáky rozlišovat podstatné informace od doplňujících</w:t>
            </w:r>
          </w:p>
          <w:p w14:paraId="0F5F820D" w14:textId="77777777" w:rsidR="00D360EE" w:rsidRDefault="00D360EE" w:rsidP="00F9008B">
            <w:pPr>
              <w:numPr>
                <w:ilvl w:val="0"/>
                <w:numId w:val="1"/>
              </w:numPr>
            </w:pPr>
            <w:r>
              <w:t>při zadávání slovních úloh vybíráme úlohy vycházející z praxe</w:t>
            </w:r>
          </w:p>
          <w:p w14:paraId="5E0CE032" w14:textId="77777777" w:rsidR="00D360EE" w:rsidRDefault="00D360EE" w:rsidP="00F9008B">
            <w:pPr>
              <w:numPr>
                <w:ilvl w:val="0"/>
                <w:numId w:val="1"/>
              </w:numPr>
            </w:pPr>
            <w:r>
              <w:t>vedeme žáky k účelnému užívání matematických značek a symbolů</w:t>
            </w:r>
          </w:p>
          <w:p w14:paraId="2F01D633" w14:textId="77777777" w:rsidR="00D360EE" w:rsidRDefault="00D360EE" w:rsidP="00F9008B">
            <w:pPr>
              <w:numPr>
                <w:ilvl w:val="0"/>
                <w:numId w:val="1"/>
              </w:numPr>
            </w:pPr>
            <w:r>
              <w:t>vedeme žáky k samostatnému vyvozování obecně platných pravidel na základě ověřování určitých hypotéz</w:t>
            </w:r>
          </w:p>
        </w:tc>
      </w:tr>
    </w:tbl>
    <w:p w14:paraId="699E7498" w14:textId="77777777" w:rsidR="00D360EE" w:rsidRDefault="00D360EE" w:rsidP="00D360EE">
      <w:pPr>
        <w:ind w:firstLine="0"/>
      </w:pPr>
    </w:p>
    <w:p w14:paraId="7EEBDD55"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6FBD5D60" w14:textId="77777777" w:rsidTr="00F9008B">
        <w:trPr>
          <w:trHeight w:hRule="exact" w:val="400"/>
        </w:trPr>
        <w:tc>
          <w:tcPr>
            <w:tcW w:w="9212" w:type="dxa"/>
            <w:tcBorders>
              <w:bottom w:val="nil"/>
            </w:tcBorders>
            <w:vAlign w:val="center"/>
          </w:tcPr>
          <w:p w14:paraId="3996F838" w14:textId="77777777" w:rsidR="00D360EE" w:rsidRDefault="00D360EE" w:rsidP="00F9008B">
            <w:pPr>
              <w:pStyle w:val="Nadpis5"/>
            </w:pPr>
            <w:r>
              <w:t>Kompetence k řešení problémů</w:t>
            </w:r>
          </w:p>
        </w:tc>
      </w:tr>
      <w:tr w:rsidR="00D360EE" w14:paraId="0AD8B9AF" w14:textId="77777777" w:rsidTr="00F9008B">
        <w:tc>
          <w:tcPr>
            <w:tcW w:w="9212" w:type="dxa"/>
            <w:tcBorders>
              <w:top w:val="double" w:sz="4" w:space="0" w:color="auto"/>
              <w:bottom w:val="single" w:sz="4" w:space="0" w:color="auto"/>
            </w:tcBorders>
          </w:tcPr>
          <w:p w14:paraId="4EB40E55" w14:textId="77777777" w:rsidR="00D360EE" w:rsidRDefault="00D360EE" w:rsidP="00F9008B">
            <w:pPr>
              <w:numPr>
                <w:ilvl w:val="0"/>
                <w:numId w:val="1"/>
              </w:numPr>
            </w:pPr>
            <w:r>
              <w:t>vedeme žáky k provádění rozboru úlohy, k volbě nejvýhodnějšího správného postupu řešení a k odhadování výsledku</w:t>
            </w:r>
          </w:p>
          <w:p w14:paraId="6C96A06D" w14:textId="77777777" w:rsidR="00D360EE" w:rsidRDefault="00D360EE" w:rsidP="00F9008B">
            <w:pPr>
              <w:numPr>
                <w:ilvl w:val="0"/>
                <w:numId w:val="1"/>
              </w:numPr>
            </w:pPr>
            <w:r>
              <w:t>pomáháme žákům při vyvozování obecně platných pravidel na základě konkrétních příkladů</w:t>
            </w:r>
          </w:p>
          <w:p w14:paraId="699575B9" w14:textId="77777777" w:rsidR="00D360EE" w:rsidRDefault="00D360EE" w:rsidP="00F9008B">
            <w:pPr>
              <w:numPr>
                <w:ilvl w:val="0"/>
                <w:numId w:val="1"/>
              </w:numPr>
            </w:pPr>
            <w:r>
              <w:t>prostřednictvím řešení matematických problémů pomáháme žákům rozvíjet logické myšlení, kritický úsudek a věcnou argumentaci</w:t>
            </w:r>
          </w:p>
          <w:p w14:paraId="25D22B6D" w14:textId="77777777" w:rsidR="00D360EE" w:rsidRDefault="00D360EE" w:rsidP="00F9008B">
            <w:pPr>
              <w:numPr>
                <w:ilvl w:val="0"/>
                <w:numId w:val="1"/>
              </w:numPr>
            </w:pPr>
            <w:r>
              <w:t>vybízíme žáky ke zpětné kontrole správnosti výsledku</w:t>
            </w:r>
          </w:p>
        </w:tc>
      </w:tr>
    </w:tbl>
    <w:p w14:paraId="3758342F" w14:textId="77777777" w:rsidR="00D360EE" w:rsidRDefault="00D360EE" w:rsidP="00D360EE">
      <w:pPr>
        <w:ind w:firstLine="0"/>
      </w:pPr>
    </w:p>
    <w:p w14:paraId="4DD6BF19"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05ADEED" w14:textId="77777777" w:rsidTr="00F9008B">
        <w:trPr>
          <w:trHeight w:hRule="exact" w:val="400"/>
        </w:trPr>
        <w:tc>
          <w:tcPr>
            <w:tcW w:w="9212" w:type="dxa"/>
            <w:tcBorders>
              <w:bottom w:val="nil"/>
            </w:tcBorders>
            <w:vAlign w:val="center"/>
          </w:tcPr>
          <w:p w14:paraId="426DFB9F" w14:textId="77777777" w:rsidR="00D360EE" w:rsidRDefault="00D360EE" w:rsidP="00F9008B">
            <w:pPr>
              <w:pStyle w:val="Nadpis5"/>
            </w:pPr>
            <w:r>
              <w:t>Kompetence komunikativní</w:t>
            </w:r>
          </w:p>
        </w:tc>
      </w:tr>
      <w:tr w:rsidR="00D360EE" w14:paraId="157790E6" w14:textId="77777777" w:rsidTr="00F9008B">
        <w:tc>
          <w:tcPr>
            <w:tcW w:w="9212" w:type="dxa"/>
            <w:tcBorders>
              <w:top w:val="double" w:sz="4" w:space="0" w:color="auto"/>
              <w:bottom w:val="single" w:sz="4" w:space="0" w:color="auto"/>
            </w:tcBorders>
          </w:tcPr>
          <w:p w14:paraId="0926ED9D" w14:textId="77777777" w:rsidR="00D360EE" w:rsidRDefault="00D360EE" w:rsidP="00F9008B">
            <w:pPr>
              <w:numPr>
                <w:ilvl w:val="0"/>
                <w:numId w:val="1"/>
              </w:numPr>
            </w:pPr>
            <w:r>
              <w:t>vedeme žáky ke srozumitelnému a výstižnému ústnímu i písemnému projevu</w:t>
            </w:r>
          </w:p>
          <w:p w14:paraId="35764666" w14:textId="77777777" w:rsidR="00D360EE" w:rsidRDefault="00D360EE" w:rsidP="00F9008B">
            <w:pPr>
              <w:numPr>
                <w:ilvl w:val="0"/>
                <w:numId w:val="1"/>
              </w:numPr>
            </w:pPr>
            <w:r>
              <w:t>pomáháme žákům zorientovat se v různých typech tabulek a grafů</w:t>
            </w:r>
          </w:p>
        </w:tc>
      </w:tr>
    </w:tbl>
    <w:p w14:paraId="26FE72DD" w14:textId="77777777" w:rsidR="00D360EE" w:rsidRDefault="00D360EE" w:rsidP="00D360EE">
      <w:pPr>
        <w:ind w:firstLine="0"/>
      </w:pPr>
    </w:p>
    <w:p w14:paraId="0A8961AE"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495DBCA8" w14:textId="77777777" w:rsidTr="00F9008B">
        <w:trPr>
          <w:trHeight w:hRule="exact" w:val="400"/>
        </w:trPr>
        <w:tc>
          <w:tcPr>
            <w:tcW w:w="9212" w:type="dxa"/>
            <w:tcBorders>
              <w:bottom w:val="nil"/>
            </w:tcBorders>
            <w:vAlign w:val="center"/>
          </w:tcPr>
          <w:p w14:paraId="5374F812" w14:textId="77777777" w:rsidR="00D360EE" w:rsidRDefault="00D360EE" w:rsidP="00F9008B">
            <w:pPr>
              <w:pStyle w:val="Nadpis5"/>
            </w:pPr>
            <w:r>
              <w:t>Kompetence sociální a personální</w:t>
            </w:r>
          </w:p>
        </w:tc>
      </w:tr>
      <w:tr w:rsidR="00D360EE" w14:paraId="21F5BB31" w14:textId="77777777" w:rsidTr="00F9008B">
        <w:tc>
          <w:tcPr>
            <w:tcW w:w="9212" w:type="dxa"/>
            <w:tcBorders>
              <w:top w:val="double" w:sz="4" w:space="0" w:color="auto"/>
              <w:bottom w:val="single" w:sz="4" w:space="0" w:color="auto"/>
            </w:tcBorders>
          </w:tcPr>
          <w:p w14:paraId="2C1B4503" w14:textId="77777777" w:rsidR="00D360EE" w:rsidRDefault="00D360EE" w:rsidP="00F9008B">
            <w:pPr>
              <w:numPr>
                <w:ilvl w:val="0"/>
                <w:numId w:val="1"/>
              </w:numPr>
            </w:pPr>
            <w:r>
              <w:t>vedeme žáky k účinné spolupráci při řešení složitějších úloh ve skupině</w:t>
            </w:r>
          </w:p>
          <w:p w14:paraId="2D333E9C" w14:textId="77777777" w:rsidR="00D360EE" w:rsidRDefault="00D360EE" w:rsidP="00F9008B">
            <w:pPr>
              <w:numPr>
                <w:ilvl w:val="0"/>
                <w:numId w:val="1"/>
              </w:numPr>
            </w:pPr>
            <w:r>
              <w:t xml:space="preserve">rozvíjíme u žáků důvěru v jejich vlastní schopnosti, vedeme je k soustavné sebekontrole při každém kroku řešení úlohy </w:t>
            </w:r>
          </w:p>
        </w:tc>
      </w:tr>
    </w:tbl>
    <w:p w14:paraId="6B1B1C71" w14:textId="77777777" w:rsidR="00D360EE" w:rsidRDefault="00D360EE" w:rsidP="00D360EE">
      <w:pPr>
        <w:ind w:firstLine="0"/>
      </w:pPr>
    </w:p>
    <w:p w14:paraId="0A1F0C7F"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DB53330" w14:textId="77777777" w:rsidTr="00F9008B">
        <w:trPr>
          <w:trHeight w:hRule="exact" w:val="400"/>
        </w:trPr>
        <w:tc>
          <w:tcPr>
            <w:tcW w:w="9212" w:type="dxa"/>
            <w:tcBorders>
              <w:bottom w:val="nil"/>
            </w:tcBorders>
            <w:vAlign w:val="center"/>
          </w:tcPr>
          <w:p w14:paraId="642F17E9" w14:textId="77777777" w:rsidR="00D360EE" w:rsidRDefault="00D360EE" w:rsidP="00F9008B">
            <w:pPr>
              <w:pStyle w:val="Nadpis5"/>
            </w:pPr>
            <w:r>
              <w:t>Kompetence občanské</w:t>
            </w:r>
          </w:p>
        </w:tc>
      </w:tr>
      <w:tr w:rsidR="00D360EE" w14:paraId="2BE192DF" w14:textId="77777777" w:rsidTr="00F9008B">
        <w:tc>
          <w:tcPr>
            <w:tcW w:w="9212" w:type="dxa"/>
            <w:tcBorders>
              <w:top w:val="double" w:sz="4" w:space="0" w:color="auto"/>
              <w:bottom w:val="single" w:sz="4" w:space="0" w:color="auto"/>
            </w:tcBorders>
          </w:tcPr>
          <w:p w14:paraId="2B79A7B5" w14:textId="77777777" w:rsidR="00D360EE" w:rsidRDefault="00D360EE" w:rsidP="00F9008B">
            <w:pPr>
              <w:numPr>
                <w:ilvl w:val="0"/>
                <w:numId w:val="1"/>
              </w:numPr>
            </w:pPr>
            <w:r>
              <w:t>vedeme žáky k soustavné sebekontrole</w:t>
            </w:r>
          </w:p>
          <w:p w14:paraId="75239A8D" w14:textId="77777777" w:rsidR="00D360EE" w:rsidRDefault="00D360EE" w:rsidP="00F9008B">
            <w:pPr>
              <w:numPr>
                <w:ilvl w:val="0"/>
                <w:numId w:val="1"/>
              </w:numPr>
            </w:pPr>
            <w:r>
              <w:t>rozvíjíme u žáků důvěru v jejich vlastní schopnosti</w:t>
            </w:r>
          </w:p>
          <w:p w14:paraId="71ECFE38" w14:textId="77777777" w:rsidR="00D360EE" w:rsidRDefault="00D360EE" w:rsidP="00F9008B">
            <w:pPr>
              <w:numPr>
                <w:ilvl w:val="0"/>
                <w:numId w:val="1"/>
              </w:numPr>
            </w:pPr>
            <w:r>
              <w:t>vedeme žáky k zodpovědnosti při plnění zadaných úkolů</w:t>
            </w:r>
          </w:p>
        </w:tc>
      </w:tr>
    </w:tbl>
    <w:p w14:paraId="07CC377A" w14:textId="77777777" w:rsidR="00D360EE" w:rsidRDefault="00D360EE" w:rsidP="00D360EE">
      <w:pPr>
        <w:ind w:firstLine="0"/>
      </w:pPr>
    </w:p>
    <w:p w14:paraId="4078FB38" w14:textId="77777777" w:rsidR="00D360EE" w:rsidRDefault="00D360EE" w:rsidP="00D360EE">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4B715698" w14:textId="77777777" w:rsidTr="00F9008B">
        <w:trPr>
          <w:trHeight w:hRule="exact" w:val="400"/>
        </w:trPr>
        <w:tc>
          <w:tcPr>
            <w:tcW w:w="9212" w:type="dxa"/>
            <w:tcBorders>
              <w:bottom w:val="nil"/>
            </w:tcBorders>
            <w:vAlign w:val="center"/>
          </w:tcPr>
          <w:p w14:paraId="7C4A5A26" w14:textId="77777777" w:rsidR="00D360EE" w:rsidRDefault="00D360EE" w:rsidP="00F9008B">
            <w:pPr>
              <w:pStyle w:val="Nadpis5"/>
            </w:pPr>
            <w:r>
              <w:t>Kompetence pracovní</w:t>
            </w:r>
          </w:p>
        </w:tc>
      </w:tr>
      <w:tr w:rsidR="00D360EE" w14:paraId="1CCFAB59" w14:textId="77777777" w:rsidTr="00F9008B">
        <w:tc>
          <w:tcPr>
            <w:tcW w:w="9212" w:type="dxa"/>
            <w:tcBorders>
              <w:top w:val="double" w:sz="4" w:space="0" w:color="auto"/>
              <w:bottom w:val="single" w:sz="4" w:space="0" w:color="auto"/>
            </w:tcBorders>
          </w:tcPr>
          <w:p w14:paraId="5613E98C" w14:textId="77777777" w:rsidR="00D360EE" w:rsidRDefault="00D360EE" w:rsidP="00F9008B">
            <w:pPr>
              <w:numPr>
                <w:ilvl w:val="0"/>
                <w:numId w:val="1"/>
              </w:numPr>
            </w:pPr>
            <w:r>
              <w:t>zařazujeme praktické úlohy z různých oborů</w:t>
            </w:r>
          </w:p>
          <w:p w14:paraId="54F38204" w14:textId="77777777" w:rsidR="00D360EE" w:rsidRDefault="00D360EE" w:rsidP="00F9008B">
            <w:pPr>
              <w:numPr>
                <w:ilvl w:val="0"/>
                <w:numId w:val="1"/>
              </w:numPr>
            </w:pPr>
            <w:r>
              <w:t>vedeme žáky k preciznosti při práci</w:t>
            </w:r>
          </w:p>
        </w:tc>
      </w:tr>
    </w:tbl>
    <w:p w14:paraId="65ED2B47" w14:textId="77777777" w:rsidR="00D360EE" w:rsidRDefault="00D360EE" w:rsidP="00D360EE">
      <w:pPr>
        <w:ind w:firstLine="0"/>
      </w:pPr>
    </w:p>
    <w:p w14:paraId="56A23A9A"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5F241655" w14:textId="77777777" w:rsidTr="00F9008B">
        <w:trPr>
          <w:trHeight w:hRule="exact" w:val="400"/>
        </w:trPr>
        <w:tc>
          <w:tcPr>
            <w:tcW w:w="9212" w:type="dxa"/>
            <w:tcBorders>
              <w:bottom w:val="nil"/>
            </w:tcBorders>
            <w:vAlign w:val="center"/>
          </w:tcPr>
          <w:p w14:paraId="28AF10CB" w14:textId="77777777" w:rsidR="00D360EE" w:rsidRPr="000A64B8" w:rsidRDefault="00D360EE" w:rsidP="00F9008B">
            <w:pPr>
              <w:pStyle w:val="Nadpis5"/>
              <w:rPr>
                <w:lang w:val="cs-CZ"/>
              </w:rPr>
            </w:pPr>
            <w:r>
              <w:t xml:space="preserve">Kompetence </w:t>
            </w:r>
            <w:r>
              <w:rPr>
                <w:lang w:val="cs-CZ"/>
              </w:rPr>
              <w:t>digitální</w:t>
            </w:r>
          </w:p>
        </w:tc>
      </w:tr>
      <w:tr w:rsidR="00D360EE" w14:paraId="2181B1DA" w14:textId="77777777" w:rsidTr="00F9008B">
        <w:tc>
          <w:tcPr>
            <w:tcW w:w="9212" w:type="dxa"/>
            <w:tcBorders>
              <w:top w:val="double" w:sz="4" w:space="0" w:color="auto"/>
              <w:bottom w:val="single" w:sz="4" w:space="0" w:color="auto"/>
            </w:tcBorders>
          </w:tcPr>
          <w:p w14:paraId="0679ABE0" w14:textId="77777777" w:rsidR="00D360EE" w:rsidRDefault="00D360EE" w:rsidP="00F9008B">
            <w:pPr>
              <w:numPr>
                <w:ilvl w:val="0"/>
                <w:numId w:val="1"/>
              </w:numPr>
            </w:pPr>
            <w:r w:rsidRPr="000A64B8">
              <w:t xml:space="preserve">vedeme žáky k tomu, aby zapojovali do řešení úloh a problémů i digitální technologie, porovnávali využití tradičních a digitálních prostředků, diskutovali o nich </w:t>
            </w:r>
          </w:p>
          <w:p w14:paraId="04C3608F" w14:textId="77777777" w:rsidR="00D360EE" w:rsidRPr="000A64B8" w:rsidRDefault="00D360EE" w:rsidP="00F9008B">
            <w:pPr>
              <w:numPr>
                <w:ilvl w:val="0"/>
                <w:numId w:val="1"/>
              </w:numPr>
            </w:pPr>
            <w:r w:rsidRPr="000A64B8">
              <w:t xml:space="preserve">umožňujeme žákům využívat digitálních pomůcek při modelování matematických situací a řešení matematických úloh i problémů a volit efektivní postupy </w:t>
            </w:r>
          </w:p>
          <w:p w14:paraId="565BF98E" w14:textId="77777777" w:rsidR="00D360EE" w:rsidRDefault="00D360EE" w:rsidP="00F9008B">
            <w:pPr>
              <w:numPr>
                <w:ilvl w:val="0"/>
                <w:numId w:val="1"/>
              </w:numPr>
            </w:pPr>
            <w:r w:rsidRPr="000A64B8">
              <w:t>nabízíme příležitosti k tomu, aby žáci navrhovali vlastní statistická šetření v oblastech jejich zájmů, posuzovali získaná data, výsledky prezentovali, zobecňovali a diskutovali o metodách a výsledcích</w:t>
            </w:r>
          </w:p>
        </w:tc>
      </w:tr>
    </w:tbl>
    <w:p w14:paraId="0790B5F1" w14:textId="77777777" w:rsidR="00D360EE" w:rsidRDefault="00D360EE" w:rsidP="00D360EE"/>
    <w:p w14:paraId="55A08570" w14:textId="77777777" w:rsidR="00D360EE" w:rsidRDefault="00D360EE" w:rsidP="00D360EE">
      <w:pPr>
        <w:pStyle w:val="Nadpis2"/>
      </w:pPr>
      <w:bookmarkStart w:id="75" w:name="_Toc137374599"/>
      <w:bookmarkStart w:id="76" w:name="_Toc138610162"/>
      <w:bookmarkStart w:id="77" w:name="_Toc147197843"/>
      <w:bookmarkStart w:id="78" w:name="_Toc170706632"/>
      <w:bookmarkStart w:id="79" w:name="_Toc517021129"/>
      <w:bookmarkStart w:id="80" w:name="_Toc175211474"/>
      <w:r w:rsidRPr="00D360EE">
        <w:t>Informatika</w:t>
      </w:r>
      <w:bookmarkEnd w:id="75"/>
      <w:bookmarkEnd w:id="76"/>
      <w:bookmarkEnd w:id="77"/>
      <w:bookmarkEnd w:id="78"/>
      <w:bookmarkEnd w:id="79"/>
      <w:bookmarkEnd w:id="80"/>
    </w:p>
    <w:p w14:paraId="0A2BFDF2" w14:textId="77777777" w:rsidR="00D360EE" w:rsidRDefault="00D360EE" w:rsidP="00D360EE">
      <w:pPr>
        <w:pStyle w:val="Nadpis4"/>
      </w:pPr>
      <w:bookmarkStart w:id="81" w:name="_Toc138610163"/>
      <w:r>
        <w:t>Charakteristika vyučovacího předmětu</w:t>
      </w:r>
      <w:bookmarkEnd w:id="81"/>
    </w:p>
    <w:p w14:paraId="54B9E1BD" w14:textId="77777777" w:rsidR="00D360EE" w:rsidRPr="002C524D" w:rsidRDefault="00D360EE" w:rsidP="00D360EE">
      <w:pPr>
        <w:rPr>
          <w:lang w:val="x-none" w:eastAsia="x-none"/>
        </w:rPr>
      </w:pPr>
      <w:r>
        <w:t>Cílem vyučovacího předmětu Informatika je naplňování vzdělávacího obsahu stanoveného ve výstupech vzdělávacího oboru Informatika.</w:t>
      </w:r>
    </w:p>
    <w:p w14:paraId="7A15EBAB" w14:textId="77777777" w:rsidR="00D360EE" w:rsidRDefault="00D360EE" w:rsidP="00D360EE">
      <w:r>
        <w:t xml:space="preserve">Vzdělávací oblast Informatika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 </w:t>
      </w:r>
    </w:p>
    <w:p w14:paraId="35FF016C" w14:textId="77777777" w:rsidR="00D360EE" w:rsidRDefault="00D360EE" w:rsidP="00D360EE">
      <w:r>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12E66148" w14:textId="77777777" w:rsidR="00D360EE" w:rsidRDefault="00D360EE" w:rsidP="00D360EE">
      <w:r>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2B2EC0DA" w14:textId="77777777" w:rsidR="00D360EE" w:rsidRDefault="00D360EE" w:rsidP="00D360EE">
      <w: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3BA93FCA" w14:textId="77777777" w:rsidR="00D360EE" w:rsidRDefault="00D360EE" w:rsidP="00D360EE">
      <w:pPr>
        <w:pStyle w:val="Nadpis4"/>
      </w:pPr>
      <w:r>
        <w:t>Časové a organizační vymezení předmětu</w:t>
      </w:r>
    </w:p>
    <w:p w14:paraId="670104FE" w14:textId="3B55162A" w:rsidR="00D360EE" w:rsidRDefault="00D360EE" w:rsidP="00D360EE">
      <w:r>
        <w:t>Informatika je povinný předmět s hodinovou dotací 1 hodina týdně v 4. až 9. ročníku</w:t>
      </w:r>
      <w:r w:rsidR="00DB51E2">
        <w:t xml:space="preserve">, případně </w:t>
      </w:r>
      <w:proofErr w:type="gramStart"/>
      <w:r w:rsidR="00DB51E2">
        <w:t>v</w:t>
      </w:r>
      <w:proofErr w:type="gramEnd"/>
      <w:r w:rsidR="00DB51E2">
        <w:t> dvouhodinových blocích 1x za 14 dní</w:t>
      </w:r>
      <w:r>
        <w:t>.</w:t>
      </w:r>
    </w:p>
    <w:p w14:paraId="2D297198" w14:textId="77777777" w:rsidR="00D360EE" w:rsidRDefault="00D360EE" w:rsidP="00D360EE">
      <w:r>
        <w:t>Výuka probíhá v počítačové učebně, případně v kmenové třídě za využití mobilních zařízení.</w:t>
      </w:r>
    </w:p>
    <w:p w14:paraId="29F7AE95" w14:textId="77777777" w:rsidR="00D360EE" w:rsidRDefault="00D360EE" w:rsidP="00D360EE">
      <w:r>
        <w:t>Při výuce má každý žák pro sebe k dispozici jeden počítač. Z tohoto důvodu se třídy dělí na skupiny podle počtu pracovních míst. Žáci mají k dispozici širokou škálu počítačového vybavení.</w:t>
      </w:r>
    </w:p>
    <w:p w14:paraId="1DF16638" w14:textId="77777777" w:rsidR="00D360EE" w:rsidRDefault="00D360EE" w:rsidP="00D360EE">
      <w:r>
        <w:t>V hodinách informatiky je kladen velký důraz na samostatnou činnost žáka.</w:t>
      </w:r>
    </w:p>
    <w:p w14:paraId="50EB2EE3" w14:textId="77777777" w:rsidR="00D360EE" w:rsidRDefault="00D360EE" w:rsidP="00D360EE">
      <w:pPr>
        <w:pStyle w:val="Nadpis4"/>
      </w:pPr>
      <w:r>
        <w:t>Obsahové vymezení předmětu</w:t>
      </w:r>
    </w:p>
    <w:p w14:paraId="69728B4F" w14:textId="77777777" w:rsidR="00D360EE" w:rsidRDefault="00D360EE" w:rsidP="00D360EE">
      <w:r>
        <w:t xml:space="preserve">Vzdělávání v dané vzdělávací oblasti směřuje k utváření a rozvíjení klíčových kompetencí tím, </w:t>
      </w:r>
    </w:p>
    <w:p w14:paraId="6A575586" w14:textId="77777777" w:rsidR="00D360EE" w:rsidRDefault="00D360EE" w:rsidP="00D360EE">
      <w:r>
        <w:t>že vede žáka k:</w:t>
      </w:r>
    </w:p>
    <w:p w14:paraId="3378F13D" w14:textId="77777777" w:rsidR="00D360EE" w:rsidRDefault="00D360EE" w:rsidP="00AE780D">
      <w:pPr>
        <w:numPr>
          <w:ilvl w:val="0"/>
          <w:numId w:val="26"/>
        </w:numPr>
      </w:pPr>
      <w:r>
        <w:t>systémovému přístupu při analýze situací a jevů světa kolem něj</w:t>
      </w:r>
    </w:p>
    <w:p w14:paraId="41CB78CB" w14:textId="77777777" w:rsidR="00D360EE" w:rsidRDefault="00D360EE" w:rsidP="00AE780D">
      <w:pPr>
        <w:numPr>
          <w:ilvl w:val="0"/>
          <w:numId w:val="26"/>
        </w:numPr>
      </w:pPr>
      <w:r>
        <w:t>nacházení různých řešení a výběru toho nejvhodnějšího pro danou situaci</w:t>
      </w:r>
    </w:p>
    <w:p w14:paraId="35E5D019" w14:textId="77777777" w:rsidR="00D360EE" w:rsidRDefault="00D360EE" w:rsidP="00AE780D">
      <w:pPr>
        <w:numPr>
          <w:ilvl w:val="0"/>
          <w:numId w:val="26"/>
        </w:numPr>
      </w:pPr>
      <w:r>
        <w:lastRenderedPageBreak/>
        <w:t>ke zkušenosti, že týmová práce umocněná technologiemi může vést k lepším výsledkům než samostatná práce</w:t>
      </w:r>
    </w:p>
    <w:p w14:paraId="4C6D2C71" w14:textId="77777777" w:rsidR="00D360EE" w:rsidRDefault="00D360EE" w:rsidP="00AE780D">
      <w:pPr>
        <w:numPr>
          <w:ilvl w:val="0"/>
          <w:numId w:val="26"/>
        </w:numPr>
      </w:pPr>
      <w:r>
        <w:t>porozumění různým přístupům ke kódování informací i různým způsobům jejich organizace</w:t>
      </w:r>
    </w:p>
    <w:p w14:paraId="134ED155" w14:textId="77777777" w:rsidR="00D360EE" w:rsidRDefault="00D360EE" w:rsidP="00AE780D">
      <w:pPr>
        <w:numPr>
          <w:ilvl w:val="0"/>
          <w:numId w:val="26"/>
        </w:numPr>
      </w:pPr>
      <w:r>
        <w:t>rozhodování na základě relevantních dat a jejich korektní interpretace, jeho obhajování pomocí věcných argumentů</w:t>
      </w:r>
    </w:p>
    <w:p w14:paraId="51C15B08" w14:textId="77777777" w:rsidR="00D360EE" w:rsidRDefault="00D360EE" w:rsidP="00AE780D">
      <w:pPr>
        <w:numPr>
          <w:ilvl w:val="0"/>
          <w:numId w:val="26"/>
        </w:numPr>
      </w:pPr>
      <w:r>
        <w:t>komunikaci pomocí formálních jazyků, kterým porozumí i stroje</w:t>
      </w:r>
    </w:p>
    <w:p w14:paraId="01CE21BE" w14:textId="77777777" w:rsidR="00D360EE" w:rsidRDefault="00D360EE" w:rsidP="00AE780D">
      <w:pPr>
        <w:numPr>
          <w:ilvl w:val="0"/>
          <w:numId w:val="26"/>
        </w:numPr>
      </w:pPr>
      <w:r>
        <w:t>standardizování pracovních postupů v situacích, kdy to usnadní práci</w:t>
      </w:r>
    </w:p>
    <w:p w14:paraId="5BF135B6" w14:textId="77777777" w:rsidR="00D360EE" w:rsidRDefault="00D360EE" w:rsidP="00AE780D">
      <w:pPr>
        <w:numPr>
          <w:ilvl w:val="0"/>
          <w:numId w:val="26"/>
        </w:numPr>
      </w:pPr>
      <w:r>
        <w:t>posuzování technických řešení z pohledu druhých lidí a jejich vyhodnocování v osobních, etických, bezpečnostních, právních, sociálních, ekonomických, environmentálních a kulturních souvislostech</w:t>
      </w:r>
    </w:p>
    <w:p w14:paraId="4FA67018" w14:textId="77777777" w:rsidR="00D360EE" w:rsidRDefault="00D360EE" w:rsidP="00AE780D">
      <w:pPr>
        <w:numPr>
          <w:ilvl w:val="0"/>
          <w:numId w:val="26"/>
        </w:numPr>
      </w:pPr>
      <w:r>
        <w:t>nezdolnosti při řešení těžkých problémů, zvládání nejednoznačnosti a nejistoty a vypořádání se s problémy s otevřeným koncem</w:t>
      </w:r>
    </w:p>
    <w:p w14:paraId="3F27258E" w14:textId="77777777" w:rsidR="00D360EE" w:rsidRDefault="00D360EE" w:rsidP="00AE780D">
      <w:pPr>
        <w:numPr>
          <w:ilvl w:val="0"/>
          <w:numId w:val="26"/>
        </w:numPr>
      </w:pPr>
      <w:r>
        <w:t>otevřenosti novým cestám, nástrojům, snaze postupně se zlepšovat</w:t>
      </w:r>
    </w:p>
    <w:p w14:paraId="5BD89472" w14:textId="77777777" w:rsidR="00D360EE" w:rsidRDefault="00D360EE" w:rsidP="00D360EE"/>
    <w:p w14:paraId="1EC3CDC8" w14:textId="77777777" w:rsidR="00D360EE" w:rsidRDefault="00D360EE" w:rsidP="00D360EE">
      <w:r>
        <w:t>Žákům</w:t>
      </w:r>
      <w:r w:rsidRPr="004B51FA">
        <w:rPr>
          <w:color w:val="474220"/>
        </w:rPr>
        <w:t xml:space="preserve"> s přiznanými podpůrnými opatřeními</w:t>
      </w:r>
      <w:r w:rsidRPr="004B51FA">
        <w:rPr>
          <w:i/>
        </w:rPr>
        <w:t xml:space="preserve"> </w:t>
      </w:r>
      <w:r>
        <w:t>věnujeme individuální péči, přihlížíme k jejich specifikám a učíme je používat počítač jako kompenzační pomůcku pro učení.</w:t>
      </w:r>
    </w:p>
    <w:p w14:paraId="58BA2881" w14:textId="77777777" w:rsidR="00D360EE" w:rsidRDefault="00D360EE" w:rsidP="00D360EE">
      <w:r>
        <w:t>Nadaným žákům jsou zadávány v průběhu výuky nadstandardní úlohy a jsou motivováni k účasti v různých soutěžích.</w:t>
      </w:r>
    </w:p>
    <w:p w14:paraId="78B0B533" w14:textId="77777777" w:rsidR="00D360EE" w:rsidRDefault="00D360EE" w:rsidP="00D360EE">
      <w:r>
        <w:t>Do vzdělávacího obsahu předmětu je formou projektu (viz tabulka v charakteristice ŠVP) zařazeno průřezové téma Mediální výchova.</w:t>
      </w:r>
    </w:p>
    <w:p w14:paraId="2E246BA7" w14:textId="77777777" w:rsidR="00D360EE" w:rsidRDefault="00D360EE" w:rsidP="00D360EE">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04C8E8CE" w14:textId="77777777" w:rsidTr="00F9008B">
        <w:trPr>
          <w:trHeight w:hRule="exact" w:val="400"/>
        </w:trPr>
        <w:tc>
          <w:tcPr>
            <w:tcW w:w="9212" w:type="dxa"/>
            <w:tcBorders>
              <w:bottom w:val="nil"/>
            </w:tcBorders>
            <w:vAlign w:val="center"/>
          </w:tcPr>
          <w:p w14:paraId="46429E8A" w14:textId="77777777" w:rsidR="00D360EE" w:rsidRPr="00C654FA" w:rsidRDefault="00D360EE" w:rsidP="00F9008B">
            <w:pPr>
              <w:pStyle w:val="Nadpis5"/>
              <w:rPr>
                <w:lang w:val="cs-CZ" w:eastAsia="cs-CZ"/>
              </w:rPr>
            </w:pPr>
            <w:r w:rsidRPr="00C654FA">
              <w:rPr>
                <w:lang w:val="cs-CZ" w:eastAsia="cs-CZ"/>
              </w:rPr>
              <w:t>Kompetence k učení</w:t>
            </w:r>
          </w:p>
        </w:tc>
      </w:tr>
      <w:tr w:rsidR="00D360EE" w14:paraId="4691CAE8" w14:textId="77777777" w:rsidTr="00F9008B">
        <w:tc>
          <w:tcPr>
            <w:tcW w:w="9212" w:type="dxa"/>
            <w:tcBorders>
              <w:top w:val="double" w:sz="4" w:space="0" w:color="auto"/>
              <w:bottom w:val="single" w:sz="4" w:space="0" w:color="auto"/>
            </w:tcBorders>
          </w:tcPr>
          <w:p w14:paraId="2A97E40E" w14:textId="77777777" w:rsidR="00D360EE" w:rsidRDefault="00D360EE" w:rsidP="00F9008B">
            <w:pPr>
              <w:numPr>
                <w:ilvl w:val="0"/>
                <w:numId w:val="1"/>
              </w:numPr>
            </w:pPr>
            <w:r>
              <w:t>vedeme žáky k rozvíjení dovedností potřebných k osvojení učiva</w:t>
            </w:r>
          </w:p>
          <w:p w14:paraId="2014AFED" w14:textId="77777777" w:rsidR="00D360EE" w:rsidRDefault="00D360EE" w:rsidP="00F9008B">
            <w:pPr>
              <w:numPr>
                <w:ilvl w:val="0"/>
                <w:numId w:val="1"/>
              </w:numPr>
            </w:pPr>
            <w:r>
              <w:t>učíme žáky systematicky vyhledávat informace, následně je zpracovávat, používat a ukládat</w:t>
            </w:r>
          </w:p>
          <w:p w14:paraId="54ADCB79" w14:textId="77777777" w:rsidR="00D360EE" w:rsidRDefault="00D360EE" w:rsidP="00F9008B">
            <w:pPr>
              <w:numPr>
                <w:ilvl w:val="0"/>
                <w:numId w:val="1"/>
              </w:numPr>
            </w:pPr>
            <w:r>
              <w:t>vedeme žáky k objevování možností využití digitálních technologií v praktickém životě</w:t>
            </w:r>
          </w:p>
          <w:p w14:paraId="2A63B986" w14:textId="77777777" w:rsidR="00D360EE" w:rsidRDefault="00D360EE" w:rsidP="00F9008B">
            <w:pPr>
              <w:numPr>
                <w:ilvl w:val="0"/>
                <w:numId w:val="1"/>
              </w:numPr>
            </w:pPr>
            <w:r w:rsidRPr="00DD6AF9">
              <w:t>učíme žáky správně citovat informace</w:t>
            </w:r>
          </w:p>
          <w:p w14:paraId="4ED117FB" w14:textId="77777777" w:rsidR="00D360EE" w:rsidRDefault="00D360EE" w:rsidP="00F9008B">
            <w:pPr>
              <w:numPr>
                <w:ilvl w:val="0"/>
                <w:numId w:val="1"/>
              </w:numPr>
            </w:pPr>
          </w:p>
        </w:tc>
      </w:tr>
    </w:tbl>
    <w:p w14:paraId="6221EE23"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4CBB4274" w14:textId="77777777" w:rsidTr="00F9008B">
        <w:trPr>
          <w:trHeight w:hRule="exact" w:val="400"/>
        </w:trPr>
        <w:tc>
          <w:tcPr>
            <w:tcW w:w="9212" w:type="dxa"/>
            <w:tcBorders>
              <w:bottom w:val="nil"/>
            </w:tcBorders>
            <w:vAlign w:val="center"/>
          </w:tcPr>
          <w:p w14:paraId="4AB995F9" w14:textId="77777777" w:rsidR="00D360EE" w:rsidRPr="00C654FA" w:rsidRDefault="00D360EE" w:rsidP="00F9008B">
            <w:pPr>
              <w:pStyle w:val="Nadpis5"/>
              <w:rPr>
                <w:lang w:val="cs-CZ" w:eastAsia="cs-CZ"/>
              </w:rPr>
            </w:pPr>
            <w:r w:rsidRPr="00C654FA">
              <w:rPr>
                <w:lang w:val="cs-CZ" w:eastAsia="cs-CZ"/>
              </w:rPr>
              <w:t>Kompetence k řešení problémů</w:t>
            </w:r>
          </w:p>
        </w:tc>
      </w:tr>
      <w:tr w:rsidR="00D360EE" w14:paraId="41E51634" w14:textId="77777777" w:rsidTr="00F9008B">
        <w:tc>
          <w:tcPr>
            <w:tcW w:w="9212" w:type="dxa"/>
            <w:tcBorders>
              <w:top w:val="double" w:sz="4" w:space="0" w:color="auto"/>
              <w:bottom w:val="single" w:sz="4" w:space="0" w:color="auto"/>
            </w:tcBorders>
          </w:tcPr>
          <w:p w14:paraId="46F1438B" w14:textId="77777777" w:rsidR="00D360EE" w:rsidRDefault="00D360EE" w:rsidP="00F9008B">
            <w:pPr>
              <w:numPr>
                <w:ilvl w:val="0"/>
                <w:numId w:val="1"/>
              </w:numPr>
            </w:pPr>
            <w:r>
              <w:t>učíme žáky vyhledávat informace, následně je třídit, porovnávat a hodnotit jejich relevantnost k řešení problémů</w:t>
            </w:r>
          </w:p>
          <w:p w14:paraId="30B8F873" w14:textId="77777777" w:rsidR="00D360EE" w:rsidRDefault="00D360EE" w:rsidP="00F9008B">
            <w:pPr>
              <w:numPr>
                <w:ilvl w:val="0"/>
                <w:numId w:val="1"/>
              </w:numPr>
            </w:pPr>
            <w:r>
              <w:t>zadáváme žákům samostatné úkoly</w:t>
            </w:r>
          </w:p>
          <w:p w14:paraId="43201C29" w14:textId="77777777" w:rsidR="00D360EE" w:rsidRDefault="00D360EE" w:rsidP="00F9008B">
            <w:pPr>
              <w:numPr>
                <w:ilvl w:val="0"/>
                <w:numId w:val="1"/>
              </w:numPr>
            </w:pPr>
            <w:r w:rsidRPr="00DD6AF9">
              <w:t>vedeme žáky zadáváním úloh a projektů k tvořivému přístupu při jejich řešení a povzbuzujeme v hledání více způsobů řešení</w:t>
            </w:r>
            <w:r>
              <w:t xml:space="preserve"> a posouzení jejich efektivnosti </w:t>
            </w:r>
          </w:p>
        </w:tc>
      </w:tr>
    </w:tbl>
    <w:p w14:paraId="0C91A368"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2A5019B7" w14:textId="77777777" w:rsidTr="00F9008B">
        <w:trPr>
          <w:trHeight w:hRule="exact" w:val="400"/>
        </w:trPr>
        <w:tc>
          <w:tcPr>
            <w:tcW w:w="9212" w:type="dxa"/>
            <w:tcBorders>
              <w:bottom w:val="nil"/>
            </w:tcBorders>
            <w:vAlign w:val="center"/>
          </w:tcPr>
          <w:p w14:paraId="4A369071" w14:textId="77777777" w:rsidR="00D360EE" w:rsidRPr="00C654FA" w:rsidRDefault="00D360EE" w:rsidP="00F9008B">
            <w:pPr>
              <w:pStyle w:val="Nadpis5"/>
              <w:rPr>
                <w:lang w:val="cs-CZ" w:eastAsia="cs-CZ"/>
              </w:rPr>
            </w:pPr>
            <w:r w:rsidRPr="00C654FA">
              <w:rPr>
                <w:lang w:val="cs-CZ" w:eastAsia="cs-CZ"/>
              </w:rPr>
              <w:t>Kompetence komunikativní</w:t>
            </w:r>
          </w:p>
        </w:tc>
      </w:tr>
      <w:tr w:rsidR="00D360EE" w14:paraId="472A2FED" w14:textId="77777777" w:rsidTr="00F9008B">
        <w:tc>
          <w:tcPr>
            <w:tcW w:w="9212" w:type="dxa"/>
            <w:tcBorders>
              <w:top w:val="double" w:sz="4" w:space="0" w:color="auto"/>
              <w:bottom w:val="single" w:sz="4" w:space="0" w:color="auto"/>
            </w:tcBorders>
          </w:tcPr>
          <w:p w14:paraId="5DF75313" w14:textId="77777777" w:rsidR="00D360EE" w:rsidRDefault="00D360EE" w:rsidP="00F9008B">
            <w:pPr>
              <w:numPr>
                <w:ilvl w:val="0"/>
                <w:numId w:val="1"/>
              </w:numPr>
            </w:pPr>
            <w:r>
              <w:t>vedeme žáky k využití možnosti elektronické komunikace a učíme je k uměřenosti v jejich používání</w:t>
            </w:r>
          </w:p>
          <w:p w14:paraId="743AF8AF" w14:textId="77777777" w:rsidR="00D360EE" w:rsidRDefault="00D360EE" w:rsidP="00F9008B">
            <w:pPr>
              <w:numPr>
                <w:ilvl w:val="0"/>
                <w:numId w:val="1"/>
              </w:numPr>
            </w:pPr>
            <w:r>
              <w:t xml:space="preserve">vedeme žáky k dodržování vžitých konvencí a pravidel </w:t>
            </w:r>
            <w:r w:rsidRPr="00C45E87">
              <w:t>při (forma vhodná pro danou technologii, náležitosti apod.)</w:t>
            </w:r>
          </w:p>
          <w:p w14:paraId="15634A49" w14:textId="77777777" w:rsidR="00D360EE" w:rsidRDefault="00D360EE" w:rsidP="00F9008B">
            <w:pPr>
              <w:numPr>
                <w:ilvl w:val="0"/>
                <w:numId w:val="1"/>
              </w:numPr>
            </w:pPr>
            <w:r w:rsidRPr="00584E30">
              <w:t>motivujeme žáky k využívání digitální technologie k prezentování vlastní práce, jejímu interpretování a vzájemnému komunikování</w:t>
            </w:r>
          </w:p>
          <w:p w14:paraId="1D259DFA" w14:textId="77777777" w:rsidR="00D360EE" w:rsidRDefault="00D360EE" w:rsidP="00F9008B">
            <w:pPr>
              <w:numPr>
                <w:ilvl w:val="0"/>
                <w:numId w:val="1"/>
              </w:numPr>
            </w:pPr>
            <w:r w:rsidRPr="00584E30">
              <w:t>upozorňujeme žáky na nebezpečí manipulace ze strany médií a na hrozby z</w:t>
            </w:r>
            <w:r>
              <w:t> </w:t>
            </w:r>
            <w:r w:rsidRPr="00584E30">
              <w:t>internet</w:t>
            </w:r>
          </w:p>
        </w:tc>
      </w:tr>
    </w:tbl>
    <w:p w14:paraId="387D621A"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54D82F5" w14:textId="77777777" w:rsidTr="00F9008B">
        <w:trPr>
          <w:trHeight w:hRule="exact" w:val="400"/>
        </w:trPr>
        <w:tc>
          <w:tcPr>
            <w:tcW w:w="9212" w:type="dxa"/>
            <w:tcBorders>
              <w:bottom w:val="nil"/>
            </w:tcBorders>
            <w:vAlign w:val="center"/>
          </w:tcPr>
          <w:p w14:paraId="3D295277" w14:textId="77777777" w:rsidR="00D360EE" w:rsidRPr="00C654FA" w:rsidRDefault="00D360EE" w:rsidP="00F9008B">
            <w:pPr>
              <w:pStyle w:val="Nadpis5"/>
              <w:rPr>
                <w:lang w:val="cs-CZ" w:eastAsia="cs-CZ"/>
              </w:rPr>
            </w:pPr>
            <w:r>
              <w:t>Kompetence sociální a personální</w:t>
            </w:r>
          </w:p>
        </w:tc>
      </w:tr>
      <w:tr w:rsidR="00D360EE" w14:paraId="330644E2" w14:textId="77777777" w:rsidTr="00F9008B">
        <w:tc>
          <w:tcPr>
            <w:tcW w:w="9212" w:type="dxa"/>
            <w:tcBorders>
              <w:top w:val="double" w:sz="4" w:space="0" w:color="auto"/>
              <w:bottom w:val="single" w:sz="4" w:space="0" w:color="auto"/>
            </w:tcBorders>
          </w:tcPr>
          <w:p w14:paraId="39A5E824" w14:textId="77777777" w:rsidR="00D360EE" w:rsidRDefault="00D360EE" w:rsidP="00F9008B">
            <w:pPr>
              <w:numPr>
                <w:ilvl w:val="0"/>
                <w:numId w:val="1"/>
              </w:numPr>
            </w:pPr>
            <w:r>
              <w:t>učíme žáky pracovat v týmu – rozdělit si a naplánovat práci</w:t>
            </w:r>
          </w:p>
          <w:p w14:paraId="2CC77FBA" w14:textId="77777777" w:rsidR="00D360EE" w:rsidRDefault="00D360EE" w:rsidP="00F9008B">
            <w:pPr>
              <w:numPr>
                <w:ilvl w:val="0"/>
                <w:numId w:val="1"/>
              </w:numPr>
            </w:pPr>
            <w:r>
              <w:t>vedeme žáky ke stanování pravidel pro práci skupiny i samostatnou práci a jejich dodržování</w:t>
            </w:r>
          </w:p>
          <w:p w14:paraId="7C7BC374" w14:textId="77777777" w:rsidR="00D360EE" w:rsidRDefault="00D360EE" w:rsidP="00F9008B">
            <w:pPr>
              <w:numPr>
                <w:ilvl w:val="0"/>
                <w:numId w:val="1"/>
              </w:numPr>
            </w:pPr>
            <w:r>
              <w:t>vedeme žáky ke spolupráci a vzájemné pomoci ve skupině</w:t>
            </w:r>
          </w:p>
        </w:tc>
      </w:tr>
    </w:tbl>
    <w:p w14:paraId="128D62CD"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FCFC36F" w14:textId="77777777" w:rsidTr="00F9008B">
        <w:trPr>
          <w:trHeight w:hRule="exact" w:val="400"/>
        </w:trPr>
        <w:tc>
          <w:tcPr>
            <w:tcW w:w="9212" w:type="dxa"/>
            <w:tcBorders>
              <w:bottom w:val="nil"/>
            </w:tcBorders>
            <w:vAlign w:val="center"/>
          </w:tcPr>
          <w:p w14:paraId="55141E00" w14:textId="77777777" w:rsidR="00D360EE" w:rsidRPr="00C654FA" w:rsidRDefault="00D360EE" w:rsidP="00F9008B">
            <w:pPr>
              <w:pStyle w:val="Nadpis5"/>
              <w:rPr>
                <w:lang w:val="cs-CZ" w:eastAsia="cs-CZ"/>
              </w:rPr>
            </w:pPr>
            <w:r>
              <w:t>Kompetence občanské</w:t>
            </w:r>
          </w:p>
        </w:tc>
      </w:tr>
      <w:tr w:rsidR="00D360EE" w14:paraId="73A5BC45" w14:textId="77777777" w:rsidTr="00F9008B">
        <w:tc>
          <w:tcPr>
            <w:tcW w:w="9212" w:type="dxa"/>
            <w:tcBorders>
              <w:top w:val="double" w:sz="4" w:space="0" w:color="auto"/>
              <w:bottom w:val="single" w:sz="4" w:space="0" w:color="auto"/>
            </w:tcBorders>
          </w:tcPr>
          <w:p w14:paraId="60896691" w14:textId="77777777" w:rsidR="00D360EE" w:rsidRDefault="00D360EE" w:rsidP="00F9008B">
            <w:pPr>
              <w:numPr>
                <w:ilvl w:val="0"/>
                <w:numId w:val="1"/>
              </w:numPr>
            </w:pPr>
            <w:r>
              <w:t>seznamujeme žáky s vazbami na legislativu a obecné morální zákony (SW pirátství, autorský zákon, ochrana osobních údajů, bezpečnost, hesla) a tím, že je musí dodržovat (citace použitého pramene, žáci si chrání své heslo)</w:t>
            </w:r>
          </w:p>
          <w:p w14:paraId="1230C296" w14:textId="77777777" w:rsidR="00D360EE" w:rsidRDefault="00D360EE" w:rsidP="00F9008B">
            <w:pPr>
              <w:numPr>
                <w:ilvl w:val="0"/>
                <w:numId w:val="1"/>
              </w:numPr>
            </w:pPr>
            <w:r>
              <w:t>vedeme žáky při ke kritickému myšlení nad obsahy sdělení, ke kterým se mohou dostat prostřednictvím internetu i jinými cestami</w:t>
            </w:r>
          </w:p>
        </w:tc>
      </w:tr>
    </w:tbl>
    <w:p w14:paraId="3834A3B8"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2D70A44" w14:textId="77777777" w:rsidTr="00F9008B">
        <w:trPr>
          <w:trHeight w:hRule="exact" w:val="400"/>
        </w:trPr>
        <w:tc>
          <w:tcPr>
            <w:tcW w:w="9212" w:type="dxa"/>
            <w:tcBorders>
              <w:bottom w:val="nil"/>
            </w:tcBorders>
            <w:vAlign w:val="center"/>
          </w:tcPr>
          <w:p w14:paraId="56799F09" w14:textId="77777777" w:rsidR="00D360EE" w:rsidRPr="00C654FA" w:rsidRDefault="00D360EE" w:rsidP="00F9008B">
            <w:pPr>
              <w:pStyle w:val="Nadpis5"/>
              <w:rPr>
                <w:lang w:val="cs-CZ" w:eastAsia="cs-CZ"/>
              </w:rPr>
            </w:pPr>
            <w:r w:rsidRPr="00C654FA">
              <w:rPr>
                <w:lang w:val="cs-CZ" w:eastAsia="cs-CZ"/>
              </w:rPr>
              <w:lastRenderedPageBreak/>
              <w:t>Kompetence pracovní</w:t>
            </w:r>
          </w:p>
        </w:tc>
      </w:tr>
      <w:tr w:rsidR="00D360EE" w14:paraId="2196AAC3" w14:textId="77777777" w:rsidTr="00F9008B">
        <w:tc>
          <w:tcPr>
            <w:tcW w:w="9212" w:type="dxa"/>
            <w:tcBorders>
              <w:top w:val="double" w:sz="4" w:space="0" w:color="auto"/>
              <w:bottom w:val="single" w:sz="4" w:space="0" w:color="auto"/>
            </w:tcBorders>
          </w:tcPr>
          <w:p w14:paraId="5EB19F0E" w14:textId="77777777" w:rsidR="00D360EE" w:rsidRDefault="00D360EE" w:rsidP="00F9008B">
            <w:pPr>
              <w:numPr>
                <w:ilvl w:val="0"/>
                <w:numId w:val="1"/>
              </w:numPr>
            </w:pPr>
            <w:r>
              <w:t>vedeme žáky k dodržování bezpečnostních a hygienických pravidla pro práci s výpočetní technikou</w:t>
            </w:r>
          </w:p>
          <w:p w14:paraId="5F2FB972" w14:textId="77777777" w:rsidR="00D360EE" w:rsidRDefault="00D360EE" w:rsidP="00F9008B">
            <w:pPr>
              <w:numPr>
                <w:ilvl w:val="0"/>
                <w:numId w:val="1"/>
              </w:numPr>
            </w:pPr>
            <w:r>
              <w:t>podporuje žáky k práci s dostupnými digitálními technologiemi, programy i aplikacemi při tvorbě vizuálních vyjádření</w:t>
            </w:r>
          </w:p>
          <w:p w14:paraId="44EA30B1" w14:textId="77777777" w:rsidR="00D360EE" w:rsidRDefault="00D360EE" w:rsidP="00F9008B">
            <w:pPr>
              <w:numPr>
                <w:ilvl w:val="0"/>
                <w:numId w:val="1"/>
              </w:numPr>
            </w:pPr>
            <w:r>
              <w:t xml:space="preserve">vedeme žáky k plnění povinností a systematičnost </w:t>
            </w:r>
          </w:p>
          <w:p w14:paraId="675ACDD1" w14:textId="77777777" w:rsidR="00D360EE" w:rsidRDefault="00D360EE" w:rsidP="00F9008B">
            <w:pPr>
              <w:numPr>
                <w:ilvl w:val="0"/>
                <w:numId w:val="1"/>
              </w:numPr>
            </w:pPr>
            <w:r>
              <w:t>seznamujeme žáky s novými technologiemi</w:t>
            </w:r>
          </w:p>
        </w:tc>
      </w:tr>
    </w:tbl>
    <w:p w14:paraId="2C21BA88"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343CA3A7" w14:textId="77777777" w:rsidTr="00F9008B">
        <w:trPr>
          <w:trHeight w:hRule="exact" w:val="400"/>
        </w:trPr>
        <w:tc>
          <w:tcPr>
            <w:tcW w:w="9212" w:type="dxa"/>
            <w:tcBorders>
              <w:bottom w:val="nil"/>
            </w:tcBorders>
            <w:vAlign w:val="center"/>
          </w:tcPr>
          <w:p w14:paraId="24FDB605" w14:textId="77777777" w:rsidR="00D360EE" w:rsidRPr="00C654FA" w:rsidRDefault="00D360EE" w:rsidP="00F9008B">
            <w:pPr>
              <w:pStyle w:val="Nadpis5"/>
              <w:rPr>
                <w:lang w:val="cs-CZ" w:eastAsia="cs-CZ"/>
              </w:rPr>
            </w:pPr>
            <w:r>
              <w:t>Kompetence digitální</w:t>
            </w:r>
          </w:p>
        </w:tc>
      </w:tr>
      <w:tr w:rsidR="00D360EE" w14:paraId="558B0BEC" w14:textId="77777777" w:rsidTr="00F9008B">
        <w:tc>
          <w:tcPr>
            <w:tcW w:w="9212" w:type="dxa"/>
            <w:tcBorders>
              <w:top w:val="double" w:sz="4" w:space="0" w:color="auto"/>
              <w:bottom w:val="single" w:sz="4" w:space="0" w:color="auto"/>
            </w:tcBorders>
          </w:tcPr>
          <w:p w14:paraId="155EFC3C" w14:textId="77777777" w:rsidR="00D360EE" w:rsidRDefault="00D360EE" w:rsidP="00F9008B">
            <w:pPr>
              <w:numPr>
                <w:ilvl w:val="0"/>
                <w:numId w:val="1"/>
              </w:numPr>
            </w:pPr>
            <w:r>
              <w:t>žáky vedeme k osvojení ovládání běžně používaných digitálních zařízení, aplikací a služeb, jejich užití při své tvorbě při učení, řešení problémů a v běžném životě</w:t>
            </w:r>
          </w:p>
          <w:p w14:paraId="77FF56F8" w14:textId="77777777" w:rsidR="00D360EE" w:rsidRDefault="00D360EE" w:rsidP="00F9008B">
            <w:pPr>
              <w:numPr>
                <w:ilvl w:val="0"/>
                <w:numId w:val="1"/>
              </w:numPr>
            </w:pPr>
            <w:r>
              <w:t>umožnujeme žákům získávat, vyhledávat, kriticky posuzovat, spravovat a sdílet data, informace a digitální obsah, k tomu volt postupy, způsoby a prostředky, které odpovídají konkrétní situaci a účelu</w:t>
            </w:r>
          </w:p>
          <w:p w14:paraId="19B86BBF" w14:textId="77777777" w:rsidR="00D360EE" w:rsidRDefault="00D360EE" w:rsidP="00F9008B">
            <w:pPr>
              <w:numPr>
                <w:ilvl w:val="0"/>
                <w:numId w:val="1"/>
              </w:numPr>
            </w:pPr>
            <w:r>
              <w:t>motivujeme žáky k vytváření a upravování digitálního obsahu, k vyjadřování se za pomoci digitálních prostředků a forem</w:t>
            </w:r>
          </w:p>
          <w:p w14:paraId="530A3768" w14:textId="77777777" w:rsidR="00D360EE" w:rsidRDefault="00D360EE" w:rsidP="00F9008B">
            <w:pPr>
              <w:numPr>
                <w:ilvl w:val="0"/>
                <w:numId w:val="1"/>
              </w:numPr>
            </w:pPr>
            <w:r>
              <w:t>vedeme žáky k využívání digitální technologie tak, aby si usnadnil práci, zefektivnil či zjednodušil své pracovní postupy</w:t>
            </w:r>
          </w:p>
          <w:p w14:paraId="49FC7363" w14:textId="77777777" w:rsidR="00D360EE" w:rsidRDefault="00D360EE" w:rsidP="00F9008B">
            <w:pPr>
              <w:numPr>
                <w:ilvl w:val="0"/>
                <w:numId w:val="1"/>
              </w:numPr>
            </w:pPr>
            <w:r>
              <w:t>učíme žáky chápat význam digitálních technologií pro lidskou společnost a seznamujeme je s novými technologiemi, hodnotit jejich přínosy ale i rizika</w:t>
            </w:r>
          </w:p>
          <w:p w14:paraId="74E3784D" w14:textId="77777777" w:rsidR="00D360EE" w:rsidRDefault="00D360EE" w:rsidP="00F9008B">
            <w:pPr>
              <w:numPr>
                <w:ilvl w:val="0"/>
                <w:numId w:val="1"/>
              </w:numPr>
            </w:pPr>
            <w:r>
              <w:t>učíme žáky předcházet situacím ohrožujícím bezpečnost zařízení i dat, situacím s negativním dopadem na jeho tělesné a duševní zdraví i zdraví ostatních, při spolupráci, komunikaci a sdílení informací v digitálním prostředí jednat eticky</w:t>
            </w:r>
          </w:p>
        </w:tc>
      </w:tr>
    </w:tbl>
    <w:p w14:paraId="52553094" w14:textId="77777777" w:rsidR="00D360EE" w:rsidRDefault="00D360EE" w:rsidP="00D360EE">
      <w:pPr>
        <w:pStyle w:val="Nadpis2"/>
        <w:numPr>
          <w:ilvl w:val="0"/>
          <w:numId w:val="0"/>
        </w:numPr>
      </w:pPr>
    </w:p>
    <w:p w14:paraId="2935816C" w14:textId="77777777" w:rsidR="00D360EE" w:rsidRDefault="00D360EE" w:rsidP="00D360EE">
      <w:pPr>
        <w:pStyle w:val="Nadpis2"/>
        <w:tabs>
          <w:tab w:val="num" w:pos="1080"/>
        </w:tabs>
        <w:ind w:firstLine="0"/>
      </w:pPr>
      <w:bookmarkStart w:id="82" w:name="_Toc137374600"/>
      <w:bookmarkStart w:id="83" w:name="_Toc138610165"/>
      <w:bookmarkStart w:id="84" w:name="_Toc147197844"/>
      <w:bookmarkStart w:id="85" w:name="_Toc170706633"/>
      <w:bookmarkStart w:id="86" w:name="_Toc517021130"/>
      <w:bookmarkStart w:id="87" w:name="_Toc175211475"/>
      <w:r>
        <w:t>Prvouka</w:t>
      </w:r>
      <w:bookmarkEnd w:id="82"/>
      <w:bookmarkEnd w:id="83"/>
      <w:bookmarkEnd w:id="84"/>
      <w:bookmarkEnd w:id="85"/>
      <w:bookmarkEnd w:id="86"/>
      <w:bookmarkEnd w:id="87"/>
    </w:p>
    <w:p w14:paraId="04B2D60B" w14:textId="77777777" w:rsidR="00D360EE" w:rsidRDefault="00D360EE" w:rsidP="00D360EE">
      <w:pPr>
        <w:pStyle w:val="Nadpis4"/>
      </w:pPr>
      <w:bookmarkStart w:id="88" w:name="_Toc138610166"/>
      <w:r>
        <w:t>Charakteristika vyučovacího předmětu</w:t>
      </w:r>
      <w:bookmarkEnd w:id="88"/>
    </w:p>
    <w:p w14:paraId="5BCA1440" w14:textId="77777777" w:rsidR="00D360EE" w:rsidRDefault="00D360EE" w:rsidP="00D360EE">
      <w:r>
        <w:t>Vyučovací předmět prvouka je součástí vzdělávací oblasti Člověk a jeho svět, která je koncipována pouze pro první stupeň základního vzdělávání. Žáky seznamujeme s obsahem týkajícím se člověka rodiny, společnosti, vlasti, přírody, kultury, techniky, zdraví a dalších témat. Rozvíjíme poznatky, dovednosti a první zkušenosti žáků získané ve výchově v rodině a v předškolním vzdělávání. Utváříme tak jejich první ucelený obraz světa</w:t>
      </w:r>
    </w:p>
    <w:p w14:paraId="7277B430" w14:textId="77777777" w:rsidR="00D360EE" w:rsidRDefault="00D360EE" w:rsidP="00D360EE">
      <w:pPr>
        <w:pStyle w:val="Nadpis4"/>
      </w:pPr>
      <w:r>
        <w:t>Časové a organizační vymezení předmětu</w:t>
      </w:r>
    </w:p>
    <w:p w14:paraId="75488694" w14:textId="77777777" w:rsidR="00D360EE" w:rsidRDefault="00D360EE" w:rsidP="00D360EE">
      <w:r>
        <w:t>Prvouka je povinným vyučovacím předmětem pro žáky 1. stupně ZŠ v 1.-3.ročníku. Vyučuje se v každém z nich ve dvouhodinové týdenní dotaci K organizačním formám výuky patří skupinová práce, pozorování věcí, jevů a dějů, jejich vzájemných vztahů a souvislostí.</w:t>
      </w:r>
    </w:p>
    <w:p w14:paraId="7A5FC064" w14:textId="77777777" w:rsidR="00D360EE" w:rsidRDefault="00D360EE" w:rsidP="00D360EE">
      <w:pPr>
        <w:pStyle w:val="Nadpis4"/>
      </w:pPr>
      <w:r>
        <w:t>Obsahové vymezení předmětu</w:t>
      </w:r>
    </w:p>
    <w:p w14:paraId="4664BA6F" w14:textId="77777777" w:rsidR="00D360EE" w:rsidRDefault="00D360EE" w:rsidP="00D360EE">
      <w:r>
        <w:t>Žáky učíme pozorování a pojmenovávání věcí, jevů a dějů, jejich vzájemných vztahů a souvislostí. Vedeme je k poznávání sebe i nejbližšího okolí, vnímání lidí a vztahů mezi nimi. Seznamujeme je s místně i časově vzdálenějšími osobami i jevy, rozvíjíme v nich chápání současnosti jako výsledek minulosti a východisko do budoucnosti.</w:t>
      </w:r>
    </w:p>
    <w:p w14:paraId="215102C7" w14:textId="77777777" w:rsidR="00D360EE" w:rsidRDefault="00D360EE" w:rsidP="00D360EE">
      <w:r>
        <w:t xml:space="preserve">Vzdělávací obsah je členěn do pěti tematických okruhů. </w:t>
      </w:r>
    </w:p>
    <w:p w14:paraId="3BE44696" w14:textId="77777777" w:rsidR="00D360EE" w:rsidRDefault="00D360EE" w:rsidP="00D360EE">
      <w:r>
        <w:t>V tematickém okruhu „Místo, kde žijeme“ klademe důraz na dopravní výchovu, praktické poznávání místních a regionálních skutečností a na utváření přímých zkušeností žáků.</w:t>
      </w:r>
    </w:p>
    <w:p w14:paraId="3F74CE78" w14:textId="77777777" w:rsidR="00D360EE" w:rsidRDefault="00D360EE" w:rsidP="00D360EE">
      <w:proofErr w:type="gramStart"/>
      <w:r>
        <w:t>V  okruhu</w:t>
      </w:r>
      <w:proofErr w:type="gramEnd"/>
      <w:r>
        <w:t xml:space="preserve"> „Lidé kolem nás“ upevňujeme základy vhodného chování a jednání mezi lidmi, seznamujeme žáky se základními právy a povinnostmi.</w:t>
      </w:r>
    </w:p>
    <w:p w14:paraId="7F21B399" w14:textId="77777777" w:rsidR="00D360EE" w:rsidRDefault="00D360EE" w:rsidP="00D360EE">
      <w:r>
        <w:t>V části „Lidé a čas“ učíme děti základní orientaci v dějích a čase.</w:t>
      </w:r>
    </w:p>
    <w:p w14:paraId="4AF3E4E6" w14:textId="77777777" w:rsidR="00D360EE" w:rsidRDefault="00D360EE" w:rsidP="00D360EE">
      <w:r>
        <w:t>V tématu „Rozmanitost přírody" je vedeme k poznávání Země jako planety sluneční soustavy, k poznávání proměnlivosti a rozmanitosti živé i neživé přírody.</w:t>
      </w:r>
    </w:p>
    <w:p w14:paraId="09A13030" w14:textId="77777777" w:rsidR="00D360EE" w:rsidRDefault="00D360EE" w:rsidP="00D360EE">
      <w:r>
        <w:t xml:space="preserve">„Člověk a jeho zdraví“ je příležitostí k základnímu poučení o zdraví a nemocech, o zdravotní prevenci i první pomoci a o bezpečném chování v různých životních situacích. </w:t>
      </w:r>
    </w:p>
    <w:p w14:paraId="07C252BE" w14:textId="77777777" w:rsidR="00D360EE" w:rsidRDefault="00D360EE" w:rsidP="00D360EE">
      <w:r>
        <w:t xml:space="preserve">K žákům s přiznanými podpůrnými opatřeními přistupujeme individuálně s ohledem na jejich možnosti. Důraz klademe na ústní projev, střídáme různé formy činnosti, k přiznaným podpůrným </w:t>
      </w:r>
      <w:proofErr w:type="gramStart"/>
      <w:r>
        <w:t>opatřením  je</w:t>
      </w:r>
      <w:proofErr w:type="gramEnd"/>
      <w:r>
        <w:t xml:space="preserve"> přihlédnuto i při hodnocení. </w:t>
      </w:r>
    </w:p>
    <w:p w14:paraId="44ED0A6E" w14:textId="77777777" w:rsidR="00D360EE" w:rsidRDefault="00D360EE" w:rsidP="00D360EE">
      <w:r>
        <w:t>Rozvíjíme zároveň i nadání talentovaných žáků formou zadávání speciální práce a zapojováním do různých soutěží.</w:t>
      </w:r>
    </w:p>
    <w:p w14:paraId="54B5FBC5" w14:textId="77777777" w:rsidR="00D360EE" w:rsidRDefault="00D360EE" w:rsidP="00D360EE">
      <w:pPr>
        <w:pStyle w:val="Nadpis4"/>
      </w:pPr>
      <w:r>
        <w:lastRenderedPageBreak/>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682D6209" w14:textId="77777777" w:rsidTr="00F9008B">
        <w:trPr>
          <w:trHeight w:hRule="exact" w:val="400"/>
        </w:trPr>
        <w:tc>
          <w:tcPr>
            <w:tcW w:w="9212" w:type="dxa"/>
            <w:tcBorders>
              <w:bottom w:val="nil"/>
            </w:tcBorders>
            <w:vAlign w:val="center"/>
          </w:tcPr>
          <w:p w14:paraId="64889E4A" w14:textId="77777777" w:rsidR="00D360EE" w:rsidRDefault="00D360EE" w:rsidP="00F9008B">
            <w:pPr>
              <w:pStyle w:val="Nadpis5"/>
            </w:pPr>
            <w:r>
              <w:t>Kompetence k učení</w:t>
            </w:r>
          </w:p>
        </w:tc>
      </w:tr>
      <w:tr w:rsidR="00D360EE" w14:paraId="2677C99D" w14:textId="77777777" w:rsidTr="00F9008B">
        <w:tc>
          <w:tcPr>
            <w:tcW w:w="9212" w:type="dxa"/>
            <w:tcBorders>
              <w:top w:val="double" w:sz="4" w:space="0" w:color="auto"/>
              <w:bottom w:val="single" w:sz="4" w:space="0" w:color="auto"/>
            </w:tcBorders>
          </w:tcPr>
          <w:p w14:paraId="3016D55A" w14:textId="77777777" w:rsidR="00D360EE" w:rsidRDefault="00D360EE" w:rsidP="00F9008B">
            <w:pPr>
              <w:numPr>
                <w:ilvl w:val="0"/>
                <w:numId w:val="1"/>
              </w:numPr>
            </w:pPr>
            <w:r>
              <w:t>žáky vedeme k objevování a poznávání všeho, co je zajímá a v čem by v budoucnu mohli uspět.</w:t>
            </w:r>
          </w:p>
          <w:p w14:paraId="7703AE9D" w14:textId="77777777" w:rsidR="00D360EE" w:rsidRDefault="00D360EE" w:rsidP="00F9008B">
            <w:pPr>
              <w:numPr>
                <w:ilvl w:val="0"/>
                <w:numId w:val="1"/>
              </w:numPr>
            </w:pPr>
            <w:r>
              <w:t>podporujeme jejich poznávání podstaty zdraví i příčin nemocí</w:t>
            </w:r>
          </w:p>
          <w:p w14:paraId="634EC3D4" w14:textId="77777777" w:rsidR="00D360EE" w:rsidRDefault="00D360EE" w:rsidP="00F9008B">
            <w:pPr>
              <w:numPr>
                <w:ilvl w:val="0"/>
                <w:numId w:val="1"/>
              </w:numPr>
            </w:pPr>
            <w:r>
              <w:t>upevňujeme preventivní chování</w:t>
            </w:r>
          </w:p>
          <w:p w14:paraId="5FBB9386" w14:textId="77777777" w:rsidR="00D360EE" w:rsidRDefault="00D360EE" w:rsidP="00F9008B">
            <w:pPr>
              <w:numPr>
                <w:ilvl w:val="0"/>
                <w:numId w:val="1"/>
              </w:numPr>
            </w:pPr>
            <w:r>
              <w:t>učíme je orientovat se ve světě informací</w:t>
            </w:r>
          </w:p>
          <w:p w14:paraId="3A177105" w14:textId="77777777" w:rsidR="00D360EE" w:rsidRDefault="00D360EE" w:rsidP="00F9008B">
            <w:pPr>
              <w:numPr>
                <w:ilvl w:val="0"/>
                <w:numId w:val="1"/>
              </w:numPr>
            </w:pPr>
            <w:r>
              <w:t xml:space="preserve">vedeme je k časovému a místnímu propojování historických, zeměpisných a kulturních informací </w:t>
            </w:r>
          </w:p>
          <w:p w14:paraId="30579187" w14:textId="77777777" w:rsidR="00D360EE" w:rsidRDefault="00D360EE" w:rsidP="00F9008B">
            <w:pPr>
              <w:numPr>
                <w:ilvl w:val="0"/>
                <w:numId w:val="1"/>
              </w:numPr>
            </w:pPr>
            <w:r>
              <w:t>řešíme a třídíme informace podle zvolených nebo zadaných kritérií</w:t>
            </w:r>
          </w:p>
          <w:p w14:paraId="2A76B12D" w14:textId="77777777" w:rsidR="00D360EE" w:rsidRDefault="00D360EE" w:rsidP="00F9008B">
            <w:pPr>
              <w:numPr>
                <w:ilvl w:val="0"/>
                <w:numId w:val="1"/>
              </w:numPr>
            </w:pPr>
            <w:r>
              <w:t>motivujeme žáky k celoživotnímu učení</w:t>
            </w:r>
          </w:p>
        </w:tc>
      </w:tr>
    </w:tbl>
    <w:p w14:paraId="5C7E63B3" w14:textId="77777777" w:rsidR="00D360EE" w:rsidRDefault="00D360EE" w:rsidP="00D360EE">
      <w:pPr>
        <w:ind w:firstLine="0"/>
      </w:pPr>
    </w:p>
    <w:p w14:paraId="77C3B7CB"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C372317" w14:textId="77777777" w:rsidTr="00F9008B">
        <w:trPr>
          <w:trHeight w:hRule="exact" w:val="400"/>
        </w:trPr>
        <w:tc>
          <w:tcPr>
            <w:tcW w:w="9212" w:type="dxa"/>
            <w:tcBorders>
              <w:bottom w:val="nil"/>
            </w:tcBorders>
            <w:vAlign w:val="center"/>
          </w:tcPr>
          <w:p w14:paraId="2A6EEAEC" w14:textId="77777777" w:rsidR="00D360EE" w:rsidRDefault="00D360EE" w:rsidP="00F9008B">
            <w:pPr>
              <w:pStyle w:val="Nadpis5"/>
            </w:pPr>
            <w:r>
              <w:t>Kompetence k řešení problémů</w:t>
            </w:r>
          </w:p>
        </w:tc>
      </w:tr>
      <w:tr w:rsidR="00D360EE" w14:paraId="1D84E5CB" w14:textId="77777777" w:rsidTr="00F9008B">
        <w:tc>
          <w:tcPr>
            <w:tcW w:w="9212" w:type="dxa"/>
            <w:tcBorders>
              <w:top w:val="double" w:sz="4" w:space="0" w:color="auto"/>
              <w:bottom w:val="single" w:sz="4" w:space="0" w:color="auto"/>
            </w:tcBorders>
          </w:tcPr>
          <w:p w14:paraId="6A4A34DF" w14:textId="77777777" w:rsidR="00D360EE" w:rsidRDefault="00D360EE" w:rsidP="00F9008B">
            <w:pPr>
              <w:numPr>
                <w:ilvl w:val="0"/>
                <w:numId w:val="1"/>
              </w:numPr>
            </w:pPr>
            <w:r>
              <w:t>upevňujeme v žácích účelné rozhodování a jednání v různých situacích ohrožení vlastního zdraví a   bezpečnosti i zdraví a bezpečnosti druhých</w:t>
            </w:r>
          </w:p>
          <w:p w14:paraId="3BDB313E" w14:textId="77777777" w:rsidR="00D360EE" w:rsidRDefault="00D360EE" w:rsidP="00F9008B">
            <w:pPr>
              <w:numPr>
                <w:ilvl w:val="0"/>
                <w:numId w:val="1"/>
              </w:numPr>
            </w:pPr>
            <w:r>
              <w:t>vedeme je k samostatným objevům, řešením a závěrům</w:t>
            </w:r>
          </w:p>
          <w:p w14:paraId="62FCF661" w14:textId="77777777" w:rsidR="00D360EE" w:rsidRDefault="00D360EE" w:rsidP="00F9008B">
            <w:pPr>
              <w:numPr>
                <w:ilvl w:val="0"/>
                <w:numId w:val="1"/>
              </w:numPr>
            </w:pPr>
            <w:r>
              <w:t>pracujeme s odbornou literaturou, encyklopediemi a dalšími informačními zdroji</w:t>
            </w:r>
          </w:p>
        </w:tc>
      </w:tr>
    </w:tbl>
    <w:p w14:paraId="0E706E92" w14:textId="77777777" w:rsidR="00D360EE" w:rsidRDefault="00D360EE" w:rsidP="00D360EE">
      <w:pPr>
        <w:ind w:firstLine="0"/>
      </w:pPr>
    </w:p>
    <w:p w14:paraId="0A4E9801"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5FC136D5" w14:textId="77777777" w:rsidTr="00F9008B">
        <w:trPr>
          <w:trHeight w:hRule="exact" w:val="400"/>
        </w:trPr>
        <w:tc>
          <w:tcPr>
            <w:tcW w:w="9212" w:type="dxa"/>
            <w:tcBorders>
              <w:bottom w:val="nil"/>
            </w:tcBorders>
            <w:vAlign w:val="center"/>
          </w:tcPr>
          <w:p w14:paraId="042A245A" w14:textId="77777777" w:rsidR="00D360EE" w:rsidRDefault="00D360EE" w:rsidP="00F9008B">
            <w:pPr>
              <w:pStyle w:val="Nadpis5"/>
            </w:pPr>
            <w:r>
              <w:t>Kompetence komunikativní</w:t>
            </w:r>
          </w:p>
        </w:tc>
      </w:tr>
      <w:tr w:rsidR="00D360EE" w14:paraId="7384D50C" w14:textId="77777777" w:rsidTr="00F9008B">
        <w:tc>
          <w:tcPr>
            <w:tcW w:w="9212" w:type="dxa"/>
            <w:tcBorders>
              <w:top w:val="double" w:sz="4" w:space="0" w:color="auto"/>
              <w:bottom w:val="single" w:sz="4" w:space="0" w:color="auto"/>
            </w:tcBorders>
          </w:tcPr>
          <w:p w14:paraId="126174AE" w14:textId="77777777" w:rsidR="00D360EE" w:rsidRDefault="00D360EE" w:rsidP="00F9008B">
            <w:pPr>
              <w:numPr>
                <w:ilvl w:val="0"/>
                <w:numId w:val="1"/>
              </w:numPr>
            </w:pPr>
            <w:r>
              <w:t>rozšiřujeme u žáků slovní zásobu v osvojovaných tématech.</w:t>
            </w:r>
          </w:p>
          <w:p w14:paraId="3FC5EEE2" w14:textId="77777777" w:rsidR="00D360EE" w:rsidRDefault="00D360EE" w:rsidP="00F9008B">
            <w:pPr>
              <w:numPr>
                <w:ilvl w:val="0"/>
                <w:numId w:val="1"/>
              </w:numPr>
            </w:pPr>
            <w:r>
              <w:t>vedeme je k samostatnému a sebevědomému vystupování a jednání, k efektivní, bezproblémové a bezkonfliktní komunikaci</w:t>
            </w:r>
          </w:p>
          <w:p w14:paraId="276A2C5E" w14:textId="77777777" w:rsidR="00D360EE" w:rsidRDefault="00D360EE" w:rsidP="00F9008B">
            <w:pPr>
              <w:numPr>
                <w:ilvl w:val="0"/>
                <w:numId w:val="1"/>
              </w:numPr>
            </w:pPr>
            <w:r>
              <w:t>hodnotíme a definujeme pozorované skutečnosti a zachycujeme je ve vlastních projevech, názorech a výtvorech</w:t>
            </w:r>
          </w:p>
          <w:p w14:paraId="2F34EAF1" w14:textId="77777777" w:rsidR="00D360EE" w:rsidRDefault="00D360EE" w:rsidP="00F9008B">
            <w:pPr>
              <w:numPr>
                <w:ilvl w:val="0"/>
                <w:numId w:val="1"/>
              </w:numPr>
            </w:pPr>
            <w:r>
              <w:t xml:space="preserve">učíme se vyjadřovat pozitivní city ve vztahu k sobě i okolnímu prostředí </w:t>
            </w:r>
          </w:p>
          <w:p w14:paraId="1C25DC65" w14:textId="77777777" w:rsidR="00D360EE" w:rsidRDefault="00D360EE" w:rsidP="00F9008B">
            <w:pPr>
              <w:numPr>
                <w:ilvl w:val="0"/>
                <w:numId w:val="1"/>
              </w:numPr>
            </w:pPr>
            <w:r>
              <w:t xml:space="preserve">prezentujeme své myšlenky a názory, klademe otázky k věci, učíme se vzájemnému naslouchání a zdůvodňování svých závěrů, vzájemně si radíme a pomáháme </w:t>
            </w:r>
          </w:p>
        </w:tc>
      </w:tr>
    </w:tbl>
    <w:p w14:paraId="49EE1CB4" w14:textId="77777777" w:rsidR="00D360EE" w:rsidRDefault="00D360EE" w:rsidP="00D360EE">
      <w:pPr>
        <w:ind w:firstLine="0"/>
      </w:pPr>
    </w:p>
    <w:p w14:paraId="4ECFFC3B"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F96F593" w14:textId="77777777" w:rsidTr="00F9008B">
        <w:trPr>
          <w:trHeight w:hRule="exact" w:val="400"/>
        </w:trPr>
        <w:tc>
          <w:tcPr>
            <w:tcW w:w="9212" w:type="dxa"/>
            <w:tcBorders>
              <w:bottom w:val="nil"/>
            </w:tcBorders>
            <w:vAlign w:val="center"/>
          </w:tcPr>
          <w:p w14:paraId="1C0C5148" w14:textId="77777777" w:rsidR="00D360EE" w:rsidRDefault="00D360EE" w:rsidP="00F9008B">
            <w:pPr>
              <w:pStyle w:val="Nadpis5"/>
            </w:pPr>
            <w:r>
              <w:t>Kompetence sociální a personální</w:t>
            </w:r>
          </w:p>
        </w:tc>
      </w:tr>
      <w:tr w:rsidR="00D360EE" w14:paraId="4516B736" w14:textId="77777777" w:rsidTr="00F9008B">
        <w:tc>
          <w:tcPr>
            <w:tcW w:w="9212" w:type="dxa"/>
            <w:tcBorders>
              <w:top w:val="double" w:sz="4" w:space="0" w:color="auto"/>
              <w:bottom w:val="single" w:sz="4" w:space="0" w:color="auto"/>
            </w:tcBorders>
          </w:tcPr>
          <w:p w14:paraId="7D57C7A3" w14:textId="77777777" w:rsidR="00D360EE" w:rsidRDefault="00D360EE" w:rsidP="00F9008B">
            <w:pPr>
              <w:numPr>
                <w:ilvl w:val="0"/>
                <w:numId w:val="1"/>
              </w:numPr>
            </w:pPr>
            <w:r>
              <w:t>učíme žáky pracovat ve skupině a efektivně spolupracovat na řešení problémů</w:t>
            </w:r>
          </w:p>
          <w:p w14:paraId="2B92C41C" w14:textId="77777777" w:rsidR="00D360EE" w:rsidRDefault="00D360EE" w:rsidP="00F9008B">
            <w:pPr>
              <w:numPr>
                <w:ilvl w:val="0"/>
                <w:numId w:val="1"/>
              </w:numPr>
            </w:pPr>
            <w:r>
              <w:t>podporujeme diskusi a pěstujeme respektování názorů druhých</w:t>
            </w:r>
          </w:p>
          <w:p w14:paraId="387A1E72" w14:textId="77777777" w:rsidR="00D360EE" w:rsidRDefault="00D360EE" w:rsidP="00F9008B">
            <w:pPr>
              <w:numPr>
                <w:ilvl w:val="0"/>
                <w:numId w:val="1"/>
              </w:numPr>
            </w:pPr>
            <w:r>
              <w:t>vybízíme k věcné argumentaci</w:t>
            </w:r>
          </w:p>
          <w:p w14:paraId="3FEEBEB3" w14:textId="77777777" w:rsidR="00D360EE" w:rsidRDefault="00D360EE" w:rsidP="00F9008B">
            <w:pPr>
              <w:numPr>
                <w:ilvl w:val="0"/>
                <w:numId w:val="1"/>
              </w:numPr>
            </w:pPr>
            <w:r>
              <w:t>vedeme děti k hodnocení svých názorů a přínosů</w:t>
            </w:r>
          </w:p>
        </w:tc>
      </w:tr>
    </w:tbl>
    <w:p w14:paraId="137F78D3" w14:textId="77777777" w:rsidR="00D360EE" w:rsidRDefault="00D360EE" w:rsidP="00D360EE">
      <w:pPr>
        <w:ind w:firstLine="0"/>
      </w:pPr>
    </w:p>
    <w:p w14:paraId="1C4AE0D7"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45047357" w14:textId="77777777" w:rsidTr="00F9008B">
        <w:trPr>
          <w:trHeight w:hRule="exact" w:val="400"/>
        </w:trPr>
        <w:tc>
          <w:tcPr>
            <w:tcW w:w="9212" w:type="dxa"/>
            <w:tcBorders>
              <w:bottom w:val="nil"/>
            </w:tcBorders>
            <w:vAlign w:val="center"/>
          </w:tcPr>
          <w:p w14:paraId="7FA055B1" w14:textId="77777777" w:rsidR="00D360EE" w:rsidRDefault="00D360EE" w:rsidP="00F9008B">
            <w:pPr>
              <w:pStyle w:val="Nadpis5"/>
            </w:pPr>
            <w:r>
              <w:t>Kompetence občanské</w:t>
            </w:r>
          </w:p>
        </w:tc>
      </w:tr>
      <w:tr w:rsidR="00D360EE" w14:paraId="21C2F285" w14:textId="77777777" w:rsidTr="00F9008B">
        <w:tc>
          <w:tcPr>
            <w:tcW w:w="9212" w:type="dxa"/>
            <w:tcBorders>
              <w:top w:val="double" w:sz="4" w:space="0" w:color="auto"/>
              <w:bottom w:val="single" w:sz="4" w:space="0" w:color="auto"/>
            </w:tcBorders>
          </w:tcPr>
          <w:p w14:paraId="56C9BD2D" w14:textId="77777777" w:rsidR="00D360EE" w:rsidRDefault="00D360EE" w:rsidP="00F9008B">
            <w:pPr>
              <w:numPr>
                <w:ilvl w:val="0"/>
                <w:numId w:val="1"/>
              </w:numPr>
            </w:pPr>
            <w:r>
              <w:t>utváříme ohleduplný vztah k přírodě i kulturním výtvorům</w:t>
            </w:r>
          </w:p>
          <w:p w14:paraId="146B48C2" w14:textId="77777777" w:rsidR="00D360EE" w:rsidRDefault="00D360EE" w:rsidP="00F9008B">
            <w:pPr>
              <w:numPr>
                <w:ilvl w:val="0"/>
                <w:numId w:val="1"/>
              </w:numPr>
            </w:pPr>
            <w:r>
              <w:t>motivujeme žáky k hledání možností aktivního uplatnění ochrany přírody</w:t>
            </w:r>
          </w:p>
          <w:p w14:paraId="72D2F30B" w14:textId="77777777" w:rsidR="00D360EE" w:rsidRDefault="00D360EE" w:rsidP="00F9008B">
            <w:pPr>
              <w:numPr>
                <w:ilvl w:val="0"/>
                <w:numId w:val="1"/>
              </w:numPr>
            </w:pPr>
            <w:r>
              <w:t>vedeme žáky k respektování pravidel</w:t>
            </w:r>
          </w:p>
        </w:tc>
      </w:tr>
    </w:tbl>
    <w:p w14:paraId="4EDEA62B"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40BC7C5" w14:textId="77777777" w:rsidTr="00F9008B">
        <w:trPr>
          <w:trHeight w:hRule="exact" w:val="400"/>
        </w:trPr>
        <w:tc>
          <w:tcPr>
            <w:tcW w:w="9212" w:type="dxa"/>
            <w:tcBorders>
              <w:bottom w:val="nil"/>
            </w:tcBorders>
            <w:vAlign w:val="center"/>
          </w:tcPr>
          <w:p w14:paraId="4E998EE5" w14:textId="77777777" w:rsidR="00D360EE" w:rsidRDefault="00D360EE" w:rsidP="00F9008B">
            <w:pPr>
              <w:pStyle w:val="Nadpis5"/>
            </w:pPr>
            <w:r>
              <w:t>Kompetence pracovní</w:t>
            </w:r>
          </w:p>
        </w:tc>
      </w:tr>
      <w:tr w:rsidR="00D360EE" w14:paraId="6BA27301" w14:textId="77777777" w:rsidTr="00F9008B">
        <w:tc>
          <w:tcPr>
            <w:tcW w:w="9212" w:type="dxa"/>
            <w:tcBorders>
              <w:top w:val="double" w:sz="4" w:space="0" w:color="auto"/>
              <w:bottom w:val="single" w:sz="4" w:space="0" w:color="auto"/>
            </w:tcBorders>
          </w:tcPr>
          <w:p w14:paraId="02FBD5F1" w14:textId="77777777" w:rsidR="00D360EE" w:rsidRDefault="00D360EE" w:rsidP="00F9008B">
            <w:pPr>
              <w:numPr>
                <w:ilvl w:val="0"/>
                <w:numId w:val="1"/>
              </w:numPr>
            </w:pPr>
            <w:r>
              <w:t>utváříme pracovní návyk v jednoduché samostatné i týmové činnosti</w:t>
            </w:r>
          </w:p>
          <w:p w14:paraId="124B3E51" w14:textId="77777777" w:rsidR="00D360EE" w:rsidRDefault="00D360EE" w:rsidP="00F9008B">
            <w:pPr>
              <w:numPr>
                <w:ilvl w:val="0"/>
                <w:numId w:val="1"/>
              </w:numPr>
            </w:pPr>
            <w:r>
              <w:t>používáme různé materiály, nástroje a vybavení</w:t>
            </w:r>
          </w:p>
        </w:tc>
      </w:tr>
    </w:tbl>
    <w:p w14:paraId="5222EC71" w14:textId="77777777" w:rsidR="00D360EE" w:rsidRDefault="00D360EE" w:rsidP="00D360EE">
      <w:pPr>
        <w:ind w:firstLine="0"/>
      </w:pPr>
    </w:p>
    <w:p w14:paraId="20D5874A" w14:textId="77777777" w:rsidR="00D360EE" w:rsidRDefault="00D360EE" w:rsidP="00D360EE">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D360EE" w14:paraId="237F7465" w14:textId="77777777" w:rsidTr="00F9008B">
        <w:trPr>
          <w:trHeight w:val="400"/>
        </w:trPr>
        <w:tc>
          <w:tcPr>
            <w:tcW w:w="9212" w:type="dxa"/>
            <w:tcBorders>
              <w:top w:val="single" w:sz="4" w:space="0" w:color="auto"/>
              <w:left w:val="nil"/>
              <w:bottom w:val="nil"/>
              <w:right w:val="nil"/>
            </w:tcBorders>
            <w:vAlign w:val="center"/>
            <w:hideMark/>
          </w:tcPr>
          <w:p w14:paraId="3AB3EC5D" w14:textId="77777777" w:rsidR="00D360EE" w:rsidRPr="00525478" w:rsidRDefault="00D360EE" w:rsidP="00F9008B">
            <w:pPr>
              <w:pStyle w:val="Nadpis5"/>
              <w:rPr>
                <w:lang w:val="cs-CZ"/>
              </w:rPr>
            </w:pPr>
            <w:r w:rsidRPr="00525478">
              <w:t xml:space="preserve">Kompetence </w:t>
            </w:r>
            <w:r w:rsidRPr="00525478">
              <w:rPr>
                <w:lang w:val="cs-CZ"/>
              </w:rPr>
              <w:t>digitální</w:t>
            </w:r>
          </w:p>
        </w:tc>
      </w:tr>
      <w:tr w:rsidR="00D360EE" w14:paraId="79B52752" w14:textId="77777777" w:rsidTr="00F9008B">
        <w:tc>
          <w:tcPr>
            <w:tcW w:w="9212" w:type="dxa"/>
            <w:tcBorders>
              <w:top w:val="double" w:sz="4" w:space="0" w:color="auto"/>
              <w:left w:val="nil"/>
              <w:bottom w:val="single" w:sz="4" w:space="0" w:color="auto"/>
              <w:right w:val="nil"/>
            </w:tcBorders>
            <w:hideMark/>
          </w:tcPr>
          <w:p w14:paraId="6BA0FA8A" w14:textId="77777777" w:rsidR="00D360EE" w:rsidRPr="00525478" w:rsidRDefault="00D360EE" w:rsidP="00D360EE">
            <w:pPr>
              <w:numPr>
                <w:ilvl w:val="0"/>
                <w:numId w:val="1"/>
              </w:numPr>
            </w:pPr>
            <w:r w:rsidRPr="00525478">
              <w:t>ovládá běžně používaná digitální zařízení, aplikace a služby; využívá je při učení i při zapojení do života školy a do společnosti; samostatně rozhoduje, které technologie, pro jakou činnost či řešený problém použít</w:t>
            </w:r>
          </w:p>
          <w:p w14:paraId="19B874A6" w14:textId="77777777" w:rsidR="00D360EE" w:rsidRPr="00525478" w:rsidRDefault="00D360EE" w:rsidP="00D360EE">
            <w:pPr>
              <w:numPr>
                <w:ilvl w:val="0"/>
                <w:numId w:val="1"/>
              </w:numPr>
            </w:pPr>
            <w:r w:rsidRPr="00525478">
              <w:t>využívá digitální technologie, aby si usnadnil práci, zautomatizoval rutinní činnosti, zefektivnil či zjednodušil své pracovní postupy a zkvalitnil výsledky své práce</w:t>
            </w:r>
          </w:p>
          <w:p w14:paraId="545FC92A" w14:textId="77777777" w:rsidR="00D360EE" w:rsidRPr="00525478" w:rsidRDefault="00D360EE" w:rsidP="00D360EE">
            <w:pPr>
              <w:numPr>
                <w:ilvl w:val="0"/>
                <w:numId w:val="1"/>
              </w:numPr>
            </w:pPr>
            <w:r w:rsidRPr="00525478">
              <w:lastRenderedPageBreak/>
              <w:t>předchází situacím ohrožujícím bezpečnost zařízení i dat, situacím s negativním dopadem na jeho tělesné a duševní zdraví i zdraví ostatních; při spolupráci, komunikaci a sdílení informací v digitálním prostředí jedná eticky</w:t>
            </w:r>
          </w:p>
        </w:tc>
      </w:tr>
    </w:tbl>
    <w:p w14:paraId="35B2778A" w14:textId="77777777" w:rsidR="00D360EE" w:rsidRDefault="00D360EE" w:rsidP="00D360EE"/>
    <w:p w14:paraId="1AA0C1A0" w14:textId="77777777" w:rsidR="00D360EE" w:rsidRDefault="00D360EE" w:rsidP="00D360EE">
      <w:pPr>
        <w:pStyle w:val="Nadpis2"/>
        <w:tabs>
          <w:tab w:val="num" w:pos="1080"/>
        </w:tabs>
        <w:ind w:firstLine="0"/>
      </w:pPr>
      <w:bookmarkStart w:id="89" w:name="_Toc517021131"/>
      <w:bookmarkStart w:id="90" w:name="_Toc137374602"/>
      <w:bookmarkStart w:id="91" w:name="_Toc138610171"/>
      <w:bookmarkStart w:id="92" w:name="_Toc147197846"/>
      <w:bookmarkStart w:id="93" w:name="_Toc170706635"/>
      <w:bookmarkStart w:id="94" w:name="_Toc175211476"/>
      <w:r>
        <w:t>Přírodověda</w:t>
      </w:r>
      <w:bookmarkEnd w:id="89"/>
      <w:bookmarkEnd w:id="94"/>
    </w:p>
    <w:p w14:paraId="2430DE75" w14:textId="77777777" w:rsidR="00D360EE" w:rsidRDefault="00D360EE" w:rsidP="00D360EE">
      <w:pPr>
        <w:pStyle w:val="Nadpis4"/>
      </w:pPr>
      <w:bookmarkStart w:id="95" w:name="_Toc138610169"/>
      <w:r>
        <w:t>Charakteristika vyučovacího předmětu</w:t>
      </w:r>
      <w:bookmarkEnd w:id="95"/>
    </w:p>
    <w:p w14:paraId="01D3055A" w14:textId="77777777" w:rsidR="00D360EE" w:rsidRDefault="00D360EE" w:rsidP="00D360EE">
      <w:r>
        <w:t>Vyučovací předmět přírodověda je součástí vzdělávací oblasti Člověk a jeho svět, která je koncipována pouze pro první stupeň základního vzdělávání. Žáci poznávají Zemi jako planetu sluneční soustavy, dále rozmanitost a proměnlivost živé i neživé přírody, učí se využívat a hodnotit svá pozorování a záznamy, sledovat vliv lidské činnosti na přírodu.</w:t>
      </w:r>
    </w:p>
    <w:p w14:paraId="1780EED1" w14:textId="77777777" w:rsidR="00D360EE" w:rsidRDefault="00D360EE" w:rsidP="00D360EE">
      <w:pPr>
        <w:pStyle w:val="Nadpis4"/>
      </w:pPr>
      <w:r>
        <w:t>Časové a organizační vymezení předmětu</w:t>
      </w:r>
    </w:p>
    <w:p w14:paraId="48568658" w14:textId="02E51AFF" w:rsidR="00D360EE" w:rsidRDefault="00D360EE" w:rsidP="00D360EE">
      <w:r>
        <w:t>Přírodověda je povinným vyučovacím předmětem pro žáky 1. stupně ve 4. a 5. ročníku.</w:t>
      </w:r>
      <w:r w:rsidR="00DB51E2">
        <w:t xml:space="preserve"> S časovou dotací 1 hodiny ve 4. ročníku a dvouhodinovou dotací v ročníku 5.</w:t>
      </w:r>
      <w:r>
        <w:t xml:space="preserve"> Jako organizační formu výuky využíváme pozorování, pokusy, práci s odbornými </w:t>
      </w:r>
      <w:r w:rsidRPr="006E62D9">
        <w:t>příručkami</w:t>
      </w:r>
      <w:r w:rsidRPr="006E62D9">
        <w:rPr>
          <w:b/>
        </w:rPr>
        <w:t xml:space="preserve">, </w:t>
      </w:r>
      <w:r w:rsidRPr="006E62D9">
        <w:rPr>
          <w:bCs/>
        </w:rPr>
        <w:t>digitálními technologiemi</w:t>
      </w:r>
      <w:r w:rsidRPr="006E62D9">
        <w:t xml:space="preserve"> či </w:t>
      </w:r>
      <w:r>
        <w:t>speciální video pořady.</w:t>
      </w:r>
    </w:p>
    <w:p w14:paraId="3A6CB436" w14:textId="77777777" w:rsidR="00D360EE" w:rsidRDefault="00D360EE" w:rsidP="00D360EE">
      <w:pPr>
        <w:pStyle w:val="Nadpis4"/>
      </w:pPr>
      <w:r>
        <w:t>Obsahové vymezení předmětu</w:t>
      </w:r>
    </w:p>
    <w:p w14:paraId="774A5813" w14:textId="77777777" w:rsidR="00D360EE" w:rsidRDefault="00D360EE" w:rsidP="00D360EE">
      <w:r>
        <w:t xml:space="preserve">V žácích dál rozvíjíme pozorování a hodnocení věcí, jevů a dějů, jejich vzájemných vztahů a souvislostí. Vzdělávací obsah je členěna do pěti tematických okruhů. </w:t>
      </w:r>
    </w:p>
    <w:p w14:paraId="7A21D6A5" w14:textId="77777777" w:rsidR="00D360EE" w:rsidRDefault="00D360EE" w:rsidP="00D360EE">
      <w:r>
        <w:t>V tematickém okruhu „Místo, kde žijeme“ je vedeme k seznamování s okolní krajinou, včetně poznávání zemského povrchu, rozšíření půd, rostlinstva a živočichů, ale také působení lidí na krajinu a životní prostředí.</w:t>
      </w:r>
    </w:p>
    <w:p w14:paraId="7F3480FB" w14:textId="77777777" w:rsidR="00D360EE" w:rsidRDefault="00D360EE" w:rsidP="00D360EE">
      <w:r>
        <w:t>V okruhu „Lidé kolem nás“ upevňujeme základy vhodného chování a jednání mezi lidmi a s principy demokracie. Žáky seznamujeme se základními globálními problémy, problémy konzumní společnosti a problémy přírodního prostředí.</w:t>
      </w:r>
    </w:p>
    <w:p w14:paraId="1C4525EE" w14:textId="77777777" w:rsidR="00D360EE" w:rsidRDefault="00D360EE" w:rsidP="00D360EE">
      <w:r>
        <w:t>V části „Lidé a čas“ rozvíjíme dál v dětech děti orientaci v dějích a čase a zabýváme se otázkami současnosti a minulosti v našem životě.</w:t>
      </w:r>
    </w:p>
    <w:p w14:paraId="23CCE1F8" w14:textId="77777777" w:rsidR="00D360EE" w:rsidRDefault="00D360EE" w:rsidP="00D360EE">
      <w:r>
        <w:t>V tématu „Rozmanitost přírody" rozšiřujeme jejich poznávání o Zemi jako planetě sluneční soustavy, všímáme si rozmanitosti a proměnlivosti živé i neživé přírody, určujeme znaky rostlin, hub, živočichů, ale i znaky a podmínky života a současně životní potřeby. Zároveň zkoumáme vliv lidské činnosti na přírodu, v žácích rozvíjíme poznání významu ochrany přírody a životního prostředí, včetně likvidace odpadů, seznamujeme je s příčinami a následky živelných pohrom a s ekologickými katastrofami.</w:t>
      </w:r>
    </w:p>
    <w:p w14:paraId="0605BE04" w14:textId="77777777" w:rsidR="00D360EE" w:rsidRDefault="00D360EE" w:rsidP="00D360EE">
      <w:r>
        <w:t>„Člověk a jeho zdraví“ je téma, v němž žákům objasňujeme v souvislosti s poznáváním lidského těla biologické a fyziologické funkce a potřeby člověka, vývoj jedince a základy lidské reprodukce. Žáky vedeme k pochopení významu partnerství a rodičovství a rozvíjíme v nich odpovědnost za své zdraví. Zároveň je seznamujeme se základy první pomoci a s tím, jak se chovat v případě, kdy nastane situace hromadného ohrožení.</w:t>
      </w:r>
    </w:p>
    <w:p w14:paraId="2557478B" w14:textId="77777777" w:rsidR="00D360EE" w:rsidRDefault="00D360EE" w:rsidP="00D360EE">
      <w:r>
        <w:t xml:space="preserve">K žákům s přiznanými podpůrnými opatřeními přistupujeme individuálně s ohledem na jejich možnosti. Důraz klademe na ústní projev, střídáme různé formy činnosti, k přiznaným podpůrným opatřením je přihlédnuto i při hodnocení. </w:t>
      </w:r>
    </w:p>
    <w:p w14:paraId="206059CB" w14:textId="77777777" w:rsidR="00D360EE" w:rsidRDefault="00D360EE" w:rsidP="00D360EE">
      <w:r>
        <w:t>Rozvíjíme zároveň i nadání talentovaných žáků formou zadávání speciální práce a zapojováním do různých soutěží.</w:t>
      </w:r>
    </w:p>
    <w:p w14:paraId="2B61805D" w14:textId="77777777" w:rsidR="00D360EE" w:rsidRDefault="00D360EE" w:rsidP="00D360EE">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43CE4EA" w14:textId="77777777" w:rsidTr="00F9008B">
        <w:trPr>
          <w:trHeight w:hRule="exact" w:val="400"/>
        </w:trPr>
        <w:tc>
          <w:tcPr>
            <w:tcW w:w="9212" w:type="dxa"/>
            <w:tcBorders>
              <w:bottom w:val="nil"/>
            </w:tcBorders>
            <w:vAlign w:val="center"/>
          </w:tcPr>
          <w:p w14:paraId="56862B6D" w14:textId="77777777" w:rsidR="00D360EE" w:rsidRDefault="00D360EE" w:rsidP="00F9008B">
            <w:pPr>
              <w:pStyle w:val="Nadpis5"/>
            </w:pPr>
            <w:r>
              <w:t>Kompetence k učení</w:t>
            </w:r>
          </w:p>
        </w:tc>
      </w:tr>
      <w:tr w:rsidR="00D360EE" w14:paraId="6068805B" w14:textId="77777777" w:rsidTr="00F9008B">
        <w:tc>
          <w:tcPr>
            <w:tcW w:w="9212" w:type="dxa"/>
            <w:tcBorders>
              <w:top w:val="double" w:sz="4" w:space="0" w:color="auto"/>
              <w:bottom w:val="single" w:sz="4" w:space="0" w:color="auto"/>
            </w:tcBorders>
          </w:tcPr>
          <w:p w14:paraId="5F26C98F" w14:textId="77777777" w:rsidR="00D360EE" w:rsidRDefault="00D360EE" w:rsidP="00F9008B">
            <w:pPr>
              <w:numPr>
                <w:ilvl w:val="0"/>
                <w:numId w:val="1"/>
              </w:numPr>
            </w:pPr>
            <w:r>
              <w:t>vedeme žáky k používání vhodných učebních pomůcek, encyklopedií a odborné literatury</w:t>
            </w:r>
          </w:p>
          <w:p w14:paraId="6E0F6A28" w14:textId="77777777" w:rsidR="00D360EE" w:rsidRDefault="00D360EE" w:rsidP="00F9008B">
            <w:pPr>
              <w:numPr>
                <w:ilvl w:val="0"/>
                <w:numId w:val="1"/>
              </w:numPr>
            </w:pPr>
            <w:r>
              <w:t>učíme žáky, kde a jak získávat informace o přírodě, učíme je pozorovat přírodu, zaznamenávat a hodnotit výsledky svého pozorování</w:t>
            </w:r>
          </w:p>
        </w:tc>
      </w:tr>
    </w:tbl>
    <w:p w14:paraId="24111EC4" w14:textId="77777777" w:rsidR="00D360EE" w:rsidRDefault="00D360EE" w:rsidP="00D360EE">
      <w:pPr>
        <w:ind w:firstLine="0"/>
      </w:pPr>
    </w:p>
    <w:p w14:paraId="3FD61AC6"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5C6577BE" w14:textId="77777777" w:rsidTr="00F9008B">
        <w:trPr>
          <w:trHeight w:hRule="exact" w:val="400"/>
        </w:trPr>
        <w:tc>
          <w:tcPr>
            <w:tcW w:w="9212" w:type="dxa"/>
            <w:tcBorders>
              <w:bottom w:val="nil"/>
            </w:tcBorders>
            <w:vAlign w:val="center"/>
          </w:tcPr>
          <w:p w14:paraId="13CDE20B" w14:textId="77777777" w:rsidR="00D360EE" w:rsidRDefault="00D360EE" w:rsidP="00F9008B">
            <w:pPr>
              <w:pStyle w:val="Nadpis5"/>
            </w:pPr>
            <w:r>
              <w:t>Kompetence k řešení problémů</w:t>
            </w:r>
          </w:p>
        </w:tc>
      </w:tr>
      <w:tr w:rsidR="00D360EE" w14:paraId="7B17E085" w14:textId="77777777" w:rsidTr="00F9008B">
        <w:tc>
          <w:tcPr>
            <w:tcW w:w="9212" w:type="dxa"/>
            <w:tcBorders>
              <w:top w:val="double" w:sz="4" w:space="0" w:color="auto"/>
              <w:bottom w:val="single" w:sz="4" w:space="0" w:color="auto"/>
            </w:tcBorders>
          </w:tcPr>
          <w:p w14:paraId="3BAF9342" w14:textId="77777777" w:rsidR="00D360EE" w:rsidRDefault="00D360EE" w:rsidP="00F9008B">
            <w:pPr>
              <w:numPr>
                <w:ilvl w:val="0"/>
                <w:numId w:val="1"/>
              </w:numPr>
            </w:pPr>
            <w:r>
              <w:t>volíme metody, při kterých docházejí k objevům, řešením a závěrům žáci sami</w:t>
            </w:r>
          </w:p>
          <w:p w14:paraId="59B11FA5" w14:textId="77777777" w:rsidR="00D360EE" w:rsidRDefault="00D360EE" w:rsidP="00F9008B">
            <w:pPr>
              <w:numPr>
                <w:ilvl w:val="0"/>
                <w:numId w:val="1"/>
              </w:numPr>
            </w:pPr>
            <w:r>
              <w:t>umožňujeme žákům řešit zadané úkoly, správně se rozhodovat v různých situacích, vyhledávat informace vhodné k řešení problémů</w:t>
            </w:r>
          </w:p>
        </w:tc>
      </w:tr>
    </w:tbl>
    <w:p w14:paraId="5E0D3784" w14:textId="77777777" w:rsidR="00D360EE" w:rsidRDefault="00D360EE" w:rsidP="00D360EE">
      <w:pPr>
        <w:ind w:firstLine="0"/>
      </w:pPr>
    </w:p>
    <w:p w14:paraId="3C179DB1"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0E27DF4" w14:textId="77777777" w:rsidTr="00F9008B">
        <w:trPr>
          <w:trHeight w:hRule="exact" w:val="400"/>
        </w:trPr>
        <w:tc>
          <w:tcPr>
            <w:tcW w:w="9212" w:type="dxa"/>
            <w:tcBorders>
              <w:bottom w:val="nil"/>
            </w:tcBorders>
            <w:vAlign w:val="center"/>
          </w:tcPr>
          <w:p w14:paraId="710967DD" w14:textId="77777777" w:rsidR="00D360EE" w:rsidRDefault="00D360EE" w:rsidP="00F9008B">
            <w:pPr>
              <w:pStyle w:val="Nadpis5"/>
            </w:pPr>
            <w:r>
              <w:lastRenderedPageBreak/>
              <w:t>Kompetence komunikativní</w:t>
            </w:r>
          </w:p>
        </w:tc>
      </w:tr>
      <w:tr w:rsidR="00D360EE" w14:paraId="3B429A20" w14:textId="77777777" w:rsidTr="00F9008B">
        <w:tc>
          <w:tcPr>
            <w:tcW w:w="9212" w:type="dxa"/>
            <w:tcBorders>
              <w:top w:val="double" w:sz="4" w:space="0" w:color="auto"/>
              <w:bottom w:val="single" w:sz="4" w:space="0" w:color="auto"/>
            </w:tcBorders>
          </w:tcPr>
          <w:p w14:paraId="5C06A612" w14:textId="77777777" w:rsidR="00D360EE" w:rsidRDefault="00D360EE" w:rsidP="00F9008B">
            <w:pPr>
              <w:numPr>
                <w:ilvl w:val="0"/>
                <w:numId w:val="1"/>
              </w:numPr>
            </w:pPr>
            <w:r>
              <w:t>vedeme žáky k používání správné terminologie</w:t>
            </w:r>
          </w:p>
          <w:p w14:paraId="061DF5BB" w14:textId="77777777" w:rsidR="00D360EE" w:rsidRDefault="00D360EE" w:rsidP="00F9008B">
            <w:pPr>
              <w:numPr>
                <w:ilvl w:val="0"/>
                <w:numId w:val="1"/>
              </w:numPr>
            </w:pPr>
            <w:r>
              <w:t>rozšiřujeme jejich slovní zásobu v osvojovaných tématech, v pojmenování pozorovaných skutečností a v jejich zachycení ve vlastních projevech, názorech a výtvorech</w:t>
            </w:r>
          </w:p>
          <w:p w14:paraId="4668BDB5" w14:textId="77777777" w:rsidR="00D360EE" w:rsidRDefault="00D360EE" w:rsidP="00F9008B">
            <w:pPr>
              <w:numPr>
                <w:ilvl w:val="0"/>
                <w:numId w:val="1"/>
              </w:numPr>
            </w:pPr>
            <w:r>
              <w:t>umožňujeme žákům vyjadřovat své myšlenky, poznatky a dojmy, reagovat na myšlenky, názory a podněty jiných</w:t>
            </w:r>
          </w:p>
        </w:tc>
      </w:tr>
    </w:tbl>
    <w:p w14:paraId="051FA182" w14:textId="77777777" w:rsidR="00D360EE" w:rsidRDefault="00D360EE" w:rsidP="00D360EE">
      <w:pPr>
        <w:ind w:firstLine="0"/>
      </w:pPr>
    </w:p>
    <w:p w14:paraId="2983B093"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43272418" w14:textId="77777777" w:rsidTr="00F9008B">
        <w:trPr>
          <w:trHeight w:hRule="exact" w:val="400"/>
        </w:trPr>
        <w:tc>
          <w:tcPr>
            <w:tcW w:w="9212" w:type="dxa"/>
            <w:tcBorders>
              <w:bottom w:val="nil"/>
            </w:tcBorders>
            <w:vAlign w:val="center"/>
          </w:tcPr>
          <w:p w14:paraId="3C19C1A8" w14:textId="77777777" w:rsidR="00D360EE" w:rsidRDefault="00D360EE" w:rsidP="00F9008B">
            <w:pPr>
              <w:pStyle w:val="Nadpis5"/>
            </w:pPr>
            <w:r>
              <w:t>Kompetence sociální a personální</w:t>
            </w:r>
          </w:p>
        </w:tc>
      </w:tr>
      <w:tr w:rsidR="00D360EE" w14:paraId="19F9D6DE" w14:textId="77777777" w:rsidTr="00F9008B">
        <w:tc>
          <w:tcPr>
            <w:tcW w:w="9212" w:type="dxa"/>
            <w:tcBorders>
              <w:top w:val="double" w:sz="4" w:space="0" w:color="auto"/>
              <w:bottom w:val="single" w:sz="4" w:space="0" w:color="auto"/>
            </w:tcBorders>
          </w:tcPr>
          <w:p w14:paraId="4FA0934C" w14:textId="77777777" w:rsidR="00D360EE" w:rsidRDefault="00D360EE" w:rsidP="00F9008B">
            <w:pPr>
              <w:numPr>
                <w:ilvl w:val="0"/>
                <w:numId w:val="1"/>
              </w:numPr>
            </w:pPr>
            <w:r>
              <w:t>zadáváme úkoly, při kterých žáci mohou pracovat společně</w:t>
            </w:r>
          </w:p>
          <w:p w14:paraId="5E3F97A2" w14:textId="77777777" w:rsidR="00D360EE" w:rsidRDefault="00D360EE" w:rsidP="00F9008B">
            <w:pPr>
              <w:numPr>
                <w:ilvl w:val="0"/>
                <w:numId w:val="1"/>
              </w:numPr>
            </w:pPr>
            <w:r>
              <w:t>vedeme k práci ve skupině, učíme žáky spolupracovat s druhými při řešení daného úkolu, respektovat názory a zkušenosti druhých</w:t>
            </w:r>
          </w:p>
          <w:p w14:paraId="48A91790" w14:textId="77777777" w:rsidR="00D360EE" w:rsidRDefault="00D360EE" w:rsidP="00F9008B">
            <w:pPr>
              <w:numPr>
                <w:ilvl w:val="0"/>
                <w:numId w:val="1"/>
              </w:numPr>
            </w:pPr>
            <w:r>
              <w:t>zdůvodňujeme a hodnotíme náměty, názory a zkušenosti své i jiných žáků</w:t>
            </w:r>
          </w:p>
        </w:tc>
      </w:tr>
    </w:tbl>
    <w:p w14:paraId="20B4B72D" w14:textId="77777777" w:rsidR="00D360EE" w:rsidRDefault="00D360EE" w:rsidP="00D360EE">
      <w:pPr>
        <w:ind w:firstLine="0"/>
      </w:pPr>
    </w:p>
    <w:p w14:paraId="4FE3F97C"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28A2D10" w14:textId="77777777" w:rsidTr="00F9008B">
        <w:trPr>
          <w:trHeight w:hRule="exact" w:val="400"/>
        </w:trPr>
        <w:tc>
          <w:tcPr>
            <w:tcW w:w="9212" w:type="dxa"/>
            <w:tcBorders>
              <w:bottom w:val="nil"/>
            </w:tcBorders>
            <w:vAlign w:val="center"/>
          </w:tcPr>
          <w:p w14:paraId="77E6F677" w14:textId="77777777" w:rsidR="00D360EE" w:rsidRDefault="00D360EE" w:rsidP="00F9008B">
            <w:pPr>
              <w:pStyle w:val="Nadpis5"/>
            </w:pPr>
            <w:r>
              <w:t>Kompetence občanské</w:t>
            </w:r>
          </w:p>
        </w:tc>
      </w:tr>
      <w:tr w:rsidR="00D360EE" w14:paraId="0B50CE24" w14:textId="77777777" w:rsidTr="00F9008B">
        <w:tc>
          <w:tcPr>
            <w:tcW w:w="9212" w:type="dxa"/>
            <w:tcBorders>
              <w:top w:val="double" w:sz="4" w:space="0" w:color="auto"/>
              <w:bottom w:val="single" w:sz="4" w:space="0" w:color="auto"/>
            </w:tcBorders>
          </w:tcPr>
          <w:p w14:paraId="39EFA624" w14:textId="77777777" w:rsidR="00D360EE" w:rsidRDefault="00D360EE" w:rsidP="00F9008B">
            <w:pPr>
              <w:numPr>
                <w:ilvl w:val="0"/>
                <w:numId w:val="1"/>
              </w:numPr>
            </w:pPr>
            <w:r>
              <w:t>vytváříme u žáků ohleduplný vztah k přírodě</w:t>
            </w:r>
          </w:p>
          <w:p w14:paraId="39C57923" w14:textId="77777777" w:rsidR="00D360EE" w:rsidRDefault="00D360EE" w:rsidP="00F9008B">
            <w:pPr>
              <w:numPr>
                <w:ilvl w:val="0"/>
                <w:numId w:val="1"/>
              </w:numPr>
              <w:rPr>
                <w:b/>
              </w:rPr>
            </w:pPr>
            <w:r>
              <w:t xml:space="preserve">vyžadujeme dodržování pravidel slušného chování </w:t>
            </w:r>
          </w:p>
          <w:p w14:paraId="67C5072F" w14:textId="77777777" w:rsidR="00D360EE" w:rsidRDefault="00D360EE" w:rsidP="00F9008B">
            <w:pPr>
              <w:numPr>
                <w:ilvl w:val="0"/>
                <w:numId w:val="1"/>
              </w:numPr>
              <w:rPr>
                <w:b/>
              </w:rPr>
            </w:pPr>
            <w:r>
              <w:t>poznáváme rozdíly mezi lidmi, učíme se tolerantnímu chování a jednání, bezproblémové a bezkonfliktní komunikaci</w:t>
            </w:r>
          </w:p>
          <w:p w14:paraId="0CB17D41" w14:textId="77777777" w:rsidR="00D360EE" w:rsidRDefault="00D360EE" w:rsidP="00F9008B">
            <w:pPr>
              <w:numPr>
                <w:ilvl w:val="0"/>
                <w:numId w:val="1"/>
              </w:numPr>
              <w:rPr>
                <w:b/>
              </w:rPr>
            </w:pPr>
            <w:r>
              <w:t>vysvětlujeme chování v situacích ohrožení vlastního zdraví i zdraví a bezpečnosti druhých</w:t>
            </w:r>
          </w:p>
          <w:p w14:paraId="101EDEAA" w14:textId="77777777" w:rsidR="00D360EE" w:rsidRDefault="00D360EE" w:rsidP="00F9008B">
            <w:pPr>
              <w:numPr>
                <w:ilvl w:val="0"/>
                <w:numId w:val="1"/>
              </w:numPr>
            </w:pPr>
            <w:r>
              <w:t>umožňujeme každému žákovi zažít úspěch</w:t>
            </w:r>
          </w:p>
        </w:tc>
      </w:tr>
    </w:tbl>
    <w:p w14:paraId="3600FF44"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3DF6EDFC" w14:textId="77777777" w:rsidTr="00F9008B">
        <w:trPr>
          <w:trHeight w:hRule="exact" w:val="400"/>
        </w:trPr>
        <w:tc>
          <w:tcPr>
            <w:tcW w:w="9212" w:type="dxa"/>
            <w:tcBorders>
              <w:bottom w:val="nil"/>
            </w:tcBorders>
            <w:vAlign w:val="center"/>
          </w:tcPr>
          <w:p w14:paraId="5F4D926B" w14:textId="77777777" w:rsidR="00D360EE" w:rsidRDefault="00D360EE" w:rsidP="00F9008B">
            <w:pPr>
              <w:pStyle w:val="Nadpis5"/>
            </w:pPr>
            <w:r>
              <w:t>Kompetence pracovní</w:t>
            </w:r>
          </w:p>
        </w:tc>
      </w:tr>
      <w:tr w:rsidR="00D360EE" w14:paraId="02971690" w14:textId="77777777" w:rsidTr="00F9008B">
        <w:tc>
          <w:tcPr>
            <w:tcW w:w="9212" w:type="dxa"/>
            <w:tcBorders>
              <w:top w:val="double" w:sz="4" w:space="0" w:color="auto"/>
              <w:bottom w:val="single" w:sz="4" w:space="0" w:color="auto"/>
            </w:tcBorders>
          </w:tcPr>
          <w:p w14:paraId="4514B197" w14:textId="77777777" w:rsidR="00D360EE" w:rsidRDefault="00D360EE" w:rsidP="00F9008B">
            <w:pPr>
              <w:numPr>
                <w:ilvl w:val="0"/>
                <w:numId w:val="1"/>
              </w:numPr>
            </w:pPr>
            <w:r>
              <w:t>využíváme metod pozorování, manipulace a experimentování</w:t>
            </w:r>
          </w:p>
          <w:p w14:paraId="45EDCDEA" w14:textId="77777777" w:rsidR="00D360EE" w:rsidRDefault="00D360EE" w:rsidP="00F9008B">
            <w:pPr>
              <w:numPr>
                <w:ilvl w:val="0"/>
                <w:numId w:val="1"/>
              </w:numPr>
            </w:pPr>
            <w:r>
              <w:t>vedeme žáky ke správným způsobům užití pomůcek, vybavení, techniky, k dodržování obecných pravidel bezpečnosti</w:t>
            </w:r>
          </w:p>
          <w:p w14:paraId="4F015E9A" w14:textId="77777777" w:rsidR="00D360EE" w:rsidRDefault="00D360EE" w:rsidP="00F9008B">
            <w:pPr>
              <w:numPr>
                <w:ilvl w:val="0"/>
                <w:numId w:val="1"/>
              </w:numPr>
            </w:pPr>
            <w:r>
              <w:t>v žácích utváříme pracovní návyky v jednoduché samostatné i týmové činnosti a dodržování vymezených pravidel</w:t>
            </w:r>
          </w:p>
        </w:tc>
      </w:tr>
    </w:tbl>
    <w:p w14:paraId="794932E7" w14:textId="77777777" w:rsidR="00D360EE" w:rsidRDefault="00D360EE" w:rsidP="00D360EE">
      <w:pPr>
        <w:ind w:firstLine="0"/>
      </w:pPr>
    </w:p>
    <w:p w14:paraId="0832C8A7"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34F5CD9E" w14:textId="77777777" w:rsidTr="00F9008B">
        <w:trPr>
          <w:trHeight w:hRule="exact" w:val="400"/>
        </w:trPr>
        <w:tc>
          <w:tcPr>
            <w:tcW w:w="9212" w:type="dxa"/>
            <w:tcBorders>
              <w:bottom w:val="nil"/>
            </w:tcBorders>
            <w:vAlign w:val="center"/>
          </w:tcPr>
          <w:p w14:paraId="1F48551C" w14:textId="77777777" w:rsidR="00D360EE" w:rsidRPr="006E62D9" w:rsidRDefault="00D360EE" w:rsidP="00F9008B">
            <w:pPr>
              <w:pStyle w:val="Nadpis5"/>
              <w:rPr>
                <w:lang w:val="cs-CZ"/>
              </w:rPr>
            </w:pPr>
            <w:r w:rsidRPr="006E62D9">
              <w:t xml:space="preserve">Kompetence </w:t>
            </w:r>
            <w:r w:rsidRPr="006E62D9">
              <w:rPr>
                <w:lang w:val="cs-CZ"/>
              </w:rPr>
              <w:t>digitální</w:t>
            </w:r>
          </w:p>
        </w:tc>
      </w:tr>
      <w:tr w:rsidR="00D360EE" w14:paraId="60168389" w14:textId="77777777" w:rsidTr="00F9008B">
        <w:tc>
          <w:tcPr>
            <w:tcW w:w="9212" w:type="dxa"/>
            <w:tcBorders>
              <w:top w:val="double" w:sz="4" w:space="0" w:color="auto"/>
              <w:bottom w:val="single" w:sz="4" w:space="0" w:color="auto"/>
            </w:tcBorders>
          </w:tcPr>
          <w:p w14:paraId="54DDF3F3" w14:textId="77777777" w:rsidR="00D360EE" w:rsidRPr="006E62D9" w:rsidRDefault="00D360EE" w:rsidP="00F9008B">
            <w:pPr>
              <w:numPr>
                <w:ilvl w:val="0"/>
                <w:numId w:val="1"/>
              </w:numPr>
            </w:pPr>
            <w:r w:rsidRPr="006E62D9">
              <w:t>využíváme digitální technologie (např. chytré hodinky, digitální lupu) a online aplikace při pozorování přírody</w:t>
            </w:r>
          </w:p>
          <w:p w14:paraId="61E48B0A" w14:textId="77777777" w:rsidR="00D360EE" w:rsidRPr="006E62D9" w:rsidRDefault="00D360EE" w:rsidP="00F9008B">
            <w:pPr>
              <w:numPr>
                <w:ilvl w:val="0"/>
                <w:numId w:val="1"/>
              </w:numPr>
            </w:pPr>
            <w:r w:rsidRPr="006E62D9">
              <w:t xml:space="preserve">nabízíme žákům příležitosti, aby vhodně využívali digitální technologie při provádění a zaznamenávání průběhu a výsledků jednoduchých pokusů, pozorování a měření </w:t>
            </w:r>
          </w:p>
          <w:p w14:paraId="17B6EFB4" w14:textId="77777777" w:rsidR="00D360EE" w:rsidRPr="006E62D9" w:rsidRDefault="00D360EE" w:rsidP="00F9008B">
            <w:pPr>
              <w:numPr>
                <w:ilvl w:val="0"/>
                <w:numId w:val="1"/>
              </w:numPr>
            </w:pPr>
            <w:r w:rsidRPr="006E62D9">
              <w:t>při využívání digitálních technologií pravidelně zařazujeme relaxační činnosti a vedeme žáky k tomu, aby si uvědomovali zdravotní rizika dlouhodobého používání digitálních technologií; prakticky žáky učíme, jak jim mohou předcházet</w:t>
            </w:r>
          </w:p>
        </w:tc>
      </w:tr>
      <w:bookmarkEnd w:id="90"/>
      <w:bookmarkEnd w:id="91"/>
      <w:bookmarkEnd w:id="92"/>
      <w:bookmarkEnd w:id="93"/>
    </w:tbl>
    <w:p w14:paraId="5AC112FB" w14:textId="77777777" w:rsidR="00D360EE" w:rsidRDefault="00D360EE" w:rsidP="00D360EE"/>
    <w:p w14:paraId="3C021CD2" w14:textId="77777777" w:rsidR="00D360EE" w:rsidRDefault="00D360EE" w:rsidP="00D360EE">
      <w:pPr>
        <w:pStyle w:val="Nadpis2"/>
        <w:tabs>
          <w:tab w:val="num" w:pos="1080"/>
        </w:tabs>
        <w:ind w:firstLine="0"/>
      </w:pPr>
      <w:bookmarkStart w:id="96" w:name="_Toc517021132"/>
      <w:bookmarkStart w:id="97" w:name="_Toc175211477"/>
      <w:r>
        <w:t>Vlastivěda</w:t>
      </w:r>
      <w:bookmarkEnd w:id="96"/>
      <w:bookmarkEnd w:id="97"/>
    </w:p>
    <w:p w14:paraId="381884DF" w14:textId="77777777" w:rsidR="00D360EE" w:rsidRDefault="00D360EE" w:rsidP="00D360EE">
      <w:pPr>
        <w:pStyle w:val="Nadpis4"/>
      </w:pPr>
      <w:bookmarkStart w:id="98" w:name="_Toc138610172"/>
      <w:r>
        <w:t>Charakteristika vyučovacího předmětu</w:t>
      </w:r>
      <w:bookmarkEnd w:id="98"/>
    </w:p>
    <w:p w14:paraId="1FAE3E06" w14:textId="77777777" w:rsidR="00D360EE" w:rsidRDefault="00D360EE" w:rsidP="00D360EE">
      <w:r>
        <w:t>Vyučovací předmět vlastivěda je součástí vzdělávací oblasti Člověk a jeho svět, která je koncipována pouze pro první stupeň základního vzdělávání.  Žáci se postupně seznamují s místně i časově vzdálenějšími osobami i jevy a se složitějšími ději. Učí se vnímat základní vztahy ve společnosti, vyjadřovat své myšlenky, poznatky a dojmy, reagovat na myšlenky, názory a podněty jiných.</w:t>
      </w:r>
    </w:p>
    <w:p w14:paraId="7A8E2BF1" w14:textId="77777777" w:rsidR="00D360EE" w:rsidRDefault="00D360EE" w:rsidP="00D360EE">
      <w:pPr>
        <w:pStyle w:val="Nadpis4"/>
      </w:pPr>
      <w:r>
        <w:t>Časové a organizační vymezení předmětu</w:t>
      </w:r>
    </w:p>
    <w:p w14:paraId="3B38AC7F" w14:textId="77777777" w:rsidR="00D360EE" w:rsidRPr="00D360EE" w:rsidRDefault="00D360EE" w:rsidP="00D360EE">
      <w:pPr>
        <w:rPr>
          <w:color w:val="000000"/>
        </w:rPr>
      </w:pPr>
      <w:r w:rsidRPr="00D360EE">
        <w:rPr>
          <w:color w:val="000000"/>
        </w:rPr>
        <w:t>Vlastivěda je povinným vyučovacím předmětem pro žáky 1. stupně ve 4. a 5. ročníku. V každém z nich se vyučuje 2 hodiny týdně. Při výuce pracujeme s různými materiály, jako jsou odborné texty, literatura a obrázky, dále exkurze, krátké naučné filmy a v neposlední řadě využíváme zdrojů digitálních technologií a aplikací.</w:t>
      </w:r>
    </w:p>
    <w:p w14:paraId="083E4601" w14:textId="77777777" w:rsidR="00D360EE" w:rsidRDefault="00D360EE" w:rsidP="00D360EE"/>
    <w:p w14:paraId="58103AE0" w14:textId="77777777" w:rsidR="00D360EE" w:rsidRDefault="00D360EE" w:rsidP="00D360EE">
      <w:pPr>
        <w:pStyle w:val="Nadpis4"/>
      </w:pPr>
      <w:r>
        <w:lastRenderedPageBreak/>
        <w:t>Obsahové vymezení předmětu</w:t>
      </w:r>
    </w:p>
    <w:p w14:paraId="01AF8B28" w14:textId="77777777" w:rsidR="00D360EE" w:rsidRDefault="00D360EE" w:rsidP="00D360EE">
      <w:r>
        <w:t>Vlastivěda se realizuje ve vzdělávacím oboru Člověk a jeho svět. Vzdělávací obsah je rozdělen na pět tematických okruhů, ve vlastivědě se realizují tři okruhy.</w:t>
      </w:r>
    </w:p>
    <w:p w14:paraId="467A2099" w14:textId="77777777" w:rsidR="00D360EE" w:rsidRDefault="00D360EE" w:rsidP="00D360EE">
      <w:r>
        <w:t>V tematickém okruhu „Místo, kde žijeme“ prakticky poznáváme místních a regionální skutečnosti, s důrazem na chápání organizace života v obci i ve společnosti. Postupně rozvíjíme vztah k zemi a národní cítění.</w:t>
      </w:r>
    </w:p>
    <w:p w14:paraId="564167B9" w14:textId="77777777" w:rsidR="00D360EE" w:rsidRDefault="00D360EE" w:rsidP="00D360EE">
      <w:r>
        <w:t>V okruhu „Lidé kolem nás“ dál upevňujeme základy vhodného chování a jednání mezi lidmi, seznamujeme žáky s problémy ve společnosti a ve světě a se způsoby jejich řešení. Objasňujeme jim význam a podstatu tolerance, pomoci, solidarity, úcty, snášenlivosti a rovného postavení mužů a žen.</w:t>
      </w:r>
    </w:p>
    <w:p w14:paraId="26350265" w14:textId="77777777" w:rsidR="00D360EE" w:rsidRDefault="00D360EE" w:rsidP="00D360EE">
      <w:r>
        <w:t>V tématu „Lidé a čas" je učíme orientovat se v dějích, čase, postupu událostí a utváření historie věcí a dějů. Snažíme se o vyvolání zájmu samostatně vyhledávat, získávat a zkoumat informace z historie a současnosti.</w:t>
      </w:r>
    </w:p>
    <w:p w14:paraId="5AA99C87" w14:textId="77777777" w:rsidR="00D360EE" w:rsidRDefault="00D360EE" w:rsidP="00D360EE">
      <w:r>
        <w:t xml:space="preserve">K žákům s přiznanými podpůrnými opatřeními přistupujeme individuálně s ohledem na jejich možnosti. Důraz klademe na ústní projev, střídáme různé formy činnosti, k přiznaným podpůrným opatřením je přihlédnuto i při hodnocení. </w:t>
      </w:r>
    </w:p>
    <w:p w14:paraId="37E6DDF4" w14:textId="77777777" w:rsidR="00D360EE" w:rsidRDefault="00D360EE" w:rsidP="00D360EE">
      <w:r>
        <w:t>Rozvíjíme zároveň i nadání talentovaných žáků formou zadávání speciální práce a zapojováním do různých soutěží.</w:t>
      </w:r>
    </w:p>
    <w:p w14:paraId="2EDDBD99" w14:textId="77777777" w:rsidR="00D360EE" w:rsidRDefault="00D360EE" w:rsidP="00D360EE">
      <w:r>
        <w:t>Do vzdělávacího obsahu jsou formou projektu (viz tabulka v charakteristice ŠVP) zařazena tato průřezová témata: Osobnostní a sociální výchova, Výchova demokratického občana, Výchova k myšlení v evropských a globálních souvislostech, Multikulturní výchova.</w:t>
      </w:r>
    </w:p>
    <w:p w14:paraId="0BBF55E6" w14:textId="77777777" w:rsidR="00D360EE" w:rsidRDefault="00D360EE" w:rsidP="00D360EE"/>
    <w:p w14:paraId="464F1EB0" w14:textId="77777777" w:rsidR="00D360EE" w:rsidRDefault="00D360EE" w:rsidP="00D360EE"/>
    <w:p w14:paraId="64592060" w14:textId="77777777" w:rsidR="00D360EE" w:rsidRDefault="00D360EE" w:rsidP="00D360EE">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6F0BA3E" w14:textId="77777777" w:rsidTr="00F9008B">
        <w:trPr>
          <w:trHeight w:hRule="exact" w:val="400"/>
        </w:trPr>
        <w:tc>
          <w:tcPr>
            <w:tcW w:w="9212" w:type="dxa"/>
            <w:tcBorders>
              <w:bottom w:val="nil"/>
            </w:tcBorders>
            <w:vAlign w:val="center"/>
          </w:tcPr>
          <w:p w14:paraId="4A3BE5EE" w14:textId="77777777" w:rsidR="00D360EE" w:rsidRDefault="00D360EE" w:rsidP="00F9008B">
            <w:pPr>
              <w:pStyle w:val="Nadpis5"/>
            </w:pPr>
            <w:r>
              <w:t>Kompetence k učení</w:t>
            </w:r>
          </w:p>
        </w:tc>
      </w:tr>
      <w:tr w:rsidR="00D360EE" w14:paraId="5161D3EA" w14:textId="77777777" w:rsidTr="00F9008B">
        <w:tc>
          <w:tcPr>
            <w:tcW w:w="9212" w:type="dxa"/>
            <w:tcBorders>
              <w:top w:val="double" w:sz="4" w:space="0" w:color="auto"/>
              <w:bottom w:val="single" w:sz="4" w:space="0" w:color="auto"/>
            </w:tcBorders>
          </w:tcPr>
          <w:p w14:paraId="0C25D41D" w14:textId="77777777" w:rsidR="00D360EE" w:rsidRDefault="00D360EE" w:rsidP="00F9008B">
            <w:pPr>
              <w:numPr>
                <w:ilvl w:val="0"/>
                <w:numId w:val="1"/>
              </w:numPr>
            </w:pPr>
            <w:r>
              <w:t>učíme žáky vyznačit v jednoduchém plánu obce místo bydliště, školy, cestu na určené místo</w:t>
            </w:r>
          </w:p>
          <w:p w14:paraId="22470C1E" w14:textId="77777777" w:rsidR="00D360EE" w:rsidRDefault="00D360EE" w:rsidP="00F9008B">
            <w:pPr>
              <w:numPr>
                <w:ilvl w:val="0"/>
                <w:numId w:val="1"/>
              </w:numPr>
            </w:pPr>
            <w:r>
              <w:t>začleňujeme obec (město) do příslušného kraje</w:t>
            </w:r>
          </w:p>
          <w:p w14:paraId="1AA89B7D" w14:textId="77777777" w:rsidR="00D360EE" w:rsidRDefault="00D360EE" w:rsidP="00F9008B">
            <w:pPr>
              <w:numPr>
                <w:ilvl w:val="0"/>
                <w:numId w:val="1"/>
              </w:numPr>
            </w:pPr>
            <w:r>
              <w:t>vedeme žáky k užívání správné terminologie a symboliky</w:t>
            </w:r>
          </w:p>
        </w:tc>
      </w:tr>
    </w:tbl>
    <w:p w14:paraId="310B991E" w14:textId="77777777" w:rsidR="00D360EE" w:rsidRDefault="00D360EE" w:rsidP="00D360EE">
      <w:pPr>
        <w:ind w:firstLine="0"/>
      </w:pPr>
    </w:p>
    <w:p w14:paraId="24FDD6F6"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771E0081" w14:textId="77777777" w:rsidTr="00F9008B">
        <w:trPr>
          <w:trHeight w:hRule="exact" w:val="400"/>
        </w:trPr>
        <w:tc>
          <w:tcPr>
            <w:tcW w:w="9212" w:type="dxa"/>
            <w:tcBorders>
              <w:bottom w:val="nil"/>
            </w:tcBorders>
            <w:vAlign w:val="center"/>
          </w:tcPr>
          <w:p w14:paraId="392C64A6" w14:textId="77777777" w:rsidR="00D360EE" w:rsidRDefault="00D360EE" w:rsidP="00F9008B">
            <w:pPr>
              <w:pStyle w:val="Nadpis5"/>
            </w:pPr>
            <w:r>
              <w:t>Kompetence k řešení problémů</w:t>
            </w:r>
          </w:p>
        </w:tc>
      </w:tr>
      <w:tr w:rsidR="00D360EE" w14:paraId="1055A0E7" w14:textId="77777777" w:rsidTr="00F9008B">
        <w:tc>
          <w:tcPr>
            <w:tcW w:w="9212" w:type="dxa"/>
            <w:tcBorders>
              <w:top w:val="double" w:sz="4" w:space="0" w:color="auto"/>
              <w:bottom w:val="single" w:sz="4" w:space="0" w:color="auto"/>
            </w:tcBorders>
          </w:tcPr>
          <w:p w14:paraId="55064AA6" w14:textId="77777777" w:rsidR="00D360EE" w:rsidRDefault="00D360EE" w:rsidP="00F9008B">
            <w:pPr>
              <w:numPr>
                <w:ilvl w:val="0"/>
                <w:numId w:val="1"/>
              </w:numPr>
            </w:pPr>
            <w:r>
              <w:t>rozlišujeme přírodní a umělé prvky v okolní krajině</w:t>
            </w:r>
          </w:p>
          <w:p w14:paraId="6D6AB0D2" w14:textId="77777777" w:rsidR="00D360EE" w:rsidRDefault="00D360EE" w:rsidP="00F9008B">
            <w:pPr>
              <w:numPr>
                <w:ilvl w:val="0"/>
                <w:numId w:val="1"/>
              </w:numPr>
            </w:pPr>
            <w:r>
              <w:t>motivujeme žáky k práci s odbornou literaturou, encyklopediemi apod.</w:t>
            </w:r>
          </w:p>
          <w:p w14:paraId="310E656C" w14:textId="77777777" w:rsidR="00D360EE" w:rsidRDefault="00D360EE" w:rsidP="00F9008B">
            <w:pPr>
              <w:numPr>
                <w:ilvl w:val="0"/>
                <w:numId w:val="1"/>
              </w:numPr>
            </w:pPr>
            <w:r>
              <w:t>umožníme každému žákovi zažít úspěch</w:t>
            </w:r>
          </w:p>
        </w:tc>
      </w:tr>
    </w:tbl>
    <w:p w14:paraId="400A6807" w14:textId="77777777" w:rsidR="00D360EE" w:rsidRDefault="00D360EE" w:rsidP="00D360EE">
      <w:pPr>
        <w:ind w:firstLine="0"/>
      </w:pPr>
    </w:p>
    <w:p w14:paraId="6A45B187"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54F4313A" w14:textId="77777777" w:rsidTr="00F9008B">
        <w:trPr>
          <w:trHeight w:hRule="exact" w:val="400"/>
        </w:trPr>
        <w:tc>
          <w:tcPr>
            <w:tcW w:w="9212" w:type="dxa"/>
            <w:tcBorders>
              <w:bottom w:val="nil"/>
            </w:tcBorders>
            <w:vAlign w:val="center"/>
          </w:tcPr>
          <w:p w14:paraId="0EB871D8" w14:textId="77777777" w:rsidR="00D360EE" w:rsidRDefault="00D360EE" w:rsidP="00F9008B">
            <w:pPr>
              <w:pStyle w:val="Nadpis5"/>
            </w:pPr>
            <w:r>
              <w:t>Kompetence komunikativní</w:t>
            </w:r>
          </w:p>
        </w:tc>
      </w:tr>
      <w:tr w:rsidR="00D360EE" w14:paraId="460A1837" w14:textId="77777777" w:rsidTr="00F9008B">
        <w:tc>
          <w:tcPr>
            <w:tcW w:w="9212" w:type="dxa"/>
            <w:tcBorders>
              <w:top w:val="double" w:sz="4" w:space="0" w:color="auto"/>
              <w:bottom w:val="single" w:sz="4" w:space="0" w:color="auto"/>
            </w:tcBorders>
          </w:tcPr>
          <w:p w14:paraId="37115C08" w14:textId="77777777" w:rsidR="00D360EE" w:rsidRDefault="00D360EE" w:rsidP="00F9008B">
            <w:pPr>
              <w:numPr>
                <w:ilvl w:val="0"/>
                <w:numId w:val="1"/>
              </w:numPr>
            </w:pPr>
            <w:r>
              <w:t>hledáme různé formy vyjádření estetických hodnot a rozmanitosti krajiny</w:t>
            </w:r>
          </w:p>
          <w:p w14:paraId="30047034" w14:textId="77777777" w:rsidR="00D360EE" w:rsidRDefault="00D360EE" w:rsidP="00F9008B">
            <w:pPr>
              <w:numPr>
                <w:ilvl w:val="0"/>
                <w:numId w:val="1"/>
              </w:numPr>
            </w:pPr>
            <w:r>
              <w:t>využíváme časové údaje při řešení různých situací, učíme žáky rozlišovat děj v minulosti, přítomnosti a budoucnosti</w:t>
            </w:r>
          </w:p>
          <w:p w14:paraId="355157CD" w14:textId="77777777" w:rsidR="00D360EE" w:rsidRDefault="00D360EE" w:rsidP="00F9008B">
            <w:pPr>
              <w:numPr>
                <w:ilvl w:val="0"/>
                <w:numId w:val="1"/>
              </w:numPr>
            </w:pPr>
            <w:r>
              <w:t>vedeme žáky k ověřování výsledků</w:t>
            </w:r>
          </w:p>
          <w:p w14:paraId="0CA2364E" w14:textId="77777777" w:rsidR="00D360EE" w:rsidRDefault="00D360EE" w:rsidP="00F9008B">
            <w:pPr>
              <w:numPr>
                <w:ilvl w:val="0"/>
                <w:numId w:val="1"/>
              </w:numPr>
            </w:pPr>
            <w:r>
              <w:t>podněcujeme je k argumentaci</w:t>
            </w:r>
          </w:p>
        </w:tc>
      </w:tr>
    </w:tbl>
    <w:p w14:paraId="0C4FD392" w14:textId="77777777" w:rsidR="00D360EE" w:rsidRDefault="00D360EE" w:rsidP="00D360EE">
      <w:pPr>
        <w:ind w:firstLine="0"/>
      </w:pPr>
    </w:p>
    <w:p w14:paraId="6D74367E"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351604EA" w14:textId="77777777" w:rsidTr="00F9008B">
        <w:trPr>
          <w:trHeight w:hRule="exact" w:val="400"/>
        </w:trPr>
        <w:tc>
          <w:tcPr>
            <w:tcW w:w="9212" w:type="dxa"/>
            <w:tcBorders>
              <w:bottom w:val="nil"/>
            </w:tcBorders>
            <w:vAlign w:val="center"/>
          </w:tcPr>
          <w:p w14:paraId="1E5B714B" w14:textId="77777777" w:rsidR="00D360EE" w:rsidRDefault="00D360EE" w:rsidP="00F9008B">
            <w:pPr>
              <w:pStyle w:val="Nadpis5"/>
            </w:pPr>
            <w:r>
              <w:t>Kompetence sociální a personální</w:t>
            </w:r>
          </w:p>
        </w:tc>
      </w:tr>
      <w:tr w:rsidR="00D360EE" w14:paraId="384EA528" w14:textId="77777777" w:rsidTr="00F9008B">
        <w:tc>
          <w:tcPr>
            <w:tcW w:w="9212" w:type="dxa"/>
            <w:tcBorders>
              <w:top w:val="double" w:sz="4" w:space="0" w:color="auto"/>
              <w:bottom w:val="single" w:sz="4" w:space="0" w:color="auto"/>
            </w:tcBorders>
          </w:tcPr>
          <w:p w14:paraId="28C76777" w14:textId="77777777" w:rsidR="00D360EE" w:rsidRDefault="00D360EE" w:rsidP="00F9008B">
            <w:pPr>
              <w:numPr>
                <w:ilvl w:val="0"/>
                <w:numId w:val="1"/>
              </w:numPr>
            </w:pPr>
            <w:r>
              <w:t>odvozujeme význam a potřebu různých povolání a pracovních činností</w:t>
            </w:r>
          </w:p>
          <w:p w14:paraId="04D90DA3" w14:textId="77777777" w:rsidR="00D360EE" w:rsidRDefault="00D360EE" w:rsidP="00F9008B">
            <w:pPr>
              <w:numPr>
                <w:ilvl w:val="0"/>
                <w:numId w:val="1"/>
              </w:numPr>
            </w:pPr>
            <w:r>
              <w:t>vytváříme příležitosti k interpretaci či prezentaci různých textů, obrazových materiálů a jiných forem záznamů</w:t>
            </w:r>
          </w:p>
          <w:p w14:paraId="15ECCBAF" w14:textId="77777777" w:rsidR="00D360EE" w:rsidRDefault="00D360EE" w:rsidP="00F9008B">
            <w:pPr>
              <w:numPr>
                <w:ilvl w:val="0"/>
                <w:numId w:val="1"/>
              </w:numPr>
            </w:pPr>
            <w:r>
              <w:t>podporujeme činnost v heterogenních pracovních skupinách</w:t>
            </w:r>
          </w:p>
        </w:tc>
      </w:tr>
    </w:tbl>
    <w:p w14:paraId="3C22CC4B" w14:textId="77777777" w:rsidR="00D360EE" w:rsidRDefault="00D360EE" w:rsidP="00D360EE">
      <w:pPr>
        <w:ind w:firstLine="0"/>
      </w:pPr>
    </w:p>
    <w:p w14:paraId="1E042E24"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E1A9A5E" w14:textId="77777777" w:rsidTr="00F9008B">
        <w:trPr>
          <w:trHeight w:hRule="exact" w:val="400"/>
        </w:trPr>
        <w:tc>
          <w:tcPr>
            <w:tcW w:w="9212" w:type="dxa"/>
            <w:tcBorders>
              <w:bottom w:val="nil"/>
            </w:tcBorders>
            <w:vAlign w:val="center"/>
          </w:tcPr>
          <w:p w14:paraId="216AED34" w14:textId="77777777" w:rsidR="00D360EE" w:rsidRDefault="00D360EE" w:rsidP="00F9008B">
            <w:pPr>
              <w:pStyle w:val="Nadpis5"/>
            </w:pPr>
            <w:r>
              <w:t>Kompetence občanské</w:t>
            </w:r>
          </w:p>
        </w:tc>
      </w:tr>
      <w:tr w:rsidR="00D360EE" w14:paraId="4147FD2D" w14:textId="77777777" w:rsidTr="00F9008B">
        <w:tc>
          <w:tcPr>
            <w:tcW w:w="9212" w:type="dxa"/>
            <w:tcBorders>
              <w:top w:val="double" w:sz="4" w:space="0" w:color="auto"/>
              <w:bottom w:val="single" w:sz="4" w:space="0" w:color="auto"/>
            </w:tcBorders>
          </w:tcPr>
          <w:p w14:paraId="7DA0BDA5" w14:textId="77777777" w:rsidR="00D360EE" w:rsidRDefault="00D360EE" w:rsidP="00F9008B">
            <w:pPr>
              <w:numPr>
                <w:ilvl w:val="0"/>
                <w:numId w:val="1"/>
              </w:numPr>
            </w:pPr>
            <w:r>
              <w:t xml:space="preserve">poznáváme významné rodáky, ale i kulturní či historické památky a významné události </w:t>
            </w:r>
            <w:proofErr w:type="gramStart"/>
            <w:r>
              <w:t>v  ČR</w:t>
            </w:r>
            <w:proofErr w:type="gramEnd"/>
            <w:r>
              <w:t xml:space="preserve"> (případně ve státech Evropy)</w:t>
            </w:r>
          </w:p>
          <w:p w14:paraId="1A98574F" w14:textId="77777777" w:rsidR="00D360EE" w:rsidRDefault="00D360EE" w:rsidP="00F9008B">
            <w:pPr>
              <w:numPr>
                <w:ilvl w:val="0"/>
                <w:numId w:val="1"/>
              </w:numPr>
            </w:pPr>
            <w:r>
              <w:t>vedeme k toleranci přirozených odlišností lidské společnosti</w:t>
            </w:r>
          </w:p>
          <w:p w14:paraId="615A289F" w14:textId="77777777" w:rsidR="00D360EE" w:rsidRDefault="00D360EE" w:rsidP="00F9008B">
            <w:pPr>
              <w:numPr>
                <w:ilvl w:val="0"/>
                <w:numId w:val="1"/>
              </w:numPr>
            </w:pPr>
            <w:r>
              <w:t>umožňujeme žákům, aby se podíleli na utváření kritérií hodnocení činností nebo jejich výsledků</w:t>
            </w:r>
          </w:p>
          <w:p w14:paraId="5AD53B12" w14:textId="77777777" w:rsidR="00D360EE" w:rsidRDefault="00D360EE" w:rsidP="00F9008B">
            <w:pPr>
              <w:numPr>
                <w:ilvl w:val="0"/>
                <w:numId w:val="1"/>
              </w:numPr>
            </w:pPr>
            <w:r>
              <w:t>podněcujeme žáky k evaluaci a autoevaluaci</w:t>
            </w:r>
          </w:p>
        </w:tc>
      </w:tr>
    </w:tbl>
    <w:p w14:paraId="01C886CF" w14:textId="77777777" w:rsidR="00D360EE" w:rsidRDefault="00D360EE" w:rsidP="00D360EE">
      <w:pPr>
        <w:ind w:firstLine="0"/>
      </w:pPr>
    </w:p>
    <w:p w14:paraId="04E8766A" w14:textId="77777777" w:rsidR="00D360EE" w:rsidRDefault="00D360EE" w:rsidP="00D360EE">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35F0D7BD" w14:textId="77777777" w:rsidTr="00F9008B">
        <w:trPr>
          <w:trHeight w:hRule="exact" w:val="400"/>
        </w:trPr>
        <w:tc>
          <w:tcPr>
            <w:tcW w:w="9212" w:type="dxa"/>
            <w:tcBorders>
              <w:bottom w:val="nil"/>
            </w:tcBorders>
            <w:vAlign w:val="center"/>
          </w:tcPr>
          <w:p w14:paraId="6513715D" w14:textId="77777777" w:rsidR="00D360EE" w:rsidRDefault="00D360EE" w:rsidP="00F9008B">
            <w:pPr>
              <w:pStyle w:val="Nadpis5"/>
            </w:pPr>
            <w:r>
              <w:t>Kompetence pracovní</w:t>
            </w:r>
          </w:p>
        </w:tc>
      </w:tr>
      <w:tr w:rsidR="00D360EE" w14:paraId="1E24F99A" w14:textId="77777777" w:rsidTr="00F9008B">
        <w:tc>
          <w:tcPr>
            <w:tcW w:w="9212" w:type="dxa"/>
            <w:tcBorders>
              <w:top w:val="double" w:sz="4" w:space="0" w:color="auto"/>
              <w:bottom w:val="single" w:sz="4" w:space="0" w:color="auto"/>
            </w:tcBorders>
          </w:tcPr>
          <w:p w14:paraId="73914BD8" w14:textId="77777777" w:rsidR="00D360EE" w:rsidRDefault="00D360EE" w:rsidP="00F9008B">
            <w:pPr>
              <w:numPr>
                <w:ilvl w:val="0"/>
                <w:numId w:val="1"/>
              </w:numPr>
            </w:pPr>
            <w:r>
              <w:t>seznamujeme žáky s elementárními poznatky o lidské společnosti, soužití a o práci lidí, na příkladech porovnáváme minulost a současnost</w:t>
            </w:r>
          </w:p>
          <w:p w14:paraId="281783AC" w14:textId="77777777" w:rsidR="00D360EE" w:rsidRDefault="00D360EE" w:rsidP="00F9008B">
            <w:pPr>
              <w:numPr>
                <w:ilvl w:val="0"/>
                <w:numId w:val="1"/>
              </w:numPr>
              <w:rPr>
                <w:b/>
              </w:rPr>
            </w:pPr>
            <w:r>
              <w:t>diskutujeme o námětech, názorech a zkušenostech žáků</w:t>
            </w:r>
          </w:p>
          <w:p w14:paraId="29232E09" w14:textId="77777777" w:rsidR="00D360EE" w:rsidRDefault="00D360EE" w:rsidP="00F9008B">
            <w:pPr>
              <w:numPr>
                <w:ilvl w:val="0"/>
                <w:numId w:val="1"/>
              </w:numPr>
            </w:pPr>
            <w:r>
              <w:t>vedeme žáky k plánování úkolů a postupů</w:t>
            </w:r>
          </w:p>
          <w:p w14:paraId="45A9CCDC" w14:textId="77777777" w:rsidR="00D360EE" w:rsidRDefault="00D360EE" w:rsidP="00F9008B">
            <w:pPr>
              <w:numPr>
                <w:ilvl w:val="0"/>
                <w:numId w:val="1"/>
              </w:numPr>
            </w:pPr>
            <w:r>
              <w:t>zadáváme úkoly, při kterých žáci mohou spolupracovat</w:t>
            </w:r>
          </w:p>
        </w:tc>
      </w:tr>
    </w:tbl>
    <w:p w14:paraId="0B884F15" w14:textId="77777777" w:rsidR="00D360EE" w:rsidRDefault="00D360EE" w:rsidP="00D360EE">
      <w:pPr>
        <w:ind w:firstLine="0"/>
      </w:pPr>
    </w:p>
    <w:p w14:paraId="074E8CB5" w14:textId="77777777" w:rsidR="00D360EE" w:rsidRDefault="00D360EE" w:rsidP="00D360E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14:paraId="1148CC34" w14:textId="77777777" w:rsidTr="00F9008B">
        <w:trPr>
          <w:trHeight w:hRule="exact" w:val="400"/>
        </w:trPr>
        <w:tc>
          <w:tcPr>
            <w:tcW w:w="9212" w:type="dxa"/>
            <w:tcBorders>
              <w:bottom w:val="nil"/>
            </w:tcBorders>
            <w:vAlign w:val="center"/>
          </w:tcPr>
          <w:p w14:paraId="6B78B872" w14:textId="77777777" w:rsidR="00D360EE" w:rsidRPr="00D360EE" w:rsidRDefault="00D360EE" w:rsidP="00F9008B">
            <w:pPr>
              <w:pStyle w:val="Nadpis5"/>
              <w:rPr>
                <w:color w:val="000000"/>
                <w:lang w:val="cs-CZ"/>
              </w:rPr>
            </w:pPr>
            <w:r w:rsidRPr="00D360EE">
              <w:rPr>
                <w:color w:val="000000"/>
              </w:rPr>
              <w:t xml:space="preserve">Kompetence </w:t>
            </w:r>
            <w:r w:rsidRPr="00D360EE">
              <w:rPr>
                <w:color w:val="000000"/>
                <w:lang w:val="cs-CZ"/>
              </w:rPr>
              <w:t>digitální</w:t>
            </w:r>
          </w:p>
        </w:tc>
      </w:tr>
      <w:tr w:rsidR="00D360EE" w14:paraId="732E8F1F" w14:textId="77777777" w:rsidTr="00F9008B">
        <w:tc>
          <w:tcPr>
            <w:tcW w:w="9212" w:type="dxa"/>
            <w:tcBorders>
              <w:top w:val="double" w:sz="4" w:space="0" w:color="auto"/>
              <w:bottom w:val="single" w:sz="4" w:space="0" w:color="auto"/>
            </w:tcBorders>
          </w:tcPr>
          <w:p w14:paraId="30CE91D3" w14:textId="77777777" w:rsidR="00D360EE" w:rsidRPr="00D360EE" w:rsidRDefault="00D360EE" w:rsidP="00F9008B">
            <w:pPr>
              <w:numPr>
                <w:ilvl w:val="0"/>
                <w:numId w:val="1"/>
              </w:numPr>
              <w:rPr>
                <w:color w:val="000000"/>
              </w:rPr>
            </w:pPr>
            <w:r w:rsidRPr="00D360EE">
              <w:rPr>
                <w:color w:val="000000"/>
              </w:rPr>
              <w:t>vedeme žáky k využívání digitálních technologií pro usnadnění práce, zautomatizování rutinních činností, zefektivnění či zjednodušení pracovních postupů a zkvalitnění výsledků své práce</w:t>
            </w:r>
          </w:p>
          <w:p w14:paraId="7FBD288F" w14:textId="77777777" w:rsidR="00D360EE" w:rsidRPr="00D360EE" w:rsidRDefault="00D360EE" w:rsidP="00F9008B">
            <w:pPr>
              <w:numPr>
                <w:ilvl w:val="0"/>
                <w:numId w:val="1"/>
              </w:numPr>
              <w:rPr>
                <w:color w:val="000000"/>
              </w:rPr>
            </w:pPr>
            <w:r w:rsidRPr="00D360EE">
              <w:rPr>
                <w:color w:val="000000"/>
              </w:rPr>
              <w:t>učíme žáky používat digitální zařízení s cílem získávat, vyhledávat, kriticky posuzovat, spravovat a sdílet data, informace a digitální obsah a k tomu volit adekvátní postupy, způsoby a prostředky, které odpovídají konkrétní situaci a účelu (pozorování, plánování, navigace)</w:t>
            </w:r>
          </w:p>
          <w:p w14:paraId="16C9FF25" w14:textId="77777777" w:rsidR="00D360EE" w:rsidRPr="00D360EE" w:rsidRDefault="00D360EE" w:rsidP="00F9008B">
            <w:pPr>
              <w:numPr>
                <w:ilvl w:val="0"/>
                <w:numId w:val="1"/>
              </w:numPr>
              <w:rPr>
                <w:color w:val="000000"/>
              </w:rPr>
            </w:pPr>
            <w:r w:rsidRPr="00D360EE">
              <w:rPr>
                <w:color w:val="000000"/>
              </w:rPr>
              <w:t xml:space="preserve">umožňujeme žákům využívat v učebním procesu digitální zařízení, která je pak vedou k samostatnému objevování možností využití informačních a komunikačních technologií v praktickém životě </w:t>
            </w:r>
          </w:p>
          <w:p w14:paraId="5E4DF865" w14:textId="77777777" w:rsidR="00D360EE" w:rsidRPr="00D360EE" w:rsidRDefault="00D360EE" w:rsidP="00F9008B">
            <w:pPr>
              <w:numPr>
                <w:ilvl w:val="0"/>
                <w:numId w:val="1"/>
              </w:numPr>
              <w:rPr>
                <w:color w:val="000000"/>
              </w:rPr>
            </w:pPr>
            <w:r w:rsidRPr="00D360EE">
              <w:rPr>
                <w:color w:val="000000"/>
              </w:rPr>
              <w:t>učíme žáky získávat a sdílet data a informace v digitálním prostředí, vytvářet digitální obsah a kombinovat různé formáty</w:t>
            </w:r>
          </w:p>
          <w:p w14:paraId="703F1F3E" w14:textId="77777777" w:rsidR="00D360EE" w:rsidRPr="00D360EE" w:rsidRDefault="00D360EE" w:rsidP="00F9008B">
            <w:pPr>
              <w:numPr>
                <w:ilvl w:val="0"/>
                <w:numId w:val="1"/>
              </w:numPr>
              <w:rPr>
                <w:color w:val="000000"/>
              </w:rPr>
            </w:pPr>
            <w:r w:rsidRPr="00D360EE">
              <w:rPr>
                <w:color w:val="000000"/>
              </w:rPr>
              <w:t>seznamujeme žáky s významem digitálních technologií pro lidskou společnost a zároveň je vedeme k uvědomění si přínosů i rizik digitálního prostředí</w:t>
            </w:r>
          </w:p>
          <w:p w14:paraId="409E8496" w14:textId="77777777" w:rsidR="00D360EE" w:rsidRPr="00D360EE" w:rsidRDefault="00D360EE" w:rsidP="00F9008B">
            <w:pPr>
              <w:numPr>
                <w:ilvl w:val="0"/>
                <w:numId w:val="1"/>
              </w:numPr>
              <w:rPr>
                <w:color w:val="000000"/>
              </w:rPr>
            </w:pPr>
            <w:r w:rsidRPr="00D360EE">
              <w:rPr>
                <w:color w:val="000000"/>
              </w:rPr>
              <w:t>vedeme žáky k ochraně tělesného i duševního zdraví, k uvědomění si rizik, která mohou nastat při dlouhodobém používání online technologií</w:t>
            </w:r>
          </w:p>
          <w:p w14:paraId="1C513A19" w14:textId="77777777" w:rsidR="00D360EE" w:rsidRPr="00D360EE" w:rsidRDefault="00D360EE" w:rsidP="00F9008B">
            <w:pPr>
              <w:numPr>
                <w:ilvl w:val="0"/>
                <w:numId w:val="1"/>
              </w:numPr>
              <w:rPr>
                <w:color w:val="000000"/>
              </w:rPr>
            </w:pPr>
            <w:r w:rsidRPr="00D360EE">
              <w:rPr>
                <w:color w:val="000000"/>
              </w:rPr>
              <w:t>klademe důraz na důležitost etického jednání, podporujeme bezpečné a zodpovědné využití digitálních technologií</w:t>
            </w:r>
          </w:p>
        </w:tc>
      </w:tr>
    </w:tbl>
    <w:p w14:paraId="5C358162" w14:textId="77777777" w:rsidR="00D360EE" w:rsidRPr="00281330" w:rsidRDefault="00D360EE" w:rsidP="00D360EE"/>
    <w:p w14:paraId="0BB186D0" w14:textId="77777777" w:rsidR="00D360EE" w:rsidRDefault="00D360EE" w:rsidP="00E13DEA">
      <w:pPr>
        <w:pStyle w:val="Nadpis2"/>
        <w:rPr>
          <w:rFonts w:eastAsia="Calibri"/>
        </w:rPr>
      </w:pPr>
      <w:bookmarkStart w:id="99" w:name="_Toc517021133"/>
      <w:bookmarkStart w:id="100" w:name="_Toc175211478"/>
      <w:r w:rsidRPr="00E13DEA">
        <w:t>Dějepis</w:t>
      </w:r>
      <w:bookmarkEnd w:id="99"/>
      <w:bookmarkEnd w:id="100"/>
      <w:r w:rsidRPr="002B58CF">
        <w:rPr>
          <w:rFonts w:eastAsia="Calibri"/>
        </w:rPr>
        <w:t xml:space="preserve"> </w:t>
      </w:r>
    </w:p>
    <w:p w14:paraId="348D96DB" w14:textId="77777777" w:rsidR="00D360EE" w:rsidRPr="002B58CF" w:rsidRDefault="00D360EE" w:rsidP="00D360EE">
      <w:pPr>
        <w:pStyle w:val="Nadpis4"/>
      </w:pPr>
      <w:r w:rsidRPr="002B58CF">
        <w:rPr>
          <w:rFonts w:eastAsia="Calibri"/>
        </w:rPr>
        <w:t>Charakteristika předmětu</w:t>
      </w:r>
    </w:p>
    <w:p w14:paraId="36E1195D" w14:textId="77777777" w:rsidR="00D360EE" w:rsidRDefault="00D360EE" w:rsidP="00D360EE">
      <w:pPr>
        <w:pStyle w:val="Nadpis4"/>
        <w:rPr>
          <w:b w:val="0"/>
          <w:bCs/>
          <w:sz w:val="20"/>
          <w:lang w:val="en-US"/>
        </w:rPr>
      </w:pPr>
      <w:r w:rsidRPr="001C583A">
        <w:rPr>
          <w:b w:val="0"/>
          <w:bCs/>
          <w:sz w:val="20"/>
        </w:rPr>
        <w:t xml:space="preserve">Vzdělávací obor Dějepis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w:t>
      </w:r>
      <w:r w:rsidRPr="00D360EE">
        <w:rPr>
          <w:b w:val="0"/>
          <w:bCs/>
          <w:sz w:val="20"/>
          <w:lang w:val="cs-CZ"/>
        </w:rPr>
        <w:t>regionálních a místních dějin.</w:t>
      </w:r>
      <w:r w:rsidRPr="001C583A">
        <w:rPr>
          <w:b w:val="0"/>
          <w:bCs/>
          <w:sz w:val="20"/>
          <w:lang w:val="en-US"/>
        </w:rPr>
        <w:t xml:space="preserve"> </w:t>
      </w:r>
    </w:p>
    <w:p w14:paraId="7496DB66" w14:textId="77777777" w:rsidR="00D360EE" w:rsidRPr="00383E53" w:rsidRDefault="00D360EE" w:rsidP="00D360EE">
      <w:pPr>
        <w:pStyle w:val="Nadpis4"/>
        <w:rPr>
          <w:szCs w:val="24"/>
        </w:rPr>
      </w:pPr>
      <w:r w:rsidRPr="00383E53">
        <w:rPr>
          <w:szCs w:val="24"/>
        </w:rPr>
        <w:t>Časové a organizační vymezení předmětu</w:t>
      </w:r>
    </w:p>
    <w:p w14:paraId="5A6BD75B" w14:textId="77777777" w:rsidR="00D360EE" w:rsidRPr="002B58CF" w:rsidRDefault="00D360EE" w:rsidP="00D360EE">
      <w:pPr>
        <w:rPr>
          <w:rFonts w:eastAsia="Calibri"/>
        </w:rPr>
      </w:pPr>
      <w:r w:rsidRPr="002B58CF">
        <w:t xml:space="preserve">Dějepis </w:t>
      </w:r>
      <w:r w:rsidRPr="002B58CF">
        <w:rPr>
          <w:rFonts w:eastAsia="Calibri"/>
        </w:rPr>
        <w:t>se vyučuje v </w:t>
      </w:r>
      <w:r w:rsidRPr="002B58CF">
        <w:t>6</w:t>
      </w:r>
      <w:r w:rsidRPr="002B58CF">
        <w:rPr>
          <w:rFonts w:eastAsia="Calibri"/>
        </w:rPr>
        <w:t xml:space="preserve">. – 9. ročníku v časové dotaci 2 hodiny týdně, tj. celkem </w:t>
      </w:r>
      <w:r w:rsidRPr="002B58CF">
        <w:t>8</w:t>
      </w:r>
      <w:r w:rsidRPr="002B58CF">
        <w:rPr>
          <w:rFonts w:eastAsia="Calibri"/>
        </w:rPr>
        <w:t xml:space="preserve"> hodin. Výuka se uskutečňuje ve </w:t>
      </w:r>
      <w:proofErr w:type="gramStart"/>
      <w:r w:rsidRPr="002B58CF">
        <w:rPr>
          <w:rFonts w:eastAsia="Calibri"/>
        </w:rPr>
        <w:t>45</w:t>
      </w:r>
      <w:r w:rsidRPr="002B58CF">
        <w:t xml:space="preserve"> </w:t>
      </w:r>
      <w:r w:rsidRPr="002B58CF">
        <w:rPr>
          <w:rFonts w:eastAsia="Calibri"/>
        </w:rPr>
        <w:t>-</w:t>
      </w:r>
      <w:r w:rsidRPr="002B58CF">
        <w:t xml:space="preserve"> </w:t>
      </w:r>
      <w:r w:rsidRPr="002B58CF">
        <w:rPr>
          <w:rFonts w:eastAsia="Calibri"/>
        </w:rPr>
        <w:t>minutových</w:t>
      </w:r>
      <w:proofErr w:type="gramEnd"/>
      <w:r w:rsidRPr="002B58CF">
        <w:rPr>
          <w:rFonts w:eastAsia="Calibri"/>
        </w:rPr>
        <w:t xml:space="preserve"> vyučovacích intervalech v kmenové třídě, případně v počítačové třídě</w:t>
      </w:r>
      <w:r>
        <w:rPr>
          <w:rFonts w:eastAsia="Calibri"/>
        </w:rPr>
        <w:t>,</w:t>
      </w:r>
      <w:r w:rsidRPr="002B58CF">
        <w:rPr>
          <w:rFonts w:eastAsia="Calibri"/>
        </w:rPr>
        <w:t xml:space="preserve"> mediální pracovně</w:t>
      </w:r>
      <w:r>
        <w:rPr>
          <w:rFonts w:eastAsia="Calibri"/>
        </w:rPr>
        <w:t xml:space="preserve"> či pracovně výtvarné výchovy.</w:t>
      </w:r>
    </w:p>
    <w:p w14:paraId="7631AF46" w14:textId="77777777" w:rsidR="00D360EE" w:rsidRPr="002B58CF" w:rsidRDefault="00D360EE" w:rsidP="00D360EE">
      <w:pPr>
        <w:pStyle w:val="Nadpis4"/>
      </w:pPr>
      <w:r w:rsidRPr="002B58CF">
        <w:t>Obsahové vymezení předmětu</w:t>
      </w:r>
    </w:p>
    <w:p w14:paraId="6B1DFBE0" w14:textId="77777777" w:rsidR="00D360EE" w:rsidRPr="002B58CF" w:rsidRDefault="00D360EE" w:rsidP="00D360EE">
      <w:pPr>
        <w:rPr>
          <w:rFonts w:eastAsia="Calibri"/>
        </w:rPr>
      </w:pPr>
      <w:r w:rsidRPr="002B58CF">
        <w:rPr>
          <w:rFonts w:eastAsia="Calibri"/>
        </w:rPr>
        <w:t xml:space="preserve">Výuka </w:t>
      </w:r>
      <w:r w:rsidRPr="002B58CF">
        <w:t xml:space="preserve">dějepisu </w:t>
      </w:r>
      <w:r w:rsidRPr="002B58CF">
        <w:rPr>
          <w:rFonts w:eastAsia="Calibri"/>
        </w:rPr>
        <w:t xml:space="preserve">směřuje k pochopení dějinných souvislostí. Náročnost a rozsah učiva volí učitelé s ohledem na schopnosti a možnosti žáka. Rozvíjeny jsou logické dovednosti, analýza, syntéza, samostatný ústní projev a psaný projev. Žák rozumí používaným výrazům. Pracuje s učebnicí a rozumí obsahu jednoduchých autentických materiálů (mapy, časopisy a jiné texty). Ve výuce používáme audionahrávky a videonahrávky. Žák poznává minulost zemí, kde se dějinné události odehrály. Žák vnímá odlišnosti ve způsobu života historického vývoje lidí z jiných zemí a učí se chápat odlišnost kulturních tradic, což ho vychovává k toleranci. Cílem výuky je probudit zájem žáka o studium dějin a vytvářet pozitivní vztah k nim. Při práci s žáky s SPÚ volíme takové metody výuky, které usnadní pochopení dějin a projevy poruchy se jimi co nejvíce eliminují. Umožňujeme používání korekčních pomůcek k lepšímu překonání obtíží. Preferujeme ústní projev. Přihlížíme k individuálnímu tempu práce. </w:t>
      </w:r>
    </w:p>
    <w:p w14:paraId="7854AC7E" w14:textId="77777777" w:rsidR="00D360EE" w:rsidRPr="002B58CF" w:rsidRDefault="00D360EE" w:rsidP="00D360EE">
      <w:pPr>
        <w:pStyle w:val="Nadpis4"/>
      </w:pPr>
      <w:r w:rsidRPr="002B58CF">
        <w:lastRenderedPageBreak/>
        <w:t>Výchovné a vzdělávací strategie předmětu</w:t>
      </w:r>
    </w:p>
    <w:p w14:paraId="636A622B" w14:textId="77777777" w:rsidR="00D360EE" w:rsidRPr="002B58CF" w:rsidRDefault="00D360EE" w:rsidP="00D360EE">
      <w:pPr>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0AA9F1EA" w14:textId="77777777" w:rsidTr="00F9008B">
        <w:trPr>
          <w:trHeight w:hRule="exact" w:val="400"/>
        </w:trPr>
        <w:tc>
          <w:tcPr>
            <w:tcW w:w="9212" w:type="dxa"/>
            <w:tcBorders>
              <w:bottom w:val="nil"/>
            </w:tcBorders>
            <w:vAlign w:val="center"/>
          </w:tcPr>
          <w:p w14:paraId="03450A54" w14:textId="77777777" w:rsidR="00D360EE" w:rsidRPr="00C654FA" w:rsidRDefault="00D360EE" w:rsidP="00F9008B">
            <w:pPr>
              <w:pStyle w:val="Nadpis5"/>
              <w:rPr>
                <w:lang w:val="cs-CZ" w:eastAsia="cs-CZ"/>
              </w:rPr>
            </w:pPr>
            <w:r w:rsidRPr="00C654FA">
              <w:rPr>
                <w:lang w:val="cs-CZ" w:eastAsia="cs-CZ"/>
              </w:rPr>
              <w:t>Kompetence k učení</w:t>
            </w:r>
          </w:p>
        </w:tc>
      </w:tr>
      <w:tr w:rsidR="00D360EE" w:rsidRPr="002B58CF" w14:paraId="4AE23462" w14:textId="77777777" w:rsidTr="00F9008B">
        <w:tc>
          <w:tcPr>
            <w:tcW w:w="9212" w:type="dxa"/>
            <w:tcBorders>
              <w:top w:val="double" w:sz="4" w:space="0" w:color="auto"/>
              <w:bottom w:val="single" w:sz="4" w:space="0" w:color="auto"/>
            </w:tcBorders>
          </w:tcPr>
          <w:p w14:paraId="34B256BB" w14:textId="77777777" w:rsidR="00D360EE" w:rsidRPr="002B58CF" w:rsidRDefault="00D360EE" w:rsidP="00F9008B">
            <w:pPr>
              <w:numPr>
                <w:ilvl w:val="0"/>
                <w:numId w:val="1"/>
              </w:numPr>
              <w:rPr>
                <w:rFonts w:eastAsia="Calibri"/>
              </w:rPr>
            </w:pPr>
            <w:r w:rsidRPr="002B58CF">
              <w:rPr>
                <w:rFonts w:eastAsia="Calibri"/>
              </w:rPr>
              <w:t>vedeme žáky k zodpovědnosti za jejich vzdělávání, připravujeme je na celoživotní učení</w:t>
            </w:r>
          </w:p>
          <w:p w14:paraId="38B621A9" w14:textId="77777777" w:rsidR="00D360EE" w:rsidRPr="002B58CF" w:rsidRDefault="00D360EE" w:rsidP="00F9008B">
            <w:pPr>
              <w:numPr>
                <w:ilvl w:val="0"/>
                <w:numId w:val="1"/>
              </w:numPr>
              <w:rPr>
                <w:rFonts w:eastAsia="Calibri"/>
              </w:rPr>
            </w:pPr>
            <w:r w:rsidRPr="002B58CF">
              <w:rPr>
                <w:rFonts w:eastAsia="Calibri"/>
              </w:rPr>
              <w:t>na praktických příkladech blízkých žákovi vysvětlujeme smysl a cíl učení a posilujeme pozitivní přístup k učení</w:t>
            </w:r>
          </w:p>
          <w:p w14:paraId="3E3623E7" w14:textId="77777777" w:rsidR="00D360EE" w:rsidRPr="002B58CF" w:rsidRDefault="00D360EE" w:rsidP="00F9008B">
            <w:pPr>
              <w:numPr>
                <w:ilvl w:val="0"/>
                <w:numId w:val="1"/>
              </w:numPr>
              <w:rPr>
                <w:rFonts w:eastAsia="Calibri"/>
              </w:rPr>
            </w:pPr>
            <w:r w:rsidRPr="002B58CF">
              <w:rPr>
                <w:rFonts w:eastAsia="Calibri"/>
              </w:rPr>
              <w:t>učíme žáky vyhledávat, zpracovávat a používat potřebné informace v literatuře a na internetu</w:t>
            </w:r>
          </w:p>
          <w:p w14:paraId="3E0C2C6F" w14:textId="77777777" w:rsidR="00D360EE" w:rsidRPr="002B58CF" w:rsidRDefault="00D360EE" w:rsidP="00F9008B">
            <w:pPr>
              <w:numPr>
                <w:ilvl w:val="0"/>
                <w:numId w:val="1"/>
              </w:numPr>
              <w:rPr>
                <w:rFonts w:eastAsia="Calibri"/>
              </w:rPr>
            </w:pPr>
            <w:r w:rsidRPr="002B58CF">
              <w:rPr>
                <w:rFonts w:eastAsia="Calibri"/>
              </w:rPr>
              <w:t>při hodnocení používáme ve zřetelné převaze prvky pozitivní motivace, sebehodnocení</w:t>
            </w:r>
          </w:p>
          <w:p w14:paraId="74117E28" w14:textId="77777777" w:rsidR="00D360EE" w:rsidRPr="002B58CF" w:rsidRDefault="00D360EE" w:rsidP="00F9008B">
            <w:pPr>
              <w:numPr>
                <w:ilvl w:val="0"/>
                <w:numId w:val="1"/>
              </w:numPr>
              <w:rPr>
                <w:rFonts w:eastAsia="Calibri"/>
              </w:rPr>
            </w:pPr>
            <w:r w:rsidRPr="002B58CF">
              <w:rPr>
                <w:rFonts w:eastAsia="Calibri"/>
              </w:rPr>
              <w:t>učíme práci s chybou, krok ke zlepšení</w:t>
            </w:r>
          </w:p>
          <w:p w14:paraId="5E21AA95" w14:textId="77777777" w:rsidR="00D360EE" w:rsidRPr="002B58CF" w:rsidRDefault="00D360EE" w:rsidP="00F9008B">
            <w:pPr>
              <w:numPr>
                <w:ilvl w:val="0"/>
                <w:numId w:val="1"/>
              </w:numPr>
              <w:rPr>
                <w:rFonts w:eastAsia="Calibri"/>
              </w:rPr>
            </w:pPr>
            <w:r w:rsidRPr="002B58CF">
              <w:rPr>
                <w:rFonts w:eastAsia="Calibri"/>
              </w:rPr>
              <w:t>učíme trpělivosti, povzbuzujeme</w:t>
            </w:r>
          </w:p>
          <w:p w14:paraId="4C99FF41" w14:textId="77777777" w:rsidR="00D360EE" w:rsidRPr="002B58CF" w:rsidRDefault="00D360EE" w:rsidP="00F9008B">
            <w:pPr>
              <w:numPr>
                <w:ilvl w:val="0"/>
                <w:numId w:val="1"/>
              </w:numPr>
              <w:rPr>
                <w:rFonts w:eastAsia="Calibri"/>
              </w:rPr>
            </w:pPr>
            <w:r w:rsidRPr="002B58CF">
              <w:rPr>
                <w:rFonts w:eastAsia="Calibri"/>
              </w:rPr>
              <w:t>zaměřujeme se na pochopení slov ve vztazích při osvojování slovní zásoby.</w:t>
            </w:r>
          </w:p>
        </w:tc>
      </w:tr>
    </w:tbl>
    <w:p w14:paraId="63007049" w14:textId="77777777" w:rsidR="00D360EE" w:rsidRPr="002B58CF" w:rsidRDefault="00D360EE" w:rsidP="00D360EE">
      <w:pPr>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1CB99F72" w14:textId="77777777" w:rsidTr="00F9008B">
        <w:trPr>
          <w:trHeight w:hRule="exact" w:val="400"/>
        </w:trPr>
        <w:tc>
          <w:tcPr>
            <w:tcW w:w="9212" w:type="dxa"/>
            <w:tcBorders>
              <w:bottom w:val="nil"/>
            </w:tcBorders>
            <w:vAlign w:val="center"/>
          </w:tcPr>
          <w:p w14:paraId="22E094CF" w14:textId="77777777" w:rsidR="00D360EE" w:rsidRPr="00C654FA" w:rsidRDefault="00D360EE" w:rsidP="00F9008B">
            <w:pPr>
              <w:pStyle w:val="Nadpis5"/>
              <w:rPr>
                <w:lang w:val="cs-CZ" w:eastAsia="cs-CZ"/>
              </w:rPr>
            </w:pPr>
            <w:r w:rsidRPr="00C654FA">
              <w:rPr>
                <w:lang w:val="cs-CZ" w:eastAsia="cs-CZ"/>
              </w:rPr>
              <w:t>Kompetence k řešení problémů</w:t>
            </w:r>
          </w:p>
        </w:tc>
      </w:tr>
      <w:tr w:rsidR="00D360EE" w:rsidRPr="002B58CF" w14:paraId="7369A76A" w14:textId="77777777" w:rsidTr="00F9008B">
        <w:tc>
          <w:tcPr>
            <w:tcW w:w="9212" w:type="dxa"/>
            <w:tcBorders>
              <w:top w:val="double" w:sz="4" w:space="0" w:color="auto"/>
              <w:bottom w:val="single" w:sz="4" w:space="0" w:color="auto"/>
            </w:tcBorders>
          </w:tcPr>
          <w:p w14:paraId="18268E84" w14:textId="77777777" w:rsidR="00D360EE" w:rsidRPr="002B58CF" w:rsidRDefault="00D360EE" w:rsidP="00F9008B">
            <w:pPr>
              <w:numPr>
                <w:ilvl w:val="0"/>
                <w:numId w:val="1"/>
              </w:numPr>
              <w:rPr>
                <w:rFonts w:eastAsia="Calibri"/>
              </w:rPr>
            </w:pPr>
            <w:r w:rsidRPr="002B58CF">
              <w:rPr>
                <w:rFonts w:eastAsia="Calibri"/>
              </w:rPr>
              <w:t>učíme žáky nebát se problémů</w:t>
            </w:r>
          </w:p>
          <w:p w14:paraId="1A3616FA" w14:textId="77777777" w:rsidR="00D360EE" w:rsidRPr="002B58CF" w:rsidRDefault="00D360EE" w:rsidP="00F9008B">
            <w:pPr>
              <w:numPr>
                <w:ilvl w:val="0"/>
                <w:numId w:val="1"/>
              </w:numPr>
              <w:rPr>
                <w:rFonts w:eastAsia="Calibri"/>
              </w:rPr>
            </w:pPr>
            <w:r w:rsidRPr="002B58CF">
              <w:rPr>
                <w:rFonts w:eastAsia="Calibri"/>
              </w:rPr>
              <w:t>řešení úkolů v učebnici a pracovním sešitě podle zadání</w:t>
            </w:r>
          </w:p>
          <w:p w14:paraId="281C3110" w14:textId="77777777" w:rsidR="00D360EE" w:rsidRPr="002B58CF" w:rsidRDefault="00D360EE" w:rsidP="00F9008B">
            <w:pPr>
              <w:numPr>
                <w:ilvl w:val="0"/>
                <w:numId w:val="1"/>
              </w:numPr>
              <w:rPr>
                <w:rFonts w:eastAsia="Calibri"/>
              </w:rPr>
            </w:pPr>
            <w:r w:rsidRPr="002B58CF">
              <w:rPr>
                <w:rFonts w:eastAsia="Calibri"/>
              </w:rPr>
              <w:t>zařazujeme situační hry</w:t>
            </w:r>
          </w:p>
          <w:p w14:paraId="5C930E26" w14:textId="77777777" w:rsidR="00D360EE" w:rsidRPr="002B58CF" w:rsidRDefault="00D360EE" w:rsidP="00F9008B">
            <w:pPr>
              <w:numPr>
                <w:ilvl w:val="0"/>
                <w:numId w:val="1"/>
              </w:numPr>
              <w:rPr>
                <w:rFonts w:eastAsia="Calibri"/>
              </w:rPr>
            </w:pPr>
            <w:r w:rsidRPr="002B58CF">
              <w:rPr>
                <w:rFonts w:eastAsia="Calibri"/>
              </w:rPr>
              <w:t>podporujeme různé přijatelné způsoby řešení problému, uplatnění intuice, improvizace, kreativity</w:t>
            </w:r>
          </w:p>
          <w:p w14:paraId="1092B1C2" w14:textId="77777777" w:rsidR="00D360EE" w:rsidRPr="002B58CF" w:rsidRDefault="00D360EE" w:rsidP="00F9008B">
            <w:pPr>
              <w:numPr>
                <w:ilvl w:val="0"/>
                <w:numId w:val="1"/>
              </w:numPr>
              <w:rPr>
                <w:rFonts w:eastAsia="Calibri"/>
              </w:rPr>
            </w:pPr>
            <w:r w:rsidRPr="002B58CF">
              <w:rPr>
                <w:rFonts w:eastAsia="Calibri"/>
              </w:rPr>
              <w:t>podporujeme samostatnost, tvořivost a logické myšlení</w:t>
            </w:r>
          </w:p>
          <w:p w14:paraId="66BA0CCE" w14:textId="77777777" w:rsidR="00D360EE" w:rsidRPr="002B58CF" w:rsidRDefault="00D360EE" w:rsidP="00F9008B">
            <w:pPr>
              <w:numPr>
                <w:ilvl w:val="0"/>
                <w:numId w:val="1"/>
              </w:numPr>
              <w:rPr>
                <w:rFonts w:eastAsia="Calibri"/>
              </w:rPr>
            </w:pPr>
            <w:r w:rsidRPr="002B58CF">
              <w:rPr>
                <w:rFonts w:eastAsia="Calibri"/>
              </w:rPr>
              <w:t>podporujeme týmovou spolupráci při řešení problémů, využití znalostí reálií</w:t>
            </w:r>
          </w:p>
          <w:p w14:paraId="0A8A36EC" w14:textId="77777777" w:rsidR="00D360EE" w:rsidRPr="002B58CF" w:rsidRDefault="00D360EE" w:rsidP="00F9008B">
            <w:pPr>
              <w:numPr>
                <w:ilvl w:val="0"/>
                <w:numId w:val="1"/>
              </w:numPr>
              <w:rPr>
                <w:rFonts w:eastAsia="Calibri"/>
              </w:rPr>
            </w:pPr>
            <w:r w:rsidRPr="002B58CF">
              <w:rPr>
                <w:rFonts w:eastAsia="Calibri"/>
              </w:rPr>
              <w:t>podporujeme využívání moderní techniky při řešení problémů.</w:t>
            </w:r>
          </w:p>
        </w:tc>
      </w:tr>
    </w:tbl>
    <w:p w14:paraId="374889BD" w14:textId="77777777" w:rsidR="00D360EE" w:rsidRPr="002B58CF" w:rsidRDefault="00D360EE" w:rsidP="00D360EE">
      <w:pPr>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42A7024F" w14:textId="77777777" w:rsidTr="00F9008B">
        <w:trPr>
          <w:trHeight w:hRule="exact" w:val="400"/>
        </w:trPr>
        <w:tc>
          <w:tcPr>
            <w:tcW w:w="9212" w:type="dxa"/>
            <w:tcBorders>
              <w:bottom w:val="nil"/>
            </w:tcBorders>
            <w:vAlign w:val="center"/>
          </w:tcPr>
          <w:p w14:paraId="74D8F7CA" w14:textId="77777777" w:rsidR="00D360EE" w:rsidRPr="00C654FA" w:rsidRDefault="00D360EE" w:rsidP="00F9008B">
            <w:pPr>
              <w:pStyle w:val="Nadpis5"/>
              <w:rPr>
                <w:lang w:val="cs-CZ" w:eastAsia="cs-CZ"/>
              </w:rPr>
            </w:pPr>
            <w:r w:rsidRPr="00C654FA">
              <w:rPr>
                <w:lang w:val="cs-CZ" w:eastAsia="cs-CZ"/>
              </w:rPr>
              <w:t>Kompetence komunikativní</w:t>
            </w:r>
          </w:p>
        </w:tc>
      </w:tr>
      <w:tr w:rsidR="00D360EE" w:rsidRPr="002B58CF" w14:paraId="286DD873" w14:textId="77777777" w:rsidTr="00F9008B">
        <w:tc>
          <w:tcPr>
            <w:tcW w:w="9212" w:type="dxa"/>
            <w:tcBorders>
              <w:top w:val="double" w:sz="4" w:space="0" w:color="auto"/>
              <w:bottom w:val="single" w:sz="4" w:space="0" w:color="auto"/>
            </w:tcBorders>
          </w:tcPr>
          <w:p w14:paraId="1C106958" w14:textId="77777777" w:rsidR="00D360EE" w:rsidRPr="002B58CF" w:rsidRDefault="00D360EE" w:rsidP="00F9008B">
            <w:pPr>
              <w:numPr>
                <w:ilvl w:val="0"/>
                <w:numId w:val="1"/>
              </w:numPr>
              <w:rPr>
                <w:rFonts w:eastAsia="Calibri"/>
              </w:rPr>
            </w:pPr>
            <w:r w:rsidRPr="002B58CF">
              <w:rPr>
                <w:rFonts w:eastAsia="Calibri"/>
              </w:rPr>
              <w:t>podporujeme různé formy komunikace na „mezinárodní úrovni“ v rámci Evropy i světa</w:t>
            </w:r>
          </w:p>
          <w:p w14:paraId="3CA603E0" w14:textId="77777777" w:rsidR="00D360EE" w:rsidRPr="002B58CF" w:rsidRDefault="00D360EE" w:rsidP="00F9008B">
            <w:pPr>
              <w:numPr>
                <w:ilvl w:val="0"/>
                <w:numId w:val="1"/>
              </w:numPr>
              <w:rPr>
                <w:rFonts w:eastAsia="Calibri"/>
              </w:rPr>
            </w:pPr>
            <w:r w:rsidRPr="002B58CF">
              <w:rPr>
                <w:rFonts w:eastAsia="Calibri"/>
              </w:rPr>
              <w:t>klademe důraz na „kulturní úroveň“ komunikace</w:t>
            </w:r>
          </w:p>
          <w:p w14:paraId="47EF76FA" w14:textId="77777777" w:rsidR="00D360EE" w:rsidRPr="002B58CF" w:rsidRDefault="00D360EE" w:rsidP="00F9008B">
            <w:pPr>
              <w:numPr>
                <w:ilvl w:val="0"/>
                <w:numId w:val="1"/>
              </w:numPr>
              <w:rPr>
                <w:rFonts w:eastAsia="Calibri"/>
              </w:rPr>
            </w:pPr>
            <w:r w:rsidRPr="002B58CF">
              <w:rPr>
                <w:rFonts w:eastAsia="Calibri"/>
              </w:rPr>
              <w:t>rozšiřujeme slovní zásobu</w:t>
            </w:r>
          </w:p>
          <w:p w14:paraId="48B41D0D" w14:textId="77777777" w:rsidR="00D360EE" w:rsidRPr="002B58CF" w:rsidRDefault="00D360EE" w:rsidP="00F9008B">
            <w:pPr>
              <w:numPr>
                <w:ilvl w:val="0"/>
                <w:numId w:val="1"/>
              </w:numPr>
              <w:rPr>
                <w:rFonts w:eastAsia="Calibri"/>
              </w:rPr>
            </w:pPr>
            <w:r w:rsidRPr="002B58CF">
              <w:rPr>
                <w:rFonts w:eastAsia="Calibri"/>
              </w:rPr>
              <w:t>oceňujeme schopnost reakce na slyšené, viděné i psané</w:t>
            </w:r>
          </w:p>
          <w:p w14:paraId="40CB5975" w14:textId="77777777" w:rsidR="00D360EE" w:rsidRPr="002B58CF" w:rsidRDefault="00D360EE" w:rsidP="00F9008B">
            <w:pPr>
              <w:numPr>
                <w:ilvl w:val="0"/>
                <w:numId w:val="1"/>
              </w:numPr>
              <w:rPr>
                <w:rFonts w:eastAsia="Calibri"/>
              </w:rPr>
            </w:pPr>
            <w:r w:rsidRPr="002B58CF">
              <w:rPr>
                <w:rFonts w:eastAsia="Calibri"/>
              </w:rPr>
              <w:t>podporujeme používání výpočetní techniky</w:t>
            </w:r>
          </w:p>
          <w:p w14:paraId="5433C042" w14:textId="77777777" w:rsidR="00D360EE" w:rsidRPr="002B58CF" w:rsidRDefault="00D360EE" w:rsidP="00F9008B">
            <w:pPr>
              <w:numPr>
                <w:ilvl w:val="0"/>
                <w:numId w:val="1"/>
              </w:numPr>
              <w:rPr>
                <w:rFonts w:eastAsia="Calibri"/>
              </w:rPr>
            </w:pPr>
            <w:r w:rsidRPr="002B58CF">
              <w:rPr>
                <w:rFonts w:eastAsia="Calibri"/>
              </w:rPr>
              <w:t>připravujeme žáky na zvládnutí komunikace s jinými lidmi v obtížných a ohrožujících situacích</w:t>
            </w:r>
          </w:p>
          <w:p w14:paraId="60638D40" w14:textId="77777777" w:rsidR="00D360EE" w:rsidRPr="002B58CF" w:rsidRDefault="00D360EE" w:rsidP="00F9008B">
            <w:pPr>
              <w:numPr>
                <w:ilvl w:val="0"/>
                <w:numId w:val="1"/>
              </w:numPr>
              <w:rPr>
                <w:rFonts w:eastAsia="Calibri"/>
              </w:rPr>
            </w:pPr>
            <w:r w:rsidRPr="002B58CF">
              <w:rPr>
                <w:rFonts w:eastAsia="Calibri"/>
              </w:rPr>
              <w:t>učíme žáky nonverbální komunikaci</w:t>
            </w:r>
          </w:p>
          <w:p w14:paraId="662EB1F4" w14:textId="77777777" w:rsidR="00D360EE" w:rsidRPr="002B58CF" w:rsidRDefault="00D360EE" w:rsidP="00F9008B">
            <w:pPr>
              <w:numPr>
                <w:ilvl w:val="0"/>
                <w:numId w:val="1"/>
              </w:numPr>
              <w:rPr>
                <w:rFonts w:eastAsia="Calibri"/>
              </w:rPr>
            </w:pPr>
            <w:r w:rsidRPr="002B58CF">
              <w:rPr>
                <w:rFonts w:eastAsia="Calibri"/>
              </w:rPr>
              <w:t>řešíme dialogické situace – cvičné i v reálu.</w:t>
            </w:r>
          </w:p>
        </w:tc>
      </w:tr>
    </w:tbl>
    <w:p w14:paraId="19158274" w14:textId="77777777" w:rsidR="00D360EE" w:rsidRPr="002B58CF" w:rsidRDefault="00D360EE" w:rsidP="00D360EE">
      <w:pPr>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0134C239" w14:textId="77777777" w:rsidTr="00F9008B">
        <w:trPr>
          <w:trHeight w:hRule="exact" w:val="400"/>
        </w:trPr>
        <w:tc>
          <w:tcPr>
            <w:tcW w:w="9212" w:type="dxa"/>
            <w:tcBorders>
              <w:bottom w:val="nil"/>
            </w:tcBorders>
            <w:vAlign w:val="center"/>
          </w:tcPr>
          <w:p w14:paraId="693A6B56" w14:textId="77777777" w:rsidR="00D360EE" w:rsidRPr="00C654FA" w:rsidRDefault="00D360EE" w:rsidP="00F9008B">
            <w:pPr>
              <w:pStyle w:val="Nadpis5"/>
              <w:rPr>
                <w:lang w:val="cs-CZ" w:eastAsia="cs-CZ"/>
              </w:rPr>
            </w:pPr>
            <w:r w:rsidRPr="00C654FA">
              <w:rPr>
                <w:lang w:val="cs-CZ" w:eastAsia="cs-CZ"/>
              </w:rPr>
              <w:t>Kompetence sociální a personální</w:t>
            </w:r>
          </w:p>
        </w:tc>
      </w:tr>
      <w:tr w:rsidR="00D360EE" w:rsidRPr="002B58CF" w14:paraId="0C8E53F1" w14:textId="77777777" w:rsidTr="00F9008B">
        <w:tc>
          <w:tcPr>
            <w:tcW w:w="9212" w:type="dxa"/>
            <w:tcBorders>
              <w:top w:val="double" w:sz="4" w:space="0" w:color="auto"/>
              <w:bottom w:val="single" w:sz="4" w:space="0" w:color="auto"/>
            </w:tcBorders>
          </w:tcPr>
          <w:p w14:paraId="600BC179" w14:textId="77777777" w:rsidR="00D360EE" w:rsidRPr="002B58CF" w:rsidRDefault="00D360EE" w:rsidP="00F9008B">
            <w:pPr>
              <w:numPr>
                <w:ilvl w:val="0"/>
                <w:numId w:val="1"/>
              </w:numPr>
              <w:rPr>
                <w:rFonts w:eastAsia="Calibri"/>
              </w:rPr>
            </w:pPr>
            <w:r w:rsidRPr="002B58CF">
              <w:rPr>
                <w:rFonts w:eastAsia="Calibri"/>
              </w:rPr>
              <w:t>minimalizujeme používání frontální metody výuky, podporujeme skupinovou výuku a kooperativní vyučování</w:t>
            </w:r>
          </w:p>
          <w:p w14:paraId="3E0A24B6" w14:textId="77777777" w:rsidR="00D360EE" w:rsidRPr="002B58CF" w:rsidRDefault="00D360EE" w:rsidP="00F9008B">
            <w:pPr>
              <w:numPr>
                <w:ilvl w:val="0"/>
                <w:numId w:val="1"/>
              </w:numPr>
              <w:rPr>
                <w:rFonts w:eastAsia="Calibri"/>
              </w:rPr>
            </w:pPr>
            <w:r w:rsidRPr="002B58CF">
              <w:rPr>
                <w:rFonts w:eastAsia="Calibri"/>
              </w:rPr>
              <w:t>učíme žáky pracovat v týmu</w:t>
            </w:r>
          </w:p>
          <w:p w14:paraId="262F32AF" w14:textId="77777777" w:rsidR="00D360EE" w:rsidRPr="002B58CF" w:rsidRDefault="00D360EE" w:rsidP="00F9008B">
            <w:pPr>
              <w:numPr>
                <w:ilvl w:val="0"/>
                <w:numId w:val="1"/>
              </w:numPr>
              <w:rPr>
                <w:rFonts w:eastAsia="Calibri"/>
              </w:rPr>
            </w:pPr>
            <w:r w:rsidRPr="002B58CF">
              <w:rPr>
                <w:rFonts w:eastAsia="Calibri"/>
              </w:rPr>
              <w:t>rozvíjíme schopnost žáků zastávat v týmu různé role</w:t>
            </w:r>
          </w:p>
          <w:p w14:paraId="7BB831DF" w14:textId="77777777" w:rsidR="00D360EE" w:rsidRPr="002B58CF" w:rsidRDefault="00D360EE" w:rsidP="00F9008B">
            <w:pPr>
              <w:numPr>
                <w:ilvl w:val="0"/>
                <w:numId w:val="1"/>
              </w:numPr>
              <w:rPr>
                <w:rFonts w:eastAsia="Calibri"/>
              </w:rPr>
            </w:pPr>
            <w:r w:rsidRPr="002B58CF">
              <w:rPr>
                <w:rFonts w:eastAsia="Calibri"/>
              </w:rPr>
              <w:t>upevňujeme v žácích vědomí, že ve spolupráci lze lépe naplňovat osobní i společné cíle</w:t>
            </w:r>
          </w:p>
          <w:p w14:paraId="645E3118" w14:textId="77777777" w:rsidR="00D360EE" w:rsidRPr="002B58CF" w:rsidRDefault="00D360EE" w:rsidP="00F9008B">
            <w:pPr>
              <w:numPr>
                <w:ilvl w:val="0"/>
                <w:numId w:val="1"/>
              </w:numPr>
              <w:rPr>
                <w:rFonts w:eastAsia="Calibri"/>
              </w:rPr>
            </w:pPr>
            <w:r w:rsidRPr="002B58CF">
              <w:rPr>
                <w:rFonts w:eastAsia="Calibri"/>
              </w:rPr>
              <w:t>budujeme v žácích zdravé sebevědomí.</w:t>
            </w:r>
          </w:p>
        </w:tc>
      </w:tr>
    </w:tbl>
    <w:p w14:paraId="4B36FF72" w14:textId="77777777" w:rsidR="00D360EE" w:rsidRPr="002B58CF" w:rsidRDefault="00D360EE" w:rsidP="00D360EE">
      <w:pPr>
        <w:ind w:firstLine="0"/>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4E8E688C" w14:textId="77777777" w:rsidTr="00F9008B">
        <w:trPr>
          <w:trHeight w:hRule="exact" w:val="400"/>
        </w:trPr>
        <w:tc>
          <w:tcPr>
            <w:tcW w:w="9212" w:type="dxa"/>
            <w:tcBorders>
              <w:bottom w:val="nil"/>
            </w:tcBorders>
            <w:vAlign w:val="center"/>
          </w:tcPr>
          <w:p w14:paraId="17F2896A" w14:textId="77777777" w:rsidR="00D360EE" w:rsidRPr="00C654FA" w:rsidRDefault="00D360EE" w:rsidP="00F9008B">
            <w:pPr>
              <w:pStyle w:val="Nadpis5"/>
              <w:rPr>
                <w:lang w:val="cs-CZ" w:eastAsia="cs-CZ"/>
              </w:rPr>
            </w:pPr>
            <w:r w:rsidRPr="00C654FA">
              <w:rPr>
                <w:lang w:val="cs-CZ" w:eastAsia="cs-CZ"/>
              </w:rPr>
              <w:t>Kompetence občanské</w:t>
            </w:r>
          </w:p>
        </w:tc>
      </w:tr>
      <w:tr w:rsidR="00D360EE" w:rsidRPr="002B58CF" w14:paraId="51A11651" w14:textId="77777777" w:rsidTr="00F9008B">
        <w:tc>
          <w:tcPr>
            <w:tcW w:w="9212" w:type="dxa"/>
            <w:tcBorders>
              <w:top w:val="double" w:sz="4" w:space="0" w:color="auto"/>
              <w:bottom w:val="single" w:sz="4" w:space="0" w:color="auto"/>
            </w:tcBorders>
          </w:tcPr>
          <w:p w14:paraId="484D8FD0" w14:textId="77777777" w:rsidR="00D360EE" w:rsidRPr="002B58CF" w:rsidRDefault="00D360EE" w:rsidP="00F9008B">
            <w:pPr>
              <w:numPr>
                <w:ilvl w:val="0"/>
                <w:numId w:val="1"/>
              </w:numPr>
              <w:rPr>
                <w:rFonts w:eastAsia="Calibri"/>
              </w:rPr>
            </w:pPr>
            <w:r w:rsidRPr="002B58CF">
              <w:rPr>
                <w:rFonts w:eastAsia="Calibri"/>
              </w:rPr>
              <w:t>vedeme žáky k sebeúctě a k úctě k druhým lidem</w:t>
            </w:r>
          </w:p>
          <w:p w14:paraId="6292E6F1" w14:textId="77777777" w:rsidR="00D360EE" w:rsidRPr="002B58CF" w:rsidRDefault="00D360EE" w:rsidP="00F9008B">
            <w:pPr>
              <w:numPr>
                <w:ilvl w:val="0"/>
                <w:numId w:val="1"/>
              </w:numPr>
              <w:rPr>
                <w:rFonts w:eastAsia="Calibri"/>
              </w:rPr>
            </w:pPr>
            <w:r w:rsidRPr="002B58CF">
              <w:rPr>
                <w:rFonts w:eastAsia="Calibri"/>
              </w:rPr>
              <w:t>vedeme žáky k aktivní ochraně jejich zdraví a k ochraně životního prostředí</w:t>
            </w:r>
          </w:p>
          <w:p w14:paraId="38B29739" w14:textId="77777777" w:rsidR="00D360EE" w:rsidRPr="002B58CF" w:rsidRDefault="00D360EE" w:rsidP="00F9008B">
            <w:pPr>
              <w:numPr>
                <w:ilvl w:val="0"/>
                <w:numId w:val="1"/>
              </w:numPr>
              <w:rPr>
                <w:rFonts w:eastAsia="Calibri"/>
              </w:rPr>
            </w:pPr>
            <w:r w:rsidRPr="002B58CF">
              <w:rPr>
                <w:rFonts w:eastAsia="Calibri"/>
              </w:rPr>
              <w:t>v hodnocení žáků uplatňujeme prvky pozitivní motivace</w:t>
            </w:r>
          </w:p>
          <w:p w14:paraId="36604039" w14:textId="77777777" w:rsidR="00D360EE" w:rsidRPr="002B58CF" w:rsidRDefault="00D360EE" w:rsidP="00F9008B">
            <w:pPr>
              <w:numPr>
                <w:ilvl w:val="0"/>
                <w:numId w:val="1"/>
              </w:numPr>
              <w:rPr>
                <w:rFonts w:eastAsia="Calibri"/>
              </w:rPr>
            </w:pPr>
            <w:r w:rsidRPr="002B58CF">
              <w:rPr>
                <w:rFonts w:eastAsia="Calibri"/>
              </w:rPr>
              <w:t>jsme vždy připraveni komukoliv z žáků podat pomocnou ruku</w:t>
            </w:r>
          </w:p>
          <w:p w14:paraId="258C8E5F" w14:textId="77777777" w:rsidR="00D360EE" w:rsidRPr="002B58CF" w:rsidRDefault="00D360EE" w:rsidP="00F9008B">
            <w:pPr>
              <w:numPr>
                <w:ilvl w:val="0"/>
                <w:numId w:val="1"/>
              </w:numPr>
              <w:rPr>
                <w:rFonts w:eastAsia="Calibri"/>
              </w:rPr>
            </w:pPr>
            <w:r w:rsidRPr="002B58CF">
              <w:rPr>
                <w:rFonts w:eastAsia="Calibri"/>
              </w:rPr>
              <w:t>netolerujeme projevy rasismu, xenofobie a nacionalismu</w:t>
            </w:r>
          </w:p>
          <w:p w14:paraId="1C3E86D0" w14:textId="77777777" w:rsidR="00D360EE" w:rsidRPr="002B58CF" w:rsidRDefault="00D360EE" w:rsidP="00F9008B">
            <w:pPr>
              <w:numPr>
                <w:ilvl w:val="0"/>
                <w:numId w:val="1"/>
              </w:numPr>
              <w:rPr>
                <w:rFonts w:eastAsia="Calibri"/>
              </w:rPr>
            </w:pPr>
            <w:r w:rsidRPr="002B58CF">
              <w:rPr>
                <w:rFonts w:eastAsia="Calibri"/>
              </w:rPr>
              <w:t>učíme žáky respektovat pravidla země, kde jsem hostem</w:t>
            </w:r>
          </w:p>
          <w:p w14:paraId="25C6AB29" w14:textId="77777777" w:rsidR="00D360EE" w:rsidRPr="002B58CF" w:rsidRDefault="00D360EE" w:rsidP="00F9008B">
            <w:pPr>
              <w:numPr>
                <w:ilvl w:val="0"/>
                <w:numId w:val="1"/>
              </w:numPr>
              <w:rPr>
                <w:rFonts w:eastAsia="Calibri"/>
              </w:rPr>
            </w:pPr>
            <w:r w:rsidRPr="002B58CF">
              <w:rPr>
                <w:rFonts w:eastAsia="Calibri"/>
              </w:rPr>
              <w:t>vedeme žáky k poznávání problémů jiných zemí – rasismus, intolerance, násilí.</w:t>
            </w:r>
          </w:p>
        </w:tc>
      </w:tr>
      <w:tr w:rsidR="00D360EE" w:rsidRPr="00C654FA" w14:paraId="58FEAC32" w14:textId="77777777" w:rsidTr="00F9008B">
        <w:tc>
          <w:tcPr>
            <w:tcW w:w="9212" w:type="dxa"/>
            <w:tcBorders>
              <w:top w:val="double" w:sz="4" w:space="0" w:color="auto"/>
              <w:bottom w:val="single" w:sz="4" w:space="0" w:color="auto"/>
            </w:tcBorders>
          </w:tcPr>
          <w:p w14:paraId="2BE1F3C6" w14:textId="77777777" w:rsidR="00D360EE" w:rsidRDefault="00D360EE" w:rsidP="00F9008B">
            <w:pPr>
              <w:tabs>
                <w:tab w:val="num" w:pos="360"/>
              </w:tabs>
              <w:ind w:left="360" w:hanging="360"/>
              <w:rPr>
                <w:rFonts w:eastAsia="Calibri"/>
              </w:rPr>
            </w:pPr>
          </w:p>
          <w:p w14:paraId="1651BE4F" w14:textId="77777777" w:rsidR="00D360EE" w:rsidRPr="00A42126" w:rsidRDefault="00D360EE" w:rsidP="00F9008B">
            <w:pPr>
              <w:tabs>
                <w:tab w:val="num" w:pos="360"/>
              </w:tabs>
              <w:ind w:left="360" w:hanging="360"/>
              <w:rPr>
                <w:rFonts w:eastAsia="Calibri"/>
              </w:rPr>
            </w:pPr>
            <w:r w:rsidRPr="00A42126">
              <w:rPr>
                <w:rFonts w:eastAsia="Calibri"/>
              </w:rPr>
              <w:t>Kompetence pracovní</w:t>
            </w:r>
          </w:p>
        </w:tc>
      </w:tr>
      <w:tr w:rsidR="00D360EE" w:rsidRPr="002B58CF" w14:paraId="63E439AC" w14:textId="77777777" w:rsidTr="00F9008B">
        <w:tc>
          <w:tcPr>
            <w:tcW w:w="9212" w:type="dxa"/>
            <w:tcBorders>
              <w:top w:val="double" w:sz="4" w:space="0" w:color="auto"/>
              <w:bottom w:val="single" w:sz="4" w:space="0" w:color="auto"/>
            </w:tcBorders>
          </w:tcPr>
          <w:p w14:paraId="3D20EFA7" w14:textId="77777777" w:rsidR="00D360EE" w:rsidRPr="002B58CF" w:rsidRDefault="00D360EE" w:rsidP="00F9008B">
            <w:pPr>
              <w:numPr>
                <w:ilvl w:val="0"/>
                <w:numId w:val="1"/>
              </w:numPr>
              <w:rPr>
                <w:rFonts w:eastAsia="Calibri"/>
              </w:rPr>
            </w:pPr>
            <w:r w:rsidRPr="002B58CF">
              <w:rPr>
                <w:rFonts w:eastAsia="Calibri"/>
              </w:rPr>
              <w:t>vedeme žáky k pozitivnímu vztahu k práci</w:t>
            </w:r>
          </w:p>
          <w:p w14:paraId="3396AC51" w14:textId="77777777" w:rsidR="00D360EE" w:rsidRPr="002B58CF" w:rsidRDefault="00D360EE" w:rsidP="00F9008B">
            <w:pPr>
              <w:numPr>
                <w:ilvl w:val="0"/>
                <w:numId w:val="1"/>
              </w:numPr>
              <w:rPr>
                <w:rFonts w:eastAsia="Calibri"/>
              </w:rPr>
            </w:pPr>
            <w:r w:rsidRPr="002B58CF">
              <w:rPr>
                <w:rFonts w:eastAsia="Calibri"/>
              </w:rPr>
              <w:t>učíme žáky pracovat s mapou, s materiály o historických událostech</w:t>
            </w:r>
          </w:p>
          <w:p w14:paraId="365D6051" w14:textId="77777777" w:rsidR="00D360EE" w:rsidRPr="002B58CF" w:rsidRDefault="00D360EE" w:rsidP="00F9008B">
            <w:pPr>
              <w:numPr>
                <w:ilvl w:val="0"/>
                <w:numId w:val="1"/>
              </w:numPr>
              <w:rPr>
                <w:rFonts w:eastAsia="Calibri"/>
              </w:rPr>
            </w:pPr>
            <w:r w:rsidRPr="002B58CF">
              <w:rPr>
                <w:rFonts w:eastAsia="Calibri"/>
              </w:rPr>
              <w:t>vedeme žáky k vyhledávání informací, materiálů potřebných pro práci v hodinách</w:t>
            </w:r>
          </w:p>
          <w:p w14:paraId="3744C271" w14:textId="77777777" w:rsidR="00D360EE" w:rsidRPr="002B58CF" w:rsidRDefault="00D360EE" w:rsidP="00F9008B">
            <w:pPr>
              <w:numPr>
                <w:ilvl w:val="0"/>
                <w:numId w:val="1"/>
              </w:numPr>
              <w:rPr>
                <w:rFonts w:eastAsia="Calibri"/>
              </w:rPr>
            </w:pPr>
            <w:r w:rsidRPr="002B58CF">
              <w:rPr>
                <w:rFonts w:eastAsia="Calibri"/>
              </w:rPr>
              <w:t>formujeme pracovní návyky žáků.</w:t>
            </w:r>
          </w:p>
        </w:tc>
      </w:tr>
    </w:tbl>
    <w:p w14:paraId="45856668" w14:textId="77777777" w:rsidR="00D360EE" w:rsidRPr="002B58CF" w:rsidRDefault="00D360EE" w:rsidP="00D360EE">
      <w:pPr>
        <w:rPr>
          <w:rFonts w:eastAsia="Calibri"/>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D360EE" w:rsidRPr="002B58CF" w14:paraId="5A26211D" w14:textId="77777777" w:rsidTr="00F9008B">
        <w:trPr>
          <w:trHeight w:hRule="exact" w:val="400"/>
        </w:trPr>
        <w:tc>
          <w:tcPr>
            <w:tcW w:w="9212" w:type="dxa"/>
            <w:tcBorders>
              <w:bottom w:val="nil"/>
            </w:tcBorders>
            <w:vAlign w:val="center"/>
          </w:tcPr>
          <w:p w14:paraId="29B68557" w14:textId="77777777" w:rsidR="00D360EE" w:rsidRPr="00C654FA" w:rsidRDefault="00D360EE" w:rsidP="00F9008B">
            <w:pPr>
              <w:pStyle w:val="Nadpis5"/>
              <w:rPr>
                <w:lang w:val="cs-CZ" w:eastAsia="cs-CZ"/>
              </w:rPr>
            </w:pPr>
            <w:r w:rsidRPr="00C654FA">
              <w:rPr>
                <w:lang w:val="cs-CZ" w:eastAsia="cs-CZ"/>
              </w:rPr>
              <w:lastRenderedPageBreak/>
              <w:t xml:space="preserve">Kompetence </w:t>
            </w:r>
            <w:r>
              <w:rPr>
                <w:lang w:val="cs-CZ" w:eastAsia="cs-CZ"/>
              </w:rPr>
              <w:t>digitální</w:t>
            </w:r>
          </w:p>
        </w:tc>
      </w:tr>
      <w:tr w:rsidR="00D360EE" w:rsidRPr="002B58CF" w14:paraId="01AACCB0" w14:textId="77777777" w:rsidTr="00F9008B">
        <w:tc>
          <w:tcPr>
            <w:tcW w:w="9212" w:type="dxa"/>
            <w:tcBorders>
              <w:top w:val="double" w:sz="4" w:space="0" w:color="auto"/>
              <w:bottom w:val="single" w:sz="4" w:space="0" w:color="auto"/>
            </w:tcBorders>
          </w:tcPr>
          <w:p w14:paraId="03D12C75" w14:textId="77777777" w:rsidR="00D360EE" w:rsidRPr="002B58CF" w:rsidRDefault="00D360EE" w:rsidP="00F9008B">
            <w:pPr>
              <w:numPr>
                <w:ilvl w:val="0"/>
                <w:numId w:val="1"/>
              </w:numPr>
              <w:rPr>
                <w:rFonts w:eastAsia="Calibri"/>
              </w:rPr>
            </w:pPr>
            <w:r w:rsidRPr="002B58CF">
              <w:rPr>
                <w:rFonts w:eastAsia="Calibri"/>
              </w:rPr>
              <w:t>vedeme žáky k</w:t>
            </w:r>
            <w:r>
              <w:rPr>
                <w:rFonts w:eastAsia="Calibri"/>
              </w:rPr>
              <w:t> aktivnímu využívání digitálních zařízení, aplikací a služeb k orientaci v historické realitě</w:t>
            </w:r>
          </w:p>
          <w:p w14:paraId="0AA32C98" w14:textId="77777777" w:rsidR="00D360EE" w:rsidRPr="002B58CF" w:rsidRDefault="00D360EE" w:rsidP="00F9008B">
            <w:pPr>
              <w:numPr>
                <w:ilvl w:val="0"/>
                <w:numId w:val="1"/>
              </w:numPr>
              <w:rPr>
                <w:rFonts w:eastAsia="Calibri"/>
              </w:rPr>
            </w:pPr>
            <w:r w:rsidRPr="002B58CF">
              <w:rPr>
                <w:rFonts w:eastAsia="Calibri"/>
              </w:rPr>
              <w:t xml:space="preserve">učíme žáky </w:t>
            </w:r>
            <w:r>
              <w:rPr>
                <w:rFonts w:eastAsia="Calibri"/>
              </w:rPr>
              <w:t>vyhledávat a kriticky posuzovat relevantní historická data</w:t>
            </w:r>
          </w:p>
          <w:p w14:paraId="30F27D84" w14:textId="77777777" w:rsidR="00D360EE" w:rsidRPr="002B58CF" w:rsidRDefault="00D360EE" w:rsidP="00F9008B">
            <w:pPr>
              <w:numPr>
                <w:ilvl w:val="0"/>
                <w:numId w:val="1"/>
              </w:numPr>
              <w:rPr>
                <w:rFonts w:eastAsia="Calibri"/>
              </w:rPr>
            </w:pPr>
            <w:r w:rsidRPr="002B58CF">
              <w:rPr>
                <w:rFonts w:eastAsia="Calibri"/>
              </w:rPr>
              <w:t>vedeme žáky k</w:t>
            </w:r>
            <w:r>
              <w:rPr>
                <w:rFonts w:eastAsia="Calibri"/>
              </w:rPr>
              <w:t> </w:t>
            </w:r>
            <w:r w:rsidRPr="002B58CF">
              <w:rPr>
                <w:rFonts w:eastAsia="Calibri"/>
              </w:rPr>
              <w:t>vy</w:t>
            </w:r>
            <w:r>
              <w:rPr>
                <w:rFonts w:eastAsia="Calibri"/>
              </w:rPr>
              <w:t>užívání digitálních technologií, s důrazem na samostatné využívání vhodných aplikací zejména pro zautomatizování rutinních činností a zjednodušování i zkvalitnění výsledků práce</w:t>
            </w:r>
          </w:p>
          <w:p w14:paraId="61C5F091" w14:textId="41738B94" w:rsidR="00D360EE" w:rsidRPr="00E50093" w:rsidRDefault="00D360EE" w:rsidP="00F9008B">
            <w:pPr>
              <w:numPr>
                <w:ilvl w:val="0"/>
                <w:numId w:val="1"/>
              </w:numPr>
              <w:rPr>
                <w:rFonts w:eastAsia="Calibri"/>
              </w:rPr>
            </w:pPr>
            <w:r w:rsidRPr="002B58CF">
              <w:rPr>
                <w:rFonts w:eastAsia="Calibri"/>
              </w:rPr>
              <w:t xml:space="preserve">formujeme </w:t>
            </w:r>
            <w:r>
              <w:rPr>
                <w:rFonts w:eastAsia="Calibri"/>
              </w:rPr>
              <w:t xml:space="preserve">zdravé a bezpečné pracovní postupy při práci s digitální technologií s důrazem na pohyb v bezpečném </w:t>
            </w:r>
            <w:r w:rsidR="0080102A">
              <w:rPr>
                <w:rFonts w:eastAsia="Calibri"/>
              </w:rPr>
              <w:t xml:space="preserve">digitálním </w:t>
            </w:r>
            <w:r>
              <w:rPr>
                <w:rFonts w:eastAsia="Calibri"/>
              </w:rPr>
              <w:t>prostředí a dodržování etických pravidel</w:t>
            </w:r>
          </w:p>
        </w:tc>
      </w:tr>
    </w:tbl>
    <w:p w14:paraId="107B1F88" w14:textId="77777777" w:rsidR="00D360EE" w:rsidRDefault="00D360EE" w:rsidP="00D360EE"/>
    <w:p w14:paraId="5E756299" w14:textId="77777777" w:rsidR="00E13DEA" w:rsidRDefault="00E13DEA" w:rsidP="00E13DEA">
      <w:pPr>
        <w:pStyle w:val="Nadpis2"/>
      </w:pPr>
      <w:bookmarkStart w:id="101" w:name="_Toc137374604"/>
      <w:bookmarkStart w:id="102" w:name="_Toc138610177"/>
      <w:bookmarkStart w:id="103" w:name="_Toc147197848"/>
      <w:bookmarkStart w:id="104" w:name="_Toc170706637"/>
      <w:bookmarkStart w:id="105" w:name="_Toc517021134"/>
      <w:bookmarkStart w:id="106" w:name="_Toc175211479"/>
      <w:r w:rsidRPr="00E13DEA">
        <w:t>Výchova</w:t>
      </w:r>
      <w:r>
        <w:t xml:space="preserve"> k občanství</w:t>
      </w:r>
      <w:bookmarkEnd w:id="101"/>
      <w:bookmarkEnd w:id="102"/>
      <w:bookmarkEnd w:id="103"/>
      <w:bookmarkEnd w:id="104"/>
      <w:bookmarkEnd w:id="105"/>
      <w:bookmarkEnd w:id="106"/>
    </w:p>
    <w:p w14:paraId="58546F48" w14:textId="77777777" w:rsidR="00E13DEA" w:rsidRDefault="00E13DEA" w:rsidP="00E13DEA">
      <w:pPr>
        <w:pStyle w:val="Nadpis4"/>
      </w:pPr>
      <w:bookmarkStart w:id="107" w:name="_Toc138610178"/>
      <w:r>
        <w:t>Charakteristika vyučovacího předmětu</w:t>
      </w:r>
      <w:bookmarkEnd w:id="107"/>
    </w:p>
    <w:p w14:paraId="3A3E05FB" w14:textId="77777777" w:rsidR="00E13DEA" w:rsidRDefault="00E13DEA" w:rsidP="00E13DEA">
      <w:pPr>
        <w:pStyle w:val="Zkladntextodsazen"/>
      </w:pPr>
      <w:r>
        <w:t xml:space="preserve">Povinný vyučovací předmět Výchova k občanství vychází ze vzdělávací oblasti RVP ZV Člověk a společnost. </w:t>
      </w:r>
    </w:p>
    <w:p w14:paraId="78784C71" w14:textId="77777777" w:rsidR="00E13DEA" w:rsidRDefault="00E13DEA" w:rsidP="00E13DEA">
      <w:pPr>
        <w:pStyle w:val="Nadpis4"/>
      </w:pPr>
      <w:r>
        <w:t>Časové a organizační vymezení předmětu</w:t>
      </w:r>
    </w:p>
    <w:p w14:paraId="3A197839" w14:textId="77777777" w:rsidR="00E13DEA" w:rsidRDefault="00E13DEA" w:rsidP="00E13DEA">
      <w:pPr>
        <w:ind w:firstLine="708"/>
      </w:pPr>
      <w:r>
        <w:t>Vzdělávací obor Výchova k občanství je vyučován od 6. do 9. ročníku v rozsahu jedné vyučovací hodiny týdně a realizován v 45minutových vyučovacích jednotkách. Vyučuje se v kmenových třídách.</w:t>
      </w:r>
    </w:p>
    <w:p w14:paraId="7E25EF35" w14:textId="77777777" w:rsidR="00E13DEA" w:rsidRDefault="00E13DEA" w:rsidP="00E13DEA">
      <w:pPr>
        <w:pStyle w:val="Nadpis4"/>
      </w:pPr>
      <w:r>
        <w:t>Obsahové vymezení předmětu</w:t>
      </w:r>
    </w:p>
    <w:p w14:paraId="1056AF8E" w14:textId="77777777" w:rsidR="00E13DEA" w:rsidRDefault="00E13DEA" w:rsidP="00E13DEA">
      <w:pPr>
        <w:ind w:firstLine="708"/>
      </w:pPr>
      <w:r>
        <w:t xml:space="preserve">Žáci se postupně v jednotlivých ročnících seznamují s fungováním lidské společnosti od jim nejbližších úrovní – rodina, kamarádi, </w:t>
      </w:r>
      <w:proofErr w:type="gramStart"/>
      <w:r>
        <w:t>škola - přes</w:t>
      </w:r>
      <w:proofErr w:type="gramEnd"/>
      <w:r>
        <w:t xml:space="preserve"> prostředí obce a kraje až po úroveň státu a mezinárodních organizací. Postupně také objevují sociální role, které ve společnosti hrají a budou hrát. Učí se poznávat sami sebe, své silné i slabé stránky, komunikovat s ostatními. Seznamují se s pravidly slušného chování a zároveň si osvojují umění zdravého sebeprosazování. </w:t>
      </w:r>
    </w:p>
    <w:p w14:paraId="68999241" w14:textId="08BE9153" w:rsidR="00E13DEA" w:rsidRDefault="00E13DEA" w:rsidP="00E13DEA">
      <w:pPr>
        <w:ind w:firstLine="708"/>
      </w:pPr>
      <w:r>
        <w:t xml:space="preserve">Vzdělávací obor Výchova k občanství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v demokratické </w:t>
      </w:r>
      <w:r w:rsidR="0080102A">
        <w:t>společnosti.</w:t>
      </w:r>
    </w:p>
    <w:p w14:paraId="668CC63D" w14:textId="77777777" w:rsidR="00E13DEA" w:rsidRDefault="00E13DEA" w:rsidP="00E13DEA">
      <w:r>
        <w:t>Nadaní žáci jsou motivováni k vyhledávání dalších rozšiřujících informací, zpracovávají referáty a další výstupy.</w:t>
      </w:r>
    </w:p>
    <w:p w14:paraId="419E1150" w14:textId="77777777" w:rsidR="00E13DEA" w:rsidRDefault="00E13DEA" w:rsidP="00E13DEA">
      <w:r>
        <w:t xml:space="preserve">K </w:t>
      </w:r>
      <w:r w:rsidRPr="004B51FA">
        <w:t>žák</w:t>
      </w:r>
      <w:r>
        <w:t>ům</w:t>
      </w:r>
      <w:r w:rsidRPr="004B51FA">
        <w:rPr>
          <w:color w:val="474220"/>
        </w:rPr>
        <w:t xml:space="preserve"> s přiznanými podpůrnými opatřeními</w:t>
      </w:r>
      <w:r w:rsidRPr="004B51FA">
        <w:rPr>
          <w:i/>
        </w:rPr>
        <w:t xml:space="preserve"> </w:t>
      </w:r>
      <w:r>
        <w:t>přistupujeme individuálně, respektujeme jejich předpoklady a schopnosti. Důraz klademe na ústní projev, psaný projev minimalizujeme. Zohledňujeme specifické chyby. Individuálně přistupujeme i k hodnocení těchto žáků.</w:t>
      </w:r>
    </w:p>
    <w:p w14:paraId="680B0D44" w14:textId="77777777" w:rsidR="00E13DEA" w:rsidRDefault="00E13DEA" w:rsidP="00E13DEA">
      <w:r>
        <w:t>Do vzdělávacího obsahu předmětu jsou formou projektu (viz tabulka v charakteristice ŠVP) zařazena tato průřezová témata: Výchova k myšlení v evropských a globálních souvislostech, Výchova demokratického občana, Multikulturní výchova, Osobnostní a sociální výchova.</w:t>
      </w:r>
    </w:p>
    <w:p w14:paraId="0B08D66D" w14:textId="77777777" w:rsidR="00E13DEA" w:rsidRDefault="00E13DEA" w:rsidP="00E13DEA">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2118F076" w14:textId="77777777" w:rsidTr="00F9008B">
        <w:trPr>
          <w:trHeight w:hRule="exact" w:val="400"/>
        </w:trPr>
        <w:tc>
          <w:tcPr>
            <w:tcW w:w="9212" w:type="dxa"/>
            <w:tcBorders>
              <w:bottom w:val="nil"/>
            </w:tcBorders>
            <w:vAlign w:val="center"/>
          </w:tcPr>
          <w:p w14:paraId="6D16DC93" w14:textId="77777777" w:rsidR="00E13DEA" w:rsidRPr="00C654FA" w:rsidRDefault="00E13DEA" w:rsidP="00F9008B">
            <w:pPr>
              <w:pStyle w:val="Nadpis5"/>
              <w:rPr>
                <w:lang w:val="cs-CZ" w:eastAsia="cs-CZ"/>
              </w:rPr>
            </w:pPr>
            <w:r w:rsidRPr="00C654FA">
              <w:rPr>
                <w:lang w:val="cs-CZ" w:eastAsia="cs-CZ"/>
              </w:rPr>
              <w:t>Kompetence k učení</w:t>
            </w:r>
          </w:p>
        </w:tc>
      </w:tr>
      <w:tr w:rsidR="00E13DEA" w14:paraId="68920CAB" w14:textId="77777777" w:rsidTr="00F9008B">
        <w:tc>
          <w:tcPr>
            <w:tcW w:w="9212" w:type="dxa"/>
            <w:tcBorders>
              <w:top w:val="double" w:sz="4" w:space="0" w:color="auto"/>
              <w:bottom w:val="single" w:sz="4" w:space="0" w:color="auto"/>
            </w:tcBorders>
          </w:tcPr>
          <w:p w14:paraId="54CD987C" w14:textId="77777777" w:rsidR="00E13DEA" w:rsidRDefault="00E13DEA" w:rsidP="00F9008B">
            <w:pPr>
              <w:numPr>
                <w:ilvl w:val="0"/>
                <w:numId w:val="1"/>
              </w:numPr>
            </w:pPr>
            <w:r>
              <w:t>vedeme žáky k vyhledávání doplňujících informací v literatuře, denním tisku i na internetu</w:t>
            </w:r>
          </w:p>
          <w:p w14:paraId="6E5FC109" w14:textId="77777777" w:rsidR="00E13DEA" w:rsidRDefault="00E13DEA" w:rsidP="00F9008B">
            <w:pPr>
              <w:numPr>
                <w:ilvl w:val="0"/>
                <w:numId w:val="1"/>
              </w:numPr>
            </w:pPr>
            <w:r>
              <w:t>vysvětlujeme žákům skutečnosti v souvislostech s děním ve společnosti i s ohledem na ostatní školní předměty</w:t>
            </w:r>
          </w:p>
          <w:p w14:paraId="6A7D5700" w14:textId="77777777" w:rsidR="00E13DEA" w:rsidRDefault="00E13DEA" w:rsidP="00F9008B">
            <w:pPr>
              <w:numPr>
                <w:ilvl w:val="0"/>
                <w:numId w:val="1"/>
              </w:numPr>
            </w:pPr>
            <w:r>
              <w:t>jednotlivé společenské jevy a problémy zapojujeme při výkladu do širokých souvislostí s ostatními obory</w:t>
            </w:r>
          </w:p>
          <w:p w14:paraId="657F8805" w14:textId="77777777" w:rsidR="00E13DEA" w:rsidRDefault="00E13DEA" w:rsidP="00F9008B">
            <w:pPr>
              <w:numPr>
                <w:ilvl w:val="0"/>
                <w:numId w:val="1"/>
              </w:numPr>
            </w:pPr>
            <w:r>
              <w:t>motivujeme žáky ke sledování zpravodajství v médiích a vedeme je k diskusi o dění ve společnosti</w:t>
            </w:r>
          </w:p>
        </w:tc>
      </w:tr>
    </w:tbl>
    <w:p w14:paraId="45FCE8B1" w14:textId="77777777" w:rsidR="00E13DEA" w:rsidRDefault="00E13DEA" w:rsidP="00E13DEA">
      <w:pPr>
        <w:ind w:firstLine="0"/>
      </w:pPr>
    </w:p>
    <w:p w14:paraId="1277AFB6"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558DEC18" w14:textId="77777777" w:rsidTr="00F9008B">
        <w:trPr>
          <w:trHeight w:hRule="exact" w:val="400"/>
        </w:trPr>
        <w:tc>
          <w:tcPr>
            <w:tcW w:w="9212" w:type="dxa"/>
            <w:tcBorders>
              <w:bottom w:val="nil"/>
            </w:tcBorders>
            <w:vAlign w:val="center"/>
          </w:tcPr>
          <w:p w14:paraId="149C91B1" w14:textId="77777777" w:rsidR="00E13DEA" w:rsidRPr="00C654FA" w:rsidRDefault="00E13DEA" w:rsidP="00F9008B">
            <w:pPr>
              <w:pStyle w:val="Nadpis5"/>
              <w:rPr>
                <w:lang w:val="cs-CZ" w:eastAsia="cs-CZ"/>
              </w:rPr>
            </w:pPr>
            <w:r w:rsidRPr="00C654FA">
              <w:rPr>
                <w:lang w:val="cs-CZ" w:eastAsia="cs-CZ"/>
              </w:rPr>
              <w:t>Kompetence k řešení problémů</w:t>
            </w:r>
          </w:p>
        </w:tc>
      </w:tr>
      <w:tr w:rsidR="00E13DEA" w14:paraId="526D73E2" w14:textId="77777777" w:rsidTr="00F9008B">
        <w:tc>
          <w:tcPr>
            <w:tcW w:w="9212" w:type="dxa"/>
            <w:tcBorders>
              <w:top w:val="double" w:sz="4" w:space="0" w:color="auto"/>
              <w:bottom w:val="single" w:sz="4" w:space="0" w:color="auto"/>
            </w:tcBorders>
          </w:tcPr>
          <w:p w14:paraId="40A748C8" w14:textId="77777777" w:rsidR="00E13DEA" w:rsidRDefault="00E13DEA" w:rsidP="00F9008B">
            <w:pPr>
              <w:numPr>
                <w:ilvl w:val="0"/>
                <w:numId w:val="1"/>
              </w:numPr>
            </w:pPr>
            <w:r>
              <w:t>projektovou metodou vedeme žáky k samostatnému koncipování plánu práce ve skupině, který následně musí dodržet</w:t>
            </w:r>
          </w:p>
          <w:p w14:paraId="6CA0085B" w14:textId="77777777" w:rsidR="00E13DEA" w:rsidRDefault="00E13DEA" w:rsidP="00F9008B">
            <w:pPr>
              <w:numPr>
                <w:ilvl w:val="0"/>
                <w:numId w:val="1"/>
              </w:numPr>
            </w:pPr>
            <w:r>
              <w:t>při rozboru politických či ekonomických problémů předkládáme žákům danou problematiku z pohledu různých sociálních skupin ve snaze vysvětlit a zdůvodnit jejich postoje a potřeby</w:t>
            </w:r>
          </w:p>
        </w:tc>
      </w:tr>
    </w:tbl>
    <w:p w14:paraId="4C038370" w14:textId="77777777" w:rsidR="00E13DEA" w:rsidRDefault="00E13DEA" w:rsidP="00E13DEA">
      <w:pPr>
        <w:pageBreakBefore/>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5C9AF689" w14:textId="77777777" w:rsidTr="00F9008B">
        <w:trPr>
          <w:trHeight w:hRule="exact" w:val="400"/>
        </w:trPr>
        <w:tc>
          <w:tcPr>
            <w:tcW w:w="9212" w:type="dxa"/>
            <w:tcBorders>
              <w:bottom w:val="nil"/>
            </w:tcBorders>
            <w:vAlign w:val="center"/>
          </w:tcPr>
          <w:p w14:paraId="3DD62D77" w14:textId="77777777" w:rsidR="00E13DEA" w:rsidRPr="00C654FA" w:rsidRDefault="00E13DEA" w:rsidP="00F9008B">
            <w:pPr>
              <w:pStyle w:val="Nadpis5"/>
              <w:rPr>
                <w:lang w:val="cs-CZ" w:eastAsia="cs-CZ"/>
              </w:rPr>
            </w:pPr>
            <w:r w:rsidRPr="00C654FA">
              <w:rPr>
                <w:lang w:val="cs-CZ" w:eastAsia="cs-CZ"/>
              </w:rPr>
              <w:t>Kompetence komunikativní</w:t>
            </w:r>
          </w:p>
        </w:tc>
      </w:tr>
      <w:tr w:rsidR="00E13DEA" w14:paraId="35E7CDDD" w14:textId="77777777" w:rsidTr="00F9008B">
        <w:tc>
          <w:tcPr>
            <w:tcW w:w="9212" w:type="dxa"/>
            <w:tcBorders>
              <w:top w:val="double" w:sz="4" w:space="0" w:color="auto"/>
              <w:bottom w:val="single" w:sz="4" w:space="0" w:color="auto"/>
            </w:tcBorders>
          </w:tcPr>
          <w:p w14:paraId="3FF0CA79" w14:textId="77777777" w:rsidR="00E13DEA" w:rsidRDefault="00E13DEA" w:rsidP="00F9008B">
            <w:pPr>
              <w:numPr>
                <w:ilvl w:val="0"/>
                <w:numId w:val="1"/>
              </w:numPr>
            </w:pPr>
            <w:r>
              <w:t>vedeme žáky k vyjadřování vlastních názorů k aktuálním problémům, a to písemnou i ústní formou</w:t>
            </w:r>
          </w:p>
          <w:p w14:paraId="13946298" w14:textId="77777777" w:rsidR="00E13DEA" w:rsidRDefault="00E13DEA" w:rsidP="00F9008B">
            <w:pPr>
              <w:numPr>
                <w:ilvl w:val="0"/>
                <w:numId w:val="1"/>
              </w:numPr>
            </w:pPr>
            <w:r>
              <w:t>motivujeme žáky k zapojení se do diskuse, při každé skupinové práci vyžadujeme následnou prezentaci výsledku práce</w:t>
            </w:r>
          </w:p>
          <w:p w14:paraId="3E972481" w14:textId="77777777" w:rsidR="00E13DEA" w:rsidRDefault="00E13DEA" w:rsidP="00F9008B">
            <w:pPr>
              <w:numPr>
                <w:ilvl w:val="0"/>
                <w:numId w:val="1"/>
              </w:numPr>
            </w:pPr>
            <w:r>
              <w:t>vedeme žáky k využívání všech dostupných zdrojů informací (tiskoviny, internet, televize, rozhlas apod.)</w:t>
            </w:r>
          </w:p>
          <w:p w14:paraId="4760470C" w14:textId="77777777" w:rsidR="00E13DEA" w:rsidRDefault="00E13DEA" w:rsidP="00F9008B">
            <w:pPr>
              <w:numPr>
                <w:ilvl w:val="0"/>
                <w:numId w:val="1"/>
              </w:numPr>
            </w:pPr>
            <w:r>
              <w:t>podporujeme u žáků kritické myšlení metodou komparace různých informačních zdrojů a jejích způsobů zpracování informací</w:t>
            </w:r>
          </w:p>
          <w:p w14:paraId="53927D90" w14:textId="77777777" w:rsidR="00E13DEA" w:rsidRDefault="00E13DEA" w:rsidP="00F9008B">
            <w:pPr>
              <w:numPr>
                <w:ilvl w:val="0"/>
                <w:numId w:val="1"/>
              </w:numPr>
            </w:pPr>
            <w:r>
              <w:t>podporujeme využívání internetu, umožňujeme žákům zasílat některé práce a úkoly e-mailem</w:t>
            </w:r>
          </w:p>
        </w:tc>
      </w:tr>
      <w:tr w:rsidR="00E13DEA" w:rsidRPr="00C654FA" w14:paraId="13F90E39" w14:textId="77777777" w:rsidTr="00F9008B">
        <w:tc>
          <w:tcPr>
            <w:tcW w:w="9212" w:type="dxa"/>
            <w:tcBorders>
              <w:top w:val="double" w:sz="4" w:space="0" w:color="auto"/>
              <w:bottom w:val="single" w:sz="4" w:space="0" w:color="auto"/>
            </w:tcBorders>
          </w:tcPr>
          <w:p w14:paraId="18D154E1" w14:textId="77777777" w:rsidR="00E13DEA" w:rsidRDefault="00E13DEA" w:rsidP="00F9008B">
            <w:pPr>
              <w:tabs>
                <w:tab w:val="num" w:pos="360"/>
              </w:tabs>
              <w:ind w:left="360" w:hanging="360"/>
            </w:pPr>
          </w:p>
          <w:p w14:paraId="31B1FB0E" w14:textId="77777777" w:rsidR="00E13DEA" w:rsidRPr="00C654FA" w:rsidRDefault="00E13DEA" w:rsidP="00F9008B">
            <w:pPr>
              <w:tabs>
                <w:tab w:val="num" w:pos="360"/>
              </w:tabs>
              <w:ind w:left="360" w:hanging="360"/>
            </w:pPr>
            <w:r w:rsidRPr="00C654FA">
              <w:t xml:space="preserve">Kompetence </w:t>
            </w:r>
            <w:r>
              <w:t>digitální</w:t>
            </w:r>
          </w:p>
        </w:tc>
      </w:tr>
      <w:tr w:rsidR="00E13DEA" w14:paraId="2AF1AD06" w14:textId="77777777" w:rsidTr="00F9008B">
        <w:tc>
          <w:tcPr>
            <w:tcW w:w="9212" w:type="dxa"/>
            <w:tcBorders>
              <w:top w:val="double" w:sz="4" w:space="0" w:color="auto"/>
              <w:bottom w:val="single" w:sz="4" w:space="0" w:color="auto"/>
            </w:tcBorders>
          </w:tcPr>
          <w:p w14:paraId="54A354C8" w14:textId="77777777" w:rsidR="00E13DEA" w:rsidRPr="002B58CF" w:rsidRDefault="00E13DEA" w:rsidP="00F9008B">
            <w:pPr>
              <w:numPr>
                <w:ilvl w:val="0"/>
                <w:numId w:val="1"/>
              </w:numPr>
              <w:rPr>
                <w:rFonts w:eastAsia="Calibri"/>
              </w:rPr>
            </w:pPr>
            <w:r w:rsidRPr="002B58CF">
              <w:rPr>
                <w:rFonts w:eastAsia="Calibri"/>
              </w:rPr>
              <w:t>vedeme žáky k</w:t>
            </w:r>
            <w:r>
              <w:rPr>
                <w:rFonts w:eastAsia="Calibri"/>
              </w:rPr>
              <w:t> aktivnímu využívání digitálních zařízení, aplikací a služeb</w:t>
            </w:r>
          </w:p>
          <w:p w14:paraId="18F85FB7" w14:textId="77777777" w:rsidR="00E13DEA" w:rsidRPr="002B58CF" w:rsidRDefault="00E13DEA" w:rsidP="00F9008B">
            <w:pPr>
              <w:numPr>
                <w:ilvl w:val="0"/>
                <w:numId w:val="1"/>
              </w:numPr>
              <w:rPr>
                <w:rFonts w:eastAsia="Calibri"/>
              </w:rPr>
            </w:pPr>
            <w:r w:rsidRPr="002B58CF">
              <w:rPr>
                <w:rFonts w:eastAsia="Calibri"/>
              </w:rPr>
              <w:t xml:space="preserve">učíme žáky </w:t>
            </w:r>
            <w:r>
              <w:rPr>
                <w:rFonts w:eastAsia="Calibri"/>
              </w:rPr>
              <w:t>vyhledávat a kriticky posuzovat relevantní zdroje informací</w:t>
            </w:r>
          </w:p>
          <w:p w14:paraId="0B7CA7E8" w14:textId="77777777" w:rsidR="00E13DEA" w:rsidRPr="002B58CF" w:rsidRDefault="00E13DEA" w:rsidP="00F9008B">
            <w:pPr>
              <w:numPr>
                <w:ilvl w:val="0"/>
                <w:numId w:val="1"/>
              </w:numPr>
              <w:rPr>
                <w:rFonts w:eastAsia="Calibri"/>
              </w:rPr>
            </w:pPr>
            <w:r w:rsidRPr="002B58CF">
              <w:rPr>
                <w:rFonts w:eastAsia="Calibri"/>
              </w:rPr>
              <w:t>vedeme žáky k</w:t>
            </w:r>
            <w:r>
              <w:rPr>
                <w:rFonts w:eastAsia="Calibri"/>
              </w:rPr>
              <w:t> </w:t>
            </w:r>
            <w:r w:rsidRPr="002B58CF">
              <w:rPr>
                <w:rFonts w:eastAsia="Calibri"/>
              </w:rPr>
              <w:t>vy</w:t>
            </w:r>
            <w:r>
              <w:rPr>
                <w:rFonts w:eastAsia="Calibri"/>
              </w:rPr>
              <w:t>užívání digitálních technologií, s důrazem na samostatné využívání vhodných aplikací zejména pro zautomatizování rutinních činností a zjednodušování i zkvalitnění výsledků práce</w:t>
            </w:r>
          </w:p>
          <w:p w14:paraId="48421A24" w14:textId="11D9DE7E" w:rsidR="00E13DEA" w:rsidRDefault="00E13DEA" w:rsidP="00F9008B">
            <w:pPr>
              <w:numPr>
                <w:ilvl w:val="0"/>
                <w:numId w:val="1"/>
              </w:numPr>
            </w:pPr>
            <w:r w:rsidRPr="002B58CF">
              <w:rPr>
                <w:rFonts w:eastAsia="Calibri"/>
              </w:rPr>
              <w:t xml:space="preserve">formujeme </w:t>
            </w:r>
            <w:r>
              <w:rPr>
                <w:rFonts w:eastAsia="Calibri"/>
              </w:rPr>
              <w:t xml:space="preserve">zdravé a bezpečné pracovní postupy při práci s digitální technologií s důrazem na pohyb v bezpečném </w:t>
            </w:r>
            <w:r w:rsidR="003C251C">
              <w:rPr>
                <w:rFonts w:eastAsia="Calibri"/>
              </w:rPr>
              <w:t>digitálním prostředí</w:t>
            </w:r>
            <w:r>
              <w:rPr>
                <w:rFonts w:eastAsia="Calibri"/>
              </w:rPr>
              <w:t xml:space="preserve"> a dodržování etických pravidel</w:t>
            </w:r>
          </w:p>
        </w:tc>
      </w:tr>
    </w:tbl>
    <w:p w14:paraId="14877FC5" w14:textId="77777777" w:rsidR="00E13DEA" w:rsidRDefault="00E13DEA" w:rsidP="00E13DEA">
      <w:pPr>
        <w:ind w:firstLine="0"/>
      </w:pPr>
    </w:p>
    <w:p w14:paraId="2D3D7213"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30088C5E" w14:textId="77777777" w:rsidTr="00F9008B">
        <w:trPr>
          <w:trHeight w:hRule="exact" w:val="400"/>
        </w:trPr>
        <w:tc>
          <w:tcPr>
            <w:tcW w:w="9212" w:type="dxa"/>
            <w:tcBorders>
              <w:bottom w:val="nil"/>
            </w:tcBorders>
            <w:vAlign w:val="center"/>
          </w:tcPr>
          <w:p w14:paraId="294DFDA6" w14:textId="77777777" w:rsidR="00E13DEA" w:rsidRPr="00C654FA" w:rsidRDefault="00E13DEA" w:rsidP="00F9008B">
            <w:pPr>
              <w:pStyle w:val="Nadpis5"/>
              <w:rPr>
                <w:lang w:val="cs-CZ" w:eastAsia="cs-CZ"/>
              </w:rPr>
            </w:pPr>
            <w:r w:rsidRPr="00C654FA">
              <w:rPr>
                <w:lang w:val="cs-CZ" w:eastAsia="cs-CZ"/>
              </w:rPr>
              <w:t>Kompetence sociální a personální</w:t>
            </w:r>
          </w:p>
        </w:tc>
      </w:tr>
      <w:tr w:rsidR="00E13DEA" w14:paraId="4EAD15AE" w14:textId="77777777" w:rsidTr="00F9008B">
        <w:tc>
          <w:tcPr>
            <w:tcW w:w="9212" w:type="dxa"/>
            <w:tcBorders>
              <w:top w:val="double" w:sz="4" w:space="0" w:color="auto"/>
              <w:bottom w:val="single" w:sz="4" w:space="0" w:color="auto"/>
            </w:tcBorders>
          </w:tcPr>
          <w:p w14:paraId="52FDBB6D" w14:textId="77777777" w:rsidR="00E13DEA" w:rsidRDefault="00E13DEA" w:rsidP="00F9008B">
            <w:pPr>
              <w:numPr>
                <w:ilvl w:val="0"/>
                <w:numId w:val="1"/>
              </w:numPr>
            </w:pPr>
            <w:r>
              <w:t>vytváříme s žáky systém pravidel, na kterých se společně usneseme a která budeme při výuce dodržovat</w:t>
            </w:r>
          </w:p>
          <w:p w14:paraId="6B0C3729" w14:textId="77777777" w:rsidR="00E13DEA" w:rsidRDefault="00E13DEA" w:rsidP="00F9008B">
            <w:pPr>
              <w:numPr>
                <w:ilvl w:val="0"/>
                <w:numId w:val="1"/>
              </w:numPr>
            </w:pPr>
            <w:r>
              <w:t>při skupinové práci vedeme žáky k zodpovědnosti za společně odvedenou práci, která bude hodnocena jako celek</w:t>
            </w:r>
          </w:p>
        </w:tc>
      </w:tr>
    </w:tbl>
    <w:p w14:paraId="6125A2BA" w14:textId="77777777" w:rsidR="00E13DEA" w:rsidRDefault="00E13DEA" w:rsidP="00E13DEA">
      <w:pPr>
        <w:ind w:firstLine="0"/>
      </w:pPr>
    </w:p>
    <w:p w14:paraId="7BE0B6B2"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51E0A1E4" w14:textId="77777777" w:rsidTr="00F9008B">
        <w:trPr>
          <w:trHeight w:hRule="exact" w:val="400"/>
        </w:trPr>
        <w:tc>
          <w:tcPr>
            <w:tcW w:w="9212" w:type="dxa"/>
            <w:tcBorders>
              <w:bottom w:val="nil"/>
            </w:tcBorders>
            <w:vAlign w:val="center"/>
          </w:tcPr>
          <w:p w14:paraId="76CDD7E7" w14:textId="77777777" w:rsidR="00E13DEA" w:rsidRPr="00C654FA" w:rsidRDefault="00E13DEA" w:rsidP="00F9008B">
            <w:pPr>
              <w:pStyle w:val="Nadpis5"/>
              <w:rPr>
                <w:lang w:val="cs-CZ" w:eastAsia="cs-CZ"/>
              </w:rPr>
            </w:pPr>
            <w:r w:rsidRPr="00C654FA">
              <w:rPr>
                <w:lang w:val="cs-CZ" w:eastAsia="cs-CZ"/>
              </w:rPr>
              <w:t>Kompetence občanské</w:t>
            </w:r>
          </w:p>
        </w:tc>
      </w:tr>
      <w:tr w:rsidR="00E13DEA" w14:paraId="789B5C3C" w14:textId="77777777" w:rsidTr="00F9008B">
        <w:tc>
          <w:tcPr>
            <w:tcW w:w="9212" w:type="dxa"/>
            <w:tcBorders>
              <w:top w:val="double" w:sz="4" w:space="0" w:color="auto"/>
              <w:bottom w:val="single" w:sz="4" w:space="0" w:color="auto"/>
            </w:tcBorders>
          </w:tcPr>
          <w:p w14:paraId="31AF941A" w14:textId="77777777" w:rsidR="00E13DEA" w:rsidRDefault="00E13DEA" w:rsidP="00F9008B">
            <w:pPr>
              <w:numPr>
                <w:ilvl w:val="0"/>
                <w:numId w:val="1"/>
              </w:numPr>
            </w:pPr>
            <w:r>
              <w:t>klademe důraz na problematiku lidských práv, hodnotíme chování a výkony žáků v souladu s etickými principy</w:t>
            </w:r>
          </w:p>
          <w:p w14:paraId="37D16EFB" w14:textId="77777777" w:rsidR="00E13DEA" w:rsidRDefault="00E13DEA" w:rsidP="00F9008B">
            <w:pPr>
              <w:numPr>
                <w:ilvl w:val="0"/>
                <w:numId w:val="1"/>
              </w:numPr>
            </w:pPr>
            <w:r>
              <w:t>aktuálně zařazujeme do výuky výročí a připomínáme významné události pro naše dějiny</w:t>
            </w:r>
          </w:p>
        </w:tc>
      </w:tr>
    </w:tbl>
    <w:p w14:paraId="7B2E6DD1" w14:textId="77777777" w:rsidR="00E13DEA" w:rsidRDefault="00E13DEA" w:rsidP="00E13DEA">
      <w:pPr>
        <w:ind w:firstLine="0"/>
      </w:pPr>
    </w:p>
    <w:p w14:paraId="3F37ED3A"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63A8FB97" w14:textId="77777777" w:rsidTr="00F9008B">
        <w:trPr>
          <w:trHeight w:hRule="exact" w:val="400"/>
        </w:trPr>
        <w:tc>
          <w:tcPr>
            <w:tcW w:w="9212" w:type="dxa"/>
            <w:tcBorders>
              <w:bottom w:val="nil"/>
            </w:tcBorders>
            <w:vAlign w:val="center"/>
          </w:tcPr>
          <w:p w14:paraId="5F949F1D" w14:textId="77777777" w:rsidR="00E13DEA" w:rsidRPr="00C654FA" w:rsidRDefault="00E13DEA" w:rsidP="00F9008B">
            <w:pPr>
              <w:pStyle w:val="Nadpis5"/>
              <w:rPr>
                <w:lang w:val="cs-CZ" w:eastAsia="cs-CZ"/>
              </w:rPr>
            </w:pPr>
            <w:r w:rsidRPr="00C654FA">
              <w:rPr>
                <w:lang w:val="cs-CZ" w:eastAsia="cs-CZ"/>
              </w:rPr>
              <w:t>Kompetence pracovní</w:t>
            </w:r>
          </w:p>
        </w:tc>
      </w:tr>
      <w:tr w:rsidR="00E13DEA" w14:paraId="5561501D" w14:textId="77777777" w:rsidTr="00F9008B">
        <w:tc>
          <w:tcPr>
            <w:tcW w:w="9212" w:type="dxa"/>
            <w:tcBorders>
              <w:top w:val="double" w:sz="4" w:space="0" w:color="auto"/>
              <w:bottom w:val="single" w:sz="4" w:space="0" w:color="auto"/>
            </w:tcBorders>
          </w:tcPr>
          <w:p w14:paraId="64C8CAD0" w14:textId="77777777" w:rsidR="00E13DEA" w:rsidRDefault="00E13DEA" w:rsidP="00F9008B">
            <w:pPr>
              <w:numPr>
                <w:ilvl w:val="0"/>
                <w:numId w:val="1"/>
              </w:numPr>
            </w:pPr>
            <w:r>
              <w:t xml:space="preserve">používá bezpečně a účinně materiály, nástroje a vybavení, dodržuje vymezená pravidla, plní povinnosti a závazky, adaptuje se na změněné nebo nové pracovní podmínky </w:t>
            </w:r>
          </w:p>
          <w:p w14:paraId="06196A2D" w14:textId="77777777" w:rsidR="00E13DEA" w:rsidRDefault="00E13DEA" w:rsidP="00F9008B">
            <w:pPr>
              <w:numPr>
                <w:ilvl w:val="0"/>
                <w:numId w:val="1"/>
              </w:numPr>
            </w:pPr>
            <w:r>
              <w:t xml:space="preserve">přistupuje k výsledkům pracovní činnosti nejen z hlediska kvality, funkčnosti, hospodárnosti a společenského významu, ale i z hlediska ochrany svého zdraví i zdraví druhých, ochrany životního prostředí i ochrany kulturních a společenských hodnot </w:t>
            </w:r>
          </w:p>
          <w:p w14:paraId="180B074F" w14:textId="77777777" w:rsidR="00E13DEA" w:rsidRDefault="00E13DEA" w:rsidP="00F9008B">
            <w:pPr>
              <w:numPr>
                <w:ilvl w:val="0"/>
                <w:numId w:val="1"/>
              </w:numPr>
            </w:pPr>
            <w:r>
              <w:t xml:space="preserve">využívá znalosti a zkušenosti získané v jednotlivých vzdělávacích oblastech v zájmu vlastního rozvoje i své přípravy na budoucnost, činí podložená rozhodnutí o dalším vzdělávání a profesním zaměření </w:t>
            </w:r>
          </w:p>
          <w:p w14:paraId="7A2415B2" w14:textId="77777777" w:rsidR="00E13DEA" w:rsidRDefault="00E13DEA" w:rsidP="00F9008B">
            <w:pPr>
              <w:numPr>
                <w:ilvl w:val="0"/>
                <w:numId w:val="1"/>
              </w:numPr>
            </w:pPr>
            <w:r>
              <w:t>orientuje se v základních aktivitách potřebných k uskutečnění podnikatelského záměru a k jeho realizaci, chápe podstatu, cíl a riziko podnikání, rozvíjí své podnikatelské myšlení</w:t>
            </w:r>
          </w:p>
        </w:tc>
      </w:tr>
    </w:tbl>
    <w:p w14:paraId="114B4B85" w14:textId="77777777" w:rsidR="00BF3A2F" w:rsidRDefault="00BF3A2F" w:rsidP="00BF3A2F">
      <w:pPr>
        <w:rPr>
          <w:lang w:val="x-none" w:eastAsia="x-none"/>
        </w:rPr>
      </w:pPr>
    </w:p>
    <w:p w14:paraId="109CDEC6" w14:textId="77777777" w:rsidR="00E13DEA" w:rsidRPr="00E13DEA" w:rsidRDefault="00E13DEA" w:rsidP="00E13DEA">
      <w:pPr>
        <w:pStyle w:val="Nadpis2"/>
        <w:rPr>
          <w:lang w:val="cs-CZ"/>
        </w:rPr>
      </w:pPr>
      <w:bookmarkStart w:id="108" w:name="_Toc175211480"/>
      <w:r w:rsidRPr="00E13DEA">
        <w:t>Fyzika</w:t>
      </w:r>
      <w:bookmarkEnd w:id="108"/>
    </w:p>
    <w:p w14:paraId="6D1B00E8" w14:textId="77777777" w:rsidR="00E13DEA" w:rsidRDefault="00E13DEA" w:rsidP="00E13DEA">
      <w:pPr>
        <w:pStyle w:val="Nadpis4"/>
      </w:pPr>
      <w:bookmarkStart w:id="109" w:name="_Toc138610181"/>
      <w:r>
        <w:t>Charakteristika vyučovacího předmětu</w:t>
      </w:r>
      <w:bookmarkEnd w:id="109"/>
    </w:p>
    <w:p w14:paraId="3FFEC037" w14:textId="77777777" w:rsidR="00E13DEA" w:rsidRDefault="00E13DEA" w:rsidP="00E13DEA">
      <w:pPr>
        <w:pStyle w:val="Nadpis4"/>
      </w:pPr>
      <w:r>
        <w:t>Časové a organizační vymezení předmětu</w:t>
      </w:r>
    </w:p>
    <w:p w14:paraId="2B20C23E" w14:textId="77B3CD99" w:rsidR="00E13DEA" w:rsidRDefault="00E13DEA" w:rsidP="00E13DEA">
      <w:pPr>
        <w:rPr>
          <w:color w:val="000000"/>
        </w:rPr>
      </w:pPr>
      <w:r>
        <w:rPr>
          <w:color w:val="000000"/>
        </w:rPr>
        <w:t xml:space="preserve">Fyzika je povinný vyučovací předmět pro žáky 2. stupně ZŠ v 6. - 9. ročníku. Vyučuje se v </w:t>
      </w:r>
      <w:r w:rsidR="002446BD">
        <w:rPr>
          <w:color w:val="000000"/>
        </w:rPr>
        <w:t>2hodinové</w:t>
      </w:r>
      <w:r>
        <w:rPr>
          <w:color w:val="000000"/>
        </w:rPr>
        <w:t xml:space="preserve"> týdenní dotaci v</w:t>
      </w:r>
      <w:r w:rsidR="003167D1">
        <w:rPr>
          <w:color w:val="000000"/>
        </w:rPr>
        <w:t xml:space="preserve"> 6., </w:t>
      </w:r>
      <w:r>
        <w:rPr>
          <w:color w:val="000000"/>
        </w:rPr>
        <w:t>7., 8. a 9. ročníku. Výuka probíhá v pracovně fyziky i v kmenových třídách. Vyučovací předmět Fyzika svým vzdělávajícím obsahem a charakterem přesahuje i do dalších vzdělávacích oborů (chemie, přírodopis, zeměpis, člověk a svět práce).</w:t>
      </w:r>
    </w:p>
    <w:p w14:paraId="22C88A35" w14:textId="77777777" w:rsidR="00E13DEA" w:rsidRDefault="00E13DEA" w:rsidP="00E13DEA">
      <w:pPr>
        <w:pStyle w:val="Nadpis4"/>
      </w:pPr>
      <w:r>
        <w:t>Obsahové vymezení předmětu</w:t>
      </w:r>
    </w:p>
    <w:p w14:paraId="026AEA40" w14:textId="77777777" w:rsidR="00E13DEA" w:rsidRDefault="00E13DEA" w:rsidP="00E13DEA">
      <w:pPr>
        <w:tabs>
          <w:tab w:val="left" w:pos="180"/>
        </w:tabs>
        <w:rPr>
          <w:color w:val="000000"/>
        </w:rPr>
      </w:pPr>
      <w:r>
        <w:rPr>
          <w:caps/>
          <w:color w:val="000000"/>
        </w:rPr>
        <w:t>v</w:t>
      </w:r>
      <w:r>
        <w:rPr>
          <w:color w:val="000000"/>
        </w:rPr>
        <w:t xml:space="preserve"> předmětu fyzika, který je jedním z vyučovacích předmětů ŠVP, si žáci osvojují různé metody poznávání jevů a procesů vyskytujících se v přírodě, v běžném životě i v technické či technologické praxi. V tomto vyučovacím předmětu umožňujeme žákovi, především na základě pozorování, měření a experimentování, </w:t>
      </w:r>
      <w:r>
        <w:rPr>
          <w:color w:val="000000"/>
        </w:rPr>
        <w:lastRenderedPageBreak/>
        <w:t xml:space="preserve">porozumět a osvojit si nejdůležitější fyzikální pojmy, veličiny a zákonitosti potřebné k uvědomování si užitečnosti přírodovědných poznatků a jejich aplikací v praktickém životě a významně se snažíme přispívat k rozvoji rozumových schopností žáků, učíme žáky přesnému vyjadřování, rozvíjíme specifické zájmy žáků, uvádíme je do možností a perspektiv moderních technologií. Výukou usilujeme o osvojování důležitých poznatků a rozvíjíme zájem o poznávání základních fyzikálních pojmů a zákonitostí (vlastností látek, pohyby a působení těles, přeměny a přenos energie, zvukové a elektromagnetické jevy, vesmír) a na jejich základě poznáváme význam a přínos fyziky. Osvojujeme u žáků prvky základních metod práce a získávání dovedností při objasňování podstaty fyzikálních jevů. Rozvíjíme logické myšlení a seznamujeme a dodržujeme pravidla bezpečné práce při fyzikálních měřeních, pozorováních a experimentech. </w:t>
      </w:r>
    </w:p>
    <w:p w14:paraId="5AA9484E" w14:textId="77777777" w:rsidR="00E13DEA" w:rsidRDefault="00E13DEA" w:rsidP="00E13DEA">
      <w:pPr>
        <w:tabs>
          <w:tab w:val="left" w:pos="180"/>
        </w:tabs>
        <w:rPr>
          <w:color w:val="000000"/>
        </w:rPr>
      </w:pPr>
      <w:r>
        <w:t xml:space="preserve">Při </w:t>
      </w:r>
      <w:r w:rsidRPr="004B51FA">
        <w:t>práci s žáky</w:t>
      </w:r>
      <w:r w:rsidRPr="004B51FA">
        <w:rPr>
          <w:color w:val="474220"/>
        </w:rPr>
        <w:t xml:space="preserve"> s přiznanými podpůrnými opatřeními</w:t>
      </w:r>
      <w:r w:rsidRPr="004B51FA">
        <w:rPr>
          <w:i/>
        </w:rPr>
        <w:t xml:space="preserve"> </w:t>
      </w:r>
      <w:r>
        <w:rPr>
          <w:color w:val="000000"/>
        </w:rPr>
        <w:t>zohledňujeme diferencovaný přístup a ústní projev, zadávání písemných prací pro každého žáka, při hodnocení bereme zřetel na diagnostiku poruch.</w:t>
      </w:r>
    </w:p>
    <w:p w14:paraId="2B47B4E0" w14:textId="77777777" w:rsidR="00E13DEA" w:rsidRDefault="00E13DEA" w:rsidP="00E13DEA">
      <w:pPr>
        <w:tabs>
          <w:tab w:val="left" w:pos="180"/>
        </w:tabs>
        <w:rPr>
          <w:color w:val="000000"/>
        </w:rPr>
      </w:pPr>
      <w:r>
        <w:rPr>
          <w:color w:val="000000"/>
        </w:rPr>
        <w:t>U nadaných žáků podporujeme využívání moderních technologií, zapojujeme je do řešení soutěží a olympiád, rozvíjíme u nich hlubší zájem o fyzikální problémy o nové vynálezy a objevy.</w:t>
      </w:r>
    </w:p>
    <w:p w14:paraId="78F2CC5D" w14:textId="77777777" w:rsidR="00E13DEA" w:rsidRDefault="00E13DEA" w:rsidP="00E13DEA">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5E0A2236" w14:textId="77777777" w:rsidTr="00F9008B">
        <w:trPr>
          <w:trHeight w:hRule="exact" w:val="400"/>
        </w:trPr>
        <w:tc>
          <w:tcPr>
            <w:tcW w:w="9212" w:type="dxa"/>
            <w:tcBorders>
              <w:bottom w:val="nil"/>
            </w:tcBorders>
            <w:vAlign w:val="center"/>
          </w:tcPr>
          <w:p w14:paraId="15970792" w14:textId="77777777" w:rsidR="00E13DEA" w:rsidRPr="00C654FA" w:rsidRDefault="00E13DEA" w:rsidP="00F9008B">
            <w:pPr>
              <w:pStyle w:val="Nadpis5"/>
              <w:rPr>
                <w:lang w:val="cs-CZ" w:eastAsia="cs-CZ"/>
              </w:rPr>
            </w:pPr>
            <w:r w:rsidRPr="00C654FA">
              <w:rPr>
                <w:lang w:val="cs-CZ" w:eastAsia="cs-CZ"/>
              </w:rPr>
              <w:t>Kompetence k učení</w:t>
            </w:r>
          </w:p>
        </w:tc>
      </w:tr>
      <w:tr w:rsidR="00E13DEA" w14:paraId="530C915C" w14:textId="77777777" w:rsidTr="00F9008B">
        <w:tc>
          <w:tcPr>
            <w:tcW w:w="9212" w:type="dxa"/>
            <w:tcBorders>
              <w:top w:val="double" w:sz="4" w:space="0" w:color="auto"/>
              <w:bottom w:val="single" w:sz="4" w:space="0" w:color="auto"/>
            </w:tcBorders>
          </w:tcPr>
          <w:p w14:paraId="45CF57F8" w14:textId="77777777" w:rsidR="00E13DEA" w:rsidRDefault="00E13DEA" w:rsidP="00F9008B">
            <w:pPr>
              <w:numPr>
                <w:ilvl w:val="0"/>
                <w:numId w:val="1"/>
              </w:numPr>
            </w:pPr>
            <w:r>
              <w:rPr>
                <w:snapToGrid w:val="0"/>
                <w:color w:val="000000"/>
              </w:rPr>
              <w:t>učíme žáky využívat různé metody a způsoby poznávání přírodních procesů, objektů, vlastností a jevů</w:t>
            </w:r>
          </w:p>
          <w:p w14:paraId="3E6EA394" w14:textId="77777777" w:rsidR="00E13DEA" w:rsidRDefault="00E13DEA" w:rsidP="00F9008B">
            <w:pPr>
              <w:numPr>
                <w:ilvl w:val="0"/>
                <w:numId w:val="1"/>
              </w:numPr>
            </w:pPr>
            <w:r>
              <w:rPr>
                <w:snapToGrid w:val="0"/>
                <w:color w:val="000000"/>
              </w:rPr>
              <w:t>umožňujeme žákům pozorovat a experimentovat, porovnávat výsledky, vyvozovat závěry</w:t>
            </w:r>
          </w:p>
          <w:p w14:paraId="3586407B" w14:textId="77777777" w:rsidR="00E13DEA" w:rsidRDefault="00E13DEA" w:rsidP="00F9008B">
            <w:pPr>
              <w:numPr>
                <w:ilvl w:val="0"/>
                <w:numId w:val="1"/>
              </w:numPr>
            </w:pPr>
            <w:r>
              <w:rPr>
                <w:snapToGrid w:val="0"/>
                <w:color w:val="000000"/>
              </w:rPr>
              <w:t>podporujeme a učíme žáky plánovat, organizovat a vyhodnocovat jejich činnosti</w:t>
            </w:r>
          </w:p>
          <w:p w14:paraId="7A646EBE" w14:textId="77777777" w:rsidR="00E13DEA" w:rsidRDefault="00E13DEA" w:rsidP="00F9008B">
            <w:pPr>
              <w:numPr>
                <w:ilvl w:val="0"/>
                <w:numId w:val="1"/>
              </w:numPr>
            </w:pPr>
            <w:r>
              <w:rPr>
                <w:snapToGrid w:val="0"/>
                <w:color w:val="000000"/>
              </w:rPr>
              <w:t>učíme žáky zpracovávat informace z hlediska důležitosti a objektivity a využívat je k dalšímu učení</w:t>
            </w:r>
          </w:p>
          <w:p w14:paraId="79F97AD6" w14:textId="77777777" w:rsidR="00E13DEA" w:rsidRDefault="00E13DEA" w:rsidP="00F9008B">
            <w:pPr>
              <w:numPr>
                <w:ilvl w:val="0"/>
                <w:numId w:val="1"/>
              </w:numPr>
            </w:pPr>
            <w:r>
              <w:rPr>
                <w:snapToGrid w:val="0"/>
                <w:color w:val="000000"/>
              </w:rPr>
              <w:t>rozlišujeme ve výuce učivo základní a učivo rozšiřující</w:t>
            </w:r>
          </w:p>
          <w:p w14:paraId="72EA61D8" w14:textId="77777777" w:rsidR="00E13DEA" w:rsidRDefault="00E13DEA" w:rsidP="00F9008B">
            <w:pPr>
              <w:numPr>
                <w:ilvl w:val="0"/>
                <w:numId w:val="1"/>
              </w:numPr>
            </w:pPr>
            <w:r>
              <w:rPr>
                <w:snapToGrid w:val="0"/>
                <w:color w:val="000000"/>
              </w:rPr>
              <w:t>učíme žáky správně zaznamenat a zdokumentovat experiment</w:t>
            </w:r>
          </w:p>
          <w:p w14:paraId="24B89049" w14:textId="77777777" w:rsidR="00E13DEA" w:rsidRDefault="00E13DEA" w:rsidP="00F9008B">
            <w:pPr>
              <w:numPr>
                <w:ilvl w:val="0"/>
                <w:numId w:val="1"/>
              </w:numPr>
            </w:pPr>
            <w:r>
              <w:rPr>
                <w:snapToGrid w:val="0"/>
                <w:color w:val="000000"/>
              </w:rPr>
              <w:t>podporujeme využívání cizího jazyka a výpočetní techniky</w:t>
            </w:r>
          </w:p>
          <w:p w14:paraId="5783FAE3" w14:textId="77777777" w:rsidR="00E13DEA" w:rsidRDefault="00E13DEA" w:rsidP="00F9008B">
            <w:pPr>
              <w:numPr>
                <w:ilvl w:val="0"/>
                <w:numId w:val="1"/>
              </w:numPr>
            </w:pPr>
            <w:r>
              <w:rPr>
                <w:snapToGrid w:val="0"/>
                <w:color w:val="000000"/>
              </w:rPr>
              <w:t>uplatňujeme individuální přístup k žákovi, výsledky posuzujeme objektivně</w:t>
            </w:r>
          </w:p>
          <w:p w14:paraId="7D3CC368" w14:textId="77777777" w:rsidR="00E13DEA" w:rsidRDefault="00E13DEA" w:rsidP="00F9008B">
            <w:pPr>
              <w:numPr>
                <w:ilvl w:val="0"/>
                <w:numId w:val="1"/>
              </w:numPr>
            </w:pPr>
            <w:r>
              <w:rPr>
                <w:snapToGrid w:val="0"/>
                <w:color w:val="000000"/>
              </w:rPr>
              <w:t xml:space="preserve">motivujeme k </w:t>
            </w:r>
            <w:r w:rsidR="002446BD">
              <w:rPr>
                <w:snapToGrid w:val="0"/>
                <w:color w:val="000000"/>
              </w:rPr>
              <w:t>učení – snažíme</w:t>
            </w:r>
            <w:r>
              <w:rPr>
                <w:snapToGrid w:val="0"/>
                <w:color w:val="000000"/>
              </w:rPr>
              <w:t xml:space="preserve"> se vytvářet situace, kdy má žák radost z učení</w:t>
            </w:r>
          </w:p>
          <w:p w14:paraId="1F217108" w14:textId="77777777" w:rsidR="00E13DEA" w:rsidRDefault="00E13DEA" w:rsidP="00F9008B">
            <w:pPr>
              <w:numPr>
                <w:ilvl w:val="0"/>
                <w:numId w:val="1"/>
              </w:numPr>
            </w:pPr>
            <w:r>
              <w:rPr>
                <w:snapToGrid w:val="0"/>
                <w:color w:val="000000"/>
              </w:rPr>
              <w:t>při hodnocení používáme prvky pozitivní motivace</w:t>
            </w:r>
          </w:p>
          <w:p w14:paraId="60FA0A4F" w14:textId="77777777" w:rsidR="00E13DEA" w:rsidRDefault="00E13DEA" w:rsidP="00F9008B">
            <w:pPr>
              <w:numPr>
                <w:ilvl w:val="0"/>
                <w:numId w:val="1"/>
              </w:numPr>
            </w:pPr>
            <w:r>
              <w:rPr>
                <w:snapToGrid w:val="0"/>
                <w:color w:val="000000"/>
              </w:rPr>
              <w:t>učíme trpělivosti, povzbuzujeme</w:t>
            </w:r>
          </w:p>
          <w:p w14:paraId="736A60B2" w14:textId="77777777" w:rsidR="00E13DEA" w:rsidRDefault="00E13DEA" w:rsidP="00F9008B">
            <w:pPr>
              <w:numPr>
                <w:ilvl w:val="0"/>
                <w:numId w:val="1"/>
              </w:numPr>
            </w:pPr>
            <w:r>
              <w:rPr>
                <w:snapToGrid w:val="0"/>
                <w:color w:val="000000"/>
              </w:rPr>
              <w:t>učíme práci s chybou</w:t>
            </w:r>
          </w:p>
        </w:tc>
      </w:tr>
    </w:tbl>
    <w:p w14:paraId="24316AA3" w14:textId="77777777" w:rsidR="00E13DEA" w:rsidRDefault="00E13DEA" w:rsidP="00E13DEA">
      <w:pPr>
        <w:ind w:firstLine="0"/>
      </w:pPr>
    </w:p>
    <w:p w14:paraId="16D4BE7E"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65FF6C48" w14:textId="77777777" w:rsidTr="00F9008B">
        <w:trPr>
          <w:trHeight w:hRule="exact" w:val="400"/>
        </w:trPr>
        <w:tc>
          <w:tcPr>
            <w:tcW w:w="9212" w:type="dxa"/>
            <w:tcBorders>
              <w:bottom w:val="nil"/>
            </w:tcBorders>
            <w:vAlign w:val="center"/>
          </w:tcPr>
          <w:p w14:paraId="7A9CA1FD" w14:textId="77777777" w:rsidR="00E13DEA" w:rsidRPr="00C654FA" w:rsidRDefault="00E13DEA" w:rsidP="00F9008B">
            <w:pPr>
              <w:pStyle w:val="Nadpis5"/>
              <w:rPr>
                <w:lang w:val="cs-CZ" w:eastAsia="cs-CZ"/>
              </w:rPr>
            </w:pPr>
            <w:r w:rsidRPr="00C654FA">
              <w:rPr>
                <w:lang w:val="cs-CZ" w:eastAsia="cs-CZ"/>
              </w:rPr>
              <w:t>Kompetence k řešení problémů</w:t>
            </w:r>
          </w:p>
        </w:tc>
      </w:tr>
      <w:tr w:rsidR="00E13DEA" w14:paraId="044A1108" w14:textId="77777777" w:rsidTr="00F9008B">
        <w:tc>
          <w:tcPr>
            <w:tcW w:w="9212" w:type="dxa"/>
            <w:tcBorders>
              <w:top w:val="double" w:sz="4" w:space="0" w:color="auto"/>
              <w:bottom w:val="single" w:sz="4" w:space="0" w:color="auto"/>
            </w:tcBorders>
          </w:tcPr>
          <w:p w14:paraId="12E9EC49" w14:textId="77777777" w:rsidR="00E13DEA" w:rsidRDefault="00E13DEA" w:rsidP="00F9008B">
            <w:pPr>
              <w:numPr>
                <w:ilvl w:val="0"/>
                <w:numId w:val="1"/>
              </w:numPr>
            </w:pPr>
            <w:r>
              <w:rPr>
                <w:snapToGrid w:val="0"/>
                <w:color w:val="000000"/>
              </w:rPr>
              <w:t>vytváříme praktické problémové úlohy a situace a učíme žáky dané problémy prakticky řešit</w:t>
            </w:r>
          </w:p>
          <w:p w14:paraId="331A761A" w14:textId="77777777" w:rsidR="00E13DEA" w:rsidRDefault="00E13DEA" w:rsidP="00F9008B">
            <w:pPr>
              <w:numPr>
                <w:ilvl w:val="0"/>
                <w:numId w:val="1"/>
              </w:numPr>
            </w:pPr>
            <w:r>
              <w:rPr>
                <w:snapToGrid w:val="0"/>
                <w:color w:val="000000"/>
              </w:rPr>
              <w:t>učíme žáky poznávání, založeném na pojmech, teoriích a modelech a pochopení vzájemností a zákonitostí přírodních faktů</w:t>
            </w:r>
          </w:p>
          <w:p w14:paraId="19318529" w14:textId="77777777" w:rsidR="00E13DEA" w:rsidRDefault="00E13DEA" w:rsidP="00F9008B">
            <w:pPr>
              <w:numPr>
                <w:ilvl w:val="0"/>
                <w:numId w:val="1"/>
              </w:numPr>
            </w:pPr>
            <w:r>
              <w:rPr>
                <w:snapToGrid w:val="0"/>
                <w:color w:val="000000"/>
              </w:rPr>
              <w:t>podporujeme různé rozumné způsoby řešení situací a problémů</w:t>
            </w:r>
          </w:p>
          <w:p w14:paraId="1BCE34D6" w14:textId="77777777" w:rsidR="00E13DEA" w:rsidRDefault="00E13DEA" w:rsidP="00F9008B">
            <w:pPr>
              <w:numPr>
                <w:ilvl w:val="0"/>
                <w:numId w:val="1"/>
              </w:numPr>
            </w:pPr>
            <w:r>
              <w:rPr>
                <w:snapToGrid w:val="0"/>
                <w:color w:val="000000"/>
              </w:rPr>
              <w:t>umožňujeme a rozvíjíme schopnost objevovat a formulovat problém, netradiční způsoby řešení problémů</w:t>
            </w:r>
          </w:p>
          <w:p w14:paraId="50CDBF65" w14:textId="77777777" w:rsidR="00E13DEA" w:rsidRDefault="00E13DEA" w:rsidP="00F9008B">
            <w:pPr>
              <w:numPr>
                <w:ilvl w:val="0"/>
                <w:numId w:val="1"/>
              </w:numPr>
            </w:pPr>
            <w:r>
              <w:rPr>
                <w:snapToGrid w:val="0"/>
                <w:color w:val="000000"/>
              </w:rPr>
              <w:t>rozvíjíme a podporujeme samostatnost, logické myšlení, tvořivost a týmovou spolupráci při řešení problémů</w:t>
            </w:r>
          </w:p>
          <w:p w14:paraId="003474BD" w14:textId="77777777" w:rsidR="00E13DEA" w:rsidRDefault="00E13DEA" w:rsidP="00F9008B">
            <w:pPr>
              <w:numPr>
                <w:ilvl w:val="0"/>
                <w:numId w:val="1"/>
              </w:numPr>
            </w:pPr>
            <w:r>
              <w:rPr>
                <w:snapToGrid w:val="0"/>
                <w:color w:val="000000"/>
              </w:rPr>
              <w:t>zařazujeme využívání moderní techniky a moderních technologií</w:t>
            </w:r>
          </w:p>
          <w:p w14:paraId="776F317A" w14:textId="77777777" w:rsidR="00E13DEA" w:rsidRDefault="00E13DEA" w:rsidP="00F9008B">
            <w:pPr>
              <w:numPr>
                <w:ilvl w:val="0"/>
                <w:numId w:val="1"/>
              </w:numPr>
            </w:pPr>
            <w:r>
              <w:rPr>
                <w:snapToGrid w:val="0"/>
                <w:color w:val="000000"/>
              </w:rPr>
              <w:t>sledujeme nové postupy, i ty, osvědčené v aplikaci, na řešení konkrétních problémů, nových situací</w:t>
            </w:r>
          </w:p>
          <w:p w14:paraId="7FCA05B6" w14:textId="77777777" w:rsidR="00E13DEA" w:rsidRDefault="00E13DEA" w:rsidP="00F9008B">
            <w:pPr>
              <w:numPr>
                <w:ilvl w:val="0"/>
                <w:numId w:val="1"/>
              </w:numPr>
            </w:pPr>
            <w:r>
              <w:rPr>
                <w:snapToGrid w:val="0"/>
                <w:color w:val="000000"/>
              </w:rPr>
              <w:t>učíme, jak některým problémům předcházet, nabízíme řešení problémů individuálně</w:t>
            </w:r>
          </w:p>
        </w:tc>
      </w:tr>
    </w:tbl>
    <w:p w14:paraId="287C0167" w14:textId="77777777" w:rsidR="00E13DEA" w:rsidRDefault="00E13DEA" w:rsidP="00E13DEA">
      <w:pPr>
        <w:ind w:firstLine="0"/>
      </w:pPr>
    </w:p>
    <w:p w14:paraId="384E8750"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09F8FBDB" w14:textId="77777777" w:rsidTr="00F9008B">
        <w:trPr>
          <w:trHeight w:hRule="exact" w:val="400"/>
        </w:trPr>
        <w:tc>
          <w:tcPr>
            <w:tcW w:w="9212" w:type="dxa"/>
            <w:tcBorders>
              <w:bottom w:val="nil"/>
            </w:tcBorders>
            <w:vAlign w:val="center"/>
          </w:tcPr>
          <w:p w14:paraId="37A9D910" w14:textId="77777777" w:rsidR="00E13DEA" w:rsidRPr="00C654FA" w:rsidRDefault="00E13DEA" w:rsidP="00F9008B">
            <w:pPr>
              <w:pStyle w:val="Nadpis5"/>
              <w:rPr>
                <w:lang w:val="cs-CZ" w:eastAsia="cs-CZ"/>
              </w:rPr>
            </w:pPr>
            <w:r w:rsidRPr="00C654FA">
              <w:rPr>
                <w:lang w:val="cs-CZ" w:eastAsia="cs-CZ"/>
              </w:rPr>
              <w:t>Kompetence komunikativní</w:t>
            </w:r>
          </w:p>
        </w:tc>
      </w:tr>
      <w:tr w:rsidR="00E13DEA" w14:paraId="26888110" w14:textId="77777777" w:rsidTr="00F9008B">
        <w:tc>
          <w:tcPr>
            <w:tcW w:w="9212" w:type="dxa"/>
            <w:tcBorders>
              <w:top w:val="double" w:sz="4" w:space="0" w:color="auto"/>
              <w:bottom w:val="single" w:sz="4" w:space="0" w:color="auto"/>
            </w:tcBorders>
          </w:tcPr>
          <w:p w14:paraId="2FE2A726" w14:textId="77777777" w:rsidR="00E13DEA" w:rsidRDefault="00E13DEA" w:rsidP="00F9008B">
            <w:pPr>
              <w:numPr>
                <w:ilvl w:val="0"/>
                <w:numId w:val="1"/>
              </w:numPr>
            </w:pPr>
            <w:r>
              <w:rPr>
                <w:snapToGrid w:val="0"/>
                <w:color w:val="000000"/>
              </w:rPr>
              <w:t>vedeme žáky k logickému a přesnému vyjadřování či argumentaci</w:t>
            </w:r>
          </w:p>
          <w:p w14:paraId="25332530" w14:textId="77777777" w:rsidR="00E13DEA" w:rsidRDefault="00E13DEA" w:rsidP="00F9008B">
            <w:pPr>
              <w:numPr>
                <w:ilvl w:val="0"/>
                <w:numId w:val="1"/>
              </w:numPr>
            </w:pPr>
            <w:r>
              <w:rPr>
                <w:snapToGrid w:val="0"/>
                <w:color w:val="000000"/>
              </w:rPr>
              <w:t>klademe důraz na ústní i písemný projev žáků</w:t>
            </w:r>
          </w:p>
          <w:p w14:paraId="362667BF" w14:textId="77777777" w:rsidR="00E13DEA" w:rsidRDefault="00E13DEA" w:rsidP="00F9008B">
            <w:pPr>
              <w:numPr>
                <w:ilvl w:val="0"/>
                <w:numId w:val="1"/>
              </w:numPr>
            </w:pPr>
            <w:r>
              <w:rPr>
                <w:snapToGrid w:val="0"/>
                <w:color w:val="000000"/>
              </w:rPr>
              <w:t>učíme žáky prezentovat i obhajovat otevřeně své názory, myšlenky</w:t>
            </w:r>
          </w:p>
          <w:p w14:paraId="7A66E4E6" w14:textId="77777777" w:rsidR="00E13DEA" w:rsidRDefault="00E13DEA" w:rsidP="00F9008B">
            <w:pPr>
              <w:numPr>
                <w:ilvl w:val="0"/>
                <w:numId w:val="1"/>
              </w:numPr>
            </w:pPr>
            <w:r>
              <w:rPr>
                <w:snapToGrid w:val="0"/>
                <w:color w:val="000000"/>
              </w:rPr>
              <w:t>podporujeme kritiku i sebekritiku</w:t>
            </w:r>
          </w:p>
          <w:p w14:paraId="58683594" w14:textId="77777777" w:rsidR="00E13DEA" w:rsidRDefault="00E13DEA" w:rsidP="00F9008B">
            <w:pPr>
              <w:numPr>
                <w:ilvl w:val="0"/>
                <w:numId w:val="1"/>
              </w:numPr>
            </w:pPr>
            <w:r>
              <w:rPr>
                <w:snapToGrid w:val="0"/>
                <w:color w:val="000000"/>
              </w:rPr>
              <w:t>ve výuce podporujeme využívání cizího jazyka a výpočetní techniky</w:t>
            </w:r>
          </w:p>
          <w:p w14:paraId="30DC4981" w14:textId="77777777" w:rsidR="00E13DEA" w:rsidRDefault="00E13DEA" w:rsidP="00F9008B">
            <w:pPr>
              <w:numPr>
                <w:ilvl w:val="0"/>
                <w:numId w:val="1"/>
              </w:numPr>
            </w:pPr>
            <w:r>
              <w:rPr>
                <w:snapToGrid w:val="0"/>
                <w:color w:val="000000"/>
              </w:rPr>
              <w:t>budujeme přátelskou komunikaci mezi žáky a vyučujícím, i mezi žáky navzájem</w:t>
            </w:r>
          </w:p>
          <w:p w14:paraId="0DFCB26F" w14:textId="77777777" w:rsidR="00E13DEA" w:rsidRDefault="00E13DEA" w:rsidP="00F9008B">
            <w:pPr>
              <w:numPr>
                <w:ilvl w:val="0"/>
                <w:numId w:val="1"/>
              </w:numPr>
            </w:pPr>
            <w:r>
              <w:rPr>
                <w:snapToGrid w:val="0"/>
                <w:color w:val="000000"/>
              </w:rPr>
              <w:t>vyžadujeme dodržování pravidel stanovených v „Řádu učebny fyziky“</w:t>
            </w:r>
          </w:p>
          <w:p w14:paraId="3255F443" w14:textId="77777777" w:rsidR="00E13DEA" w:rsidRDefault="00E13DEA" w:rsidP="00F9008B">
            <w:pPr>
              <w:numPr>
                <w:ilvl w:val="0"/>
                <w:numId w:val="1"/>
              </w:numPr>
            </w:pPr>
            <w:r>
              <w:rPr>
                <w:snapToGrid w:val="0"/>
                <w:color w:val="000000"/>
              </w:rPr>
              <w:t>důsledně vyžadujeme dodržování pravidel pro zacházení se zařízeními pod elektrickým proudem</w:t>
            </w:r>
          </w:p>
        </w:tc>
      </w:tr>
    </w:tbl>
    <w:p w14:paraId="5DCC0AAB" w14:textId="77777777" w:rsidR="00E13DEA" w:rsidRDefault="00E13DEA" w:rsidP="00E13DEA">
      <w:pPr>
        <w:ind w:firstLine="0"/>
      </w:pPr>
    </w:p>
    <w:p w14:paraId="77C22360"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7BA61245" w14:textId="77777777" w:rsidTr="00F9008B">
        <w:trPr>
          <w:trHeight w:hRule="exact" w:val="400"/>
        </w:trPr>
        <w:tc>
          <w:tcPr>
            <w:tcW w:w="9212" w:type="dxa"/>
            <w:tcBorders>
              <w:bottom w:val="nil"/>
            </w:tcBorders>
            <w:vAlign w:val="center"/>
          </w:tcPr>
          <w:p w14:paraId="6DD4113C" w14:textId="77777777" w:rsidR="00E13DEA" w:rsidRPr="00C654FA" w:rsidRDefault="00E13DEA" w:rsidP="00F9008B">
            <w:pPr>
              <w:pStyle w:val="Nadpis5"/>
              <w:rPr>
                <w:lang w:val="cs-CZ" w:eastAsia="cs-CZ"/>
              </w:rPr>
            </w:pPr>
            <w:r w:rsidRPr="00C654FA">
              <w:rPr>
                <w:lang w:val="cs-CZ" w:eastAsia="cs-CZ"/>
              </w:rPr>
              <w:t>Kompetence sociální a personální</w:t>
            </w:r>
          </w:p>
        </w:tc>
      </w:tr>
      <w:tr w:rsidR="00E13DEA" w14:paraId="37380338" w14:textId="77777777" w:rsidTr="00F9008B">
        <w:tc>
          <w:tcPr>
            <w:tcW w:w="9212" w:type="dxa"/>
            <w:tcBorders>
              <w:top w:val="double" w:sz="4" w:space="0" w:color="auto"/>
              <w:bottom w:val="single" w:sz="4" w:space="0" w:color="auto"/>
            </w:tcBorders>
          </w:tcPr>
          <w:p w14:paraId="2D17DB6D" w14:textId="77777777" w:rsidR="00E13DEA" w:rsidRDefault="00E13DEA" w:rsidP="00F9008B">
            <w:pPr>
              <w:numPr>
                <w:ilvl w:val="0"/>
                <w:numId w:val="1"/>
              </w:numPr>
            </w:pPr>
            <w:r>
              <w:rPr>
                <w:snapToGrid w:val="0"/>
                <w:color w:val="000000"/>
              </w:rPr>
              <w:t>vedeme žáky ke spolupráci ve skupině a ke společnému hledání optimálních řešení problémů</w:t>
            </w:r>
          </w:p>
          <w:p w14:paraId="0749AFE8" w14:textId="77777777" w:rsidR="00E13DEA" w:rsidRDefault="00E13DEA" w:rsidP="00F9008B">
            <w:pPr>
              <w:numPr>
                <w:ilvl w:val="0"/>
                <w:numId w:val="1"/>
              </w:numPr>
            </w:pPr>
            <w:r>
              <w:rPr>
                <w:snapToGrid w:val="0"/>
                <w:color w:val="000000"/>
              </w:rPr>
              <w:t>podporujeme a realizujeme skupinovou výuku</w:t>
            </w:r>
          </w:p>
          <w:p w14:paraId="30EDF973" w14:textId="77777777" w:rsidR="00E13DEA" w:rsidRDefault="00E13DEA" w:rsidP="00F9008B">
            <w:pPr>
              <w:numPr>
                <w:ilvl w:val="0"/>
                <w:numId w:val="1"/>
              </w:numPr>
            </w:pPr>
            <w:r>
              <w:rPr>
                <w:snapToGrid w:val="0"/>
                <w:color w:val="000000"/>
              </w:rPr>
              <w:lastRenderedPageBreak/>
              <w:t>rozvíjíme u žáků schopnost práce ve skupinách, učíme je ohleduplnosti a úctě v jednání s druhými lidmi jako podmínku efektivní spolupráce</w:t>
            </w:r>
          </w:p>
          <w:p w14:paraId="34878406" w14:textId="77777777" w:rsidR="00E13DEA" w:rsidRDefault="00E13DEA" w:rsidP="00F9008B">
            <w:pPr>
              <w:numPr>
                <w:ilvl w:val="0"/>
                <w:numId w:val="1"/>
              </w:numPr>
            </w:pPr>
            <w:r>
              <w:rPr>
                <w:snapToGrid w:val="0"/>
                <w:color w:val="000000"/>
              </w:rPr>
              <w:t>podporujeme vzájemnou pomoc žáků</w:t>
            </w:r>
          </w:p>
          <w:p w14:paraId="4DE0AC73" w14:textId="77777777" w:rsidR="00E13DEA" w:rsidRDefault="00E13DEA" w:rsidP="00F9008B">
            <w:pPr>
              <w:numPr>
                <w:ilvl w:val="0"/>
                <w:numId w:val="1"/>
              </w:numPr>
            </w:pPr>
            <w:r>
              <w:rPr>
                <w:snapToGrid w:val="0"/>
                <w:color w:val="000000"/>
              </w:rPr>
              <w:t>upevňujeme u žáků vědomí nutnosti a potřeby spolupráce s druhými</w:t>
            </w:r>
          </w:p>
          <w:p w14:paraId="3F44A28D" w14:textId="77777777" w:rsidR="00E13DEA" w:rsidRDefault="00E13DEA" w:rsidP="00F9008B">
            <w:pPr>
              <w:numPr>
                <w:ilvl w:val="0"/>
                <w:numId w:val="1"/>
              </w:numPr>
            </w:pPr>
            <w:r>
              <w:rPr>
                <w:snapToGrid w:val="0"/>
                <w:color w:val="000000"/>
              </w:rPr>
              <w:t>umožňujeme žákům objevovat v sobě kladné stránky a hodnoty</w:t>
            </w:r>
          </w:p>
          <w:p w14:paraId="471CCED8" w14:textId="77777777" w:rsidR="00E13DEA" w:rsidRDefault="00E13DEA" w:rsidP="00F9008B">
            <w:pPr>
              <w:numPr>
                <w:ilvl w:val="0"/>
                <w:numId w:val="1"/>
              </w:numPr>
            </w:pPr>
            <w:r>
              <w:rPr>
                <w:snapToGrid w:val="0"/>
                <w:color w:val="000000"/>
              </w:rPr>
              <w:t>rozvíjíme u žáků schopnost zastávat v kolektivu různé role</w:t>
            </w:r>
          </w:p>
        </w:tc>
      </w:tr>
    </w:tbl>
    <w:p w14:paraId="7AE05182" w14:textId="77777777" w:rsidR="00E13DEA" w:rsidRDefault="00E13DEA" w:rsidP="00E13DEA">
      <w:pPr>
        <w:ind w:firstLine="0"/>
      </w:pPr>
    </w:p>
    <w:p w14:paraId="0AA3E416" w14:textId="77777777" w:rsidR="00E13DEA" w:rsidRDefault="00E13DEA" w:rsidP="00E13DEA">
      <w:pPr>
        <w:ind w:firstLine="0"/>
      </w:pPr>
      <w:r>
        <w:t xml:space="preserve">    </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47402374" w14:textId="77777777" w:rsidTr="00F9008B">
        <w:trPr>
          <w:trHeight w:hRule="exact" w:val="400"/>
        </w:trPr>
        <w:tc>
          <w:tcPr>
            <w:tcW w:w="9212" w:type="dxa"/>
            <w:tcBorders>
              <w:bottom w:val="nil"/>
            </w:tcBorders>
            <w:vAlign w:val="center"/>
          </w:tcPr>
          <w:p w14:paraId="4C71DD35" w14:textId="77777777" w:rsidR="00E13DEA" w:rsidRPr="00C654FA" w:rsidRDefault="00E13DEA" w:rsidP="00F9008B">
            <w:pPr>
              <w:pStyle w:val="Nadpis5"/>
              <w:rPr>
                <w:lang w:val="cs-CZ" w:eastAsia="cs-CZ"/>
              </w:rPr>
            </w:pPr>
            <w:r w:rsidRPr="00C654FA">
              <w:rPr>
                <w:lang w:val="cs-CZ" w:eastAsia="cs-CZ"/>
              </w:rPr>
              <w:t>Kompetence občanské</w:t>
            </w:r>
          </w:p>
        </w:tc>
      </w:tr>
      <w:tr w:rsidR="00E13DEA" w14:paraId="55035E34" w14:textId="77777777" w:rsidTr="00F9008B">
        <w:tc>
          <w:tcPr>
            <w:tcW w:w="9212" w:type="dxa"/>
            <w:tcBorders>
              <w:top w:val="double" w:sz="4" w:space="0" w:color="auto"/>
              <w:bottom w:val="single" w:sz="4" w:space="0" w:color="auto"/>
            </w:tcBorders>
          </w:tcPr>
          <w:p w14:paraId="029CF3E2" w14:textId="77777777" w:rsidR="00E13DEA" w:rsidRDefault="00E13DEA" w:rsidP="00F9008B">
            <w:pPr>
              <w:numPr>
                <w:ilvl w:val="0"/>
                <w:numId w:val="1"/>
              </w:numPr>
            </w:pPr>
            <w:r>
              <w:rPr>
                <w:snapToGrid w:val="0"/>
                <w:color w:val="000000"/>
              </w:rPr>
              <w:t>vedeme žáky k pochopení výhod i zneužití objevů fyziky</w:t>
            </w:r>
          </w:p>
          <w:p w14:paraId="5A44D74D" w14:textId="77777777" w:rsidR="00E13DEA" w:rsidRDefault="00E13DEA" w:rsidP="00F9008B">
            <w:pPr>
              <w:numPr>
                <w:ilvl w:val="0"/>
                <w:numId w:val="1"/>
              </w:numPr>
            </w:pPr>
            <w:r>
              <w:rPr>
                <w:snapToGrid w:val="0"/>
                <w:color w:val="000000"/>
              </w:rPr>
              <w:t>upevňujeme u žáků pocit odpovědnosti za své zdraví a za zachování životního prostředí</w:t>
            </w:r>
          </w:p>
          <w:p w14:paraId="1E0499A4" w14:textId="77777777" w:rsidR="00E13DEA" w:rsidRDefault="00E13DEA" w:rsidP="00F9008B">
            <w:pPr>
              <w:numPr>
                <w:ilvl w:val="0"/>
                <w:numId w:val="1"/>
              </w:numPr>
            </w:pPr>
            <w:r>
              <w:rPr>
                <w:snapToGrid w:val="0"/>
                <w:color w:val="000000"/>
              </w:rPr>
              <w:t>vedeme žáky k negativnímu postoji k návykovým látkám</w:t>
            </w:r>
          </w:p>
          <w:p w14:paraId="3186EBF1" w14:textId="77777777" w:rsidR="00E13DEA" w:rsidRDefault="00E13DEA" w:rsidP="00F9008B">
            <w:pPr>
              <w:numPr>
                <w:ilvl w:val="0"/>
                <w:numId w:val="1"/>
              </w:numPr>
            </w:pPr>
            <w:r>
              <w:rPr>
                <w:snapToGrid w:val="0"/>
                <w:color w:val="000000"/>
              </w:rPr>
              <w:t>netolerujeme agresivní, hrubé, vulgární chování žáků, ani odmítnutí požadované pomoci</w:t>
            </w:r>
          </w:p>
          <w:p w14:paraId="20163B58" w14:textId="77777777" w:rsidR="00E13DEA" w:rsidRDefault="00E13DEA" w:rsidP="00F9008B">
            <w:pPr>
              <w:numPr>
                <w:ilvl w:val="0"/>
                <w:numId w:val="1"/>
              </w:numPr>
            </w:pPr>
            <w:r>
              <w:rPr>
                <w:snapToGrid w:val="0"/>
                <w:color w:val="000000"/>
              </w:rPr>
              <w:t>učíme žáky operativně jednat v různých mimořádných situacích ohrožujících život</w:t>
            </w:r>
          </w:p>
          <w:p w14:paraId="0FEF5AB1" w14:textId="77777777" w:rsidR="00E13DEA" w:rsidRDefault="00E13DEA" w:rsidP="00F9008B">
            <w:pPr>
              <w:numPr>
                <w:ilvl w:val="0"/>
                <w:numId w:val="1"/>
              </w:numPr>
            </w:pPr>
            <w:r>
              <w:rPr>
                <w:snapToGrid w:val="0"/>
                <w:color w:val="000000"/>
              </w:rPr>
              <w:t>učíme žáky preventivně předcházet úrazům, následně poskytnout první pomoc</w:t>
            </w:r>
          </w:p>
          <w:p w14:paraId="6C76E2DC" w14:textId="77777777" w:rsidR="00E13DEA" w:rsidRDefault="00E13DEA" w:rsidP="00F9008B">
            <w:pPr>
              <w:numPr>
                <w:ilvl w:val="0"/>
                <w:numId w:val="1"/>
              </w:numPr>
            </w:pPr>
            <w:r>
              <w:rPr>
                <w:snapToGrid w:val="0"/>
                <w:color w:val="000000"/>
              </w:rPr>
              <w:t>vyžadujeme a dodržujeme pravidla stanovená pro práci s fyzikálními pomůckami a zařízením pod elektrickým proudem, chování</w:t>
            </w:r>
            <w:r>
              <w:t xml:space="preserve"> </w:t>
            </w:r>
            <w:r>
              <w:rPr>
                <w:snapToGrid w:val="0"/>
                <w:color w:val="000000"/>
              </w:rPr>
              <w:t>v učebně i celé škole a stanovené pracovní postupy</w:t>
            </w:r>
          </w:p>
          <w:p w14:paraId="27E9F25B" w14:textId="77777777" w:rsidR="00E13DEA" w:rsidRDefault="00E13DEA" w:rsidP="00F9008B">
            <w:pPr>
              <w:numPr>
                <w:ilvl w:val="0"/>
                <w:numId w:val="1"/>
              </w:numPr>
            </w:pPr>
            <w:r>
              <w:rPr>
                <w:snapToGrid w:val="0"/>
                <w:color w:val="000000"/>
              </w:rPr>
              <w:t>soustavně sledujeme chování žáků k sobě, individuálně posuzujeme jednotlivé případy</w:t>
            </w:r>
          </w:p>
        </w:tc>
      </w:tr>
    </w:tbl>
    <w:p w14:paraId="7D41E63A" w14:textId="77777777" w:rsidR="00E13DEA" w:rsidRDefault="00E13DEA" w:rsidP="00E13DEA">
      <w:pPr>
        <w:ind w:firstLine="0"/>
      </w:pPr>
    </w:p>
    <w:p w14:paraId="642A2A24" w14:textId="77777777" w:rsidR="00E13DEA" w:rsidRDefault="00E13DEA" w:rsidP="00E13DEA">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4563238A" w14:textId="77777777" w:rsidTr="00F9008B">
        <w:trPr>
          <w:trHeight w:hRule="exact" w:val="400"/>
        </w:trPr>
        <w:tc>
          <w:tcPr>
            <w:tcW w:w="9212" w:type="dxa"/>
            <w:tcBorders>
              <w:bottom w:val="nil"/>
            </w:tcBorders>
            <w:vAlign w:val="center"/>
          </w:tcPr>
          <w:p w14:paraId="409F96A6" w14:textId="77777777" w:rsidR="00E13DEA" w:rsidRPr="00C654FA" w:rsidRDefault="00E13DEA" w:rsidP="00F9008B">
            <w:pPr>
              <w:pStyle w:val="Nadpis5"/>
              <w:rPr>
                <w:lang w:val="cs-CZ" w:eastAsia="cs-CZ"/>
              </w:rPr>
            </w:pPr>
            <w:r w:rsidRPr="00C654FA">
              <w:rPr>
                <w:lang w:val="cs-CZ" w:eastAsia="cs-CZ"/>
              </w:rPr>
              <w:t>Kompetence pracovní</w:t>
            </w:r>
          </w:p>
        </w:tc>
      </w:tr>
      <w:tr w:rsidR="00E13DEA" w14:paraId="07107197" w14:textId="77777777" w:rsidTr="00F9008B">
        <w:tc>
          <w:tcPr>
            <w:tcW w:w="9212" w:type="dxa"/>
            <w:tcBorders>
              <w:top w:val="double" w:sz="4" w:space="0" w:color="auto"/>
              <w:bottom w:val="single" w:sz="4" w:space="0" w:color="auto"/>
            </w:tcBorders>
          </w:tcPr>
          <w:p w14:paraId="075738AF" w14:textId="77777777" w:rsidR="00E13DEA" w:rsidRDefault="00E13DEA" w:rsidP="00F9008B">
            <w:pPr>
              <w:numPr>
                <w:ilvl w:val="0"/>
                <w:numId w:val="1"/>
              </w:numPr>
            </w:pPr>
            <w:r>
              <w:rPr>
                <w:snapToGrid w:val="0"/>
                <w:color w:val="000000"/>
              </w:rPr>
              <w:t>motivujeme a vedeme žáky ke kladnému vztahu k práci</w:t>
            </w:r>
          </w:p>
          <w:p w14:paraId="382632FE" w14:textId="77777777" w:rsidR="00E13DEA" w:rsidRDefault="00E13DEA" w:rsidP="00F9008B">
            <w:pPr>
              <w:numPr>
                <w:ilvl w:val="0"/>
                <w:numId w:val="1"/>
              </w:numPr>
            </w:pPr>
            <w:r>
              <w:rPr>
                <w:snapToGrid w:val="0"/>
                <w:color w:val="000000"/>
              </w:rPr>
              <w:t>učíme žáky bezpečně a účelně využívat technické přístroje, především pokud jsou pod elektrickým napětím</w:t>
            </w:r>
          </w:p>
          <w:p w14:paraId="2C7F1490" w14:textId="77777777" w:rsidR="00E13DEA" w:rsidRDefault="00E13DEA" w:rsidP="00F9008B">
            <w:pPr>
              <w:numPr>
                <w:ilvl w:val="0"/>
                <w:numId w:val="1"/>
              </w:numPr>
            </w:pPr>
            <w:r>
              <w:rPr>
                <w:snapToGrid w:val="0"/>
                <w:color w:val="000000"/>
              </w:rPr>
              <w:t>vedeme žáky k plnění a dodržování povinností a závazků</w:t>
            </w:r>
          </w:p>
          <w:p w14:paraId="2244AD6F" w14:textId="77777777" w:rsidR="00E13DEA" w:rsidRDefault="00E13DEA" w:rsidP="00F9008B">
            <w:pPr>
              <w:numPr>
                <w:ilvl w:val="0"/>
                <w:numId w:val="1"/>
              </w:numPr>
            </w:pPr>
            <w:r>
              <w:rPr>
                <w:snapToGrid w:val="0"/>
                <w:color w:val="000000"/>
              </w:rPr>
              <w:t>seznamujeme žáky se zásadami bezpečnosti práce a ochraně zdraví svého i druhých a důsledně vyžadujeme jejich dodržování</w:t>
            </w:r>
          </w:p>
          <w:p w14:paraId="3FBE3BFD" w14:textId="77777777" w:rsidR="00E13DEA" w:rsidRDefault="00E13DEA" w:rsidP="00F9008B">
            <w:pPr>
              <w:numPr>
                <w:ilvl w:val="0"/>
                <w:numId w:val="1"/>
              </w:numPr>
            </w:pPr>
            <w:r>
              <w:rPr>
                <w:snapToGrid w:val="0"/>
                <w:color w:val="000000"/>
              </w:rPr>
              <w:t>zprostředkováváme žákům seznámení s různými profesemi a prostředími v oblasti technických odvětví (exkurze, film, aktuální články)</w:t>
            </w:r>
          </w:p>
          <w:p w14:paraId="00102963" w14:textId="77777777" w:rsidR="00E13DEA" w:rsidRDefault="00E13DEA" w:rsidP="00F9008B">
            <w:pPr>
              <w:numPr>
                <w:ilvl w:val="0"/>
                <w:numId w:val="1"/>
              </w:numPr>
            </w:pPr>
            <w:r>
              <w:rPr>
                <w:snapToGrid w:val="0"/>
                <w:color w:val="000000"/>
              </w:rPr>
              <w:t>podporujeme žáky využívat výpočetní techniku, cizí jazyk v rámci orientace na základní aktivity v technické praxi</w:t>
            </w:r>
          </w:p>
        </w:tc>
      </w:tr>
    </w:tbl>
    <w:p w14:paraId="1CE2714B" w14:textId="77777777" w:rsidR="00E13DEA" w:rsidRDefault="00E13DEA" w:rsidP="00E13DEA"/>
    <w:p w14:paraId="36211DA9" w14:textId="77777777" w:rsidR="00E13DEA" w:rsidRDefault="00E13DEA" w:rsidP="00E13DEA"/>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E13DEA" w14:paraId="37D1700E" w14:textId="77777777" w:rsidTr="00F9008B">
        <w:trPr>
          <w:trHeight w:hRule="exact" w:val="400"/>
        </w:trPr>
        <w:tc>
          <w:tcPr>
            <w:tcW w:w="9212" w:type="dxa"/>
            <w:tcBorders>
              <w:bottom w:val="nil"/>
            </w:tcBorders>
            <w:vAlign w:val="center"/>
          </w:tcPr>
          <w:p w14:paraId="2F7BB4BC" w14:textId="77777777" w:rsidR="00E13DEA" w:rsidRPr="00C654FA" w:rsidRDefault="00E13DEA" w:rsidP="00F9008B">
            <w:pPr>
              <w:pStyle w:val="Nadpis5"/>
              <w:rPr>
                <w:lang w:val="cs-CZ" w:eastAsia="cs-CZ"/>
              </w:rPr>
            </w:pPr>
            <w:r w:rsidRPr="00C654FA">
              <w:rPr>
                <w:lang w:val="cs-CZ" w:eastAsia="cs-CZ"/>
              </w:rPr>
              <w:t xml:space="preserve">Kompetence </w:t>
            </w:r>
            <w:r>
              <w:rPr>
                <w:lang w:val="cs-CZ" w:eastAsia="cs-CZ"/>
              </w:rPr>
              <w:t>digitální</w:t>
            </w:r>
          </w:p>
        </w:tc>
      </w:tr>
      <w:tr w:rsidR="00E13DEA" w14:paraId="64350C33" w14:textId="77777777" w:rsidTr="00F9008B">
        <w:tc>
          <w:tcPr>
            <w:tcW w:w="9212" w:type="dxa"/>
            <w:tcBorders>
              <w:top w:val="double" w:sz="4" w:space="0" w:color="auto"/>
              <w:bottom w:val="single" w:sz="4" w:space="0" w:color="auto"/>
            </w:tcBorders>
          </w:tcPr>
          <w:p w14:paraId="78C4A82B" w14:textId="77777777" w:rsidR="00E13DEA" w:rsidRPr="00AF4BFB" w:rsidRDefault="00E13DEA" w:rsidP="00F9008B">
            <w:pPr>
              <w:numPr>
                <w:ilvl w:val="0"/>
                <w:numId w:val="1"/>
              </w:numPr>
              <w:rPr>
                <w:snapToGrid w:val="0"/>
                <w:color w:val="000000"/>
              </w:rPr>
            </w:pPr>
            <w:r w:rsidRPr="00AF4BFB">
              <w:rPr>
                <w:snapToGrid w:val="0"/>
                <w:color w:val="000000"/>
              </w:rPr>
              <w:t xml:space="preserve">vedeme žáky k využívání digitálních technologií při pozorování fyzikálních jevů </w:t>
            </w:r>
          </w:p>
          <w:p w14:paraId="2B7466B8" w14:textId="77777777" w:rsidR="00E13DEA" w:rsidRPr="00AF4BFB" w:rsidRDefault="00E13DEA" w:rsidP="00F9008B">
            <w:pPr>
              <w:numPr>
                <w:ilvl w:val="0"/>
                <w:numId w:val="1"/>
              </w:numPr>
              <w:rPr>
                <w:snapToGrid w:val="0"/>
                <w:color w:val="000000"/>
              </w:rPr>
            </w:pPr>
            <w:r w:rsidRPr="00AF4BFB">
              <w:rPr>
                <w:snapToGrid w:val="0"/>
                <w:color w:val="000000"/>
              </w:rPr>
              <w:t xml:space="preserve">podporujeme využívání digitálních technologií při měření a zpracování naměřených dat </w:t>
            </w:r>
          </w:p>
          <w:p w14:paraId="2B95664E" w14:textId="77777777" w:rsidR="00E13DEA" w:rsidRPr="00AF4BFB" w:rsidRDefault="00E13DEA" w:rsidP="00F9008B">
            <w:pPr>
              <w:numPr>
                <w:ilvl w:val="0"/>
                <w:numId w:val="1"/>
              </w:numPr>
              <w:rPr>
                <w:snapToGrid w:val="0"/>
                <w:color w:val="000000"/>
              </w:rPr>
            </w:pPr>
            <w:r w:rsidRPr="00AF4BFB">
              <w:rPr>
                <w:snapToGrid w:val="0"/>
                <w:color w:val="000000"/>
              </w:rPr>
              <w:t xml:space="preserve">vedeme žáky k využívání digitálních záznamů experimentů a vizuálních simulací k popisu a vysvětlení fyzikálních jevů </w:t>
            </w:r>
          </w:p>
          <w:p w14:paraId="1D82806D" w14:textId="77777777" w:rsidR="00E13DEA" w:rsidRPr="00AF4BFB" w:rsidRDefault="00E13DEA" w:rsidP="00F9008B">
            <w:pPr>
              <w:numPr>
                <w:ilvl w:val="0"/>
                <w:numId w:val="1"/>
              </w:numPr>
              <w:rPr>
                <w:snapToGrid w:val="0"/>
                <w:color w:val="000000"/>
              </w:rPr>
            </w:pPr>
            <w:r w:rsidRPr="00AF4BFB">
              <w:rPr>
                <w:snapToGrid w:val="0"/>
                <w:color w:val="000000"/>
              </w:rPr>
              <w:t>učíme žáky řešit problémy sběrem a tříděním dat z otevřených zdrojů</w:t>
            </w:r>
          </w:p>
          <w:p w14:paraId="32859104" w14:textId="77777777" w:rsidR="00E13DEA" w:rsidRPr="00AF4BFB" w:rsidRDefault="00E13DEA" w:rsidP="00F9008B">
            <w:pPr>
              <w:numPr>
                <w:ilvl w:val="0"/>
                <w:numId w:val="1"/>
              </w:numPr>
              <w:rPr>
                <w:snapToGrid w:val="0"/>
                <w:color w:val="000000"/>
              </w:rPr>
            </w:pPr>
            <w:r w:rsidRPr="00AF4BFB">
              <w:rPr>
                <w:snapToGrid w:val="0"/>
                <w:color w:val="000000"/>
              </w:rPr>
              <w:t xml:space="preserve">vedeme žáky k tomu, aby při týmové práci, při řešení problémů a při diskuzi o výsledcích úloh používali efektivně digitální komunikační prostředky, volili k tomu vhodné nástroje (zejména při distančním vzdělávání) </w:t>
            </w:r>
          </w:p>
          <w:p w14:paraId="491921DE" w14:textId="77777777" w:rsidR="00E13DEA" w:rsidRPr="00AF4BFB" w:rsidRDefault="00E13DEA" w:rsidP="00F9008B">
            <w:pPr>
              <w:numPr>
                <w:ilvl w:val="0"/>
                <w:numId w:val="1"/>
              </w:numPr>
              <w:rPr>
                <w:snapToGrid w:val="0"/>
                <w:color w:val="000000"/>
              </w:rPr>
            </w:pPr>
            <w:r w:rsidRPr="00AF4BFB">
              <w:rPr>
                <w:snapToGrid w:val="0"/>
                <w:color w:val="000000"/>
              </w:rPr>
              <w:t xml:space="preserve">vedeme žáky k tomu, aby své vytvořené nebo získané výukové materiály a záznamy o použitých zdrojích ukládali do svého elektronického portfolia k dalšímu využití při vzdělávání </w:t>
            </w:r>
          </w:p>
        </w:tc>
      </w:tr>
    </w:tbl>
    <w:p w14:paraId="6221F676" w14:textId="77777777" w:rsidR="00E13DEA" w:rsidRDefault="00E13DEA" w:rsidP="00E13DEA"/>
    <w:p w14:paraId="4BF90953" w14:textId="77777777" w:rsidR="002446BD" w:rsidRDefault="002446BD" w:rsidP="002446BD">
      <w:pPr>
        <w:pStyle w:val="Nadpis2"/>
      </w:pPr>
      <w:bookmarkStart w:id="110" w:name="_Toc137374606"/>
      <w:bookmarkStart w:id="111" w:name="_Toc138610183"/>
      <w:bookmarkStart w:id="112" w:name="_Toc147197850"/>
      <w:bookmarkStart w:id="113" w:name="_Toc170706639"/>
      <w:bookmarkStart w:id="114" w:name="_Toc517021136"/>
      <w:bookmarkStart w:id="115" w:name="_Toc175211481"/>
      <w:r w:rsidRPr="002446BD">
        <w:t>Chemi</w:t>
      </w:r>
      <w:bookmarkEnd w:id="110"/>
      <w:bookmarkEnd w:id="111"/>
      <w:bookmarkEnd w:id="112"/>
      <w:bookmarkEnd w:id="113"/>
      <w:r w:rsidRPr="002446BD">
        <w:t>e</w:t>
      </w:r>
      <w:bookmarkEnd w:id="114"/>
      <w:bookmarkEnd w:id="115"/>
    </w:p>
    <w:p w14:paraId="2BE783AE" w14:textId="77777777" w:rsidR="002446BD" w:rsidRDefault="002446BD" w:rsidP="002446BD">
      <w:pPr>
        <w:pStyle w:val="Nadpis4"/>
      </w:pPr>
      <w:bookmarkStart w:id="116" w:name="_Toc138610184"/>
      <w:r>
        <w:t>Charakteristika vyučovacího předmětu</w:t>
      </w:r>
      <w:bookmarkEnd w:id="116"/>
    </w:p>
    <w:p w14:paraId="6BB36B79" w14:textId="77777777" w:rsidR="002446BD" w:rsidRDefault="002446BD" w:rsidP="002446BD">
      <w:pPr>
        <w:pStyle w:val="Nadpis4"/>
      </w:pPr>
      <w:r>
        <w:t>Časové a organizační vymezení předmětu</w:t>
      </w:r>
    </w:p>
    <w:p w14:paraId="5D2EE2D0" w14:textId="77777777" w:rsidR="002446BD" w:rsidRDefault="002446BD" w:rsidP="002446BD">
      <w:r>
        <w:t xml:space="preserve">Chemie je povinným vyučovacím předmětem pro žáky II. stupně v 8. a 9. ročníku. Vyučuje se ve dvouhodinové týdenní dotaci. Výuka probíhá v pracovně chemie i v kmenových třídách. Předmět svým obsahem a charakterem zasahuje do dalších vzdělávacích oborů (Fyzika, Přírodopis, Zeměpis…).   </w:t>
      </w:r>
    </w:p>
    <w:p w14:paraId="6AC02817" w14:textId="77777777" w:rsidR="002446BD" w:rsidRDefault="002446BD" w:rsidP="002446BD">
      <w:pPr>
        <w:pStyle w:val="Nadpis4"/>
      </w:pPr>
      <w:r>
        <w:t>Obsahové vymezení předmětu</w:t>
      </w:r>
    </w:p>
    <w:p w14:paraId="68CEF516" w14:textId="77777777" w:rsidR="002446BD" w:rsidRDefault="002446BD" w:rsidP="002446BD">
      <w:pPr>
        <w:jc w:val="left"/>
      </w:pPr>
      <w:r>
        <w:t xml:space="preserve">Vyučovací předmět CHEMIE je jedním z vyučovacích předmětů </w:t>
      </w:r>
      <w:proofErr w:type="gramStart"/>
      <w:r>
        <w:t>RVP</w:t>
      </w:r>
      <w:proofErr w:type="gramEnd"/>
      <w:r>
        <w:t xml:space="preserve"> který umožňuje a učí žáka poznávání vybraných chemických látek a reakcí, které jsou součástí přírody a jejich každodenního života. Vede ho k chápání důležitosti udržování přírodní rovnováhy, uvědomování si přínosu přírodovědných poznatků a jejich </w:t>
      </w:r>
      <w:r>
        <w:lastRenderedPageBreak/>
        <w:t>používání v praktickém životě. Výukou chemie významně přispíváme k rozvoji poznávacích schopností žáků, učíme je hledat příčinné souvislosti a řešíme problémy související s poznáváním přírody a s praktickým životem. Do vzdělávacího obsahu Chemie je zařazeno formou projektu průřezové téma: Environmentální výchova.</w:t>
      </w:r>
    </w:p>
    <w:p w14:paraId="669D3B0F" w14:textId="77777777" w:rsidR="002446BD" w:rsidRDefault="002446BD" w:rsidP="002446BD">
      <w:pPr>
        <w:jc w:val="left"/>
      </w:pPr>
      <w:r>
        <w:t>Výukou usilujeme u žáků o osvojování si dovedností spojených s pozorováním vlastností látek a chemických reakcí, s prováděním jednoduchých pokusů, řešením problémů a odůvodněním správného jednání v praktickém životě.</w:t>
      </w:r>
    </w:p>
    <w:p w14:paraId="38EFA822" w14:textId="77777777" w:rsidR="002446BD" w:rsidRDefault="002446BD" w:rsidP="002446BD">
      <w:pPr>
        <w:jc w:val="left"/>
      </w:pPr>
      <w:r>
        <w:t xml:space="preserve">Získáváme dovednosti a zásady bezpečnosti práce s látkami užívanými v chemii i v běžném životě, seznamujeme se s mnohostranným využitím chemie v lidských činnostech, upevňujeme dovednosti poskytování první pomoci při úrazech s chemikáliemi </w:t>
      </w:r>
    </w:p>
    <w:tbl>
      <w:tblPr>
        <w:tblpPr w:leftFromText="141" w:rightFromText="141" w:vertAnchor="text" w:horzAnchor="margin" w:tblpY="140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15A0FC83" w14:textId="77777777" w:rsidTr="00F9008B">
        <w:trPr>
          <w:trHeight w:hRule="exact" w:val="400"/>
        </w:trPr>
        <w:tc>
          <w:tcPr>
            <w:tcW w:w="9212" w:type="dxa"/>
            <w:tcBorders>
              <w:bottom w:val="nil"/>
            </w:tcBorders>
            <w:vAlign w:val="center"/>
          </w:tcPr>
          <w:p w14:paraId="5D11F997" w14:textId="77777777" w:rsidR="002446BD" w:rsidRPr="00C654FA" w:rsidRDefault="002446BD" w:rsidP="00F9008B">
            <w:pPr>
              <w:pStyle w:val="Nadpis5"/>
              <w:rPr>
                <w:lang w:val="cs-CZ" w:eastAsia="cs-CZ"/>
              </w:rPr>
            </w:pPr>
            <w:r w:rsidRPr="00C654FA">
              <w:rPr>
                <w:lang w:val="cs-CZ" w:eastAsia="cs-CZ"/>
              </w:rPr>
              <w:t>Kompetence k</w:t>
            </w:r>
            <w:r>
              <w:rPr>
                <w:lang w:val="cs-CZ" w:eastAsia="cs-CZ"/>
              </w:rPr>
              <w:t> </w:t>
            </w:r>
            <w:r w:rsidRPr="00C654FA">
              <w:rPr>
                <w:lang w:val="cs-CZ" w:eastAsia="cs-CZ"/>
              </w:rPr>
              <w:t>učení</w:t>
            </w:r>
          </w:p>
        </w:tc>
      </w:tr>
      <w:tr w:rsidR="002446BD" w14:paraId="7BF21087" w14:textId="77777777" w:rsidTr="00F9008B">
        <w:tc>
          <w:tcPr>
            <w:tcW w:w="9212" w:type="dxa"/>
            <w:tcBorders>
              <w:top w:val="double" w:sz="4" w:space="0" w:color="auto"/>
              <w:bottom w:val="single" w:sz="4" w:space="0" w:color="auto"/>
            </w:tcBorders>
          </w:tcPr>
          <w:p w14:paraId="5C03DB38" w14:textId="77777777" w:rsidR="002446BD" w:rsidRDefault="002446BD" w:rsidP="00F9008B">
            <w:pPr>
              <w:numPr>
                <w:ilvl w:val="0"/>
                <w:numId w:val="1"/>
              </w:numPr>
            </w:pPr>
            <w:r>
              <w:rPr>
                <w:snapToGrid w:val="0"/>
                <w:color w:val="000000"/>
              </w:rPr>
              <w:t>učíme žáky využívat různé metody a způsoby poznávání přírodních procesů, objektů, vlastností a jevů</w:t>
            </w:r>
          </w:p>
          <w:p w14:paraId="1AFDE4F0" w14:textId="77777777" w:rsidR="002446BD" w:rsidRDefault="002446BD" w:rsidP="00F9008B">
            <w:pPr>
              <w:numPr>
                <w:ilvl w:val="0"/>
                <w:numId w:val="1"/>
              </w:numPr>
            </w:pPr>
            <w:r>
              <w:rPr>
                <w:snapToGrid w:val="0"/>
                <w:color w:val="000000"/>
              </w:rPr>
              <w:t>umožňujeme žákům pozorovat a experimentovat, porovnávat výsledky, vyvozovat závěry</w:t>
            </w:r>
          </w:p>
          <w:p w14:paraId="19448CC1" w14:textId="77777777" w:rsidR="002446BD" w:rsidRDefault="002446BD" w:rsidP="00F9008B">
            <w:pPr>
              <w:numPr>
                <w:ilvl w:val="0"/>
                <w:numId w:val="1"/>
              </w:numPr>
            </w:pPr>
            <w:r>
              <w:rPr>
                <w:snapToGrid w:val="0"/>
                <w:color w:val="000000"/>
              </w:rPr>
              <w:t>podporujeme a učíme žáky plánovat, organizovat a vyhodnocovat jejich činnosti</w:t>
            </w:r>
          </w:p>
          <w:p w14:paraId="75D8791D" w14:textId="77777777" w:rsidR="002446BD" w:rsidRDefault="002446BD" w:rsidP="00F9008B">
            <w:pPr>
              <w:numPr>
                <w:ilvl w:val="0"/>
                <w:numId w:val="1"/>
              </w:numPr>
            </w:pPr>
            <w:r>
              <w:rPr>
                <w:snapToGrid w:val="0"/>
                <w:color w:val="000000"/>
              </w:rPr>
              <w:t>učíme žáky zpracovávat informace z hlediska důležitosti a objektivity a využívat je k dalšímu učení</w:t>
            </w:r>
          </w:p>
          <w:p w14:paraId="0CAB45CC" w14:textId="77777777" w:rsidR="002446BD" w:rsidRDefault="002446BD" w:rsidP="00F9008B">
            <w:pPr>
              <w:numPr>
                <w:ilvl w:val="0"/>
                <w:numId w:val="1"/>
              </w:numPr>
            </w:pPr>
            <w:r>
              <w:rPr>
                <w:snapToGrid w:val="0"/>
                <w:color w:val="000000"/>
              </w:rPr>
              <w:t>rozlišujeme ve výuce učivo základní a učivo rozšiřující</w:t>
            </w:r>
          </w:p>
          <w:p w14:paraId="21A16B1E" w14:textId="77777777" w:rsidR="002446BD" w:rsidRDefault="002446BD" w:rsidP="00F9008B">
            <w:pPr>
              <w:numPr>
                <w:ilvl w:val="0"/>
                <w:numId w:val="1"/>
              </w:numPr>
            </w:pPr>
            <w:r>
              <w:rPr>
                <w:snapToGrid w:val="0"/>
                <w:color w:val="000000"/>
              </w:rPr>
              <w:t>učíme žáky správně zaznamenat a zdokumentovat experiment</w:t>
            </w:r>
          </w:p>
          <w:p w14:paraId="489726BB" w14:textId="77777777" w:rsidR="002446BD" w:rsidRDefault="002446BD" w:rsidP="00F9008B">
            <w:pPr>
              <w:numPr>
                <w:ilvl w:val="0"/>
                <w:numId w:val="1"/>
              </w:numPr>
            </w:pPr>
            <w:r>
              <w:rPr>
                <w:snapToGrid w:val="0"/>
                <w:color w:val="000000"/>
              </w:rPr>
              <w:t>podporujeme využívání cizího jazyka a výpočetní techniky</w:t>
            </w:r>
          </w:p>
          <w:p w14:paraId="69B59CB0" w14:textId="77777777" w:rsidR="002446BD" w:rsidRDefault="002446BD" w:rsidP="00F9008B">
            <w:pPr>
              <w:numPr>
                <w:ilvl w:val="0"/>
                <w:numId w:val="1"/>
              </w:numPr>
            </w:pPr>
            <w:r>
              <w:rPr>
                <w:snapToGrid w:val="0"/>
                <w:color w:val="000000"/>
              </w:rPr>
              <w:t>uplatňujeme individuální přístup k žákovi, výsledky posuzujeme objektivně</w:t>
            </w:r>
          </w:p>
          <w:p w14:paraId="7748F416" w14:textId="77777777" w:rsidR="002446BD" w:rsidRDefault="002446BD" w:rsidP="00F9008B">
            <w:pPr>
              <w:numPr>
                <w:ilvl w:val="0"/>
                <w:numId w:val="1"/>
              </w:numPr>
            </w:pPr>
            <w:r>
              <w:rPr>
                <w:snapToGrid w:val="0"/>
                <w:color w:val="000000"/>
              </w:rPr>
              <w:t xml:space="preserve">motivujeme k </w:t>
            </w:r>
            <w:proofErr w:type="gramStart"/>
            <w:r>
              <w:rPr>
                <w:snapToGrid w:val="0"/>
                <w:color w:val="000000"/>
              </w:rPr>
              <w:t>učení -snažíme</w:t>
            </w:r>
            <w:proofErr w:type="gramEnd"/>
            <w:r>
              <w:rPr>
                <w:snapToGrid w:val="0"/>
                <w:color w:val="000000"/>
              </w:rPr>
              <w:t xml:space="preserve"> se vytvářet situace, kdy má žák radost z učení</w:t>
            </w:r>
          </w:p>
          <w:p w14:paraId="44C8DC43" w14:textId="77777777" w:rsidR="002446BD" w:rsidRDefault="002446BD" w:rsidP="00F9008B">
            <w:pPr>
              <w:numPr>
                <w:ilvl w:val="0"/>
                <w:numId w:val="1"/>
              </w:numPr>
            </w:pPr>
            <w:r>
              <w:rPr>
                <w:snapToGrid w:val="0"/>
                <w:color w:val="000000"/>
              </w:rPr>
              <w:t>při hodnocení používáme prvky pozitivní motivace</w:t>
            </w:r>
          </w:p>
          <w:p w14:paraId="68B6E24F" w14:textId="77777777" w:rsidR="002446BD" w:rsidRDefault="002446BD" w:rsidP="00F9008B">
            <w:pPr>
              <w:numPr>
                <w:ilvl w:val="0"/>
                <w:numId w:val="1"/>
              </w:numPr>
            </w:pPr>
            <w:r>
              <w:rPr>
                <w:snapToGrid w:val="0"/>
                <w:color w:val="000000"/>
              </w:rPr>
              <w:t>učíme trpělivosti, povzbuzujeme</w:t>
            </w:r>
          </w:p>
          <w:p w14:paraId="4B14E716" w14:textId="77777777" w:rsidR="002446BD" w:rsidRDefault="002446BD" w:rsidP="00F9008B">
            <w:pPr>
              <w:numPr>
                <w:ilvl w:val="0"/>
                <w:numId w:val="1"/>
              </w:numPr>
            </w:pPr>
            <w:r>
              <w:rPr>
                <w:snapToGrid w:val="0"/>
                <w:color w:val="000000"/>
              </w:rPr>
              <w:t>učíme práci s chybou</w:t>
            </w:r>
          </w:p>
        </w:tc>
      </w:tr>
    </w:tbl>
    <w:p w14:paraId="10710D92" w14:textId="77777777" w:rsidR="002446BD" w:rsidRDefault="002446BD" w:rsidP="002446BD">
      <w:pPr>
        <w:jc w:val="left"/>
      </w:pPr>
      <w:r>
        <w:t xml:space="preserve">Při </w:t>
      </w:r>
      <w:r w:rsidRPr="004B51FA">
        <w:t>práci s žáky</w:t>
      </w:r>
      <w:r w:rsidRPr="004B51FA">
        <w:rPr>
          <w:color w:val="474220"/>
        </w:rPr>
        <w:t xml:space="preserve"> s přiznanými podpůrnými opatřeními</w:t>
      </w:r>
      <w:r w:rsidRPr="004B51FA">
        <w:rPr>
          <w:i/>
        </w:rPr>
        <w:t xml:space="preserve"> </w:t>
      </w:r>
      <w:r>
        <w:t>zohledňujeme diferencovaný přístupu k žákům a ústní projevu, zadáváme písemné práce pro každého žáka, při hodnocení výsledků bereme zřetel na diagnostiku poruch.</w:t>
      </w:r>
    </w:p>
    <w:p w14:paraId="5C225DB3" w14:textId="77777777" w:rsidR="002446BD" w:rsidRPr="00207BD0" w:rsidRDefault="002446BD" w:rsidP="002446BD">
      <w:pPr>
        <w:pStyle w:val="Nadpis4"/>
        <w:rPr>
          <w:sz w:val="22"/>
          <w:szCs w:val="18"/>
        </w:rPr>
      </w:pPr>
      <w:r w:rsidRPr="00207BD0">
        <w:rPr>
          <w:sz w:val="22"/>
          <w:szCs w:val="18"/>
        </w:rPr>
        <w:t>Výchovné a vzdělávací strategie předmětu</w:t>
      </w:r>
    </w:p>
    <w:p w14:paraId="2D7176B1" w14:textId="77777777" w:rsidR="002446BD" w:rsidRDefault="002446BD" w:rsidP="002446BD">
      <w:pPr>
        <w:rPr>
          <w:lang w:val="x-none" w:eastAsia="x-none"/>
        </w:rPr>
      </w:pPr>
    </w:p>
    <w:p w14:paraId="74E335E5" w14:textId="77777777" w:rsidR="002446BD" w:rsidRDefault="002446BD" w:rsidP="002446BD">
      <w:pPr>
        <w:rPr>
          <w:lang w:val="x-none" w:eastAsia="x-none"/>
        </w:rPr>
      </w:pPr>
    </w:p>
    <w:tbl>
      <w:tblPr>
        <w:tblpPr w:leftFromText="141" w:rightFromText="141" w:vertAnchor="text" w:horzAnchor="margin" w:tblpY="49"/>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0FBB6B2B" w14:textId="77777777" w:rsidTr="00F9008B">
        <w:trPr>
          <w:trHeight w:hRule="exact" w:val="400"/>
        </w:trPr>
        <w:tc>
          <w:tcPr>
            <w:tcW w:w="9212" w:type="dxa"/>
            <w:tcBorders>
              <w:bottom w:val="nil"/>
            </w:tcBorders>
            <w:vAlign w:val="center"/>
          </w:tcPr>
          <w:p w14:paraId="4B978AFA" w14:textId="77777777" w:rsidR="002446BD" w:rsidRPr="00C654FA" w:rsidRDefault="002446BD" w:rsidP="00F9008B">
            <w:pPr>
              <w:pStyle w:val="Nadpis5"/>
              <w:rPr>
                <w:lang w:val="cs-CZ" w:eastAsia="cs-CZ"/>
              </w:rPr>
            </w:pPr>
            <w:r w:rsidRPr="00C654FA">
              <w:rPr>
                <w:lang w:val="cs-CZ" w:eastAsia="cs-CZ"/>
              </w:rPr>
              <w:t>Kompetence k řešení problémů</w:t>
            </w:r>
          </w:p>
        </w:tc>
      </w:tr>
      <w:tr w:rsidR="002446BD" w14:paraId="33E0C9A8" w14:textId="77777777" w:rsidTr="00F9008B">
        <w:tc>
          <w:tcPr>
            <w:tcW w:w="9212" w:type="dxa"/>
            <w:tcBorders>
              <w:top w:val="double" w:sz="4" w:space="0" w:color="auto"/>
              <w:bottom w:val="single" w:sz="4" w:space="0" w:color="auto"/>
            </w:tcBorders>
          </w:tcPr>
          <w:p w14:paraId="240B1C00" w14:textId="77777777" w:rsidR="002446BD" w:rsidRDefault="002446BD" w:rsidP="00F9008B">
            <w:pPr>
              <w:numPr>
                <w:ilvl w:val="0"/>
                <w:numId w:val="1"/>
              </w:numPr>
            </w:pPr>
            <w:r>
              <w:rPr>
                <w:snapToGrid w:val="0"/>
                <w:color w:val="000000"/>
              </w:rPr>
              <w:t>vytváříme praktické problémové úlohy a situace a učíme žáky dané problémy prakticky řešit</w:t>
            </w:r>
          </w:p>
          <w:p w14:paraId="593DFB7F" w14:textId="77777777" w:rsidR="002446BD" w:rsidRDefault="002446BD" w:rsidP="00F9008B">
            <w:pPr>
              <w:numPr>
                <w:ilvl w:val="0"/>
                <w:numId w:val="1"/>
              </w:numPr>
            </w:pPr>
            <w:r>
              <w:rPr>
                <w:snapToGrid w:val="0"/>
                <w:color w:val="000000"/>
              </w:rPr>
              <w:t>učíme žáky poznávání, založeném na pojmech, teoriích a modelech a pochopení vzájemností a zákonitostí přírodních faktů</w:t>
            </w:r>
          </w:p>
          <w:p w14:paraId="39E62CA0" w14:textId="77777777" w:rsidR="002446BD" w:rsidRDefault="002446BD" w:rsidP="00F9008B">
            <w:pPr>
              <w:numPr>
                <w:ilvl w:val="0"/>
                <w:numId w:val="1"/>
              </w:numPr>
            </w:pPr>
            <w:r>
              <w:rPr>
                <w:snapToGrid w:val="0"/>
                <w:color w:val="000000"/>
              </w:rPr>
              <w:t>podporujeme různé rozumné způsoby řešení situací a problémů</w:t>
            </w:r>
          </w:p>
          <w:p w14:paraId="4E4AC8C5" w14:textId="77777777" w:rsidR="002446BD" w:rsidRDefault="002446BD" w:rsidP="00F9008B">
            <w:pPr>
              <w:numPr>
                <w:ilvl w:val="0"/>
                <w:numId w:val="1"/>
              </w:numPr>
            </w:pPr>
            <w:r>
              <w:rPr>
                <w:snapToGrid w:val="0"/>
                <w:color w:val="000000"/>
              </w:rPr>
              <w:t>umožňujeme a rozvíjíme schopnost objevovat a formulovat problém, netradiční způsoby řešení problémů</w:t>
            </w:r>
          </w:p>
          <w:p w14:paraId="260514D2" w14:textId="77777777" w:rsidR="002446BD" w:rsidRDefault="002446BD" w:rsidP="00F9008B">
            <w:pPr>
              <w:numPr>
                <w:ilvl w:val="0"/>
                <w:numId w:val="1"/>
              </w:numPr>
            </w:pPr>
            <w:r>
              <w:rPr>
                <w:snapToGrid w:val="0"/>
                <w:color w:val="000000"/>
              </w:rPr>
              <w:t>rozvíjíme a podporujeme samostatnost, logické myšlení, tvořivost a týmovou spolupráci při řešení problémů</w:t>
            </w:r>
          </w:p>
          <w:p w14:paraId="2BFC7B4E" w14:textId="77777777" w:rsidR="002446BD" w:rsidRDefault="002446BD" w:rsidP="00F9008B">
            <w:pPr>
              <w:numPr>
                <w:ilvl w:val="0"/>
                <w:numId w:val="1"/>
              </w:numPr>
            </w:pPr>
            <w:r>
              <w:rPr>
                <w:snapToGrid w:val="0"/>
                <w:color w:val="000000"/>
              </w:rPr>
              <w:t>zařazujeme využívání moderní techniky a moderních technologií</w:t>
            </w:r>
          </w:p>
          <w:p w14:paraId="10132FF6" w14:textId="77777777" w:rsidR="002446BD" w:rsidRDefault="002446BD" w:rsidP="00F9008B">
            <w:pPr>
              <w:numPr>
                <w:ilvl w:val="0"/>
                <w:numId w:val="1"/>
              </w:numPr>
            </w:pPr>
            <w:r>
              <w:rPr>
                <w:snapToGrid w:val="0"/>
                <w:color w:val="000000"/>
              </w:rPr>
              <w:t>sledujeme nové postupy, i ty, osvědčené v aplikaci, na řešení konkrétních problémů, nových situací</w:t>
            </w:r>
          </w:p>
          <w:p w14:paraId="4B23B4ED" w14:textId="77777777" w:rsidR="002446BD" w:rsidRDefault="002446BD" w:rsidP="00F9008B">
            <w:pPr>
              <w:numPr>
                <w:ilvl w:val="0"/>
                <w:numId w:val="1"/>
              </w:numPr>
            </w:pPr>
            <w:r>
              <w:rPr>
                <w:snapToGrid w:val="0"/>
                <w:color w:val="000000"/>
              </w:rPr>
              <w:t>učíme, jak některým problémům předcházet, nabízíme řešení problémů individuálně</w:t>
            </w:r>
          </w:p>
        </w:tc>
      </w:tr>
    </w:tbl>
    <w:p w14:paraId="51A4F88A" w14:textId="77777777" w:rsidR="002446BD" w:rsidRPr="00127532" w:rsidRDefault="002446BD" w:rsidP="002446BD">
      <w:pPr>
        <w:rPr>
          <w:lang w:val="x-none" w:eastAsia="x-none"/>
        </w:rPr>
      </w:pPr>
    </w:p>
    <w:p w14:paraId="40DF9D0D" w14:textId="77777777" w:rsidR="002446BD" w:rsidRDefault="002446BD" w:rsidP="002446BD">
      <w:pPr>
        <w:ind w:firstLine="0"/>
      </w:pPr>
    </w:p>
    <w:tbl>
      <w:tblPr>
        <w:tblpPr w:leftFromText="141" w:rightFromText="141" w:vertAnchor="text" w:horzAnchor="margin" w:tblpY="-15"/>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4990DAA4" w14:textId="77777777" w:rsidTr="00F9008B">
        <w:trPr>
          <w:trHeight w:hRule="exact" w:val="400"/>
        </w:trPr>
        <w:tc>
          <w:tcPr>
            <w:tcW w:w="9212" w:type="dxa"/>
            <w:tcBorders>
              <w:bottom w:val="nil"/>
            </w:tcBorders>
            <w:vAlign w:val="center"/>
          </w:tcPr>
          <w:p w14:paraId="5D98CA2C" w14:textId="77777777" w:rsidR="002446BD" w:rsidRPr="00C654FA" w:rsidRDefault="002446BD" w:rsidP="00F9008B">
            <w:pPr>
              <w:pStyle w:val="Nadpis5"/>
              <w:rPr>
                <w:lang w:val="cs-CZ" w:eastAsia="cs-CZ"/>
              </w:rPr>
            </w:pPr>
            <w:r w:rsidRPr="00C654FA">
              <w:rPr>
                <w:lang w:val="cs-CZ" w:eastAsia="cs-CZ"/>
              </w:rPr>
              <w:t>Kompetence sociální a personální</w:t>
            </w:r>
          </w:p>
        </w:tc>
      </w:tr>
      <w:tr w:rsidR="002446BD" w14:paraId="2D811D9E" w14:textId="77777777" w:rsidTr="00F9008B">
        <w:tc>
          <w:tcPr>
            <w:tcW w:w="9212" w:type="dxa"/>
            <w:tcBorders>
              <w:top w:val="double" w:sz="4" w:space="0" w:color="auto"/>
              <w:bottom w:val="single" w:sz="4" w:space="0" w:color="auto"/>
            </w:tcBorders>
          </w:tcPr>
          <w:p w14:paraId="5520AB8E" w14:textId="77777777" w:rsidR="002446BD" w:rsidRDefault="002446BD" w:rsidP="00F9008B">
            <w:pPr>
              <w:numPr>
                <w:ilvl w:val="0"/>
                <w:numId w:val="1"/>
              </w:numPr>
            </w:pPr>
            <w:r>
              <w:rPr>
                <w:snapToGrid w:val="0"/>
                <w:color w:val="000000"/>
              </w:rPr>
              <w:t>vedeme žáky ke spolupráci ve skupině a ke společnému hledání optimálních řešení problémů</w:t>
            </w:r>
          </w:p>
          <w:p w14:paraId="61624897" w14:textId="77777777" w:rsidR="002446BD" w:rsidRDefault="002446BD" w:rsidP="00F9008B">
            <w:pPr>
              <w:numPr>
                <w:ilvl w:val="0"/>
                <w:numId w:val="1"/>
              </w:numPr>
            </w:pPr>
            <w:r>
              <w:rPr>
                <w:snapToGrid w:val="0"/>
                <w:color w:val="000000"/>
              </w:rPr>
              <w:t>podporujeme a realizujeme skupinovou výuku</w:t>
            </w:r>
          </w:p>
          <w:p w14:paraId="1287B92D" w14:textId="77777777" w:rsidR="002446BD" w:rsidRDefault="002446BD" w:rsidP="00F9008B">
            <w:pPr>
              <w:numPr>
                <w:ilvl w:val="0"/>
                <w:numId w:val="1"/>
              </w:numPr>
            </w:pPr>
            <w:r>
              <w:rPr>
                <w:snapToGrid w:val="0"/>
                <w:color w:val="000000"/>
              </w:rPr>
              <w:t>rozvíjíme u žáků schopnost práce ve skupinách, učíme je ohleduplnosti a úctě v jednání s druhými lidmi jako podmínku efektivní spolupráce</w:t>
            </w:r>
          </w:p>
          <w:p w14:paraId="7BD7B189" w14:textId="77777777" w:rsidR="002446BD" w:rsidRDefault="002446BD" w:rsidP="00F9008B">
            <w:pPr>
              <w:numPr>
                <w:ilvl w:val="0"/>
                <w:numId w:val="1"/>
              </w:numPr>
            </w:pPr>
            <w:r>
              <w:rPr>
                <w:snapToGrid w:val="0"/>
                <w:color w:val="000000"/>
              </w:rPr>
              <w:t>podporujeme vzájemnou pomoc žáků</w:t>
            </w:r>
          </w:p>
          <w:p w14:paraId="1CC2CBD5" w14:textId="77777777" w:rsidR="002446BD" w:rsidRDefault="002446BD" w:rsidP="00F9008B">
            <w:pPr>
              <w:numPr>
                <w:ilvl w:val="0"/>
                <w:numId w:val="1"/>
              </w:numPr>
            </w:pPr>
            <w:r>
              <w:rPr>
                <w:snapToGrid w:val="0"/>
                <w:color w:val="000000"/>
              </w:rPr>
              <w:t>upevňujeme u žáků vědomí nutnosti a potřeby spolupráce s druhými</w:t>
            </w:r>
          </w:p>
          <w:p w14:paraId="781275FA" w14:textId="77777777" w:rsidR="002446BD" w:rsidRDefault="002446BD" w:rsidP="00F9008B">
            <w:pPr>
              <w:numPr>
                <w:ilvl w:val="0"/>
                <w:numId w:val="1"/>
              </w:numPr>
            </w:pPr>
            <w:r>
              <w:rPr>
                <w:snapToGrid w:val="0"/>
                <w:color w:val="000000"/>
              </w:rPr>
              <w:t>umožňujeme žákům objevovat v sobě kladné stránky a hodnoty</w:t>
            </w:r>
          </w:p>
          <w:p w14:paraId="77450296" w14:textId="77777777" w:rsidR="002446BD" w:rsidRDefault="002446BD" w:rsidP="00F9008B">
            <w:pPr>
              <w:numPr>
                <w:ilvl w:val="0"/>
                <w:numId w:val="1"/>
              </w:numPr>
            </w:pPr>
            <w:r>
              <w:rPr>
                <w:snapToGrid w:val="0"/>
                <w:color w:val="000000"/>
              </w:rPr>
              <w:t>rozvíjíme u žáků schopnost zastávat v kolektivu různé role</w:t>
            </w:r>
          </w:p>
        </w:tc>
      </w:tr>
    </w:tbl>
    <w:p w14:paraId="4D5A0A3E" w14:textId="77777777" w:rsidR="002446BD" w:rsidRDefault="002446BD" w:rsidP="002446BD">
      <w:pPr>
        <w:ind w:firstLine="0"/>
      </w:pPr>
    </w:p>
    <w:tbl>
      <w:tblPr>
        <w:tblpPr w:leftFromText="141" w:rightFromText="141" w:vertAnchor="text" w:horzAnchor="margin" w:tblpY="3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680A3E83" w14:textId="77777777" w:rsidTr="00F9008B">
        <w:trPr>
          <w:trHeight w:hRule="exact" w:val="400"/>
        </w:trPr>
        <w:tc>
          <w:tcPr>
            <w:tcW w:w="9212" w:type="dxa"/>
            <w:tcBorders>
              <w:bottom w:val="nil"/>
            </w:tcBorders>
            <w:vAlign w:val="center"/>
          </w:tcPr>
          <w:p w14:paraId="1247D02E" w14:textId="77777777" w:rsidR="002446BD" w:rsidRPr="00C654FA" w:rsidRDefault="002446BD" w:rsidP="00F9008B">
            <w:pPr>
              <w:pStyle w:val="Nadpis5"/>
              <w:rPr>
                <w:lang w:val="cs-CZ" w:eastAsia="cs-CZ"/>
              </w:rPr>
            </w:pPr>
            <w:r w:rsidRPr="00C654FA">
              <w:rPr>
                <w:lang w:val="cs-CZ" w:eastAsia="cs-CZ"/>
              </w:rPr>
              <w:t>Kompetence komunikativní</w:t>
            </w:r>
          </w:p>
        </w:tc>
      </w:tr>
      <w:tr w:rsidR="002446BD" w14:paraId="4D3D8A24" w14:textId="77777777" w:rsidTr="00F9008B">
        <w:tc>
          <w:tcPr>
            <w:tcW w:w="9212" w:type="dxa"/>
            <w:tcBorders>
              <w:top w:val="double" w:sz="4" w:space="0" w:color="auto"/>
              <w:bottom w:val="single" w:sz="4" w:space="0" w:color="auto"/>
            </w:tcBorders>
          </w:tcPr>
          <w:p w14:paraId="6C0D2491" w14:textId="77777777" w:rsidR="002446BD" w:rsidRDefault="002446BD" w:rsidP="00F9008B">
            <w:pPr>
              <w:numPr>
                <w:ilvl w:val="0"/>
                <w:numId w:val="1"/>
              </w:numPr>
            </w:pPr>
            <w:r>
              <w:rPr>
                <w:snapToGrid w:val="0"/>
                <w:color w:val="000000"/>
              </w:rPr>
              <w:t>vedeme žáky k logickému a přesnému vyjadřování či argumentaci</w:t>
            </w:r>
          </w:p>
          <w:p w14:paraId="4F40CDFA" w14:textId="77777777" w:rsidR="002446BD" w:rsidRDefault="002446BD" w:rsidP="00F9008B">
            <w:pPr>
              <w:numPr>
                <w:ilvl w:val="0"/>
                <w:numId w:val="1"/>
              </w:numPr>
            </w:pPr>
            <w:r>
              <w:rPr>
                <w:snapToGrid w:val="0"/>
                <w:color w:val="000000"/>
              </w:rPr>
              <w:t>klademe důraz na ústní i písemný projev žáků</w:t>
            </w:r>
          </w:p>
          <w:p w14:paraId="042AE10A" w14:textId="77777777" w:rsidR="002446BD" w:rsidRDefault="002446BD" w:rsidP="00F9008B">
            <w:pPr>
              <w:numPr>
                <w:ilvl w:val="0"/>
                <w:numId w:val="1"/>
              </w:numPr>
            </w:pPr>
            <w:r>
              <w:rPr>
                <w:snapToGrid w:val="0"/>
                <w:color w:val="000000"/>
              </w:rPr>
              <w:t>učíme žáky prezentovat i obhajovat otevřeně své názory, myšlenky</w:t>
            </w:r>
          </w:p>
          <w:p w14:paraId="7C0801B7" w14:textId="77777777" w:rsidR="002446BD" w:rsidRDefault="002446BD" w:rsidP="00F9008B">
            <w:pPr>
              <w:numPr>
                <w:ilvl w:val="0"/>
                <w:numId w:val="1"/>
              </w:numPr>
            </w:pPr>
            <w:r>
              <w:rPr>
                <w:snapToGrid w:val="0"/>
                <w:color w:val="000000"/>
              </w:rPr>
              <w:lastRenderedPageBreak/>
              <w:t>podporujeme kritiku i sebekritiku</w:t>
            </w:r>
          </w:p>
          <w:p w14:paraId="5A36B573" w14:textId="77777777" w:rsidR="002446BD" w:rsidRDefault="002446BD" w:rsidP="00F9008B">
            <w:pPr>
              <w:numPr>
                <w:ilvl w:val="0"/>
                <w:numId w:val="1"/>
              </w:numPr>
            </w:pPr>
            <w:r>
              <w:rPr>
                <w:snapToGrid w:val="0"/>
                <w:color w:val="000000"/>
              </w:rPr>
              <w:t>ve výuce podporujeme využívání cizího jazyka a výpočetní techniky</w:t>
            </w:r>
          </w:p>
          <w:p w14:paraId="7FDBF33C" w14:textId="77777777" w:rsidR="002446BD" w:rsidRDefault="002446BD" w:rsidP="00F9008B">
            <w:pPr>
              <w:numPr>
                <w:ilvl w:val="0"/>
                <w:numId w:val="1"/>
              </w:numPr>
            </w:pPr>
            <w:r>
              <w:rPr>
                <w:snapToGrid w:val="0"/>
                <w:color w:val="000000"/>
              </w:rPr>
              <w:t>budujeme přátelskou komunikaci mezi žáky a vyučujícím, i mezi žáky navzájem</w:t>
            </w:r>
          </w:p>
          <w:p w14:paraId="340F4BAB" w14:textId="77777777" w:rsidR="002446BD" w:rsidRDefault="002446BD" w:rsidP="00F9008B">
            <w:pPr>
              <w:numPr>
                <w:ilvl w:val="0"/>
                <w:numId w:val="1"/>
              </w:numPr>
            </w:pPr>
            <w:r>
              <w:rPr>
                <w:snapToGrid w:val="0"/>
                <w:color w:val="000000"/>
              </w:rPr>
              <w:t>vyžadujeme dodržování pravidel stanovených v Řádu učebny chemie</w:t>
            </w:r>
          </w:p>
          <w:p w14:paraId="49D6B729" w14:textId="77777777" w:rsidR="002446BD" w:rsidRDefault="002446BD" w:rsidP="00F9008B">
            <w:pPr>
              <w:numPr>
                <w:ilvl w:val="0"/>
                <w:numId w:val="1"/>
              </w:numPr>
            </w:pPr>
            <w:r>
              <w:rPr>
                <w:snapToGrid w:val="0"/>
                <w:color w:val="000000"/>
              </w:rPr>
              <w:t>důsledně vyžadujeme dodržování pravidel pro zacházení s chemickými látkami</w:t>
            </w:r>
          </w:p>
        </w:tc>
      </w:tr>
    </w:tbl>
    <w:p w14:paraId="4CE976A5" w14:textId="77777777" w:rsidR="002446BD" w:rsidRDefault="002446BD" w:rsidP="002446BD">
      <w:pPr>
        <w:ind w:firstLine="0"/>
      </w:pPr>
    </w:p>
    <w:p w14:paraId="3379838A" w14:textId="77777777" w:rsidR="002446BD" w:rsidRDefault="002446BD" w:rsidP="002446BD">
      <w:pPr>
        <w:ind w:firstLine="0"/>
      </w:pPr>
    </w:p>
    <w:tbl>
      <w:tblPr>
        <w:tblpPr w:leftFromText="141" w:rightFromText="141" w:vertAnchor="text" w:horzAnchor="margin" w:tblpY="2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4C9792FE" w14:textId="77777777" w:rsidTr="00F9008B">
        <w:trPr>
          <w:trHeight w:hRule="exact" w:val="400"/>
        </w:trPr>
        <w:tc>
          <w:tcPr>
            <w:tcW w:w="9212" w:type="dxa"/>
            <w:tcBorders>
              <w:bottom w:val="nil"/>
            </w:tcBorders>
            <w:vAlign w:val="center"/>
          </w:tcPr>
          <w:p w14:paraId="57B818AD" w14:textId="77777777" w:rsidR="002446BD" w:rsidRPr="00C654FA" w:rsidRDefault="002446BD" w:rsidP="00F9008B">
            <w:pPr>
              <w:pStyle w:val="Nadpis5"/>
              <w:rPr>
                <w:lang w:val="cs-CZ" w:eastAsia="cs-CZ"/>
              </w:rPr>
            </w:pPr>
            <w:r w:rsidRPr="00C654FA">
              <w:rPr>
                <w:lang w:val="cs-CZ" w:eastAsia="cs-CZ"/>
              </w:rPr>
              <w:t>Kompetence pracovní</w:t>
            </w:r>
          </w:p>
        </w:tc>
      </w:tr>
      <w:tr w:rsidR="002446BD" w14:paraId="1E7EEC84" w14:textId="77777777" w:rsidTr="00F9008B">
        <w:tc>
          <w:tcPr>
            <w:tcW w:w="9212" w:type="dxa"/>
            <w:tcBorders>
              <w:top w:val="double" w:sz="4" w:space="0" w:color="auto"/>
              <w:bottom w:val="single" w:sz="4" w:space="0" w:color="auto"/>
            </w:tcBorders>
          </w:tcPr>
          <w:p w14:paraId="6DEEF48F" w14:textId="77777777" w:rsidR="002446BD" w:rsidRDefault="002446BD" w:rsidP="00F9008B">
            <w:pPr>
              <w:numPr>
                <w:ilvl w:val="0"/>
                <w:numId w:val="1"/>
              </w:numPr>
            </w:pPr>
            <w:r>
              <w:rPr>
                <w:snapToGrid w:val="0"/>
                <w:color w:val="000000"/>
              </w:rPr>
              <w:t>motivujeme a vedeme žáky ke kladnému vztahu k práci</w:t>
            </w:r>
          </w:p>
          <w:p w14:paraId="03290D6F" w14:textId="77777777" w:rsidR="002446BD" w:rsidRDefault="002446BD" w:rsidP="00F9008B">
            <w:pPr>
              <w:numPr>
                <w:ilvl w:val="0"/>
                <w:numId w:val="1"/>
              </w:numPr>
            </w:pPr>
            <w:r>
              <w:rPr>
                <w:snapToGrid w:val="0"/>
                <w:color w:val="000000"/>
              </w:rPr>
              <w:t>učíme žáky bezpečně a účelně používat chemické látky, využívat vybavenosti chemického kabinetu</w:t>
            </w:r>
          </w:p>
          <w:p w14:paraId="58F51BFC" w14:textId="77777777" w:rsidR="002446BD" w:rsidRDefault="002446BD" w:rsidP="00F9008B">
            <w:pPr>
              <w:numPr>
                <w:ilvl w:val="0"/>
                <w:numId w:val="1"/>
              </w:numPr>
            </w:pPr>
            <w:r>
              <w:rPr>
                <w:snapToGrid w:val="0"/>
                <w:color w:val="000000"/>
              </w:rPr>
              <w:t>vedeme žáky k plnění a dodržování povinností a závazků</w:t>
            </w:r>
          </w:p>
          <w:p w14:paraId="4E3F8963" w14:textId="77777777" w:rsidR="002446BD" w:rsidRDefault="002446BD" w:rsidP="00F9008B">
            <w:pPr>
              <w:numPr>
                <w:ilvl w:val="0"/>
                <w:numId w:val="1"/>
              </w:numPr>
            </w:pPr>
            <w:r>
              <w:rPr>
                <w:snapToGrid w:val="0"/>
                <w:color w:val="000000"/>
              </w:rPr>
              <w:t>seznamujeme žáky se zásadami bezpečnosti práce a ochraně zdraví svého i druhých a důsledně vyžadujeme jejich dodržování</w:t>
            </w:r>
          </w:p>
          <w:p w14:paraId="76866896" w14:textId="77777777" w:rsidR="002446BD" w:rsidRDefault="002446BD" w:rsidP="00F9008B">
            <w:pPr>
              <w:numPr>
                <w:ilvl w:val="0"/>
                <w:numId w:val="1"/>
              </w:numPr>
            </w:pPr>
            <w:r>
              <w:rPr>
                <w:snapToGrid w:val="0"/>
                <w:color w:val="000000"/>
              </w:rPr>
              <w:t>zprostředkováváme žákům seznámení s různými profesemi a prostředími v oblasti chemických odvětví (exkurze, film, aktuální články)</w:t>
            </w:r>
          </w:p>
          <w:p w14:paraId="1D674997" w14:textId="77777777" w:rsidR="002446BD" w:rsidRDefault="002446BD" w:rsidP="00F9008B">
            <w:pPr>
              <w:numPr>
                <w:ilvl w:val="0"/>
                <w:numId w:val="1"/>
              </w:numPr>
            </w:pPr>
            <w:r>
              <w:rPr>
                <w:snapToGrid w:val="0"/>
                <w:color w:val="000000"/>
              </w:rPr>
              <w:t>podporujeme žáky využívat cizí jazyk v rámci orientace na základní aktivity v chemickém průmyslu</w:t>
            </w:r>
          </w:p>
        </w:tc>
      </w:tr>
    </w:tbl>
    <w:p w14:paraId="06444272" w14:textId="77777777" w:rsidR="002446BD" w:rsidRDefault="002446BD" w:rsidP="002446BD">
      <w:pPr>
        <w:ind w:firstLine="0"/>
      </w:pPr>
    </w:p>
    <w:p w14:paraId="03B5D5A0" w14:textId="77777777" w:rsidR="002446BD" w:rsidRDefault="002446BD" w:rsidP="002446BD">
      <w:pPr>
        <w:ind w:firstLine="0"/>
      </w:pPr>
    </w:p>
    <w:tbl>
      <w:tblPr>
        <w:tblpPr w:leftFromText="141" w:rightFromText="141" w:vertAnchor="text" w:horzAnchor="margin" w:tblpY="2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7D4C4E8D" w14:textId="77777777" w:rsidTr="00F9008B">
        <w:trPr>
          <w:trHeight w:hRule="exact" w:val="400"/>
        </w:trPr>
        <w:tc>
          <w:tcPr>
            <w:tcW w:w="9212" w:type="dxa"/>
            <w:tcBorders>
              <w:bottom w:val="nil"/>
            </w:tcBorders>
            <w:vAlign w:val="center"/>
          </w:tcPr>
          <w:p w14:paraId="71D1162A" w14:textId="77777777" w:rsidR="002446BD" w:rsidRPr="00C654FA" w:rsidRDefault="002446BD" w:rsidP="00F9008B">
            <w:pPr>
              <w:pStyle w:val="Nadpis5"/>
              <w:rPr>
                <w:lang w:val="cs-CZ" w:eastAsia="cs-CZ"/>
              </w:rPr>
            </w:pPr>
            <w:r w:rsidRPr="00C654FA">
              <w:rPr>
                <w:lang w:val="cs-CZ" w:eastAsia="cs-CZ"/>
              </w:rPr>
              <w:t xml:space="preserve">Kompetence </w:t>
            </w:r>
            <w:r>
              <w:rPr>
                <w:lang w:val="cs-CZ" w:eastAsia="cs-CZ"/>
              </w:rPr>
              <w:t>digitální</w:t>
            </w:r>
          </w:p>
        </w:tc>
      </w:tr>
      <w:tr w:rsidR="002446BD" w14:paraId="0A6FB791" w14:textId="77777777" w:rsidTr="00F9008B">
        <w:tc>
          <w:tcPr>
            <w:tcW w:w="9212" w:type="dxa"/>
            <w:tcBorders>
              <w:top w:val="double" w:sz="4" w:space="0" w:color="auto"/>
              <w:bottom w:val="single" w:sz="4" w:space="0" w:color="auto"/>
            </w:tcBorders>
          </w:tcPr>
          <w:p w14:paraId="736E7CD1" w14:textId="77777777" w:rsidR="002446BD" w:rsidRDefault="002446BD" w:rsidP="00F9008B">
            <w:pPr>
              <w:numPr>
                <w:ilvl w:val="0"/>
                <w:numId w:val="1"/>
              </w:numPr>
            </w:pPr>
            <w:r>
              <w:t>učíme žáky digitálně zapisovat vzorce organických i anorganických sloučenin</w:t>
            </w:r>
          </w:p>
          <w:p w14:paraId="70B75908" w14:textId="77777777" w:rsidR="002446BD" w:rsidRDefault="002446BD" w:rsidP="00F9008B">
            <w:pPr>
              <w:numPr>
                <w:ilvl w:val="0"/>
                <w:numId w:val="1"/>
              </w:numPr>
            </w:pPr>
            <w:r>
              <w:t>podporujeme žáky v orientaci v digitálním prostředí</w:t>
            </w:r>
          </w:p>
          <w:p w14:paraId="44DF7287" w14:textId="77777777" w:rsidR="002446BD" w:rsidRDefault="002446BD" w:rsidP="00F9008B">
            <w:pPr>
              <w:numPr>
                <w:ilvl w:val="0"/>
                <w:numId w:val="1"/>
              </w:numPr>
            </w:pPr>
            <w:r>
              <w:t>vedeme žáky v efektivnímu využití digitálních nástrojů</w:t>
            </w:r>
          </w:p>
          <w:p w14:paraId="4B39912A" w14:textId="77777777" w:rsidR="002446BD" w:rsidRDefault="002446BD" w:rsidP="00F9008B">
            <w:pPr>
              <w:numPr>
                <w:ilvl w:val="0"/>
                <w:numId w:val="1"/>
              </w:numPr>
            </w:pPr>
            <w:r>
              <w:t>upevňujeme u žáků potřebu digitálních technologií k rychlejšímu pochopení učiva</w:t>
            </w:r>
          </w:p>
          <w:p w14:paraId="7A82D637" w14:textId="77777777" w:rsidR="002446BD" w:rsidRDefault="002446BD" w:rsidP="00F9008B">
            <w:pPr>
              <w:numPr>
                <w:ilvl w:val="0"/>
                <w:numId w:val="1"/>
              </w:numPr>
            </w:pPr>
            <w:r>
              <w:t>podporujeme u žáků kreativitu a inovaci v digitální práci</w:t>
            </w:r>
          </w:p>
          <w:p w14:paraId="0860F3A5" w14:textId="77777777" w:rsidR="002446BD" w:rsidRDefault="002446BD" w:rsidP="00F9008B">
            <w:pPr>
              <w:numPr>
                <w:ilvl w:val="0"/>
                <w:numId w:val="1"/>
              </w:numPr>
            </w:pPr>
            <w:r>
              <w:t>rozvíjíme zdravý, reflexivní a kritický postoj u žáků společně s bezpečným a odpovědným přístupem</w:t>
            </w:r>
          </w:p>
        </w:tc>
      </w:tr>
    </w:tbl>
    <w:p w14:paraId="7AE1F91C" w14:textId="77777777" w:rsidR="002446BD" w:rsidRDefault="002446BD" w:rsidP="002446BD">
      <w:pPr>
        <w:ind w:firstLine="0"/>
      </w:pPr>
    </w:p>
    <w:tbl>
      <w:tblPr>
        <w:tblpPr w:leftFromText="141" w:rightFromText="141" w:vertAnchor="text" w:horzAnchor="margin" w:tblpY="49"/>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12058249" w14:textId="77777777" w:rsidTr="00F9008B">
        <w:trPr>
          <w:trHeight w:hRule="exact" w:val="400"/>
        </w:trPr>
        <w:tc>
          <w:tcPr>
            <w:tcW w:w="9212" w:type="dxa"/>
            <w:tcBorders>
              <w:bottom w:val="nil"/>
            </w:tcBorders>
            <w:vAlign w:val="center"/>
          </w:tcPr>
          <w:p w14:paraId="4A1E934B" w14:textId="77777777" w:rsidR="002446BD" w:rsidRPr="00C654FA" w:rsidRDefault="002446BD" w:rsidP="00F9008B">
            <w:pPr>
              <w:pStyle w:val="Nadpis5"/>
              <w:rPr>
                <w:lang w:val="cs-CZ" w:eastAsia="cs-CZ"/>
              </w:rPr>
            </w:pPr>
            <w:r w:rsidRPr="00C654FA">
              <w:rPr>
                <w:lang w:val="cs-CZ" w:eastAsia="cs-CZ"/>
              </w:rPr>
              <w:t>Kompetence občanské</w:t>
            </w:r>
          </w:p>
        </w:tc>
      </w:tr>
      <w:tr w:rsidR="002446BD" w14:paraId="72457031" w14:textId="77777777" w:rsidTr="00F9008B">
        <w:tc>
          <w:tcPr>
            <w:tcW w:w="9212" w:type="dxa"/>
            <w:tcBorders>
              <w:top w:val="double" w:sz="4" w:space="0" w:color="auto"/>
              <w:bottom w:val="single" w:sz="4" w:space="0" w:color="auto"/>
            </w:tcBorders>
          </w:tcPr>
          <w:p w14:paraId="7863DC6B" w14:textId="77777777" w:rsidR="002446BD" w:rsidRDefault="002446BD" w:rsidP="00F9008B">
            <w:pPr>
              <w:numPr>
                <w:ilvl w:val="0"/>
                <w:numId w:val="1"/>
              </w:numPr>
            </w:pPr>
            <w:r>
              <w:rPr>
                <w:snapToGrid w:val="0"/>
                <w:color w:val="000000"/>
              </w:rPr>
              <w:t>vedeme žáky k pochopení výhod i zneužití chemie.</w:t>
            </w:r>
          </w:p>
          <w:p w14:paraId="2A0BF407" w14:textId="77777777" w:rsidR="002446BD" w:rsidRDefault="002446BD" w:rsidP="00F9008B">
            <w:pPr>
              <w:numPr>
                <w:ilvl w:val="0"/>
                <w:numId w:val="1"/>
              </w:numPr>
            </w:pPr>
            <w:r>
              <w:rPr>
                <w:snapToGrid w:val="0"/>
                <w:color w:val="000000"/>
              </w:rPr>
              <w:t>upevňujeme u žáků pocit odpovědnosti za své zdraví a za zachování životního prostředí.</w:t>
            </w:r>
          </w:p>
          <w:p w14:paraId="279D6D76" w14:textId="77777777" w:rsidR="002446BD" w:rsidRDefault="002446BD" w:rsidP="00F9008B">
            <w:pPr>
              <w:numPr>
                <w:ilvl w:val="0"/>
                <w:numId w:val="1"/>
              </w:numPr>
            </w:pPr>
            <w:r>
              <w:rPr>
                <w:snapToGrid w:val="0"/>
                <w:color w:val="000000"/>
              </w:rPr>
              <w:t>vedeme žáky k negativnímu postoji k návykovým látkám.</w:t>
            </w:r>
          </w:p>
          <w:p w14:paraId="5D7D1531" w14:textId="77777777" w:rsidR="002446BD" w:rsidRDefault="002446BD" w:rsidP="00F9008B">
            <w:pPr>
              <w:numPr>
                <w:ilvl w:val="0"/>
                <w:numId w:val="1"/>
              </w:numPr>
            </w:pPr>
            <w:r>
              <w:rPr>
                <w:snapToGrid w:val="0"/>
                <w:color w:val="000000"/>
              </w:rPr>
              <w:t>netolerujeme agresivní, hrubé, vulgární chování žáků, ani odmítnutí požadované pomoci.</w:t>
            </w:r>
          </w:p>
          <w:p w14:paraId="22A2E406" w14:textId="77777777" w:rsidR="002446BD" w:rsidRDefault="002446BD" w:rsidP="00F9008B">
            <w:pPr>
              <w:numPr>
                <w:ilvl w:val="0"/>
                <w:numId w:val="1"/>
              </w:numPr>
            </w:pPr>
            <w:r>
              <w:rPr>
                <w:snapToGrid w:val="0"/>
                <w:color w:val="000000"/>
              </w:rPr>
              <w:t>učíme žáky operativně jednat v různých mimořádných situacích ohrožujících život.</w:t>
            </w:r>
          </w:p>
          <w:p w14:paraId="5E12913F" w14:textId="77777777" w:rsidR="002446BD" w:rsidRDefault="002446BD" w:rsidP="00F9008B">
            <w:pPr>
              <w:numPr>
                <w:ilvl w:val="0"/>
                <w:numId w:val="1"/>
              </w:numPr>
            </w:pPr>
            <w:r>
              <w:rPr>
                <w:snapToGrid w:val="0"/>
                <w:color w:val="000000"/>
              </w:rPr>
              <w:t>učíme žáky preventivně předcházet úrazům, následně poskytnout první pomoc.</w:t>
            </w:r>
          </w:p>
          <w:p w14:paraId="095AFA47" w14:textId="77777777" w:rsidR="002446BD" w:rsidRDefault="002446BD" w:rsidP="00F9008B">
            <w:pPr>
              <w:numPr>
                <w:ilvl w:val="0"/>
                <w:numId w:val="1"/>
              </w:numPr>
            </w:pPr>
            <w:r>
              <w:rPr>
                <w:snapToGrid w:val="0"/>
                <w:color w:val="000000"/>
              </w:rPr>
              <w:t>vyžadujeme a dodržujeme pravidla stanovená pro práci s chemickými látkami, chování v chemické učebně i celé škole a stanovené pracovní postupy</w:t>
            </w:r>
          </w:p>
          <w:p w14:paraId="024027D9" w14:textId="77777777" w:rsidR="002446BD" w:rsidRDefault="002446BD" w:rsidP="00F9008B">
            <w:pPr>
              <w:numPr>
                <w:ilvl w:val="0"/>
                <w:numId w:val="1"/>
              </w:numPr>
            </w:pPr>
            <w:r>
              <w:rPr>
                <w:snapToGrid w:val="0"/>
                <w:color w:val="000000"/>
              </w:rPr>
              <w:t>soustavně sledujeme chování žáků k sobě, individuálně posuzujeme jednotlivé případy.</w:t>
            </w:r>
          </w:p>
        </w:tc>
      </w:tr>
    </w:tbl>
    <w:p w14:paraId="6CEE0920" w14:textId="77777777" w:rsidR="002446BD" w:rsidRDefault="002446BD" w:rsidP="002446BD">
      <w:pPr>
        <w:ind w:firstLine="0"/>
      </w:pPr>
    </w:p>
    <w:p w14:paraId="02E1152D" w14:textId="77777777" w:rsidR="002446BD" w:rsidRDefault="002446BD" w:rsidP="002446BD">
      <w:pPr>
        <w:ind w:firstLine="0"/>
      </w:pPr>
    </w:p>
    <w:p w14:paraId="0FF61F44" w14:textId="77777777" w:rsidR="002446BD" w:rsidRDefault="002446BD" w:rsidP="002446BD">
      <w:pPr>
        <w:pStyle w:val="Nadpis2"/>
        <w:tabs>
          <w:tab w:val="num" w:pos="1080"/>
        </w:tabs>
        <w:ind w:firstLine="0"/>
      </w:pPr>
      <w:bookmarkStart w:id="117" w:name="_Toc137374607"/>
      <w:bookmarkStart w:id="118" w:name="_Toc138610186"/>
      <w:bookmarkStart w:id="119" w:name="_Toc147197851"/>
      <w:bookmarkStart w:id="120" w:name="_Toc170706640"/>
      <w:bookmarkStart w:id="121" w:name="_Toc136777130"/>
      <w:bookmarkStart w:id="122" w:name="_Toc175211482"/>
      <w:r>
        <w:t>Přírodopis</w:t>
      </w:r>
      <w:bookmarkEnd w:id="117"/>
      <w:bookmarkEnd w:id="118"/>
      <w:bookmarkEnd w:id="119"/>
      <w:bookmarkEnd w:id="120"/>
      <w:bookmarkEnd w:id="121"/>
      <w:bookmarkEnd w:id="122"/>
    </w:p>
    <w:p w14:paraId="701A24DB" w14:textId="77777777" w:rsidR="002446BD" w:rsidRDefault="002446BD" w:rsidP="002446BD">
      <w:pPr>
        <w:pStyle w:val="Nadpis4"/>
      </w:pPr>
      <w:bookmarkStart w:id="123" w:name="_Toc138610187"/>
      <w:r>
        <w:t>Charakteristika vyučovacího předmětu</w:t>
      </w:r>
      <w:bookmarkEnd w:id="123"/>
    </w:p>
    <w:p w14:paraId="3604DC65" w14:textId="77777777" w:rsidR="002446BD" w:rsidRDefault="002446BD" w:rsidP="002446BD">
      <w:pPr>
        <w:pStyle w:val="Zpat"/>
        <w:tabs>
          <w:tab w:val="clear" w:pos="4536"/>
          <w:tab w:val="clear" w:pos="9072"/>
        </w:tabs>
      </w:pPr>
      <w:r>
        <w:t>Vyučovací předmět Přírodopis vychází ze vzdělávací oblasti RVP ZV Člověk a příroda.</w:t>
      </w:r>
    </w:p>
    <w:p w14:paraId="7387EBD3" w14:textId="77777777" w:rsidR="002446BD" w:rsidRDefault="002446BD" w:rsidP="002446BD">
      <w:pPr>
        <w:pStyle w:val="Nadpis4"/>
      </w:pPr>
      <w:r>
        <w:t>Časové a organizační vymezení předmětu</w:t>
      </w:r>
    </w:p>
    <w:p w14:paraId="406EF563" w14:textId="334AC112" w:rsidR="002446BD" w:rsidRDefault="002446BD" w:rsidP="002446BD">
      <w:pPr>
        <w:pStyle w:val="Zkladntextodsazen"/>
      </w:pPr>
      <w:r>
        <w:t xml:space="preserve">Přírodopis je povinným vyučovacím předmětem pro žáky 2. stupně ZŠ v 6. - 9. ročníku. Vyučuje se v  6. </w:t>
      </w:r>
      <w:r w:rsidR="00994A0B">
        <w:rPr>
          <w:lang w:val="cs-CZ"/>
        </w:rPr>
        <w:t xml:space="preserve">, 7. </w:t>
      </w:r>
      <w:r>
        <w:t xml:space="preserve">a 8. ročníku ve dvouhodinové týdenní dotaci, v 9. ročníku jednu hodinu týdně. Přírodopis se vyučuje v odborné učebně přírodopisu i v kmenových třídách. K preferovaným organizačním formám výuky patří exkurze a praktická cvičení ve škole (laboratorní práce). </w:t>
      </w:r>
    </w:p>
    <w:p w14:paraId="7BC8BAFE" w14:textId="77777777" w:rsidR="002446BD" w:rsidRDefault="002446BD" w:rsidP="002446BD">
      <w:pPr>
        <w:pStyle w:val="Nadpis4"/>
      </w:pPr>
      <w:r>
        <w:t>Obsahové vymezení předmětu</w:t>
      </w:r>
    </w:p>
    <w:p w14:paraId="5EBA8EEB" w14:textId="77777777" w:rsidR="002446BD" w:rsidRDefault="002446BD" w:rsidP="002446BD">
      <w:pPr>
        <w:pStyle w:val="Zkladntextodsazen"/>
      </w:pPr>
      <w:r>
        <w:t xml:space="preserve">Žáky vedeme k poznávání přírody jako systému, jehož součásti jsou vzájemně propojeny, působí na sebe a ovlivňují se. Činnostním a badatelským charakterem výuky umožňujeme žákům hlouběji porozumět zákonitostem přírodních procesů, a tím si uvědomovat i užitečnost přírodovědných poznatků a jejich aplikací v praktickém životě. Rozvíjíme u žáků dovednosti objektivně a spolehlivě pozorovat, experimentovat, vytvářet a ověřovat hypotézy, vyvozovat z nich závěry, a ty ústně i písemně interpretovat. Učíme žáky rozlišovat příčiny přírodních </w:t>
      </w:r>
      <w:r>
        <w:lastRenderedPageBreak/>
        <w:t>dějů, souvislosti a vztahy mezi nimi, předvídat je, popř. ovlivňovat, a to hlavně v souvislosti s řešením praktických problémů.</w:t>
      </w:r>
    </w:p>
    <w:p w14:paraId="3609B5E6" w14:textId="77777777" w:rsidR="002446BD" w:rsidRDefault="002446BD" w:rsidP="002446BD">
      <w:r>
        <w:t>Do vzdělávacího obsahu přírodopisu je začleněno formou projektu průřezové téma Environmentální výchova a výchova etická.</w:t>
      </w:r>
    </w:p>
    <w:p w14:paraId="2D93FAF1" w14:textId="77777777" w:rsidR="002446BD" w:rsidRDefault="002446BD" w:rsidP="002446BD">
      <w:proofErr w:type="gramStart"/>
      <w:r>
        <w:t>K  žákům</w:t>
      </w:r>
      <w:proofErr w:type="gramEnd"/>
      <w:r w:rsidRPr="004B51FA">
        <w:rPr>
          <w:color w:val="474220"/>
        </w:rPr>
        <w:t xml:space="preserve"> s přiznanými podpůrnými opatřeními</w:t>
      </w:r>
      <w:r w:rsidRPr="004B51FA">
        <w:rPr>
          <w:i/>
        </w:rPr>
        <w:t xml:space="preserve"> </w:t>
      </w:r>
      <w:r>
        <w:t>přistupujeme individuálně, respektujeme jejich předpoklady a schopnosti. Při vyučování používáme názorné pomůcky, obrazové materiály. Důraz klademe na slovní projev. V psaném projevu zohledňujeme specifické chyby. Individuálně přistupujeme i k závěrečnému hodnocení těchto žáků.</w:t>
      </w:r>
    </w:p>
    <w:p w14:paraId="210EC6D8" w14:textId="77777777" w:rsidR="002446BD" w:rsidRDefault="002446BD" w:rsidP="002446BD">
      <w:r>
        <w:t>Podporujeme rozvoj nadaných žáků. Úkolujeme tyto žáky z rozšiřujícího učiva formou referátů nebo seminárních prací navíc, zapojujeme je do soutěží.</w:t>
      </w:r>
    </w:p>
    <w:p w14:paraId="4EEF1765" w14:textId="77777777" w:rsidR="002446BD" w:rsidRDefault="002446BD" w:rsidP="002446BD"/>
    <w:p w14:paraId="4561701B" w14:textId="77777777" w:rsidR="002446BD" w:rsidRDefault="002446BD" w:rsidP="002446BD">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6D915ACA" w14:textId="77777777" w:rsidTr="00F9008B">
        <w:trPr>
          <w:trHeight w:hRule="exact" w:val="400"/>
        </w:trPr>
        <w:tc>
          <w:tcPr>
            <w:tcW w:w="9212" w:type="dxa"/>
            <w:tcBorders>
              <w:bottom w:val="nil"/>
            </w:tcBorders>
            <w:vAlign w:val="center"/>
          </w:tcPr>
          <w:p w14:paraId="4616A3A9" w14:textId="77777777" w:rsidR="002446BD" w:rsidRPr="00C654FA" w:rsidRDefault="002446BD" w:rsidP="00F9008B">
            <w:pPr>
              <w:pStyle w:val="Nadpis5"/>
              <w:rPr>
                <w:lang w:val="cs-CZ" w:eastAsia="cs-CZ"/>
              </w:rPr>
            </w:pPr>
            <w:r w:rsidRPr="00C654FA">
              <w:rPr>
                <w:lang w:val="cs-CZ" w:eastAsia="cs-CZ"/>
              </w:rPr>
              <w:t>Kompetence k učení</w:t>
            </w:r>
          </w:p>
        </w:tc>
      </w:tr>
      <w:tr w:rsidR="002446BD" w14:paraId="4D8765D7" w14:textId="77777777" w:rsidTr="00F9008B">
        <w:tc>
          <w:tcPr>
            <w:tcW w:w="9212" w:type="dxa"/>
            <w:tcBorders>
              <w:top w:val="double" w:sz="4" w:space="0" w:color="auto"/>
              <w:bottom w:val="single" w:sz="4" w:space="0" w:color="auto"/>
            </w:tcBorders>
          </w:tcPr>
          <w:p w14:paraId="7C54F3C3" w14:textId="77777777" w:rsidR="002446BD" w:rsidRDefault="002446BD" w:rsidP="00F9008B">
            <w:pPr>
              <w:numPr>
                <w:ilvl w:val="0"/>
                <w:numId w:val="1"/>
              </w:numPr>
            </w:pPr>
            <w:r>
              <w:t>vedeme žáky k zodpovědnosti za jejich vzdělávání a za jejich "budoucnost" - připravujeme je na celoživotní učení</w:t>
            </w:r>
          </w:p>
          <w:p w14:paraId="62186DC2" w14:textId="77777777" w:rsidR="002446BD" w:rsidRDefault="002446BD" w:rsidP="00F9008B">
            <w:pPr>
              <w:numPr>
                <w:ilvl w:val="0"/>
                <w:numId w:val="1"/>
              </w:numPr>
            </w:pPr>
            <w:r>
              <w:t>vedeme sebe, žáky a rodiče k tomu, že důležitější jsou získané dovednosti a znalosti, než známka na vysvědčení</w:t>
            </w:r>
          </w:p>
          <w:p w14:paraId="5E37974C" w14:textId="77777777" w:rsidR="002446BD" w:rsidRDefault="002446BD" w:rsidP="00F9008B">
            <w:pPr>
              <w:numPr>
                <w:ilvl w:val="0"/>
                <w:numId w:val="1"/>
              </w:numPr>
            </w:pPr>
            <w:r>
              <w:t>na praktických příkladech blízkých žákovi vysvětlujeme smysl a cíl učení a posilujeme pozitivní vztah k učení</w:t>
            </w:r>
          </w:p>
          <w:p w14:paraId="15B42710" w14:textId="77777777" w:rsidR="002446BD" w:rsidRDefault="002446BD" w:rsidP="00F9008B">
            <w:pPr>
              <w:numPr>
                <w:ilvl w:val="0"/>
                <w:numId w:val="1"/>
              </w:numPr>
            </w:pPr>
            <w:r>
              <w:t>podporujeme samostatnost a tvořivost</w:t>
            </w:r>
          </w:p>
          <w:p w14:paraId="3B4B4C3B" w14:textId="77777777" w:rsidR="002446BD" w:rsidRDefault="002446BD" w:rsidP="00F9008B">
            <w:pPr>
              <w:numPr>
                <w:ilvl w:val="0"/>
                <w:numId w:val="1"/>
              </w:numPr>
            </w:pPr>
            <w:r>
              <w:t>podporujeme různé přijatelné způsoby dosažení cíle</w:t>
            </w:r>
          </w:p>
          <w:p w14:paraId="52B84ED8" w14:textId="77777777" w:rsidR="002446BD" w:rsidRDefault="002446BD" w:rsidP="00F9008B">
            <w:pPr>
              <w:numPr>
                <w:ilvl w:val="0"/>
                <w:numId w:val="1"/>
              </w:numPr>
            </w:pPr>
            <w:r>
              <w:t>učíme žáky plánovat, organizovat a vyhodnocovat jejich činnosti</w:t>
            </w:r>
          </w:p>
          <w:p w14:paraId="03B5A564" w14:textId="77777777" w:rsidR="002446BD" w:rsidRDefault="002446BD" w:rsidP="00F9008B">
            <w:pPr>
              <w:numPr>
                <w:ilvl w:val="0"/>
                <w:numId w:val="1"/>
              </w:numPr>
            </w:pPr>
            <w:r>
              <w:t>ve výuce zřetelně rozlišujeme základní (nezbytné, klíčové, kmenové) učivo a učivo rozšiřující (doplňující)</w:t>
            </w:r>
          </w:p>
          <w:p w14:paraId="6A969689" w14:textId="77777777" w:rsidR="002446BD" w:rsidRDefault="002446BD" w:rsidP="00F9008B">
            <w:pPr>
              <w:numPr>
                <w:ilvl w:val="0"/>
                <w:numId w:val="1"/>
              </w:numPr>
            </w:pPr>
            <w:r>
              <w:t>učíme žáky vyhledávat, zpracovávat a používat potřebné informace v literatuře a na internetu</w:t>
            </w:r>
          </w:p>
          <w:p w14:paraId="2E1A023A" w14:textId="77777777" w:rsidR="002446BD" w:rsidRDefault="002446BD" w:rsidP="00F9008B">
            <w:pPr>
              <w:numPr>
                <w:ilvl w:val="0"/>
                <w:numId w:val="1"/>
              </w:numPr>
            </w:pPr>
            <w:r>
              <w:t>umožňujeme žákovi pozorovat a experimentovat, porovnávat výsledky a vyvozovat závěry</w:t>
            </w:r>
          </w:p>
          <w:p w14:paraId="36D43999" w14:textId="77777777" w:rsidR="002446BD" w:rsidRDefault="002446BD" w:rsidP="00F9008B">
            <w:pPr>
              <w:numPr>
                <w:ilvl w:val="0"/>
                <w:numId w:val="1"/>
              </w:numPr>
            </w:pPr>
            <w:r>
              <w:t>uplatňujeme individuální přístup k žákovi, výsledky posuzujeme vždy z pohledu „přidané hodnoty“</w:t>
            </w:r>
          </w:p>
          <w:p w14:paraId="06B263D9" w14:textId="77777777" w:rsidR="002446BD" w:rsidRDefault="002446BD" w:rsidP="00F9008B">
            <w:pPr>
              <w:numPr>
                <w:ilvl w:val="0"/>
                <w:numId w:val="1"/>
              </w:numPr>
            </w:pPr>
            <w:r>
              <w:t xml:space="preserve">motivujeme k </w:t>
            </w:r>
            <w:proofErr w:type="gramStart"/>
            <w:r>
              <w:t>učení - snažíme</w:t>
            </w:r>
            <w:proofErr w:type="gramEnd"/>
            <w:r>
              <w:t xml:space="preserve"> se cíleně vytvářet takové situace, v nichž má žák radost z učení</w:t>
            </w:r>
          </w:p>
          <w:p w14:paraId="04AD3754" w14:textId="77777777" w:rsidR="002446BD" w:rsidRDefault="002446BD" w:rsidP="00F9008B">
            <w:pPr>
              <w:numPr>
                <w:ilvl w:val="0"/>
                <w:numId w:val="1"/>
              </w:numPr>
            </w:pPr>
            <w:r>
              <w:t>při hodnocení používáme ve zřetelné převaze prvky pozitivní motivace</w:t>
            </w:r>
          </w:p>
          <w:p w14:paraId="04304D8A" w14:textId="77777777" w:rsidR="002446BD" w:rsidRDefault="002446BD" w:rsidP="00F9008B">
            <w:pPr>
              <w:numPr>
                <w:ilvl w:val="0"/>
                <w:numId w:val="1"/>
              </w:numPr>
            </w:pPr>
            <w:r>
              <w:t>učíme trpělivosti, povzbuzujeme</w:t>
            </w:r>
          </w:p>
          <w:p w14:paraId="4C1B4734" w14:textId="77777777" w:rsidR="002446BD" w:rsidRDefault="002446BD" w:rsidP="00F9008B">
            <w:pPr>
              <w:numPr>
                <w:ilvl w:val="0"/>
                <w:numId w:val="1"/>
              </w:numPr>
            </w:pPr>
            <w:r>
              <w:t xml:space="preserve">jdeme </w:t>
            </w:r>
            <w:proofErr w:type="gramStart"/>
            <w:r>
              <w:t>příkladem - neustále</w:t>
            </w:r>
            <w:proofErr w:type="gramEnd"/>
            <w:r>
              <w:t xml:space="preserve"> si dalším vzděláváním rozšiřujeme svůj „pedagogický obzor“</w:t>
            </w:r>
          </w:p>
        </w:tc>
      </w:tr>
    </w:tbl>
    <w:p w14:paraId="5E5ABBAD" w14:textId="77777777" w:rsidR="002446BD" w:rsidRDefault="002446BD" w:rsidP="002446BD">
      <w:pPr>
        <w:ind w:firstLine="0"/>
      </w:pPr>
    </w:p>
    <w:p w14:paraId="59DEBC21" w14:textId="77777777" w:rsidR="002446BD" w:rsidRDefault="002446BD" w:rsidP="002446BD">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5BCBB6A8" w14:textId="77777777" w:rsidTr="00F9008B">
        <w:trPr>
          <w:trHeight w:hRule="exact" w:val="400"/>
        </w:trPr>
        <w:tc>
          <w:tcPr>
            <w:tcW w:w="9212" w:type="dxa"/>
            <w:tcBorders>
              <w:bottom w:val="nil"/>
            </w:tcBorders>
            <w:vAlign w:val="center"/>
          </w:tcPr>
          <w:p w14:paraId="50E4277D" w14:textId="77777777" w:rsidR="002446BD" w:rsidRPr="00C654FA" w:rsidRDefault="002446BD" w:rsidP="00F9008B">
            <w:pPr>
              <w:pStyle w:val="Nadpis5"/>
              <w:rPr>
                <w:lang w:val="cs-CZ" w:eastAsia="cs-CZ"/>
              </w:rPr>
            </w:pPr>
            <w:r w:rsidRPr="00C654FA">
              <w:rPr>
                <w:lang w:val="cs-CZ" w:eastAsia="cs-CZ"/>
              </w:rPr>
              <w:t>Kompetence k řešení problémů</w:t>
            </w:r>
          </w:p>
        </w:tc>
      </w:tr>
      <w:tr w:rsidR="002446BD" w14:paraId="1A243C80" w14:textId="77777777" w:rsidTr="00F9008B">
        <w:tc>
          <w:tcPr>
            <w:tcW w:w="9212" w:type="dxa"/>
            <w:tcBorders>
              <w:top w:val="double" w:sz="4" w:space="0" w:color="auto"/>
              <w:bottom w:val="single" w:sz="4" w:space="0" w:color="auto"/>
            </w:tcBorders>
          </w:tcPr>
          <w:p w14:paraId="312B397A" w14:textId="77777777" w:rsidR="002446BD" w:rsidRDefault="002446BD" w:rsidP="00F9008B">
            <w:pPr>
              <w:numPr>
                <w:ilvl w:val="0"/>
                <w:numId w:val="1"/>
              </w:numPr>
            </w:pPr>
            <w:r>
              <w:t xml:space="preserve">učíme žáky nebát se problémů („problémy byly, jsou a </w:t>
            </w:r>
            <w:proofErr w:type="gramStart"/>
            <w:r>
              <w:t>budou - problém</w:t>
            </w:r>
            <w:proofErr w:type="gramEnd"/>
            <w:r>
              <w:t xml:space="preserve"> není hrozba, ale výzva“)</w:t>
            </w:r>
          </w:p>
          <w:p w14:paraId="6248CD1E" w14:textId="77777777" w:rsidR="002446BD" w:rsidRDefault="002446BD" w:rsidP="00F9008B">
            <w:pPr>
              <w:numPr>
                <w:ilvl w:val="0"/>
                <w:numId w:val="1"/>
              </w:numPr>
            </w:pPr>
            <w:r>
              <w:t>vytvářením praktických problémových úloh a situací učíme žáky prakticky problémy řešit</w:t>
            </w:r>
          </w:p>
          <w:p w14:paraId="1DF1E2E6" w14:textId="77777777" w:rsidR="002446BD" w:rsidRDefault="002446BD" w:rsidP="00F9008B">
            <w:pPr>
              <w:numPr>
                <w:ilvl w:val="0"/>
                <w:numId w:val="1"/>
              </w:numPr>
            </w:pPr>
            <w:r>
              <w:t>podporujeme různé přijatelné způsoby řešení problému</w:t>
            </w:r>
          </w:p>
          <w:p w14:paraId="639A53B7" w14:textId="77777777" w:rsidR="002446BD" w:rsidRDefault="002446BD" w:rsidP="00F9008B">
            <w:pPr>
              <w:numPr>
                <w:ilvl w:val="0"/>
                <w:numId w:val="1"/>
              </w:numPr>
            </w:pPr>
            <w:r>
              <w:t>podporujeme samostatnost, tvořivost a logické myšlení</w:t>
            </w:r>
          </w:p>
          <w:p w14:paraId="328A7C3B" w14:textId="77777777" w:rsidR="002446BD" w:rsidRDefault="002446BD" w:rsidP="00F9008B">
            <w:pPr>
              <w:numPr>
                <w:ilvl w:val="0"/>
                <w:numId w:val="1"/>
              </w:numPr>
            </w:pPr>
            <w:r>
              <w:t>podporujeme týmovou spolupráci při řešení problémů</w:t>
            </w:r>
          </w:p>
          <w:p w14:paraId="05CCBABB" w14:textId="77777777" w:rsidR="002446BD" w:rsidRDefault="002446BD" w:rsidP="00F9008B">
            <w:pPr>
              <w:numPr>
                <w:ilvl w:val="0"/>
                <w:numId w:val="1"/>
              </w:numPr>
            </w:pPr>
            <w:r>
              <w:t>podporujeme využívání moderní techniky při řešení problémů</w:t>
            </w:r>
          </w:p>
        </w:tc>
      </w:tr>
    </w:tbl>
    <w:p w14:paraId="7B31C68D" w14:textId="77777777" w:rsidR="002446BD" w:rsidRDefault="002446BD" w:rsidP="002446BD">
      <w:pPr>
        <w:ind w:firstLine="0"/>
      </w:pPr>
    </w:p>
    <w:p w14:paraId="3F9AF713" w14:textId="77777777" w:rsidR="002446BD" w:rsidRDefault="002446BD" w:rsidP="002446BD">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64EB73BB" w14:textId="77777777" w:rsidTr="00F9008B">
        <w:trPr>
          <w:trHeight w:hRule="exact" w:val="400"/>
        </w:trPr>
        <w:tc>
          <w:tcPr>
            <w:tcW w:w="9212" w:type="dxa"/>
            <w:tcBorders>
              <w:bottom w:val="nil"/>
            </w:tcBorders>
            <w:vAlign w:val="center"/>
          </w:tcPr>
          <w:p w14:paraId="37056473" w14:textId="77777777" w:rsidR="002446BD" w:rsidRPr="00C654FA" w:rsidRDefault="002446BD" w:rsidP="00F9008B">
            <w:pPr>
              <w:pStyle w:val="Nadpis5"/>
              <w:rPr>
                <w:lang w:val="cs-CZ" w:eastAsia="cs-CZ"/>
              </w:rPr>
            </w:pPr>
            <w:r w:rsidRPr="00C654FA">
              <w:rPr>
                <w:lang w:val="cs-CZ" w:eastAsia="cs-CZ"/>
              </w:rPr>
              <w:t>Kompetence komunikativní</w:t>
            </w:r>
          </w:p>
        </w:tc>
      </w:tr>
      <w:tr w:rsidR="002446BD" w14:paraId="7BADCD44" w14:textId="77777777" w:rsidTr="00F9008B">
        <w:tc>
          <w:tcPr>
            <w:tcW w:w="9212" w:type="dxa"/>
            <w:tcBorders>
              <w:top w:val="double" w:sz="4" w:space="0" w:color="auto"/>
              <w:bottom w:val="single" w:sz="4" w:space="0" w:color="auto"/>
            </w:tcBorders>
          </w:tcPr>
          <w:p w14:paraId="37C3B29D" w14:textId="77777777" w:rsidR="002446BD" w:rsidRDefault="002446BD" w:rsidP="00F9008B">
            <w:pPr>
              <w:numPr>
                <w:ilvl w:val="0"/>
                <w:numId w:val="1"/>
              </w:numPr>
            </w:pPr>
            <w:r>
              <w:t>učíme se naslouchat a vyjadřovat se ústně i písemně</w:t>
            </w:r>
          </w:p>
          <w:p w14:paraId="69A7F72A" w14:textId="77777777" w:rsidR="002446BD" w:rsidRDefault="002446BD" w:rsidP="00F9008B">
            <w:pPr>
              <w:numPr>
                <w:ilvl w:val="0"/>
                <w:numId w:val="1"/>
              </w:numPr>
            </w:pPr>
            <w:r>
              <w:t>budujeme pravidla partnerské oboustranné komunikace mezi žáky a učitelem, mezi žáky navzájem, mezi žáky a dalšími osobami</w:t>
            </w:r>
          </w:p>
          <w:p w14:paraId="6BC2070F" w14:textId="77777777" w:rsidR="002446BD" w:rsidRDefault="002446BD" w:rsidP="00F9008B">
            <w:pPr>
              <w:numPr>
                <w:ilvl w:val="0"/>
                <w:numId w:val="1"/>
              </w:numPr>
            </w:pPr>
            <w:r>
              <w:t>učíme se diskutovat podle pravidel efektivní diskuze</w:t>
            </w:r>
          </w:p>
          <w:p w14:paraId="0D95AD82" w14:textId="77777777" w:rsidR="002446BD" w:rsidRDefault="002446BD" w:rsidP="00F9008B">
            <w:pPr>
              <w:numPr>
                <w:ilvl w:val="0"/>
                <w:numId w:val="1"/>
              </w:numPr>
            </w:pPr>
            <w:r>
              <w:t>hodnotíme a sebehodnotíme</w:t>
            </w:r>
          </w:p>
          <w:p w14:paraId="422E0CCC" w14:textId="77777777" w:rsidR="002446BD" w:rsidRDefault="002446BD" w:rsidP="00F9008B">
            <w:pPr>
              <w:numPr>
                <w:ilvl w:val="0"/>
                <w:numId w:val="1"/>
              </w:numPr>
            </w:pPr>
            <w:r>
              <w:t>prezentujeme výsledky vlastní práce</w:t>
            </w:r>
          </w:p>
        </w:tc>
      </w:tr>
    </w:tbl>
    <w:p w14:paraId="55A89DC4" w14:textId="77777777" w:rsidR="002446BD" w:rsidRDefault="002446BD" w:rsidP="002446BD">
      <w:pPr>
        <w:ind w:firstLine="0"/>
      </w:pPr>
    </w:p>
    <w:p w14:paraId="40B94FFB" w14:textId="77777777" w:rsidR="002446BD" w:rsidRDefault="002446BD" w:rsidP="002446BD">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0969762D" w14:textId="77777777" w:rsidTr="00F9008B">
        <w:trPr>
          <w:trHeight w:hRule="exact" w:val="400"/>
        </w:trPr>
        <w:tc>
          <w:tcPr>
            <w:tcW w:w="9212" w:type="dxa"/>
            <w:tcBorders>
              <w:bottom w:val="nil"/>
            </w:tcBorders>
            <w:vAlign w:val="center"/>
          </w:tcPr>
          <w:p w14:paraId="203E199E" w14:textId="77777777" w:rsidR="002446BD" w:rsidRPr="00C654FA" w:rsidRDefault="002446BD" w:rsidP="00F9008B">
            <w:pPr>
              <w:pStyle w:val="Nadpis5"/>
              <w:rPr>
                <w:lang w:val="cs-CZ" w:eastAsia="cs-CZ"/>
              </w:rPr>
            </w:pPr>
            <w:r w:rsidRPr="00C654FA">
              <w:rPr>
                <w:lang w:val="cs-CZ" w:eastAsia="cs-CZ"/>
              </w:rPr>
              <w:t>Kompetence sociální a personální</w:t>
            </w:r>
          </w:p>
        </w:tc>
      </w:tr>
      <w:tr w:rsidR="002446BD" w14:paraId="4CA914F4" w14:textId="77777777" w:rsidTr="00F9008B">
        <w:tc>
          <w:tcPr>
            <w:tcW w:w="9212" w:type="dxa"/>
            <w:tcBorders>
              <w:top w:val="double" w:sz="4" w:space="0" w:color="auto"/>
              <w:bottom w:val="single" w:sz="4" w:space="0" w:color="auto"/>
            </w:tcBorders>
          </w:tcPr>
          <w:p w14:paraId="2DE76388" w14:textId="77777777" w:rsidR="002446BD" w:rsidRDefault="002446BD" w:rsidP="00F9008B">
            <w:pPr>
              <w:numPr>
                <w:ilvl w:val="0"/>
                <w:numId w:val="1"/>
              </w:numPr>
            </w:pPr>
            <w:r>
              <w:t>budujeme pozitivní školní a třídní klima</w:t>
            </w:r>
          </w:p>
          <w:p w14:paraId="20E22150" w14:textId="77777777" w:rsidR="002446BD" w:rsidRDefault="002446BD" w:rsidP="00F9008B">
            <w:pPr>
              <w:numPr>
                <w:ilvl w:val="0"/>
                <w:numId w:val="1"/>
              </w:numPr>
            </w:pPr>
            <w:r>
              <w:t>vytváříme společně pravidla vzájemného soužití a vracíme se k jejich naplňování</w:t>
            </w:r>
          </w:p>
          <w:p w14:paraId="1E24C9CA" w14:textId="77777777" w:rsidR="002446BD" w:rsidRDefault="002446BD" w:rsidP="00F9008B">
            <w:pPr>
              <w:numPr>
                <w:ilvl w:val="0"/>
                <w:numId w:val="1"/>
              </w:numPr>
            </w:pPr>
            <w:r>
              <w:t>zařazujeme kooperativní činnosti do výuky – práci ve dvojicích i ve skupinách</w:t>
            </w:r>
          </w:p>
          <w:p w14:paraId="045E080E" w14:textId="77777777" w:rsidR="002446BD" w:rsidRDefault="002446BD" w:rsidP="00F9008B">
            <w:pPr>
              <w:numPr>
                <w:ilvl w:val="0"/>
                <w:numId w:val="1"/>
              </w:numPr>
            </w:pPr>
            <w:r>
              <w:t>vytváříme projekty pro skupiny žáků</w:t>
            </w:r>
          </w:p>
          <w:p w14:paraId="2667A102" w14:textId="77777777" w:rsidR="002446BD" w:rsidRDefault="002446BD" w:rsidP="00F9008B">
            <w:pPr>
              <w:numPr>
                <w:ilvl w:val="0"/>
                <w:numId w:val="1"/>
              </w:numPr>
            </w:pPr>
            <w:r>
              <w:t>proměňujeme skupiny, ve kterých se děti učí</w:t>
            </w:r>
          </w:p>
          <w:p w14:paraId="70988BBC" w14:textId="77777777" w:rsidR="002446BD" w:rsidRDefault="002446BD" w:rsidP="00F9008B">
            <w:pPr>
              <w:numPr>
                <w:ilvl w:val="0"/>
                <w:numId w:val="1"/>
              </w:numPr>
            </w:pPr>
            <w:r>
              <w:t>učíme žáky přijímat rozličné role ve skupině</w:t>
            </w:r>
          </w:p>
          <w:p w14:paraId="2735AC7A" w14:textId="77777777" w:rsidR="002446BD" w:rsidRDefault="002446BD" w:rsidP="00F9008B">
            <w:pPr>
              <w:numPr>
                <w:ilvl w:val="0"/>
                <w:numId w:val="1"/>
              </w:numPr>
            </w:pPr>
            <w:r>
              <w:lastRenderedPageBreak/>
              <w:t>umožňujeme žákům objevovat v sobě dobré stránky, hodnoty, příležitosti</w:t>
            </w:r>
          </w:p>
          <w:p w14:paraId="51267D7D" w14:textId="77777777" w:rsidR="002446BD" w:rsidRDefault="002446BD" w:rsidP="00F9008B">
            <w:pPr>
              <w:numPr>
                <w:ilvl w:val="0"/>
                <w:numId w:val="1"/>
              </w:numPr>
            </w:pPr>
            <w:r>
              <w:t>vedeme žáky k respektování názoru jiných</w:t>
            </w:r>
          </w:p>
        </w:tc>
      </w:tr>
    </w:tbl>
    <w:p w14:paraId="0D95A7BD" w14:textId="77777777" w:rsidR="002446BD" w:rsidRDefault="002446BD" w:rsidP="002446BD">
      <w:pPr>
        <w:ind w:firstLine="0"/>
      </w:pPr>
    </w:p>
    <w:p w14:paraId="4150C1FF" w14:textId="77777777" w:rsidR="002446BD" w:rsidRDefault="002446BD" w:rsidP="002446BD">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74F689C0" w14:textId="77777777" w:rsidTr="00F9008B">
        <w:trPr>
          <w:trHeight w:hRule="exact" w:val="400"/>
        </w:trPr>
        <w:tc>
          <w:tcPr>
            <w:tcW w:w="9212" w:type="dxa"/>
            <w:tcBorders>
              <w:bottom w:val="nil"/>
            </w:tcBorders>
            <w:vAlign w:val="center"/>
          </w:tcPr>
          <w:p w14:paraId="522F204A" w14:textId="77777777" w:rsidR="002446BD" w:rsidRPr="00C654FA" w:rsidRDefault="002446BD" w:rsidP="00F9008B">
            <w:pPr>
              <w:pStyle w:val="Nadpis5"/>
              <w:rPr>
                <w:lang w:val="cs-CZ" w:eastAsia="cs-CZ"/>
              </w:rPr>
            </w:pPr>
            <w:r w:rsidRPr="00C654FA">
              <w:rPr>
                <w:lang w:val="cs-CZ" w:eastAsia="cs-CZ"/>
              </w:rPr>
              <w:t>Kompetence občanské</w:t>
            </w:r>
          </w:p>
        </w:tc>
      </w:tr>
      <w:tr w:rsidR="002446BD" w14:paraId="44CBCE2E" w14:textId="77777777" w:rsidTr="00F9008B">
        <w:tc>
          <w:tcPr>
            <w:tcW w:w="9212" w:type="dxa"/>
            <w:tcBorders>
              <w:top w:val="double" w:sz="4" w:space="0" w:color="auto"/>
              <w:bottom w:val="single" w:sz="4" w:space="0" w:color="auto"/>
            </w:tcBorders>
          </w:tcPr>
          <w:p w14:paraId="310F86E8" w14:textId="77777777" w:rsidR="002446BD" w:rsidRDefault="002446BD" w:rsidP="00F9008B">
            <w:pPr>
              <w:numPr>
                <w:ilvl w:val="0"/>
                <w:numId w:val="1"/>
              </w:numPr>
            </w:pPr>
            <w:r>
              <w:t>realizujeme projekty, jejichž podstatou je řešení vzniklého aktuálního problému</w:t>
            </w:r>
          </w:p>
          <w:p w14:paraId="3BB74B5F" w14:textId="77777777" w:rsidR="002446BD" w:rsidRDefault="002446BD" w:rsidP="00F9008B">
            <w:pPr>
              <w:numPr>
                <w:ilvl w:val="0"/>
                <w:numId w:val="1"/>
              </w:numPr>
            </w:pPr>
            <w:r>
              <w:t>hodnotíme a sebehodnotíme</w:t>
            </w:r>
          </w:p>
          <w:p w14:paraId="01D3543B" w14:textId="77777777" w:rsidR="002446BD" w:rsidRDefault="002446BD" w:rsidP="00F9008B">
            <w:pPr>
              <w:numPr>
                <w:ilvl w:val="0"/>
                <w:numId w:val="1"/>
              </w:numPr>
            </w:pPr>
            <w:r>
              <w:t>dodržujeme dohodnutá pravidla</w:t>
            </w:r>
          </w:p>
          <w:p w14:paraId="2353114F" w14:textId="77777777" w:rsidR="002446BD" w:rsidRDefault="002446BD" w:rsidP="00F9008B">
            <w:pPr>
              <w:numPr>
                <w:ilvl w:val="0"/>
                <w:numId w:val="1"/>
              </w:numPr>
            </w:pPr>
            <w:r>
              <w:t>rozdělujeme role při skupinové práci</w:t>
            </w:r>
          </w:p>
        </w:tc>
      </w:tr>
    </w:tbl>
    <w:p w14:paraId="59B19A51" w14:textId="77777777" w:rsidR="002446BD" w:rsidRDefault="002446BD" w:rsidP="002446BD">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14:paraId="1E4F222A" w14:textId="77777777" w:rsidTr="00F9008B">
        <w:trPr>
          <w:trHeight w:hRule="exact" w:val="400"/>
        </w:trPr>
        <w:tc>
          <w:tcPr>
            <w:tcW w:w="9212" w:type="dxa"/>
            <w:tcBorders>
              <w:bottom w:val="nil"/>
            </w:tcBorders>
            <w:vAlign w:val="center"/>
          </w:tcPr>
          <w:p w14:paraId="0D7A0CF1" w14:textId="77777777" w:rsidR="002446BD" w:rsidRPr="00C654FA" w:rsidRDefault="002446BD" w:rsidP="00F9008B">
            <w:pPr>
              <w:pStyle w:val="Nadpis5"/>
              <w:rPr>
                <w:lang w:val="cs-CZ" w:eastAsia="cs-CZ"/>
              </w:rPr>
            </w:pPr>
            <w:r w:rsidRPr="00C654FA">
              <w:rPr>
                <w:lang w:val="cs-CZ" w:eastAsia="cs-CZ"/>
              </w:rPr>
              <w:t>Kompetence pracovní</w:t>
            </w:r>
          </w:p>
        </w:tc>
      </w:tr>
      <w:tr w:rsidR="002446BD" w14:paraId="718FE30C" w14:textId="77777777" w:rsidTr="00F9008B">
        <w:tc>
          <w:tcPr>
            <w:tcW w:w="9212" w:type="dxa"/>
            <w:tcBorders>
              <w:top w:val="double" w:sz="4" w:space="0" w:color="auto"/>
              <w:bottom w:val="single" w:sz="4" w:space="0" w:color="auto"/>
            </w:tcBorders>
          </w:tcPr>
          <w:p w14:paraId="5CDE69F7" w14:textId="77777777" w:rsidR="002446BD" w:rsidRDefault="002446BD" w:rsidP="00F9008B">
            <w:pPr>
              <w:numPr>
                <w:ilvl w:val="0"/>
                <w:numId w:val="1"/>
              </w:numPr>
            </w:pPr>
            <w:r>
              <w:t>zadáváme žákům problémové úkoly</w:t>
            </w:r>
          </w:p>
          <w:p w14:paraId="5B941839" w14:textId="77777777" w:rsidR="002446BD" w:rsidRDefault="002446BD" w:rsidP="00F9008B">
            <w:pPr>
              <w:numPr>
                <w:ilvl w:val="0"/>
                <w:numId w:val="1"/>
              </w:numPr>
            </w:pPr>
            <w:r>
              <w:t>dodržujeme stanovené termíny</w:t>
            </w:r>
          </w:p>
          <w:p w14:paraId="5B722756" w14:textId="77777777" w:rsidR="002446BD" w:rsidRDefault="002446BD" w:rsidP="00F9008B">
            <w:pPr>
              <w:numPr>
                <w:ilvl w:val="0"/>
                <w:numId w:val="1"/>
              </w:numPr>
            </w:pPr>
            <w:r>
              <w:t>plánujeme práci</w:t>
            </w:r>
          </w:p>
          <w:p w14:paraId="455BE5E9" w14:textId="77777777" w:rsidR="002446BD" w:rsidRDefault="002446BD" w:rsidP="00F9008B">
            <w:pPr>
              <w:numPr>
                <w:ilvl w:val="0"/>
                <w:numId w:val="1"/>
              </w:numPr>
            </w:pPr>
            <w:r>
              <w:t>hodnotíme a sebehodnotíme</w:t>
            </w:r>
          </w:p>
        </w:tc>
      </w:tr>
    </w:tbl>
    <w:p w14:paraId="38064789" w14:textId="77777777" w:rsidR="002446BD" w:rsidRDefault="002446BD" w:rsidP="002446BD"/>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2446BD" w:rsidRPr="00C654FA" w14:paraId="7FA4D523" w14:textId="77777777" w:rsidTr="00F9008B">
        <w:trPr>
          <w:trHeight w:hRule="exact" w:val="400"/>
        </w:trPr>
        <w:tc>
          <w:tcPr>
            <w:tcW w:w="9212" w:type="dxa"/>
            <w:tcBorders>
              <w:bottom w:val="nil"/>
            </w:tcBorders>
            <w:vAlign w:val="center"/>
          </w:tcPr>
          <w:p w14:paraId="63F31621" w14:textId="77777777" w:rsidR="002446BD" w:rsidRPr="00C654FA" w:rsidRDefault="002446BD" w:rsidP="00F9008B">
            <w:pPr>
              <w:pStyle w:val="Nadpis5"/>
              <w:rPr>
                <w:lang w:val="cs-CZ" w:eastAsia="cs-CZ"/>
              </w:rPr>
            </w:pPr>
            <w:r w:rsidRPr="00C654FA">
              <w:rPr>
                <w:lang w:val="cs-CZ" w:eastAsia="cs-CZ"/>
              </w:rPr>
              <w:t xml:space="preserve">Kompetence </w:t>
            </w:r>
            <w:r>
              <w:rPr>
                <w:lang w:val="cs-CZ" w:eastAsia="cs-CZ"/>
              </w:rPr>
              <w:t>digitální</w:t>
            </w:r>
          </w:p>
        </w:tc>
      </w:tr>
      <w:tr w:rsidR="002446BD" w14:paraId="35218F1C" w14:textId="77777777" w:rsidTr="00F9008B">
        <w:tc>
          <w:tcPr>
            <w:tcW w:w="9212" w:type="dxa"/>
            <w:tcBorders>
              <w:top w:val="double" w:sz="4" w:space="0" w:color="auto"/>
              <w:bottom w:val="single" w:sz="4" w:space="0" w:color="auto"/>
            </w:tcBorders>
          </w:tcPr>
          <w:p w14:paraId="7191A828" w14:textId="77777777" w:rsidR="002446BD" w:rsidRDefault="002446BD" w:rsidP="00F9008B">
            <w:pPr>
              <w:numPr>
                <w:ilvl w:val="0"/>
                <w:numId w:val="1"/>
              </w:numPr>
            </w:pPr>
            <w:r>
              <w:t>vedeme žáky k vyhledávání informací o pozorovaných a zkoumaných organismech a ke kritickému porovnávání vyhledaných informací s informacemi z dalších zdrojů.</w:t>
            </w:r>
          </w:p>
          <w:p w14:paraId="7BECFDE4" w14:textId="77777777" w:rsidR="002446BD" w:rsidRDefault="002446BD" w:rsidP="00F9008B">
            <w:pPr>
              <w:numPr>
                <w:ilvl w:val="0"/>
                <w:numId w:val="1"/>
              </w:numPr>
            </w:pPr>
            <w:r>
              <w:t>Snažíme se o rozvoj dovedností žáků analyzovat a vyhodnocovat informace a vyvozovat z nich odpovídající závěry</w:t>
            </w:r>
          </w:p>
          <w:p w14:paraId="4DD4FB4E" w14:textId="77777777" w:rsidR="002446BD" w:rsidRDefault="002446BD" w:rsidP="00F9008B">
            <w:pPr>
              <w:numPr>
                <w:ilvl w:val="0"/>
                <w:numId w:val="1"/>
              </w:numPr>
            </w:pPr>
            <w:r>
              <w:t xml:space="preserve">vedeme žáky k tvorbě a úpravám digitálního obsahu v různých formátech a jeho sdílení s vybranými lidmi </w:t>
            </w:r>
          </w:p>
          <w:p w14:paraId="7EB9B354" w14:textId="77777777" w:rsidR="002446BD" w:rsidRDefault="002446BD" w:rsidP="00F9008B">
            <w:pPr>
              <w:numPr>
                <w:ilvl w:val="0"/>
                <w:numId w:val="1"/>
              </w:numPr>
            </w:pPr>
            <w:r>
              <w:t>při spolupráci, komunikaci a sdílení informací v digitálním prostředí klademe důraz na etické jednání spojené s využíváním převzatých zdrojů</w:t>
            </w:r>
          </w:p>
        </w:tc>
      </w:tr>
    </w:tbl>
    <w:p w14:paraId="637BE6BB" w14:textId="77777777" w:rsidR="002446BD" w:rsidRDefault="002446BD" w:rsidP="002446BD"/>
    <w:p w14:paraId="234F91AA" w14:textId="77777777" w:rsidR="004C4463" w:rsidRPr="00207BD0" w:rsidRDefault="004C4463" w:rsidP="004C4463">
      <w:pPr>
        <w:pStyle w:val="Nadpis2"/>
      </w:pPr>
      <w:bookmarkStart w:id="124" w:name="_Toc517021138"/>
      <w:bookmarkStart w:id="125" w:name="_Toc175211483"/>
      <w:r w:rsidRPr="004C4463">
        <w:t>Zeměpis</w:t>
      </w:r>
      <w:bookmarkEnd w:id="124"/>
      <w:bookmarkEnd w:id="125"/>
    </w:p>
    <w:p w14:paraId="3E93F8A8" w14:textId="77777777" w:rsidR="004C4463" w:rsidRPr="00207BD0" w:rsidRDefault="004C4463" w:rsidP="004C4463">
      <w:pPr>
        <w:pStyle w:val="Nadpis4"/>
        <w:rPr>
          <w:sz w:val="22"/>
          <w:szCs w:val="18"/>
        </w:rPr>
      </w:pPr>
      <w:bookmarkStart w:id="126" w:name="_Toc138610190"/>
      <w:r w:rsidRPr="00207BD0">
        <w:rPr>
          <w:sz w:val="22"/>
          <w:szCs w:val="18"/>
        </w:rPr>
        <w:t>Charakteristika vyučovacího předmětu</w:t>
      </w:r>
      <w:bookmarkEnd w:id="126"/>
    </w:p>
    <w:p w14:paraId="4DB70CF6" w14:textId="77777777" w:rsidR="004C4463" w:rsidRPr="00207BD0" w:rsidRDefault="004C4463" w:rsidP="004C4463">
      <w:pPr>
        <w:pStyle w:val="Nadpis4"/>
        <w:rPr>
          <w:sz w:val="22"/>
          <w:szCs w:val="18"/>
        </w:rPr>
      </w:pPr>
      <w:r w:rsidRPr="00207BD0">
        <w:rPr>
          <w:sz w:val="22"/>
          <w:szCs w:val="18"/>
        </w:rPr>
        <w:t>Časové a organizační vymezení předmětu</w:t>
      </w:r>
    </w:p>
    <w:p w14:paraId="02792199" w14:textId="77777777" w:rsidR="004C4463" w:rsidRPr="004C4463" w:rsidRDefault="004C4463" w:rsidP="004C4463">
      <w:r w:rsidRPr="004C4463">
        <w:t>Zeměpis je zařazen do vzdělávací oblasti Člověk a příroda spolu se vzdělávacími obory fyzika, chemie a přírodopis. Vyučuje se od 6. do 9. třídy. V 6. ročníku je 1 hodina týdně, v 7., 8. a 9. ročníku 2 hodiny týdně.</w:t>
      </w:r>
    </w:p>
    <w:p w14:paraId="7C0A9118" w14:textId="77777777" w:rsidR="004C4463" w:rsidRPr="00207BD0" w:rsidRDefault="004C4463" w:rsidP="004C4463">
      <w:pPr>
        <w:pStyle w:val="Nadpis4"/>
        <w:rPr>
          <w:sz w:val="22"/>
          <w:szCs w:val="18"/>
        </w:rPr>
      </w:pPr>
      <w:r w:rsidRPr="00207BD0">
        <w:rPr>
          <w:sz w:val="22"/>
          <w:szCs w:val="18"/>
        </w:rPr>
        <w:t>Obsahové vymezení předmětu</w:t>
      </w:r>
    </w:p>
    <w:p w14:paraId="3C6D2D7F" w14:textId="77777777" w:rsidR="004C4463" w:rsidRPr="004C4463" w:rsidRDefault="004C4463" w:rsidP="004C4463">
      <w:r w:rsidRPr="004C4463">
        <w:t>Geografie se nachází na pomezí společenských a přírodních věd a technických disciplín. Vyučovací předmět zeměpis navazuje na znalosti z 1. stupně, a to z předmětů prvouka a vlastivěda. Žáci získají základní informace o pomocných geografických disciplínách – kartografii a topografii, kde samostatně pracují s různými druhy map, grafy, statistikami a vysvětlují údaje v nich obsažené. Dále se seznámí se základy obecné a fyzické geografie, v jejímž rámci si osvojí vědomosti o Zemi jako vesmírném tělese, o krajinné sféře a jejích hlavních složkách, aby si uvědomili význam přírodních podmínek pro existenci života na naší planetě. Nedílnou součástí tohoto předmětu je regionální geografie, kde se žáci učí orientovat v zeměpise světadílů, poznávají různé regiony světa s jejich tradicemi a zvyklostmi. Socioekonomická, historická a politická geografie se zaměřuje na současný stav a problémy světového hospodářství a politickou mapu světa.</w:t>
      </w:r>
    </w:p>
    <w:p w14:paraId="43774192" w14:textId="77777777" w:rsidR="004C4463" w:rsidRPr="004C4463" w:rsidRDefault="004C4463" w:rsidP="004C4463">
      <w:r w:rsidRPr="004C4463">
        <w:t xml:space="preserve">Rovněž žáci získají ucelený obraz o přírodních, hospodářských a sociálních poměrech naší vlasti. </w:t>
      </w:r>
    </w:p>
    <w:p w14:paraId="511B4F1C" w14:textId="77777777" w:rsidR="004C4463" w:rsidRPr="004C4463" w:rsidRDefault="004C4463" w:rsidP="004C4463">
      <w:r w:rsidRPr="004C4463">
        <w:t xml:space="preserve">V tomto předmětu se žáci naučí uvědomovat si prostorové rozšíření jevů na naší planetě, včetně zákonitostí jejich rozmístění, a jejich vývoj v čase. Poznají krajinnou sféru jako ucelený systém. Na základě získaných znalostí budou schopni vytvářet a rozvíjet hypotézy, které budou ústně i písemně interpretovat a využívat v praktickém životě. </w:t>
      </w:r>
    </w:p>
    <w:p w14:paraId="1FB6D38B" w14:textId="77777777" w:rsidR="004C4463" w:rsidRPr="004C4463" w:rsidRDefault="004C4463" w:rsidP="004C4463">
      <w:r w:rsidRPr="004C4463">
        <w:t>V neposlední řadě umožní žákům chápat současné problémy lidstva, orientovat se v současném světě a uvědomit si zodpovědnost za trvale udržitelný rozvoj.</w:t>
      </w:r>
    </w:p>
    <w:p w14:paraId="43DE4454" w14:textId="77777777" w:rsidR="004C4463" w:rsidRPr="004C4463" w:rsidRDefault="004C4463" w:rsidP="004C4463">
      <w:r w:rsidRPr="004C4463">
        <w:t>K žákům</w:t>
      </w:r>
      <w:r w:rsidRPr="004C4463">
        <w:rPr>
          <w:color w:val="474220"/>
        </w:rPr>
        <w:t xml:space="preserve"> s přiznanými podpůrnými opatřeními</w:t>
      </w:r>
      <w:r w:rsidRPr="004C4463">
        <w:rPr>
          <w:i/>
        </w:rPr>
        <w:t xml:space="preserve"> </w:t>
      </w:r>
      <w:r w:rsidRPr="004C4463">
        <w:t>přistupujeme individuálně, více času věnujeme procvičování a opakování. K lepšímu zapamatování a pochopení učiva využíváme přehledné tabulky a doplňovací cvičení.</w:t>
      </w:r>
    </w:p>
    <w:p w14:paraId="40F01345" w14:textId="77777777" w:rsidR="004C4463" w:rsidRPr="00207BD0" w:rsidRDefault="004C4463" w:rsidP="004C4463">
      <w:pPr>
        <w:rPr>
          <w:sz w:val="18"/>
          <w:szCs w:val="18"/>
        </w:rPr>
      </w:pPr>
      <w:r w:rsidRPr="004C4463">
        <w:t>Do vzdělávacího obsahu předmětu jsou formou projektu (viz tabulka v charakteristice ŠVP) zařazena tato průřezová témata: Výchova demokratického občana, Multikulturní výchova, Environmentální výchova, Výchova k myšlení</w:t>
      </w:r>
      <w:r w:rsidRPr="00207BD0">
        <w:rPr>
          <w:sz w:val="18"/>
          <w:szCs w:val="18"/>
        </w:rPr>
        <w:t xml:space="preserve"> v evropských a globálních problémech.</w:t>
      </w:r>
    </w:p>
    <w:p w14:paraId="55202637" w14:textId="77777777" w:rsidR="004C4463" w:rsidRPr="00207BD0" w:rsidRDefault="004C4463" w:rsidP="004C4463">
      <w:pPr>
        <w:pStyle w:val="Nadpis4"/>
        <w:rPr>
          <w:sz w:val="22"/>
          <w:szCs w:val="18"/>
        </w:rPr>
      </w:pPr>
      <w:r w:rsidRPr="00207BD0">
        <w:rPr>
          <w:sz w:val="22"/>
          <w:szCs w:val="18"/>
        </w:rPr>
        <w:lastRenderedPageBreak/>
        <w:t>Výchovné a vzdělávací strategie předmětu</w:t>
      </w: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rsidRPr="00207BD0" w14:paraId="024E9B27" w14:textId="77777777" w:rsidTr="00F9008B">
        <w:trPr>
          <w:trHeight w:hRule="exact" w:val="400"/>
        </w:trPr>
        <w:tc>
          <w:tcPr>
            <w:tcW w:w="9212" w:type="dxa"/>
            <w:tcBorders>
              <w:bottom w:val="nil"/>
            </w:tcBorders>
            <w:vAlign w:val="center"/>
          </w:tcPr>
          <w:p w14:paraId="4D66F840" w14:textId="77777777" w:rsidR="004C4463" w:rsidRPr="004C4463" w:rsidRDefault="004C4463" w:rsidP="00F9008B">
            <w:pPr>
              <w:pStyle w:val="Nadpis5"/>
              <w:rPr>
                <w:lang w:val="cs-CZ" w:eastAsia="cs-CZ"/>
              </w:rPr>
            </w:pPr>
            <w:r w:rsidRPr="004C4463">
              <w:rPr>
                <w:lang w:val="cs-CZ" w:eastAsia="cs-CZ"/>
              </w:rPr>
              <w:t>Kompetence k učení</w:t>
            </w:r>
          </w:p>
        </w:tc>
      </w:tr>
      <w:tr w:rsidR="004C4463" w:rsidRPr="00207BD0" w14:paraId="1FE7DAE7" w14:textId="77777777" w:rsidTr="00F9008B">
        <w:tc>
          <w:tcPr>
            <w:tcW w:w="9212" w:type="dxa"/>
            <w:tcBorders>
              <w:top w:val="double" w:sz="4" w:space="0" w:color="auto"/>
              <w:bottom w:val="single" w:sz="4" w:space="0" w:color="auto"/>
            </w:tcBorders>
          </w:tcPr>
          <w:p w14:paraId="1CA2C9DD" w14:textId="77777777" w:rsidR="004C4463" w:rsidRPr="004C4463" w:rsidRDefault="004C4463" w:rsidP="00F9008B">
            <w:pPr>
              <w:numPr>
                <w:ilvl w:val="0"/>
                <w:numId w:val="1"/>
              </w:numPr>
            </w:pPr>
            <w:r w:rsidRPr="004C4463">
              <w:t>vedeme žáky k používání správné terminologie</w:t>
            </w:r>
          </w:p>
          <w:p w14:paraId="2C26DA96" w14:textId="77777777" w:rsidR="004C4463" w:rsidRPr="004C4463" w:rsidRDefault="004C4463" w:rsidP="00F9008B">
            <w:pPr>
              <w:numPr>
                <w:ilvl w:val="0"/>
                <w:numId w:val="1"/>
              </w:numPr>
            </w:pPr>
            <w:r w:rsidRPr="004C4463">
              <w:t>žáky vedeme a pomáháme jim při vyhledávání informací v literatuře a na internetu</w:t>
            </w:r>
          </w:p>
          <w:p w14:paraId="699C78EB" w14:textId="77777777" w:rsidR="004C4463" w:rsidRPr="004C4463" w:rsidRDefault="004C4463" w:rsidP="00F9008B">
            <w:pPr>
              <w:numPr>
                <w:ilvl w:val="0"/>
                <w:numId w:val="1"/>
              </w:numPr>
            </w:pPr>
            <w:r w:rsidRPr="004C4463">
              <w:t>podporujeme využívání výpočetní techniky</w:t>
            </w:r>
          </w:p>
          <w:p w14:paraId="32D7B3B4" w14:textId="77777777" w:rsidR="004C4463" w:rsidRPr="004C4463" w:rsidRDefault="004C4463" w:rsidP="00F9008B">
            <w:pPr>
              <w:numPr>
                <w:ilvl w:val="0"/>
                <w:numId w:val="1"/>
              </w:numPr>
            </w:pPr>
            <w:r w:rsidRPr="004C4463">
              <w:t>snažíme se, aby žák ze získaných informací vyvozoval závěry a ty pak využil v praktickém životě</w:t>
            </w:r>
          </w:p>
          <w:p w14:paraId="1815BC30" w14:textId="77777777" w:rsidR="004C4463" w:rsidRPr="004C4463" w:rsidRDefault="004C4463" w:rsidP="00F9008B">
            <w:pPr>
              <w:numPr>
                <w:ilvl w:val="0"/>
                <w:numId w:val="1"/>
              </w:numPr>
            </w:pPr>
            <w:r w:rsidRPr="004C4463">
              <w:t>snažíme se uvádět věci do širších souvislostí</w:t>
            </w:r>
          </w:p>
          <w:p w14:paraId="14E12EF8" w14:textId="77777777" w:rsidR="004C4463" w:rsidRPr="004C4463" w:rsidRDefault="004C4463" w:rsidP="00F9008B">
            <w:pPr>
              <w:numPr>
                <w:ilvl w:val="0"/>
                <w:numId w:val="1"/>
              </w:numPr>
            </w:pPr>
            <w:r w:rsidRPr="004C4463">
              <w:t>organizujeme tematické exkurze</w:t>
            </w:r>
          </w:p>
          <w:p w14:paraId="1DD3960B" w14:textId="77777777" w:rsidR="004C4463" w:rsidRPr="004C4463" w:rsidRDefault="004C4463" w:rsidP="00F9008B">
            <w:pPr>
              <w:numPr>
                <w:ilvl w:val="0"/>
                <w:numId w:val="1"/>
              </w:numPr>
            </w:pPr>
            <w:r w:rsidRPr="004C4463">
              <w:t>vedeme žáky k práci s mapou</w:t>
            </w:r>
          </w:p>
          <w:p w14:paraId="592FF571" w14:textId="77777777" w:rsidR="004C4463" w:rsidRPr="004C4463" w:rsidRDefault="004C4463" w:rsidP="00F9008B">
            <w:pPr>
              <w:numPr>
                <w:ilvl w:val="0"/>
                <w:numId w:val="1"/>
              </w:numPr>
            </w:pPr>
            <w:r w:rsidRPr="004C4463">
              <w:t>motivujeme k celoživotnímu vzdělávání</w:t>
            </w:r>
          </w:p>
        </w:tc>
      </w:tr>
      <w:tr w:rsidR="004C4463" w:rsidRPr="00207BD0" w14:paraId="606B4A11" w14:textId="77777777" w:rsidTr="00F9008B">
        <w:tc>
          <w:tcPr>
            <w:tcW w:w="9212" w:type="dxa"/>
            <w:tcBorders>
              <w:top w:val="double" w:sz="4" w:space="0" w:color="auto"/>
              <w:bottom w:val="single" w:sz="4" w:space="0" w:color="auto"/>
            </w:tcBorders>
          </w:tcPr>
          <w:p w14:paraId="1CC58425" w14:textId="77777777" w:rsidR="004C4463" w:rsidRPr="004C4463" w:rsidRDefault="004C4463" w:rsidP="004C4463">
            <w:pPr>
              <w:tabs>
                <w:tab w:val="num" w:pos="360"/>
              </w:tabs>
              <w:ind w:left="360" w:hanging="360"/>
            </w:pPr>
            <w:r w:rsidRPr="004C4463">
              <w:t>Kompetence k řešení problémů</w:t>
            </w:r>
          </w:p>
        </w:tc>
      </w:tr>
      <w:tr w:rsidR="004C4463" w:rsidRPr="00207BD0" w14:paraId="54596292" w14:textId="77777777" w:rsidTr="00F9008B">
        <w:tc>
          <w:tcPr>
            <w:tcW w:w="9212" w:type="dxa"/>
            <w:tcBorders>
              <w:top w:val="double" w:sz="4" w:space="0" w:color="auto"/>
              <w:bottom w:val="single" w:sz="4" w:space="0" w:color="auto"/>
            </w:tcBorders>
          </w:tcPr>
          <w:p w14:paraId="0F056B16" w14:textId="77777777" w:rsidR="004C4463" w:rsidRPr="004C4463" w:rsidRDefault="004C4463" w:rsidP="00F9008B">
            <w:pPr>
              <w:numPr>
                <w:ilvl w:val="0"/>
                <w:numId w:val="1"/>
              </w:numPr>
            </w:pPr>
            <w:r w:rsidRPr="004C4463">
              <w:t>podporujeme samostatnost a logické myšlení</w:t>
            </w:r>
          </w:p>
          <w:p w14:paraId="5DE9D699" w14:textId="77777777" w:rsidR="004C4463" w:rsidRPr="004C4463" w:rsidRDefault="004C4463" w:rsidP="00F9008B">
            <w:pPr>
              <w:numPr>
                <w:ilvl w:val="0"/>
                <w:numId w:val="1"/>
              </w:numPr>
            </w:pPr>
            <w:r w:rsidRPr="004C4463">
              <w:t>při řešení problémů vedeme žáky rovněž k týmové práci</w:t>
            </w:r>
          </w:p>
          <w:p w14:paraId="6EDAA0D8" w14:textId="77777777" w:rsidR="004C4463" w:rsidRPr="004C4463" w:rsidRDefault="004C4463" w:rsidP="00F9008B">
            <w:pPr>
              <w:numPr>
                <w:ilvl w:val="0"/>
                <w:numId w:val="1"/>
              </w:numPr>
            </w:pPr>
            <w:r w:rsidRPr="004C4463">
              <w:t>využíváme metodu brainstormingu</w:t>
            </w:r>
          </w:p>
        </w:tc>
      </w:tr>
      <w:tr w:rsidR="004C4463" w:rsidRPr="00207BD0" w14:paraId="77CCE0EB" w14:textId="77777777" w:rsidTr="00F9008B">
        <w:tc>
          <w:tcPr>
            <w:tcW w:w="9212" w:type="dxa"/>
            <w:tcBorders>
              <w:top w:val="double" w:sz="4" w:space="0" w:color="auto"/>
              <w:bottom w:val="single" w:sz="4" w:space="0" w:color="auto"/>
            </w:tcBorders>
          </w:tcPr>
          <w:p w14:paraId="04276EA8" w14:textId="77777777" w:rsidR="004C4463" w:rsidRPr="004C4463" w:rsidRDefault="004C4463" w:rsidP="00F9008B">
            <w:pPr>
              <w:tabs>
                <w:tab w:val="num" w:pos="360"/>
              </w:tabs>
              <w:ind w:left="360" w:hanging="360"/>
            </w:pPr>
            <w:r w:rsidRPr="004C4463">
              <w:t>Kompetence komunikativní</w:t>
            </w:r>
          </w:p>
        </w:tc>
      </w:tr>
      <w:tr w:rsidR="004C4463" w:rsidRPr="00207BD0" w14:paraId="21B91704" w14:textId="77777777" w:rsidTr="00F9008B">
        <w:tc>
          <w:tcPr>
            <w:tcW w:w="9212" w:type="dxa"/>
            <w:tcBorders>
              <w:top w:val="double" w:sz="4" w:space="0" w:color="auto"/>
              <w:bottom w:val="single" w:sz="4" w:space="0" w:color="auto"/>
            </w:tcBorders>
          </w:tcPr>
          <w:p w14:paraId="09DD98ED" w14:textId="77777777" w:rsidR="004C4463" w:rsidRPr="004C4463" w:rsidRDefault="004C4463" w:rsidP="00F9008B">
            <w:pPr>
              <w:numPr>
                <w:ilvl w:val="0"/>
                <w:numId w:val="1"/>
              </w:numPr>
            </w:pPr>
            <w:r w:rsidRPr="004C4463">
              <w:t>umožňujeme žákům, aby své názory a myšlenky mohli vyjadřovat různými způsoby – písemně i ústně</w:t>
            </w:r>
          </w:p>
          <w:p w14:paraId="154071D3" w14:textId="77777777" w:rsidR="004C4463" w:rsidRPr="004C4463" w:rsidRDefault="004C4463" w:rsidP="00F9008B">
            <w:pPr>
              <w:numPr>
                <w:ilvl w:val="0"/>
                <w:numId w:val="1"/>
              </w:numPr>
            </w:pPr>
            <w:r w:rsidRPr="004C4463">
              <w:t>vedeme žáky k diskusi a obhajobě svých názorů</w:t>
            </w:r>
          </w:p>
          <w:p w14:paraId="645B6831" w14:textId="77777777" w:rsidR="004C4463" w:rsidRPr="004C4463" w:rsidRDefault="004C4463" w:rsidP="00F9008B">
            <w:pPr>
              <w:numPr>
                <w:ilvl w:val="0"/>
                <w:numId w:val="1"/>
              </w:numPr>
            </w:pPr>
            <w:r w:rsidRPr="004C4463">
              <w:t>zadáváme úkoly tak, aby žáci využívali nejmodernější technologie</w:t>
            </w:r>
          </w:p>
        </w:tc>
      </w:tr>
      <w:tr w:rsidR="004C4463" w:rsidRPr="00207BD0" w14:paraId="318CC7C8" w14:textId="77777777" w:rsidTr="00F9008B">
        <w:tc>
          <w:tcPr>
            <w:tcW w:w="9212" w:type="dxa"/>
            <w:tcBorders>
              <w:top w:val="double" w:sz="4" w:space="0" w:color="auto"/>
              <w:bottom w:val="single" w:sz="4" w:space="0" w:color="auto"/>
            </w:tcBorders>
          </w:tcPr>
          <w:p w14:paraId="54B4A78E" w14:textId="77777777" w:rsidR="004C4463" w:rsidRPr="004C4463" w:rsidRDefault="004C4463" w:rsidP="00F9008B">
            <w:pPr>
              <w:tabs>
                <w:tab w:val="num" w:pos="360"/>
              </w:tabs>
              <w:ind w:left="360" w:hanging="360"/>
            </w:pPr>
            <w:r w:rsidRPr="004C4463">
              <w:t>Kompetence sociální a personální</w:t>
            </w:r>
          </w:p>
        </w:tc>
      </w:tr>
      <w:tr w:rsidR="004C4463" w:rsidRPr="00207BD0" w14:paraId="1AFDF529" w14:textId="77777777" w:rsidTr="00F9008B">
        <w:tc>
          <w:tcPr>
            <w:tcW w:w="9212" w:type="dxa"/>
            <w:tcBorders>
              <w:top w:val="double" w:sz="4" w:space="0" w:color="auto"/>
              <w:bottom w:val="single" w:sz="4" w:space="0" w:color="auto"/>
            </w:tcBorders>
          </w:tcPr>
          <w:p w14:paraId="00D90B4B" w14:textId="77777777" w:rsidR="004C4463" w:rsidRPr="004C4463" w:rsidRDefault="004C4463" w:rsidP="00F9008B">
            <w:pPr>
              <w:numPr>
                <w:ilvl w:val="0"/>
                <w:numId w:val="1"/>
              </w:numPr>
            </w:pPr>
            <w:r w:rsidRPr="004C4463">
              <w:t>organizujeme skupinové práce, aby žáci pochopili při řešení úkolů důležitost spolupráce s druhými</w:t>
            </w:r>
          </w:p>
          <w:p w14:paraId="2192E23D" w14:textId="77777777" w:rsidR="004C4463" w:rsidRPr="004C4463" w:rsidRDefault="004C4463" w:rsidP="00F9008B">
            <w:pPr>
              <w:numPr>
                <w:ilvl w:val="0"/>
                <w:numId w:val="1"/>
              </w:numPr>
            </w:pPr>
            <w:r w:rsidRPr="004C4463">
              <w:t>vedeme žáky k respektování názorů ostatních lidí</w:t>
            </w:r>
          </w:p>
        </w:tc>
      </w:tr>
      <w:tr w:rsidR="004C4463" w:rsidRPr="00207BD0" w14:paraId="3AE049DD" w14:textId="77777777" w:rsidTr="00F9008B">
        <w:tc>
          <w:tcPr>
            <w:tcW w:w="9212" w:type="dxa"/>
            <w:tcBorders>
              <w:top w:val="double" w:sz="4" w:space="0" w:color="auto"/>
              <w:bottom w:val="single" w:sz="4" w:space="0" w:color="auto"/>
            </w:tcBorders>
          </w:tcPr>
          <w:p w14:paraId="1BB2F150" w14:textId="77777777" w:rsidR="004C4463" w:rsidRPr="004C4463" w:rsidRDefault="004C4463" w:rsidP="00F9008B">
            <w:pPr>
              <w:tabs>
                <w:tab w:val="num" w:pos="360"/>
              </w:tabs>
              <w:ind w:left="360" w:hanging="360"/>
            </w:pPr>
            <w:r w:rsidRPr="004C4463">
              <w:t>Kompetence občanské</w:t>
            </w:r>
          </w:p>
        </w:tc>
      </w:tr>
      <w:tr w:rsidR="004C4463" w:rsidRPr="00207BD0" w14:paraId="49E6AB82" w14:textId="77777777" w:rsidTr="00F9008B">
        <w:tc>
          <w:tcPr>
            <w:tcW w:w="9212" w:type="dxa"/>
            <w:tcBorders>
              <w:top w:val="double" w:sz="4" w:space="0" w:color="auto"/>
              <w:bottom w:val="single" w:sz="4" w:space="0" w:color="auto"/>
            </w:tcBorders>
          </w:tcPr>
          <w:p w14:paraId="497E8388" w14:textId="77777777" w:rsidR="004C4463" w:rsidRPr="004C4463" w:rsidRDefault="004C4463" w:rsidP="00F9008B">
            <w:pPr>
              <w:numPr>
                <w:ilvl w:val="0"/>
                <w:numId w:val="1"/>
              </w:numPr>
            </w:pPr>
            <w:r w:rsidRPr="004C4463">
              <w:t>vedeme žáky k zodpovědnosti za stav životního prostředí</w:t>
            </w:r>
          </w:p>
          <w:p w14:paraId="1588CB48" w14:textId="77777777" w:rsidR="004C4463" w:rsidRPr="004C4463" w:rsidRDefault="004C4463" w:rsidP="00F9008B">
            <w:pPr>
              <w:numPr>
                <w:ilvl w:val="0"/>
                <w:numId w:val="1"/>
              </w:numPr>
            </w:pPr>
            <w:r w:rsidRPr="004C4463">
              <w:t>vedeme žáky ke spoluzodpovědnosti za prosazování trvale udržitelného rozvoje</w:t>
            </w:r>
          </w:p>
          <w:p w14:paraId="3BEB3896" w14:textId="77777777" w:rsidR="004C4463" w:rsidRPr="004C4463" w:rsidRDefault="004C4463" w:rsidP="00F9008B">
            <w:pPr>
              <w:numPr>
                <w:ilvl w:val="0"/>
                <w:numId w:val="1"/>
              </w:numPr>
            </w:pPr>
            <w:r w:rsidRPr="004C4463">
              <w:t>motivujeme žáky k účasti na zeměpisných soutěžích</w:t>
            </w:r>
          </w:p>
        </w:tc>
      </w:tr>
      <w:tr w:rsidR="004C4463" w:rsidRPr="00207BD0" w14:paraId="28910FD1" w14:textId="77777777" w:rsidTr="00F9008B">
        <w:tc>
          <w:tcPr>
            <w:tcW w:w="9212" w:type="dxa"/>
            <w:tcBorders>
              <w:top w:val="double" w:sz="4" w:space="0" w:color="auto"/>
              <w:bottom w:val="single" w:sz="4" w:space="0" w:color="auto"/>
            </w:tcBorders>
          </w:tcPr>
          <w:p w14:paraId="314E6BF9" w14:textId="77777777" w:rsidR="004C4463" w:rsidRPr="004C4463" w:rsidRDefault="004C4463" w:rsidP="00F9008B">
            <w:pPr>
              <w:tabs>
                <w:tab w:val="num" w:pos="360"/>
              </w:tabs>
              <w:ind w:left="360" w:hanging="360"/>
            </w:pPr>
            <w:r w:rsidRPr="004C4463">
              <w:t>Kompetence pracovní</w:t>
            </w:r>
          </w:p>
        </w:tc>
      </w:tr>
      <w:tr w:rsidR="004C4463" w:rsidRPr="00207BD0" w14:paraId="2933F209" w14:textId="77777777" w:rsidTr="00F9008B">
        <w:tc>
          <w:tcPr>
            <w:tcW w:w="9212" w:type="dxa"/>
            <w:tcBorders>
              <w:top w:val="double" w:sz="4" w:space="0" w:color="auto"/>
              <w:bottom w:val="single" w:sz="4" w:space="0" w:color="auto"/>
            </w:tcBorders>
          </w:tcPr>
          <w:p w14:paraId="60188F07" w14:textId="77777777" w:rsidR="004C4463" w:rsidRPr="004C4463" w:rsidRDefault="004C4463" w:rsidP="00F9008B">
            <w:pPr>
              <w:numPr>
                <w:ilvl w:val="0"/>
                <w:numId w:val="1"/>
              </w:numPr>
            </w:pPr>
            <w:r w:rsidRPr="004C4463">
              <w:t>pomáháme žákům, aby veškeré své znalosti a zkušenosti využili v budoucím životě</w:t>
            </w:r>
          </w:p>
        </w:tc>
      </w:tr>
    </w:tbl>
    <w:p w14:paraId="48D90BBA" w14:textId="77777777" w:rsidR="00F9008B" w:rsidRPr="00F9008B" w:rsidRDefault="00F9008B" w:rsidP="00F9008B">
      <w:pPr>
        <w:rPr>
          <w:b/>
          <w:noProof/>
          <w:vanish/>
          <w:sz w:val="24"/>
        </w:rPr>
      </w:pPr>
    </w:p>
    <w:tbl>
      <w:tblPr>
        <w:tblpPr w:leftFromText="141" w:rightFromText="141" w:vertAnchor="text" w:horzAnchor="margin" w:tblpY="2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26DE1D3A" w14:textId="77777777" w:rsidTr="00F9008B">
        <w:trPr>
          <w:trHeight w:hRule="exact" w:val="400"/>
        </w:trPr>
        <w:tc>
          <w:tcPr>
            <w:tcW w:w="9212" w:type="dxa"/>
            <w:tcBorders>
              <w:bottom w:val="nil"/>
            </w:tcBorders>
            <w:vAlign w:val="center"/>
          </w:tcPr>
          <w:p w14:paraId="49A3AAD9" w14:textId="77777777" w:rsidR="004C4463" w:rsidRPr="00C654FA" w:rsidRDefault="004C4463" w:rsidP="00F9008B">
            <w:pPr>
              <w:pStyle w:val="Nadpis5"/>
              <w:rPr>
                <w:lang w:val="cs-CZ" w:eastAsia="cs-CZ"/>
              </w:rPr>
            </w:pPr>
            <w:r w:rsidRPr="00C654FA">
              <w:rPr>
                <w:lang w:val="cs-CZ" w:eastAsia="cs-CZ"/>
              </w:rPr>
              <w:t xml:space="preserve">Kompetence </w:t>
            </w:r>
            <w:r>
              <w:rPr>
                <w:lang w:val="cs-CZ" w:eastAsia="cs-CZ"/>
              </w:rPr>
              <w:t>digitální</w:t>
            </w:r>
          </w:p>
        </w:tc>
      </w:tr>
      <w:tr w:rsidR="004C4463" w14:paraId="7B6CDD0D" w14:textId="77777777" w:rsidTr="00F9008B">
        <w:tc>
          <w:tcPr>
            <w:tcW w:w="9212" w:type="dxa"/>
            <w:tcBorders>
              <w:top w:val="double" w:sz="4" w:space="0" w:color="auto"/>
              <w:bottom w:val="single" w:sz="4" w:space="0" w:color="auto"/>
            </w:tcBorders>
          </w:tcPr>
          <w:p w14:paraId="3213FE1B" w14:textId="77777777" w:rsidR="004C4463" w:rsidRDefault="004C4463" w:rsidP="00F9008B">
            <w:pPr>
              <w:numPr>
                <w:ilvl w:val="0"/>
                <w:numId w:val="1"/>
              </w:numPr>
            </w:pPr>
            <w:r>
              <w:t>učíme žáky využívat digitální kartografické nástroje</w:t>
            </w:r>
          </w:p>
          <w:p w14:paraId="440828F3" w14:textId="77777777" w:rsidR="004C4463" w:rsidRDefault="004C4463" w:rsidP="00F9008B">
            <w:pPr>
              <w:numPr>
                <w:ilvl w:val="0"/>
                <w:numId w:val="1"/>
              </w:numPr>
            </w:pPr>
            <w:r>
              <w:t>podporujeme žáky v orientaci v digitálním prostředí</w:t>
            </w:r>
          </w:p>
          <w:p w14:paraId="0817D5A3" w14:textId="77777777" w:rsidR="004C4463" w:rsidRDefault="004C4463" w:rsidP="00F9008B">
            <w:pPr>
              <w:numPr>
                <w:ilvl w:val="0"/>
                <w:numId w:val="1"/>
              </w:numPr>
            </w:pPr>
            <w:r>
              <w:t>vedeme žáky v efektivnímu využití digitálních nástrojů</w:t>
            </w:r>
          </w:p>
          <w:p w14:paraId="156B7C26" w14:textId="77777777" w:rsidR="004C4463" w:rsidRDefault="004C4463" w:rsidP="00F9008B">
            <w:pPr>
              <w:numPr>
                <w:ilvl w:val="0"/>
                <w:numId w:val="1"/>
              </w:numPr>
            </w:pPr>
            <w:r>
              <w:t>upevňujeme u žáků potřebu digitálních technologií k rychlejšímu pochopení učiva</w:t>
            </w:r>
          </w:p>
          <w:p w14:paraId="57867E8B" w14:textId="77777777" w:rsidR="004C4463" w:rsidRDefault="004C4463" w:rsidP="00F9008B">
            <w:pPr>
              <w:numPr>
                <w:ilvl w:val="0"/>
                <w:numId w:val="1"/>
              </w:numPr>
            </w:pPr>
            <w:r>
              <w:t>podporujeme u žáků kreativitu a inovaci v digitální práci</w:t>
            </w:r>
          </w:p>
          <w:p w14:paraId="5DB171F0" w14:textId="77777777" w:rsidR="004C4463" w:rsidRDefault="004C4463" w:rsidP="00F9008B">
            <w:pPr>
              <w:numPr>
                <w:ilvl w:val="0"/>
                <w:numId w:val="1"/>
              </w:numPr>
            </w:pPr>
            <w:r>
              <w:t>rozvíjíme zdravý, reflexivní a kritický postoj u žáků společně s bezpečným a odpovědným přístupem</w:t>
            </w:r>
          </w:p>
        </w:tc>
      </w:tr>
    </w:tbl>
    <w:p w14:paraId="1A6925E6" w14:textId="77777777" w:rsidR="004C4463" w:rsidRDefault="004C4463" w:rsidP="004C4463">
      <w:pPr>
        <w:spacing w:after="160" w:line="259" w:lineRule="auto"/>
        <w:ind w:firstLine="0"/>
        <w:jc w:val="left"/>
      </w:pPr>
    </w:p>
    <w:p w14:paraId="4EDFAADE" w14:textId="77777777" w:rsidR="004C4463" w:rsidRDefault="004C4463" w:rsidP="004C4463">
      <w:pPr>
        <w:pStyle w:val="Nadpis2"/>
        <w:tabs>
          <w:tab w:val="num" w:pos="1080"/>
        </w:tabs>
        <w:ind w:firstLine="0"/>
      </w:pPr>
      <w:bookmarkStart w:id="127" w:name="_Toc137374609"/>
      <w:bookmarkStart w:id="128" w:name="_Toc138610192"/>
      <w:bookmarkStart w:id="129" w:name="_Toc147197853"/>
      <w:bookmarkStart w:id="130" w:name="_Toc170706642"/>
      <w:bookmarkStart w:id="131" w:name="_Toc517021139"/>
      <w:bookmarkStart w:id="132" w:name="_Toc137374610"/>
      <w:bookmarkStart w:id="133" w:name="_Toc138610195"/>
      <w:bookmarkStart w:id="134" w:name="_Toc147197854"/>
      <w:bookmarkStart w:id="135" w:name="_Toc170706643"/>
      <w:bookmarkStart w:id="136" w:name="_Toc175211484"/>
      <w:r>
        <w:t>Hudební výchova</w:t>
      </w:r>
      <w:bookmarkEnd w:id="127"/>
      <w:bookmarkEnd w:id="128"/>
      <w:bookmarkEnd w:id="129"/>
      <w:bookmarkEnd w:id="130"/>
      <w:bookmarkEnd w:id="131"/>
      <w:bookmarkEnd w:id="136"/>
    </w:p>
    <w:p w14:paraId="75AAD6F8" w14:textId="77777777" w:rsidR="004C4463" w:rsidRPr="005C6B25" w:rsidRDefault="004C4463" w:rsidP="004C4463">
      <w:pPr>
        <w:pStyle w:val="Nadpis4"/>
      </w:pPr>
      <w:bookmarkStart w:id="137" w:name="_Toc138610193"/>
      <w:r w:rsidRPr="005C6B25">
        <w:t>Charakteristi</w:t>
      </w:r>
      <w:r w:rsidRPr="005C6B25">
        <w:rPr>
          <w:rStyle w:val="Nadpis4Char"/>
          <w:b/>
        </w:rPr>
        <w:t>k</w:t>
      </w:r>
      <w:r w:rsidRPr="005C6B25">
        <w:t>a vyučovacího předmětu</w:t>
      </w:r>
      <w:bookmarkEnd w:id="137"/>
    </w:p>
    <w:p w14:paraId="3605DD82" w14:textId="77777777" w:rsidR="004C4463" w:rsidRDefault="004C4463" w:rsidP="004C4463">
      <w:pPr>
        <w:pStyle w:val="Zkladntextodsazen"/>
      </w:pPr>
      <w:r>
        <w:t xml:space="preserve">Povinný vyučovací předmět Hudební výchova vychází ze vzdělávací oblasti RVP ZV Umění a kultura. </w:t>
      </w:r>
    </w:p>
    <w:p w14:paraId="1A0F8FFB" w14:textId="77777777" w:rsidR="004C4463" w:rsidRDefault="004C4463" w:rsidP="004C4463">
      <w:pPr>
        <w:pStyle w:val="Nadpis4"/>
      </w:pPr>
      <w:r>
        <w:t>Časové a organizační vymezení předmětu</w:t>
      </w:r>
    </w:p>
    <w:p w14:paraId="62135C29" w14:textId="77777777" w:rsidR="004C4463" w:rsidRDefault="004C4463" w:rsidP="004C4463">
      <w:r>
        <w:t>Vzdělávací obor Hudební výchova se vyučuje ve všech ročnících (1. –9.) v jednohodinové týdenní dotaci. Obor Hudební výchova se realizuje v 45minutových vyučovacích jednotkách, zpravidla ve specializované učebně Hudební výchovy. Hudbu si děti osvojují nejen při výuce, ale i návštěvou výchovných koncertů a samostatně v mimoškolních hudebních aktivitách.</w:t>
      </w:r>
    </w:p>
    <w:p w14:paraId="1BC371C8" w14:textId="77777777" w:rsidR="004C4463" w:rsidRDefault="004C4463" w:rsidP="004C4463">
      <w:pPr>
        <w:pStyle w:val="Nadpis4"/>
      </w:pPr>
      <w:r>
        <w:t>Obsahové vymezení předmětu</w:t>
      </w:r>
    </w:p>
    <w:p w14:paraId="33F0B3D0" w14:textId="77777777" w:rsidR="004C4463" w:rsidRDefault="004C4463" w:rsidP="004C4463">
      <w:r>
        <w:t>Žáky vedeme především k pronikání do podstaty hudby, k vnímání hudby jako důležité součásti života člověka i společnosti prostřednictvím společných i osobních vokálních, instrumentálních hudebně pohybových, poslechových i jiných aktivit. Hudební výchova by měla být předmětem citového prožitku, radosti, seberealizace a zábavy, kde se žáci učí vnímat hloubku a krásu umění, respektovat a ctít hudební projevy jiných lidí, učí se chápat hudbu jako zcela osobitou formu komunikace mezi skladatelem a posluchačem. Žáky učíme orientovat se v širokém spektru hudebních stylů současnosti i minulosti. Vedeme je k pochopení hudby různých národů, etnik a skupin. Cílem je vychovat budoucího návštěvníka koncertních síní a divadelních sálů a naučit je esteticky vnímat krásu světa a tím obohacovat svou vlastní osobnost. Hudebně výchovné činnosti jsou rozděleny v ŠVP na vokální, instrumentální, hudebně pohybové a poslechové.</w:t>
      </w:r>
    </w:p>
    <w:p w14:paraId="342F0835" w14:textId="77777777" w:rsidR="004C4463" w:rsidRDefault="004C4463" w:rsidP="004C4463">
      <w:r>
        <w:lastRenderedPageBreak/>
        <w:t>Do vzdělávacího obsahu hudební výchovy je začleněno formou projektu průřezové téma Multikulturní výchova.</w:t>
      </w:r>
    </w:p>
    <w:p w14:paraId="0B5AA456" w14:textId="77777777" w:rsidR="004C4463" w:rsidRDefault="004C4463" w:rsidP="004C4463">
      <w:r>
        <w:t xml:space="preserve">K žákům s přiznanými podpůrnými opatřeními přistupujeme individuálně, respektujeme jejich různé předpoklady a schopnosti. </w:t>
      </w:r>
    </w:p>
    <w:p w14:paraId="2F5F2ADE" w14:textId="77777777" w:rsidR="004C4463" w:rsidRDefault="004C4463" w:rsidP="004C4463">
      <w:pPr>
        <w:rPr>
          <w:b/>
        </w:rPr>
      </w:pPr>
      <w:r>
        <w:t>V oblasti vokálních a instrumentálních činností tolerujeme sníženou orientaci v grafickém záznamu melodie. Rozvíjíme vokální, hudebně pohybové a poslechové činnosti tak, aby žákům dopřály hluboký emotivně pozitivní prožitek. Zaměřujeme se především na oblasti, ve kterých je dítě úspěšné, výrazně oceňujeme v hodnocení kreativitu, fantazii a originalitu.</w:t>
      </w:r>
    </w:p>
    <w:p w14:paraId="70FC6641" w14:textId="77777777" w:rsidR="004C4463" w:rsidRDefault="004C4463" w:rsidP="004C4463">
      <w:r>
        <w:t>Podporujeme kreativitu nadaných žáků. Využíváme hudební potenciál těch, kteří navštěvují ZUŠ, či mají jiné mimoškolní hudební aktivity. Nadaní žáci se zúčastňují hudebních soutěží či akcí pro veřejnost. Ve výuce plní nadstandardní úkoly.</w:t>
      </w:r>
    </w:p>
    <w:p w14:paraId="1DEBC320" w14:textId="77777777" w:rsidR="004C4463" w:rsidRDefault="004C4463" w:rsidP="004C4463">
      <w:r>
        <w:t>Do vzdělávacího obsahu předmětu jsou formou projektu (viz tabulka v charakteristice ŠVP) zařazena tato průřezová témata: Multikulturní výchova, Mediální výchova.</w:t>
      </w:r>
    </w:p>
    <w:p w14:paraId="78A971AC" w14:textId="77777777" w:rsidR="004C4463" w:rsidRDefault="004C4463" w:rsidP="004C4463">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5BF89133" w14:textId="77777777" w:rsidTr="00F9008B">
        <w:trPr>
          <w:trHeight w:hRule="exact" w:val="400"/>
        </w:trPr>
        <w:tc>
          <w:tcPr>
            <w:tcW w:w="9212" w:type="dxa"/>
            <w:tcBorders>
              <w:bottom w:val="nil"/>
            </w:tcBorders>
            <w:vAlign w:val="center"/>
          </w:tcPr>
          <w:p w14:paraId="177AC587" w14:textId="77777777" w:rsidR="004C4463" w:rsidRDefault="004C4463" w:rsidP="00F9008B">
            <w:pPr>
              <w:pStyle w:val="Nadpis5"/>
            </w:pPr>
            <w:r>
              <w:t>Kompetence k učení</w:t>
            </w:r>
          </w:p>
        </w:tc>
      </w:tr>
      <w:tr w:rsidR="004C4463" w14:paraId="41EDB0D6" w14:textId="77777777" w:rsidTr="00F9008B">
        <w:tc>
          <w:tcPr>
            <w:tcW w:w="9212" w:type="dxa"/>
            <w:tcBorders>
              <w:top w:val="double" w:sz="4" w:space="0" w:color="auto"/>
              <w:bottom w:val="single" w:sz="4" w:space="0" w:color="auto"/>
            </w:tcBorders>
          </w:tcPr>
          <w:p w14:paraId="69E74477" w14:textId="77777777" w:rsidR="004C4463" w:rsidRDefault="004C4463" w:rsidP="00F9008B">
            <w:pPr>
              <w:numPr>
                <w:ilvl w:val="0"/>
                <w:numId w:val="1"/>
              </w:numPr>
            </w:pPr>
            <w:r>
              <w:t xml:space="preserve">poslechem získáváme žáky pro vnímání veškerých hudebních směrů a žánrů k chápání hudebně výrazových prostředků a podněcujeme žáky k hudební činnosti </w:t>
            </w:r>
          </w:p>
          <w:p w14:paraId="683A7B7E" w14:textId="77777777" w:rsidR="004C4463" w:rsidRDefault="004C4463" w:rsidP="00F9008B">
            <w:pPr>
              <w:numPr>
                <w:ilvl w:val="0"/>
                <w:numId w:val="1"/>
              </w:numPr>
            </w:pPr>
            <w:r>
              <w:t>vedeme žáky k vyhledávání informací a hudebních skladeb na internetu a hudebních nosičích a zároveň k jejich prezentaci pro ostatní žáky</w:t>
            </w:r>
          </w:p>
          <w:p w14:paraId="26A0910D" w14:textId="77777777" w:rsidR="004C4463" w:rsidRDefault="004C4463" w:rsidP="00F9008B">
            <w:pPr>
              <w:numPr>
                <w:ilvl w:val="0"/>
                <w:numId w:val="1"/>
              </w:numPr>
            </w:pPr>
            <w:r>
              <w:t>učíme žáky chápat hudbu v jejím historickém vývoji v souvislostech s ostatními umělecky zaměřenými obory</w:t>
            </w:r>
          </w:p>
          <w:p w14:paraId="78E9785C" w14:textId="77777777" w:rsidR="004C4463" w:rsidRDefault="004C4463" w:rsidP="00F9008B">
            <w:pPr>
              <w:numPr>
                <w:ilvl w:val="0"/>
                <w:numId w:val="1"/>
              </w:numPr>
            </w:pPr>
            <w:r>
              <w:t>vedeme žáky k využívání svých individuálních schopností a pěveckých dovedností jako specifické formy komunikace, své výsledky porovnávají a kriticky posuzují</w:t>
            </w:r>
          </w:p>
          <w:p w14:paraId="2FBB5D0E" w14:textId="77777777" w:rsidR="004C4463" w:rsidRDefault="004C4463" w:rsidP="00F9008B">
            <w:pPr>
              <w:numPr>
                <w:ilvl w:val="0"/>
                <w:numId w:val="1"/>
              </w:numPr>
            </w:pPr>
            <w:r>
              <w:t>vedeme je k tomu, že i dítě, které se hodnotí jako hudebně nenadané, může se hudebně realizovat jako recipient</w:t>
            </w:r>
          </w:p>
        </w:tc>
      </w:tr>
    </w:tbl>
    <w:p w14:paraId="56A5D7E9" w14:textId="77777777" w:rsidR="004C4463" w:rsidRDefault="004C4463" w:rsidP="004C4463">
      <w:pPr>
        <w:ind w:firstLine="0"/>
      </w:pPr>
    </w:p>
    <w:p w14:paraId="3358DB24" w14:textId="77777777" w:rsidR="004C4463" w:rsidRDefault="004C4463" w:rsidP="004C4463">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712A9392" w14:textId="77777777" w:rsidTr="00F9008B">
        <w:trPr>
          <w:trHeight w:hRule="exact" w:val="400"/>
        </w:trPr>
        <w:tc>
          <w:tcPr>
            <w:tcW w:w="9212" w:type="dxa"/>
            <w:tcBorders>
              <w:bottom w:val="nil"/>
            </w:tcBorders>
            <w:vAlign w:val="center"/>
          </w:tcPr>
          <w:p w14:paraId="72DBB138" w14:textId="77777777" w:rsidR="004C4463" w:rsidRDefault="004C4463" w:rsidP="00F9008B">
            <w:pPr>
              <w:pStyle w:val="Nadpis5"/>
            </w:pPr>
            <w:r>
              <w:t>Kompetence k řešení problémů</w:t>
            </w:r>
          </w:p>
        </w:tc>
      </w:tr>
      <w:tr w:rsidR="004C4463" w14:paraId="14280BFE" w14:textId="77777777" w:rsidTr="00F9008B">
        <w:tc>
          <w:tcPr>
            <w:tcW w:w="9212" w:type="dxa"/>
            <w:tcBorders>
              <w:top w:val="double" w:sz="4" w:space="0" w:color="auto"/>
              <w:bottom w:val="single" w:sz="4" w:space="0" w:color="auto"/>
            </w:tcBorders>
          </w:tcPr>
          <w:p w14:paraId="096C4D57" w14:textId="77777777" w:rsidR="004C4463" w:rsidRDefault="004C4463" w:rsidP="00F9008B">
            <w:pPr>
              <w:numPr>
                <w:ilvl w:val="0"/>
                <w:numId w:val="1"/>
              </w:numPr>
            </w:pPr>
            <w:r>
              <w:t xml:space="preserve">vybízíme žáky k tomu, aby uměli posoudit uměleckou hodnotu díla, zda se jedná o hudbu artificiální, </w:t>
            </w:r>
            <w:proofErr w:type="spellStart"/>
            <w:r>
              <w:t>nonartificiální</w:t>
            </w:r>
            <w:proofErr w:type="spellEnd"/>
            <w:r>
              <w:t>, popřípadě kýč</w:t>
            </w:r>
          </w:p>
          <w:p w14:paraId="1ADFBB7B" w14:textId="77777777" w:rsidR="004C4463" w:rsidRDefault="004C4463" w:rsidP="00F9008B">
            <w:pPr>
              <w:numPr>
                <w:ilvl w:val="0"/>
                <w:numId w:val="1"/>
              </w:numPr>
            </w:pPr>
            <w:r>
              <w:t>v rámci výuky o orchestru učíme žáky odůvodňovat funkci a rozsazení jednotlivých nástrojů a objevovat různé varianty řešení</w:t>
            </w:r>
          </w:p>
        </w:tc>
      </w:tr>
    </w:tbl>
    <w:p w14:paraId="5F60CC7D" w14:textId="77777777" w:rsidR="004C4463" w:rsidRDefault="004C4463" w:rsidP="004C4463">
      <w:pPr>
        <w:ind w:firstLine="0"/>
      </w:pPr>
    </w:p>
    <w:p w14:paraId="1F91C09D" w14:textId="77777777" w:rsidR="004C4463" w:rsidRDefault="004C4463" w:rsidP="004C4463">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7C37C3B5" w14:textId="77777777" w:rsidTr="00F9008B">
        <w:trPr>
          <w:trHeight w:hRule="exact" w:val="400"/>
        </w:trPr>
        <w:tc>
          <w:tcPr>
            <w:tcW w:w="9212" w:type="dxa"/>
            <w:tcBorders>
              <w:bottom w:val="nil"/>
            </w:tcBorders>
            <w:vAlign w:val="center"/>
          </w:tcPr>
          <w:p w14:paraId="3596FB69" w14:textId="77777777" w:rsidR="004C4463" w:rsidRDefault="004C4463" w:rsidP="00F9008B">
            <w:pPr>
              <w:pStyle w:val="Nadpis5"/>
            </w:pPr>
            <w:r>
              <w:t>Kompetence komunikativní</w:t>
            </w:r>
          </w:p>
        </w:tc>
      </w:tr>
      <w:tr w:rsidR="004C4463" w14:paraId="5CEF1608" w14:textId="77777777" w:rsidTr="00F9008B">
        <w:tc>
          <w:tcPr>
            <w:tcW w:w="9212" w:type="dxa"/>
            <w:tcBorders>
              <w:top w:val="double" w:sz="4" w:space="0" w:color="auto"/>
              <w:bottom w:val="single" w:sz="4" w:space="0" w:color="auto"/>
            </w:tcBorders>
          </w:tcPr>
          <w:p w14:paraId="025BEB6C" w14:textId="77777777" w:rsidR="004C4463" w:rsidRDefault="004C4463" w:rsidP="00F9008B">
            <w:pPr>
              <w:numPr>
                <w:ilvl w:val="0"/>
                <w:numId w:val="1"/>
              </w:numPr>
            </w:pPr>
            <w:r>
              <w:t xml:space="preserve">podněcujeme žáky k tomu, aby v rámci kulturních vystoupení na akcích školy prezentovali výsledky vlastní práce </w:t>
            </w:r>
          </w:p>
          <w:p w14:paraId="1B633AAB" w14:textId="77777777" w:rsidR="004C4463" w:rsidRDefault="004C4463" w:rsidP="00F9008B">
            <w:pPr>
              <w:numPr>
                <w:ilvl w:val="0"/>
                <w:numId w:val="1"/>
              </w:numPr>
            </w:pPr>
            <w:r>
              <w:t>vedeme žáky k vyjadřování vlastního názoru o uměleckém díle</w:t>
            </w:r>
          </w:p>
          <w:p w14:paraId="48CE80F3" w14:textId="77777777" w:rsidR="004C4463" w:rsidRDefault="004C4463" w:rsidP="00F9008B">
            <w:pPr>
              <w:numPr>
                <w:ilvl w:val="0"/>
                <w:numId w:val="1"/>
              </w:numPr>
            </w:pPr>
            <w:r>
              <w:t>necháváme žáky vytvářet a zdůvodňovat odlišné interpretace hudebního díla (např. lidové či umělé písně…)</w:t>
            </w:r>
          </w:p>
          <w:p w14:paraId="3535B80E" w14:textId="77777777" w:rsidR="004C4463" w:rsidRDefault="004C4463" w:rsidP="00F9008B">
            <w:pPr>
              <w:numPr>
                <w:ilvl w:val="0"/>
                <w:numId w:val="1"/>
              </w:numPr>
            </w:pPr>
            <w:r>
              <w:t>zprostředkováváme žákům hudbu různých kultur a etnik a přesvědčujeme žáky o tom, že „hudba nezná hranic“</w:t>
            </w:r>
          </w:p>
          <w:p w14:paraId="68E2B964" w14:textId="77777777" w:rsidR="004C4463" w:rsidRDefault="004C4463" w:rsidP="00F9008B">
            <w:pPr>
              <w:numPr>
                <w:ilvl w:val="0"/>
                <w:numId w:val="1"/>
              </w:numPr>
            </w:pPr>
            <w:r>
              <w:t>motivujeme žáky k vyhledávání informací o různých hudebních nosičích, jejich technologii a vývoji</w:t>
            </w:r>
          </w:p>
        </w:tc>
      </w:tr>
    </w:tbl>
    <w:p w14:paraId="5B2D0F8A" w14:textId="77777777" w:rsidR="004C4463" w:rsidRDefault="004C4463" w:rsidP="004C4463">
      <w:pPr>
        <w:ind w:firstLine="0"/>
      </w:pPr>
    </w:p>
    <w:p w14:paraId="6ABA0AC8" w14:textId="77777777" w:rsidR="004C4463" w:rsidRDefault="004C4463" w:rsidP="004C4463">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70F4B64E" w14:textId="77777777" w:rsidTr="00F9008B">
        <w:trPr>
          <w:trHeight w:hRule="exact" w:val="400"/>
        </w:trPr>
        <w:tc>
          <w:tcPr>
            <w:tcW w:w="9212" w:type="dxa"/>
            <w:tcBorders>
              <w:bottom w:val="nil"/>
            </w:tcBorders>
            <w:vAlign w:val="center"/>
          </w:tcPr>
          <w:p w14:paraId="7E3C78D6" w14:textId="77777777" w:rsidR="004C4463" w:rsidRDefault="004C4463" w:rsidP="00F9008B">
            <w:pPr>
              <w:pStyle w:val="Nadpis5"/>
            </w:pPr>
            <w:r>
              <w:t>Kompetence sociální a personální</w:t>
            </w:r>
          </w:p>
        </w:tc>
      </w:tr>
      <w:tr w:rsidR="004C4463" w14:paraId="63A784E9" w14:textId="77777777" w:rsidTr="00F9008B">
        <w:tc>
          <w:tcPr>
            <w:tcW w:w="9212" w:type="dxa"/>
            <w:tcBorders>
              <w:top w:val="double" w:sz="4" w:space="0" w:color="auto"/>
              <w:bottom w:val="single" w:sz="4" w:space="0" w:color="auto"/>
            </w:tcBorders>
          </w:tcPr>
          <w:p w14:paraId="7702C53E" w14:textId="77777777" w:rsidR="004C4463" w:rsidRDefault="004C4463" w:rsidP="00F9008B">
            <w:pPr>
              <w:numPr>
                <w:ilvl w:val="0"/>
                <w:numId w:val="1"/>
              </w:numPr>
            </w:pPr>
            <w:r>
              <w:t xml:space="preserve">využíváme v procesu učení model E-U-R (Evokace = zjištění prekonceptů, Uvědomění si významu informací, Reflexe - během ní si žáci třídí, sjednocují, ujasňují, systematizují, přetvářejí a doplňují své původní vědomosti) - tuto formu realizujeme většinou ve skupinové práci, skupiny mohou být různě početné, homogenní nebo heterogenní z hlediska schopností, skupiny mohou řešit stejný či různý úkol, mohou být jak spontánní, tak usměrňované, ve finále mohou skupiny spolupracovat, řešit úlohy v rámci jedné hodiny, v průběhu několika hodin či kombinovat s domácí přípravou   </w:t>
            </w:r>
          </w:p>
          <w:p w14:paraId="4055E5EB" w14:textId="77777777" w:rsidR="004C4463" w:rsidRDefault="004C4463" w:rsidP="00F9008B">
            <w:pPr>
              <w:numPr>
                <w:ilvl w:val="0"/>
                <w:numId w:val="1"/>
              </w:numPr>
            </w:pPr>
            <w:r>
              <w:t xml:space="preserve">seznamujeme žáky s hudební kulturou různých národů, etnik a minorit, s využitím kulturního zázemí různých </w:t>
            </w:r>
          </w:p>
          <w:p w14:paraId="3A622EBB" w14:textId="77777777" w:rsidR="004C4463" w:rsidRDefault="004C4463" w:rsidP="00F9008B">
            <w:pPr>
              <w:numPr>
                <w:ilvl w:val="0"/>
                <w:numId w:val="1"/>
              </w:numPr>
            </w:pPr>
            <w:r>
              <w:t>vedeme žáky k získávání společného hezkého prožitku z hudebního vnímání a poznávání hudby, která upevňuje mezilidské vztahy</w:t>
            </w:r>
          </w:p>
        </w:tc>
      </w:tr>
    </w:tbl>
    <w:p w14:paraId="2CA2DBB4" w14:textId="77777777" w:rsidR="004C4463" w:rsidRDefault="004C4463" w:rsidP="004C4463">
      <w:pPr>
        <w:ind w:firstLine="0"/>
      </w:pPr>
    </w:p>
    <w:p w14:paraId="7ED341EF" w14:textId="77777777" w:rsidR="004C4463" w:rsidRDefault="004C4463" w:rsidP="004C4463">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41CAF566" w14:textId="77777777" w:rsidTr="00F9008B">
        <w:trPr>
          <w:trHeight w:hRule="exact" w:val="400"/>
        </w:trPr>
        <w:tc>
          <w:tcPr>
            <w:tcW w:w="9212" w:type="dxa"/>
            <w:tcBorders>
              <w:bottom w:val="nil"/>
            </w:tcBorders>
            <w:vAlign w:val="center"/>
          </w:tcPr>
          <w:p w14:paraId="09955AD9" w14:textId="77777777" w:rsidR="004C4463" w:rsidRDefault="004C4463" w:rsidP="00F9008B">
            <w:pPr>
              <w:pStyle w:val="Nadpis5"/>
            </w:pPr>
            <w:r>
              <w:t>Kompetence občanské</w:t>
            </w:r>
          </w:p>
        </w:tc>
      </w:tr>
      <w:tr w:rsidR="004C4463" w14:paraId="7619924B" w14:textId="77777777" w:rsidTr="00F9008B">
        <w:tc>
          <w:tcPr>
            <w:tcW w:w="9212" w:type="dxa"/>
            <w:tcBorders>
              <w:top w:val="double" w:sz="4" w:space="0" w:color="auto"/>
              <w:bottom w:val="single" w:sz="4" w:space="0" w:color="auto"/>
            </w:tcBorders>
          </w:tcPr>
          <w:p w14:paraId="2235173C" w14:textId="77777777" w:rsidR="004C4463" w:rsidRDefault="004C4463" w:rsidP="00F9008B">
            <w:pPr>
              <w:numPr>
                <w:ilvl w:val="0"/>
                <w:numId w:val="1"/>
              </w:numPr>
            </w:pPr>
            <w:r>
              <w:t>vedeme žáky k vysvětlování významu hudby v hymně (nejen ČR, ale i EU) svými slovy</w:t>
            </w:r>
          </w:p>
          <w:p w14:paraId="69C90FB8" w14:textId="77777777" w:rsidR="004C4463" w:rsidRDefault="004C4463" w:rsidP="00F9008B">
            <w:pPr>
              <w:numPr>
                <w:ilvl w:val="0"/>
                <w:numId w:val="1"/>
              </w:numPr>
            </w:pPr>
            <w:r>
              <w:lastRenderedPageBreak/>
              <w:t>společně se žáky organizujeme a zapojujeme se do kulturního dění školy, rozvíjíme jejich kreativitu a využíváme individuálních předpokladů např. žáky ZUŠ</w:t>
            </w:r>
          </w:p>
          <w:p w14:paraId="616CE527" w14:textId="77777777" w:rsidR="004C4463" w:rsidRDefault="004C4463" w:rsidP="00F9008B">
            <w:pPr>
              <w:numPr>
                <w:ilvl w:val="0"/>
                <w:numId w:val="1"/>
              </w:numPr>
            </w:pPr>
            <w:r>
              <w:t>vedeme žáky k poznávání lidových písní a tanců našich, slovenských i dalších národů</w:t>
            </w:r>
          </w:p>
          <w:p w14:paraId="299FE4CF" w14:textId="77777777" w:rsidR="004C4463" w:rsidRDefault="004C4463" w:rsidP="00F9008B">
            <w:pPr>
              <w:numPr>
                <w:ilvl w:val="0"/>
                <w:numId w:val="1"/>
              </w:numPr>
            </w:pPr>
            <w:r>
              <w:t>pomáháme žákům osvojit si správné pěvecké návyky v souvislosti s hlasovou hygienou</w:t>
            </w:r>
          </w:p>
        </w:tc>
      </w:tr>
      <w:tr w:rsidR="004C4463" w14:paraId="1173BF95" w14:textId="77777777" w:rsidTr="00F9008B">
        <w:trPr>
          <w:trHeight w:hRule="exact" w:val="400"/>
        </w:trPr>
        <w:tc>
          <w:tcPr>
            <w:tcW w:w="9212" w:type="dxa"/>
            <w:tcBorders>
              <w:bottom w:val="nil"/>
            </w:tcBorders>
            <w:vAlign w:val="center"/>
          </w:tcPr>
          <w:p w14:paraId="4E0E30D2" w14:textId="77777777" w:rsidR="004C4463" w:rsidRDefault="004C4463" w:rsidP="00F9008B">
            <w:pPr>
              <w:pStyle w:val="Nadpis5"/>
            </w:pPr>
            <w:r>
              <w:lastRenderedPageBreak/>
              <w:t>Kompetence pracovní</w:t>
            </w:r>
          </w:p>
        </w:tc>
      </w:tr>
      <w:tr w:rsidR="004C4463" w14:paraId="3A2A275A" w14:textId="77777777" w:rsidTr="00F9008B">
        <w:tc>
          <w:tcPr>
            <w:tcW w:w="9212" w:type="dxa"/>
            <w:tcBorders>
              <w:top w:val="double" w:sz="4" w:space="0" w:color="auto"/>
              <w:bottom w:val="single" w:sz="4" w:space="0" w:color="auto"/>
            </w:tcBorders>
          </w:tcPr>
          <w:p w14:paraId="2089820F" w14:textId="77777777" w:rsidR="004C4463" w:rsidRDefault="004C4463" w:rsidP="00F9008B">
            <w:pPr>
              <w:numPr>
                <w:ilvl w:val="0"/>
                <w:numId w:val="1"/>
              </w:numPr>
            </w:pPr>
            <w:r>
              <w:t>stanovujeme předem vzájemná pravidla a postupy při výuce a provádíme jejich důslednou kontrolu</w:t>
            </w:r>
          </w:p>
          <w:p w14:paraId="564F4580" w14:textId="77777777" w:rsidR="004C4463" w:rsidRDefault="004C4463" w:rsidP="00F9008B">
            <w:pPr>
              <w:numPr>
                <w:ilvl w:val="0"/>
                <w:numId w:val="1"/>
              </w:numPr>
            </w:pPr>
            <w:r>
              <w:t>motivujeme žáky na počátku vyučovací hodiny sdělením výukového cíle, nejlépe se zřetelem k budoucím výkonům žáků, co se všechno dozvědí, naučí, za jakých podmínek budou pracovat, eventuelně jak budou hodnoceni a kde učivo uplatní</w:t>
            </w:r>
          </w:p>
        </w:tc>
      </w:tr>
    </w:tbl>
    <w:p w14:paraId="7E347817" w14:textId="77777777" w:rsidR="004C4463" w:rsidRDefault="004C4463" w:rsidP="004C4463">
      <w:pPr>
        <w:ind w:firstLine="0"/>
      </w:pPr>
    </w:p>
    <w:p w14:paraId="3DF006BD" w14:textId="77777777" w:rsidR="004C4463" w:rsidRDefault="004C4463" w:rsidP="004C4463">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4C4463" w14:paraId="62C251BA" w14:textId="77777777" w:rsidTr="00F9008B">
        <w:trPr>
          <w:trHeight w:hRule="exact" w:val="400"/>
        </w:trPr>
        <w:tc>
          <w:tcPr>
            <w:tcW w:w="9212" w:type="dxa"/>
            <w:tcBorders>
              <w:bottom w:val="nil"/>
            </w:tcBorders>
            <w:vAlign w:val="center"/>
          </w:tcPr>
          <w:p w14:paraId="3C3F4838" w14:textId="77777777" w:rsidR="004C4463" w:rsidRPr="00DA343F" w:rsidRDefault="004C4463" w:rsidP="00F9008B">
            <w:pPr>
              <w:pStyle w:val="Nadpis5"/>
              <w:rPr>
                <w:lang w:val="cs-CZ"/>
              </w:rPr>
            </w:pPr>
            <w:bookmarkStart w:id="138" w:name="_Hlk130153231"/>
            <w:r w:rsidRPr="00DA343F">
              <w:t>Kompetenc</w:t>
            </w:r>
            <w:r w:rsidRPr="00DA343F">
              <w:rPr>
                <w:lang w:val="cs-CZ"/>
              </w:rPr>
              <w:t>e digitální</w:t>
            </w:r>
          </w:p>
        </w:tc>
      </w:tr>
      <w:tr w:rsidR="004C4463" w14:paraId="5CFC56BE" w14:textId="77777777" w:rsidTr="00F9008B">
        <w:tc>
          <w:tcPr>
            <w:tcW w:w="9212" w:type="dxa"/>
            <w:tcBorders>
              <w:top w:val="double" w:sz="4" w:space="0" w:color="auto"/>
              <w:bottom w:val="single" w:sz="4" w:space="0" w:color="auto"/>
            </w:tcBorders>
          </w:tcPr>
          <w:p w14:paraId="53C62E0D" w14:textId="77777777" w:rsidR="004C4463" w:rsidRPr="00DA343F" w:rsidRDefault="004C4463" w:rsidP="00F9008B">
            <w:pPr>
              <w:numPr>
                <w:ilvl w:val="0"/>
                <w:numId w:val="1"/>
              </w:numPr>
            </w:pPr>
            <w:r w:rsidRPr="00DA343F">
              <w:t>vedeme žáky k aktivnímu a smysluplnému využívání digitálních aplikací (popř. elektronických hudebních nástrojů) jako prostředku k poznávání i reprodukci hudby</w:t>
            </w:r>
          </w:p>
          <w:p w14:paraId="74E18E9F" w14:textId="77777777" w:rsidR="004C4463" w:rsidRPr="00DA343F" w:rsidRDefault="004C4463" w:rsidP="00F9008B">
            <w:pPr>
              <w:numPr>
                <w:ilvl w:val="0"/>
                <w:numId w:val="1"/>
              </w:numPr>
            </w:pPr>
            <w:r w:rsidRPr="00DA343F">
              <w:t>motivujeme žáky k zaznamenávání i prezentaci hudby prostřednictvím digitálních technologií</w:t>
            </w:r>
          </w:p>
          <w:p w14:paraId="0C296B2B" w14:textId="77777777" w:rsidR="004C4463" w:rsidRDefault="004C4463" w:rsidP="00F9008B">
            <w:pPr>
              <w:numPr>
                <w:ilvl w:val="0"/>
                <w:numId w:val="1"/>
              </w:numPr>
            </w:pPr>
            <w:r w:rsidRPr="00DA343F">
              <w:t>vedeme žáky k vyhledávání a sdílení inspiračních zdrojů hudebních děl s respektem k autorství a autorským právům</w:t>
            </w:r>
          </w:p>
          <w:p w14:paraId="2C00F869" w14:textId="77777777" w:rsidR="004C4463" w:rsidRDefault="004C4463" w:rsidP="00F9008B">
            <w:pPr>
              <w:numPr>
                <w:ilvl w:val="0"/>
                <w:numId w:val="1"/>
              </w:numPr>
            </w:pPr>
            <w:r>
              <w:t>umožňujeme žákům seznámit se teoreticky i prakticky s různými elektronickými a elektroakustickými hudebními nástroji a se základní zvukovou technikou</w:t>
            </w:r>
          </w:p>
          <w:p w14:paraId="3C4698EE" w14:textId="77777777" w:rsidR="004C4463" w:rsidRDefault="004C4463" w:rsidP="00F9008B">
            <w:pPr>
              <w:numPr>
                <w:ilvl w:val="0"/>
                <w:numId w:val="1"/>
              </w:numPr>
            </w:pPr>
            <w:r>
              <w:t>přibližujeme žákům základy nahrávací praxe a jejích proměn v průběhu posledního století, žákům umožňujeme prakticky se seznamovat a kreativně tvořit s nahrávací technikou a softwarem</w:t>
            </w:r>
          </w:p>
          <w:p w14:paraId="7B65B28E" w14:textId="77777777" w:rsidR="004C4463" w:rsidRDefault="004C4463" w:rsidP="00F9008B">
            <w:pPr>
              <w:numPr>
                <w:ilvl w:val="0"/>
                <w:numId w:val="1"/>
              </w:numPr>
            </w:pPr>
            <w:r>
              <w:t>pomáháme žákům zorientovat se v rozsáhlém prostředí online platforem pro streamování, stahování a prodej hudby, uvádíme žáky základně do problematiky autorských práv s důrazem na využitelnost při jejich vlastních streamovacích aktivitách</w:t>
            </w:r>
          </w:p>
          <w:p w14:paraId="077FF876" w14:textId="77777777" w:rsidR="004C4463" w:rsidRDefault="004C4463" w:rsidP="00F9008B">
            <w:pPr>
              <w:numPr>
                <w:ilvl w:val="0"/>
                <w:numId w:val="1"/>
              </w:numPr>
            </w:pPr>
            <w:r>
              <w:t>při poslechových aktivitách vybíráme audiovizuální ukázky z volně dostupných zdrojů; vedeme žáky k tomu, kde, jak a jaké vyhledávat hudební ukázky mezi rozsáhlou a kvalitativně kolísavou nabídkou internetového obsahu</w:t>
            </w:r>
          </w:p>
          <w:p w14:paraId="536B788B" w14:textId="77777777" w:rsidR="004C4463" w:rsidRPr="00DA343F" w:rsidRDefault="004C4463" w:rsidP="00F9008B"/>
        </w:tc>
      </w:tr>
      <w:bookmarkEnd w:id="132"/>
      <w:bookmarkEnd w:id="133"/>
      <w:bookmarkEnd w:id="134"/>
      <w:bookmarkEnd w:id="135"/>
      <w:bookmarkEnd w:id="138"/>
    </w:tbl>
    <w:p w14:paraId="5798A697" w14:textId="77777777" w:rsidR="004C4463" w:rsidRDefault="004C4463" w:rsidP="004C4463"/>
    <w:p w14:paraId="163BDA75" w14:textId="77777777" w:rsidR="00E13DEA" w:rsidRDefault="00E13DEA" w:rsidP="00BF3A2F">
      <w:pPr>
        <w:rPr>
          <w:b/>
          <w:bCs/>
          <w:lang w:val="x-none" w:eastAsia="x-none"/>
        </w:rPr>
      </w:pPr>
    </w:p>
    <w:p w14:paraId="113867B0" w14:textId="77777777" w:rsidR="003D0656" w:rsidRDefault="003D0656" w:rsidP="003D0656">
      <w:pPr>
        <w:pStyle w:val="Nadpis2"/>
        <w:tabs>
          <w:tab w:val="num" w:pos="1080"/>
        </w:tabs>
        <w:ind w:firstLine="0"/>
      </w:pPr>
      <w:bookmarkStart w:id="139" w:name="_Toc517021140"/>
      <w:bookmarkStart w:id="140" w:name="_Toc175211485"/>
      <w:r>
        <w:t>Výtvarná výchova</w:t>
      </w:r>
      <w:bookmarkEnd w:id="139"/>
      <w:bookmarkEnd w:id="140"/>
    </w:p>
    <w:p w14:paraId="3BEE92B8" w14:textId="77777777" w:rsidR="003D0656" w:rsidRDefault="003D0656" w:rsidP="003D0656">
      <w:pPr>
        <w:pStyle w:val="Nadpis4"/>
      </w:pPr>
      <w:bookmarkStart w:id="141" w:name="_Toc138610196"/>
      <w:r>
        <w:t>Charakteristika vyučovacího předmětu</w:t>
      </w:r>
      <w:bookmarkEnd w:id="141"/>
    </w:p>
    <w:p w14:paraId="4A7F7722" w14:textId="77777777" w:rsidR="003D0656" w:rsidRDefault="003D0656" w:rsidP="003D0656">
      <w:r>
        <w:t>Vyučovací předmět Výtvarná výchova je součástí vzdělávací oblasti Umění a kultura. Není pouze specifickým prostředkem poznávání okolního světa, ale umožňuje žákům vyjádřit osobitý vztah ke světu, lidem a přírodě. Neopisuje jen výtvarně skutečnost, ale umožňuje výtvarnými prostředky vyjádřit vztah, vyslovit názor, zaujmout postoj a uplatnit vlastní individualitu. Využívá svobody výtvarného projevu a uplatňuje originalitu jako základní znak tvořivosti. Výtvarná výchova vytváří i prostor pro jinou než verbální komunikaci, slouží k vnímání krásy a estetiky jako specificky lidského přístupu ke světu, poskytuje základní orientaci žáka v oblasti výtvarné kultury, seznamuje s uměleckými díly minulosti a rozvíjí schopnost přijímat otevřeně i nové netradiční způsoby umělecké tvorby.</w:t>
      </w:r>
    </w:p>
    <w:p w14:paraId="170A2879" w14:textId="77777777" w:rsidR="003D0656" w:rsidRDefault="003D0656" w:rsidP="003D0656">
      <w:r>
        <w:t xml:space="preserve">Prostřednictvím předmětu si žáci prakticky osvojují výtvarné dovednosti, seznamují se s novými technikami, materiály a uplatňují svoji fantazii a prostorovou představivost. Důraz musí být kladen na emociální komunikaci, na umožnění osobitého vyjádření jejich vnitřních pocitů. Výtvarná výchova musí kultivovat a rozvíjet schopnosti žáků, vést je k citlivému vnímání a prožívání a měla by probudit přirozenou touhu vlastního tvoření.    </w:t>
      </w:r>
    </w:p>
    <w:p w14:paraId="7BBF6A9E" w14:textId="77777777" w:rsidR="003D0656" w:rsidRDefault="003D0656" w:rsidP="003D0656">
      <w:pPr>
        <w:pStyle w:val="Nadpis4"/>
      </w:pPr>
      <w:r>
        <w:t>Časové a organizační vymezení předmětu</w:t>
      </w:r>
    </w:p>
    <w:p w14:paraId="796A263B" w14:textId="77777777" w:rsidR="003D0656" w:rsidRPr="003D0656" w:rsidRDefault="003D0656" w:rsidP="003D0656">
      <w:pPr>
        <w:rPr>
          <w:color w:val="000000"/>
        </w:rPr>
      </w:pPr>
      <w:r w:rsidRPr="003D0656">
        <w:rPr>
          <w:color w:val="000000"/>
        </w:rPr>
        <w:t xml:space="preserve">Vyučovací předmět Výtvarná výchova je povinným předmětem. </w:t>
      </w:r>
    </w:p>
    <w:p w14:paraId="7849A8EE" w14:textId="77777777" w:rsidR="003D0656" w:rsidRPr="003D0656" w:rsidRDefault="003D0656" w:rsidP="003D0656">
      <w:pPr>
        <w:ind w:firstLine="0"/>
        <w:rPr>
          <w:color w:val="000000"/>
        </w:rPr>
      </w:pPr>
      <w:r w:rsidRPr="003D0656">
        <w:rPr>
          <w:color w:val="000000"/>
        </w:rPr>
        <w:t>Časová dotace na 1. stupni je v 1.- 3. ročníku 1 hodina týdně a ve 4.- 5. ročníku 2 hodiny týdně.</w:t>
      </w:r>
    </w:p>
    <w:p w14:paraId="3CE2AA46" w14:textId="77777777" w:rsidR="003D0656" w:rsidRDefault="003D0656" w:rsidP="003D0656">
      <w:pPr>
        <w:ind w:firstLine="0"/>
      </w:pPr>
      <w:r w:rsidRPr="003D0656">
        <w:rPr>
          <w:color w:val="000000"/>
        </w:rPr>
        <w:t>Na 2. stupni činí časová dotace v 6. a 7. ročníku 2 hodiny týdně, v 8. a 9. ročníku 1 hodinu týdně. Je</w:t>
      </w:r>
      <w:r>
        <w:t>dnohodinová týdenní dotace se organizuje „střídavě“ jako „dvouhodinovky“ jednou za 14 dní. Výuka probíhá v pracovně Výtvarné výchovy.  Při jednohodinové dotaci je možný výběr z uvedených témat v každém měsíci.</w:t>
      </w:r>
    </w:p>
    <w:p w14:paraId="5EAB03FD" w14:textId="77777777" w:rsidR="003D0656" w:rsidRDefault="003D0656" w:rsidP="003D0656">
      <w:pPr>
        <w:pStyle w:val="Nadpis4"/>
      </w:pPr>
      <w:r>
        <w:t>Obsahové vymezení předmětu</w:t>
      </w:r>
    </w:p>
    <w:p w14:paraId="61C4E277" w14:textId="77777777" w:rsidR="003D0656" w:rsidRDefault="003D0656" w:rsidP="003D0656">
      <w:r>
        <w:t xml:space="preserve">V základním vzdělávání jsou ve výtvarné výchově dominantní především tvůrčí činnosti – tvorba, vnímání a interpretace. Tyto činnosti umožňují rozvíjet a uplatnit vlastní vnímání, cítění, myšlení, prožívání, představivost, </w:t>
      </w:r>
      <w:r>
        <w:lastRenderedPageBreak/>
        <w:t>fantazii, intuici a invenci. K jejich realizaci nabízí výtvarná výchova vizuálně obrazné prostředky, a to jak tradiční, tak současně vznikající.</w:t>
      </w:r>
    </w:p>
    <w:p w14:paraId="5930DC1A" w14:textId="77777777" w:rsidR="003D0656" w:rsidRDefault="003D0656" w:rsidP="003D0656">
      <w:r>
        <w:t>Práce s talentovanými žáky: Učitel by měl výrazný talent žáka především rozpoznat a dále jej rozvíjet. Měl by si ujasnit, ve kterém oboru je žákův talent nejvýraznější. Talentovaným žákům ponechat prostor pro tyto formy výtvarného vyjadřování, abychom žáka neodradili. Postupně nabízet žákům i jiné způsoby a formy výtvarného zpracování. Zadávat talentovanému žáku stále náročnější úkoly a dát mu i širší časový prostor pro splnění výtvarného záměru a jeho dokončení. Dbát na to, aby práce byla vždy autorizována (signována) a výtvarné práce prezentovat na výstavách ve škole i jinde.</w:t>
      </w:r>
    </w:p>
    <w:p w14:paraId="4278A85D" w14:textId="77777777" w:rsidR="003D0656" w:rsidRDefault="003D0656" w:rsidP="003D0656">
      <w:r>
        <w:t>Práce s žáky s přiznanými podpůrnými opatřeními: Výtvarné činnosti ve skupině těchto žáků vyžadují speciální přístup ze strany učitele a širší časový prostor pro výtvarnou práci těchto žáků. Učitel toleruje pomalejší tempo i některé nedostatky ve výsledku výtvarné práce. Nechápejme však tyto žáky jako nenadané. Výtvarná výchova je především tvořivou činností. Je zapotřebí žáky vhodně motivovat a přesvědčit je, že tvoření je specifickým vyjadřováním. Vyjádřit se, zaujmout postoj není tedy záležitostí pouze vybraných nadaných jedinců. Výtvarná výchova je tedy pro každého. Učitel je tolerantní k formě žákovské práce i k výsledku. Vždy ocení jedinečnost nápadu, způsob řešení, myšlenku, poselství.</w:t>
      </w:r>
    </w:p>
    <w:p w14:paraId="29DFC63D" w14:textId="77777777" w:rsidR="003D0656" w:rsidRDefault="003D0656" w:rsidP="003D0656">
      <w:r>
        <w:t xml:space="preserve">Vhodnou formou výtvarných činností jsou i skupinové práce, kde si žáci mohou rozdělit svoje role (autor návrhu, výtvarník realizace). Skupinová práce překonává nechuť k výtvarným činnostem. Ve skupinové práci se žák neskrývá za práci druhého, ale naopak tato forma evokuje u žáka pocit „I já jsem důležitý“. </w:t>
      </w:r>
    </w:p>
    <w:p w14:paraId="08C4CC75" w14:textId="77777777" w:rsidR="003D0656" w:rsidRDefault="003D0656" w:rsidP="003D0656">
      <w:r>
        <w:t>Do vzdělávacího obsahu předmětu jsou formou projektu (viz tabulka v charakteristice ŠVP) zařazena tato průřezová témata: Multikulturní výchova, Výchova k myšlení v evropských a globálních souvislostech, Mediální výchova, Environmentální výchova, Osobnostní a sociální výchova.</w:t>
      </w:r>
    </w:p>
    <w:p w14:paraId="00E4641F" w14:textId="77777777" w:rsidR="003D0656" w:rsidRDefault="003D0656" w:rsidP="003D0656">
      <w:pPr>
        <w:ind w:firstLine="0"/>
      </w:pPr>
    </w:p>
    <w:p w14:paraId="54E1B4E7" w14:textId="77777777" w:rsidR="003D0656" w:rsidRPr="00C81163" w:rsidRDefault="003D0656" w:rsidP="003D0656">
      <w:pPr>
        <w:pStyle w:val="Nadpis4"/>
      </w:pPr>
      <w:r w:rsidRPr="00C81163">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1D8AD7D1" w14:textId="77777777" w:rsidTr="00F9008B">
        <w:trPr>
          <w:trHeight w:hRule="exact" w:val="400"/>
        </w:trPr>
        <w:tc>
          <w:tcPr>
            <w:tcW w:w="9212" w:type="dxa"/>
            <w:tcBorders>
              <w:bottom w:val="nil"/>
            </w:tcBorders>
            <w:vAlign w:val="center"/>
          </w:tcPr>
          <w:p w14:paraId="71E5F23C" w14:textId="77777777" w:rsidR="003D0656" w:rsidRPr="00C81163" w:rsidRDefault="003D0656" w:rsidP="00F9008B">
            <w:pPr>
              <w:pStyle w:val="Nadpis5"/>
            </w:pPr>
            <w:r w:rsidRPr="00C81163">
              <w:t>Kompetence k učení</w:t>
            </w:r>
          </w:p>
        </w:tc>
      </w:tr>
      <w:tr w:rsidR="003D0656" w:rsidRPr="00C81163" w14:paraId="5709BCE8" w14:textId="77777777" w:rsidTr="00F9008B">
        <w:tc>
          <w:tcPr>
            <w:tcW w:w="9212" w:type="dxa"/>
            <w:tcBorders>
              <w:top w:val="double" w:sz="4" w:space="0" w:color="auto"/>
              <w:bottom w:val="single" w:sz="4" w:space="0" w:color="auto"/>
            </w:tcBorders>
          </w:tcPr>
          <w:p w14:paraId="728635AE" w14:textId="77777777" w:rsidR="003D0656" w:rsidRPr="00C81163" w:rsidRDefault="003D0656" w:rsidP="00F9008B">
            <w:pPr>
              <w:numPr>
                <w:ilvl w:val="0"/>
                <w:numId w:val="1"/>
              </w:numPr>
            </w:pPr>
            <w:r w:rsidRPr="00C81163">
              <w:t>pro výtvarnou tvorbu vybíráme a využíváme takové prostředky, které co nejvíce napomáhají uskutečňovat výtvarný záměr</w:t>
            </w:r>
          </w:p>
          <w:p w14:paraId="21C63C5D" w14:textId="77777777" w:rsidR="003D0656" w:rsidRPr="00C81163" w:rsidRDefault="003D0656" w:rsidP="00F9008B">
            <w:pPr>
              <w:numPr>
                <w:ilvl w:val="0"/>
                <w:numId w:val="1"/>
              </w:numPr>
            </w:pPr>
            <w:r w:rsidRPr="00C81163">
              <w:t>učíme výtvarným dovednostem a prohlubujeme a zdokonalujeme běžné výtvarné techniky jako je kresba a malba</w:t>
            </w:r>
          </w:p>
          <w:p w14:paraId="4D0681D8" w14:textId="77777777" w:rsidR="003D0656" w:rsidRPr="00C81163" w:rsidRDefault="003D0656" w:rsidP="00F9008B">
            <w:pPr>
              <w:numPr>
                <w:ilvl w:val="0"/>
                <w:numId w:val="1"/>
              </w:numPr>
            </w:pPr>
            <w:r w:rsidRPr="00C81163">
              <w:t>využíváme nejen tradiční metody výtvarného umění, ale seznamujeme žáky i s neobvyklými technikami a materiály, které evokují touhu experimentovat a tvořit</w:t>
            </w:r>
          </w:p>
          <w:p w14:paraId="0DB00EF1" w14:textId="77777777" w:rsidR="003D0656" w:rsidRPr="00C81163" w:rsidRDefault="003D0656" w:rsidP="00F9008B">
            <w:pPr>
              <w:numPr>
                <w:ilvl w:val="0"/>
                <w:numId w:val="1"/>
              </w:numPr>
            </w:pPr>
            <w:r w:rsidRPr="00C81163">
              <w:t>prohlubujeme v žácích schopnost získané poznatky a dovednosti využívat ve svém životě</w:t>
            </w:r>
          </w:p>
          <w:p w14:paraId="3639F45D" w14:textId="77777777" w:rsidR="003D0656" w:rsidRPr="00C81163" w:rsidRDefault="003D0656" w:rsidP="00F9008B">
            <w:pPr>
              <w:numPr>
                <w:ilvl w:val="0"/>
                <w:numId w:val="1"/>
              </w:numPr>
            </w:pPr>
            <w:r w:rsidRPr="00C81163">
              <w:t>seznamujeme žáky s výtvarnou terminologii</w:t>
            </w:r>
          </w:p>
          <w:p w14:paraId="68607231" w14:textId="77777777" w:rsidR="003D0656" w:rsidRPr="00C81163" w:rsidRDefault="003D0656" w:rsidP="00F9008B">
            <w:pPr>
              <w:numPr>
                <w:ilvl w:val="0"/>
                <w:numId w:val="1"/>
              </w:numPr>
            </w:pPr>
            <w:r w:rsidRPr="00C81163">
              <w:t>vedeme žáky k plánování a v časovém úseku k dokončení výtvarné práce</w:t>
            </w:r>
          </w:p>
        </w:tc>
      </w:tr>
    </w:tbl>
    <w:p w14:paraId="2BA0FAD5" w14:textId="77777777" w:rsidR="003D0656" w:rsidRPr="00C81163" w:rsidRDefault="003D0656" w:rsidP="003D0656">
      <w:pPr>
        <w:ind w:firstLine="0"/>
      </w:pPr>
    </w:p>
    <w:p w14:paraId="59C37C18" w14:textId="77777777" w:rsidR="003D0656" w:rsidRPr="00C81163"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3240E36C" w14:textId="77777777" w:rsidTr="00F9008B">
        <w:trPr>
          <w:trHeight w:hRule="exact" w:val="400"/>
        </w:trPr>
        <w:tc>
          <w:tcPr>
            <w:tcW w:w="9212" w:type="dxa"/>
            <w:tcBorders>
              <w:bottom w:val="nil"/>
            </w:tcBorders>
            <w:vAlign w:val="center"/>
          </w:tcPr>
          <w:p w14:paraId="3B7C7FD5" w14:textId="77777777" w:rsidR="003D0656" w:rsidRPr="00C81163" w:rsidRDefault="003D0656" w:rsidP="00F9008B">
            <w:pPr>
              <w:pStyle w:val="Nadpis5"/>
            </w:pPr>
            <w:r w:rsidRPr="00C81163">
              <w:t>Kompetence k řešení problémů</w:t>
            </w:r>
          </w:p>
        </w:tc>
      </w:tr>
      <w:tr w:rsidR="003D0656" w:rsidRPr="00C81163" w14:paraId="70C4A098" w14:textId="77777777" w:rsidTr="00F9008B">
        <w:tc>
          <w:tcPr>
            <w:tcW w:w="9212" w:type="dxa"/>
            <w:tcBorders>
              <w:top w:val="double" w:sz="4" w:space="0" w:color="auto"/>
              <w:bottom w:val="single" w:sz="4" w:space="0" w:color="auto"/>
            </w:tcBorders>
          </w:tcPr>
          <w:p w14:paraId="7E61864A" w14:textId="77777777" w:rsidR="003D0656" w:rsidRPr="00C81163" w:rsidRDefault="003D0656" w:rsidP="00F9008B">
            <w:pPr>
              <w:numPr>
                <w:ilvl w:val="0"/>
                <w:numId w:val="1"/>
              </w:numPr>
            </w:pPr>
            <w:r w:rsidRPr="00C81163">
              <w:t xml:space="preserve">nabízíme nejvhodnější výtvarné techniky a materiály k naplnění výtvarného úkolu </w:t>
            </w:r>
          </w:p>
          <w:p w14:paraId="7E69BFD6" w14:textId="77777777" w:rsidR="003D0656" w:rsidRPr="00C81163" w:rsidRDefault="003D0656" w:rsidP="00F9008B">
            <w:pPr>
              <w:numPr>
                <w:ilvl w:val="0"/>
                <w:numId w:val="1"/>
              </w:numPr>
            </w:pPr>
            <w:r w:rsidRPr="00C81163">
              <w:t xml:space="preserve">podporujeme </w:t>
            </w:r>
            <w:proofErr w:type="gramStart"/>
            <w:r w:rsidRPr="00C81163">
              <w:t>netradiční  (</w:t>
            </w:r>
            <w:proofErr w:type="gramEnd"/>
            <w:r w:rsidRPr="00C81163">
              <w:t>originální) způsoby řešení ve výtvarném vyjadřování</w:t>
            </w:r>
          </w:p>
          <w:p w14:paraId="39F177CB" w14:textId="77777777" w:rsidR="003D0656" w:rsidRPr="00C81163" w:rsidRDefault="003D0656" w:rsidP="00F9008B">
            <w:pPr>
              <w:numPr>
                <w:ilvl w:val="0"/>
                <w:numId w:val="1"/>
              </w:numPr>
            </w:pPr>
            <w:r w:rsidRPr="00C81163">
              <w:t>vedeme žáky k objevování různých variant řešení zadaného úkolu</w:t>
            </w:r>
          </w:p>
          <w:p w14:paraId="7F8D74BE" w14:textId="77777777" w:rsidR="003D0656" w:rsidRPr="00C81163" w:rsidRDefault="003D0656" w:rsidP="00F9008B">
            <w:pPr>
              <w:numPr>
                <w:ilvl w:val="0"/>
                <w:numId w:val="1"/>
              </w:numPr>
            </w:pPr>
            <w:r w:rsidRPr="00C81163">
              <w:t>umožňujeme žákům obhájit svoji práci a vysvětlit vlastní záměr výtvarné práce</w:t>
            </w:r>
          </w:p>
        </w:tc>
      </w:tr>
    </w:tbl>
    <w:p w14:paraId="4251E5EC" w14:textId="77777777" w:rsidR="003D0656" w:rsidRPr="00C81163" w:rsidRDefault="003D0656" w:rsidP="003D0656">
      <w:pPr>
        <w:ind w:firstLine="0"/>
      </w:pPr>
    </w:p>
    <w:p w14:paraId="5AEE6E91" w14:textId="77777777" w:rsidR="003D0656" w:rsidRPr="00C81163"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18E7468C" w14:textId="77777777" w:rsidTr="00F9008B">
        <w:trPr>
          <w:trHeight w:hRule="exact" w:val="400"/>
        </w:trPr>
        <w:tc>
          <w:tcPr>
            <w:tcW w:w="9212" w:type="dxa"/>
            <w:tcBorders>
              <w:bottom w:val="nil"/>
            </w:tcBorders>
            <w:vAlign w:val="center"/>
          </w:tcPr>
          <w:p w14:paraId="081496BB" w14:textId="77777777" w:rsidR="003D0656" w:rsidRPr="00C81163" w:rsidRDefault="003D0656" w:rsidP="00F9008B">
            <w:pPr>
              <w:pStyle w:val="Nadpis5"/>
            </w:pPr>
            <w:r w:rsidRPr="00C81163">
              <w:t>Kompetence komunikativní</w:t>
            </w:r>
          </w:p>
        </w:tc>
      </w:tr>
      <w:tr w:rsidR="003D0656" w:rsidRPr="00C81163" w14:paraId="27BDA1B0" w14:textId="77777777" w:rsidTr="00F9008B">
        <w:tc>
          <w:tcPr>
            <w:tcW w:w="9212" w:type="dxa"/>
            <w:tcBorders>
              <w:top w:val="double" w:sz="4" w:space="0" w:color="auto"/>
              <w:bottom w:val="single" w:sz="4" w:space="0" w:color="auto"/>
            </w:tcBorders>
          </w:tcPr>
          <w:p w14:paraId="7B8A2EB0" w14:textId="77777777" w:rsidR="003D0656" w:rsidRPr="00C81163" w:rsidRDefault="003D0656" w:rsidP="00F9008B">
            <w:pPr>
              <w:numPr>
                <w:ilvl w:val="0"/>
                <w:numId w:val="1"/>
              </w:numPr>
            </w:pPr>
            <w:r w:rsidRPr="00C81163">
              <w:t>učíme žáky využívat své práce jako nonverbálního sdělení o sobě, o světě, o svém prostředí</w:t>
            </w:r>
          </w:p>
          <w:p w14:paraId="7F2E213A" w14:textId="77777777" w:rsidR="003D0656" w:rsidRPr="00C81163" w:rsidRDefault="003D0656" w:rsidP="00F9008B">
            <w:pPr>
              <w:numPr>
                <w:ilvl w:val="0"/>
                <w:numId w:val="1"/>
              </w:numPr>
            </w:pPr>
            <w:r w:rsidRPr="00C81163">
              <w:t xml:space="preserve">vedeme žáky k pochopení </w:t>
            </w:r>
            <w:proofErr w:type="gramStart"/>
            <w:r w:rsidRPr="00C81163">
              <w:t>umění  jako</w:t>
            </w:r>
            <w:proofErr w:type="gramEnd"/>
            <w:r w:rsidRPr="00C81163">
              <w:t xml:space="preserve"> specifického způsobu poznání a k užívání jazyka umění jako svébytného prostředku komunikace</w:t>
            </w:r>
          </w:p>
        </w:tc>
      </w:tr>
    </w:tbl>
    <w:p w14:paraId="30F09AE8" w14:textId="77777777" w:rsidR="003D0656" w:rsidRPr="00C81163" w:rsidRDefault="003D0656" w:rsidP="003D0656">
      <w:pPr>
        <w:ind w:firstLine="0"/>
      </w:pPr>
    </w:p>
    <w:p w14:paraId="19737214" w14:textId="77777777" w:rsidR="003D0656" w:rsidRPr="00C81163"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08CCBA10" w14:textId="77777777" w:rsidTr="00F9008B">
        <w:trPr>
          <w:trHeight w:hRule="exact" w:val="400"/>
        </w:trPr>
        <w:tc>
          <w:tcPr>
            <w:tcW w:w="9212" w:type="dxa"/>
            <w:tcBorders>
              <w:bottom w:val="nil"/>
            </w:tcBorders>
            <w:vAlign w:val="center"/>
          </w:tcPr>
          <w:p w14:paraId="7CEC1ACA" w14:textId="77777777" w:rsidR="003D0656" w:rsidRPr="00C81163" w:rsidRDefault="003D0656" w:rsidP="00F9008B">
            <w:pPr>
              <w:pStyle w:val="Nadpis5"/>
            </w:pPr>
            <w:r w:rsidRPr="00C81163">
              <w:t>Kompetence sociální a personální</w:t>
            </w:r>
          </w:p>
        </w:tc>
      </w:tr>
      <w:tr w:rsidR="003D0656" w:rsidRPr="00C81163" w14:paraId="37125839" w14:textId="77777777" w:rsidTr="00F9008B">
        <w:tc>
          <w:tcPr>
            <w:tcW w:w="9212" w:type="dxa"/>
            <w:tcBorders>
              <w:top w:val="double" w:sz="4" w:space="0" w:color="auto"/>
              <w:bottom w:val="single" w:sz="4" w:space="0" w:color="auto"/>
            </w:tcBorders>
          </w:tcPr>
          <w:p w14:paraId="310AA2E6" w14:textId="77777777" w:rsidR="003D0656" w:rsidRPr="00C81163" w:rsidRDefault="003D0656" w:rsidP="00F9008B">
            <w:pPr>
              <w:numPr>
                <w:ilvl w:val="0"/>
                <w:numId w:val="1"/>
              </w:numPr>
            </w:pPr>
            <w:r w:rsidRPr="00C81163">
              <w:t>vedeme žáka k uvědomování si sebe samého jako svobodného jedince</w:t>
            </w:r>
          </w:p>
          <w:p w14:paraId="0018160B" w14:textId="77777777" w:rsidR="003D0656" w:rsidRPr="00C81163" w:rsidRDefault="003D0656" w:rsidP="00F9008B">
            <w:pPr>
              <w:numPr>
                <w:ilvl w:val="0"/>
                <w:numId w:val="1"/>
              </w:numPr>
            </w:pPr>
            <w:r w:rsidRPr="00C81163">
              <w:t>učíme žáka kriticky hodnotit svoji práci a ocenit práci druhých</w:t>
            </w:r>
          </w:p>
        </w:tc>
      </w:tr>
    </w:tbl>
    <w:p w14:paraId="55CF4D56" w14:textId="77777777" w:rsidR="003D0656" w:rsidRPr="00C81163" w:rsidRDefault="003D0656" w:rsidP="003D0656">
      <w:pPr>
        <w:ind w:firstLine="0"/>
      </w:pPr>
    </w:p>
    <w:p w14:paraId="0CD6C06D" w14:textId="77777777" w:rsidR="003D0656" w:rsidRPr="00C81163"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23771947" w14:textId="77777777" w:rsidTr="00F9008B">
        <w:trPr>
          <w:trHeight w:hRule="exact" w:val="400"/>
        </w:trPr>
        <w:tc>
          <w:tcPr>
            <w:tcW w:w="9212" w:type="dxa"/>
            <w:tcBorders>
              <w:bottom w:val="nil"/>
            </w:tcBorders>
            <w:vAlign w:val="center"/>
          </w:tcPr>
          <w:p w14:paraId="25A0C375" w14:textId="77777777" w:rsidR="003D0656" w:rsidRPr="00C81163" w:rsidRDefault="003D0656" w:rsidP="00F9008B">
            <w:pPr>
              <w:pStyle w:val="Nadpis5"/>
            </w:pPr>
            <w:r w:rsidRPr="00C81163">
              <w:t>Kompetence občanské</w:t>
            </w:r>
          </w:p>
        </w:tc>
      </w:tr>
      <w:tr w:rsidR="003D0656" w:rsidRPr="00C81163" w14:paraId="2515DFBC" w14:textId="77777777" w:rsidTr="00F9008B">
        <w:tc>
          <w:tcPr>
            <w:tcW w:w="9212" w:type="dxa"/>
            <w:tcBorders>
              <w:top w:val="double" w:sz="4" w:space="0" w:color="auto"/>
              <w:bottom w:val="single" w:sz="4" w:space="0" w:color="auto"/>
            </w:tcBorders>
          </w:tcPr>
          <w:p w14:paraId="2B116DFE" w14:textId="77777777" w:rsidR="003D0656" w:rsidRPr="00C81163" w:rsidRDefault="003D0656" w:rsidP="00F9008B">
            <w:pPr>
              <w:numPr>
                <w:ilvl w:val="0"/>
                <w:numId w:val="1"/>
              </w:numPr>
            </w:pPr>
            <w:r w:rsidRPr="00C81163">
              <w:t>vedeme žáky k sebeúctě, k úctě k druhým lidem a k toleranci k jejich výtvarným projevům</w:t>
            </w:r>
          </w:p>
          <w:p w14:paraId="56B581C3" w14:textId="77777777" w:rsidR="003D0656" w:rsidRPr="00C81163" w:rsidRDefault="003D0656" w:rsidP="00F9008B">
            <w:pPr>
              <w:numPr>
                <w:ilvl w:val="0"/>
                <w:numId w:val="1"/>
              </w:numPr>
            </w:pPr>
            <w:r w:rsidRPr="00C81163">
              <w:lastRenderedPageBreak/>
              <w:t>učíme žáky zaujmout kritický postoj vůči negativním rysům ve společnosti</w:t>
            </w:r>
          </w:p>
          <w:p w14:paraId="0C40038A" w14:textId="77777777" w:rsidR="003D0656" w:rsidRPr="00C81163" w:rsidRDefault="003D0656" w:rsidP="00F9008B">
            <w:pPr>
              <w:numPr>
                <w:ilvl w:val="0"/>
                <w:numId w:val="1"/>
              </w:numPr>
            </w:pPr>
            <w:r w:rsidRPr="00C81163">
              <w:t>netolerujeme projevy rasismu, xenofobie a nacionalismu</w:t>
            </w:r>
          </w:p>
          <w:p w14:paraId="0ED4759D" w14:textId="77777777" w:rsidR="003D0656" w:rsidRPr="00C81163" w:rsidRDefault="003D0656" w:rsidP="00F9008B">
            <w:pPr>
              <w:numPr>
                <w:ilvl w:val="0"/>
                <w:numId w:val="1"/>
              </w:numPr>
            </w:pPr>
            <w:r w:rsidRPr="00C81163">
              <w:t xml:space="preserve">netolerujeme ve výtvarné práci projevy násilí a hrubosti  </w:t>
            </w:r>
          </w:p>
          <w:p w14:paraId="07B0CF85" w14:textId="77777777" w:rsidR="003D0656" w:rsidRPr="00C81163" w:rsidRDefault="003D0656" w:rsidP="00F9008B">
            <w:pPr>
              <w:numPr>
                <w:ilvl w:val="0"/>
                <w:numId w:val="1"/>
              </w:numPr>
            </w:pPr>
            <w:r w:rsidRPr="00C81163">
              <w:t>vedeme žáky k úctě kulturního dědictví a k pozitivnímu postoji k uměleckým dílům minulosti a současnosti</w:t>
            </w:r>
          </w:p>
        </w:tc>
      </w:tr>
    </w:tbl>
    <w:p w14:paraId="5334EE89" w14:textId="77777777" w:rsidR="003D0656" w:rsidRPr="00C81163" w:rsidRDefault="003D0656" w:rsidP="003D0656">
      <w:pPr>
        <w:ind w:firstLine="0"/>
      </w:pPr>
    </w:p>
    <w:p w14:paraId="30AFE34C" w14:textId="77777777" w:rsidR="003D0656" w:rsidRPr="00C81163" w:rsidRDefault="003D0656" w:rsidP="003D0656">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7E5F894C" w14:textId="77777777" w:rsidTr="00F9008B">
        <w:trPr>
          <w:trHeight w:hRule="exact" w:val="400"/>
        </w:trPr>
        <w:tc>
          <w:tcPr>
            <w:tcW w:w="9212" w:type="dxa"/>
            <w:tcBorders>
              <w:bottom w:val="nil"/>
            </w:tcBorders>
            <w:vAlign w:val="center"/>
          </w:tcPr>
          <w:p w14:paraId="66AFB92B" w14:textId="77777777" w:rsidR="003D0656" w:rsidRPr="00C81163" w:rsidRDefault="003D0656" w:rsidP="00F9008B">
            <w:pPr>
              <w:pStyle w:val="Nadpis5"/>
            </w:pPr>
            <w:r w:rsidRPr="00C81163">
              <w:t>Kompetence pracovní</w:t>
            </w:r>
          </w:p>
        </w:tc>
      </w:tr>
      <w:tr w:rsidR="003D0656" w:rsidRPr="00C81163" w14:paraId="6AA3D602" w14:textId="77777777" w:rsidTr="00F9008B">
        <w:tc>
          <w:tcPr>
            <w:tcW w:w="9212" w:type="dxa"/>
            <w:tcBorders>
              <w:top w:val="double" w:sz="4" w:space="0" w:color="auto"/>
              <w:bottom w:val="single" w:sz="4" w:space="0" w:color="auto"/>
            </w:tcBorders>
          </w:tcPr>
          <w:p w14:paraId="32233148" w14:textId="77777777" w:rsidR="003D0656" w:rsidRPr="00C81163" w:rsidRDefault="003D0656" w:rsidP="00F9008B">
            <w:pPr>
              <w:numPr>
                <w:ilvl w:val="0"/>
                <w:numId w:val="1"/>
              </w:numPr>
            </w:pPr>
            <w:r w:rsidRPr="00C81163">
              <w:t>vedeme žáky k pozitivnímu vztahu k práci</w:t>
            </w:r>
          </w:p>
          <w:p w14:paraId="0B2656A0" w14:textId="77777777" w:rsidR="003D0656" w:rsidRPr="00C81163" w:rsidRDefault="003D0656" w:rsidP="00F9008B">
            <w:pPr>
              <w:numPr>
                <w:ilvl w:val="0"/>
                <w:numId w:val="1"/>
              </w:numPr>
            </w:pPr>
            <w:r w:rsidRPr="00C81163">
              <w:t>učíme žáka práci rozplánovat a v daném časovém úseku práci dokončit</w:t>
            </w:r>
          </w:p>
          <w:p w14:paraId="58D5E5D4" w14:textId="77777777" w:rsidR="003D0656" w:rsidRPr="00C81163" w:rsidRDefault="003D0656" w:rsidP="00F9008B">
            <w:pPr>
              <w:numPr>
                <w:ilvl w:val="0"/>
                <w:numId w:val="1"/>
              </w:numPr>
            </w:pPr>
            <w:r w:rsidRPr="00C81163">
              <w:t>vedeme žáky k bezpečnosti práce</w:t>
            </w:r>
          </w:p>
          <w:p w14:paraId="20DEEE94" w14:textId="77777777" w:rsidR="003D0656" w:rsidRPr="00C81163" w:rsidRDefault="003D0656" w:rsidP="00F9008B">
            <w:pPr>
              <w:numPr>
                <w:ilvl w:val="0"/>
                <w:numId w:val="1"/>
              </w:numPr>
            </w:pPr>
            <w:r w:rsidRPr="00C81163">
              <w:t>učíme žáka chránit své zdraví i zdraví spolužáků při práci s různými výtvarnými materiály a nástroji</w:t>
            </w:r>
          </w:p>
          <w:p w14:paraId="23736135" w14:textId="77777777" w:rsidR="003D0656" w:rsidRPr="00C81163" w:rsidRDefault="003D0656" w:rsidP="00F9008B">
            <w:pPr>
              <w:numPr>
                <w:ilvl w:val="0"/>
                <w:numId w:val="1"/>
              </w:numPr>
            </w:pPr>
            <w:r w:rsidRPr="00C81163">
              <w:t>motivujeme žáky k co nejlepšímu pracovnímu výkonu</w:t>
            </w:r>
          </w:p>
          <w:p w14:paraId="1C6505FF" w14:textId="77777777" w:rsidR="003D0656" w:rsidRPr="00C81163" w:rsidRDefault="003D0656" w:rsidP="00F9008B">
            <w:pPr>
              <w:numPr>
                <w:ilvl w:val="0"/>
                <w:numId w:val="1"/>
              </w:numPr>
            </w:pPr>
            <w:r w:rsidRPr="00C81163">
              <w:t>dobré výsledky, stejně tak snahu splnit úkol vždy oceníme</w:t>
            </w:r>
          </w:p>
        </w:tc>
      </w:tr>
    </w:tbl>
    <w:p w14:paraId="2A560AC8" w14:textId="77777777" w:rsidR="003D0656" w:rsidRPr="00C81163" w:rsidRDefault="003D0656" w:rsidP="003D0656">
      <w:pPr>
        <w:ind w:firstLine="0"/>
      </w:pPr>
    </w:p>
    <w:p w14:paraId="41E85E64" w14:textId="77777777" w:rsidR="003D0656" w:rsidRPr="00C81163"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81163" w14:paraId="05F6C1D9" w14:textId="77777777" w:rsidTr="00F9008B">
        <w:trPr>
          <w:trHeight w:hRule="exact" w:val="400"/>
        </w:trPr>
        <w:tc>
          <w:tcPr>
            <w:tcW w:w="9212" w:type="dxa"/>
            <w:tcBorders>
              <w:bottom w:val="nil"/>
            </w:tcBorders>
            <w:vAlign w:val="center"/>
          </w:tcPr>
          <w:p w14:paraId="0A7A03F7" w14:textId="77777777" w:rsidR="003D0656" w:rsidRPr="003D0656" w:rsidRDefault="003D0656" w:rsidP="00F9008B">
            <w:pPr>
              <w:pStyle w:val="Nadpis5"/>
              <w:rPr>
                <w:color w:val="000000"/>
              </w:rPr>
            </w:pPr>
            <w:r w:rsidRPr="003D0656">
              <w:rPr>
                <w:color w:val="000000"/>
              </w:rPr>
              <w:t xml:space="preserve">Kompetence </w:t>
            </w:r>
            <w:r w:rsidRPr="003D0656">
              <w:rPr>
                <w:color w:val="000000"/>
                <w:lang w:val="cs-CZ"/>
              </w:rPr>
              <w:t>digitální</w:t>
            </w:r>
          </w:p>
        </w:tc>
      </w:tr>
      <w:tr w:rsidR="003D0656" w14:paraId="649C96A9" w14:textId="77777777" w:rsidTr="00F9008B">
        <w:tc>
          <w:tcPr>
            <w:tcW w:w="9212" w:type="dxa"/>
            <w:tcBorders>
              <w:top w:val="double" w:sz="4" w:space="0" w:color="auto"/>
              <w:bottom w:val="single" w:sz="4" w:space="0" w:color="auto"/>
            </w:tcBorders>
          </w:tcPr>
          <w:p w14:paraId="66774E43" w14:textId="77777777" w:rsidR="003D0656" w:rsidRPr="003D0656" w:rsidRDefault="003D0656" w:rsidP="00F9008B">
            <w:pPr>
              <w:numPr>
                <w:ilvl w:val="0"/>
                <w:numId w:val="1"/>
              </w:numPr>
              <w:rPr>
                <w:color w:val="000000"/>
              </w:rPr>
            </w:pPr>
            <w:r w:rsidRPr="003D0656">
              <w:rPr>
                <w:color w:val="000000"/>
              </w:rPr>
              <w:t>umožňujeme žákům využívat v učebním procesu digitální zařízení a technologie</w:t>
            </w:r>
          </w:p>
          <w:p w14:paraId="0A025588" w14:textId="77777777" w:rsidR="003D0656" w:rsidRPr="003D0656" w:rsidRDefault="003D0656" w:rsidP="00F9008B">
            <w:pPr>
              <w:numPr>
                <w:ilvl w:val="0"/>
                <w:numId w:val="1"/>
              </w:numPr>
              <w:rPr>
                <w:color w:val="000000"/>
              </w:rPr>
            </w:pPr>
            <w:r w:rsidRPr="003D0656">
              <w:rPr>
                <w:color w:val="000000"/>
              </w:rPr>
              <w:t xml:space="preserve">prohlížíme a vyhledáváme obrazový materiál </w:t>
            </w:r>
          </w:p>
          <w:p w14:paraId="1697F92F" w14:textId="77777777" w:rsidR="003D0656" w:rsidRPr="003D0656" w:rsidRDefault="003D0656" w:rsidP="00F9008B">
            <w:pPr>
              <w:numPr>
                <w:ilvl w:val="0"/>
                <w:numId w:val="1"/>
              </w:numPr>
              <w:rPr>
                <w:color w:val="000000"/>
              </w:rPr>
            </w:pPr>
            <w:r w:rsidRPr="003D0656">
              <w:rPr>
                <w:color w:val="000000"/>
              </w:rPr>
              <w:t>používáme různé digitální aplikace při praktických výtvarných činnostech</w:t>
            </w:r>
          </w:p>
          <w:p w14:paraId="5F3F2B15" w14:textId="77777777" w:rsidR="003D0656" w:rsidRPr="003D0656" w:rsidRDefault="003D0656" w:rsidP="00F9008B">
            <w:pPr>
              <w:numPr>
                <w:ilvl w:val="0"/>
                <w:numId w:val="1"/>
              </w:numPr>
              <w:rPr>
                <w:color w:val="000000"/>
              </w:rPr>
            </w:pPr>
            <w:r w:rsidRPr="003D0656">
              <w:rPr>
                <w:color w:val="000000"/>
              </w:rPr>
              <w:t xml:space="preserve">vedeme žáky k vyhledávání a sdílení inspiračních zdrojů, uměleckých děl </w:t>
            </w:r>
          </w:p>
          <w:p w14:paraId="1564A883" w14:textId="77777777" w:rsidR="003D0656" w:rsidRPr="003D0656" w:rsidRDefault="003D0656" w:rsidP="00F9008B">
            <w:pPr>
              <w:numPr>
                <w:ilvl w:val="0"/>
                <w:numId w:val="1"/>
              </w:numPr>
              <w:rPr>
                <w:color w:val="000000"/>
              </w:rPr>
            </w:pPr>
            <w:r w:rsidRPr="003D0656">
              <w:rPr>
                <w:color w:val="000000"/>
              </w:rPr>
              <w:t>učíme žáky respektu vůči autorství a autorským právům</w:t>
            </w:r>
          </w:p>
          <w:p w14:paraId="51A161EF" w14:textId="77777777" w:rsidR="003D0656" w:rsidRPr="003D0656" w:rsidRDefault="003D0656" w:rsidP="00F9008B">
            <w:pPr>
              <w:numPr>
                <w:ilvl w:val="0"/>
                <w:numId w:val="1"/>
              </w:numPr>
              <w:rPr>
                <w:color w:val="000000"/>
              </w:rPr>
            </w:pPr>
            <w:r w:rsidRPr="003D0656">
              <w:rPr>
                <w:color w:val="000000"/>
              </w:rPr>
              <w:t>učíme žáky přijímat nové podněty v oblasti digitálních technologií, které vznikají rychlým vývojem v oblasti digitalizace, vysvětlujeme jim jejich význam pro osobní rozvoj a jejich vliv na společnost</w:t>
            </w:r>
          </w:p>
          <w:p w14:paraId="3736FE71" w14:textId="77777777" w:rsidR="003D0656" w:rsidRPr="003D0656" w:rsidRDefault="003D0656" w:rsidP="00F9008B">
            <w:pPr>
              <w:numPr>
                <w:ilvl w:val="0"/>
                <w:numId w:val="1"/>
              </w:numPr>
              <w:rPr>
                <w:color w:val="000000"/>
              </w:rPr>
            </w:pPr>
            <w:r w:rsidRPr="003D0656">
              <w:rPr>
                <w:color w:val="000000"/>
              </w:rPr>
              <w:t>motivujeme žáky k užívání různorodých vizuálně obrazných prostředků při vlastní tvorbě</w:t>
            </w:r>
          </w:p>
          <w:p w14:paraId="53CC0F1D" w14:textId="77777777" w:rsidR="003D0656" w:rsidRPr="003D0656" w:rsidRDefault="003D0656" w:rsidP="00F9008B">
            <w:pPr>
              <w:numPr>
                <w:ilvl w:val="0"/>
                <w:numId w:val="1"/>
              </w:numPr>
              <w:rPr>
                <w:color w:val="000000"/>
              </w:rPr>
            </w:pPr>
            <w:r w:rsidRPr="003D0656">
              <w:rPr>
                <w:color w:val="000000"/>
              </w:rPr>
              <w:t>poskytujeme žákům prostor ke sdílení a prezentaci tvůrčího záměru, témat a výsledků tvůrčí práce</w:t>
            </w:r>
          </w:p>
          <w:p w14:paraId="566CB21C" w14:textId="77777777" w:rsidR="003D0656" w:rsidRPr="00C81163" w:rsidRDefault="003D0656" w:rsidP="00F9008B">
            <w:pPr>
              <w:numPr>
                <w:ilvl w:val="0"/>
                <w:numId w:val="1"/>
              </w:numPr>
            </w:pPr>
            <w:r w:rsidRPr="00C81163">
              <w:t>učíme žáky rozvíjet kreativitu prostřednictvím mobilních aplikací</w:t>
            </w:r>
          </w:p>
          <w:p w14:paraId="22F9CF90" w14:textId="77777777" w:rsidR="003D0656" w:rsidRPr="003D0656" w:rsidRDefault="003D0656" w:rsidP="00F9008B">
            <w:pPr>
              <w:ind w:left="360" w:firstLine="0"/>
              <w:rPr>
                <w:color w:val="000000"/>
              </w:rPr>
            </w:pPr>
          </w:p>
        </w:tc>
      </w:tr>
    </w:tbl>
    <w:p w14:paraId="664CB8F2" w14:textId="77777777" w:rsidR="003D0656" w:rsidRDefault="003D0656" w:rsidP="003D0656"/>
    <w:p w14:paraId="285FF6CE" w14:textId="77777777" w:rsidR="003D0656" w:rsidRDefault="003D0656" w:rsidP="003D0656">
      <w:pPr>
        <w:pStyle w:val="Nadpis2"/>
        <w:tabs>
          <w:tab w:val="num" w:pos="1080"/>
        </w:tabs>
        <w:ind w:firstLine="0"/>
      </w:pPr>
      <w:bookmarkStart w:id="142" w:name="_Toc136777134"/>
      <w:bookmarkStart w:id="143" w:name="_Toc175211486"/>
      <w:r>
        <w:t>Výchova ke zdraví</w:t>
      </w:r>
      <w:bookmarkEnd w:id="142"/>
      <w:bookmarkEnd w:id="143"/>
    </w:p>
    <w:p w14:paraId="048BFCFA" w14:textId="77777777" w:rsidR="003D0656" w:rsidRDefault="003D0656" w:rsidP="003D0656">
      <w:pPr>
        <w:pStyle w:val="Nadpis4"/>
      </w:pPr>
      <w:bookmarkStart w:id="144" w:name="_Toc138610199"/>
      <w:r>
        <w:t>Charakteristika vyučovacího předmětu</w:t>
      </w:r>
      <w:bookmarkEnd w:id="144"/>
    </w:p>
    <w:p w14:paraId="0974C8E2" w14:textId="77777777" w:rsidR="003D0656" w:rsidRDefault="003D0656" w:rsidP="003D0656">
      <w:r>
        <w:t>Povinný vyučovací předmět Výchova ke zdraví vychází ze vzdělávací oblasti RVP ZV Člověk a zdraví.</w:t>
      </w:r>
    </w:p>
    <w:p w14:paraId="604B3335" w14:textId="77777777" w:rsidR="003D0656" w:rsidRDefault="003D0656" w:rsidP="003D0656">
      <w:pPr>
        <w:pStyle w:val="Nadpis4"/>
      </w:pPr>
      <w:r>
        <w:t>Časové a organizační vymezení předmětu</w:t>
      </w:r>
    </w:p>
    <w:p w14:paraId="3FF85F6E" w14:textId="77777777" w:rsidR="003D0656" w:rsidRDefault="003D0656" w:rsidP="003D0656">
      <w:r>
        <w:t>Výchova ke zdraví je povinným vyučovacím předmětem pro žáky II. stupně v 6. - 7. ročníku. Vyučuje se v jednohodinové týdenní dotaci. Předmět Výchova ke zdraví se vyučuje v kmenové třídě, ale lze také využít učebny přírodopisu.</w:t>
      </w:r>
    </w:p>
    <w:p w14:paraId="3671DD5F" w14:textId="77777777" w:rsidR="003D0656" w:rsidRDefault="003D0656" w:rsidP="003D0656">
      <w:pPr>
        <w:pStyle w:val="Nadpis4"/>
      </w:pPr>
      <w:r>
        <w:t>Obsahové vymezení předmětu</w:t>
      </w:r>
    </w:p>
    <w:p w14:paraId="49465A41" w14:textId="77777777" w:rsidR="003D0656" w:rsidRDefault="003D0656" w:rsidP="003D0656">
      <w:r>
        <w:t xml:space="preserve">Předmět Výchova ke zdraví je novým typem předmětu, který využívá a rozvíjí poznatky z přírodopisu, rodinné výchovy a občanské nauky. Žáci se blíže seznamují se základními poznatky o člověku v souvislosti s preventivní ochranou jeho zdraví. Předmět aktivně zapojuje žáky do problematiky, rozvíjí jejich asertivitu a komunikativní schopnosti. Vede žáky k aktivnímu rozvoji a ochraně zdraví v propojení všech složek (sociální, psychické a fyzické) a učí je být za ně zodpovědný. Pomocí moderní techniky (internet, videokazety, DVD záznamy) a odborné literatury si žáci osvojují zásady zdravého životního stylu, jsou vedeni k jejich uplatňování ve svém životě i k osvojování účelného chování při ohrožení v každodenních rizikových situacích i při mimořádných událostech. </w:t>
      </w:r>
    </w:p>
    <w:p w14:paraId="2B015A2A" w14:textId="15E7FADF" w:rsidR="003D0656" w:rsidRDefault="003D0656" w:rsidP="003D0656">
      <w:r>
        <w:t>V rámci Výchovy ke zdraví si žáci také rozvíjí své znalosti z </w:t>
      </w:r>
      <w:proofErr w:type="gramStart"/>
      <w:r>
        <w:t>psychologie</w:t>
      </w:r>
      <w:proofErr w:type="gramEnd"/>
      <w:r>
        <w:t xml:space="preserve"> a to hlavně v oblasti mezilidských vztahů. Rozšiřují a prohlubují si poznatky o sobě i vztazích mezi lidmi, partnerských vztazích, manželství a rodině, škole a společenství vrstevníků. Snahou tohoto předmětu je přimět žáky, aby veškerou činnost ve volném čase konali tak, aby nedocházelo ke zdravotním potížím. Do vzdělávacího obsahu výchovy ke zdraví je začleněno formou projektu průřezové téma Osobnostní a sociální výchova (viz tabulka v Charakteristice </w:t>
      </w:r>
      <w:r w:rsidR="00AE780D">
        <w:t>ŠVP</w:t>
      </w:r>
      <w:r>
        <w:t xml:space="preserve">), etická výchova, dopravní výchova a environmentální výchova. </w:t>
      </w:r>
    </w:p>
    <w:p w14:paraId="6DECBBF8" w14:textId="73AFAF61" w:rsidR="003D0656" w:rsidRDefault="003D0656" w:rsidP="003D0656">
      <w:r>
        <w:t xml:space="preserve">Žáci </w:t>
      </w:r>
      <w:r w:rsidR="000273E2">
        <w:t>s přiznanými</w:t>
      </w:r>
      <w:r w:rsidRPr="004B51FA">
        <w:rPr>
          <w:color w:val="474220"/>
        </w:rPr>
        <w:t xml:space="preserve"> podpůrnými opatřeními</w:t>
      </w:r>
      <w:r>
        <w:t xml:space="preserve"> jsou při výchově ke zdraví integrováni do běžných tříd tak, aby docházelo k interakci a kooperaci s ostatními spolužáky. K těmto žákům přistupujeme individuálně, respektujeme jejich různé předpoklady a schopnosti. </w:t>
      </w:r>
    </w:p>
    <w:p w14:paraId="2DF41A92" w14:textId="77777777" w:rsidR="003D0656" w:rsidRDefault="003D0656" w:rsidP="003D0656">
      <w:r>
        <w:lastRenderedPageBreak/>
        <w:t>Nadaným žákům zadáváme speciální projekty a referáty, kde mohou rozvíjet své komunikativní a intelektuální schopnosti. Zapojujeme je do školních soutěží a olympiád. Při vyučování používáme pomůcky, moderní techniku (data projektor, DVD, videokazety) a odbornou literaturu s fotodokumentací.</w:t>
      </w:r>
    </w:p>
    <w:p w14:paraId="08AC2816" w14:textId="77777777" w:rsidR="003D0656" w:rsidRDefault="003D0656" w:rsidP="003D0656">
      <w:r>
        <w:t xml:space="preserve">Do vzdělávacího obsahu předmětu je zařazeno formou projektu (viz tabulka v charakteristice ŠVP) průřezové téma Osobnostní a sociální výchova.   </w:t>
      </w:r>
    </w:p>
    <w:p w14:paraId="4F8A8DB0" w14:textId="77777777" w:rsidR="003D0656" w:rsidRDefault="003D0656" w:rsidP="003D0656">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AF8D705" w14:textId="77777777" w:rsidTr="00F9008B">
        <w:trPr>
          <w:trHeight w:hRule="exact" w:val="400"/>
        </w:trPr>
        <w:tc>
          <w:tcPr>
            <w:tcW w:w="9212" w:type="dxa"/>
            <w:tcBorders>
              <w:bottom w:val="nil"/>
            </w:tcBorders>
            <w:vAlign w:val="center"/>
          </w:tcPr>
          <w:p w14:paraId="116A6D89" w14:textId="77777777" w:rsidR="003D0656" w:rsidRPr="00C654FA" w:rsidRDefault="003D0656" w:rsidP="00F9008B">
            <w:pPr>
              <w:pStyle w:val="Nadpis5"/>
              <w:rPr>
                <w:lang w:val="cs-CZ" w:eastAsia="cs-CZ"/>
              </w:rPr>
            </w:pPr>
            <w:r w:rsidRPr="00C654FA">
              <w:rPr>
                <w:lang w:val="cs-CZ" w:eastAsia="cs-CZ"/>
              </w:rPr>
              <w:t>Kompetence k učení</w:t>
            </w:r>
          </w:p>
        </w:tc>
      </w:tr>
      <w:tr w:rsidR="003D0656" w14:paraId="3A7EE9A9" w14:textId="77777777" w:rsidTr="00F9008B">
        <w:tc>
          <w:tcPr>
            <w:tcW w:w="9212" w:type="dxa"/>
            <w:tcBorders>
              <w:top w:val="double" w:sz="4" w:space="0" w:color="auto"/>
              <w:bottom w:val="single" w:sz="4" w:space="0" w:color="auto"/>
            </w:tcBorders>
          </w:tcPr>
          <w:p w14:paraId="775DA1C5" w14:textId="77777777" w:rsidR="003D0656" w:rsidRDefault="003D0656" w:rsidP="00F9008B">
            <w:pPr>
              <w:numPr>
                <w:ilvl w:val="0"/>
                <w:numId w:val="1"/>
              </w:numPr>
            </w:pPr>
            <w:r>
              <w:t>vedeme žáky k orientaci v terminologii</w:t>
            </w:r>
          </w:p>
          <w:p w14:paraId="5E14034B" w14:textId="77777777" w:rsidR="003D0656" w:rsidRDefault="003D0656" w:rsidP="00F9008B">
            <w:pPr>
              <w:numPr>
                <w:ilvl w:val="0"/>
                <w:numId w:val="1"/>
              </w:numPr>
            </w:pPr>
            <w:r>
              <w:t>vštěpujeme žákům zásady hygieny</w:t>
            </w:r>
          </w:p>
          <w:p w14:paraId="40CF307C" w14:textId="77777777" w:rsidR="003D0656" w:rsidRDefault="003D0656" w:rsidP="00F9008B">
            <w:pPr>
              <w:numPr>
                <w:ilvl w:val="0"/>
                <w:numId w:val="1"/>
              </w:numPr>
            </w:pPr>
            <w:r>
              <w:t>ukazujeme žákům důležitost, správnost zdravého životního stylu</w:t>
            </w:r>
          </w:p>
          <w:p w14:paraId="6783CF86" w14:textId="77777777" w:rsidR="003D0656" w:rsidRDefault="003D0656" w:rsidP="00F9008B">
            <w:pPr>
              <w:numPr>
                <w:ilvl w:val="0"/>
                <w:numId w:val="1"/>
              </w:numPr>
            </w:pPr>
            <w:r>
              <w:t>varujeme je před nemocemi a snažíme se jim připodobnit následky neduhů civilizace</w:t>
            </w:r>
          </w:p>
          <w:p w14:paraId="46BD36A6" w14:textId="77777777" w:rsidR="003D0656" w:rsidRDefault="003D0656" w:rsidP="00F9008B">
            <w:pPr>
              <w:numPr>
                <w:ilvl w:val="0"/>
                <w:numId w:val="1"/>
              </w:numPr>
            </w:pPr>
            <w:r>
              <w:t>nacvičujeme způsoby reakce a chování v životu nebezpečných situacích</w:t>
            </w:r>
          </w:p>
          <w:p w14:paraId="63E65884" w14:textId="77777777" w:rsidR="003D0656" w:rsidRDefault="003D0656" w:rsidP="00F9008B">
            <w:pPr>
              <w:numPr>
                <w:ilvl w:val="0"/>
                <w:numId w:val="1"/>
              </w:numPr>
            </w:pPr>
            <w:r>
              <w:t>uvádíme žáky do situace, kdy sami žáci hledají nejlepší možné alternativy řešení</w:t>
            </w:r>
          </w:p>
          <w:p w14:paraId="16DEB478" w14:textId="77777777" w:rsidR="003D0656" w:rsidRDefault="003D0656" w:rsidP="00F9008B">
            <w:pPr>
              <w:numPr>
                <w:ilvl w:val="0"/>
                <w:numId w:val="1"/>
              </w:numPr>
            </w:pPr>
            <w:r>
              <w:t>seznamujeme žáky s životem rodiny, orientaci ve společnosti</w:t>
            </w:r>
          </w:p>
          <w:p w14:paraId="78BE2460" w14:textId="77777777" w:rsidR="003D0656" w:rsidRDefault="003D0656" w:rsidP="00F9008B">
            <w:pPr>
              <w:numPr>
                <w:ilvl w:val="0"/>
                <w:numId w:val="1"/>
              </w:numPr>
            </w:pPr>
            <w:r>
              <w:t>simulujeme každodenní problematiku</w:t>
            </w:r>
          </w:p>
          <w:p w14:paraId="31866D56" w14:textId="77777777" w:rsidR="003D0656" w:rsidRDefault="003D0656" w:rsidP="00F9008B">
            <w:pPr>
              <w:numPr>
                <w:ilvl w:val="0"/>
                <w:numId w:val="1"/>
              </w:numPr>
            </w:pPr>
            <w:r>
              <w:t>vedeme žáky k preventivním návykům</w:t>
            </w:r>
          </w:p>
          <w:p w14:paraId="0D1D5CD4" w14:textId="77777777" w:rsidR="003D0656" w:rsidRDefault="003D0656" w:rsidP="00F9008B">
            <w:pPr>
              <w:numPr>
                <w:ilvl w:val="0"/>
                <w:numId w:val="1"/>
              </w:numPr>
            </w:pPr>
            <w:r>
              <w:t>podporujeme žáky v aktivní ochraně životního prostředí</w:t>
            </w:r>
          </w:p>
        </w:tc>
      </w:tr>
    </w:tbl>
    <w:p w14:paraId="31D6DE86" w14:textId="77777777" w:rsidR="003D0656" w:rsidRDefault="003D0656" w:rsidP="003D0656">
      <w:pPr>
        <w:ind w:firstLine="0"/>
      </w:pPr>
    </w:p>
    <w:p w14:paraId="1B238443"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57F59806" w14:textId="77777777" w:rsidTr="00F9008B">
        <w:trPr>
          <w:trHeight w:hRule="exact" w:val="400"/>
        </w:trPr>
        <w:tc>
          <w:tcPr>
            <w:tcW w:w="9212" w:type="dxa"/>
            <w:tcBorders>
              <w:bottom w:val="nil"/>
            </w:tcBorders>
            <w:vAlign w:val="center"/>
          </w:tcPr>
          <w:p w14:paraId="3C95C00D" w14:textId="77777777" w:rsidR="003D0656" w:rsidRPr="00C654FA" w:rsidRDefault="003D0656" w:rsidP="00F9008B">
            <w:pPr>
              <w:pStyle w:val="Nadpis5"/>
              <w:rPr>
                <w:lang w:val="cs-CZ" w:eastAsia="cs-CZ"/>
              </w:rPr>
            </w:pPr>
            <w:r w:rsidRPr="00C654FA">
              <w:rPr>
                <w:lang w:val="cs-CZ" w:eastAsia="cs-CZ"/>
              </w:rPr>
              <w:t>Kompetence k řešení problémů</w:t>
            </w:r>
          </w:p>
        </w:tc>
      </w:tr>
      <w:tr w:rsidR="003D0656" w14:paraId="7DE6D300" w14:textId="77777777" w:rsidTr="00F9008B">
        <w:tc>
          <w:tcPr>
            <w:tcW w:w="9212" w:type="dxa"/>
            <w:tcBorders>
              <w:top w:val="double" w:sz="4" w:space="0" w:color="auto"/>
              <w:bottom w:val="single" w:sz="4" w:space="0" w:color="auto"/>
            </w:tcBorders>
          </w:tcPr>
          <w:p w14:paraId="03D60E34" w14:textId="77777777" w:rsidR="003D0656" w:rsidRDefault="003D0656" w:rsidP="00F9008B">
            <w:pPr>
              <w:numPr>
                <w:ilvl w:val="0"/>
                <w:numId w:val="1"/>
              </w:numPr>
            </w:pPr>
            <w:r>
              <w:t>podporujeme pozitivní chování ve třídním kolektivu</w:t>
            </w:r>
          </w:p>
          <w:p w14:paraId="45EB8335" w14:textId="77777777" w:rsidR="003D0656" w:rsidRDefault="003D0656" w:rsidP="00F9008B">
            <w:pPr>
              <w:numPr>
                <w:ilvl w:val="0"/>
                <w:numId w:val="1"/>
              </w:numPr>
            </w:pPr>
            <w:r>
              <w:t>diskutujeme, podporujeme a rozšiřujeme asertivní schopnosti žáků, kritické myšlení nad současnými problémy ve společnosti</w:t>
            </w:r>
          </w:p>
          <w:p w14:paraId="7715696F" w14:textId="77777777" w:rsidR="003D0656" w:rsidRDefault="003D0656" w:rsidP="00F9008B">
            <w:pPr>
              <w:numPr>
                <w:ilvl w:val="0"/>
                <w:numId w:val="1"/>
              </w:numPr>
            </w:pPr>
            <w:r>
              <w:t xml:space="preserve">využíváme samostatné práce, brainstormingu, projektového vyučování k integraci souvisejících témat s vymezeným okruhem výchovy ke zdraví </w:t>
            </w:r>
          </w:p>
          <w:p w14:paraId="0B7AB7B8" w14:textId="77777777" w:rsidR="003D0656" w:rsidRDefault="003D0656" w:rsidP="00F9008B">
            <w:pPr>
              <w:numPr>
                <w:ilvl w:val="0"/>
                <w:numId w:val="1"/>
              </w:numPr>
            </w:pPr>
            <w:r>
              <w:t>zapojujeme žáky do kolektivní práce v hodině, tvůrčímu přístupu k vybraným tématům</w:t>
            </w:r>
          </w:p>
        </w:tc>
      </w:tr>
    </w:tbl>
    <w:p w14:paraId="1B3999F1" w14:textId="77777777" w:rsidR="003D0656" w:rsidRDefault="003D0656" w:rsidP="003D0656">
      <w:pPr>
        <w:ind w:firstLine="0"/>
      </w:pPr>
    </w:p>
    <w:p w14:paraId="0BD37E9B"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D937F82" w14:textId="77777777" w:rsidTr="00F9008B">
        <w:trPr>
          <w:trHeight w:hRule="exact" w:val="400"/>
        </w:trPr>
        <w:tc>
          <w:tcPr>
            <w:tcW w:w="9212" w:type="dxa"/>
            <w:tcBorders>
              <w:bottom w:val="nil"/>
            </w:tcBorders>
            <w:vAlign w:val="center"/>
          </w:tcPr>
          <w:p w14:paraId="4BACC1CC" w14:textId="77777777" w:rsidR="003D0656" w:rsidRPr="00C654FA" w:rsidRDefault="003D0656" w:rsidP="00F9008B">
            <w:pPr>
              <w:pStyle w:val="Nadpis5"/>
              <w:rPr>
                <w:lang w:val="cs-CZ" w:eastAsia="cs-CZ"/>
              </w:rPr>
            </w:pPr>
            <w:r w:rsidRPr="00C654FA">
              <w:rPr>
                <w:lang w:val="cs-CZ" w:eastAsia="cs-CZ"/>
              </w:rPr>
              <w:t>Kompetence komunikativní</w:t>
            </w:r>
          </w:p>
        </w:tc>
      </w:tr>
      <w:tr w:rsidR="003D0656" w14:paraId="5E96E197" w14:textId="77777777" w:rsidTr="00F9008B">
        <w:tc>
          <w:tcPr>
            <w:tcW w:w="9212" w:type="dxa"/>
            <w:tcBorders>
              <w:top w:val="double" w:sz="4" w:space="0" w:color="auto"/>
              <w:bottom w:val="single" w:sz="4" w:space="0" w:color="auto"/>
            </w:tcBorders>
          </w:tcPr>
          <w:p w14:paraId="5E8F743E" w14:textId="77777777" w:rsidR="003D0656" w:rsidRDefault="003D0656" w:rsidP="00F9008B">
            <w:pPr>
              <w:numPr>
                <w:ilvl w:val="0"/>
                <w:numId w:val="1"/>
              </w:numPr>
            </w:pPr>
            <w:r>
              <w:t>rozvíjíme argumentační dovednosti, demokratické rozhodnutí, tolerantní přístup</w:t>
            </w:r>
          </w:p>
          <w:p w14:paraId="406B5C72" w14:textId="77777777" w:rsidR="003D0656" w:rsidRDefault="003D0656" w:rsidP="00F9008B">
            <w:pPr>
              <w:numPr>
                <w:ilvl w:val="0"/>
                <w:numId w:val="1"/>
              </w:numPr>
            </w:pPr>
            <w:r>
              <w:t xml:space="preserve">zapojujeme žáky do projektů, v nichž musí využívat schopnosti komunikace </w:t>
            </w:r>
            <w:proofErr w:type="gramStart"/>
            <w:r>
              <w:t>s  výše</w:t>
            </w:r>
            <w:proofErr w:type="gramEnd"/>
            <w:r>
              <w:t xml:space="preserve"> postavenou osobou</w:t>
            </w:r>
          </w:p>
          <w:p w14:paraId="71C646CC" w14:textId="77777777" w:rsidR="003D0656" w:rsidRDefault="003D0656" w:rsidP="00F9008B">
            <w:pPr>
              <w:numPr>
                <w:ilvl w:val="0"/>
                <w:numId w:val="1"/>
              </w:numPr>
            </w:pPr>
            <w:r>
              <w:t>vedeme žáky k slušné mezilidské komunikaci, využívat veškeré veřejné zdroje informací a oficiálních písemností</w:t>
            </w:r>
          </w:p>
        </w:tc>
      </w:tr>
    </w:tbl>
    <w:p w14:paraId="5D5943D5" w14:textId="77777777" w:rsidR="003D0656" w:rsidRDefault="003D0656" w:rsidP="003D0656">
      <w:pPr>
        <w:ind w:firstLine="0"/>
      </w:pPr>
    </w:p>
    <w:p w14:paraId="448C2463"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26F22ED" w14:textId="77777777" w:rsidTr="00F9008B">
        <w:trPr>
          <w:trHeight w:hRule="exact" w:val="400"/>
        </w:trPr>
        <w:tc>
          <w:tcPr>
            <w:tcW w:w="9212" w:type="dxa"/>
            <w:tcBorders>
              <w:bottom w:val="nil"/>
            </w:tcBorders>
            <w:vAlign w:val="center"/>
          </w:tcPr>
          <w:p w14:paraId="4F5CB3EB" w14:textId="77777777" w:rsidR="003D0656" w:rsidRPr="00C654FA" w:rsidRDefault="003D0656" w:rsidP="00F9008B">
            <w:pPr>
              <w:pStyle w:val="Nadpis5"/>
              <w:rPr>
                <w:lang w:val="cs-CZ" w:eastAsia="cs-CZ"/>
              </w:rPr>
            </w:pPr>
            <w:r w:rsidRPr="00C654FA">
              <w:rPr>
                <w:lang w:val="cs-CZ" w:eastAsia="cs-CZ"/>
              </w:rPr>
              <w:t>Kompetence sociální a personální</w:t>
            </w:r>
          </w:p>
        </w:tc>
      </w:tr>
      <w:tr w:rsidR="003D0656" w14:paraId="39035B59" w14:textId="77777777" w:rsidTr="00F9008B">
        <w:tc>
          <w:tcPr>
            <w:tcW w:w="9212" w:type="dxa"/>
            <w:tcBorders>
              <w:top w:val="double" w:sz="4" w:space="0" w:color="auto"/>
              <w:bottom w:val="single" w:sz="4" w:space="0" w:color="auto"/>
            </w:tcBorders>
          </w:tcPr>
          <w:p w14:paraId="6C9BAECB" w14:textId="77777777" w:rsidR="003D0656" w:rsidRDefault="003D0656" w:rsidP="00F9008B">
            <w:pPr>
              <w:numPr>
                <w:ilvl w:val="0"/>
                <w:numId w:val="1"/>
              </w:numPr>
            </w:pPr>
            <w:r>
              <w:t>vedeme žáky k toleranci</w:t>
            </w:r>
          </w:p>
          <w:p w14:paraId="2B8D93A3" w14:textId="77777777" w:rsidR="003D0656" w:rsidRDefault="003D0656" w:rsidP="00F9008B">
            <w:pPr>
              <w:numPr>
                <w:ilvl w:val="0"/>
                <w:numId w:val="1"/>
              </w:numPr>
            </w:pPr>
            <w:r>
              <w:t>učíme žáky chovat se asertivně, nejednat nepřiměřeně situaci</w:t>
            </w:r>
          </w:p>
          <w:p w14:paraId="7165B1A6" w14:textId="77777777" w:rsidR="003D0656" w:rsidRDefault="003D0656" w:rsidP="00F9008B">
            <w:pPr>
              <w:numPr>
                <w:ilvl w:val="0"/>
                <w:numId w:val="1"/>
              </w:numPr>
            </w:pPr>
            <w:r>
              <w:t>zapojením do kolektivní, skupinové práce vedeme žáky k získání návyků běžných v chování a komunikaci dospělých, okolního světa</w:t>
            </w:r>
          </w:p>
          <w:p w14:paraId="655D1A8C" w14:textId="77777777" w:rsidR="003D0656" w:rsidRDefault="003D0656" w:rsidP="00F9008B">
            <w:pPr>
              <w:numPr>
                <w:ilvl w:val="0"/>
                <w:numId w:val="1"/>
              </w:numPr>
            </w:pPr>
            <w:r>
              <w:t xml:space="preserve"> učíme žáky schopnosti uznat vlastní chybu</w:t>
            </w:r>
          </w:p>
          <w:p w14:paraId="3FD066C5" w14:textId="77777777" w:rsidR="003D0656" w:rsidRDefault="003D0656" w:rsidP="00F9008B">
            <w:pPr>
              <w:numPr>
                <w:ilvl w:val="0"/>
                <w:numId w:val="1"/>
              </w:numPr>
            </w:pPr>
            <w:r>
              <w:t>interaktivními metodami podporujeme součinnost všech, zájem o nadšení pro téma</w:t>
            </w:r>
          </w:p>
        </w:tc>
      </w:tr>
    </w:tbl>
    <w:p w14:paraId="50D43F9F" w14:textId="77777777" w:rsidR="003D0656" w:rsidRDefault="003D0656" w:rsidP="003D0656">
      <w:pPr>
        <w:ind w:firstLine="0"/>
      </w:pPr>
    </w:p>
    <w:p w14:paraId="79998BE1"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70BAB8C0" w14:textId="77777777" w:rsidTr="00F9008B">
        <w:trPr>
          <w:trHeight w:hRule="exact" w:val="400"/>
        </w:trPr>
        <w:tc>
          <w:tcPr>
            <w:tcW w:w="9212" w:type="dxa"/>
            <w:tcBorders>
              <w:bottom w:val="nil"/>
            </w:tcBorders>
            <w:vAlign w:val="center"/>
          </w:tcPr>
          <w:p w14:paraId="12981DC5" w14:textId="77777777" w:rsidR="003D0656" w:rsidRPr="00C654FA" w:rsidRDefault="003D0656" w:rsidP="00F9008B">
            <w:pPr>
              <w:pStyle w:val="Nadpis5"/>
              <w:rPr>
                <w:lang w:val="cs-CZ" w:eastAsia="cs-CZ"/>
              </w:rPr>
            </w:pPr>
            <w:r w:rsidRPr="00C654FA">
              <w:rPr>
                <w:lang w:val="cs-CZ" w:eastAsia="cs-CZ"/>
              </w:rPr>
              <w:t>Kompetence občanské</w:t>
            </w:r>
          </w:p>
        </w:tc>
      </w:tr>
      <w:tr w:rsidR="003D0656" w14:paraId="044BE533" w14:textId="77777777" w:rsidTr="00F9008B">
        <w:tc>
          <w:tcPr>
            <w:tcW w:w="9212" w:type="dxa"/>
            <w:tcBorders>
              <w:top w:val="double" w:sz="4" w:space="0" w:color="auto"/>
              <w:bottom w:val="single" w:sz="4" w:space="0" w:color="auto"/>
            </w:tcBorders>
          </w:tcPr>
          <w:p w14:paraId="464E81B4" w14:textId="77777777" w:rsidR="003D0656" w:rsidRDefault="003D0656" w:rsidP="00F9008B">
            <w:pPr>
              <w:numPr>
                <w:ilvl w:val="0"/>
                <w:numId w:val="1"/>
              </w:numPr>
            </w:pPr>
            <w:r>
              <w:t>vedeme žáky k uvědomění si důležitosti vlastního zdraví a zdraví ostatních lidí</w:t>
            </w:r>
          </w:p>
          <w:p w14:paraId="4CD2BC38" w14:textId="77777777" w:rsidR="003D0656" w:rsidRDefault="003D0656" w:rsidP="00F9008B">
            <w:pPr>
              <w:numPr>
                <w:ilvl w:val="0"/>
                <w:numId w:val="1"/>
              </w:numPr>
            </w:pPr>
            <w:r>
              <w:t>ukazujeme na důsledky nezodpovědného chování ve vztahu ke zdraví člověka</w:t>
            </w:r>
          </w:p>
          <w:p w14:paraId="4B8B846A" w14:textId="77777777" w:rsidR="003D0656" w:rsidRDefault="003D0656" w:rsidP="00F9008B">
            <w:pPr>
              <w:numPr>
                <w:ilvl w:val="0"/>
                <w:numId w:val="1"/>
              </w:numPr>
            </w:pPr>
            <w:r>
              <w:t>podtrhujeme důležitost prevence před sociopatologickými jevy</w:t>
            </w:r>
          </w:p>
          <w:p w14:paraId="4263A8B4" w14:textId="77777777" w:rsidR="003D0656" w:rsidRDefault="003D0656" w:rsidP="00F9008B">
            <w:pPr>
              <w:numPr>
                <w:ilvl w:val="0"/>
                <w:numId w:val="1"/>
              </w:numPr>
            </w:pPr>
            <w:r>
              <w:t>učíme žáky neodsuzovat problémové občany (negativní příklady) bez poznání hlubších souvislostí.</w:t>
            </w:r>
          </w:p>
        </w:tc>
      </w:tr>
    </w:tbl>
    <w:p w14:paraId="6EA486E7" w14:textId="77777777" w:rsidR="003D0656" w:rsidRDefault="003D0656" w:rsidP="003D0656">
      <w:pPr>
        <w:ind w:firstLine="0"/>
      </w:pPr>
    </w:p>
    <w:p w14:paraId="38D840A8"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25ECAAAF" w14:textId="77777777" w:rsidTr="00F9008B">
        <w:trPr>
          <w:trHeight w:hRule="exact" w:val="400"/>
        </w:trPr>
        <w:tc>
          <w:tcPr>
            <w:tcW w:w="9212" w:type="dxa"/>
            <w:tcBorders>
              <w:bottom w:val="nil"/>
            </w:tcBorders>
            <w:vAlign w:val="center"/>
          </w:tcPr>
          <w:p w14:paraId="5B3546DE" w14:textId="77777777" w:rsidR="003D0656" w:rsidRPr="00C654FA" w:rsidRDefault="003D0656" w:rsidP="00F9008B">
            <w:pPr>
              <w:pStyle w:val="Nadpis5"/>
              <w:rPr>
                <w:lang w:val="cs-CZ" w:eastAsia="cs-CZ"/>
              </w:rPr>
            </w:pPr>
            <w:r w:rsidRPr="00C654FA">
              <w:rPr>
                <w:lang w:val="cs-CZ" w:eastAsia="cs-CZ"/>
              </w:rPr>
              <w:t>Kompetence pracovní</w:t>
            </w:r>
          </w:p>
        </w:tc>
      </w:tr>
      <w:tr w:rsidR="003D0656" w14:paraId="330B57A3" w14:textId="77777777" w:rsidTr="00F9008B">
        <w:tc>
          <w:tcPr>
            <w:tcW w:w="9212" w:type="dxa"/>
            <w:tcBorders>
              <w:top w:val="double" w:sz="4" w:space="0" w:color="auto"/>
              <w:bottom w:val="single" w:sz="4" w:space="0" w:color="auto"/>
            </w:tcBorders>
          </w:tcPr>
          <w:p w14:paraId="035CD4F8" w14:textId="77777777" w:rsidR="003D0656" w:rsidRDefault="003D0656" w:rsidP="00F9008B">
            <w:pPr>
              <w:numPr>
                <w:ilvl w:val="0"/>
                <w:numId w:val="1"/>
              </w:numPr>
            </w:pPr>
            <w:r>
              <w:t>simulujeme skutečnosti z reálného světa</w:t>
            </w:r>
          </w:p>
          <w:p w14:paraId="1B62D5F5" w14:textId="77777777" w:rsidR="003D0656" w:rsidRDefault="003D0656" w:rsidP="00F9008B">
            <w:pPr>
              <w:numPr>
                <w:ilvl w:val="0"/>
                <w:numId w:val="1"/>
              </w:numPr>
            </w:pPr>
            <w:r>
              <w:t>vedeme k důslednosti v jednání a pracovních úkolech</w:t>
            </w:r>
          </w:p>
          <w:p w14:paraId="39B6E3C2" w14:textId="77777777" w:rsidR="003D0656" w:rsidRDefault="003D0656" w:rsidP="00F9008B">
            <w:pPr>
              <w:numPr>
                <w:ilvl w:val="0"/>
                <w:numId w:val="1"/>
              </w:numPr>
            </w:pPr>
            <w:r>
              <w:lastRenderedPageBreak/>
              <w:t>motivujeme aktualitami ze současnosti a tvoříme klima vhodné k práci</w:t>
            </w:r>
          </w:p>
          <w:p w14:paraId="384C5574" w14:textId="77777777" w:rsidR="003D0656" w:rsidRDefault="003D0656" w:rsidP="00F9008B">
            <w:pPr>
              <w:numPr>
                <w:ilvl w:val="0"/>
                <w:numId w:val="1"/>
              </w:numPr>
            </w:pPr>
            <w:r>
              <w:t>společnými úkoly se snažíme o vlastní organizaci práce s žádanými výstupy a dosažením daného cíle</w:t>
            </w:r>
          </w:p>
          <w:p w14:paraId="63772405" w14:textId="77777777" w:rsidR="003D0656" w:rsidRDefault="003D0656" w:rsidP="00F9008B">
            <w:pPr>
              <w:numPr>
                <w:ilvl w:val="0"/>
                <w:numId w:val="1"/>
              </w:numPr>
            </w:pPr>
            <w:r>
              <w:t>každého žáka zapojujeme bez rozdílu</w:t>
            </w:r>
          </w:p>
          <w:p w14:paraId="6CADCEB2" w14:textId="77777777" w:rsidR="003D0656" w:rsidRDefault="003D0656" w:rsidP="00F9008B">
            <w:pPr>
              <w:numPr>
                <w:ilvl w:val="0"/>
                <w:numId w:val="1"/>
              </w:numPr>
            </w:pPr>
            <w:r>
              <w:t>vyžadujeme důslednost práce, aktivní zapojení</w:t>
            </w:r>
          </w:p>
          <w:p w14:paraId="62DF7EAB" w14:textId="77777777" w:rsidR="003D0656" w:rsidRDefault="003D0656" w:rsidP="00F9008B">
            <w:pPr>
              <w:numPr>
                <w:ilvl w:val="0"/>
                <w:numId w:val="1"/>
              </w:numPr>
            </w:pPr>
            <w:r>
              <w:t>podporujeme schopnost spolupracovat i s neznámými osobami, dokázat se podřídit, popřípadě vést, organizovat si práci</w:t>
            </w:r>
          </w:p>
        </w:tc>
      </w:tr>
    </w:tbl>
    <w:p w14:paraId="552DE92C" w14:textId="77777777" w:rsidR="003D0656" w:rsidRDefault="003D0656" w:rsidP="003D0656"/>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rsidRPr="00C654FA" w14:paraId="7152AB7A" w14:textId="77777777" w:rsidTr="00F9008B">
        <w:trPr>
          <w:trHeight w:hRule="exact" w:val="400"/>
        </w:trPr>
        <w:tc>
          <w:tcPr>
            <w:tcW w:w="9212" w:type="dxa"/>
            <w:tcBorders>
              <w:bottom w:val="nil"/>
            </w:tcBorders>
            <w:vAlign w:val="center"/>
          </w:tcPr>
          <w:p w14:paraId="5D571878" w14:textId="77777777" w:rsidR="003D0656" w:rsidRPr="00C654FA" w:rsidRDefault="003D0656" w:rsidP="00F9008B">
            <w:pPr>
              <w:pStyle w:val="Nadpis5"/>
              <w:rPr>
                <w:lang w:val="cs-CZ" w:eastAsia="cs-CZ"/>
              </w:rPr>
            </w:pPr>
            <w:r w:rsidRPr="00C654FA">
              <w:rPr>
                <w:lang w:val="cs-CZ" w:eastAsia="cs-CZ"/>
              </w:rPr>
              <w:t xml:space="preserve">Kompetence </w:t>
            </w:r>
            <w:r>
              <w:rPr>
                <w:lang w:val="cs-CZ" w:eastAsia="cs-CZ"/>
              </w:rPr>
              <w:t>digitální</w:t>
            </w:r>
          </w:p>
        </w:tc>
      </w:tr>
      <w:tr w:rsidR="003D0656" w14:paraId="7939342C" w14:textId="77777777" w:rsidTr="00F9008B">
        <w:tc>
          <w:tcPr>
            <w:tcW w:w="9212" w:type="dxa"/>
            <w:tcBorders>
              <w:top w:val="double" w:sz="4" w:space="0" w:color="auto"/>
              <w:bottom w:val="single" w:sz="4" w:space="0" w:color="auto"/>
            </w:tcBorders>
          </w:tcPr>
          <w:p w14:paraId="0B895924" w14:textId="77777777" w:rsidR="003D0656" w:rsidRDefault="003D0656" w:rsidP="00F9008B">
            <w:pPr>
              <w:numPr>
                <w:ilvl w:val="0"/>
                <w:numId w:val="1"/>
              </w:numPr>
            </w:pPr>
            <w:r>
              <w:t xml:space="preserve">podporujeme rozvíjení digitálních kompetencí prostředky a technologiemi, které jsou vhodné pro výchovu ke zdraví </w:t>
            </w:r>
          </w:p>
          <w:p w14:paraId="2F2D6A42" w14:textId="77777777" w:rsidR="003D0656" w:rsidRDefault="003D0656" w:rsidP="00F9008B">
            <w:pPr>
              <w:numPr>
                <w:ilvl w:val="0"/>
                <w:numId w:val="1"/>
              </w:numPr>
            </w:pPr>
            <w:r>
              <w:t xml:space="preserve">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 </w:t>
            </w:r>
          </w:p>
          <w:p w14:paraId="7C5237F2" w14:textId="77777777" w:rsidR="003D0656" w:rsidRDefault="003D0656" w:rsidP="00F9008B">
            <w:pPr>
              <w:numPr>
                <w:ilvl w:val="0"/>
                <w:numId w:val="1"/>
              </w:numPr>
            </w:pPr>
            <w:r>
              <w:t>vedeme žáky k bezpečné komunikaci prostřednictvím digitálních technologií a cílenému snižování rizik souvisejících se ztrátou soukromí a osobního bezpečí při nedodržení pravidel komunikace</w:t>
            </w:r>
          </w:p>
        </w:tc>
      </w:tr>
    </w:tbl>
    <w:p w14:paraId="22938687" w14:textId="77777777" w:rsidR="003D0656" w:rsidRDefault="003D0656" w:rsidP="003D0656"/>
    <w:p w14:paraId="109CBD57" w14:textId="77777777" w:rsidR="003D0656" w:rsidRDefault="003D0656" w:rsidP="003D0656">
      <w:pPr>
        <w:pStyle w:val="Nadpis2"/>
        <w:tabs>
          <w:tab w:val="num" w:pos="1080"/>
        </w:tabs>
        <w:ind w:firstLine="0"/>
      </w:pPr>
      <w:bookmarkStart w:id="145" w:name="_Toc137374612"/>
      <w:bookmarkStart w:id="146" w:name="_Toc138610201"/>
      <w:bookmarkStart w:id="147" w:name="_Toc147197856"/>
      <w:bookmarkStart w:id="148" w:name="_Toc170706645"/>
      <w:bookmarkStart w:id="149" w:name="_Toc517021142"/>
      <w:bookmarkStart w:id="150" w:name="_Toc175211487"/>
      <w:r>
        <w:t>Tělesná výchova</w:t>
      </w:r>
      <w:bookmarkEnd w:id="145"/>
      <w:bookmarkEnd w:id="146"/>
      <w:bookmarkEnd w:id="147"/>
      <w:bookmarkEnd w:id="148"/>
      <w:bookmarkEnd w:id="149"/>
      <w:bookmarkEnd w:id="150"/>
    </w:p>
    <w:p w14:paraId="68187357" w14:textId="77777777" w:rsidR="003D0656" w:rsidRDefault="003D0656" w:rsidP="003D0656">
      <w:pPr>
        <w:pStyle w:val="Nadpis4"/>
      </w:pPr>
      <w:bookmarkStart w:id="151" w:name="_Toc138610202"/>
      <w:r>
        <w:t>Charakteristika vyučovacího předmětu</w:t>
      </w:r>
      <w:bookmarkEnd w:id="151"/>
    </w:p>
    <w:p w14:paraId="0D0DCE6A" w14:textId="77777777" w:rsidR="003D0656" w:rsidRDefault="003D0656" w:rsidP="003D0656">
      <w:r>
        <w:t>Povinný vyučovací předmět Tělesná výchova vychází ze vzdělávací oblasti RVP ZV Člověk a zdraví.</w:t>
      </w:r>
    </w:p>
    <w:p w14:paraId="65B46B02" w14:textId="77777777" w:rsidR="003D0656" w:rsidRDefault="003D0656" w:rsidP="003D0656">
      <w:pPr>
        <w:pStyle w:val="Nadpis4"/>
      </w:pPr>
      <w:r>
        <w:t>Časové a organizační vymezení předmětu</w:t>
      </w:r>
    </w:p>
    <w:p w14:paraId="557A15E6" w14:textId="77777777" w:rsidR="003D0656" w:rsidRDefault="003D0656" w:rsidP="003D0656">
      <w:r>
        <w:t xml:space="preserve">Povinný vyučovací předmět se Tělesná výchova se vyučuje v 1. – 9. ročníku </w:t>
      </w:r>
      <w:proofErr w:type="gramStart"/>
      <w:r>
        <w:t>v</w:t>
      </w:r>
      <w:proofErr w:type="gramEnd"/>
      <w:r>
        <w:t xml:space="preserve"> dvouhodinové týdenní dotaci. Tělesná výchova se realizuje v 45minutových vyučovacích jednotkách. Výuka probíhá v tělocvičně školy a na venkovních sportovištích v areálu školy. Žáci 3. a 4. ročníku se účastní plaveckého výcviku v rozsahu deseti dvouhodinových lekcí v každém ročníku.  </w:t>
      </w:r>
      <w:r w:rsidRPr="00533968">
        <w:t>Žáci 7. třídy se zúčastní sportovně-tematického pobytu se zaměřením na sportovní hry a sporty v přírodě v rozsahu 4 pobytových dnů.</w:t>
      </w:r>
    </w:p>
    <w:p w14:paraId="47A70128" w14:textId="77777777" w:rsidR="003D0656" w:rsidRDefault="003D0656" w:rsidP="003D0656">
      <w:pPr>
        <w:pStyle w:val="Nadpis4"/>
      </w:pPr>
      <w:r>
        <w:t>Obsahové vymezení předmětu</w:t>
      </w:r>
    </w:p>
    <w:p w14:paraId="6CE424E2" w14:textId="77777777" w:rsidR="003D0656" w:rsidRDefault="003D0656" w:rsidP="003D0656">
      <w:r>
        <w:t>Naším cílem je vzdělávání žáků v oblasti aktivního pohybu jako prostředku všestranného a harmonického rozvoje dítěte a jako významného činitele působící na zdravotní stav. Vedeme žáky k rozvoji pohybových schopností, zvládnutí různých pohybových dovedností, vnímání krásy pohybu, radosti z pohybu a pozitivnímu vztahu ke cvičení. Dále žáky vedeme ke zvládnutí prostorové orientace v herních činnostech, pochopení pravidel a jejich dodržování fair-play i zdravé rivalitě. Tělesná výchova umožňuje žákům rozvíjet svoji vůli, cílevědomost a samostatné rozhodování.</w:t>
      </w:r>
    </w:p>
    <w:p w14:paraId="0767EBA4" w14:textId="77777777" w:rsidR="003D0656" w:rsidRDefault="003D0656" w:rsidP="003D0656">
      <w:r>
        <w:t>U žáků s přiznanými podpůrnými opatřeními respektujeme různé pohybové předpoklady a schopnosti.</w:t>
      </w:r>
    </w:p>
    <w:p w14:paraId="38C797AB" w14:textId="77777777" w:rsidR="003D0656" w:rsidRDefault="003D0656" w:rsidP="003D0656">
      <w:r>
        <w:t>Podporujeme pohybově nadané žáky v rozvíjení všech sportovních aktivit, především těch, kde žáci projevují největší zájem a talent. Žáci jsou zapojováni do sportovních soutěží, ať už v rámci školy nebo mimo ni. Reprezentují školu.</w:t>
      </w:r>
    </w:p>
    <w:p w14:paraId="5C125196" w14:textId="77777777" w:rsidR="003D0656" w:rsidRDefault="003D0656" w:rsidP="003D0656">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781C42F0" w14:textId="77777777" w:rsidTr="00F9008B">
        <w:trPr>
          <w:trHeight w:hRule="exact" w:val="400"/>
        </w:trPr>
        <w:tc>
          <w:tcPr>
            <w:tcW w:w="9212" w:type="dxa"/>
            <w:tcBorders>
              <w:bottom w:val="nil"/>
            </w:tcBorders>
            <w:vAlign w:val="center"/>
          </w:tcPr>
          <w:p w14:paraId="45D0D8DC" w14:textId="77777777" w:rsidR="003D0656" w:rsidRDefault="003D0656" w:rsidP="00F9008B">
            <w:pPr>
              <w:pStyle w:val="Nadpis5"/>
            </w:pPr>
            <w:r>
              <w:t>Kompetence k učení</w:t>
            </w:r>
          </w:p>
        </w:tc>
      </w:tr>
      <w:tr w:rsidR="003D0656" w14:paraId="0616B715" w14:textId="77777777" w:rsidTr="00F9008B">
        <w:tc>
          <w:tcPr>
            <w:tcW w:w="9212" w:type="dxa"/>
            <w:tcBorders>
              <w:top w:val="double" w:sz="4" w:space="0" w:color="auto"/>
              <w:bottom w:val="single" w:sz="4" w:space="0" w:color="auto"/>
            </w:tcBorders>
          </w:tcPr>
          <w:p w14:paraId="6F40FB47" w14:textId="77777777" w:rsidR="003D0656" w:rsidRDefault="003D0656" w:rsidP="00F9008B">
            <w:pPr>
              <w:numPr>
                <w:ilvl w:val="0"/>
                <w:numId w:val="1"/>
              </w:numPr>
            </w:pPr>
            <w:r>
              <w:t>vedeme žáky k poznávání vlastních pohybových schopností a jejich individuálnímu rozvoji</w:t>
            </w:r>
          </w:p>
          <w:p w14:paraId="2AF4CA01" w14:textId="77777777" w:rsidR="003D0656" w:rsidRDefault="003D0656" w:rsidP="00F9008B">
            <w:pPr>
              <w:numPr>
                <w:ilvl w:val="0"/>
                <w:numId w:val="1"/>
              </w:numPr>
            </w:pPr>
            <w:r>
              <w:t>podporujeme prožívání souvislostí mezi tělesnou kondicí a psychickou pohodou</w:t>
            </w:r>
          </w:p>
          <w:p w14:paraId="0BF661E8" w14:textId="77777777" w:rsidR="003D0656" w:rsidRDefault="003D0656" w:rsidP="00F9008B">
            <w:pPr>
              <w:numPr>
                <w:ilvl w:val="0"/>
                <w:numId w:val="1"/>
              </w:numPr>
            </w:pPr>
            <w:r>
              <w:t xml:space="preserve">učíme </w:t>
            </w:r>
            <w:proofErr w:type="gramStart"/>
            <w:r>
              <w:t>žáky</w:t>
            </w:r>
            <w:proofErr w:type="gramEnd"/>
            <w:r>
              <w:t xml:space="preserve"> jak systematicky sledovat vývoj fyzické zdatnosti</w:t>
            </w:r>
          </w:p>
        </w:tc>
      </w:tr>
    </w:tbl>
    <w:p w14:paraId="307A6424" w14:textId="77777777" w:rsidR="003D0656" w:rsidRDefault="003D0656" w:rsidP="003D0656">
      <w:pPr>
        <w:ind w:firstLine="0"/>
      </w:pPr>
    </w:p>
    <w:p w14:paraId="626085CE"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2520385" w14:textId="77777777" w:rsidTr="00F9008B">
        <w:trPr>
          <w:trHeight w:hRule="exact" w:val="400"/>
        </w:trPr>
        <w:tc>
          <w:tcPr>
            <w:tcW w:w="9212" w:type="dxa"/>
            <w:tcBorders>
              <w:bottom w:val="nil"/>
            </w:tcBorders>
            <w:vAlign w:val="center"/>
          </w:tcPr>
          <w:p w14:paraId="2BFA09AD" w14:textId="77777777" w:rsidR="003D0656" w:rsidRDefault="003D0656" w:rsidP="00F9008B">
            <w:pPr>
              <w:pStyle w:val="Nadpis5"/>
            </w:pPr>
            <w:r>
              <w:t>Kompetence k řešení problémů</w:t>
            </w:r>
          </w:p>
        </w:tc>
      </w:tr>
      <w:tr w:rsidR="003D0656" w14:paraId="657ACFEF" w14:textId="77777777" w:rsidTr="00F9008B">
        <w:tc>
          <w:tcPr>
            <w:tcW w:w="9212" w:type="dxa"/>
            <w:tcBorders>
              <w:top w:val="double" w:sz="4" w:space="0" w:color="auto"/>
              <w:bottom w:val="single" w:sz="4" w:space="0" w:color="auto"/>
            </w:tcBorders>
          </w:tcPr>
          <w:p w14:paraId="0F5DDEB6" w14:textId="77777777" w:rsidR="003D0656" w:rsidRDefault="003D0656" w:rsidP="00F9008B">
            <w:pPr>
              <w:numPr>
                <w:ilvl w:val="0"/>
                <w:numId w:val="1"/>
              </w:numPr>
            </w:pPr>
            <w:r>
              <w:t>vedeme žáky k přemýšlení o problému při ovládnutí cviku, sportovního prvku a hledání tréninkové cesty k jeho odstranění</w:t>
            </w:r>
          </w:p>
          <w:p w14:paraId="1F3593FB" w14:textId="77777777" w:rsidR="003D0656" w:rsidRDefault="003D0656" w:rsidP="00F9008B">
            <w:pPr>
              <w:numPr>
                <w:ilvl w:val="0"/>
                <w:numId w:val="1"/>
              </w:numPr>
            </w:pPr>
            <w:r>
              <w:t>hledáme vhodné taktiky v individuálních i kolektivních sportech</w:t>
            </w:r>
          </w:p>
        </w:tc>
      </w:tr>
    </w:tbl>
    <w:p w14:paraId="3387F62A" w14:textId="77777777" w:rsidR="003D0656" w:rsidRDefault="003D0656" w:rsidP="003D0656">
      <w:pPr>
        <w:ind w:firstLine="0"/>
      </w:pPr>
    </w:p>
    <w:p w14:paraId="01FB8A25"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5E99D23A" w14:textId="77777777" w:rsidTr="00F9008B">
        <w:trPr>
          <w:trHeight w:hRule="exact" w:val="400"/>
        </w:trPr>
        <w:tc>
          <w:tcPr>
            <w:tcW w:w="9212" w:type="dxa"/>
            <w:tcBorders>
              <w:bottom w:val="nil"/>
            </w:tcBorders>
            <w:vAlign w:val="center"/>
          </w:tcPr>
          <w:p w14:paraId="29EF5B99" w14:textId="77777777" w:rsidR="003D0656" w:rsidRDefault="003D0656" w:rsidP="00F9008B">
            <w:pPr>
              <w:pStyle w:val="Nadpis5"/>
            </w:pPr>
            <w:r>
              <w:t>Kompetence komunikativní</w:t>
            </w:r>
          </w:p>
        </w:tc>
      </w:tr>
      <w:tr w:rsidR="003D0656" w14:paraId="6606E274" w14:textId="77777777" w:rsidTr="00F9008B">
        <w:tc>
          <w:tcPr>
            <w:tcW w:w="9212" w:type="dxa"/>
            <w:tcBorders>
              <w:top w:val="double" w:sz="4" w:space="0" w:color="auto"/>
              <w:bottom w:val="single" w:sz="4" w:space="0" w:color="auto"/>
            </w:tcBorders>
          </w:tcPr>
          <w:p w14:paraId="4E22DD27" w14:textId="77777777" w:rsidR="003D0656" w:rsidRDefault="003D0656" w:rsidP="00F9008B">
            <w:pPr>
              <w:numPr>
                <w:ilvl w:val="0"/>
                <w:numId w:val="1"/>
              </w:numPr>
            </w:pPr>
            <w:r>
              <w:t>učíme vyslechnout a přijmout pokyny vedoucího družstva</w:t>
            </w:r>
          </w:p>
          <w:p w14:paraId="2A8AF218" w14:textId="77777777" w:rsidR="003D0656" w:rsidRDefault="003D0656" w:rsidP="00F9008B">
            <w:pPr>
              <w:numPr>
                <w:ilvl w:val="0"/>
                <w:numId w:val="1"/>
              </w:numPr>
            </w:pPr>
            <w:r>
              <w:lastRenderedPageBreak/>
              <w:t>učíme žáky diskutovat o taktice družstva</w:t>
            </w:r>
          </w:p>
          <w:p w14:paraId="2F763CCA" w14:textId="77777777" w:rsidR="003D0656" w:rsidRDefault="003D0656" w:rsidP="00F9008B">
            <w:pPr>
              <w:numPr>
                <w:ilvl w:val="0"/>
                <w:numId w:val="1"/>
              </w:numPr>
            </w:pPr>
            <w:r>
              <w:t>podporujeme žáky při pořizování záznamů a obrazových materiálů ze sportovních činností a jejich prezentaci</w:t>
            </w:r>
          </w:p>
        </w:tc>
      </w:tr>
    </w:tbl>
    <w:p w14:paraId="312A6A83" w14:textId="77777777" w:rsidR="003D0656" w:rsidRDefault="003D0656" w:rsidP="003D0656">
      <w:pPr>
        <w:ind w:firstLine="0"/>
      </w:pPr>
    </w:p>
    <w:p w14:paraId="4344EC6C"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08BBD910" w14:textId="77777777" w:rsidTr="00F9008B">
        <w:trPr>
          <w:trHeight w:hRule="exact" w:val="400"/>
        </w:trPr>
        <w:tc>
          <w:tcPr>
            <w:tcW w:w="9212" w:type="dxa"/>
            <w:tcBorders>
              <w:bottom w:val="nil"/>
            </w:tcBorders>
            <w:vAlign w:val="center"/>
          </w:tcPr>
          <w:p w14:paraId="462EB3FD" w14:textId="77777777" w:rsidR="003D0656" w:rsidRDefault="003D0656" w:rsidP="00F9008B">
            <w:pPr>
              <w:pStyle w:val="Nadpis5"/>
            </w:pPr>
            <w:r>
              <w:t>Kompetence sociální a personální</w:t>
            </w:r>
          </w:p>
        </w:tc>
      </w:tr>
      <w:tr w:rsidR="003D0656" w14:paraId="7A38C4EC" w14:textId="77777777" w:rsidTr="00F9008B">
        <w:tc>
          <w:tcPr>
            <w:tcW w:w="9212" w:type="dxa"/>
            <w:tcBorders>
              <w:top w:val="double" w:sz="4" w:space="0" w:color="auto"/>
              <w:bottom w:val="single" w:sz="4" w:space="0" w:color="auto"/>
            </w:tcBorders>
          </w:tcPr>
          <w:p w14:paraId="298300B9" w14:textId="77777777" w:rsidR="003D0656" w:rsidRDefault="003D0656" w:rsidP="00F9008B">
            <w:pPr>
              <w:numPr>
                <w:ilvl w:val="0"/>
                <w:numId w:val="1"/>
              </w:numPr>
            </w:pPr>
            <w:r>
              <w:t>vedeme žáky k dodržování pravidel fair-play.</w:t>
            </w:r>
          </w:p>
          <w:p w14:paraId="21BF7EBE" w14:textId="77777777" w:rsidR="003D0656" w:rsidRDefault="003D0656" w:rsidP="00F9008B">
            <w:pPr>
              <w:numPr>
                <w:ilvl w:val="0"/>
                <w:numId w:val="1"/>
              </w:numPr>
            </w:pPr>
            <w:r>
              <w:t>rozvíjíme spolupráci uvnitř kolektivu sportovního družstva.</w:t>
            </w:r>
          </w:p>
          <w:p w14:paraId="4A6E0814" w14:textId="77777777" w:rsidR="003D0656" w:rsidRDefault="003D0656" w:rsidP="00F9008B">
            <w:pPr>
              <w:numPr>
                <w:ilvl w:val="0"/>
                <w:numId w:val="1"/>
              </w:numPr>
            </w:pPr>
            <w:r>
              <w:t>učíme žáky rozdělování a přijímání úkolů v rámci sportovního družstva.</w:t>
            </w:r>
          </w:p>
        </w:tc>
      </w:tr>
    </w:tbl>
    <w:p w14:paraId="6EE793E2" w14:textId="77777777" w:rsidR="003D0656" w:rsidRDefault="003D0656" w:rsidP="003D0656">
      <w:pPr>
        <w:ind w:firstLine="0"/>
      </w:pPr>
    </w:p>
    <w:p w14:paraId="45213292"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7900452" w14:textId="77777777" w:rsidTr="00F9008B">
        <w:trPr>
          <w:trHeight w:hRule="exact" w:val="400"/>
        </w:trPr>
        <w:tc>
          <w:tcPr>
            <w:tcW w:w="9212" w:type="dxa"/>
            <w:tcBorders>
              <w:bottom w:val="nil"/>
            </w:tcBorders>
            <w:vAlign w:val="center"/>
          </w:tcPr>
          <w:p w14:paraId="259DF36B" w14:textId="77777777" w:rsidR="003D0656" w:rsidRDefault="003D0656" w:rsidP="00F9008B">
            <w:pPr>
              <w:pStyle w:val="Nadpis5"/>
            </w:pPr>
            <w:r>
              <w:t>Kompetence občanské</w:t>
            </w:r>
          </w:p>
        </w:tc>
      </w:tr>
      <w:tr w:rsidR="003D0656" w14:paraId="1CD3D02F" w14:textId="77777777" w:rsidTr="00F9008B">
        <w:tc>
          <w:tcPr>
            <w:tcW w:w="9212" w:type="dxa"/>
            <w:tcBorders>
              <w:top w:val="double" w:sz="4" w:space="0" w:color="auto"/>
              <w:bottom w:val="single" w:sz="4" w:space="0" w:color="auto"/>
            </w:tcBorders>
          </w:tcPr>
          <w:p w14:paraId="2B029D53" w14:textId="77777777" w:rsidR="003D0656" w:rsidRDefault="003D0656" w:rsidP="00F9008B">
            <w:pPr>
              <w:numPr>
                <w:ilvl w:val="0"/>
                <w:numId w:val="1"/>
              </w:numPr>
            </w:pPr>
            <w:r>
              <w:t>podporujeme aktivní sportování</w:t>
            </w:r>
          </w:p>
          <w:p w14:paraId="1E5A4355" w14:textId="77777777" w:rsidR="003D0656" w:rsidRDefault="003D0656" w:rsidP="00F9008B">
            <w:pPr>
              <w:numPr>
                <w:ilvl w:val="0"/>
                <w:numId w:val="1"/>
              </w:numPr>
            </w:pPr>
            <w:r>
              <w:t>objasňujeme a podáváme příklady potřeby dodržování hygieny při tělesných aktivitách.</w:t>
            </w:r>
          </w:p>
          <w:p w14:paraId="07D5E6FA" w14:textId="77777777" w:rsidR="003D0656" w:rsidRDefault="003D0656" w:rsidP="00F9008B">
            <w:pPr>
              <w:numPr>
                <w:ilvl w:val="0"/>
                <w:numId w:val="1"/>
              </w:numPr>
            </w:pPr>
            <w:r>
              <w:t>učíme první pomoc při úrazech lehčího charakteru.</w:t>
            </w:r>
          </w:p>
          <w:p w14:paraId="340AC928" w14:textId="77777777" w:rsidR="003D0656" w:rsidRDefault="003D0656" w:rsidP="00F9008B">
            <w:pPr>
              <w:numPr>
                <w:ilvl w:val="0"/>
                <w:numId w:val="1"/>
              </w:numPr>
            </w:pPr>
            <w:r>
              <w:t>emočně i věcné seznamuje žáky se škodlivostí požívání drog a jiných škodlivin.</w:t>
            </w:r>
          </w:p>
        </w:tc>
      </w:tr>
    </w:tbl>
    <w:p w14:paraId="04E66DF3"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1018A2C6" w14:textId="77777777" w:rsidTr="00F9008B">
        <w:trPr>
          <w:trHeight w:hRule="exact" w:val="400"/>
        </w:trPr>
        <w:tc>
          <w:tcPr>
            <w:tcW w:w="9212" w:type="dxa"/>
            <w:tcBorders>
              <w:bottom w:val="nil"/>
            </w:tcBorders>
            <w:vAlign w:val="center"/>
          </w:tcPr>
          <w:p w14:paraId="1714B2B6" w14:textId="77777777" w:rsidR="003D0656" w:rsidRDefault="003D0656" w:rsidP="00F9008B">
            <w:pPr>
              <w:pStyle w:val="Nadpis5"/>
            </w:pPr>
            <w:r>
              <w:t>Kompetence pracovní</w:t>
            </w:r>
          </w:p>
        </w:tc>
      </w:tr>
      <w:tr w:rsidR="003D0656" w14:paraId="645AC4CE" w14:textId="77777777" w:rsidTr="00F9008B">
        <w:tc>
          <w:tcPr>
            <w:tcW w:w="9212" w:type="dxa"/>
            <w:tcBorders>
              <w:top w:val="double" w:sz="4" w:space="0" w:color="auto"/>
              <w:bottom w:val="single" w:sz="4" w:space="0" w:color="auto"/>
            </w:tcBorders>
          </w:tcPr>
          <w:p w14:paraId="1C293151" w14:textId="77777777" w:rsidR="003D0656" w:rsidRDefault="003D0656" w:rsidP="00F9008B">
            <w:pPr>
              <w:numPr>
                <w:ilvl w:val="0"/>
                <w:numId w:val="1"/>
              </w:numPr>
            </w:pPr>
            <w:r>
              <w:t>předkládáme žákům příklady o nutnosti dodržování pravidel ve sportu, v celém životě</w:t>
            </w:r>
          </w:p>
          <w:p w14:paraId="7355AA6B" w14:textId="77777777" w:rsidR="003D0656" w:rsidRDefault="003D0656" w:rsidP="00F9008B">
            <w:pPr>
              <w:numPr>
                <w:ilvl w:val="0"/>
                <w:numId w:val="1"/>
              </w:numPr>
            </w:pPr>
            <w:r>
              <w:t>vyhledáváme možná rizika při pohybových činnostech a hledáme cesty k jejich minimalizaci</w:t>
            </w:r>
          </w:p>
          <w:p w14:paraId="3877BB57" w14:textId="77777777" w:rsidR="003D0656" w:rsidRDefault="003D0656" w:rsidP="00F9008B">
            <w:pPr>
              <w:numPr>
                <w:ilvl w:val="0"/>
                <w:numId w:val="1"/>
              </w:numPr>
            </w:pPr>
            <w:r>
              <w:t>zpracováváme a prezentujeme naměřené výkony</w:t>
            </w:r>
          </w:p>
        </w:tc>
      </w:tr>
    </w:tbl>
    <w:p w14:paraId="093D08A0" w14:textId="77777777" w:rsidR="003D0656" w:rsidRDefault="003D0656" w:rsidP="003D0656">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3D0656" w14:paraId="341162ED" w14:textId="77777777" w:rsidTr="00F9008B">
        <w:trPr>
          <w:trHeight w:hRule="exact" w:val="400"/>
        </w:trPr>
        <w:tc>
          <w:tcPr>
            <w:tcW w:w="9212" w:type="dxa"/>
            <w:tcBorders>
              <w:bottom w:val="nil"/>
            </w:tcBorders>
            <w:vAlign w:val="center"/>
          </w:tcPr>
          <w:p w14:paraId="0580AA49" w14:textId="77777777" w:rsidR="003D0656" w:rsidRPr="000945CA" w:rsidRDefault="003D0656" w:rsidP="00F9008B">
            <w:pPr>
              <w:pStyle w:val="Nadpis5"/>
              <w:rPr>
                <w:lang w:val="cs-CZ"/>
              </w:rPr>
            </w:pPr>
            <w:r w:rsidRPr="000945CA">
              <w:t xml:space="preserve">Kompetence </w:t>
            </w:r>
            <w:r w:rsidRPr="000945CA">
              <w:rPr>
                <w:lang w:val="cs-CZ"/>
              </w:rPr>
              <w:t>digitální</w:t>
            </w:r>
          </w:p>
        </w:tc>
      </w:tr>
      <w:tr w:rsidR="003D0656" w14:paraId="54BE6BA8" w14:textId="77777777" w:rsidTr="00F9008B">
        <w:tc>
          <w:tcPr>
            <w:tcW w:w="9212" w:type="dxa"/>
            <w:tcBorders>
              <w:top w:val="double" w:sz="4" w:space="0" w:color="auto"/>
              <w:bottom w:val="single" w:sz="4" w:space="0" w:color="auto"/>
            </w:tcBorders>
          </w:tcPr>
          <w:p w14:paraId="1A0CDE9D" w14:textId="77777777" w:rsidR="003D0656" w:rsidRPr="000945CA" w:rsidRDefault="003D0656" w:rsidP="00F9008B">
            <w:pPr>
              <w:numPr>
                <w:ilvl w:val="0"/>
                <w:numId w:val="1"/>
              </w:numPr>
            </w:pPr>
            <w:r w:rsidRPr="000945CA">
              <w:t>seznamujeme žáky s různými možnostmi získávání poznatků (v digitálním i fyzickém prostředí) a s tím, jaký význam pro zdraví má intenzita pohybového zatížení a doba trvání pohybových aktivit (naplňování pyramidy pohybu)</w:t>
            </w:r>
          </w:p>
          <w:p w14:paraId="7AC4EF91" w14:textId="77777777" w:rsidR="003D0656" w:rsidRPr="000945CA" w:rsidRDefault="003D0656" w:rsidP="00F9008B">
            <w:pPr>
              <w:numPr>
                <w:ilvl w:val="0"/>
                <w:numId w:val="1"/>
              </w:numPr>
            </w:pPr>
            <w:r w:rsidRPr="000945CA">
              <w:t>motivujeme žáky k aktivnímu rozvoji a zlepšování zdravotně orientované zdatnosti pomocí dlouhodobého sledování a zaznamenávání různými digitálními přístroji, k měření základních pohybových výkonů a porovnávání s předchozími výsledky</w:t>
            </w:r>
          </w:p>
          <w:p w14:paraId="70279944" w14:textId="77777777" w:rsidR="003D0656" w:rsidRPr="000945CA" w:rsidRDefault="003D0656" w:rsidP="00F9008B">
            <w:pPr>
              <w:numPr>
                <w:ilvl w:val="0"/>
                <w:numId w:val="1"/>
              </w:numPr>
            </w:pPr>
            <w:r w:rsidRPr="000945CA">
              <w:t>motivujeme žáky k získávání informací v digitálním prostředí o pohybových aktivitách ve škole i v místě bydliště</w:t>
            </w:r>
          </w:p>
          <w:p w14:paraId="3A2FAED4" w14:textId="77777777" w:rsidR="003D0656" w:rsidRDefault="003D0656" w:rsidP="00F9008B">
            <w:pPr>
              <w:numPr>
                <w:ilvl w:val="0"/>
                <w:numId w:val="1"/>
              </w:numPr>
            </w:pPr>
            <w:r w:rsidRPr="000945CA">
              <w:t>klademe důraz na provádění kompenzačních cvičení, která snižují zdravotní rizika spojená s používáním digitálních technologií</w:t>
            </w:r>
          </w:p>
          <w:p w14:paraId="5252CEDC" w14:textId="77777777" w:rsidR="003D0656" w:rsidRDefault="003D0656" w:rsidP="00F9008B">
            <w:pPr>
              <w:numPr>
                <w:ilvl w:val="0"/>
                <w:numId w:val="1"/>
              </w:numPr>
            </w:pPr>
            <w:r>
              <w:t>umožňujeme používat prostředky a technologie, které jsou vhodné pro tělesnou výchovu</w:t>
            </w:r>
          </w:p>
          <w:p w14:paraId="4DD6B193" w14:textId="77777777" w:rsidR="003D0656" w:rsidRDefault="003D0656" w:rsidP="00F9008B">
            <w:pPr>
              <w:numPr>
                <w:ilvl w:val="0"/>
                <w:numId w:val="1"/>
              </w:numPr>
            </w:pPr>
            <w:r>
              <w:t>pomáháme hledat a využívat digitální technologie vhodně pro sledování, zaznamenání a vyhodnocování pohybového režimu, výkonů i kvality pohybu</w:t>
            </w:r>
          </w:p>
          <w:p w14:paraId="40674492" w14:textId="77777777" w:rsidR="003D0656" w:rsidRPr="000945CA" w:rsidRDefault="003D0656" w:rsidP="00F9008B">
            <w:pPr>
              <w:numPr>
                <w:ilvl w:val="0"/>
                <w:numId w:val="1"/>
              </w:numPr>
            </w:pPr>
            <w:r>
              <w:t>upozorňujeme na možná zdravotní rizika vyplývající z pohybové neaktivity při nadměrném používání digitálních technologií</w:t>
            </w:r>
          </w:p>
        </w:tc>
      </w:tr>
    </w:tbl>
    <w:p w14:paraId="2834E4F9" w14:textId="77777777" w:rsidR="003D0656" w:rsidRDefault="003D0656" w:rsidP="003D0656"/>
    <w:p w14:paraId="1040EF3D" w14:textId="77777777" w:rsidR="00CE140E" w:rsidRDefault="00CE140E" w:rsidP="00CE140E">
      <w:pPr>
        <w:pStyle w:val="Nadpis2"/>
        <w:tabs>
          <w:tab w:val="num" w:pos="1080"/>
        </w:tabs>
        <w:ind w:firstLine="0"/>
      </w:pPr>
      <w:bookmarkStart w:id="152" w:name="_Toc517021143"/>
      <w:bookmarkStart w:id="153" w:name="_Toc175211488"/>
      <w:r>
        <w:t>Praktická výchova</w:t>
      </w:r>
      <w:bookmarkEnd w:id="152"/>
      <w:bookmarkEnd w:id="153"/>
    </w:p>
    <w:p w14:paraId="11DE126D" w14:textId="77777777" w:rsidR="000273E2" w:rsidRDefault="000273E2" w:rsidP="000273E2">
      <w:pPr>
        <w:pStyle w:val="Nadpis4"/>
      </w:pPr>
      <w:bookmarkStart w:id="154" w:name="_Toc138610205"/>
      <w:r>
        <w:t>Charakteristika vyučovacího předmětu</w:t>
      </w:r>
      <w:bookmarkEnd w:id="154"/>
    </w:p>
    <w:p w14:paraId="0F75AB34" w14:textId="77777777" w:rsidR="000273E2" w:rsidRDefault="000273E2" w:rsidP="000273E2">
      <w:r>
        <w:t>Ze vzdělávacího oboru Člověk a svět práce vychází povinný předmět Praktická výchova. Zahrnuje širokou oblast pracovních činností a technologií a vede žáky k získání základních praktických uživatelských dovedností v různých oborech lidské činnosti a pomáhá žákům při tvorbě orientace v životě a budoucí profesi.</w:t>
      </w:r>
    </w:p>
    <w:p w14:paraId="3035A7EF" w14:textId="77777777" w:rsidR="000273E2" w:rsidRDefault="000273E2" w:rsidP="000273E2">
      <w:r>
        <w:t>Je zaměřena především na manuální pracovní dovednosti s cílem rozvíjet zručnost a tvůrčí myšlenkovou spoluúčast každého jednotlivce.</w:t>
      </w:r>
    </w:p>
    <w:p w14:paraId="15783E97" w14:textId="77777777" w:rsidR="000273E2" w:rsidRDefault="000273E2" w:rsidP="000273E2">
      <w:pPr>
        <w:pStyle w:val="Nadpis4"/>
      </w:pPr>
      <w:r>
        <w:t>Časové a organizační vymezení předmětu</w:t>
      </w:r>
    </w:p>
    <w:p w14:paraId="4105D443" w14:textId="77777777" w:rsidR="000273E2" w:rsidRDefault="000273E2" w:rsidP="000273E2">
      <w:r>
        <w:t>Vyučování probíhá ve dvouhodinových blocích 1x za 14 dnů tak, že se na druhém stupni třídy rozdělí do dvou pracovních skupin s odlišným charakterem pracovních činností a v dalších dvou týdnech si role vymění. Výuka probíhá v dílnách, v kuchyni, pěstitelské práce a chovatelství ve vegetačním období na školním pozemku.</w:t>
      </w:r>
    </w:p>
    <w:p w14:paraId="17ACEB07" w14:textId="77777777" w:rsidR="000273E2" w:rsidRDefault="000273E2" w:rsidP="000273E2">
      <w:r>
        <w:t>K žákům s přiznanými podpůrnými opatřeními přistupujeme individuálně, motivujeme je a vyzdvihujeme jejich manuální zručnost. Nadaným žákům zadáváme náročnější úkoly s cílem rozvíjet jejich samostatné tvůrčí myšlení.</w:t>
      </w:r>
    </w:p>
    <w:p w14:paraId="5FC13977" w14:textId="77777777" w:rsidR="000273E2" w:rsidRDefault="000273E2" w:rsidP="000273E2">
      <w:pPr>
        <w:pStyle w:val="Nadpis4"/>
      </w:pPr>
      <w:r>
        <w:lastRenderedPageBreak/>
        <w:t>Obsahové vymezení předmětu</w:t>
      </w:r>
    </w:p>
    <w:p w14:paraId="12C686D7" w14:textId="77777777" w:rsidR="000273E2" w:rsidRDefault="000273E2" w:rsidP="000273E2">
      <w:r>
        <w:t>Realizujeme v tomto předmětu tematické okruhy: Práce s technickými materiály, Design a konstruování, Pěstitelské práce a chovatelství, Provoz a údržba domácnosti a Příprava pokrmů.</w:t>
      </w:r>
    </w:p>
    <w:p w14:paraId="652F9C34" w14:textId="77777777" w:rsidR="000273E2" w:rsidRDefault="000273E2" w:rsidP="000273E2">
      <w:r>
        <w:t>Do vzdělávacího obsahu předmětu jsou formou projektu (viz tabulka v charakteristice ŠVP) zařazena tato průřezová témata: Výchova k myšlení v evropských a globálních souvislostech, Multikulturní výchova, Environmentální výchova.</w:t>
      </w:r>
    </w:p>
    <w:p w14:paraId="6E885646" w14:textId="77777777" w:rsidR="000273E2" w:rsidRDefault="000273E2" w:rsidP="000273E2"/>
    <w:p w14:paraId="7F629E08" w14:textId="77777777" w:rsidR="000273E2" w:rsidRDefault="000273E2" w:rsidP="000273E2">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40191655" w14:textId="77777777" w:rsidTr="009D01AA">
        <w:trPr>
          <w:trHeight w:hRule="exact" w:val="400"/>
        </w:trPr>
        <w:tc>
          <w:tcPr>
            <w:tcW w:w="9212" w:type="dxa"/>
            <w:tcBorders>
              <w:bottom w:val="nil"/>
            </w:tcBorders>
            <w:vAlign w:val="center"/>
          </w:tcPr>
          <w:p w14:paraId="05559A9C" w14:textId="77777777" w:rsidR="000273E2" w:rsidRDefault="000273E2" w:rsidP="009D01AA">
            <w:pPr>
              <w:pStyle w:val="Nadpis5"/>
            </w:pPr>
            <w:r>
              <w:t>Kompetence k učení</w:t>
            </w:r>
          </w:p>
        </w:tc>
      </w:tr>
      <w:tr w:rsidR="000273E2" w14:paraId="6B3217D3" w14:textId="77777777" w:rsidTr="009D01AA">
        <w:tc>
          <w:tcPr>
            <w:tcW w:w="9212" w:type="dxa"/>
            <w:tcBorders>
              <w:top w:val="double" w:sz="4" w:space="0" w:color="auto"/>
              <w:bottom w:val="single" w:sz="4" w:space="0" w:color="auto"/>
            </w:tcBorders>
          </w:tcPr>
          <w:p w14:paraId="1D7A958B" w14:textId="77777777" w:rsidR="000273E2" w:rsidRDefault="000273E2" w:rsidP="009D01AA">
            <w:pPr>
              <w:numPr>
                <w:ilvl w:val="0"/>
                <w:numId w:val="1"/>
              </w:numPr>
            </w:pPr>
            <w:r>
              <w:t>žákovi vysvětlujeme na praktických příkladech smysl a cíl učení a posilujeme jeho pozitivní vztah k učení a práci.</w:t>
            </w:r>
          </w:p>
          <w:p w14:paraId="02C7C719" w14:textId="77777777" w:rsidR="000273E2" w:rsidRDefault="000273E2" w:rsidP="009D01AA">
            <w:pPr>
              <w:numPr>
                <w:ilvl w:val="0"/>
                <w:numId w:val="1"/>
              </w:numPr>
            </w:pPr>
            <w:r>
              <w:t>podporujeme samostatnost a tvořivost</w:t>
            </w:r>
          </w:p>
          <w:p w14:paraId="452DB624" w14:textId="77777777" w:rsidR="000273E2" w:rsidRDefault="000273E2" w:rsidP="009D01AA">
            <w:pPr>
              <w:numPr>
                <w:ilvl w:val="0"/>
                <w:numId w:val="1"/>
              </w:numPr>
            </w:pPr>
            <w:r>
              <w:t>podporujeme různé přijatelné způsoby k dosažení cíle</w:t>
            </w:r>
          </w:p>
          <w:p w14:paraId="05B1556E" w14:textId="77777777" w:rsidR="000273E2" w:rsidRDefault="000273E2" w:rsidP="009D01AA">
            <w:pPr>
              <w:numPr>
                <w:ilvl w:val="0"/>
                <w:numId w:val="1"/>
              </w:numPr>
            </w:pPr>
            <w:r>
              <w:t>učíme žáky plánovat, organizovat a vyhodnocovat jejich činnost</w:t>
            </w:r>
          </w:p>
          <w:p w14:paraId="7F2718FA" w14:textId="77777777" w:rsidR="000273E2" w:rsidRDefault="000273E2" w:rsidP="009D01AA">
            <w:pPr>
              <w:numPr>
                <w:ilvl w:val="0"/>
                <w:numId w:val="1"/>
              </w:numPr>
            </w:pPr>
            <w:r>
              <w:t>učíme žáky vyhledávat, zpracovávat a používat potřebné informace v literatuře a na internetu</w:t>
            </w:r>
          </w:p>
          <w:p w14:paraId="19F61B9E" w14:textId="77777777" w:rsidR="000273E2" w:rsidRDefault="000273E2" w:rsidP="009D01AA">
            <w:pPr>
              <w:numPr>
                <w:ilvl w:val="0"/>
                <w:numId w:val="1"/>
              </w:numPr>
            </w:pPr>
            <w:r>
              <w:t>umožňujeme žákovi pozorovat a experimentovat, porovnávat výsledky a vyvozovat závěry</w:t>
            </w:r>
          </w:p>
          <w:p w14:paraId="118E4C5A" w14:textId="77777777" w:rsidR="000273E2" w:rsidRDefault="000273E2" w:rsidP="009D01AA">
            <w:pPr>
              <w:numPr>
                <w:ilvl w:val="0"/>
                <w:numId w:val="1"/>
              </w:numPr>
            </w:pPr>
            <w:r>
              <w:t>uplatňujeme individuální přístup k žákovi, výsledky posuzujeme vždy z pohledu "přidané hodnoty"</w:t>
            </w:r>
          </w:p>
          <w:p w14:paraId="1B13C4E8" w14:textId="77777777" w:rsidR="000273E2" w:rsidRDefault="000273E2" w:rsidP="009D01AA">
            <w:pPr>
              <w:numPr>
                <w:ilvl w:val="0"/>
                <w:numId w:val="1"/>
              </w:numPr>
            </w:pPr>
            <w:r>
              <w:t>motivujeme k učení, snažíme se cíleně vytvářet takové situace, v nichž má žák radost z učení</w:t>
            </w:r>
          </w:p>
          <w:p w14:paraId="6075B233" w14:textId="77777777" w:rsidR="000273E2" w:rsidRDefault="000273E2" w:rsidP="009D01AA">
            <w:pPr>
              <w:numPr>
                <w:ilvl w:val="0"/>
                <w:numId w:val="1"/>
              </w:numPr>
            </w:pPr>
            <w:r>
              <w:t>při hodnocení používáme především prvky pozitivní motivace</w:t>
            </w:r>
          </w:p>
          <w:p w14:paraId="1E423807" w14:textId="77777777" w:rsidR="000273E2" w:rsidRDefault="000273E2" w:rsidP="009D01AA">
            <w:pPr>
              <w:numPr>
                <w:ilvl w:val="0"/>
                <w:numId w:val="1"/>
              </w:numPr>
            </w:pPr>
            <w:r>
              <w:t>učíme trpělivosti, povzbuzujeme</w:t>
            </w:r>
          </w:p>
          <w:p w14:paraId="6D6C34CA" w14:textId="77777777" w:rsidR="000273E2" w:rsidRDefault="000273E2" w:rsidP="009D01AA">
            <w:pPr>
              <w:numPr>
                <w:ilvl w:val="0"/>
                <w:numId w:val="1"/>
              </w:numPr>
            </w:pPr>
            <w:r>
              <w:t xml:space="preserve">jdeme </w:t>
            </w:r>
            <w:proofErr w:type="gramStart"/>
            <w:r>
              <w:t>příkladem - neustále</w:t>
            </w:r>
            <w:proofErr w:type="gramEnd"/>
            <w:r>
              <w:t xml:space="preserve"> si dalším vzděláváním rozšiřujeme svůj "pedagogický obzor"</w:t>
            </w:r>
          </w:p>
        </w:tc>
      </w:tr>
    </w:tbl>
    <w:p w14:paraId="7BC8EFF6" w14:textId="77777777" w:rsidR="000273E2" w:rsidRDefault="000273E2" w:rsidP="000273E2">
      <w:pPr>
        <w:ind w:firstLine="0"/>
      </w:pPr>
    </w:p>
    <w:p w14:paraId="66AAA960"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32BE23E0" w14:textId="77777777" w:rsidTr="009D01AA">
        <w:trPr>
          <w:trHeight w:hRule="exact" w:val="400"/>
        </w:trPr>
        <w:tc>
          <w:tcPr>
            <w:tcW w:w="9212" w:type="dxa"/>
            <w:tcBorders>
              <w:bottom w:val="nil"/>
            </w:tcBorders>
            <w:vAlign w:val="center"/>
          </w:tcPr>
          <w:p w14:paraId="3C30AF34" w14:textId="77777777" w:rsidR="000273E2" w:rsidRDefault="000273E2" w:rsidP="009D01AA">
            <w:pPr>
              <w:pStyle w:val="Nadpis5"/>
            </w:pPr>
            <w:r>
              <w:t>Kompetence k řešení problémů</w:t>
            </w:r>
          </w:p>
        </w:tc>
      </w:tr>
      <w:tr w:rsidR="000273E2" w14:paraId="166D1A96" w14:textId="77777777" w:rsidTr="009D01AA">
        <w:tc>
          <w:tcPr>
            <w:tcW w:w="9212" w:type="dxa"/>
            <w:tcBorders>
              <w:top w:val="double" w:sz="4" w:space="0" w:color="auto"/>
              <w:bottom w:val="single" w:sz="4" w:space="0" w:color="auto"/>
            </w:tcBorders>
          </w:tcPr>
          <w:p w14:paraId="437314E0" w14:textId="77777777" w:rsidR="000273E2" w:rsidRDefault="000273E2" w:rsidP="009D01AA">
            <w:pPr>
              <w:numPr>
                <w:ilvl w:val="0"/>
                <w:numId w:val="1"/>
              </w:numPr>
            </w:pPr>
            <w:r>
              <w:t>učíme žáky nebát se problému, ale řešit jej</w:t>
            </w:r>
          </w:p>
          <w:p w14:paraId="30F4C0AC" w14:textId="77777777" w:rsidR="000273E2" w:rsidRDefault="000273E2" w:rsidP="009D01AA">
            <w:pPr>
              <w:numPr>
                <w:ilvl w:val="0"/>
                <w:numId w:val="1"/>
              </w:numPr>
            </w:pPr>
            <w:r>
              <w:t>podporujeme samostatnost, tvořivost a logické myšlení</w:t>
            </w:r>
          </w:p>
          <w:p w14:paraId="38906485" w14:textId="77777777" w:rsidR="000273E2" w:rsidRDefault="000273E2" w:rsidP="009D01AA">
            <w:pPr>
              <w:numPr>
                <w:ilvl w:val="0"/>
                <w:numId w:val="1"/>
              </w:numPr>
            </w:pPr>
            <w:r>
              <w:t>podporujeme týmovou spolupráci při řešení problémů</w:t>
            </w:r>
          </w:p>
        </w:tc>
      </w:tr>
    </w:tbl>
    <w:p w14:paraId="72A19EEB" w14:textId="77777777" w:rsidR="000273E2" w:rsidRDefault="000273E2" w:rsidP="000273E2">
      <w:pPr>
        <w:ind w:firstLine="0"/>
      </w:pPr>
    </w:p>
    <w:p w14:paraId="3D5A8094"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238AB89B" w14:textId="77777777" w:rsidTr="009D01AA">
        <w:trPr>
          <w:trHeight w:hRule="exact" w:val="400"/>
        </w:trPr>
        <w:tc>
          <w:tcPr>
            <w:tcW w:w="9212" w:type="dxa"/>
            <w:tcBorders>
              <w:bottom w:val="nil"/>
            </w:tcBorders>
            <w:vAlign w:val="center"/>
          </w:tcPr>
          <w:p w14:paraId="5403741F" w14:textId="77777777" w:rsidR="000273E2" w:rsidRDefault="000273E2" w:rsidP="009D01AA">
            <w:pPr>
              <w:pStyle w:val="Nadpis5"/>
            </w:pPr>
            <w:r>
              <w:t>Kompetence komunikativní</w:t>
            </w:r>
          </w:p>
        </w:tc>
      </w:tr>
      <w:tr w:rsidR="000273E2" w14:paraId="27EDEC02" w14:textId="77777777" w:rsidTr="009D01AA">
        <w:tc>
          <w:tcPr>
            <w:tcW w:w="9212" w:type="dxa"/>
            <w:tcBorders>
              <w:top w:val="double" w:sz="4" w:space="0" w:color="auto"/>
              <w:bottom w:val="single" w:sz="4" w:space="0" w:color="auto"/>
            </w:tcBorders>
          </w:tcPr>
          <w:p w14:paraId="1BD8E901" w14:textId="77777777" w:rsidR="000273E2" w:rsidRDefault="000273E2" w:rsidP="009D01AA">
            <w:pPr>
              <w:numPr>
                <w:ilvl w:val="0"/>
                <w:numId w:val="1"/>
              </w:numPr>
            </w:pPr>
            <w:r>
              <w:t>učíme žáky naslouchat a vyjadřovat se ústně i písemně</w:t>
            </w:r>
          </w:p>
          <w:p w14:paraId="6B6F84E8" w14:textId="77777777" w:rsidR="000273E2" w:rsidRDefault="000273E2" w:rsidP="009D01AA">
            <w:pPr>
              <w:numPr>
                <w:ilvl w:val="0"/>
                <w:numId w:val="1"/>
              </w:numPr>
            </w:pPr>
            <w:r>
              <w:t>budujeme pravidla partnerské oboustranné komunikace mezi žáky a učiteli, mezi žáky navzájem a mezi žáky a dalšími osobami</w:t>
            </w:r>
          </w:p>
          <w:p w14:paraId="304AA54E" w14:textId="77777777" w:rsidR="000273E2" w:rsidRDefault="000273E2" w:rsidP="009D01AA">
            <w:pPr>
              <w:numPr>
                <w:ilvl w:val="0"/>
                <w:numId w:val="1"/>
              </w:numPr>
            </w:pPr>
            <w:r>
              <w:t>učíme žáky diskutovat podle pravidel efektivní diskuse</w:t>
            </w:r>
          </w:p>
          <w:p w14:paraId="3AB45FE7" w14:textId="77777777" w:rsidR="000273E2" w:rsidRDefault="000273E2" w:rsidP="009D01AA">
            <w:pPr>
              <w:numPr>
                <w:ilvl w:val="0"/>
                <w:numId w:val="1"/>
              </w:numPr>
            </w:pPr>
            <w:r>
              <w:t>sebehodnotíme a hodnotíme</w:t>
            </w:r>
          </w:p>
          <w:p w14:paraId="34CFEE18" w14:textId="77777777" w:rsidR="000273E2" w:rsidRDefault="000273E2" w:rsidP="009D01AA">
            <w:pPr>
              <w:numPr>
                <w:ilvl w:val="0"/>
                <w:numId w:val="1"/>
              </w:numPr>
            </w:pPr>
            <w:r>
              <w:t>prezentujeme výsledky vlastní práce</w:t>
            </w:r>
          </w:p>
        </w:tc>
      </w:tr>
    </w:tbl>
    <w:p w14:paraId="6D83C1AB" w14:textId="77777777" w:rsidR="000273E2" w:rsidRDefault="000273E2" w:rsidP="000273E2">
      <w:pPr>
        <w:ind w:firstLine="0"/>
      </w:pPr>
    </w:p>
    <w:p w14:paraId="72A9BF1E"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646A475D" w14:textId="77777777" w:rsidTr="009D01AA">
        <w:trPr>
          <w:trHeight w:hRule="exact" w:val="400"/>
        </w:trPr>
        <w:tc>
          <w:tcPr>
            <w:tcW w:w="9212" w:type="dxa"/>
            <w:tcBorders>
              <w:bottom w:val="nil"/>
            </w:tcBorders>
            <w:vAlign w:val="center"/>
          </w:tcPr>
          <w:p w14:paraId="7515E7CB" w14:textId="77777777" w:rsidR="000273E2" w:rsidRDefault="000273E2" w:rsidP="009D01AA">
            <w:pPr>
              <w:pStyle w:val="Nadpis5"/>
            </w:pPr>
            <w:r>
              <w:t>Kompetence sociální a personální</w:t>
            </w:r>
          </w:p>
        </w:tc>
      </w:tr>
      <w:tr w:rsidR="000273E2" w14:paraId="249E638A" w14:textId="77777777" w:rsidTr="009D01AA">
        <w:tc>
          <w:tcPr>
            <w:tcW w:w="9212" w:type="dxa"/>
            <w:tcBorders>
              <w:top w:val="double" w:sz="4" w:space="0" w:color="auto"/>
              <w:bottom w:val="single" w:sz="4" w:space="0" w:color="auto"/>
            </w:tcBorders>
          </w:tcPr>
          <w:p w14:paraId="5C4094EC" w14:textId="77777777" w:rsidR="000273E2" w:rsidRDefault="000273E2" w:rsidP="009D01AA">
            <w:pPr>
              <w:numPr>
                <w:ilvl w:val="0"/>
                <w:numId w:val="1"/>
              </w:numPr>
            </w:pPr>
            <w:r>
              <w:t>vedeme žáky k účinné spolupráci ve skupině</w:t>
            </w:r>
          </w:p>
          <w:p w14:paraId="349E0F48" w14:textId="77777777" w:rsidR="000273E2" w:rsidRDefault="000273E2" w:rsidP="009D01AA">
            <w:pPr>
              <w:numPr>
                <w:ilvl w:val="0"/>
                <w:numId w:val="1"/>
              </w:numPr>
            </w:pPr>
            <w:r>
              <w:t>vybízíme žáky, aby se podíleli na utváření příjemné atmosféry v týmu</w:t>
            </w:r>
          </w:p>
          <w:p w14:paraId="2EBD0610" w14:textId="77777777" w:rsidR="000273E2" w:rsidRDefault="000273E2" w:rsidP="009D01AA">
            <w:pPr>
              <w:numPr>
                <w:ilvl w:val="0"/>
                <w:numId w:val="1"/>
              </w:numPr>
            </w:pPr>
            <w:r>
              <w:t>motivujeme žáky k upevňování dobrých mezilidských vztahů</w:t>
            </w:r>
          </w:p>
        </w:tc>
      </w:tr>
    </w:tbl>
    <w:p w14:paraId="6B5D62CC" w14:textId="77777777" w:rsidR="000273E2" w:rsidRDefault="000273E2" w:rsidP="000273E2">
      <w:pPr>
        <w:ind w:firstLine="0"/>
      </w:pPr>
    </w:p>
    <w:p w14:paraId="78A418C1"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755E3209" w14:textId="77777777" w:rsidTr="009D01AA">
        <w:trPr>
          <w:trHeight w:hRule="exact" w:val="400"/>
        </w:trPr>
        <w:tc>
          <w:tcPr>
            <w:tcW w:w="9212" w:type="dxa"/>
            <w:tcBorders>
              <w:bottom w:val="nil"/>
            </w:tcBorders>
            <w:vAlign w:val="center"/>
          </w:tcPr>
          <w:p w14:paraId="4A568CA3" w14:textId="77777777" w:rsidR="000273E2" w:rsidRDefault="000273E2" w:rsidP="009D01AA">
            <w:pPr>
              <w:pStyle w:val="Nadpis5"/>
            </w:pPr>
            <w:r>
              <w:t>Kompetence občanské</w:t>
            </w:r>
          </w:p>
        </w:tc>
      </w:tr>
      <w:tr w:rsidR="000273E2" w14:paraId="4C95432B" w14:textId="77777777" w:rsidTr="009D01AA">
        <w:tc>
          <w:tcPr>
            <w:tcW w:w="9212" w:type="dxa"/>
            <w:tcBorders>
              <w:top w:val="double" w:sz="4" w:space="0" w:color="auto"/>
              <w:bottom w:val="single" w:sz="4" w:space="0" w:color="auto"/>
            </w:tcBorders>
          </w:tcPr>
          <w:p w14:paraId="39B287E5" w14:textId="77777777" w:rsidR="000273E2" w:rsidRDefault="000273E2" w:rsidP="009D01AA">
            <w:pPr>
              <w:numPr>
                <w:ilvl w:val="0"/>
                <w:numId w:val="1"/>
              </w:numPr>
            </w:pPr>
            <w:r>
              <w:t>vedeme žáky k odmítání útlaku a hrubého zacházení, uvědomování si povinnosti postavit se proti fyzickému a psychickému násilí</w:t>
            </w:r>
          </w:p>
          <w:p w14:paraId="11142327" w14:textId="77777777" w:rsidR="000273E2" w:rsidRDefault="000273E2" w:rsidP="009D01AA">
            <w:pPr>
              <w:numPr>
                <w:ilvl w:val="0"/>
                <w:numId w:val="1"/>
              </w:numPr>
            </w:pPr>
            <w:r>
              <w:t>kontrolujeme, zda si je žák vědom svých práv a povinností ve škole i mimo školu</w:t>
            </w:r>
          </w:p>
        </w:tc>
      </w:tr>
    </w:tbl>
    <w:p w14:paraId="153EA4B6"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323DA23E" w14:textId="77777777" w:rsidTr="009D01AA">
        <w:trPr>
          <w:trHeight w:hRule="exact" w:val="400"/>
        </w:trPr>
        <w:tc>
          <w:tcPr>
            <w:tcW w:w="9212" w:type="dxa"/>
            <w:tcBorders>
              <w:bottom w:val="nil"/>
            </w:tcBorders>
            <w:vAlign w:val="center"/>
          </w:tcPr>
          <w:p w14:paraId="1F4196A9" w14:textId="77777777" w:rsidR="000273E2" w:rsidRDefault="000273E2" w:rsidP="009D01AA">
            <w:pPr>
              <w:pStyle w:val="Nadpis5"/>
            </w:pPr>
            <w:r>
              <w:t>Kompetence pracovní</w:t>
            </w:r>
          </w:p>
        </w:tc>
      </w:tr>
      <w:tr w:rsidR="000273E2" w14:paraId="7EAD55E7" w14:textId="77777777" w:rsidTr="009D01AA">
        <w:tc>
          <w:tcPr>
            <w:tcW w:w="9212" w:type="dxa"/>
            <w:tcBorders>
              <w:top w:val="double" w:sz="4" w:space="0" w:color="auto"/>
              <w:bottom w:val="single" w:sz="4" w:space="0" w:color="auto"/>
            </w:tcBorders>
          </w:tcPr>
          <w:p w14:paraId="0185FDFE" w14:textId="77777777" w:rsidR="000273E2" w:rsidRDefault="000273E2" w:rsidP="009D01AA">
            <w:pPr>
              <w:numPr>
                <w:ilvl w:val="0"/>
                <w:numId w:val="1"/>
              </w:numPr>
            </w:pPr>
            <w:r>
              <w:t>vedeme žáky k používání bezpečných a účinných materiálů, nástrojů a vybavení, dodržování vymezených pravidel, adaptování se na změněné nebo nové pracovní podmínky</w:t>
            </w:r>
          </w:p>
          <w:p w14:paraId="0C6DA81B" w14:textId="77777777" w:rsidR="000273E2" w:rsidRDefault="000273E2" w:rsidP="009D01AA">
            <w:pPr>
              <w:numPr>
                <w:ilvl w:val="0"/>
                <w:numId w:val="1"/>
              </w:numPr>
            </w:pPr>
            <w:r>
              <w:lastRenderedPageBreak/>
              <w:t>podněcujeme žáky, aby přistupovali k pracovnímu procesu nejen z hlediska kvality, ale i z hlediska ochrany svého zdraví i zdraví druhých</w:t>
            </w:r>
          </w:p>
          <w:p w14:paraId="65D6DB70" w14:textId="77777777" w:rsidR="000273E2" w:rsidRDefault="000273E2" w:rsidP="009D01AA">
            <w:pPr>
              <w:numPr>
                <w:ilvl w:val="0"/>
                <w:numId w:val="1"/>
              </w:numPr>
            </w:pPr>
            <w:r>
              <w:t>vybízíme žáky k tomu, aby se orientovali v základních aktivitách potřebných k podnikání, chápali jeho podstatu, cíl a riziko</w:t>
            </w:r>
          </w:p>
        </w:tc>
      </w:tr>
    </w:tbl>
    <w:p w14:paraId="5AC56AF7" w14:textId="77777777" w:rsidR="000273E2" w:rsidRDefault="000273E2" w:rsidP="000273E2">
      <w:pPr>
        <w:ind w:firstLine="0"/>
      </w:pPr>
    </w:p>
    <w:p w14:paraId="62A55CDF" w14:textId="77777777" w:rsidR="000273E2" w:rsidRDefault="000273E2" w:rsidP="000273E2">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0273E2" w14:paraId="07427C72" w14:textId="77777777" w:rsidTr="009D01AA">
        <w:trPr>
          <w:trHeight w:hRule="exact" w:val="400"/>
        </w:trPr>
        <w:tc>
          <w:tcPr>
            <w:tcW w:w="9212" w:type="dxa"/>
            <w:tcBorders>
              <w:bottom w:val="nil"/>
            </w:tcBorders>
            <w:vAlign w:val="center"/>
          </w:tcPr>
          <w:p w14:paraId="7CE8BA5D" w14:textId="77777777" w:rsidR="000273E2" w:rsidRPr="00FD78B0" w:rsidRDefault="000273E2" w:rsidP="009D01AA">
            <w:pPr>
              <w:pStyle w:val="Nadpis5"/>
              <w:rPr>
                <w:lang w:val="cs-CZ"/>
              </w:rPr>
            </w:pPr>
            <w:r w:rsidRPr="00FD78B0">
              <w:t xml:space="preserve">Kompetence </w:t>
            </w:r>
            <w:r w:rsidRPr="00FD78B0">
              <w:rPr>
                <w:lang w:val="cs-CZ"/>
              </w:rPr>
              <w:t>digitální</w:t>
            </w:r>
          </w:p>
        </w:tc>
      </w:tr>
      <w:tr w:rsidR="000273E2" w14:paraId="448EAE01" w14:textId="77777777" w:rsidTr="009D01AA">
        <w:tc>
          <w:tcPr>
            <w:tcW w:w="9212" w:type="dxa"/>
            <w:tcBorders>
              <w:top w:val="double" w:sz="4" w:space="0" w:color="auto"/>
              <w:bottom w:val="single" w:sz="4" w:space="0" w:color="auto"/>
            </w:tcBorders>
          </w:tcPr>
          <w:p w14:paraId="1CACE23B" w14:textId="77777777" w:rsidR="000273E2" w:rsidRPr="00FD78B0" w:rsidRDefault="000273E2" w:rsidP="009D01AA">
            <w:pPr>
              <w:numPr>
                <w:ilvl w:val="0"/>
                <w:numId w:val="1"/>
              </w:numPr>
            </w:pPr>
            <w:r w:rsidRPr="00FD78B0">
              <w:t>učíme žáky pozorovat, zaznamenávat a zhodnocovat vývoj rostlin při pěstitelských pokusech s využitím digitálních technologií</w:t>
            </w:r>
          </w:p>
          <w:p w14:paraId="2F6FA97B" w14:textId="77777777" w:rsidR="000273E2" w:rsidRDefault="000273E2" w:rsidP="009D01AA">
            <w:pPr>
              <w:numPr>
                <w:ilvl w:val="0"/>
                <w:numId w:val="1"/>
              </w:numPr>
            </w:pPr>
            <w:r w:rsidRPr="00FD78B0">
              <w:t>učíme žáky samostatně vyhledávat video návody, podle kterých vytvoří dané výrobky</w:t>
            </w:r>
          </w:p>
          <w:p w14:paraId="69C5A86D" w14:textId="77777777" w:rsidR="000273E2" w:rsidRDefault="000273E2" w:rsidP="009D01AA">
            <w:pPr>
              <w:pStyle w:val="Odstavecseseznamem"/>
              <w:numPr>
                <w:ilvl w:val="0"/>
                <w:numId w:val="1"/>
              </w:numPr>
              <w:contextualSpacing/>
            </w:pPr>
            <w:r>
              <w:t>podporujeme žáky v orientaci v digitálním prostředí</w:t>
            </w:r>
          </w:p>
          <w:p w14:paraId="5EDB4825" w14:textId="77777777" w:rsidR="000273E2" w:rsidRDefault="000273E2" w:rsidP="009D01AA">
            <w:pPr>
              <w:numPr>
                <w:ilvl w:val="0"/>
                <w:numId w:val="1"/>
              </w:numPr>
            </w:pPr>
            <w:r>
              <w:t>vedeme žáky v efektivnímu využití digitálních nástrojů</w:t>
            </w:r>
          </w:p>
          <w:p w14:paraId="1D6B9886" w14:textId="77777777" w:rsidR="000273E2" w:rsidRPr="00FD78B0" w:rsidRDefault="000273E2" w:rsidP="009D01AA">
            <w:pPr>
              <w:numPr>
                <w:ilvl w:val="0"/>
                <w:numId w:val="1"/>
              </w:numPr>
            </w:pPr>
            <w:r>
              <w:t>podporujeme u žáků kreativitu a inovaci v digitální práci</w:t>
            </w:r>
          </w:p>
          <w:p w14:paraId="43C7016E" w14:textId="77777777" w:rsidR="000273E2" w:rsidRPr="00FD78B0" w:rsidRDefault="000273E2" w:rsidP="009D01AA">
            <w:pPr>
              <w:ind w:firstLine="0"/>
            </w:pPr>
          </w:p>
        </w:tc>
      </w:tr>
    </w:tbl>
    <w:p w14:paraId="30B63C6C" w14:textId="77777777" w:rsidR="000273E2" w:rsidRDefault="000273E2" w:rsidP="000273E2"/>
    <w:p w14:paraId="6E7B7901" w14:textId="77777777" w:rsidR="000273E2" w:rsidRPr="000273E2" w:rsidRDefault="000273E2" w:rsidP="000273E2">
      <w:pPr>
        <w:rPr>
          <w:lang w:val="x-none" w:eastAsia="x-none"/>
        </w:rPr>
      </w:pPr>
    </w:p>
    <w:p w14:paraId="588F437C" w14:textId="77777777" w:rsidR="003D0656" w:rsidRDefault="00CE140E" w:rsidP="00CE140E">
      <w:pPr>
        <w:pStyle w:val="Nadpis2"/>
      </w:pPr>
      <w:bookmarkStart w:id="155" w:name="_Toc175211489"/>
      <w:r>
        <w:t>Volitelné předměty</w:t>
      </w:r>
      <w:bookmarkEnd w:id="155"/>
    </w:p>
    <w:p w14:paraId="2902F0AE" w14:textId="2C7447D5" w:rsidR="000B7279" w:rsidRDefault="000B7279" w:rsidP="00EB5C62">
      <w:pPr>
        <w:pStyle w:val="Nadpis3"/>
      </w:pPr>
      <w:bookmarkStart w:id="156" w:name="_Toc175211490"/>
      <w:r>
        <w:t>Konverzace v anglickém jazyce</w:t>
      </w:r>
      <w:bookmarkEnd w:id="156"/>
    </w:p>
    <w:p w14:paraId="70D80CF0" w14:textId="77777777" w:rsidR="000B7279" w:rsidRDefault="000B7279" w:rsidP="000B7279">
      <w:pPr>
        <w:pStyle w:val="Nadpis4"/>
      </w:pPr>
      <w:bookmarkStart w:id="157" w:name="_Toc138610226"/>
      <w:r>
        <w:t>Charakteristika vyučovacího předmětu</w:t>
      </w:r>
      <w:bookmarkEnd w:id="157"/>
    </w:p>
    <w:p w14:paraId="2B754933" w14:textId="77777777" w:rsidR="000B7279" w:rsidRDefault="000B7279" w:rsidP="000B7279">
      <w:r>
        <w:t>Volitelný vyučovací předmět Konverzace v anglickém jazyce pro 7. a dále 8. – 9. ročník vychází ze vzdělávací oblasti RVP ZV Cizí jazyk, přičemž svým obsahem navazuje na povinný předmět Anglický jazyk, který ve své podstatě rozšiřuje.</w:t>
      </w:r>
    </w:p>
    <w:p w14:paraId="4D8606AA" w14:textId="77777777" w:rsidR="000B7279" w:rsidRDefault="000B7279" w:rsidP="000B7279"/>
    <w:p w14:paraId="29BA7922" w14:textId="77777777" w:rsidR="000B7279" w:rsidRDefault="000B7279" w:rsidP="000B7279">
      <w:pPr>
        <w:pStyle w:val="Nadpis4"/>
      </w:pPr>
      <w:r>
        <w:t>Časové a organizační vymezení předmětu</w:t>
      </w:r>
    </w:p>
    <w:p w14:paraId="71C5CADD" w14:textId="77777777" w:rsidR="000B7279" w:rsidRDefault="000B7279" w:rsidP="000B7279">
      <w:r>
        <w:t>Volitelný vyučovací předmět Konverzace v anglickém jazyce se vyučuje v 7. a dále 8. a 9. ročníku v celkové časové dotaci 1 hodina týdně. Výuka probíhá ve skupině utvořené ze žáků z různých tříd téhož ročníku. Žákovy řečové dovednosti odpovídají na konci 9. ročníku jazykové úrovni A2 podle Společného evropského referenčního rámce pro jazyky.</w:t>
      </w:r>
    </w:p>
    <w:p w14:paraId="4C04855B" w14:textId="77777777" w:rsidR="000B7279" w:rsidRDefault="000B7279" w:rsidP="000B7279"/>
    <w:p w14:paraId="647CE4AD" w14:textId="77777777" w:rsidR="000B7279" w:rsidRDefault="000B7279" w:rsidP="000B7279">
      <w:pPr>
        <w:pStyle w:val="Nadpis4"/>
      </w:pPr>
      <w:r>
        <w:t>Obsahové vymezení předmětu</w:t>
      </w:r>
    </w:p>
    <w:p w14:paraId="265D9AEA" w14:textId="77777777" w:rsidR="000B7279" w:rsidRDefault="000B7279" w:rsidP="000B7279">
      <w:r>
        <w:t>Výuka Konverzace v anglickém jazyce směřuje k upevňování, opakování a rozšiřování učiva. Důraz je kladen především na kompetence komunikativní. Tyto kompetence chápeme jako cílové kompetence jazykové výuky. Rozvíjeny jsou receptivní, produktivní i interaktivní řečové dovednosti (poslech, čtení, samostatný ústní projev, písemný projev, rozhovory). Užívány jsou všechny jazykové prostředky – slovní zásoba, výslovnost, pravopis a gramatika. Výuka probíhá převážně v anglickém jazyce. Pozornost se soustřeďuje na to, aby se žák dokázal domluvit v každodenních situacích a bavit se o základních tématech. Žáci rozumí čtenému nebo slyšenému textu, který odpovídá jejich jazykové úrovni. Text reprodukují nebo správně reagují na doplňující otázky. V hodinách pracujeme s autentickými materiály, žáci používají dvojjazyčný slovník. Ve výuce posloucháme audionahrávky v podání rodilých mluvčích. Žák je seznamován s prostředím a s reáliemi zemí, ve kterých se anglicky hovoří. V těchto jazykových oblastech je žák rovněž průběžně hodnocen.</w:t>
      </w:r>
    </w:p>
    <w:p w14:paraId="700CC338" w14:textId="77777777" w:rsidR="000B7279" w:rsidRDefault="000B7279" w:rsidP="000B7279">
      <w:r>
        <w:t xml:space="preserve">K žákům </w:t>
      </w:r>
      <w:r w:rsidRPr="004B51FA">
        <w:rPr>
          <w:color w:val="474220"/>
        </w:rPr>
        <w:t>s přiznanými podpůrnými opatřeními</w:t>
      </w:r>
      <w:r>
        <w:t xml:space="preserve"> přistupujeme individuálně a zohledňujeme jejich konkrétní poruchy učení. V používaných metodách práce klademe důraz na kooperativní vyučování a vzájemnou interakci, do níž jsou zapojeni všichni žáci, přičemž uplatňujeme diferencovaný přístup k žákům </w:t>
      </w:r>
      <w:r w:rsidRPr="004B51FA">
        <w:rPr>
          <w:color w:val="474220"/>
        </w:rPr>
        <w:t>s přiznanými podpůrnými opatřeními</w:t>
      </w:r>
      <w:r>
        <w:t>. Vedle hodnocení známkami preferujeme u těchto žáků také slovní hodnocení, které je výstižnější a konkrétnější. Při zkoušení upřednostňujeme ústní projev, případné testy jsou upravené vzhledem k jednotlivým poruchám. Diktáty a jiné testy jsou předtištěné se zaměřením na konkrétní gramatiku.</w:t>
      </w:r>
    </w:p>
    <w:p w14:paraId="34AA2EBC" w14:textId="77777777" w:rsidR="000B7279" w:rsidRDefault="000B7279" w:rsidP="000B7279">
      <w:r>
        <w:t xml:space="preserve">Podporujeme rozvoj jazykově nadaných žáků. Prohlubujeme jejich komunikační dovednosti, obohacujeme slovní zásobu, zadáváme nadstandardní úkoly k řešení. </w:t>
      </w:r>
    </w:p>
    <w:p w14:paraId="401994FA" w14:textId="77777777" w:rsidR="00CE140E" w:rsidRDefault="00CE140E" w:rsidP="00CE140E"/>
    <w:p w14:paraId="3075231F" w14:textId="77777777" w:rsidR="00CE140E" w:rsidRDefault="00CE140E" w:rsidP="00CE140E"/>
    <w:p w14:paraId="18D1301C" w14:textId="77777777" w:rsidR="00CE140E" w:rsidRDefault="00CE140E" w:rsidP="00CE140E">
      <w:pPr>
        <w:pStyle w:val="Nadpis4"/>
      </w:pPr>
      <w:r>
        <w:lastRenderedPageBreak/>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306E2209" w14:textId="77777777" w:rsidTr="00F9008B">
        <w:trPr>
          <w:trHeight w:hRule="exact" w:val="400"/>
        </w:trPr>
        <w:tc>
          <w:tcPr>
            <w:tcW w:w="9212" w:type="dxa"/>
            <w:tcBorders>
              <w:bottom w:val="nil"/>
            </w:tcBorders>
            <w:vAlign w:val="center"/>
          </w:tcPr>
          <w:p w14:paraId="2C2F5F77" w14:textId="77777777" w:rsidR="00CE140E" w:rsidRPr="00C654FA" w:rsidRDefault="00CE140E" w:rsidP="00F9008B">
            <w:pPr>
              <w:pStyle w:val="Nadpis5"/>
              <w:rPr>
                <w:lang w:val="cs-CZ" w:eastAsia="cs-CZ"/>
              </w:rPr>
            </w:pPr>
            <w:r w:rsidRPr="00C654FA">
              <w:rPr>
                <w:lang w:val="cs-CZ" w:eastAsia="cs-CZ"/>
              </w:rPr>
              <w:t>Kompetence k učení</w:t>
            </w:r>
          </w:p>
        </w:tc>
      </w:tr>
      <w:tr w:rsidR="00CE140E" w14:paraId="00534958" w14:textId="77777777" w:rsidTr="00F9008B">
        <w:tc>
          <w:tcPr>
            <w:tcW w:w="9212" w:type="dxa"/>
            <w:tcBorders>
              <w:top w:val="double" w:sz="4" w:space="0" w:color="auto"/>
              <w:bottom w:val="single" w:sz="4" w:space="0" w:color="auto"/>
            </w:tcBorders>
          </w:tcPr>
          <w:p w14:paraId="0C1C89E4" w14:textId="77777777" w:rsidR="00CE140E" w:rsidRDefault="00CE140E" w:rsidP="00AE780D">
            <w:pPr>
              <w:numPr>
                <w:ilvl w:val="0"/>
                <w:numId w:val="28"/>
              </w:numPr>
              <w:ind w:left="361"/>
            </w:pPr>
            <w:r>
              <w:t>podporujeme samostatnost a tvořivost</w:t>
            </w:r>
          </w:p>
          <w:p w14:paraId="3DE2A268" w14:textId="77777777" w:rsidR="00CE140E" w:rsidRDefault="00CE140E" w:rsidP="00AE780D">
            <w:pPr>
              <w:numPr>
                <w:ilvl w:val="0"/>
                <w:numId w:val="28"/>
              </w:numPr>
              <w:ind w:left="361"/>
            </w:pPr>
            <w:r>
              <w:t>motivujeme k učení – vytváříme takové situace, které jsou žákovi blízké</w:t>
            </w:r>
          </w:p>
          <w:p w14:paraId="3A7D3A8F" w14:textId="77777777" w:rsidR="00CE140E" w:rsidRDefault="00CE140E" w:rsidP="00AE780D">
            <w:pPr>
              <w:numPr>
                <w:ilvl w:val="0"/>
                <w:numId w:val="28"/>
              </w:numPr>
              <w:ind w:left="361"/>
            </w:pPr>
            <w:r>
              <w:t>při hodnocení používáme převážně pozitivní motivaci, žáka povzbuzujeme</w:t>
            </w:r>
          </w:p>
          <w:p w14:paraId="713C646D" w14:textId="77777777" w:rsidR="00CE140E" w:rsidRDefault="00CE140E" w:rsidP="00AE780D">
            <w:pPr>
              <w:numPr>
                <w:ilvl w:val="0"/>
                <w:numId w:val="28"/>
              </w:numPr>
              <w:ind w:left="361"/>
            </w:pPr>
            <w:r>
              <w:t>učíme práci s chybou</w:t>
            </w:r>
          </w:p>
          <w:p w14:paraId="34E599B1" w14:textId="77777777" w:rsidR="00CE140E" w:rsidRDefault="00CE140E" w:rsidP="00AE780D">
            <w:pPr>
              <w:numPr>
                <w:ilvl w:val="0"/>
                <w:numId w:val="28"/>
              </w:numPr>
              <w:ind w:left="361"/>
            </w:pPr>
            <w:r>
              <w:t>podporujeme čtení s porozuměním (pracujeme s textem, klademe žákovi kontrolní otázky a necháme žáka reprodukovat jeho obsah)</w:t>
            </w:r>
          </w:p>
          <w:p w14:paraId="6745EAF3" w14:textId="77777777" w:rsidR="00CE140E" w:rsidRDefault="00CE140E" w:rsidP="00AE780D">
            <w:pPr>
              <w:numPr>
                <w:ilvl w:val="0"/>
                <w:numId w:val="28"/>
              </w:numPr>
              <w:ind w:left="361"/>
            </w:pPr>
            <w:r>
              <w:t>vedeme žáky k zodpovědnosti za jejich vzdělávání, připravujeme je na celoživotní učení</w:t>
            </w:r>
          </w:p>
        </w:tc>
      </w:tr>
    </w:tbl>
    <w:p w14:paraId="16315903" w14:textId="77777777" w:rsidR="00CE140E" w:rsidRDefault="00CE140E" w:rsidP="00CE140E">
      <w:pPr>
        <w:ind w:firstLine="0"/>
      </w:pPr>
    </w:p>
    <w:p w14:paraId="7E3089BA" w14:textId="77777777" w:rsidR="00CE140E" w:rsidRDefault="00CE140E" w:rsidP="00CE14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2771FB47" w14:textId="77777777" w:rsidTr="00F9008B">
        <w:trPr>
          <w:trHeight w:hRule="exact" w:val="400"/>
        </w:trPr>
        <w:tc>
          <w:tcPr>
            <w:tcW w:w="9212" w:type="dxa"/>
            <w:tcBorders>
              <w:bottom w:val="nil"/>
            </w:tcBorders>
            <w:vAlign w:val="center"/>
          </w:tcPr>
          <w:p w14:paraId="27209146" w14:textId="77777777" w:rsidR="00CE140E" w:rsidRPr="00C654FA" w:rsidRDefault="00CE140E" w:rsidP="00F9008B">
            <w:pPr>
              <w:pStyle w:val="Nadpis5"/>
              <w:rPr>
                <w:lang w:val="cs-CZ" w:eastAsia="cs-CZ"/>
              </w:rPr>
            </w:pPr>
            <w:r w:rsidRPr="00C654FA">
              <w:rPr>
                <w:lang w:val="cs-CZ" w:eastAsia="cs-CZ"/>
              </w:rPr>
              <w:t>Kompetence k řešení problémů</w:t>
            </w:r>
          </w:p>
        </w:tc>
      </w:tr>
      <w:tr w:rsidR="00CE140E" w14:paraId="2B8C7073" w14:textId="77777777" w:rsidTr="00F9008B">
        <w:tc>
          <w:tcPr>
            <w:tcW w:w="9212" w:type="dxa"/>
            <w:tcBorders>
              <w:top w:val="double" w:sz="4" w:space="0" w:color="auto"/>
              <w:bottom w:val="single" w:sz="4" w:space="0" w:color="auto"/>
            </w:tcBorders>
          </w:tcPr>
          <w:p w14:paraId="5AC1AC42" w14:textId="77777777" w:rsidR="00CE140E" w:rsidRDefault="00CE140E" w:rsidP="00CE140E">
            <w:pPr>
              <w:numPr>
                <w:ilvl w:val="0"/>
                <w:numId w:val="1"/>
              </w:numPr>
              <w:tabs>
                <w:tab w:val="clear" w:pos="360"/>
              </w:tabs>
              <w:ind w:left="361"/>
            </w:pPr>
            <w:r>
              <w:t>vedeme žáky k samostatnému řešení problémů (najít informace, požádat o pomoc, řešit nedorozumění)</w:t>
            </w:r>
          </w:p>
          <w:p w14:paraId="52FA352B" w14:textId="77777777" w:rsidR="00CE140E" w:rsidRDefault="00CE140E" w:rsidP="00CE140E">
            <w:pPr>
              <w:numPr>
                <w:ilvl w:val="0"/>
                <w:numId w:val="1"/>
              </w:numPr>
              <w:tabs>
                <w:tab w:val="clear" w:pos="360"/>
              </w:tabs>
              <w:ind w:left="361"/>
            </w:pPr>
            <w:r>
              <w:t>vedeme žáky k aktivnímu přístupu při řešení problému (diskuse, vyjádření vlastního postoje, argumentace)</w:t>
            </w:r>
          </w:p>
          <w:p w14:paraId="63D6A09D" w14:textId="77777777" w:rsidR="00CE140E" w:rsidRDefault="00CE140E" w:rsidP="00CE140E">
            <w:pPr>
              <w:numPr>
                <w:ilvl w:val="0"/>
                <w:numId w:val="1"/>
              </w:numPr>
              <w:tabs>
                <w:tab w:val="clear" w:pos="360"/>
              </w:tabs>
              <w:ind w:left="361"/>
            </w:pPr>
            <w:r>
              <w:t>podporujeme týmovou spolupráci při řešení problémů</w:t>
            </w:r>
          </w:p>
          <w:p w14:paraId="3BDC99C0" w14:textId="77777777" w:rsidR="00CE140E" w:rsidRDefault="00CE140E" w:rsidP="00CE140E">
            <w:pPr>
              <w:numPr>
                <w:ilvl w:val="0"/>
                <w:numId w:val="1"/>
              </w:numPr>
              <w:tabs>
                <w:tab w:val="clear" w:pos="360"/>
              </w:tabs>
              <w:ind w:left="361"/>
            </w:pPr>
            <w:r>
              <w:t>postupujeme od jednoduchých problémů ke složitějším</w:t>
            </w:r>
          </w:p>
          <w:p w14:paraId="1903381D" w14:textId="77777777" w:rsidR="00CE140E" w:rsidRDefault="00CE140E" w:rsidP="00CE140E">
            <w:pPr>
              <w:numPr>
                <w:ilvl w:val="0"/>
                <w:numId w:val="1"/>
              </w:numPr>
              <w:tabs>
                <w:tab w:val="clear" w:pos="360"/>
              </w:tabs>
              <w:ind w:left="361"/>
            </w:pPr>
            <w:r>
              <w:t>vedeme žáky k tomu, aby se nedali odradit případným nezdarem</w:t>
            </w:r>
          </w:p>
        </w:tc>
      </w:tr>
    </w:tbl>
    <w:p w14:paraId="45C2C34B" w14:textId="77777777" w:rsidR="00CE140E" w:rsidRDefault="00CE140E" w:rsidP="00CE140E">
      <w:pPr>
        <w:ind w:firstLine="0"/>
      </w:pPr>
    </w:p>
    <w:p w14:paraId="5BCAF414" w14:textId="77777777" w:rsidR="00CE140E" w:rsidRDefault="00CE140E" w:rsidP="00CE14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405AD167" w14:textId="77777777" w:rsidTr="00F9008B">
        <w:trPr>
          <w:trHeight w:hRule="exact" w:val="400"/>
        </w:trPr>
        <w:tc>
          <w:tcPr>
            <w:tcW w:w="9212" w:type="dxa"/>
            <w:tcBorders>
              <w:bottom w:val="nil"/>
            </w:tcBorders>
            <w:vAlign w:val="center"/>
          </w:tcPr>
          <w:p w14:paraId="14028952" w14:textId="77777777" w:rsidR="00CE140E" w:rsidRPr="00C654FA" w:rsidRDefault="00CE140E" w:rsidP="00F9008B">
            <w:pPr>
              <w:pStyle w:val="Nadpis5"/>
              <w:rPr>
                <w:lang w:val="cs-CZ" w:eastAsia="cs-CZ"/>
              </w:rPr>
            </w:pPr>
            <w:r w:rsidRPr="00C654FA">
              <w:rPr>
                <w:lang w:val="cs-CZ" w:eastAsia="cs-CZ"/>
              </w:rPr>
              <w:t>Kompetence komunikativní</w:t>
            </w:r>
          </w:p>
        </w:tc>
      </w:tr>
      <w:tr w:rsidR="00CE140E" w14:paraId="71873049" w14:textId="77777777" w:rsidTr="00F9008B">
        <w:tc>
          <w:tcPr>
            <w:tcW w:w="9212" w:type="dxa"/>
            <w:tcBorders>
              <w:top w:val="double" w:sz="4" w:space="0" w:color="auto"/>
              <w:bottom w:val="single" w:sz="4" w:space="0" w:color="auto"/>
            </w:tcBorders>
          </w:tcPr>
          <w:p w14:paraId="77202240" w14:textId="77777777" w:rsidR="00CE140E" w:rsidRDefault="00CE140E" w:rsidP="00AE780D">
            <w:pPr>
              <w:numPr>
                <w:ilvl w:val="0"/>
                <w:numId w:val="29"/>
              </w:numPr>
              <w:ind w:left="361"/>
            </w:pPr>
            <w:r>
              <w:t>učíme žáky naslouchat a vyjadřovat vlastní stanoviska ústně i písemně</w:t>
            </w:r>
          </w:p>
          <w:p w14:paraId="26CED62E" w14:textId="77777777" w:rsidR="00CE140E" w:rsidRDefault="00CE140E" w:rsidP="00AE780D">
            <w:pPr>
              <w:numPr>
                <w:ilvl w:val="0"/>
                <w:numId w:val="29"/>
              </w:numPr>
              <w:ind w:left="361"/>
            </w:pPr>
            <w:r>
              <w:t>podporujeme vytváření pravidel oboustranné komunikace mezi žákem a učitelem, mezi žáky navzájem</w:t>
            </w:r>
          </w:p>
          <w:p w14:paraId="67FB6FF6" w14:textId="77777777" w:rsidR="00CE140E" w:rsidRDefault="00CE140E" w:rsidP="00AE780D">
            <w:pPr>
              <w:numPr>
                <w:ilvl w:val="0"/>
                <w:numId w:val="29"/>
              </w:numPr>
              <w:ind w:left="361"/>
            </w:pPr>
            <w:r>
              <w:t>učíme žáky respektovat názory ostatních</w:t>
            </w:r>
          </w:p>
          <w:p w14:paraId="3403149F" w14:textId="77777777" w:rsidR="00CE140E" w:rsidRDefault="00CE140E" w:rsidP="00AE780D">
            <w:pPr>
              <w:numPr>
                <w:ilvl w:val="0"/>
                <w:numId w:val="29"/>
              </w:numPr>
              <w:ind w:left="361"/>
            </w:pPr>
            <w:r>
              <w:t>dáváme žákovi prostor k vyjádření vlastních názorů</w:t>
            </w:r>
          </w:p>
          <w:p w14:paraId="753AF2F2" w14:textId="77777777" w:rsidR="00CE140E" w:rsidRDefault="00CE140E" w:rsidP="00AE780D">
            <w:pPr>
              <w:numPr>
                <w:ilvl w:val="0"/>
                <w:numId w:val="29"/>
              </w:numPr>
              <w:ind w:left="361"/>
            </w:pPr>
            <w:r>
              <w:t>přijímáme žákovy názory, upřesňujeme je, kladně hodnotíme správné závěry žáků</w:t>
            </w:r>
          </w:p>
        </w:tc>
      </w:tr>
    </w:tbl>
    <w:p w14:paraId="6A5462D1" w14:textId="77777777" w:rsidR="00CE140E" w:rsidRDefault="00CE140E" w:rsidP="00CE140E">
      <w:pPr>
        <w:ind w:firstLine="0"/>
      </w:pPr>
    </w:p>
    <w:p w14:paraId="425FE755" w14:textId="77777777" w:rsidR="00CE140E" w:rsidRDefault="00CE140E" w:rsidP="00CE14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047DD6C9" w14:textId="77777777" w:rsidTr="00F9008B">
        <w:trPr>
          <w:trHeight w:hRule="exact" w:val="400"/>
        </w:trPr>
        <w:tc>
          <w:tcPr>
            <w:tcW w:w="9212" w:type="dxa"/>
            <w:tcBorders>
              <w:bottom w:val="nil"/>
            </w:tcBorders>
            <w:vAlign w:val="center"/>
          </w:tcPr>
          <w:p w14:paraId="743A87EF" w14:textId="77777777" w:rsidR="00CE140E" w:rsidRPr="00C654FA" w:rsidRDefault="00CE140E" w:rsidP="00F9008B">
            <w:pPr>
              <w:pStyle w:val="Nadpis5"/>
              <w:rPr>
                <w:lang w:val="cs-CZ" w:eastAsia="cs-CZ"/>
              </w:rPr>
            </w:pPr>
            <w:r w:rsidRPr="00C654FA">
              <w:rPr>
                <w:lang w:val="cs-CZ" w:eastAsia="cs-CZ"/>
              </w:rPr>
              <w:t>Kompetence sociální a personální</w:t>
            </w:r>
          </w:p>
        </w:tc>
      </w:tr>
      <w:tr w:rsidR="00CE140E" w14:paraId="01E5375A" w14:textId="77777777" w:rsidTr="00F9008B">
        <w:tc>
          <w:tcPr>
            <w:tcW w:w="9212" w:type="dxa"/>
            <w:tcBorders>
              <w:top w:val="double" w:sz="4" w:space="0" w:color="auto"/>
              <w:bottom w:val="single" w:sz="4" w:space="0" w:color="auto"/>
            </w:tcBorders>
          </w:tcPr>
          <w:p w14:paraId="6AA59357" w14:textId="77777777" w:rsidR="00CE140E" w:rsidRDefault="00CE140E" w:rsidP="00AE780D">
            <w:pPr>
              <w:numPr>
                <w:ilvl w:val="0"/>
                <w:numId w:val="30"/>
              </w:numPr>
              <w:ind w:left="361"/>
            </w:pPr>
            <w:r>
              <w:t>budujeme příjemnou atmosféru ve třídě</w:t>
            </w:r>
          </w:p>
          <w:p w14:paraId="6D1264E4" w14:textId="77777777" w:rsidR="00CE140E" w:rsidRDefault="00CE140E" w:rsidP="00AE780D">
            <w:pPr>
              <w:numPr>
                <w:ilvl w:val="0"/>
                <w:numId w:val="30"/>
              </w:numPr>
              <w:ind w:left="361"/>
            </w:pPr>
            <w:r>
              <w:t>vytváříme společně pravidla pro kooperativní činnosti (práci ve dvojicích nebo ve skupinách) a dohlížíme, aby se tato pravidla respektovala</w:t>
            </w:r>
          </w:p>
          <w:p w14:paraId="75B57B6E" w14:textId="77777777" w:rsidR="00CE140E" w:rsidRDefault="00CE140E" w:rsidP="00AE780D">
            <w:pPr>
              <w:numPr>
                <w:ilvl w:val="0"/>
                <w:numId w:val="30"/>
              </w:numPr>
              <w:ind w:left="361"/>
            </w:pPr>
            <w:r>
              <w:t>učíme žáky vzájemné toleranci a zodpovědnosti za plnění společného úkolu</w:t>
            </w:r>
          </w:p>
          <w:p w14:paraId="4E4D2DDC" w14:textId="77777777" w:rsidR="00CE140E" w:rsidRDefault="00CE140E" w:rsidP="00AE780D">
            <w:pPr>
              <w:numPr>
                <w:ilvl w:val="0"/>
                <w:numId w:val="30"/>
              </w:numPr>
              <w:ind w:left="361"/>
            </w:pPr>
            <w:r>
              <w:t>vedeme žáky k tomu, aby dokázali v případě potřeby požádat o pomoc a sami byli ochotni pomoc podle svých možností poskytnout</w:t>
            </w:r>
          </w:p>
        </w:tc>
      </w:tr>
    </w:tbl>
    <w:p w14:paraId="518936C9" w14:textId="77777777" w:rsidR="00CE140E" w:rsidRDefault="00CE140E" w:rsidP="00CE140E">
      <w:pPr>
        <w:ind w:firstLine="0"/>
      </w:pPr>
    </w:p>
    <w:p w14:paraId="1807949E" w14:textId="77777777" w:rsidR="00CE140E" w:rsidRDefault="00CE140E" w:rsidP="00CE14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3F807B30" w14:textId="77777777" w:rsidTr="00F9008B">
        <w:trPr>
          <w:trHeight w:hRule="exact" w:val="400"/>
        </w:trPr>
        <w:tc>
          <w:tcPr>
            <w:tcW w:w="9212" w:type="dxa"/>
            <w:tcBorders>
              <w:bottom w:val="nil"/>
            </w:tcBorders>
            <w:vAlign w:val="center"/>
          </w:tcPr>
          <w:p w14:paraId="75DD2279" w14:textId="77777777" w:rsidR="00CE140E" w:rsidRPr="00C654FA" w:rsidRDefault="00CE140E" w:rsidP="00F9008B">
            <w:pPr>
              <w:pStyle w:val="Nadpis5"/>
              <w:rPr>
                <w:lang w:val="cs-CZ" w:eastAsia="cs-CZ"/>
              </w:rPr>
            </w:pPr>
            <w:r w:rsidRPr="00C654FA">
              <w:rPr>
                <w:lang w:val="cs-CZ" w:eastAsia="cs-CZ"/>
              </w:rPr>
              <w:t>Kompetence občanské</w:t>
            </w:r>
          </w:p>
        </w:tc>
      </w:tr>
      <w:tr w:rsidR="00CE140E" w14:paraId="4C3BDBC7" w14:textId="77777777" w:rsidTr="00F9008B">
        <w:trPr>
          <w:trHeight w:val="547"/>
        </w:trPr>
        <w:tc>
          <w:tcPr>
            <w:tcW w:w="9212" w:type="dxa"/>
            <w:tcBorders>
              <w:top w:val="double" w:sz="4" w:space="0" w:color="auto"/>
              <w:bottom w:val="single" w:sz="4" w:space="0" w:color="auto"/>
            </w:tcBorders>
          </w:tcPr>
          <w:p w14:paraId="3F02A466" w14:textId="77777777" w:rsidR="00CE140E" w:rsidRDefault="00CE140E" w:rsidP="00AE780D">
            <w:pPr>
              <w:numPr>
                <w:ilvl w:val="0"/>
                <w:numId w:val="31"/>
              </w:numPr>
              <w:ind w:left="361"/>
            </w:pPr>
            <w:r>
              <w:t>vedeme žáky k slušnému chování bez hrubého zacházení a bez jakékoli formy násilí</w:t>
            </w:r>
          </w:p>
          <w:p w14:paraId="6369AD3A" w14:textId="77777777" w:rsidR="00CE140E" w:rsidRDefault="00CE140E" w:rsidP="00AE780D">
            <w:pPr>
              <w:numPr>
                <w:ilvl w:val="0"/>
                <w:numId w:val="31"/>
              </w:numPr>
              <w:ind w:left="361"/>
            </w:pPr>
            <w:r>
              <w:t>učíme žáky vzájemně si pomáhat, uznávat se a oceňovat nápady druhých</w:t>
            </w:r>
          </w:p>
          <w:p w14:paraId="6827718B" w14:textId="77777777" w:rsidR="00CE140E" w:rsidRDefault="00CE140E" w:rsidP="00AE780D">
            <w:pPr>
              <w:numPr>
                <w:ilvl w:val="0"/>
                <w:numId w:val="31"/>
              </w:numPr>
              <w:ind w:left="361"/>
            </w:pPr>
            <w:r>
              <w:t>vedeme žáky k tomu, aby co nejlépe plnili své povinnosti a byli si vědomi i svých práv</w:t>
            </w:r>
          </w:p>
        </w:tc>
      </w:tr>
    </w:tbl>
    <w:p w14:paraId="2F6B4BEB" w14:textId="77777777" w:rsidR="00CE140E" w:rsidRDefault="00CE140E" w:rsidP="00CE140E">
      <w:pPr>
        <w:ind w:firstLine="0"/>
      </w:pPr>
    </w:p>
    <w:p w14:paraId="424C3C0E" w14:textId="77777777" w:rsidR="00CE140E" w:rsidRDefault="00CE140E" w:rsidP="00CE14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414420AF" w14:textId="77777777" w:rsidTr="00F9008B">
        <w:trPr>
          <w:trHeight w:hRule="exact" w:val="400"/>
        </w:trPr>
        <w:tc>
          <w:tcPr>
            <w:tcW w:w="9212" w:type="dxa"/>
            <w:tcBorders>
              <w:bottom w:val="nil"/>
            </w:tcBorders>
            <w:vAlign w:val="center"/>
          </w:tcPr>
          <w:p w14:paraId="01A8BC15" w14:textId="77777777" w:rsidR="00CE140E" w:rsidRPr="00C654FA" w:rsidRDefault="00CE140E" w:rsidP="00F9008B">
            <w:pPr>
              <w:pStyle w:val="Nadpis5"/>
              <w:rPr>
                <w:lang w:val="cs-CZ" w:eastAsia="cs-CZ"/>
              </w:rPr>
            </w:pPr>
            <w:r w:rsidRPr="00C654FA">
              <w:rPr>
                <w:lang w:val="cs-CZ" w:eastAsia="cs-CZ"/>
              </w:rPr>
              <w:t>Kompetence pracovní</w:t>
            </w:r>
          </w:p>
        </w:tc>
      </w:tr>
      <w:tr w:rsidR="00CE140E" w14:paraId="2FA541FD" w14:textId="77777777" w:rsidTr="00F9008B">
        <w:tc>
          <w:tcPr>
            <w:tcW w:w="9212" w:type="dxa"/>
            <w:tcBorders>
              <w:top w:val="double" w:sz="4" w:space="0" w:color="auto"/>
              <w:bottom w:val="single" w:sz="4" w:space="0" w:color="auto"/>
            </w:tcBorders>
          </w:tcPr>
          <w:p w14:paraId="6DA6B61C" w14:textId="77777777" w:rsidR="00CE140E" w:rsidRDefault="00CE140E" w:rsidP="00CE140E">
            <w:pPr>
              <w:numPr>
                <w:ilvl w:val="0"/>
                <w:numId w:val="1"/>
              </w:numPr>
              <w:tabs>
                <w:tab w:val="clear" w:pos="360"/>
              </w:tabs>
              <w:ind w:left="361"/>
            </w:pPr>
            <w:r>
              <w:t>vedeme žáky k práci v čistém prostředí, udržování pořádku a dodržování zásad bezpečnosti a ochrany zdraví</w:t>
            </w:r>
          </w:p>
        </w:tc>
      </w:tr>
    </w:tbl>
    <w:p w14:paraId="71E15D73" w14:textId="77777777" w:rsidR="00CE140E" w:rsidRPr="00CE140E" w:rsidRDefault="00CE140E" w:rsidP="00CE140E">
      <w:pPr>
        <w:rPr>
          <w:highlight w:val="lightGray"/>
        </w:rPr>
      </w:pPr>
    </w:p>
    <w:p w14:paraId="6DCAFD1C" w14:textId="77777777" w:rsidR="00CE140E" w:rsidRPr="00CE140E" w:rsidRDefault="00CE140E" w:rsidP="00CE140E">
      <w:pPr>
        <w:rPr>
          <w:highlight w:val="lightGray"/>
        </w:rPr>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140E" w14:paraId="5052163E" w14:textId="77777777" w:rsidTr="00F9008B">
        <w:trPr>
          <w:trHeight w:hRule="exact" w:val="400"/>
        </w:trPr>
        <w:tc>
          <w:tcPr>
            <w:tcW w:w="9212" w:type="dxa"/>
            <w:tcBorders>
              <w:bottom w:val="nil"/>
            </w:tcBorders>
            <w:vAlign w:val="center"/>
          </w:tcPr>
          <w:p w14:paraId="1F5D1096" w14:textId="77777777" w:rsidR="00CE140E" w:rsidRPr="00C654FA" w:rsidRDefault="00CE140E" w:rsidP="00F9008B">
            <w:pPr>
              <w:pStyle w:val="Nadpis5"/>
              <w:rPr>
                <w:lang w:val="cs-CZ" w:eastAsia="cs-CZ"/>
              </w:rPr>
            </w:pPr>
            <w:r w:rsidRPr="00C654FA">
              <w:rPr>
                <w:lang w:val="cs-CZ" w:eastAsia="cs-CZ"/>
              </w:rPr>
              <w:t xml:space="preserve">Kompetence </w:t>
            </w:r>
            <w:r>
              <w:rPr>
                <w:lang w:val="cs-CZ" w:eastAsia="cs-CZ"/>
              </w:rPr>
              <w:t xml:space="preserve">digitální </w:t>
            </w:r>
          </w:p>
        </w:tc>
      </w:tr>
      <w:tr w:rsidR="00CE140E" w:rsidRPr="00CE140E" w14:paraId="16094B2E" w14:textId="77777777" w:rsidTr="00F9008B">
        <w:tc>
          <w:tcPr>
            <w:tcW w:w="9212" w:type="dxa"/>
            <w:tcBorders>
              <w:top w:val="double" w:sz="4" w:space="0" w:color="auto"/>
              <w:bottom w:val="single" w:sz="4" w:space="0" w:color="auto"/>
            </w:tcBorders>
          </w:tcPr>
          <w:p w14:paraId="782C3ADC" w14:textId="77777777" w:rsidR="00CE140E" w:rsidRPr="00CE140E" w:rsidRDefault="00CE140E" w:rsidP="00AE780D">
            <w:pPr>
              <w:numPr>
                <w:ilvl w:val="0"/>
                <w:numId w:val="27"/>
              </w:numPr>
              <w:ind w:left="361"/>
            </w:pPr>
            <w:r w:rsidRPr="00CE140E">
              <w:t xml:space="preserve">vedeme žáky k </w:t>
            </w:r>
            <w:r>
              <w:t>využívání</w:t>
            </w:r>
            <w:r w:rsidRPr="00CE140E">
              <w:t xml:space="preserve"> programů, aplikací a webových stránek pro osvojovaní slovní zásoby a správné́ výslovnosti </w:t>
            </w:r>
          </w:p>
          <w:p w14:paraId="53DB112B" w14:textId="77777777" w:rsidR="00CE140E" w:rsidRPr="00CE140E" w:rsidRDefault="00CE140E" w:rsidP="00AE780D">
            <w:pPr>
              <w:numPr>
                <w:ilvl w:val="0"/>
                <w:numId w:val="27"/>
              </w:numPr>
              <w:ind w:left="361"/>
            </w:pPr>
            <w:r w:rsidRPr="00CE140E">
              <w:t xml:space="preserve">učíme žáky vyhledat požadované́ informace v jednoduchých autentických materiálech z různých zdrojů̊ a posoudit důvěryhodnost cizojazyčného informačního zdroje </w:t>
            </w:r>
          </w:p>
          <w:p w14:paraId="162E7338" w14:textId="77777777" w:rsidR="00CE140E" w:rsidRPr="00CE140E" w:rsidRDefault="00CE140E" w:rsidP="00AE780D">
            <w:pPr>
              <w:numPr>
                <w:ilvl w:val="0"/>
                <w:numId w:val="27"/>
              </w:numPr>
              <w:ind w:left="361"/>
            </w:pPr>
            <w:r w:rsidRPr="00CE140E">
              <w:t xml:space="preserve">vedeme </w:t>
            </w:r>
            <w:r>
              <w:t>žáky</w:t>
            </w:r>
            <w:r w:rsidRPr="00CE140E">
              <w:t xml:space="preserve"> k práci s vybranými internetovými aplikacemi, které́ jsou určeny pro studium cizího jazyka, k jejich pou</w:t>
            </w:r>
            <w:r w:rsidR="00B3533C">
              <w:t>ží</w:t>
            </w:r>
            <w:r w:rsidRPr="00CE140E">
              <w:t>v</w:t>
            </w:r>
            <w:r w:rsidR="00B3533C">
              <w:t>á</w:t>
            </w:r>
            <w:r w:rsidRPr="00CE140E">
              <w:t>n</w:t>
            </w:r>
            <w:r w:rsidR="00B3533C">
              <w:t>í</w:t>
            </w:r>
            <w:r w:rsidRPr="00CE140E">
              <w:t>, nap</w:t>
            </w:r>
            <w:r>
              <w:t>ř</w:t>
            </w:r>
            <w:r w:rsidRPr="00CE140E">
              <w:t xml:space="preserve">. </w:t>
            </w:r>
            <w:r>
              <w:t xml:space="preserve">využívání </w:t>
            </w:r>
            <w:r w:rsidRPr="00CE140E">
              <w:t>online slovn</w:t>
            </w:r>
            <w:r w:rsidR="00B3533C">
              <w:t>í</w:t>
            </w:r>
            <w:r w:rsidRPr="00CE140E">
              <w:t xml:space="preserve">ků </w:t>
            </w:r>
          </w:p>
          <w:p w14:paraId="0F06E198" w14:textId="77777777" w:rsidR="00CE140E" w:rsidRPr="00CE140E" w:rsidRDefault="00CE140E" w:rsidP="00AE780D">
            <w:pPr>
              <w:numPr>
                <w:ilvl w:val="0"/>
                <w:numId w:val="27"/>
              </w:numPr>
              <w:ind w:left="361"/>
            </w:pPr>
            <w:r w:rsidRPr="00CE140E">
              <w:t xml:space="preserve">vedeme </w:t>
            </w:r>
            <w:r w:rsidR="00B3533C">
              <w:t>žá</w:t>
            </w:r>
            <w:r w:rsidRPr="00CE140E">
              <w:t>ky k pr</w:t>
            </w:r>
            <w:r w:rsidR="00B3533C">
              <w:t>á</w:t>
            </w:r>
            <w:r w:rsidRPr="00CE140E">
              <w:t>ci s kl</w:t>
            </w:r>
            <w:r w:rsidR="00B3533C">
              <w:t>á</w:t>
            </w:r>
            <w:r w:rsidRPr="00CE140E">
              <w:t>vesnicí pro dal</w:t>
            </w:r>
            <w:r w:rsidR="00B3533C">
              <w:t>ší</w:t>
            </w:r>
            <w:r w:rsidRPr="00CE140E">
              <w:t xml:space="preserve"> ciz</w:t>
            </w:r>
            <w:r w:rsidR="00B3533C">
              <w:t>í</w:t>
            </w:r>
            <w:r w:rsidRPr="00CE140E">
              <w:t xml:space="preserve"> jazyky, k formulov</w:t>
            </w:r>
            <w:r w:rsidR="00B3533C">
              <w:t>á</w:t>
            </w:r>
            <w:r w:rsidRPr="00CE140E">
              <w:t>ní p</w:t>
            </w:r>
            <w:r w:rsidR="00B3533C">
              <w:t>í</w:t>
            </w:r>
            <w:r w:rsidRPr="00CE140E">
              <w:t>semn</w:t>
            </w:r>
            <w:r w:rsidR="00B3533C">
              <w:t>é</w:t>
            </w:r>
            <w:r w:rsidRPr="00CE140E">
              <w:t>ho vyj</w:t>
            </w:r>
            <w:r w:rsidR="00B3533C">
              <w:t>á</w:t>
            </w:r>
            <w:r w:rsidRPr="00CE140E">
              <w:t>d</w:t>
            </w:r>
            <w:r w:rsidR="00B3533C">
              <w:t>ř</w:t>
            </w:r>
            <w:r w:rsidRPr="00CE140E">
              <w:t>ení různými formami</w:t>
            </w:r>
          </w:p>
        </w:tc>
      </w:tr>
    </w:tbl>
    <w:p w14:paraId="1115D6E0" w14:textId="77777777" w:rsidR="00CE140E" w:rsidRDefault="00B3533C" w:rsidP="00B3533C">
      <w:pPr>
        <w:pStyle w:val="Nadpis3"/>
        <w:rPr>
          <w:lang w:val="cs-CZ"/>
        </w:rPr>
      </w:pPr>
      <w:bookmarkStart w:id="158" w:name="_Toc175211491"/>
      <w:r>
        <w:rPr>
          <w:lang w:val="cs-CZ"/>
        </w:rPr>
        <w:lastRenderedPageBreak/>
        <w:t>Robotika</w:t>
      </w:r>
      <w:bookmarkEnd w:id="158"/>
    </w:p>
    <w:p w14:paraId="62E42AC2" w14:textId="77777777" w:rsidR="00CE050E" w:rsidRDefault="00CE050E" w:rsidP="00CE050E">
      <w:pPr>
        <w:pStyle w:val="Nadpis4"/>
      </w:pPr>
      <w:bookmarkStart w:id="159" w:name="_Toc138610284"/>
      <w:r>
        <w:t>Charakteristika vyučovacího předmětu</w:t>
      </w:r>
      <w:bookmarkEnd w:id="159"/>
    </w:p>
    <w:p w14:paraId="66492EB0" w14:textId="77777777" w:rsidR="00CE050E" w:rsidRDefault="00CE050E" w:rsidP="00CE050E">
      <w:r>
        <w:t>Volitelný předmět Robotika v praxi vychází ze vzdělávací oblasti Informatika a vzdělávací oblasti Člověk a svět práce, rozšiřuje učivo povinného předmětu Informatika a umožňuje žákům získané dovednosti automatizovat a prohlubovat.</w:t>
      </w:r>
      <w:r w:rsidRPr="00161F43">
        <w:t xml:space="preserve"> </w:t>
      </w:r>
      <w:r>
        <w:t>Žáci se zabývají problematikou spojenou s mechanikou, elektronikou a softwarem.</w:t>
      </w:r>
    </w:p>
    <w:p w14:paraId="20910A74" w14:textId="77777777" w:rsidR="00CE050E" w:rsidRDefault="00CE050E" w:rsidP="00CE050E">
      <w:pPr>
        <w:pStyle w:val="Nadpis4"/>
      </w:pPr>
      <w:r>
        <w:t>Časové a organizační vymezení předmětu</w:t>
      </w:r>
    </w:p>
    <w:p w14:paraId="774AC8EC" w14:textId="62B77897" w:rsidR="00CE050E" w:rsidRDefault="00CE050E" w:rsidP="00CE050E">
      <w:r>
        <w:t xml:space="preserve">Robotika je volitelný předmět s časovou dotací </w:t>
      </w:r>
      <w:r w:rsidR="00994A0B">
        <w:t>1</w:t>
      </w:r>
      <w:r w:rsidR="00994A0B" w:rsidRPr="00994A0B">
        <w:t xml:space="preserve"> hodin</w:t>
      </w:r>
      <w:r w:rsidR="00994A0B">
        <w:t>a</w:t>
      </w:r>
      <w:r w:rsidR="00994A0B" w:rsidRPr="00994A0B">
        <w:t xml:space="preserve"> týdně</w:t>
      </w:r>
      <w:r w:rsidR="00994A0B">
        <w:t xml:space="preserve"> nebo </w:t>
      </w:r>
      <w:proofErr w:type="gramStart"/>
      <w:r w:rsidR="00994A0B">
        <w:t>v</w:t>
      </w:r>
      <w:proofErr w:type="gramEnd"/>
      <w:r w:rsidR="00994A0B">
        <w:t xml:space="preserve"> dvouhodinovém bloku 1x za dva týdny </w:t>
      </w:r>
      <w:r>
        <w:t>v 7. a pak v 8. a 9. ročníku.</w:t>
      </w:r>
    </w:p>
    <w:p w14:paraId="0B0AFC33" w14:textId="77777777" w:rsidR="00CE050E" w:rsidRDefault="00CE050E" w:rsidP="00CE050E">
      <w:r>
        <w:t>Při výuce má každý žák k dispozici jeden počítač a širokou škálu počítačového vybavení. S robotickými sadami pracují žáci ve skupinách.</w:t>
      </w:r>
    </w:p>
    <w:p w14:paraId="3F79EABF" w14:textId="77777777" w:rsidR="00CE050E" w:rsidRDefault="00CE050E" w:rsidP="00CE050E">
      <w:r>
        <w:t>V hodinách je kladen velký důraz na samostatnou činnost žáka ale i na skupinovou činnost.</w:t>
      </w:r>
    </w:p>
    <w:p w14:paraId="432F8065" w14:textId="77777777" w:rsidR="00CE050E" w:rsidRDefault="00CE050E" w:rsidP="00CE050E">
      <w:r>
        <w:t>Ž</w:t>
      </w:r>
      <w:r w:rsidRPr="004B51FA">
        <w:t>ák</w:t>
      </w:r>
      <w:r>
        <w:t>ům</w:t>
      </w:r>
      <w:r w:rsidRPr="004B51FA">
        <w:rPr>
          <w:color w:val="474220"/>
        </w:rPr>
        <w:t xml:space="preserve"> s přiznanými podpůrnými opatřeními</w:t>
      </w:r>
      <w:r w:rsidRPr="004B51FA">
        <w:rPr>
          <w:i/>
        </w:rPr>
        <w:t xml:space="preserve"> </w:t>
      </w:r>
      <w:r>
        <w:t>věnujeme individuální péči, přihlížíme k jejich specifikám a učíme je používat počítač jako kompenzační pomůcku pro učení.</w:t>
      </w:r>
    </w:p>
    <w:p w14:paraId="105D88D2" w14:textId="77777777" w:rsidR="00CE050E" w:rsidRDefault="00CE050E" w:rsidP="00CE050E">
      <w:r>
        <w:t>Nadaným žákům jsou zadávány v průběhu výuky nadstandardní úlohy a jsou motivováni k účasti v různých soutěžích.</w:t>
      </w:r>
    </w:p>
    <w:p w14:paraId="6F56A9DE" w14:textId="77777777" w:rsidR="00CE050E" w:rsidRDefault="00CE050E" w:rsidP="00CE050E">
      <w:pPr>
        <w:pStyle w:val="Nadpis4"/>
      </w:pPr>
      <w:r>
        <w:t>Obsahové vymezení předmětu</w:t>
      </w:r>
    </w:p>
    <w:p w14:paraId="6ABF91B9" w14:textId="77777777" w:rsidR="00CE050E" w:rsidRDefault="00CE050E" w:rsidP="00CE050E">
      <w:r>
        <w:t>Vyučovací předmět je orientován především na praktické využívání ICT a řešení konkrétních problémů. Žáci prostřednictvím předmětu Robotika získají dobrý základ logického myšlení a konstruktivní logiky, zlepší si schopnost analyzovat problém, naučí se hledat strategii řešení problémů, k přesnějšímu vyjadřování myšlenek a postupů.</w:t>
      </w:r>
    </w:p>
    <w:p w14:paraId="52464B96" w14:textId="77777777" w:rsidR="00CE050E" w:rsidRDefault="00CE050E" w:rsidP="00CE050E"/>
    <w:p w14:paraId="6DCE8A1D" w14:textId="77777777" w:rsidR="00CE050E" w:rsidRDefault="00CE050E" w:rsidP="00CE050E">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14:paraId="29621B23" w14:textId="77777777" w:rsidTr="009D01AA">
        <w:trPr>
          <w:trHeight w:hRule="exact" w:val="400"/>
        </w:trPr>
        <w:tc>
          <w:tcPr>
            <w:tcW w:w="9212" w:type="dxa"/>
            <w:tcBorders>
              <w:bottom w:val="nil"/>
            </w:tcBorders>
            <w:vAlign w:val="center"/>
          </w:tcPr>
          <w:p w14:paraId="27956576" w14:textId="77777777" w:rsidR="00CE050E" w:rsidRPr="00C654FA" w:rsidRDefault="00CE050E" w:rsidP="009D01AA">
            <w:pPr>
              <w:pStyle w:val="Nadpis5"/>
              <w:rPr>
                <w:lang w:val="cs-CZ" w:eastAsia="cs-CZ"/>
              </w:rPr>
            </w:pPr>
            <w:r w:rsidRPr="00C654FA">
              <w:rPr>
                <w:lang w:val="cs-CZ" w:eastAsia="cs-CZ"/>
              </w:rPr>
              <w:t>Kompetence k učení</w:t>
            </w:r>
          </w:p>
        </w:tc>
      </w:tr>
      <w:tr w:rsidR="00CE050E" w14:paraId="13447BE8" w14:textId="77777777" w:rsidTr="009D01AA">
        <w:tc>
          <w:tcPr>
            <w:tcW w:w="9212" w:type="dxa"/>
            <w:tcBorders>
              <w:top w:val="double" w:sz="4" w:space="0" w:color="auto"/>
              <w:bottom w:val="single" w:sz="4" w:space="0" w:color="auto"/>
            </w:tcBorders>
          </w:tcPr>
          <w:p w14:paraId="33B7DB31" w14:textId="77777777" w:rsidR="00CE050E" w:rsidRDefault="00CE050E" w:rsidP="009D01AA">
            <w:pPr>
              <w:numPr>
                <w:ilvl w:val="0"/>
                <w:numId w:val="1"/>
              </w:numPr>
            </w:pPr>
            <w:r>
              <w:t>vedeme žáky k rozvíjení dovedností potřebných k osvojení učiva</w:t>
            </w:r>
          </w:p>
          <w:p w14:paraId="2F60B999" w14:textId="77777777" w:rsidR="00CE050E" w:rsidRDefault="00CE050E" w:rsidP="009D01AA">
            <w:pPr>
              <w:numPr>
                <w:ilvl w:val="0"/>
                <w:numId w:val="1"/>
              </w:numPr>
            </w:pPr>
            <w:r>
              <w:t>učíme žáky systematicky vyhledávat informace, následně je zpracovávat, používat a ukládat</w:t>
            </w:r>
          </w:p>
          <w:p w14:paraId="2CBCF168" w14:textId="77777777" w:rsidR="00CE050E" w:rsidRDefault="00CE050E" w:rsidP="009D01AA">
            <w:pPr>
              <w:numPr>
                <w:ilvl w:val="0"/>
                <w:numId w:val="1"/>
              </w:numPr>
            </w:pPr>
            <w:r>
              <w:t>vedeme žáky k objevování možností využití digitálních technologií v praktickém životě</w:t>
            </w:r>
          </w:p>
          <w:p w14:paraId="6785FFEA" w14:textId="77777777" w:rsidR="00CE050E" w:rsidRDefault="00CE050E" w:rsidP="009D01AA">
            <w:pPr>
              <w:numPr>
                <w:ilvl w:val="0"/>
                <w:numId w:val="1"/>
              </w:numPr>
            </w:pPr>
            <w:r w:rsidRPr="00DD6AF9">
              <w:t>učíme žáky správně citovat informace</w:t>
            </w:r>
            <w:r>
              <w:t>, používat správnou terminologii</w:t>
            </w:r>
          </w:p>
          <w:p w14:paraId="1AB7ABBF" w14:textId="77777777" w:rsidR="00CE050E" w:rsidRDefault="00CE050E" w:rsidP="009D01AA">
            <w:pPr>
              <w:numPr>
                <w:ilvl w:val="0"/>
                <w:numId w:val="1"/>
              </w:numPr>
            </w:pPr>
          </w:p>
        </w:tc>
      </w:tr>
    </w:tbl>
    <w:p w14:paraId="45522BA1" w14:textId="77777777" w:rsidR="00CE050E" w:rsidRDefault="00CE050E" w:rsidP="00CE050E">
      <w:pPr>
        <w:ind w:firstLine="0"/>
      </w:pPr>
    </w:p>
    <w:p w14:paraId="7C6089BD"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14:paraId="3F55EAB8" w14:textId="77777777" w:rsidTr="009D01AA">
        <w:trPr>
          <w:trHeight w:hRule="exact" w:val="400"/>
        </w:trPr>
        <w:tc>
          <w:tcPr>
            <w:tcW w:w="9212" w:type="dxa"/>
            <w:tcBorders>
              <w:bottom w:val="nil"/>
            </w:tcBorders>
            <w:vAlign w:val="center"/>
          </w:tcPr>
          <w:p w14:paraId="1E911817" w14:textId="77777777" w:rsidR="00CE050E" w:rsidRPr="00C654FA" w:rsidRDefault="00CE050E" w:rsidP="009D01AA">
            <w:pPr>
              <w:pStyle w:val="Nadpis5"/>
              <w:rPr>
                <w:lang w:val="cs-CZ" w:eastAsia="cs-CZ"/>
              </w:rPr>
            </w:pPr>
            <w:r w:rsidRPr="00C654FA">
              <w:rPr>
                <w:lang w:val="cs-CZ" w:eastAsia="cs-CZ"/>
              </w:rPr>
              <w:t>Kompetence k řešení problémů</w:t>
            </w:r>
          </w:p>
        </w:tc>
      </w:tr>
      <w:tr w:rsidR="00CE050E" w14:paraId="72DFD00F" w14:textId="77777777" w:rsidTr="009D01AA">
        <w:tc>
          <w:tcPr>
            <w:tcW w:w="9212" w:type="dxa"/>
            <w:tcBorders>
              <w:top w:val="double" w:sz="4" w:space="0" w:color="auto"/>
              <w:bottom w:val="single" w:sz="4" w:space="0" w:color="auto"/>
            </w:tcBorders>
          </w:tcPr>
          <w:p w14:paraId="5E1A6FCE" w14:textId="77777777" w:rsidR="00CE050E" w:rsidRDefault="00CE050E" w:rsidP="009D01AA">
            <w:pPr>
              <w:numPr>
                <w:ilvl w:val="0"/>
                <w:numId w:val="1"/>
              </w:numPr>
            </w:pPr>
            <w:r>
              <w:t>učíme žáky vyhledávat informace, následně je třídit, porovnávat a hodnotit jejich relevantnost k řešení problémů</w:t>
            </w:r>
          </w:p>
          <w:p w14:paraId="37401F4F" w14:textId="77777777" w:rsidR="00CE050E" w:rsidRDefault="00CE050E" w:rsidP="009D01AA">
            <w:pPr>
              <w:numPr>
                <w:ilvl w:val="0"/>
                <w:numId w:val="1"/>
              </w:numPr>
            </w:pPr>
            <w:r>
              <w:t>zadáváme žákům samostatné úkoly</w:t>
            </w:r>
          </w:p>
          <w:p w14:paraId="31FDDBA3" w14:textId="77777777" w:rsidR="00CE050E" w:rsidRDefault="00CE050E" w:rsidP="009D01AA">
            <w:pPr>
              <w:numPr>
                <w:ilvl w:val="0"/>
                <w:numId w:val="1"/>
              </w:numPr>
            </w:pPr>
            <w:r w:rsidRPr="00DD6AF9">
              <w:t>vedeme žáky zadáváním úloh a projektů k tvořivému přístupu při jejich řešení a povzbuzujeme v hledání více způsobů řešení</w:t>
            </w:r>
            <w:r>
              <w:t xml:space="preserve"> a posouzení jejich efektivnosti</w:t>
            </w:r>
          </w:p>
        </w:tc>
      </w:tr>
    </w:tbl>
    <w:p w14:paraId="0F3DB31B" w14:textId="77777777" w:rsidR="00CE050E" w:rsidRDefault="00CE050E" w:rsidP="00CE050E">
      <w:pPr>
        <w:ind w:firstLine="0"/>
      </w:pPr>
    </w:p>
    <w:p w14:paraId="4D0CDCC3"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14:paraId="5B3B3863" w14:textId="77777777" w:rsidTr="009D01AA">
        <w:trPr>
          <w:trHeight w:hRule="exact" w:val="400"/>
        </w:trPr>
        <w:tc>
          <w:tcPr>
            <w:tcW w:w="9212" w:type="dxa"/>
            <w:tcBorders>
              <w:bottom w:val="nil"/>
            </w:tcBorders>
            <w:vAlign w:val="center"/>
          </w:tcPr>
          <w:p w14:paraId="017E0966" w14:textId="77777777" w:rsidR="00CE050E" w:rsidRPr="00C654FA" w:rsidRDefault="00CE050E" w:rsidP="009D01AA">
            <w:pPr>
              <w:pStyle w:val="Nadpis5"/>
              <w:rPr>
                <w:lang w:val="cs-CZ" w:eastAsia="cs-CZ"/>
              </w:rPr>
            </w:pPr>
            <w:r w:rsidRPr="00C654FA">
              <w:rPr>
                <w:lang w:val="cs-CZ" w:eastAsia="cs-CZ"/>
              </w:rPr>
              <w:t>Kompetence komunikativní</w:t>
            </w:r>
          </w:p>
        </w:tc>
      </w:tr>
      <w:tr w:rsidR="00CE050E" w14:paraId="67812CFB" w14:textId="77777777" w:rsidTr="009D01AA">
        <w:tc>
          <w:tcPr>
            <w:tcW w:w="9212" w:type="dxa"/>
            <w:tcBorders>
              <w:top w:val="double" w:sz="4" w:space="0" w:color="auto"/>
              <w:bottom w:val="single" w:sz="4" w:space="0" w:color="auto"/>
            </w:tcBorders>
          </w:tcPr>
          <w:p w14:paraId="09EF1FDC" w14:textId="77777777" w:rsidR="00CE050E" w:rsidRDefault="00CE050E" w:rsidP="009D01AA">
            <w:pPr>
              <w:numPr>
                <w:ilvl w:val="0"/>
                <w:numId w:val="1"/>
              </w:numPr>
            </w:pPr>
            <w:r>
              <w:t>Učíme žáky prezentovat výsledky své práce před publikem a ve skupině</w:t>
            </w:r>
          </w:p>
          <w:p w14:paraId="35A5FD76" w14:textId="77777777" w:rsidR="00CE050E" w:rsidRDefault="00CE050E" w:rsidP="009D01AA">
            <w:pPr>
              <w:numPr>
                <w:ilvl w:val="0"/>
                <w:numId w:val="1"/>
              </w:numPr>
            </w:pPr>
            <w:r>
              <w:t>Ukazujeme žákům možnosti elektronické komunikace a vedeme je k uměřenosti v jejich používání</w:t>
            </w:r>
          </w:p>
          <w:p w14:paraId="3BF956BC" w14:textId="77777777" w:rsidR="00CE050E" w:rsidRDefault="00CE050E" w:rsidP="009D01AA">
            <w:pPr>
              <w:numPr>
                <w:ilvl w:val="0"/>
                <w:numId w:val="1"/>
              </w:numPr>
            </w:pPr>
            <w:r>
              <w:t>Učíme žáky snadné orientaci na různých internetových stránkách</w:t>
            </w:r>
          </w:p>
        </w:tc>
      </w:tr>
    </w:tbl>
    <w:p w14:paraId="61A78C59" w14:textId="77777777" w:rsidR="00CE050E" w:rsidRDefault="00CE050E" w:rsidP="00CE050E">
      <w:pPr>
        <w:ind w:firstLine="0"/>
      </w:pPr>
    </w:p>
    <w:p w14:paraId="73C01323"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14:paraId="01030F55" w14:textId="77777777" w:rsidTr="009D01AA">
        <w:trPr>
          <w:trHeight w:hRule="exact" w:val="400"/>
        </w:trPr>
        <w:tc>
          <w:tcPr>
            <w:tcW w:w="9212" w:type="dxa"/>
            <w:tcBorders>
              <w:bottom w:val="nil"/>
            </w:tcBorders>
            <w:vAlign w:val="center"/>
          </w:tcPr>
          <w:p w14:paraId="2AAB19A1" w14:textId="77777777" w:rsidR="00CE050E" w:rsidRPr="00C654FA" w:rsidRDefault="00CE050E" w:rsidP="009D01AA">
            <w:pPr>
              <w:pStyle w:val="Nadpis5"/>
              <w:rPr>
                <w:lang w:val="cs-CZ" w:eastAsia="cs-CZ"/>
              </w:rPr>
            </w:pPr>
            <w:r w:rsidRPr="00C654FA">
              <w:rPr>
                <w:lang w:val="cs-CZ" w:eastAsia="cs-CZ"/>
              </w:rPr>
              <w:t>Kompetence pracovní</w:t>
            </w:r>
          </w:p>
        </w:tc>
      </w:tr>
      <w:tr w:rsidR="00CE050E" w14:paraId="15B2C0C5" w14:textId="77777777" w:rsidTr="009D01AA">
        <w:tc>
          <w:tcPr>
            <w:tcW w:w="9212" w:type="dxa"/>
            <w:tcBorders>
              <w:top w:val="double" w:sz="4" w:space="0" w:color="auto"/>
              <w:bottom w:val="single" w:sz="4" w:space="0" w:color="auto"/>
            </w:tcBorders>
          </w:tcPr>
          <w:p w14:paraId="6D6FDB2F" w14:textId="77777777" w:rsidR="00CE050E" w:rsidRDefault="00CE050E" w:rsidP="009D01AA">
            <w:pPr>
              <w:numPr>
                <w:ilvl w:val="0"/>
                <w:numId w:val="1"/>
              </w:numPr>
            </w:pPr>
            <w:r>
              <w:t>vedeme žáky k dodržování bezpečnostních a hygienických pravidla pro práci s výpočetní technikou</w:t>
            </w:r>
          </w:p>
          <w:p w14:paraId="773899D3" w14:textId="77777777" w:rsidR="00CE050E" w:rsidRDefault="00CE050E" w:rsidP="009D01AA">
            <w:pPr>
              <w:numPr>
                <w:ilvl w:val="0"/>
                <w:numId w:val="1"/>
              </w:numPr>
            </w:pPr>
            <w:r>
              <w:t>podporuje žáky k práci s dostupnými digitálními technologiemi, programy i aplikacemi při tvorbě vizuálních vyjádření</w:t>
            </w:r>
          </w:p>
          <w:p w14:paraId="517233DB" w14:textId="77777777" w:rsidR="00CE050E" w:rsidRDefault="00CE050E" w:rsidP="009D01AA">
            <w:pPr>
              <w:numPr>
                <w:ilvl w:val="0"/>
                <w:numId w:val="1"/>
              </w:numPr>
            </w:pPr>
            <w:r>
              <w:t xml:space="preserve">vedeme žáky k plnění povinností a systematičnost </w:t>
            </w:r>
          </w:p>
          <w:p w14:paraId="253C2A4F" w14:textId="77777777" w:rsidR="00CE050E" w:rsidRDefault="00CE050E" w:rsidP="009D01AA">
            <w:pPr>
              <w:numPr>
                <w:ilvl w:val="0"/>
                <w:numId w:val="1"/>
              </w:numPr>
            </w:pPr>
            <w:r>
              <w:t>seznamujeme žáky s novými technologiemi</w:t>
            </w:r>
          </w:p>
          <w:p w14:paraId="102FD2B2" w14:textId="77777777" w:rsidR="00CE050E" w:rsidRDefault="00CE050E" w:rsidP="009D01AA">
            <w:pPr>
              <w:numPr>
                <w:ilvl w:val="0"/>
                <w:numId w:val="1"/>
              </w:numPr>
            </w:pPr>
            <w:r>
              <w:t>ukazujeme žákům možnosti využití ICT při uplatnění na pracovním trhu</w:t>
            </w:r>
          </w:p>
        </w:tc>
      </w:tr>
    </w:tbl>
    <w:p w14:paraId="059A11B3"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rsidRPr="00C654FA" w14:paraId="27494B8A" w14:textId="77777777" w:rsidTr="009D01AA">
        <w:trPr>
          <w:trHeight w:hRule="exact" w:val="400"/>
        </w:trPr>
        <w:tc>
          <w:tcPr>
            <w:tcW w:w="9212" w:type="dxa"/>
            <w:tcBorders>
              <w:bottom w:val="nil"/>
            </w:tcBorders>
            <w:vAlign w:val="center"/>
          </w:tcPr>
          <w:p w14:paraId="02A5A220" w14:textId="77777777" w:rsidR="00CE050E" w:rsidRPr="00C654FA" w:rsidRDefault="00CE050E" w:rsidP="009D01AA">
            <w:pPr>
              <w:pStyle w:val="Nadpis5"/>
              <w:rPr>
                <w:lang w:val="cs-CZ" w:eastAsia="cs-CZ"/>
              </w:rPr>
            </w:pPr>
            <w:r>
              <w:lastRenderedPageBreak/>
              <w:t>Kompetence digitální</w:t>
            </w:r>
          </w:p>
        </w:tc>
      </w:tr>
      <w:tr w:rsidR="00CE050E" w14:paraId="2D007BBC" w14:textId="77777777" w:rsidTr="009D01AA">
        <w:tc>
          <w:tcPr>
            <w:tcW w:w="9212" w:type="dxa"/>
            <w:tcBorders>
              <w:top w:val="double" w:sz="4" w:space="0" w:color="auto"/>
              <w:bottom w:val="single" w:sz="4" w:space="0" w:color="auto"/>
            </w:tcBorders>
          </w:tcPr>
          <w:p w14:paraId="41E3C387" w14:textId="77777777" w:rsidR="00CE050E" w:rsidRDefault="00CE050E" w:rsidP="009D01AA">
            <w:pPr>
              <w:numPr>
                <w:ilvl w:val="0"/>
                <w:numId w:val="1"/>
              </w:numPr>
            </w:pPr>
            <w:r>
              <w:t>žáky vedeme k osvojení ovládání běžně používaných digitálních zařízení, aplikací a služeb, jejich užití při své tvorbě při učení, řešení problémů a v běžném životě</w:t>
            </w:r>
          </w:p>
          <w:p w14:paraId="59D0ED14" w14:textId="77777777" w:rsidR="00CE050E" w:rsidRDefault="00CE050E" w:rsidP="009D01AA">
            <w:pPr>
              <w:numPr>
                <w:ilvl w:val="0"/>
                <w:numId w:val="1"/>
              </w:numPr>
            </w:pPr>
            <w:r>
              <w:t>umožnujeme žákům získávat, vyhledávat, kriticky posuzovat, spravovat a sdílet data, informace a digitální obsah, k tomu volt postupy, způsoby a prostředky, které odpovídají konkrétní situaci a účelu</w:t>
            </w:r>
          </w:p>
          <w:p w14:paraId="3F240CB4" w14:textId="77777777" w:rsidR="00CE050E" w:rsidRDefault="00CE050E" w:rsidP="009D01AA">
            <w:pPr>
              <w:numPr>
                <w:ilvl w:val="0"/>
                <w:numId w:val="1"/>
              </w:numPr>
            </w:pPr>
            <w:r>
              <w:t>motivujeme žáky k vytváření a upravování digitálního obsahu, k vyjadřování se za pomoci digitálních prostředků a forem</w:t>
            </w:r>
          </w:p>
          <w:p w14:paraId="65083991" w14:textId="77777777" w:rsidR="00CE050E" w:rsidRDefault="00CE050E" w:rsidP="009D01AA">
            <w:pPr>
              <w:numPr>
                <w:ilvl w:val="0"/>
                <w:numId w:val="1"/>
              </w:numPr>
            </w:pPr>
            <w:r>
              <w:t>vedeme žáky k využívání digitální technologie tak, aby si usnadnil práci, zefektivnil či zjednodušil své pracovní postupy</w:t>
            </w:r>
          </w:p>
          <w:p w14:paraId="07956A43" w14:textId="77777777" w:rsidR="00CE050E" w:rsidRDefault="00CE050E" w:rsidP="009D01AA">
            <w:pPr>
              <w:numPr>
                <w:ilvl w:val="0"/>
                <w:numId w:val="1"/>
              </w:numPr>
            </w:pPr>
            <w:r>
              <w:t>učíme žáky chápat význam digitálních technologií pro lidskou společnost a seznamujeme je s novými technologiemi, hodnotit jejich přínosy ale i rizika</w:t>
            </w:r>
          </w:p>
          <w:p w14:paraId="0A1A461D" w14:textId="77777777" w:rsidR="00CE050E" w:rsidRDefault="00CE050E" w:rsidP="009D01AA">
            <w:pPr>
              <w:numPr>
                <w:ilvl w:val="0"/>
                <w:numId w:val="1"/>
              </w:numPr>
            </w:pPr>
            <w:r>
              <w:t>učíme žáky předcházet situacím ohrožujícím bezpečnost zařízení i dat, situacím s negativním dopadem na jeho tělesné a duševní zdraví i zdraví ostatních, při spolupráci, komunikaci a sdílení informací v digitálním prostředí jednat eticky</w:t>
            </w:r>
          </w:p>
        </w:tc>
      </w:tr>
    </w:tbl>
    <w:p w14:paraId="0697B3CB" w14:textId="77777777" w:rsidR="00CE050E" w:rsidRDefault="00CE050E" w:rsidP="00CE050E">
      <w:pPr>
        <w:ind w:firstLine="0"/>
      </w:pPr>
    </w:p>
    <w:p w14:paraId="5FA567D5" w14:textId="678D33F6" w:rsidR="002F5873" w:rsidRPr="009E3900" w:rsidRDefault="002F5873" w:rsidP="00B3533C">
      <w:pPr>
        <w:pStyle w:val="Nadpis3"/>
      </w:pPr>
      <w:bookmarkStart w:id="160" w:name="_Toc175211492"/>
      <w:r w:rsidRPr="009E3900">
        <w:t>Sportovní hry</w:t>
      </w:r>
      <w:bookmarkEnd w:id="160"/>
    </w:p>
    <w:p w14:paraId="6DF508A3" w14:textId="77777777" w:rsidR="001E38AC" w:rsidRDefault="001E38AC" w:rsidP="001E38AC">
      <w:pPr>
        <w:pStyle w:val="Nadpis4"/>
      </w:pPr>
      <w:bookmarkStart w:id="161" w:name="_Toc138610278"/>
      <w:r>
        <w:t>Charakteristika vyučovacího předmětu</w:t>
      </w:r>
      <w:bookmarkEnd w:id="161"/>
    </w:p>
    <w:p w14:paraId="6C5947ED" w14:textId="369B576C" w:rsidR="001E38AC" w:rsidRDefault="001E38AC" w:rsidP="001E38AC">
      <w:pPr>
        <w:pStyle w:val="Zkladntextodsazen"/>
      </w:pPr>
      <w:r>
        <w:t>Volitelný vyučovací předmět Sportovní hry vychází ze vzdělávací oblasti RVP ZV Člověk a zdraví.</w:t>
      </w:r>
    </w:p>
    <w:p w14:paraId="382952E6" w14:textId="77777777" w:rsidR="001E38AC" w:rsidRDefault="001E38AC" w:rsidP="001E38AC">
      <w:pPr>
        <w:pStyle w:val="Nadpis4"/>
      </w:pPr>
      <w:r>
        <w:t>Časové a organizační vymezení předmětu</w:t>
      </w:r>
    </w:p>
    <w:p w14:paraId="245E0884" w14:textId="17F085FB" w:rsidR="001E38AC" w:rsidRDefault="001E38AC" w:rsidP="001E38AC">
      <w:r>
        <w:t xml:space="preserve">Volitelný vyučovací předmět Sportovní hry se vyučuje v 7. a 8. – 9. ročníku s časovou dotací 1 hodina týdně, případně </w:t>
      </w:r>
      <w:proofErr w:type="gramStart"/>
      <w:r>
        <w:t>v</w:t>
      </w:r>
      <w:proofErr w:type="gramEnd"/>
      <w:r>
        <w:t xml:space="preserve"> dvouhodinových blocích 1x za 14 dní. Může být vyučován jako míšený, tzn. společně pro chlapce a dívky. Výuka probíhá v tělocvičně školy a na venkovních sportovištích v areálu školy. </w:t>
      </w:r>
    </w:p>
    <w:p w14:paraId="467963F4" w14:textId="77777777" w:rsidR="001E38AC" w:rsidRDefault="001E38AC" w:rsidP="001E38AC">
      <w:pPr>
        <w:pStyle w:val="Nadpis4"/>
      </w:pPr>
      <w:r>
        <w:t>Obsahové vymezení předmětu</w:t>
      </w:r>
    </w:p>
    <w:p w14:paraId="39FC63BA" w14:textId="1CF9CC26" w:rsidR="001E38AC" w:rsidRDefault="001E38AC" w:rsidP="001E38AC">
      <w:r>
        <w:t>Svým vzdělávacím obsahem navazuje na povinný předmět Tělesná</w:t>
      </w:r>
      <w:r w:rsidR="009E3900">
        <w:t xml:space="preserve"> výchova</w:t>
      </w:r>
      <w:r>
        <w:t>. Je určen především žákům pohybově nadaným, kteří již dosáhli určité sportovní výkonnosti. Pomáhá jim více rozvíjet jejich pohybové schopnosti a dovednosti, zvyšuje jejich zdatnost a výkonnost a uspokojuje v optimální míře jejich pohybové potřeby a zájmy. Výuka je zaměřena na správné vykonávání vybraných pohybových činností, dodržování vhodného denního režimu, praktické naplňování zásad zdravého životní</w:t>
      </w:r>
      <w:r w:rsidR="003C251C">
        <w:t>ho</w:t>
      </w:r>
      <w:r>
        <w:t xml:space="preserve"> stylu, regeneraci sil, vhodnou kompenzaci různého zatížení, ochranu zdraví a života při různých sportovních činnostech. Velký důraz je kladen na rozvíjení schopností týmové spolupráce a komunikace při pohybu v různých sportovních hrách a soutěžích. Nejlepší žáci reprezentují školu ve školních soutěžích. Výběr rozšiřujícího učiva je ovlivněn prostorovými a materiálními podmínkami školy, možnostmi, </w:t>
      </w:r>
      <w:proofErr w:type="gramStart"/>
      <w:r w:rsidR="003C251C">
        <w:t>potřebami</w:t>
      </w:r>
      <w:proofErr w:type="gramEnd"/>
      <w:r>
        <w:t xml:space="preserve"> a především zájmem žáků. Z tohoto důvodu byly zařazeny do konkretizovaného učiva převážně sportovní hry jako fotbal, házená, basketbal, volejbal, florbal, nohejbal a tenis.</w:t>
      </w:r>
    </w:p>
    <w:p w14:paraId="228AB97A" w14:textId="77777777" w:rsidR="001E38AC" w:rsidRDefault="001E38AC" w:rsidP="001E38AC">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2395A116" w14:textId="77777777" w:rsidTr="001E38AC">
        <w:trPr>
          <w:trHeight w:val="400"/>
        </w:trPr>
        <w:tc>
          <w:tcPr>
            <w:tcW w:w="9212" w:type="dxa"/>
            <w:tcBorders>
              <w:top w:val="single" w:sz="4" w:space="0" w:color="auto"/>
              <w:left w:val="nil"/>
              <w:bottom w:val="nil"/>
              <w:right w:val="nil"/>
            </w:tcBorders>
            <w:vAlign w:val="center"/>
            <w:hideMark/>
          </w:tcPr>
          <w:p w14:paraId="3EFA4E2B"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k učení</w:t>
            </w:r>
          </w:p>
        </w:tc>
      </w:tr>
      <w:tr w:rsidR="001E38AC" w14:paraId="3A0F6531" w14:textId="77777777" w:rsidTr="001E38AC">
        <w:tc>
          <w:tcPr>
            <w:tcW w:w="9212" w:type="dxa"/>
            <w:tcBorders>
              <w:top w:val="double" w:sz="4" w:space="0" w:color="auto"/>
              <w:left w:val="nil"/>
              <w:bottom w:val="single" w:sz="4" w:space="0" w:color="auto"/>
              <w:right w:val="nil"/>
            </w:tcBorders>
            <w:hideMark/>
          </w:tcPr>
          <w:p w14:paraId="3E519E30"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vedeme žáky k poznávání vlastních pohybových schopností a jejich individuálnímu rozvoji</w:t>
            </w:r>
          </w:p>
          <w:p w14:paraId="5C2E5F11"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podporujeme prožívání souvislostí mezi tělesnou kondicí a psychickou pohodou</w:t>
            </w:r>
          </w:p>
          <w:p w14:paraId="7A0201E3"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 xml:space="preserve">učíme </w:t>
            </w:r>
            <w:proofErr w:type="gramStart"/>
            <w:r>
              <w:rPr>
                <w:kern w:val="2"/>
                <w:lang w:eastAsia="en-US"/>
                <w14:ligatures w14:val="standardContextual"/>
              </w:rPr>
              <w:t>žáky</w:t>
            </w:r>
            <w:proofErr w:type="gramEnd"/>
            <w:r>
              <w:rPr>
                <w:kern w:val="2"/>
                <w:lang w:eastAsia="en-US"/>
                <w14:ligatures w14:val="standardContextual"/>
              </w:rPr>
              <w:t xml:space="preserve"> jak systematicky sledovat vývoj vlastní fyzické zdatnosti</w:t>
            </w:r>
          </w:p>
        </w:tc>
      </w:tr>
    </w:tbl>
    <w:p w14:paraId="7BA9C8DC" w14:textId="77777777" w:rsidR="001E38AC" w:rsidRDefault="001E38AC" w:rsidP="001E38AC">
      <w:pPr>
        <w:ind w:firstLine="0"/>
      </w:pPr>
    </w:p>
    <w:p w14:paraId="3B8BABBD" w14:textId="77777777" w:rsidR="001E38AC" w:rsidRDefault="001E38AC" w:rsidP="001E38A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0834C2CC" w14:textId="77777777" w:rsidTr="001E38AC">
        <w:trPr>
          <w:trHeight w:val="400"/>
        </w:trPr>
        <w:tc>
          <w:tcPr>
            <w:tcW w:w="9212" w:type="dxa"/>
            <w:tcBorders>
              <w:top w:val="single" w:sz="4" w:space="0" w:color="auto"/>
              <w:left w:val="nil"/>
              <w:bottom w:val="nil"/>
              <w:right w:val="nil"/>
            </w:tcBorders>
            <w:vAlign w:val="center"/>
            <w:hideMark/>
          </w:tcPr>
          <w:p w14:paraId="78484966"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k řešení problémů</w:t>
            </w:r>
          </w:p>
        </w:tc>
      </w:tr>
      <w:tr w:rsidR="001E38AC" w14:paraId="3CAFB7CC" w14:textId="77777777" w:rsidTr="001E38AC">
        <w:tc>
          <w:tcPr>
            <w:tcW w:w="9212" w:type="dxa"/>
            <w:tcBorders>
              <w:top w:val="double" w:sz="4" w:space="0" w:color="auto"/>
              <w:left w:val="nil"/>
              <w:bottom w:val="single" w:sz="4" w:space="0" w:color="auto"/>
              <w:right w:val="nil"/>
            </w:tcBorders>
            <w:hideMark/>
          </w:tcPr>
          <w:p w14:paraId="6B21BF95"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vedeme žáky k přemýšlení o problému při ovládnutí cviku, sportovního prvku a hledání tréninkové cesty k jeho odstranění</w:t>
            </w:r>
          </w:p>
          <w:p w14:paraId="08BFAF2B"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hledáme vhodné taktiky v individuálních i kolektivních sportech</w:t>
            </w:r>
          </w:p>
        </w:tc>
      </w:tr>
    </w:tbl>
    <w:p w14:paraId="3C2AE946" w14:textId="77777777" w:rsidR="001E38AC" w:rsidRDefault="001E38AC" w:rsidP="001E38AC">
      <w:pPr>
        <w:ind w:firstLine="0"/>
      </w:pPr>
    </w:p>
    <w:p w14:paraId="5543E5F0" w14:textId="77777777" w:rsidR="001E38AC" w:rsidRDefault="001E38AC" w:rsidP="001E38A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2BF84CA2" w14:textId="77777777" w:rsidTr="001E38AC">
        <w:trPr>
          <w:trHeight w:val="400"/>
        </w:trPr>
        <w:tc>
          <w:tcPr>
            <w:tcW w:w="9212" w:type="dxa"/>
            <w:tcBorders>
              <w:top w:val="single" w:sz="4" w:space="0" w:color="auto"/>
              <w:left w:val="nil"/>
              <w:bottom w:val="nil"/>
              <w:right w:val="nil"/>
            </w:tcBorders>
            <w:vAlign w:val="center"/>
            <w:hideMark/>
          </w:tcPr>
          <w:p w14:paraId="28D91B47"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komunikativní</w:t>
            </w:r>
          </w:p>
        </w:tc>
      </w:tr>
      <w:tr w:rsidR="001E38AC" w14:paraId="0222ECD5" w14:textId="77777777" w:rsidTr="001E38AC">
        <w:tc>
          <w:tcPr>
            <w:tcW w:w="9212" w:type="dxa"/>
            <w:tcBorders>
              <w:top w:val="double" w:sz="4" w:space="0" w:color="auto"/>
              <w:left w:val="nil"/>
              <w:bottom w:val="single" w:sz="4" w:space="0" w:color="auto"/>
              <w:right w:val="nil"/>
            </w:tcBorders>
            <w:hideMark/>
          </w:tcPr>
          <w:p w14:paraId="6FA0B485"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učíme vyslechnout a přijmout pokyny vedoucího družstva</w:t>
            </w:r>
          </w:p>
          <w:p w14:paraId="033A5213"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učíme žáky diskutovat o taktice družstva</w:t>
            </w:r>
          </w:p>
          <w:p w14:paraId="6F6B4AD6"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podporujeme žáky pořizování záznamů a obrazových materiálů ze sportovních činností a jejich prezentace</w:t>
            </w:r>
          </w:p>
        </w:tc>
      </w:tr>
    </w:tbl>
    <w:p w14:paraId="10E45FF4" w14:textId="77777777" w:rsidR="001E38AC" w:rsidRDefault="001E38AC" w:rsidP="001E38AC">
      <w:pPr>
        <w:ind w:firstLine="0"/>
      </w:pPr>
    </w:p>
    <w:p w14:paraId="2441CC71" w14:textId="77777777" w:rsidR="001E38AC" w:rsidRDefault="001E38AC" w:rsidP="001E38A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1BD6DFF7" w14:textId="77777777" w:rsidTr="001E38AC">
        <w:trPr>
          <w:trHeight w:val="400"/>
        </w:trPr>
        <w:tc>
          <w:tcPr>
            <w:tcW w:w="9212" w:type="dxa"/>
            <w:tcBorders>
              <w:top w:val="single" w:sz="4" w:space="0" w:color="auto"/>
              <w:left w:val="nil"/>
              <w:bottom w:val="nil"/>
              <w:right w:val="nil"/>
            </w:tcBorders>
            <w:vAlign w:val="center"/>
            <w:hideMark/>
          </w:tcPr>
          <w:p w14:paraId="0B4CC965"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sociální a personální</w:t>
            </w:r>
          </w:p>
        </w:tc>
      </w:tr>
      <w:tr w:rsidR="001E38AC" w14:paraId="7801616A" w14:textId="77777777" w:rsidTr="001E38AC">
        <w:tc>
          <w:tcPr>
            <w:tcW w:w="9212" w:type="dxa"/>
            <w:tcBorders>
              <w:top w:val="double" w:sz="4" w:space="0" w:color="auto"/>
              <w:left w:val="nil"/>
              <w:bottom w:val="single" w:sz="4" w:space="0" w:color="auto"/>
              <w:right w:val="nil"/>
            </w:tcBorders>
            <w:hideMark/>
          </w:tcPr>
          <w:p w14:paraId="1D5ACA05"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vedeme žáky k dodržování pravidel fair play</w:t>
            </w:r>
          </w:p>
          <w:p w14:paraId="3F04D9A3"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rozvíjíme spolupráci uvnitř kolektivu sportovního družstva</w:t>
            </w:r>
          </w:p>
          <w:p w14:paraId="381E286B"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učíme žáky rozdělování a přijímání úkolů v rámci sportovního družstva</w:t>
            </w:r>
          </w:p>
        </w:tc>
      </w:tr>
    </w:tbl>
    <w:p w14:paraId="680329D3" w14:textId="77777777" w:rsidR="001E38AC" w:rsidRDefault="001E38AC" w:rsidP="001E38AC">
      <w:pPr>
        <w:ind w:firstLine="0"/>
      </w:pPr>
    </w:p>
    <w:p w14:paraId="5C68697A" w14:textId="77777777" w:rsidR="001E38AC" w:rsidRDefault="001E38AC" w:rsidP="001E38A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13D02950" w14:textId="77777777" w:rsidTr="001E38AC">
        <w:trPr>
          <w:trHeight w:val="400"/>
        </w:trPr>
        <w:tc>
          <w:tcPr>
            <w:tcW w:w="9212" w:type="dxa"/>
            <w:tcBorders>
              <w:top w:val="single" w:sz="4" w:space="0" w:color="auto"/>
              <w:left w:val="nil"/>
              <w:bottom w:val="nil"/>
              <w:right w:val="nil"/>
            </w:tcBorders>
            <w:vAlign w:val="center"/>
            <w:hideMark/>
          </w:tcPr>
          <w:p w14:paraId="2CA367C1"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občanské</w:t>
            </w:r>
          </w:p>
        </w:tc>
      </w:tr>
      <w:tr w:rsidR="001E38AC" w14:paraId="7A2B8E2D" w14:textId="77777777" w:rsidTr="001E38AC">
        <w:tc>
          <w:tcPr>
            <w:tcW w:w="9212" w:type="dxa"/>
            <w:tcBorders>
              <w:top w:val="double" w:sz="4" w:space="0" w:color="auto"/>
              <w:left w:val="nil"/>
              <w:bottom w:val="single" w:sz="4" w:space="0" w:color="auto"/>
              <w:right w:val="nil"/>
            </w:tcBorders>
            <w:hideMark/>
          </w:tcPr>
          <w:p w14:paraId="33CD9F81"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podporujeme aktivní sportování</w:t>
            </w:r>
          </w:p>
          <w:p w14:paraId="726CEF9A"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objasňujeme a podáváme příklady potřeby dodržování hygieny při tělesných aktivitách</w:t>
            </w:r>
          </w:p>
          <w:p w14:paraId="5830DBAF"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učíme první pomoc při úrazech lehčího charakteru</w:t>
            </w:r>
          </w:p>
          <w:p w14:paraId="6568A269"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emočně i věcně seznamujeme žáky se škodlivostí požívání drog a jiných škodlivin</w:t>
            </w:r>
          </w:p>
        </w:tc>
      </w:tr>
    </w:tbl>
    <w:p w14:paraId="73FA5419" w14:textId="77777777" w:rsidR="001E38AC" w:rsidRDefault="001E38AC" w:rsidP="001E38AC">
      <w:pPr>
        <w:ind w:firstLine="0"/>
      </w:pPr>
    </w:p>
    <w:p w14:paraId="657937BE" w14:textId="77777777" w:rsidR="001E38AC" w:rsidRDefault="001E38AC" w:rsidP="001E38AC">
      <w:pPr>
        <w:ind w:firstLine="0"/>
      </w:pPr>
    </w:p>
    <w:tbl>
      <w:tblPr>
        <w:tblW w:w="9212" w:type="dxa"/>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1E38AC" w14:paraId="52D572E6" w14:textId="77777777" w:rsidTr="000A0A3F">
        <w:trPr>
          <w:trHeight w:val="400"/>
        </w:trPr>
        <w:tc>
          <w:tcPr>
            <w:tcW w:w="9212" w:type="dxa"/>
            <w:tcBorders>
              <w:top w:val="single" w:sz="4" w:space="0" w:color="auto"/>
              <w:left w:val="nil"/>
              <w:bottom w:val="nil"/>
              <w:right w:val="nil"/>
            </w:tcBorders>
            <w:vAlign w:val="center"/>
            <w:hideMark/>
          </w:tcPr>
          <w:p w14:paraId="765C6D2E" w14:textId="77777777" w:rsidR="001E38AC" w:rsidRDefault="001E38AC">
            <w:pPr>
              <w:pStyle w:val="Nadpis5"/>
              <w:spacing w:line="256" w:lineRule="auto"/>
              <w:rPr>
                <w:kern w:val="2"/>
                <w:lang w:val="cs-CZ" w:eastAsia="cs-CZ"/>
                <w14:ligatures w14:val="standardContextual"/>
              </w:rPr>
            </w:pPr>
            <w:r>
              <w:rPr>
                <w:kern w:val="2"/>
                <w:lang w:val="cs-CZ" w:eastAsia="cs-CZ"/>
                <w14:ligatures w14:val="standardContextual"/>
              </w:rPr>
              <w:t>Kompetence pracovní</w:t>
            </w:r>
          </w:p>
        </w:tc>
      </w:tr>
      <w:tr w:rsidR="001E38AC" w14:paraId="7A2D957E" w14:textId="77777777" w:rsidTr="000A0A3F">
        <w:tc>
          <w:tcPr>
            <w:tcW w:w="9212" w:type="dxa"/>
            <w:tcBorders>
              <w:top w:val="double" w:sz="4" w:space="0" w:color="auto"/>
              <w:left w:val="nil"/>
              <w:bottom w:val="single" w:sz="4" w:space="0" w:color="auto"/>
              <w:right w:val="nil"/>
            </w:tcBorders>
            <w:hideMark/>
          </w:tcPr>
          <w:p w14:paraId="61A5BEB0"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předkládáme žákům příklady o nutnosti dodržování pravidel ve sportu, v celém životě</w:t>
            </w:r>
          </w:p>
          <w:p w14:paraId="2E915DAD"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vyhledáváme možná rizika při pohybových činnostech a hledáme cesty k jejich minimalizaci</w:t>
            </w:r>
          </w:p>
          <w:p w14:paraId="252CB696" w14:textId="77777777" w:rsidR="001E38AC" w:rsidRDefault="001E38AC" w:rsidP="00AE780D">
            <w:pPr>
              <w:numPr>
                <w:ilvl w:val="0"/>
                <w:numId w:val="32"/>
              </w:numPr>
              <w:spacing w:line="256" w:lineRule="auto"/>
              <w:rPr>
                <w:kern w:val="2"/>
                <w:lang w:eastAsia="en-US"/>
                <w14:ligatures w14:val="standardContextual"/>
              </w:rPr>
            </w:pPr>
            <w:r>
              <w:rPr>
                <w:kern w:val="2"/>
                <w:lang w:eastAsia="en-US"/>
                <w14:ligatures w14:val="standardContextual"/>
              </w:rPr>
              <w:t>zpracováváme a prezentujeme naměřené výkony</w:t>
            </w:r>
          </w:p>
          <w:p w14:paraId="19C3735E" w14:textId="77777777" w:rsidR="000A0A3F" w:rsidRDefault="000A0A3F" w:rsidP="000A0A3F">
            <w:pPr>
              <w:spacing w:line="256" w:lineRule="auto"/>
              <w:ind w:left="360" w:firstLine="0"/>
              <w:rPr>
                <w:kern w:val="2"/>
                <w:lang w:eastAsia="en-US"/>
                <w14:ligatures w14:val="standardContextual"/>
              </w:rPr>
            </w:pPr>
          </w:p>
        </w:tc>
      </w:tr>
      <w:tr w:rsidR="000A0A3F" w:rsidRPr="000945CA" w14:paraId="2EAB9A1E" w14:textId="77777777" w:rsidTr="000A0A3F">
        <w:tc>
          <w:tcPr>
            <w:tcW w:w="9212" w:type="dxa"/>
            <w:tcBorders>
              <w:top w:val="double" w:sz="4" w:space="0" w:color="auto"/>
              <w:left w:val="nil"/>
              <w:bottom w:val="single" w:sz="4" w:space="0" w:color="auto"/>
              <w:right w:val="nil"/>
            </w:tcBorders>
            <w:hideMark/>
          </w:tcPr>
          <w:p w14:paraId="5965BA5E" w14:textId="77777777" w:rsidR="000A0A3F" w:rsidRPr="000A0A3F" w:rsidRDefault="000A0A3F" w:rsidP="000A0A3F">
            <w:pPr>
              <w:tabs>
                <w:tab w:val="num" w:pos="360"/>
              </w:tabs>
              <w:spacing w:line="256" w:lineRule="auto"/>
              <w:ind w:left="360" w:hanging="360"/>
              <w:rPr>
                <w:kern w:val="2"/>
                <w:lang w:eastAsia="en-US"/>
                <w14:ligatures w14:val="standardContextual"/>
              </w:rPr>
            </w:pPr>
            <w:r w:rsidRPr="000A0A3F">
              <w:rPr>
                <w:kern w:val="2"/>
                <w:lang w:eastAsia="en-US"/>
                <w14:ligatures w14:val="standardContextual"/>
              </w:rPr>
              <w:t>Kompetence digitální</w:t>
            </w:r>
          </w:p>
        </w:tc>
      </w:tr>
      <w:tr w:rsidR="000A0A3F" w:rsidRPr="000945CA" w14:paraId="7663076F" w14:textId="77777777" w:rsidTr="000A0A3F">
        <w:tc>
          <w:tcPr>
            <w:tcW w:w="9212" w:type="dxa"/>
            <w:tcBorders>
              <w:top w:val="double" w:sz="4" w:space="0" w:color="auto"/>
              <w:left w:val="nil"/>
              <w:bottom w:val="single" w:sz="4" w:space="0" w:color="auto"/>
              <w:right w:val="nil"/>
            </w:tcBorders>
            <w:hideMark/>
          </w:tcPr>
          <w:p w14:paraId="3AC99650"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motivujeme žáky k aktivnímu rozvoji a zlepšování zdravotně orientované zdatnosti pomocí dlouhodobého sledování a zaznamenávání různými digitálními přístroji, k měření základních pohybových výkonů a porovnávání s předchozími výsledky</w:t>
            </w:r>
          </w:p>
          <w:p w14:paraId="62984ED5"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motivujeme žáky k získávání informací v digitálním prostředí o pohybových aktivitách ve škole i v místě bydliště</w:t>
            </w:r>
          </w:p>
          <w:p w14:paraId="08151E12"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klademe důraz na provádění kompenzačních cvičení, která snižují zdravotní rizika spojená s používáním digitálních technologií</w:t>
            </w:r>
          </w:p>
          <w:p w14:paraId="2D2F401A"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umožňujeme používat prostředky a technologie, které jsou vhodné pro tělesnou výchovu</w:t>
            </w:r>
          </w:p>
          <w:p w14:paraId="08BAFBB1"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pomáháme hledat a využívat digitální technologie vhodně pro sledování, zaznamenání a vyhodnocování pohybového režimu, výkonů i kvality pohybu</w:t>
            </w:r>
          </w:p>
          <w:p w14:paraId="08566B67" w14:textId="77777777" w:rsidR="000A0A3F" w:rsidRPr="000A0A3F" w:rsidRDefault="000A0A3F" w:rsidP="009D01AA">
            <w:pPr>
              <w:numPr>
                <w:ilvl w:val="0"/>
                <w:numId w:val="1"/>
              </w:numPr>
              <w:rPr>
                <w:kern w:val="2"/>
                <w:lang w:eastAsia="en-US"/>
                <w14:ligatures w14:val="standardContextual"/>
              </w:rPr>
            </w:pPr>
            <w:r w:rsidRPr="000A0A3F">
              <w:rPr>
                <w:kern w:val="2"/>
                <w:lang w:eastAsia="en-US"/>
                <w14:ligatures w14:val="standardContextual"/>
              </w:rPr>
              <w:t>upozorňujeme na možná zdravotní rizika vyplývající z pohybové neaktivity při nadměrném používání digitálních technologií</w:t>
            </w:r>
          </w:p>
        </w:tc>
      </w:tr>
    </w:tbl>
    <w:p w14:paraId="41CCF364" w14:textId="77777777" w:rsidR="001E38AC" w:rsidRDefault="001E38AC" w:rsidP="001E38AC"/>
    <w:p w14:paraId="219A011E" w14:textId="77777777" w:rsidR="001E38AC" w:rsidRPr="001E38AC" w:rsidRDefault="001E38AC" w:rsidP="001E38AC">
      <w:pPr>
        <w:rPr>
          <w:lang w:eastAsia="x-none"/>
        </w:rPr>
      </w:pPr>
    </w:p>
    <w:p w14:paraId="0BEC7A3C" w14:textId="55DECE83" w:rsidR="00B3533C" w:rsidRDefault="00B3533C" w:rsidP="00B3533C">
      <w:pPr>
        <w:pStyle w:val="Nadpis3"/>
        <w:rPr>
          <w:lang w:val="cs-CZ"/>
        </w:rPr>
      </w:pPr>
      <w:bookmarkStart w:id="162" w:name="_Toc175211493"/>
      <w:r>
        <w:rPr>
          <w:lang w:val="cs-CZ"/>
        </w:rPr>
        <w:t>Technická praktika</w:t>
      </w:r>
      <w:bookmarkEnd w:id="162"/>
    </w:p>
    <w:p w14:paraId="0876021F" w14:textId="77777777" w:rsidR="00CE050E" w:rsidRDefault="00CE050E" w:rsidP="00CE050E">
      <w:pPr>
        <w:pStyle w:val="Nadpis4"/>
      </w:pPr>
      <w:bookmarkStart w:id="163" w:name="_Toc138610214"/>
      <w:r>
        <w:t>Charakteristika vyučovacího předmětu</w:t>
      </w:r>
      <w:bookmarkEnd w:id="163"/>
    </w:p>
    <w:p w14:paraId="323C1C8E" w14:textId="77777777" w:rsidR="00CE050E" w:rsidRDefault="00CE050E" w:rsidP="00CE050E">
      <w:r>
        <w:t>Volitelný předmět Technická praktika vychází ze vzdělávacího oboru Člověk a svět práce a navazuje na povinný předmět Praktická výchova, který rozvíjí v tematickém okruhu Práce s technickými materiály.</w:t>
      </w:r>
    </w:p>
    <w:p w14:paraId="47203D64" w14:textId="77777777" w:rsidR="00CE050E" w:rsidRDefault="00CE050E" w:rsidP="00CE050E">
      <w:pPr>
        <w:pStyle w:val="Nadpis4"/>
      </w:pPr>
      <w:r>
        <w:t>Časové a organizační vymezení předmětu</w:t>
      </w:r>
    </w:p>
    <w:p w14:paraId="3ADFFBF2" w14:textId="37C26D00" w:rsidR="00CE050E" w:rsidRDefault="00CE050E" w:rsidP="00CE050E">
      <w:r>
        <w:t xml:space="preserve">Technická praktika jsou volitelným předmětem. Činnost se realizuje v dílnách, a to </w:t>
      </w:r>
      <w:r w:rsidR="00994A0B">
        <w:t>1</w:t>
      </w:r>
      <w:r w:rsidR="00994A0B" w:rsidRPr="00994A0B">
        <w:t xml:space="preserve"> hodin</w:t>
      </w:r>
      <w:r w:rsidR="00994A0B">
        <w:t>a</w:t>
      </w:r>
      <w:r w:rsidR="00994A0B" w:rsidRPr="00994A0B">
        <w:t xml:space="preserve"> týdně</w:t>
      </w:r>
      <w:r w:rsidR="00994A0B">
        <w:t xml:space="preserve"> nebo </w:t>
      </w:r>
      <w:proofErr w:type="gramStart"/>
      <w:r w:rsidR="00994A0B">
        <w:t>v</w:t>
      </w:r>
      <w:proofErr w:type="gramEnd"/>
      <w:r w:rsidR="00994A0B">
        <w:t> dvouhodinovém bloku 1x za dva týdny</w:t>
      </w:r>
      <w:r>
        <w:t>.</w:t>
      </w:r>
    </w:p>
    <w:p w14:paraId="3DD14BDB" w14:textId="77777777" w:rsidR="00CE050E" w:rsidRDefault="00CE050E" w:rsidP="00CE050E">
      <w:r>
        <w:t>K žákům s SPÚ přistupujeme individuálně, motivujeme je a vyzdvihujeme jejich manuální zručnost. Nadaným žákům zadáváme náročnější úkoly s cílem rozvíjet jejich samostatné tvůrčí myšlení.</w:t>
      </w:r>
    </w:p>
    <w:p w14:paraId="2157DB57" w14:textId="77777777" w:rsidR="00CE050E" w:rsidRDefault="00CE050E" w:rsidP="00CE050E">
      <w:pPr>
        <w:pStyle w:val="Nadpis4"/>
      </w:pPr>
      <w:r>
        <w:t>Obsahové vymezení předmětu</w:t>
      </w:r>
    </w:p>
    <w:p w14:paraId="428656B9" w14:textId="77777777" w:rsidR="00CE050E" w:rsidRDefault="00CE050E" w:rsidP="00CE050E">
      <w:r>
        <w:t>Tento předmět zahrnuje širokou oblast pracovních činností a technologií a vede žáky k rozvoji praktických uživatelských dovedností v různých oborech lidské činnosti a pomáhá žákům při tvorbě orientace v životě a budoucí profesi.</w:t>
      </w:r>
    </w:p>
    <w:p w14:paraId="36B9C0F0" w14:textId="77777777" w:rsidR="00CE050E" w:rsidRDefault="00CE050E" w:rsidP="00CE050E">
      <w:r>
        <w:t>Předmět je zaměřen především na manuální pracovní dovednosti s cílem rozvíjet zručnost a tvůrčí myšlenkovou spoluúčast každého jednotlivce. Předmět vychází z konkrétních životních situací, v nichž žáci přicházejí do přímého kontaktu s lidskou činností a technikou v širších souvislostech. Žáci pracují s různými materiály a osvojují si pracovní dovednosti a návyky. Učí se plánovat, organizovat a hodnotit pracovní činnost samostatně i ve skupině. Žáci jsou soustavně vedeni k dodržování zásad bezpečnosti a hygieny při práci.</w:t>
      </w:r>
    </w:p>
    <w:p w14:paraId="0F2B86D7" w14:textId="77777777" w:rsidR="00CE050E" w:rsidRDefault="00CE050E" w:rsidP="00CE050E">
      <w:pPr>
        <w:pStyle w:val="Nadpis4"/>
      </w:pPr>
      <w:r>
        <w:lastRenderedPageBreak/>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2AEC553E" w14:textId="77777777" w:rsidTr="009D01AA">
        <w:trPr>
          <w:trHeight w:val="400"/>
        </w:trPr>
        <w:tc>
          <w:tcPr>
            <w:tcW w:w="9212" w:type="dxa"/>
            <w:tcBorders>
              <w:top w:val="single" w:sz="4" w:space="0" w:color="auto"/>
              <w:left w:val="nil"/>
              <w:bottom w:val="nil"/>
              <w:right w:val="nil"/>
            </w:tcBorders>
            <w:vAlign w:val="center"/>
            <w:hideMark/>
          </w:tcPr>
          <w:p w14:paraId="13E09CCE" w14:textId="77777777" w:rsidR="00CE050E" w:rsidRDefault="00CE050E" w:rsidP="009D01AA">
            <w:pPr>
              <w:pStyle w:val="Nadpis5"/>
              <w:rPr>
                <w:lang w:val="cs-CZ" w:eastAsia="cs-CZ"/>
              </w:rPr>
            </w:pPr>
            <w:r>
              <w:rPr>
                <w:lang w:val="cs-CZ" w:eastAsia="cs-CZ"/>
              </w:rPr>
              <w:t>Kompetence k učení</w:t>
            </w:r>
          </w:p>
        </w:tc>
      </w:tr>
      <w:tr w:rsidR="00CE050E" w14:paraId="1B18E1E4" w14:textId="77777777" w:rsidTr="009D01AA">
        <w:tc>
          <w:tcPr>
            <w:tcW w:w="9212" w:type="dxa"/>
            <w:tcBorders>
              <w:top w:val="double" w:sz="4" w:space="0" w:color="auto"/>
              <w:left w:val="nil"/>
              <w:bottom w:val="single" w:sz="4" w:space="0" w:color="auto"/>
              <w:right w:val="nil"/>
            </w:tcBorders>
            <w:hideMark/>
          </w:tcPr>
          <w:p w14:paraId="478EED29" w14:textId="77777777" w:rsidR="00CE050E" w:rsidRDefault="00CE050E" w:rsidP="00CE050E">
            <w:pPr>
              <w:numPr>
                <w:ilvl w:val="0"/>
                <w:numId w:val="1"/>
              </w:numPr>
            </w:pPr>
            <w:r>
              <w:t>žákovi vysvětlujeme na praktických příkladech smysl a cíl učení a posilujeme jeho pozitivní vztah k učení a práci.</w:t>
            </w:r>
          </w:p>
          <w:p w14:paraId="512D1C3B" w14:textId="77777777" w:rsidR="00CE050E" w:rsidRDefault="00CE050E" w:rsidP="00CE050E">
            <w:pPr>
              <w:numPr>
                <w:ilvl w:val="0"/>
                <w:numId w:val="1"/>
              </w:numPr>
            </w:pPr>
            <w:r>
              <w:t>podporujeme samostatnost a tvořivost</w:t>
            </w:r>
          </w:p>
          <w:p w14:paraId="4AA0D135" w14:textId="77777777" w:rsidR="00CE050E" w:rsidRDefault="00CE050E" w:rsidP="00CE050E">
            <w:pPr>
              <w:numPr>
                <w:ilvl w:val="0"/>
                <w:numId w:val="1"/>
              </w:numPr>
            </w:pPr>
            <w:r>
              <w:t>podporujeme různé přijatelné způsoby k dosažení cíle</w:t>
            </w:r>
          </w:p>
          <w:p w14:paraId="1686CCED" w14:textId="77777777" w:rsidR="00CE050E" w:rsidRDefault="00CE050E" w:rsidP="00CE050E">
            <w:pPr>
              <w:numPr>
                <w:ilvl w:val="0"/>
                <w:numId w:val="1"/>
              </w:numPr>
            </w:pPr>
            <w:r>
              <w:t>učíme žáky plánovat, organizovat a vyhodnocovat jejich činnost</w:t>
            </w:r>
          </w:p>
          <w:p w14:paraId="4C705E70" w14:textId="77777777" w:rsidR="00CE050E" w:rsidRDefault="00CE050E" w:rsidP="00CE050E">
            <w:pPr>
              <w:numPr>
                <w:ilvl w:val="0"/>
                <w:numId w:val="1"/>
              </w:numPr>
            </w:pPr>
            <w:r>
              <w:t>učíme žáky vyhledávat, zpracovávat a používat potřebné informace v literatuře a na internetu</w:t>
            </w:r>
          </w:p>
          <w:p w14:paraId="0DE3CD53" w14:textId="77777777" w:rsidR="00CE050E" w:rsidRDefault="00CE050E" w:rsidP="00CE050E">
            <w:pPr>
              <w:numPr>
                <w:ilvl w:val="0"/>
                <w:numId w:val="1"/>
              </w:numPr>
            </w:pPr>
            <w:r>
              <w:t>umožňujeme žákovi pozorovat a experimentovat, porovnávat výsledky a vyvozovat závěry</w:t>
            </w:r>
          </w:p>
          <w:p w14:paraId="7748AC6F" w14:textId="77777777" w:rsidR="00CE050E" w:rsidRDefault="00CE050E" w:rsidP="00CE050E">
            <w:pPr>
              <w:numPr>
                <w:ilvl w:val="0"/>
                <w:numId w:val="1"/>
              </w:numPr>
            </w:pPr>
            <w:r>
              <w:t>uplatňujeme individuální přístup k žákovi, výsledky posuzujeme vždy z pohledu "přidané hodnoty"</w:t>
            </w:r>
          </w:p>
          <w:p w14:paraId="3A0C22E0" w14:textId="77777777" w:rsidR="00CE050E" w:rsidRDefault="00CE050E" w:rsidP="00CE050E">
            <w:pPr>
              <w:numPr>
                <w:ilvl w:val="0"/>
                <w:numId w:val="1"/>
              </w:numPr>
            </w:pPr>
            <w:r>
              <w:t>motivujeme k učení, snažíme se cíleně vytvářet takové situace, v nichž má žák radost z učení</w:t>
            </w:r>
          </w:p>
          <w:p w14:paraId="7EA2AB49" w14:textId="77777777" w:rsidR="00CE050E" w:rsidRDefault="00CE050E" w:rsidP="00CE050E">
            <w:pPr>
              <w:numPr>
                <w:ilvl w:val="0"/>
                <w:numId w:val="1"/>
              </w:numPr>
            </w:pPr>
            <w:r>
              <w:t>při hodnocení používáme především prvky pozitivní motivace</w:t>
            </w:r>
          </w:p>
          <w:p w14:paraId="41920D66" w14:textId="77777777" w:rsidR="00CE050E" w:rsidRDefault="00CE050E" w:rsidP="00CE050E">
            <w:pPr>
              <w:numPr>
                <w:ilvl w:val="0"/>
                <w:numId w:val="1"/>
              </w:numPr>
            </w:pPr>
            <w:r>
              <w:t>učíme trpělivosti, povzbuzujeme</w:t>
            </w:r>
          </w:p>
        </w:tc>
      </w:tr>
    </w:tbl>
    <w:p w14:paraId="249EA785" w14:textId="77777777" w:rsidR="00CE050E" w:rsidRDefault="00CE050E" w:rsidP="00CE050E">
      <w:pPr>
        <w:ind w:firstLine="0"/>
      </w:pPr>
    </w:p>
    <w:p w14:paraId="758D5BED"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397C452D" w14:textId="77777777" w:rsidTr="009D01AA">
        <w:trPr>
          <w:trHeight w:val="400"/>
        </w:trPr>
        <w:tc>
          <w:tcPr>
            <w:tcW w:w="9212" w:type="dxa"/>
            <w:tcBorders>
              <w:top w:val="single" w:sz="4" w:space="0" w:color="auto"/>
              <w:left w:val="nil"/>
              <w:bottom w:val="nil"/>
              <w:right w:val="nil"/>
            </w:tcBorders>
            <w:vAlign w:val="center"/>
            <w:hideMark/>
          </w:tcPr>
          <w:p w14:paraId="4B0C7F4B" w14:textId="77777777" w:rsidR="00CE050E" w:rsidRDefault="00CE050E" w:rsidP="009D01AA">
            <w:pPr>
              <w:pStyle w:val="Nadpis5"/>
              <w:rPr>
                <w:lang w:val="cs-CZ" w:eastAsia="cs-CZ"/>
              </w:rPr>
            </w:pPr>
            <w:r>
              <w:rPr>
                <w:lang w:val="cs-CZ" w:eastAsia="cs-CZ"/>
              </w:rPr>
              <w:t>Kompetence k řešení problémů</w:t>
            </w:r>
          </w:p>
        </w:tc>
      </w:tr>
      <w:tr w:rsidR="00CE050E" w14:paraId="3CDDF724" w14:textId="77777777" w:rsidTr="009D01AA">
        <w:tc>
          <w:tcPr>
            <w:tcW w:w="9212" w:type="dxa"/>
            <w:tcBorders>
              <w:top w:val="double" w:sz="4" w:space="0" w:color="auto"/>
              <w:left w:val="nil"/>
              <w:bottom w:val="single" w:sz="4" w:space="0" w:color="auto"/>
              <w:right w:val="nil"/>
            </w:tcBorders>
            <w:hideMark/>
          </w:tcPr>
          <w:p w14:paraId="6F769C85" w14:textId="77777777" w:rsidR="00CE050E" w:rsidRDefault="00CE050E" w:rsidP="00CE050E">
            <w:pPr>
              <w:numPr>
                <w:ilvl w:val="0"/>
                <w:numId w:val="1"/>
              </w:numPr>
            </w:pPr>
            <w:r>
              <w:t>učíme žáky nebát se problému, ale řešit jej</w:t>
            </w:r>
          </w:p>
          <w:p w14:paraId="345F9DF7" w14:textId="77777777" w:rsidR="00CE050E" w:rsidRDefault="00CE050E" w:rsidP="00CE050E">
            <w:pPr>
              <w:numPr>
                <w:ilvl w:val="0"/>
                <w:numId w:val="1"/>
              </w:numPr>
            </w:pPr>
            <w:r>
              <w:t>podporujeme samostatnost, tvořivost a logické myšlení</w:t>
            </w:r>
          </w:p>
          <w:p w14:paraId="533BEC1D" w14:textId="77777777" w:rsidR="00CE050E" w:rsidRDefault="00CE050E" w:rsidP="00CE050E">
            <w:pPr>
              <w:numPr>
                <w:ilvl w:val="0"/>
                <w:numId w:val="1"/>
              </w:numPr>
            </w:pPr>
            <w:r>
              <w:t>podporujeme týmovou spolupráci při řešení problémů</w:t>
            </w:r>
          </w:p>
        </w:tc>
      </w:tr>
    </w:tbl>
    <w:p w14:paraId="2A5EFB6B" w14:textId="77777777" w:rsidR="00CE050E" w:rsidRDefault="00CE050E" w:rsidP="00CE050E">
      <w:pPr>
        <w:ind w:firstLine="0"/>
      </w:pPr>
    </w:p>
    <w:p w14:paraId="18DFFB76"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1FEEF93F" w14:textId="77777777" w:rsidTr="009D01AA">
        <w:trPr>
          <w:trHeight w:val="400"/>
        </w:trPr>
        <w:tc>
          <w:tcPr>
            <w:tcW w:w="9212" w:type="dxa"/>
            <w:tcBorders>
              <w:top w:val="single" w:sz="4" w:space="0" w:color="auto"/>
              <w:left w:val="nil"/>
              <w:bottom w:val="nil"/>
              <w:right w:val="nil"/>
            </w:tcBorders>
            <w:vAlign w:val="center"/>
            <w:hideMark/>
          </w:tcPr>
          <w:p w14:paraId="63BE8B32" w14:textId="77777777" w:rsidR="00CE050E" w:rsidRDefault="00CE050E" w:rsidP="009D01AA">
            <w:pPr>
              <w:pStyle w:val="Nadpis5"/>
              <w:rPr>
                <w:lang w:val="cs-CZ" w:eastAsia="cs-CZ"/>
              </w:rPr>
            </w:pPr>
            <w:r>
              <w:rPr>
                <w:lang w:val="cs-CZ" w:eastAsia="cs-CZ"/>
              </w:rPr>
              <w:t>Kompetence komunikativní</w:t>
            </w:r>
          </w:p>
        </w:tc>
      </w:tr>
      <w:tr w:rsidR="00CE050E" w14:paraId="75992D2C" w14:textId="77777777" w:rsidTr="009D01AA">
        <w:tc>
          <w:tcPr>
            <w:tcW w:w="9212" w:type="dxa"/>
            <w:tcBorders>
              <w:top w:val="double" w:sz="4" w:space="0" w:color="auto"/>
              <w:left w:val="nil"/>
              <w:bottom w:val="single" w:sz="4" w:space="0" w:color="auto"/>
              <w:right w:val="nil"/>
            </w:tcBorders>
            <w:hideMark/>
          </w:tcPr>
          <w:p w14:paraId="2DDCB7EF" w14:textId="77777777" w:rsidR="00CE050E" w:rsidRDefault="00CE050E" w:rsidP="00CE050E">
            <w:pPr>
              <w:pStyle w:val="Odstavecseseznamem"/>
              <w:numPr>
                <w:ilvl w:val="0"/>
                <w:numId w:val="1"/>
              </w:numPr>
              <w:contextualSpacing/>
            </w:pPr>
            <w:r>
              <w:t>budujeme pravidla partnerské oboustranné komunikace mezi žáky a učiteli, mezi žáky navzájem a mezi žáky a dalšími osobami</w:t>
            </w:r>
          </w:p>
          <w:p w14:paraId="078921B2" w14:textId="77777777" w:rsidR="00CE050E" w:rsidRDefault="00CE050E" w:rsidP="00CE050E">
            <w:pPr>
              <w:numPr>
                <w:ilvl w:val="0"/>
                <w:numId w:val="1"/>
              </w:numPr>
            </w:pPr>
            <w:r>
              <w:t>učíme žáky diskutovat podle pravidel efektivní diskuse</w:t>
            </w:r>
          </w:p>
          <w:p w14:paraId="32DE6349" w14:textId="77777777" w:rsidR="00CE050E" w:rsidRDefault="00CE050E" w:rsidP="00CE050E">
            <w:pPr>
              <w:numPr>
                <w:ilvl w:val="0"/>
                <w:numId w:val="1"/>
              </w:numPr>
            </w:pPr>
            <w:r>
              <w:t>sebehodnotíme a hodnotíme</w:t>
            </w:r>
          </w:p>
          <w:p w14:paraId="1893B526" w14:textId="77777777" w:rsidR="00CE050E" w:rsidRDefault="00CE050E" w:rsidP="00CE050E">
            <w:pPr>
              <w:numPr>
                <w:ilvl w:val="0"/>
                <w:numId w:val="1"/>
              </w:numPr>
            </w:pPr>
            <w:r>
              <w:t>prezentujeme výsledky vlastní práce</w:t>
            </w:r>
          </w:p>
        </w:tc>
      </w:tr>
    </w:tbl>
    <w:p w14:paraId="1066DDEF" w14:textId="77777777" w:rsidR="00CE050E" w:rsidRDefault="00CE050E" w:rsidP="00CE050E">
      <w:pPr>
        <w:ind w:firstLine="0"/>
      </w:pPr>
    </w:p>
    <w:p w14:paraId="555CD17F"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2C1DC136" w14:textId="77777777" w:rsidTr="009D01AA">
        <w:trPr>
          <w:trHeight w:val="400"/>
        </w:trPr>
        <w:tc>
          <w:tcPr>
            <w:tcW w:w="9212" w:type="dxa"/>
            <w:tcBorders>
              <w:top w:val="single" w:sz="4" w:space="0" w:color="auto"/>
              <w:left w:val="nil"/>
              <w:bottom w:val="nil"/>
              <w:right w:val="nil"/>
            </w:tcBorders>
            <w:vAlign w:val="center"/>
            <w:hideMark/>
          </w:tcPr>
          <w:p w14:paraId="64DDCD66" w14:textId="77777777" w:rsidR="00CE050E" w:rsidRDefault="00CE050E" w:rsidP="009D01AA">
            <w:pPr>
              <w:pStyle w:val="Nadpis5"/>
              <w:rPr>
                <w:lang w:val="cs-CZ" w:eastAsia="cs-CZ"/>
              </w:rPr>
            </w:pPr>
            <w:r>
              <w:rPr>
                <w:lang w:val="cs-CZ" w:eastAsia="cs-CZ"/>
              </w:rPr>
              <w:t>Kompetence sociální a personální</w:t>
            </w:r>
          </w:p>
        </w:tc>
      </w:tr>
      <w:tr w:rsidR="00CE050E" w14:paraId="5A3CAD6A" w14:textId="77777777" w:rsidTr="009D01AA">
        <w:tc>
          <w:tcPr>
            <w:tcW w:w="9212" w:type="dxa"/>
            <w:tcBorders>
              <w:top w:val="double" w:sz="4" w:space="0" w:color="auto"/>
              <w:left w:val="nil"/>
              <w:bottom w:val="single" w:sz="4" w:space="0" w:color="auto"/>
              <w:right w:val="nil"/>
            </w:tcBorders>
            <w:hideMark/>
          </w:tcPr>
          <w:p w14:paraId="0C89F176" w14:textId="77777777" w:rsidR="00CE050E" w:rsidRDefault="00CE050E" w:rsidP="00CE050E">
            <w:pPr>
              <w:numPr>
                <w:ilvl w:val="0"/>
                <w:numId w:val="1"/>
              </w:numPr>
            </w:pPr>
            <w:r>
              <w:t>vedeme žáky k účinné spolupráci ve skupině</w:t>
            </w:r>
          </w:p>
          <w:p w14:paraId="2301023A" w14:textId="77777777" w:rsidR="00CE050E" w:rsidRDefault="00CE050E" w:rsidP="00CE050E">
            <w:pPr>
              <w:numPr>
                <w:ilvl w:val="0"/>
                <w:numId w:val="1"/>
              </w:numPr>
            </w:pPr>
            <w:r>
              <w:t>vybízíme žáky, aby se podíleli na utváření příjemné atmosféry v týmu</w:t>
            </w:r>
          </w:p>
          <w:p w14:paraId="78BF340C" w14:textId="77777777" w:rsidR="00CE050E" w:rsidRDefault="00CE050E" w:rsidP="00CE050E">
            <w:pPr>
              <w:numPr>
                <w:ilvl w:val="0"/>
                <w:numId w:val="1"/>
              </w:numPr>
            </w:pPr>
            <w:r>
              <w:t>motivujeme žáky k upevňování dobrých mezilidských vztahů</w:t>
            </w:r>
          </w:p>
        </w:tc>
      </w:tr>
    </w:tbl>
    <w:p w14:paraId="64D59B7D" w14:textId="77777777" w:rsidR="00CE050E" w:rsidRDefault="00CE050E" w:rsidP="00CE050E">
      <w:pPr>
        <w:ind w:firstLine="0"/>
      </w:pPr>
    </w:p>
    <w:p w14:paraId="71BAFE65"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7DD35F09" w14:textId="77777777" w:rsidTr="009D01AA">
        <w:trPr>
          <w:trHeight w:val="400"/>
        </w:trPr>
        <w:tc>
          <w:tcPr>
            <w:tcW w:w="9212" w:type="dxa"/>
            <w:tcBorders>
              <w:top w:val="single" w:sz="4" w:space="0" w:color="auto"/>
              <w:left w:val="nil"/>
              <w:bottom w:val="nil"/>
              <w:right w:val="nil"/>
            </w:tcBorders>
            <w:vAlign w:val="center"/>
            <w:hideMark/>
          </w:tcPr>
          <w:p w14:paraId="2DBE6FCA" w14:textId="77777777" w:rsidR="00CE050E" w:rsidRDefault="00CE050E" w:rsidP="009D01AA">
            <w:pPr>
              <w:pStyle w:val="Nadpis5"/>
              <w:rPr>
                <w:lang w:val="cs-CZ" w:eastAsia="cs-CZ"/>
              </w:rPr>
            </w:pPr>
            <w:r>
              <w:rPr>
                <w:lang w:val="cs-CZ" w:eastAsia="cs-CZ"/>
              </w:rPr>
              <w:t>Kompetence občanské</w:t>
            </w:r>
          </w:p>
        </w:tc>
      </w:tr>
      <w:tr w:rsidR="00CE050E" w14:paraId="013B8A8D" w14:textId="77777777" w:rsidTr="009D01AA">
        <w:tc>
          <w:tcPr>
            <w:tcW w:w="9212" w:type="dxa"/>
            <w:tcBorders>
              <w:top w:val="double" w:sz="4" w:space="0" w:color="auto"/>
              <w:left w:val="nil"/>
              <w:bottom w:val="single" w:sz="4" w:space="0" w:color="auto"/>
              <w:right w:val="nil"/>
            </w:tcBorders>
            <w:hideMark/>
          </w:tcPr>
          <w:p w14:paraId="30F1E77D" w14:textId="77777777" w:rsidR="00CE050E" w:rsidRDefault="00CE050E" w:rsidP="00CE050E">
            <w:pPr>
              <w:numPr>
                <w:ilvl w:val="0"/>
                <w:numId w:val="1"/>
              </w:numPr>
            </w:pPr>
            <w:r>
              <w:t>vedeme žáky k odmítání útlaku a hrubého zacházení, uvědomování si povinnosti postavit se proti fyzickému a psychickému násilí</w:t>
            </w:r>
          </w:p>
          <w:p w14:paraId="4B4A6CC4" w14:textId="77777777" w:rsidR="00CE050E" w:rsidRDefault="00CE050E" w:rsidP="00CE050E">
            <w:pPr>
              <w:numPr>
                <w:ilvl w:val="0"/>
                <w:numId w:val="1"/>
              </w:numPr>
            </w:pPr>
            <w:r>
              <w:t>kontrolujeme, zda si je žák vědom svých práv a povinností ve škole i mimo školu</w:t>
            </w:r>
          </w:p>
        </w:tc>
      </w:tr>
    </w:tbl>
    <w:p w14:paraId="643EF38D" w14:textId="77777777" w:rsidR="00CE050E" w:rsidRDefault="00CE050E" w:rsidP="00CE050E">
      <w:pPr>
        <w:ind w:firstLine="0"/>
      </w:pPr>
    </w:p>
    <w:p w14:paraId="5E124821" w14:textId="77777777" w:rsidR="00CE050E" w:rsidRDefault="00CE050E" w:rsidP="00CE050E">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212"/>
      </w:tblGrid>
      <w:tr w:rsidR="00CE050E" w14:paraId="2CDF88CB" w14:textId="77777777" w:rsidTr="009D01AA">
        <w:trPr>
          <w:trHeight w:val="400"/>
        </w:trPr>
        <w:tc>
          <w:tcPr>
            <w:tcW w:w="9212" w:type="dxa"/>
            <w:tcBorders>
              <w:top w:val="single" w:sz="4" w:space="0" w:color="auto"/>
              <w:left w:val="nil"/>
              <w:bottom w:val="nil"/>
              <w:right w:val="nil"/>
            </w:tcBorders>
            <w:vAlign w:val="center"/>
            <w:hideMark/>
          </w:tcPr>
          <w:p w14:paraId="7E661278" w14:textId="77777777" w:rsidR="00CE050E" w:rsidRDefault="00CE050E" w:rsidP="009D01AA">
            <w:pPr>
              <w:pStyle w:val="Nadpis5"/>
              <w:rPr>
                <w:lang w:val="cs-CZ" w:eastAsia="cs-CZ"/>
              </w:rPr>
            </w:pPr>
            <w:r>
              <w:rPr>
                <w:lang w:val="cs-CZ" w:eastAsia="cs-CZ"/>
              </w:rPr>
              <w:t>Kompetence pracovní</w:t>
            </w:r>
          </w:p>
        </w:tc>
      </w:tr>
      <w:tr w:rsidR="00CE050E" w14:paraId="7D939534" w14:textId="77777777" w:rsidTr="009D01AA">
        <w:tc>
          <w:tcPr>
            <w:tcW w:w="9212" w:type="dxa"/>
            <w:tcBorders>
              <w:top w:val="double" w:sz="4" w:space="0" w:color="auto"/>
              <w:left w:val="nil"/>
              <w:bottom w:val="single" w:sz="4" w:space="0" w:color="auto"/>
              <w:right w:val="nil"/>
            </w:tcBorders>
            <w:hideMark/>
          </w:tcPr>
          <w:p w14:paraId="168FAFB0" w14:textId="77777777" w:rsidR="00CE050E" w:rsidRDefault="00CE050E" w:rsidP="00CE050E">
            <w:pPr>
              <w:numPr>
                <w:ilvl w:val="0"/>
                <w:numId w:val="1"/>
              </w:numPr>
            </w:pPr>
            <w:r>
              <w:t>vedeme žáky k používání bezpečných a účinných materiálů, nástrojů a vybavení, dodržování vymezených pravidel, adaptování se na změněné nebo nové pracovní podmínky</w:t>
            </w:r>
          </w:p>
          <w:p w14:paraId="2153A18C" w14:textId="77777777" w:rsidR="00CE050E" w:rsidRDefault="00CE050E" w:rsidP="00CE050E">
            <w:pPr>
              <w:numPr>
                <w:ilvl w:val="0"/>
                <w:numId w:val="1"/>
              </w:numPr>
            </w:pPr>
            <w:r>
              <w:t>podněcujeme žáky, aby přistupovali k pracovnímu procesu nejen z hlediska kvality, ale i z hlediska ochrany svého zdraví i zdraví druhých</w:t>
            </w:r>
          </w:p>
          <w:p w14:paraId="20692A97" w14:textId="77777777" w:rsidR="00CE050E" w:rsidRDefault="00CE050E" w:rsidP="00CE050E">
            <w:pPr>
              <w:numPr>
                <w:ilvl w:val="0"/>
                <w:numId w:val="1"/>
              </w:numPr>
            </w:pPr>
            <w:r>
              <w:t>vybízíme žáky k tomu, aby se orientovali v základních aktivitách potřebných k podnikání, chápali jeho podstatu, cíl a riziko</w:t>
            </w:r>
          </w:p>
        </w:tc>
      </w:tr>
    </w:tbl>
    <w:p w14:paraId="78368586" w14:textId="77777777" w:rsidR="00CE050E" w:rsidRPr="00CE050E" w:rsidRDefault="00CE050E" w:rsidP="00CE050E">
      <w:pPr>
        <w:rPr>
          <w:vanish/>
        </w:rPr>
      </w:pPr>
    </w:p>
    <w:tbl>
      <w:tblPr>
        <w:tblpPr w:leftFromText="141" w:rightFromText="141" w:vertAnchor="text" w:horzAnchor="margin" w:tblpY="26"/>
        <w:tblW w:w="9212" w:type="dxa"/>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CE050E" w:rsidRPr="00C654FA" w14:paraId="40FD2254" w14:textId="77777777" w:rsidTr="009D01AA">
        <w:trPr>
          <w:trHeight w:hRule="exact" w:val="400"/>
        </w:trPr>
        <w:tc>
          <w:tcPr>
            <w:tcW w:w="9212" w:type="dxa"/>
            <w:tcBorders>
              <w:bottom w:val="nil"/>
            </w:tcBorders>
            <w:vAlign w:val="center"/>
          </w:tcPr>
          <w:p w14:paraId="21CFEE7E" w14:textId="77777777" w:rsidR="00CE050E" w:rsidRPr="00C654FA" w:rsidRDefault="00CE050E" w:rsidP="009D01AA">
            <w:pPr>
              <w:pStyle w:val="Nadpis5"/>
              <w:rPr>
                <w:lang w:val="cs-CZ" w:eastAsia="cs-CZ"/>
              </w:rPr>
            </w:pPr>
            <w:r w:rsidRPr="00C654FA">
              <w:rPr>
                <w:lang w:val="cs-CZ" w:eastAsia="cs-CZ"/>
              </w:rPr>
              <w:t xml:space="preserve">Kompetence </w:t>
            </w:r>
            <w:r>
              <w:rPr>
                <w:lang w:val="cs-CZ" w:eastAsia="cs-CZ"/>
              </w:rPr>
              <w:t>digitální</w:t>
            </w:r>
          </w:p>
        </w:tc>
      </w:tr>
      <w:tr w:rsidR="00CE050E" w14:paraId="7FF45B98" w14:textId="77777777" w:rsidTr="009D01AA">
        <w:tc>
          <w:tcPr>
            <w:tcW w:w="9212" w:type="dxa"/>
            <w:tcBorders>
              <w:top w:val="double" w:sz="4" w:space="0" w:color="auto"/>
              <w:bottom w:val="double" w:sz="4" w:space="0" w:color="auto"/>
            </w:tcBorders>
          </w:tcPr>
          <w:p w14:paraId="4A1AC017" w14:textId="77777777" w:rsidR="00CE050E" w:rsidRDefault="00CE050E" w:rsidP="00CE050E">
            <w:pPr>
              <w:pStyle w:val="Odstavecseseznamem"/>
              <w:numPr>
                <w:ilvl w:val="0"/>
                <w:numId w:val="1"/>
              </w:numPr>
              <w:contextualSpacing/>
            </w:pPr>
            <w:r>
              <w:t>podporujeme žáky v orientaci v digitálním prostředí</w:t>
            </w:r>
          </w:p>
          <w:p w14:paraId="7F480872" w14:textId="77777777" w:rsidR="00CE050E" w:rsidRDefault="00CE050E" w:rsidP="00CE050E">
            <w:pPr>
              <w:numPr>
                <w:ilvl w:val="0"/>
                <w:numId w:val="1"/>
              </w:numPr>
            </w:pPr>
            <w:r>
              <w:t>vedeme žáky v efektivnímu využití digitálních nástrojů</w:t>
            </w:r>
          </w:p>
          <w:p w14:paraId="0978F24E" w14:textId="77777777" w:rsidR="00CE050E" w:rsidRDefault="00CE050E" w:rsidP="00CE050E">
            <w:pPr>
              <w:numPr>
                <w:ilvl w:val="0"/>
                <w:numId w:val="1"/>
              </w:numPr>
            </w:pPr>
            <w:r>
              <w:t>podporujeme u žáků kreativitu a inovaci v digitální práci</w:t>
            </w:r>
          </w:p>
        </w:tc>
      </w:tr>
    </w:tbl>
    <w:p w14:paraId="5C6ADE70" w14:textId="77777777" w:rsidR="00CE050E" w:rsidRDefault="00CE050E" w:rsidP="00CE050E"/>
    <w:p w14:paraId="21BA7497" w14:textId="60846A35" w:rsidR="00B3533C" w:rsidRPr="006C4E28" w:rsidRDefault="001A6B9D" w:rsidP="00B3533C">
      <w:pPr>
        <w:pStyle w:val="Nadpis3"/>
        <w:rPr>
          <w:lang w:val="cs-CZ"/>
        </w:rPr>
      </w:pPr>
      <w:bookmarkStart w:id="164" w:name="_Toc175211494"/>
      <w:r>
        <w:rPr>
          <w:lang w:val="cs-CZ"/>
        </w:rPr>
        <w:lastRenderedPageBreak/>
        <w:t>Výtvarné workshopy</w:t>
      </w:r>
      <w:bookmarkEnd w:id="164"/>
    </w:p>
    <w:p w14:paraId="09177916" w14:textId="77777777" w:rsidR="00B3533C" w:rsidRDefault="00B3533C" w:rsidP="00B3533C">
      <w:pPr>
        <w:ind w:firstLine="0"/>
        <w:rPr>
          <w:b/>
          <w:bCs/>
          <w:sz w:val="24"/>
          <w:szCs w:val="24"/>
        </w:rPr>
      </w:pPr>
    </w:p>
    <w:p w14:paraId="648CE541" w14:textId="77777777" w:rsidR="00B3533C" w:rsidRDefault="00B3533C" w:rsidP="00B3533C">
      <w:pPr>
        <w:ind w:firstLine="0"/>
        <w:rPr>
          <w:b/>
          <w:bCs/>
          <w:sz w:val="24"/>
          <w:szCs w:val="24"/>
        </w:rPr>
      </w:pPr>
      <w:r>
        <w:rPr>
          <w:b/>
          <w:bCs/>
          <w:sz w:val="24"/>
          <w:szCs w:val="24"/>
        </w:rPr>
        <w:t>Charakteristika vyučovacího předmětu</w:t>
      </w:r>
    </w:p>
    <w:p w14:paraId="0C43EB86" w14:textId="28F65803" w:rsidR="00B3533C" w:rsidRDefault="00B3533C" w:rsidP="00B3533C">
      <w:pPr>
        <w:ind w:firstLine="0"/>
      </w:pPr>
      <w:r>
        <w:t xml:space="preserve">Předmět </w:t>
      </w:r>
      <w:r w:rsidR="001A6B9D">
        <w:t>Výtvarné workshopy</w:t>
      </w:r>
      <w:r>
        <w:t xml:space="preserve"> navazuje na předmět výtvarná výchova. Jde o volitelný předmět s hodinovou dotací v 7. ročníku 2 hodiny</w:t>
      </w:r>
      <w:r w:rsidR="003122E3">
        <w:t xml:space="preserve"> a </w:t>
      </w:r>
      <w:r>
        <w:t>v 8.</w:t>
      </w:r>
      <w:r w:rsidR="003122E3">
        <w:t xml:space="preserve"> a 9.</w:t>
      </w:r>
      <w:r>
        <w:t xml:space="preserve"> ročníku 2 hodiny.</w:t>
      </w:r>
    </w:p>
    <w:p w14:paraId="24AF1F4A" w14:textId="77777777" w:rsidR="00B3533C" w:rsidRDefault="00B3533C" w:rsidP="00B3533C">
      <w:pPr>
        <w:ind w:firstLine="0"/>
        <w:rPr>
          <w:b/>
          <w:bCs/>
          <w:sz w:val="24"/>
          <w:szCs w:val="24"/>
        </w:rPr>
      </w:pPr>
    </w:p>
    <w:p w14:paraId="6D5028C8" w14:textId="16040EEA" w:rsidR="00B3533C" w:rsidRPr="00994A0B" w:rsidRDefault="00B3533C" w:rsidP="00994A0B">
      <w:pPr>
        <w:pStyle w:val="Normlnweb"/>
        <w:spacing w:before="0" w:beforeAutospacing="0" w:after="0" w:afterAutospacing="0"/>
        <w:rPr>
          <w:b/>
          <w:bCs/>
          <w:color w:val="000000"/>
          <w:lang w:val="cs-CZ"/>
        </w:rPr>
      </w:pPr>
      <w:r w:rsidRPr="003167D1">
        <w:rPr>
          <w:b/>
          <w:bCs/>
          <w:color w:val="000000"/>
          <w:lang w:val="cs-CZ"/>
        </w:rPr>
        <w:t>Časové a organizační vymezení předmětu</w:t>
      </w:r>
      <w:r w:rsidRPr="003167D1">
        <w:rPr>
          <w:b/>
          <w:bCs/>
          <w:lang w:val="cs-CZ"/>
        </w:rPr>
        <w:t xml:space="preserve"> </w:t>
      </w:r>
      <w:r w:rsidRPr="003167D1">
        <w:rPr>
          <w:lang w:val="cs-CZ"/>
        </w:rPr>
        <w:br/>
      </w:r>
      <w:r w:rsidR="00994A0B" w:rsidRPr="00994A0B">
        <w:rPr>
          <w:sz w:val="20"/>
          <w:szCs w:val="20"/>
          <w:lang w:val="cs-CZ"/>
        </w:rPr>
        <w:t xml:space="preserve">Vyučovací předmět </w:t>
      </w:r>
      <w:r w:rsidR="001A6B9D">
        <w:rPr>
          <w:sz w:val="20"/>
          <w:szCs w:val="20"/>
          <w:lang w:val="cs-CZ"/>
        </w:rPr>
        <w:t>Výtvarné workshopy</w:t>
      </w:r>
      <w:r w:rsidR="00994A0B" w:rsidRPr="00994A0B">
        <w:rPr>
          <w:sz w:val="20"/>
          <w:szCs w:val="20"/>
          <w:lang w:val="cs-CZ"/>
        </w:rPr>
        <w:t xml:space="preserve"> je volitelným předmětem. Časová dotace činí v 7. a dále v 8. a 9. ročníku </w:t>
      </w:r>
      <w:r w:rsidR="00994A0B">
        <w:rPr>
          <w:sz w:val="20"/>
          <w:szCs w:val="20"/>
          <w:lang w:val="cs-CZ"/>
        </w:rPr>
        <w:t>1</w:t>
      </w:r>
      <w:r w:rsidR="00994A0B" w:rsidRPr="00994A0B">
        <w:rPr>
          <w:sz w:val="20"/>
          <w:szCs w:val="20"/>
          <w:lang w:val="cs-CZ"/>
        </w:rPr>
        <w:t xml:space="preserve"> hodin</w:t>
      </w:r>
      <w:r w:rsidR="00994A0B">
        <w:rPr>
          <w:sz w:val="20"/>
          <w:szCs w:val="20"/>
          <w:lang w:val="cs-CZ"/>
        </w:rPr>
        <w:t>a</w:t>
      </w:r>
      <w:r w:rsidR="00994A0B" w:rsidRPr="00994A0B">
        <w:rPr>
          <w:sz w:val="20"/>
          <w:szCs w:val="20"/>
          <w:lang w:val="cs-CZ"/>
        </w:rPr>
        <w:t xml:space="preserve"> týdně</w:t>
      </w:r>
      <w:r w:rsidR="00994A0B">
        <w:rPr>
          <w:sz w:val="20"/>
          <w:szCs w:val="20"/>
          <w:lang w:val="cs-CZ"/>
        </w:rPr>
        <w:t xml:space="preserve"> nebo </w:t>
      </w:r>
      <w:r w:rsidR="00EB5C62">
        <w:rPr>
          <w:sz w:val="20"/>
          <w:szCs w:val="20"/>
          <w:lang w:val="cs-CZ"/>
        </w:rPr>
        <w:t>ve</w:t>
      </w:r>
      <w:r w:rsidR="00994A0B">
        <w:rPr>
          <w:sz w:val="20"/>
          <w:szCs w:val="20"/>
          <w:lang w:val="cs-CZ"/>
        </w:rPr>
        <w:t> dvouhodinovém bloku 1x za dva týdny</w:t>
      </w:r>
      <w:r w:rsidR="00994A0B" w:rsidRPr="00994A0B">
        <w:rPr>
          <w:sz w:val="20"/>
          <w:szCs w:val="20"/>
          <w:lang w:val="cs-CZ"/>
        </w:rPr>
        <w:t xml:space="preserve">. Výuka probíhá částečně v učebně Výtvarné výchovy a částečně v počítačové učebně. Nejméně 4 x ve školním roce bude výuka probíhat v prostorách </w:t>
      </w:r>
      <w:proofErr w:type="spellStart"/>
      <w:r w:rsidR="00994A0B" w:rsidRPr="00994A0B">
        <w:rPr>
          <w:sz w:val="20"/>
          <w:szCs w:val="20"/>
          <w:lang w:val="cs-CZ"/>
        </w:rPr>
        <w:t>Kunsthalle</w:t>
      </w:r>
      <w:proofErr w:type="spellEnd"/>
      <w:r w:rsidR="00994A0B" w:rsidRPr="00994A0B">
        <w:rPr>
          <w:sz w:val="20"/>
          <w:szCs w:val="20"/>
          <w:lang w:val="cs-CZ"/>
        </w:rPr>
        <w:t xml:space="preserve"> nebo Národní galerie (s ohledem na aktuální nabídku vystavovaných expozic a vzdělávacích programů obou institucí).</w:t>
      </w:r>
      <w:r w:rsidRPr="00994A0B">
        <w:rPr>
          <w:sz w:val="20"/>
          <w:szCs w:val="20"/>
          <w:lang w:val="cs-CZ"/>
        </w:rPr>
        <w:t xml:space="preserve"> </w:t>
      </w:r>
    </w:p>
    <w:p w14:paraId="373964C3" w14:textId="77777777" w:rsidR="00B3533C" w:rsidRDefault="00B3533C" w:rsidP="00B3533C">
      <w:pPr>
        <w:ind w:firstLine="0"/>
      </w:pPr>
    </w:p>
    <w:p w14:paraId="2FDB5A18" w14:textId="77777777" w:rsidR="00B3533C" w:rsidRDefault="00B3533C" w:rsidP="00B3533C">
      <w:pPr>
        <w:ind w:firstLine="0"/>
        <w:rPr>
          <w:b/>
          <w:bCs/>
          <w:sz w:val="24"/>
          <w:szCs w:val="24"/>
        </w:rPr>
      </w:pPr>
      <w:r>
        <w:rPr>
          <w:b/>
          <w:bCs/>
          <w:sz w:val="24"/>
          <w:szCs w:val="24"/>
        </w:rPr>
        <w:t>Obsahové vymezení předmětu</w:t>
      </w:r>
    </w:p>
    <w:p w14:paraId="0D1C089D" w14:textId="77777777" w:rsidR="00B3533C" w:rsidRDefault="00B3533C" w:rsidP="00B3533C">
      <w:pPr>
        <w:ind w:firstLine="0"/>
      </w:pPr>
      <w:r>
        <w:t>V tomto předmětu rozvíjíme získané výtvarné dovednosti, experimentujeme s barvou a výtvarnými materiály a podporujeme v dětech pocit sounáležitosti s kolektivem, uvědomění si vlastních hodnot a úctu k práci druhých. Ve větší míře přibližujeme dětem prolínání výtvarného umění s moderními technologiemi.</w:t>
      </w:r>
    </w:p>
    <w:p w14:paraId="078323DD" w14:textId="77777777" w:rsidR="00B3533C" w:rsidRDefault="00B3533C" w:rsidP="00B3533C">
      <w:pPr>
        <w:ind w:firstLine="0"/>
      </w:pPr>
      <w:r>
        <w:t>Děti mají možnost volby práce samostatné, ve dvojici či větší skupině. Jsou zapojovány do procesu výzdoby školy, účastní se výtvarných soutěží a jinak prezentují svoji práci.</w:t>
      </w:r>
    </w:p>
    <w:p w14:paraId="4D038AEF" w14:textId="77777777" w:rsidR="00B3533C" w:rsidRDefault="00B3533C" w:rsidP="00B3533C">
      <w:pPr>
        <w:ind w:firstLine="0"/>
      </w:pPr>
      <w:r>
        <w:t>Při činnostech panuje příjemná atmosféra při hledání různých možností pohledu na řešení zadaného problému.</w:t>
      </w:r>
    </w:p>
    <w:p w14:paraId="1BF5CEC4" w14:textId="77777777" w:rsidR="00B3533C" w:rsidRDefault="00B3533C" w:rsidP="00B3533C">
      <w:pPr>
        <w:ind w:firstLine="0"/>
      </w:pPr>
    </w:p>
    <w:p w14:paraId="4009E3CF" w14:textId="77777777" w:rsidR="00B3533C" w:rsidRDefault="00B3533C" w:rsidP="00B3533C">
      <w:pPr>
        <w:pStyle w:val="Nadpis4"/>
      </w:pPr>
      <w:r>
        <w:t>Výchovné a vzdělávací strategie předmětu</w:t>
      </w: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6E55D098" w14:textId="77777777" w:rsidTr="00F9008B">
        <w:trPr>
          <w:trHeight w:hRule="exact" w:val="400"/>
        </w:trPr>
        <w:tc>
          <w:tcPr>
            <w:tcW w:w="9212" w:type="dxa"/>
            <w:tcBorders>
              <w:bottom w:val="nil"/>
            </w:tcBorders>
            <w:vAlign w:val="center"/>
          </w:tcPr>
          <w:p w14:paraId="5675554A" w14:textId="77777777" w:rsidR="00B3533C" w:rsidRDefault="00B3533C" w:rsidP="00F9008B">
            <w:pPr>
              <w:pStyle w:val="Nadpis5"/>
            </w:pPr>
            <w:r>
              <w:t>Kompetence k učení</w:t>
            </w:r>
          </w:p>
        </w:tc>
      </w:tr>
      <w:tr w:rsidR="00B3533C" w14:paraId="4FB42275" w14:textId="77777777" w:rsidTr="00F9008B">
        <w:tc>
          <w:tcPr>
            <w:tcW w:w="9212" w:type="dxa"/>
            <w:tcBorders>
              <w:top w:val="double" w:sz="4" w:space="0" w:color="auto"/>
              <w:bottom w:val="single" w:sz="4" w:space="0" w:color="auto"/>
            </w:tcBorders>
          </w:tcPr>
          <w:p w14:paraId="6D3059D1" w14:textId="77777777" w:rsidR="00B3533C" w:rsidRDefault="00B3533C" w:rsidP="00F9008B">
            <w:pPr>
              <w:numPr>
                <w:ilvl w:val="0"/>
                <w:numId w:val="1"/>
              </w:numPr>
            </w:pPr>
            <w:r>
              <w:t xml:space="preserve">při tvorbě zadáváme jednotlivé úkoly tak, aby si každý žák mohl sám organizovat vlastní činnost </w:t>
            </w:r>
          </w:p>
          <w:p w14:paraId="72F297D7" w14:textId="77777777" w:rsidR="00B3533C" w:rsidRDefault="00B3533C" w:rsidP="00F9008B">
            <w:pPr>
              <w:numPr>
                <w:ilvl w:val="0"/>
                <w:numId w:val="1"/>
              </w:numPr>
            </w:pPr>
            <w:r>
              <w:t>vedeme žáky k samostatné volbě vhodných způsobů, metod a strategií efektivního učení.</w:t>
            </w:r>
          </w:p>
          <w:p w14:paraId="5FB8091E" w14:textId="77777777" w:rsidR="00B3533C" w:rsidRDefault="00B3533C" w:rsidP="00F9008B">
            <w:pPr>
              <w:numPr>
                <w:ilvl w:val="0"/>
                <w:numId w:val="1"/>
              </w:numPr>
            </w:pPr>
            <w:r>
              <w:t xml:space="preserve">učíme žáky aktivně rozvíjet estetické cítění </w:t>
            </w:r>
          </w:p>
          <w:p w14:paraId="3242A109" w14:textId="77777777" w:rsidR="00B3533C" w:rsidRDefault="00B3533C" w:rsidP="00F9008B">
            <w:pPr>
              <w:numPr>
                <w:ilvl w:val="0"/>
                <w:numId w:val="1"/>
              </w:numPr>
            </w:pPr>
            <w:r>
              <w:t>prostřednictvím vhodně volených zadání vedeme žáky k poznání smyslu osvojovaných postupů pro běžný život</w:t>
            </w:r>
          </w:p>
          <w:p w14:paraId="4128A7A4" w14:textId="77777777" w:rsidR="00B3533C" w:rsidRDefault="00B3533C" w:rsidP="00F9008B">
            <w:pPr>
              <w:numPr>
                <w:ilvl w:val="0"/>
                <w:numId w:val="1"/>
              </w:numPr>
            </w:pPr>
            <w:r>
              <w:t>seznamujeme žáky s výtvarnou terminologií</w:t>
            </w:r>
          </w:p>
        </w:tc>
      </w:tr>
    </w:tbl>
    <w:p w14:paraId="4C9AC136" w14:textId="77777777" w:rsidR="00B3533C" w:rsidRDefault="00B3533C" w:rsidP="00B3533C">
      <w:pPr>
        <w:ind w:firstLine="0"/>
      </w:pPr>
    </w:p>
    <w:p w14:paraId="67F3253B"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6B40067F" w14:textId="77777777" w:rsidTr="00F9008B">
        <w:trPr>
          <w:trHeight w:hRule="exact" w:val="400"/>
        </w:trPr>
        <w:tc>
          <w:tcPr>
            <w:tcW w:w="9212" w:type="dxa"/>
            <w:tcBorders>
              <w:bottom w:val="nil"/>
            </w:tcBorders>
            <w:vAlign w:val="center"/>
          </w:tcPr>
          <w:p w14:paraId="75E848DC" w14:textId="77777777" w:rsidR="00B3533C" w:rsidRDefault="00B3533C" w:rsidP="00F9008B">
            <w:pPr>
              <w:pStyle w:val="Nadpis5"/>
            </w:pPr>
            <w:r>
              <w:t>Kompetence k řešení problémů</w:t>
            </w:r>
          </w:p>
        </w:tc>
      </w:tr>
      <w:tr w:rsidR="00B3533C" w14:paraId="0660F834" w14:textId="77777777" w:rsidTr="00F9008B">
        <w:tc>
          <w:tcPr>
            <w:tcW w:w="9212" w:type="dxa"/>
            <w:tcBorders>
              <w:top w:val="double" w:sz="4" w:space="0" w:color="auto"/>
              <w:bottom w:val="single" w:sz="4" w:space="0" w:color="auto"/>
            </w:tcBorders>
          </w:tcPr>
          <w:p w14:paraId="1246299B" w14:textId="77777777" w:rsidR="00B3533C" w:rsidRDefault="00B3533C" w:rsidP="00F9008B">
            <w:pPr>
              <w:numPr>
                <w:ilvl w:val="0"/>
                <w:numId w:val="1"/>
              </w:numPr>
            </w:pPr>
            <w:r>
              <w:t>zadáváme úkoly způsobem, který umožňuje volbu různých postupů</w:t>
            </w:r>
          </w:p>
          <w:p w14:paraId="28B6CF57" w14:textId="77777777" w:rsidR="00B3533C" w:rsidRDefault="00B3533C" w:rsidP="00F9008B">
            <w:pPr>
              <w:numPr>
                <w:ilvl w:val="0"/>
                <w:numId w:val="1"/>
              </w:numPr>
            </w:pPr>
            <w:r>
              <w:t>žákům je předkládán dostatek námětů k samostatnému zpracování a řešení problémů souvisejících s výběrem výtvarných, elektronických a jiných pomůcek</w:t>
            </w:r>
          </w:p>
          <w:p w14:paraId="083D00A5" w14:textId="77777777" w:rsidR="00B3533C" w:rsidRDefault="00B3533C" w:rsidP="00F9008B">
            <w:pPr>
              <w:numPr>
                <w:ilvl w:val="0"/>
                <w:numId w:val="1"/>
              </w:numPr>
            </w:pPr>
            <w:r>
              <w:t>vedeme žáky k objevování různých variant řešení zadaného úkolu</w:t>
            </w:r>
          </w:p>
          <w:p w14:paraId="274E6AB9" w14:textId="77777777" w:rsidR="00B3533C" w:rsidRDefault="00B3533C" w:rsidP="00F9008B">
            <w:pPr>
              <w:numPr>
                <w:ilvl w:val="0"/>
                <w:numId w:val="1"/>
              </w:numPr>
            </w:pPr>
            <w:r>
              <w:t>učíme řešit žáky problémové situace vhodnou komunikací</w:t>
            </w:r>
          </w:p>
        </w:tc>
      </w:tr>
    </w:tbl>
    <w:p w14:paraId="511E90D2" w14:textId="77777777" w:rsidR="00B3533C" w:rsidRDefault="00B3533C" w:rsidP="00B3533C">
      <w:pPr>
        <w:ind w:firstLine="0"/>
      </w:pPr>
    </w:p>
    <w:p w14:paraId="1CA6AF65"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34AA6C6F" w14:textId="77777777" w:rsidTr="00F9008B">
        <w:trPr>
          <w:trHeight w:hRule="exact" w:val="400"/>
        </w:trPr>
        <w:tc>
          <w:tcPr>
            <w:tcW w:w="9212" w:type="dxa"/>
            <w:tcBorders>
              <w:bottom w:val="nil"/>
            </w:tcBorders>
            <w:vAlign w:val="center"/>
          </w:tcPr>
          <w:p w14:paraId="41A366C5" w14:textId="77777777" w:rsidR="00B3533C" w:rsidRDefault="00B3533C" w:rsidP="00F9008B">
            <w:pPr>
              <w:pStyle w:val="Nadpis5"/>
            </w:pPr>
            <w:r>
              <w:t>Kompetence komunikativní</w:t>
            </w:r>
          </w:p>
        </w:tc>
      </w:tr>
      <w:tr w:rsidR="00B3533C" w14:paraId="7C5188CE" w14:textId="77777777" w:rsidTr="00F9008B">
        <w:tc>
          <w:tcPr>
            <w:tcW w:w="9212" w:type="dxa"/>
            <w:tcBorders>
              <w:top w:val="double" w:sz="4" w:space="0" w:color="auto"/>
              <w:bottom w:val="single" w:sz="4" w:space="0" w:color="auto"/>
            </w:tcBorders>
          </w:tcPr>
          <w:p w14:paraId="090EA223" w14:textId="77777777" w:rsidR="00B3533C" w:rsidRDefault="00B3533C" w:rsidP="00F9008B">
            <w:pPr>
              <w:numPr>
                <w:ilvl w:val="0"/>
                <w:numId w:val="1"/>
              </w:numPr>
            </w:pPr>
            <w:r>
              <w:t>poskytujeme žákům dostatek prostoru pro střetávání a komunikaci různými formami (písemná, technickými prostředky, výtvarnými prostředky …) s důrazem na dodržování etiky komunikace (naslouchání, respektování originálních nápadů</w:t>
            </w:r>
            <w:proofErr w:type="gramStart"/>
            <w:r>
              <w:t xml:space="preserve"> ..</w:t>
            </w:r>
            <w:proofErr w:type="gramEnd"/>
            <w:r>
              <w:t>)</w:t>
            </w:r>
          </w:p>
          <w:p w14:paraId="116EDAF4" w14:textId="77777777" w:rsidR="00B3533C" w:rsidRDefault="00B3533C" w:rsidP="00F9008B">
            <w:pPr>
              <w:numPr>
                <w:ilvl w:val="0"/>
                <w:numId w:val="1"/>
              </w:numPr>
            </w:pPr>
            <w:r>
              <w:t>žák se učí při společné práci komunikovat způsobem, který umožní kvalitní spolupráci, dokáže vyjádřit a vhodnou formou obhájit svůj názor, dokáže tolerovat připomínky</w:t>
            </w:r>
          </w:p>
          <w:p w14:paraId="64D28BFE" w14:textId="77777777" w:rsidR="00B3533C" w:rsidRDefault="00B3533C" w:rsidP="00F9008B">
            <w:pPr>
              <w:numPr>
                <w:ilvl w:val="0"/>
                <w:numId w:val="1"/>
              </w:numPr>
            </w:pPr>
            <w:r>
              <w:t>žák se učí vyslechnout názory druhých na sdílený estetický prožitek a vhodně na něj reagovat</w:t>
            </w:r>
          </w:p>
        </w:tc>
      </w:tr>
    </w:tbl>
    <w:p w14:paraId="5EFA3880" w14:textId="77777777" w:rsidR="00B3533C" w:rsidRDefault="00B3533C" w:rsidP="00B3533C">
      <w:pPr>
        <w:ind w:firstLine="0"/>
      </w:pPr>
    </w:p>
    <w:p w14:paraId="40567578"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2C40115A" w14:textId="77777777" w:rsidTr="00F9008B">
        <w:trPr>
          <w:trHeight w:hRule="exact" w:val="400"/>
        </w:trPr>
        <w:tc>
          <w:tcPr>
            <w:tcW w:w="9212" w:type="dxa"/>
            <w:tcBorders>
              <w:bottom w:val="nil"/>
            </w:tcBorders>
            <w:vAlign w:val="center"/>
          </w:tcPr>
          <w:p w14:paraId="4FE556CF" w14:textId="77777777" w:rsidR="00B3533C" w:rsidRDefault="00B3533C" w:rsidP="00F9008B">
            <w:pPr>
              <w:pStyle w:val="Nadpis5"/>
            </w:pPr>
            <w:r>
              <w:t>Kompetence sociální a personální</w:t>
            </w:r>
          </w:p>
        </w:tc>
      </w:tr>
      <w:tr w:rsidR="00B3533C" w14:paraId="233AE621" w14:textId="77777777" w:rsidTr="00F9008B">
        <w:tc>
          <w:tcPr>
            <w:tcW w:w="9212" w:type="dxa"/>
            <w:tcBorders>
              <w:top w:val="double" w:sz="4" w:space="0" w:color="auto"/>
              <w:bottom w:val="single" w:sz="4" w:space="0" w:color="auto"/>
            </w:tcBorders>
          </w:tcPr>
          <w:p w14:paraId="30E66E7B" w14:textId="77777777" w:rsidR="00B3533C" w:rsidRDefault="00B3533C" w:rsidP="00F9008B">
            <w:pPr>
              <w:numPr>
                <w:ilvl w:val="0"/>
                <w:numId w:val="1"/>
              </w:numPr>
            </w:pPr>
            <w:r>
              <w:t>vedeme žáka k pozitivnímu přijetí sebe sama, žák by měl mít z výsledků své práce pozitivní pocit</w:t>
            </w:r>
          </w:p>
          <w:p w14:paraId="132934C9" w14:textId="77777777" w:rsidR="00B3533C" w:rsidRDefault="00B3533C" w:rsidP="00F9008B">
            <w:pPr>
              <w:numPr>
                <w:ilvl w:val="0"/>
                <w:numId w:val="1"/>
              </w:numPr>
            </w:pPr>
            <w:r>
              <w:t>žáci se učí spolupracovat ve skupině s respektem k pracovnímu tempu jednotlivce, dokáží požádat o pomoc, ale i podat pomocnou ruku</w:t>
            </w:r>
          </w:p>
          <w:p w14:paraId="2EDABD2A" w14:textId="77777777" w:rsidR="00B3533C" w:rsidRDefault="00B3533C" w:rsidP="00F9008B">
            <w:pPr>
              <w:numPr>
                <w:ilvl w:val="0"/>
                <w:numId w:val="1"/>
              </w:numPr>
            </w:pPr>
            <w:r>
              <w:t>žáci se učí oceňovat nápady a názory ostatních, respektují je a berou si z nich ponaučení</w:t>
            </w:r>
          </w:p>
          <w:p w14:paraId="1897CC4D" w14:textId="77777777" w:rsidR="00B3533C" w:rsidRDefault="00B3533C" w:rsidP="00F9008B">
            <w:pPr>
              <w:numPr>
                <w:ilvl w:val="0"/>
                <w:numId w:val="1"/>
              </w:numPr>
            </w:pPr>
            <w:r>
              <w:lastRenderedPageBreak/>
              <w:t>při vzájemné komunikaci jsou žáci vedeni k ohleduplnosti a taktu, učí se pochopit postoj druhého a adekvátně reagovat</w:t>
            </w:r>
          </w:p>
          <w:p w14:paraId="128569DC" w14:textId="77777777" w:rsidR="00B3533C" w:rsidRDefault="00B3533C" w:rsidP="00F9008B">
            <w:pPr>
              <w:ind w:left="360" w:firstLine="0"/>
            </w:pPr>
          </w:p>
        </w:tc>
      </w:tr>
    </w:tbl>
    <w:p w14:paraId="259B4539" w14:textId="77777777" w:rsidR="00B3533C" w:rsidRDefault="00B3533C" w:rsidP="00B3533C">
      <w:pPr>
        <w:ind w:firstLine="0"/>
      </w:pPr>
    </w:p>
    <w:p w14:paraId="50BB6F40"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5F2574FA" w14:textId="77777777" w:rsidTr="00F9008B">
        <w:trPr>
          <w:trHeight w:hRule="exact" w:val="400"/>
        </w:trPr>
        <w:tc>
          <w:tcPr>
            <w:tcW w:w="9212" w:type="dxa"/>
            <w:tcBorders>
              <w:bottom w:val="nil"/>
            </w:tcBorders>
            <w:vAlign w:val="center"/>
          </w:tcPr>
          <w:p w14:paraId="41A7D865" w14:textId="77777777" w:rsidR="00B3533C" w:rsidRDefault="00B3533C" w:rsidP="00F9008B">
            <w:pPr>
              <w:pStyle w:val="Nadpis5"/>
            </w:pPr>
            <w:r>
              <w:t>Kompetence občanské</w:t>
            </w:r>
          </w:p>
        </w:tc>
      </w:tr>
      <w:tr w:rsidR="00B3533C" w14:paraId="6372486C" w14:textId="77777777" w:rsidTr="00F9008B">
        <w:tc>
          <w:tcPr>
            <w:tcW w:w="9212" w:type="dxa"/>
            <w:tcBorders>
              <w:top w:val="double" w:sz="4" w:space="0" w:color="auto"/>
              <w:bottom w:val="single" w:sz="4" w:space="0" w:color="auto"/>
            </w:tcBorders>
          </w:tcPr>
          <w:p w14:paraId="3B05964E" w14:textId="77777777" w:rsidR="00B3533C" w:rsidRDefault="00B3533C" w:rsidP="00F9008B">
            <w:pPr>
              <w:numPr>
                <w:ilvl w:val="0"/>
                <w:numId w:val="1"/>
              </w:numPr>
            </w:pPr>
            <w:r>
              <w:t>vedeme žáky k sebeúctě, k úctě k druhým lidem a k toleranci k jejich výtvarným i jiným uměleckým projevům</w:t>
            </w:r>
          </w:p>
          <w:p w14:paraId="6063EEFF" w14:textId="77777777" w:rsidR="00B3533C" w:rsidRDefault="00B3533C" w:rsidP="00F9008B">
            <w:pPr>
              <w:numPr>
                <w:ilvl w:val="0"/>
                <w:numId w:val="1"/>
              </w:numPr>
            </w:pPr>
            <w:r>
              <w:t>pěstujeme u žáků smysl pro kulturu a tvořivost</w:t>
            </w:r>
          </w:p>
          <w:p w14:paraId="74D4A378" w14:textId="77777777" w:rsidR="00B3533C" w:rsidRDefault="00B3533C" w:rsidP="00F9008B">
            <w:pPr>
              <w:numPr>
                <w:ilvl w:val="0"/>
                <w:numId w:val="1"/>
              </w:numPr>
            </w:pPr>
            <w:r>
              <w:t>učíme žáky respektovat svobodnou uměleckou tvorbu s vědomím, že projevy rasismu, xenofobie a nacionalismu nejsou součástí umělecké tvorby</w:t>
            </w:r>
          </w:p>
          <w:p w14:paraId="1C9035F2" w14:textId="77777777" w:rsidR="00B3533C" w:rsidRDefault="00B3533C" w:rsidP="00F9008B">
            <w:pPr>
              <w:numPr>
                <w:ilvl w:val="0"/>
                <w:numId w:val="1"/>
              </w:numPr>
            </w:pPr>
            <w:r>
              <w:t>vedeme žáky k úctě kulturního dědictví a k pozitivnímu postoji k uměleckým dílům minulosti a současnosti</w:t>
            </w:r>
          </w:p>
        </w:tc>
      </w:tr>
    </w:tbl>
    <w:p w14:paraId="32514A53"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6FAD80F1" w14:textId="77777777" w:rsidTr="00F9008B">
        <w:trPr>
          <w:trHeight w:hRule="exact" w:val="400"/>
        </w:trPr>
        <w:tc>
          <w:tcPr>
            <w:tcW w:w="9212" w:type="dxa"/>
            <w:tcBorders>
              <w:bottom w:val="nil"/>
            </w:tcBorders>
            <w:vAlign w:val="center"/>
          </w:tcPr>
          <w:p w14:paraId="739D2BFD" w14:textId="77777777" w:rsidR="00B3533C" w:rsidRPr="005A7B43" w:rsidRDefault="00B3533C" w:rsidP="00F9008B">
            <w:pPr>
              <w:pStyle w:val="Nadpis5"/>
              <w:rPr>
                <w:lang w:val="en-US"/>
              </w:rPr>
            </w:pPr>
            <w:r>
              <w:t xml:space="preserve">Kompetence </w:t>
            </w:r>
            <w:r w:rsidR="006C4E28">
              <w:rPr>
                <w:lang w:val="cs-CZ"/>
              </w:rPr>
              <w:t>digitální</w:t>
            </w:r>
            <w:r w:rsidR="006C4E28">
              <w:rPr>
                <w:lang w:val="en-US"/>
              </w:rPr>
              <w:t>í</w:t>
            </w:r>
          </w:p>
        </w:tc>
      </w:tr>
      <w:tr w:rsidR="00B3533C" w14:paraId="2BB22152" w14:textId="77777777" w:rsidTr="00F9008B">
        <w:tc>
          <w:tcPr>
            <w:tcW w:w="9212" w:type="dxa"/>
            <w:tcBorders>
              <w:top w:val="double" w:sz="4" w:space="0" w:color="auto"/>
              <w:bottom w:val="single" w:sz="4" w:space="0" w:color="auto"/>
            </w:tcBorders>
          </w:tcPr>
          <w:p w14:paraId="6E389D73" w14:textId="77777777" w:rsidR="00B3533C" w:rsidRDefault="00B3533C" w:rsidP="00F9008B">
            <w:pPr>
              <w:numPr>
                <w:ilvl w:val="0"/>
                <w:numId w:val="1"/>
              </w:numPr>
            </w:pPr>
            <w:r>
              <w:t xml:space="preserve">vedeme žáky k objevování a seznamování se s digitálními technologiemi </w:t>
            </w:r>
          </w:p>
          <w:p w14:paraId="0CFD4761" w14:textId="77777777" w:rsidR="00B3533C" w:rsidRDefault="00B3533C" w:rsidP="00F9008B">
            <w:pPr>
              <w:numPr>
                <w:ilvl w:val="0"/>
                <w:numId w:val="1"/>
              </w:numPr>
            </w:pPr>
            <w:r>
              <w:t>učíme žáky rozvíjet kreativitu prostřednictvím mobilních aplikací</w:t>
            </w:r>
          </w:p>
          <w:p w14:paraId="6BA81ECA" w14:textId="0BD7B4F4" w:rsidR="00B3533C" w:rsidRDefault="00B3533C" w:rsidP="00F9008B">
            <w:pPr>
              <w:numPr>
                <w:ilvl w:val="0"/>
                <w:numId w:val="1"/>
              </w:numPr>
            </w:pPr>
            <w:r>
              <w:t xml:space="preserve">vedeme žáky k osvojení zásad bezpečného a etického užívání </w:t>
            </w:r>
            <w:r w:rsidR="00DC3859">
              <w:t>digitálního prostoru</w:t>
            </w:r>
            <w:r>
              <w:t>, s důrazem na respektování autorských práv</w:t>
            </w:r>
          </w:p>
        </w:tc>
      </w:tr>
    </w:tbl>
    <w:p w14:paraId="6BB51D07" w14:textId="77777777" w:rsidR="00B3533C" w:rsidRDefault="00B3533C" w:rsidP="00B3533C">
      <w:pPr>
        <w:ind w:firstLine="0"/>
      </w:pPr>
    </w:p>
    <w:p w14:paraId="1E27985F" w14:textId="77777777" w:rsidR="00B3533C" w:rsidRDefault="00B3533C" w:rsidP="00B3533C">
      <w:pPr>
        <w:ind w:firstLine="0"/>
      </w:pPr>
    </w:p>
    <w:tbl>
      <w:tblPr>
        <w:tblW w:w="0" w:type="auto"/>
        <w:tblBorders>
          <w:top w:val="sing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212"/>
      </w:tblGrid>
      <w:tr w:rsidR="00B3533C" w14:paraId="449E5CC1" w14:textId="77777777" w:rsidTr="00F9008B">
        <w:trPr>
          <w:trHeight w:hRule="exact" w:val="400"/>
        </w:trPr>
        <w:tc>
          <w:tcPr>
            <w:tcW w:w="9212" w:type="dxa"/>
            <w:tcBorders>
              <w:bottom w:val="nil"/>
            </w:tcBorders>
            <w:vAlign w:val="center"/>
          </w:tcPr>
          <w:p w14:paraId="700D2DAE" w14:textId="77777777" w:rsidR="00B3533C" w:rsidRDefault="00B3533C" w:rsidP="00F9008B">
            <w:pPr>
              <w:pStyle w:val="Nadpis5"/>
            </w:pPr>
            <w:r>
              <w:t>Kompetence pracovní</w:t>
            </w:r>
          </w:p>
        </w:tc>
      </w:tr>
      <w:tr w:rsidR="00B3533C" w14:paraId="774F6420" w14:textId="77777777" w:rsidTr="00F9008B">
        <w:tc>
          <w:tcPr>
            <w:tcW w:w="9212" w:type="dxa"/>
            <w:tcBorders>
              <w:top w:val="double" w:sz="4" w:space="0" w:color="auto"/>
              <w:bottom w:val="single" w:sz="4" w:space="0" w:color="auto"/>
            </w:tcBorders>
          </w:tcPr>
          <w:p w14:paraId="0A592B5D" w14:textId="77777777" w:rsidR="00B3533C" w:rsidRDefault="00B3533C" w:rsidP="00F9008B">
            <w:pPr>
              <w:numPr>
                <w:ilvl w:val="0"/>
                <w:numId w:val="1"/>
              </w:numPr>
            </w:pPr>
            <w:r>
              <w:t>vedeme žáky ke správným způsobům užití materiálů, nástrojů a vybavení, dohlížíme na dodržování předem stanovených kritérií kvality a postupů</w:t>
            </w:r>
          </w:p>
          <w:p w14:paraId="19E13AB2" w14:textId="77777777" w:rsidR="00B3533C" w:rsidRDefault="00B3533C" w:rsidP="00F9008B">
            <w:pPr>
              <w:numPr>
                <w:ilvl w:val="0"/>
                <w:numId w:val="1"/>
              </w:numPr>
            </w:pPr>
            <w:r>
              <w:t>učíme žáka realisticky odhadnout své možnosti a podle nich si práci správně rozvrhnout, a to na bázi práce individuální i skupinové</w:t>
            </w:r>
          </w:p>
          <w:p w14:paraId="70958312" w14:textId="77777777" w:rsidR="00B3533C" w:rsidRDefault="00B3533C" w:rsidP="00F9008B">
            <w:pPr>
              <w:numPr>
                <w:ilvl w:val="0"/>
                <w:numId w:val="1"/>
              </w:numPr>
            </w:pPr>
            <w:r>
              <w:t>vedeme žáky k bezpečnosti práce</w:t>
            </w:r>
          </w:p>
          <w:p w14:paraId="32D24386" w14:textId="77777777" w:rsidR="00B3533C" w:rsidRDefault="00B3533C" w:rsidP="00F9008B">
            <w:pPr>
              <w:numPr>
                <w:ilvl w:val="0"/>
                <w:numId w:val="1"/>
              </w:numPr>
            </w:pPr>
            <w:r>
              <w:t>žáci jsou vedeni k dodržování hygienických pravidel, především s ohledem na povahu výtvarného materiálu</w:t>
            </w:r>
          </w:p>
          <w:p w14:paraId="47753A6E" w14:textId="77777777" w:rsidR="00B3533C" w:rsidRDefault="00B3533C" w:rsidP="00F9008B">
            <w:pPr>
              <w:numPr>
                <w:ilvl w:val="0"/>
                <w:numId w:val="1"/>
              </w:numPr>
            </w:pPr>
            <w:r>
              <w:t>dobré výsledky, stejně tak snahu splnit úkol vždy oceníme</w:t>
            </w:r>
          </w:p>
        </w:tc>
      </w:tr>
    </w:tbl>
    <w:p w14:paraId="3BC11B7B" w14:textId="77777777" w:rsidR="00B3533C" w:rsidRDefault="00B3533C" w:rsidP="00B3533C"/>
    <w:p w14:paraId="7A482143" w14:textId="77777777" w:rsidR="00B3533C" w:rsidRPr="003817EE" w:rsidRDefault="00B3533C" w:rsidP="00B3533C">
      <w:pPr>
        <w:ind w:firstLine="0"/>
      </w:pPr>
    </w:p>
    <w:p w14:paraId="3C30F08A" w14:textId="77777777" w:rsidR="00B3533C" w:rsidRPr="00B3533C" w:rsidRDefault="00B3533C" w:rsidP="00B3533C">
      <w:pPr>
        <w:rPr>
          <w:lang w:eastAsia="x-none"/>
        </w:rPr>
      </w:pPr>
    </w:p>
    <w:p w14:paraId="3C88B8DF" w14:textId="77777777" w:rsidR="008F75AC" w:rsidRDefault="008F75AC" w:rsidP="0047426E">
      <w:pPr>
        <w:pStyle w:val="Nadpis1"/>
      </w:pPr>
      <w:bookmarkStart w:id="165" w:name="_Toc175211495"/>
      <w:r>
        <w:lastRenderedPageBreak/>
        <w:t>Hodnocení výsledků vzdělávání žáků</w:t>
      </w:r>
      <w:bookmarkEnd w:id="51"/>
      <w:bookmarkEnd w:id="52"/>
      <w:bookmarkEnd w:id="53"/>
      <w:bookmarkEnd w:id="165"/>
    </w:p>
    <w:p w14:paraId="64291B93" w14:textId="77777777" w:rsidR="008F75AC" w:rsidRDefault="008F75AC" w:rsidP="008F75AC">
      <w:r>
        <w:t>Hodnocení a oceňování je zaměřené na rozvoj žáka.</w:t>
      </w:r>
    </w:p>
    <w:p w14:paraId="1813CB12" w14:textId="77777777" w:rsidR="008F75AC" w:rsidRDefault="008F75AC" w:rsidP="008F75AC">
      <w:r>
        <w:t>Účelem tohoto hodnocení je pomoci žákovi formovat realistickou představu o jeho studiu a vývoji, a tak podpořit jeho osobnostní růst. Učitel vede žáky k tomu, aby si byli vědomi svého myšlení a jednání, a pomáhá jim pochopit to, co se učí.</w:t>
      </w:r>
    </w:p>
    <w:p w14:paraId="4A621DE5" w14:textId="77777777" w:rsidR="008F75AC" w:rsidRDefault="008F75AC" w:rsidP="008F75AC">
      <w:r>
        <w:t>Klíčovou roli v hodnocení žáka hraje učitel. Metody a formy evaluace uvedené u jednotlivých vzdělávacích předmětů jsou pro vyučujícího doporučením a návodem. Při výběru vhodné formy by měl vyučující vždy zvážit její „motivační dopad“ na daného žáka.</w:t>
      </w:r>
    </w:p>
    <w:p w14:paraId="3121C86A" w14:textId="77777777" w:rsidR="008F75AC" w:rsidRDefault="008F75AC" w:rsidP="008F75AC">
      <w:r>
        <w:t xml:space="preserve">Hodnocení výsledků vzdělávání žáka vychází z posouzení stupně dosažených očekávaných výstupů, které jsou formulovány v učebních osnovách jednotlivých předmětů ŠVP. </w:t>
      </w:r>
    </w:p>
    <w:p w14:paraId="78124566" w14:textId="77777777" w:rsidR="008F75AC" w:rsidRDefault="008F75AC" w:rsidP="008F75AC">
      <w:r>
        <w:t>Hodnocení je pedagogicky zdůvodněné, odborně správné a doložitelné.</w:t>
      </w:r>
    </w:p>
    <w:p w14:paraId="6FFD516A" w14:textId="77777777" w:rsidR="008F75AC" w:rsidRDefault="008F75AC" w:rsidP="008F75AC">
      <w:r>
        <w:t xml:space="preserve">Každé pololetí se vydává žákovi </w:t>
      </w:r>
      <w:r>
        <w:rPr>
          <w:b/>
        </w:rPr>
        <w:t>vysvědčení</w:t>
      </w:r>
      <w:r>
        <w:t xml:space="preserve">, za 1. pololetí se místo vysvědčení vydá </w:t>
      </w:r>
      <w:r>
        <w:rPr>
          <w:b/>
        </w:rPr>
        <w:t>výpis</w:t>
      </w:r>
      <w:r>
        <w:t xml:space="preserve"> </w:t>
      </w:r>
      <w:r>
        <w:rPr>
          <w:b/>
        </w:rPr>
        <w:t>z vysvědčení</w:t>
      </w:r>
      <w:r>
        <w:t>. Při přestupu žáka na jinou školu před ukončením 2. pololetí mu bude po odevzdání výpisu vydáno vysvědčení za 1. pololetí daného školního roku.</w:t>
      </w:r>
    </w:p>
    <w:p w14:paraId="642936FB" w14:textId="77777777" w:rsidR="008F75AC" w:rsidRDefault="008F75AC" w:rsidP="008F75AC">
      <w:r>
        <w:t>Hodnocení výsledků vzdělávání žáků na vysvědčení je vyjádřeno klasifikačním stupněm,</w:t>
      </w:r>
      <w:r>
        <w:rPr>
          <w:color w:val="FF0000"/>
        </w:rPr>
        <w:t xml:space="preserve"> </w:t>
      </w:r>
      <w:r>
        <w:t>nebo kombinací</w:t>
      </w:r>
      <w:r>
        <w:rPr>
          <w:color w:val="FF0000"/>
        </w:rPr>
        <w:t xml:space="preserve"> </w:t>
      </w:r>
      <w:r>
        <w:t>k</w:t>
      </w:r>
      <w:r w:rsidR="00206E81">
        <w:t>lasifikace a slovního hodnocení</w:t>
      </w:r>
      <w:r>
        <w:t>. U žáka s vývojovou poruchou učení rozhodne ředitelka školy o použití slovního hodnocení, na základě žádosti zákonného zástupce žáka.</w:t>
      </w:r>
    </w:p>
    <w:p w14:paraId="1C2F358B" w14:textId="77777777" w:rsidR="008F75AC" w:rsidRDefault="008F75AC" w:rsidP="008F75AC">
      <w:r>
        <w:t>V případě užití slovního hodnocení musí být výsledky vzdělávání popsány tak, aby byla zřejmá úroveň vzdělání žáka vzhledem k o</w:t>
      </w:r>
      <w:r w:rsidR="00206E81">
        <w:t>čekávaným výstupům formulovaným</w:t>
      </w:r>
      <w:r>
        <w:t xml:space="preserve"> v učebních osnovách jednotlivých předmětů, jeho věku a osobním předpokladům. </w:t>
      </w:r>
    </w:p>
    <w:p w14:paraId="5A25E0B9" w14:textId="77777777" w:rsidR="008F75AC" w:rsidRDefault="008F75AC" w:rsidP="008F75AC">
      <w:r>
        <w:t xml:space="preserve">Škola převede slovní hodnocení na </w:t>
      </w:r>
      <w:proofErr w:type="gramStart"/>
      <w:r>
        <w:t>klasifikaci</w:t>
      </w:r>
      <w:proofErr w:type="gramEnd"/>
      <w:r>
        <w:t xml:space="preserve"> a naopak v případě přestupu žáka na školu, která hodnotí jiným způsobem.</w:t>
      </w:r>
    </w:p>
    <w:p w14:paraId="7A2B0121" w14:textId="3D80353F" w:rsidR="008F75AC" w:rsidRDefault="008F75AC" w:rsidP="008F75AC">
      <w:r>
        <w:t xml:space="preserve">Pravidla pro hodnocení průběhu a výsledků vzdělávání a chování žáků jsou součástí školního </w:t>
      </w:r>
      <w:r w:rsidR="00CE050E">
        <w:t>řádu – zformulovaná</w:t>
      </w:r>
      <w:r w:rsidR="00206E81">
        <w:t xml:space="preserve"> v pravidlech hodnocení</w:t>
      </w:r>
      <w:r>
        <w:t xml:space="preserve"> výsledků vzdělávání žáků. Hodnocení je:</w:t>
      </w:r>
    </w:p>
    <w:p w14:paraId="5ED74CB7" w14:textId="77777777" w:rsidR="008F75AC" w:rsidRDefault="008F75AC" w:rsidP="00AE780D">
      <w:pPr>
        <w:numPr>
          <w:ilvl w:val="0"/>
          <w:numId w:val="14"/>
        </w:numPr>
      </w:pPr>
      <w:r>
        <w:t>jednoznačné</w:t>
      </w:r>
    </w:p>
    <w:p w14:paraId="04A700E5" w14:textId="77777777" w:rsidR="008F75AC" w:rsidRDefault="008F75AC" w:rsidP="00AE780D">
      <w:pPr>
        <w:numPr>
          <w:ilvl w:val="0"/>
          <w:numId w:val="14"/>
        </w:numPr>
      </w:pPr>
      <w:r>
        <w:t>srozumitelné</w:t>
      </w:r>
    </w:p>
    <w:p w14:paraId="15DA00B3" w14:textId="77777777" w:rsidR="008F75AC" w:rsidRDefault="008F75AC" w:rsidP="00AE780D">
      <w:pPr>
        <w:numPr>
          <w:ilvl w:val="0"/>
          <w:numId w:val="14"/>
        </w:numPr>
      </w:pPr>
      <w:r>
        <w:t>srovnatelné s předem stanovenými kritérii</w:t>
      </w:r>
    </w:p>
    <w:p w14:paraId="67598CA5" w14:textId="77777777" w:rsidR="008F75AC" w:rsidRDefault="008F75AC" w:rsidP="00AE780D">
      <w:pPr>
        <w:numPr>
          <w:ilvl w:val="0"/>
          <w:numId w:val="14"/>
        </w:numPr>
      </w:pPr>
      <w:r>
        <w:t>věcné</w:t>
      </w:r>
    </w:p>
    <w:p w14:paraId="717589ED" w14:textId="77777777" w:rsidR="008F75AC" w:rsidRDefault="008F75AC" w:rsidP="00AE780D">
      <w:pPr>
        <w:numPr>
          <w:ilvl w:val="0"/>
          <w:numId w:val="14"/>
        </w:numPr>
      </w:pPr>
      <w:r>
        <w:t>všestranné</w:t>
      </w:r>
    </w:p>
    <w:p w14:paraId="45395032" w14:textId="77777777" w:rsidR="008F75AC" w:rsidRDefault="00206E81" w:rsidP="008F75AC">
      <w:r>
        <w:t>Pravidla hodnocení</w:t>
      </w:r>
      <w:r w:rsidR="008F75AC">
        <w:t xml:space="preserve"> výsledku vzdělávání žáků stanoví:</w:t>
      </w:r>
    </w:p>
    <w:p w14:paraId="42C654D2" w14:textId="77777777" w:rsidR="008F75AC" w:rsidRDefault="008F75AC" w:rsidP="00AE780D">
      <w:pPr>
        <w:numPr>
          <w:ilvl w:val="0"/>
          <w:numId w:val="15"/>
        </w:numPr>
      </w:pPr>
      <w:r>
        <w:t>zásady hodnocení průběhu a výsledků vzdělávání a chování ve škole a na akcích pořádaných školou</w:t>
      </w:r>
    </w:p>
    <w:p w14:paraId="4DB0E124" w14:textId="77777777" w:rsidR="008F75AC" w:rsidRDefault="008F75AC" w:rsidP="00AE780D">
      <w:pPr>
        <w:numPr>
          <w:ilvl w:val="0"/>
          <w:numId w:val="15"/>
        </w:numPr>
      </w:pPr>
      <w:r>
        <w:t>zásady a pravidla pro sebehodnocení žáků</w:t>
      </w:r>
    </w:p>
    <w:p w14:paraId="15BA0EA7" w14:textId="77777777" w:rsidR="008F75AC" w:rsidRPr="00060DB6" w:rsidRDefault="008F75AC" w:rsidP="00AE780D">
      <w:pPr>
        <w:numPr>
          <w:ilvl w:val="0"/>
          <w:numId w:val="15"/>
        </w:numPr>
        <w:rPr>
          <w:i/>
        </w:rPr>
      </w:pPr>
      <w:r>
        <w:t xml:space="preserve">stupně hodnocení </w:t>
      </w:r>
      <w:r w:rsidRPr="00060DB6">
        <w:rPr>
          <w:i/>
        </w:rPr>
        <w:t>prospěchu v povinných a nepovinných předmětech a chování žáků v případě použití klasifikace a jejich charakteristiku, předem stanovená kritéria</w:t>
      </w:r>
    </w:p>
    <w:p w14:paraId="1DD0D7B7" w14:textId="77777777" w:rsidR="008F75AC" w:rsidRDefault="008F75AC" w:rsidP="00AE780D">
      <w:pPr>
        <w:numPr>
          <w:ilvl w:val="0"/>
          <w:numId w:val="15"/>
        </w:numPr>
      </w:pPr>
      <w:r>
        <w:t>zásady pro používání slovního hodnocení, včetně p</w:t>
      </w:r>
      <w:r w:rsidR="00526845">
        <w:t>ředem stanovených kritérií.</w:t>
      </w:r>
    </w:p>
    <w:p w14:paraId="6FF0400C" w14:textId="77777777" w:rsidR="008F75AC" w:rsidRDefault="008F75AC" w:rsidP="00AE780D">
      <w:pPr>
        <w:numPr>
          <w:ilvl w:val="0"/>
          <w:numId w:val="15"/>
        </w:numPr>
      </w:pPr>
      <w:r>
        <w:t>způsob získávání podkladů pro hodnocení</w:t>
      </w:r>
    </w:p>
    <w:p w14:paraId="6ED611E1" w14:textId="77777777" w:rsidR="008F75AC" w:rsidRDefault="008F75AC" w:rsidP="00AE780D">
      <w:pPr>
        <w:numPr>
          <w:ilvl w:val="0"/>
          <w:numId w:val="15"/>
        </w:numPr>
      </w:pPr>
      <w:r>
        <w:t>podrobnosti o komisionálních zkouškách a opravných zkouškách</w:t>
      </w:r>
    </w:p>
    <w:p w14:paraId="2578D8F4" w14:textId="77777777" w:rsidR="008F75AC" w:rsidRDefault="008F75AC" w:rsidP="00AE780D">
      <w:pPr>
        <w:numPr>
          <w:ilvl w:val="0"/>
          <w:numId w:val="15"/>
        </w:numPr>
      </w:pPr>
      <w:r>
        <w:t xml:space="preserve">způsob hodnocení </w:t>
      </w:r>
      <w:r w:rsidR="00AF6796" w:rsidRPr="00AF6796">
        <w:t xml:space="preserve">žáků s přiznanými podpůrnými opatřeními, žáků nadaných a žáků mimořádně nadaných </w:t>
      </w:r>
      <w:r>
        <w:t>způsob hodnocení žáků v zájmových útvarech</w:t>
      </w:r>
    </w:p>
    <w:p w14:paraId="2827D7FE" w14:textId="77777777" w:rsidR="008F75AC" w:rsidRDefault="008F75AC" w:rsidP="00AE780D">
      <w:pPr>
        <w:numPr>
          <w:ilvl w:val="0"/>
          <w:numId w:val="15"/>
        </w:numPr>
      </w:pPr>
      <w:r>
        <w:t>způsob hodnocení žáků, kteří nejsou občany ČR a plní v ČR povinnou školní docházku</w:t>
      </w:r>
    </w:p>
    <w:p w14:paraId="1B95EC77" w14:textId="77777777" w:rsidR="008F75AC" w:rsidRDefault="008F75AC" w:rsidP="00AE780D">
      <w:pPr>
        <w:numPr>
          <w:ilvl w:val="0"/>
          <w:numId w:val="15"/>
        </w:numPr>
      </w:pPr>
      <w:r>
        <w:t>zásady pro udělování výchovných opatření</w:t>
      </w:r>
    </w:p>
    <w:p w14:paraId="619D45C1" w14:textId="77777777" w:rsidR="008F75AC" w:rsidRDefault="008F75AC" w:rsidP="00AE780D">
      <w:pPr>
        <w:numPr>
          <w:ilvl w:val="0"/>
          <w:numId w:val="15"/>
        </w:numPr>
      </w:pPr>
      <w:r>
        <w:t xml:space="preserve">způsob hodnocení žáka při plnění povinné docházky v zahraničí </w:t>
      </w:r>
    </w:p>
    <w:p w14:paraId="6989E39D" w14:textId="77777777" w:rsidR="008F75AC" w:rsidRDefault="008F75AC" w:rsidP="008F75AC">
      <w:r>
        <w:t>Hlavním účelem hodnocení a klasifikace je motivovat žáka a poskytnout mu zpětnou vazbu. Vyučující by měl vytvářet také prostor pro kritické sebehodnocení žáků a hodnocení spolužáků.</w:t>
      </w:r>
    </w:p>
    <w:p w14:paraId="69EDEA74" w14:textId="77777777" w:rsidR="008F75AC" w:rsidRDefault="008F75AC" w:rsidP="008F75AC">
      <w:r>
        <w:t>Základem formálního hodnocení žáka je tradiční klasifikace v pětistupňové stupnici. Vyučující je při klasifikaci povinen řídit se platnými právními předpisy a vnitřními normami školy, které upravují pravidla pro klasifikaci.</w:t>
      </w:r>
    </w:p>
    <w:p w14:paraId="67485DF9" w14:textId="77777777" w:rsidR="008F75AC" w:rsidRDefault="008F75AC" w:rsidP="008F75AC"/>
    <w:p w14:paraId="5E4A00A2" w14:textId="77777777" w:rsidR="008F75AC" w:rsidRPr="002C2B24" w:rsidRDefault="008F75AC" w:rsidP="00206E81">
      <w:pPr>
        <w:pStyle w:val="Nadpis1"/>
      </w:pPr>
      <w:bookmarkStart w:id="166" w:name="_Toc170706666"/>
      <w:bookmarkStart w:id="167" w:name="_Toc175211496"/>
      <w:r w:rsidRPr="002C2B24">
        <w:lastRenderedPageBreak/>
        <w:t>Autoevaluace školy</w:t>
      </w:r>
      <w:bookmarkEnd w:id="166"/>
      <w:bookmarkEnd w:id="167"/>
    </w:p>
    <w:p w14:paraId="58072543" w14:textId="77777777" w:rsidR="008F75AC" w:rsidRDefault="008F75AC" w:rsidP="008F75AC">
      <w:r>
        <w:t>Autoevaluace školy a její další evaluační činnost slouží k získávání nezbytné zpětné vazby o tom, jak se škole daří plnit stanovené vzdělávací záměry a cíle.</w:t>
      </w:r>
    </w:p>
    <w:p w14:paraId="252D5016" w14:textId="77777777" w:rsidR="008F75AC" w:rsidRDefault="008F75AC" w:rsidP="008F75AC">
      <w:pPr>
        <w:pStyle w:val="Nadpis4"/>
      </w:pPr>
      <w:r>
        <w:t>Cíle autoevaluace školy</w:t>
      </w:r>
    </w:p>
    <w:p w14:paraId="5666202D" w14:textId="77777777" w:rsidR="008F75AC" w:rsidRDefault="008F75AC" w:rsidP="00934A20">
      <w:pPr>
        <w:numPr>
          <w:ilvl w:val="0"/>
          <w:numId w:val="4"/>
        </w:numPr>
      </w:pPr>
      <w:r>
        <w:t xml:space="preserve">zlepšení kvality školy jako organizace; </w:t>
      </w:r>
    </w:p>
    <w:p w14:paraId="26ED436E" w14:textId="77777777" w:rsidR="008F75AC" w:rsidRDefault="008F75AC" w:rsidP="00934A20">
      <w:pPr>
        <w:numPr>
          <w:ilvl w:val="0"/>
          <w:numId w:val="4"/>
        </w:numPr>
      </w:pPr>
      <w:r>
        <w:t xml:space="preserve">profesionální zlepšení učitelů; </w:t>
      </w:r>
    </w:p>
    <w:p w14:paraId="774087B5" w14:textId="5CD9ACAA" w:rsidR="008F75AC" w:rsidRDefault="008F75AC" w:rsidP="00934A20">
      <w:pPr>
        <w:numPr>
          <w:ilvl w:val="0"/>
          <w:numId w:val="4"/>
        </w:numPr>
      </w:pPr>
      <w:r>
        <w:t>komplexní vývoj žáků.</w:t>
      </w:r>
    </w:p>
    <w:p w14:paraId="25C1E421" w14:textId="6FE4E326" w:rsidR="00AE780D" w:rsidRDefault="00AE780D" w:rsidP="00934A20">
      <w:pPr>
        <w:numPr>
          <w:ilvl w:val="0"/>
          <w:numId w:val="4"/>
        </w:numPr>
      </w:pPr>
      <w:r>
        <w:t xml:space="preserve">Komunikace: vedení školy – </w:t>
      </w:r>
      <w:r>
        <w:softHyphen/>
        <w:t>zaměstnanci</w:t>
      </w:r>
    </w:p>
    <w:p w14:paraId="01A3262A" w14:textId="77777777" w:rsidR="008F75AC" w:rsidRDefault="008F75AC" w:rsidP="008F75AC">
      <w:pPr>
        <w:pStyle w:val="Nadpis4"/>
      </w:pPr>
      <w:r>
        <w:t>Interní autoevaluace</w:t>
      </w:r>
    </w:p>
    <w:p w14:paraId="6AFBD306" w14:textId="5F9DD9F3" w:rsidR="008F75AC" w:rsidRDefault="008F75AC" w:rsidP="008F75AC">
      <w:r>
        <w:t>Postupy a kritéria pro evaluaci jsou definované na školní úrovni ředitelem školy, který spolupracuje se škol</w:t>
      </w:r>
      <w:r w:rsidR="00AE780D">
        <w:t xml:space="preserve">skou </w:t>
      </w:r>
      <w:r>
        <w:t>radou. Jsou stanoveny jasné nástroje evaluace. Tyto nástroje sbírají objektivní data a názory různých činitelů ve školním vzdělávání.</w:t>
      </w:r>
    </w:p>
    <w:p w14:paraId="59DB8F1B" w14:textId="77777777" w:rsidR="008F75AC" w:rsidRDefault="008F75AC" w:rsidP="008F75AC">
      <w:r>
        <w:t xml:space="preserve">Používáme několik způsobů </w:t>
      </w:r>
      <w:r w:rsidR="00526845">
        <w:t>shromažďování</w:t>
      </w:r>
      <w:r>
        <w:t xml:space="preserve"> informací. Nejběžnější postup zahrnuje:</w:t>
      </w:r>
    </w:p>
    <w:p w14:paraId="570DE2D6" w14:textId="77777777" w:rsidR="008F75AC" w:rsidRDefault="008F75AC" w:rsidP="00AE780D">
      <w:pPr>
        <w:numPr>
          <w:ilvl w:val="0"/>
          <w:numId w:val="61"/>
        </w:numPr>
      </w:pPr>
      <w:r>
        <w:rPr>
          <w:bCs/>
        </w:rPr>
        <w:t>pozorování třídy</w:t>
      </w:r>
      <w:r>
        <w:t xml:space="preserve"> (hospitace) </w:t>
      </w:r>
    </w:p>
    <w:p w14:paraId="4AC41863" w14:textId="77777777" w:rsidR="008F75AC" w:rsidRDefault="008F75AC" w:rsidP="00934A20">
      <w:pPr>
        <w:numPr>
          <w:ilvl w:val="0"/>
          <w:numId w:val="4"/>
        </w:numPr>
      </w:pPr>
      <w:r>
        <w:rPr>
          <w:bCs/>
        </w:rPr>
        <w:t>analýza dokumentace</w:t>
      </w:r>
      <w:r>
        <w:t xml:space="preserve">, jež souvisí s výkony žáků; </w:t>
      </w:r>
    </w:p>
    <w:p w14:paraId="5FE87657" w14:textId="77777777" w:rsidR="008F75AC" w:rsidRDefault="008F75AC" w:rsidP="00934A20">
      <w:pPr>
        <w:numPr>
          <w:ilvl w:val="0"/>
          <w:numId w:val="4"/>
        </w:numPr>
      </w:pPr>
      <w:r>
        <w:rPr>
          <w:bCs/>
        </w:rPr>
        <w:t>partnerské pozorování</w:t>
      </w:r>
      <w:r>
        <w:t xml:space="preserve"> (vzájemné hospitace mezi učiteli)</w:t>
      </w:r>
    </w:p>
    <w:p w14:paraId="7410C26A" w14:textId="3ABDCAA0" w:rsidR="008F75AC" w:rsidRDefault="008F75AC" w:rsidP="00934A20">
      <w:pPr>
        <w:numPr>
          <w:ilvl w:val="0"/>
          <w:numId w:val="4"/>
        </w:numPr>
      </w:pPr>
      <w:r>
        <w:t xml:space="preserve">sbírání názorů a informací od učitelů, rodičů a </w:t>
      </w:r>
      <w:r w:rsidR="00CE050E">
        <w:t>žáků – prostřednictvím</w:t>
      </w:r>
      <w:r>
        <w:t xml:space="preserve"> </w:t>
      </w:r>
      <w:r>
        <w:rPr>
          <w:bCs/>
        </w:rPr>
        <w:t>dotazníku</w:t>
      </w:r>
      <w:r>
        <w:rPr>
          <w:b/>
        </w:rPr>
        <w:t xml:space="preserve"> </w:t>
      </w:r>
    </w:p>
    <w:p w14:paraId="41FF6268" w14:textId="77777777" w:rsidR="008F75AC" w:rsidRDefault="008F75AC" w:rsidP="008F75AC">
      <w:pPr>
        <w:pStyle w:val="Zkladntextodsazen"/>
      </w:pPr>
      <w:r>
        <w:t xml:space="preserve">Dodržování </w:t>
      </w:r>
      <w:r w:rsidR="00526845">
        <w:t>tematického</w:t>
      </w:r>
      <w:r>
        <w:t xml:space="preserve"> plánu umožňuje zadávat srovnávací prověrky na konci každého pololetí v celém ročníku, popř. v průběhu školního roku. Tematický plán sestavují společně členové předmětových komisí na počátku školního roku. Během roku provádí PK i vyučující sám průběžné hodnocení dodržování časového rozvržení učiva.</w:t>
      </w:r>
    </w:p>
    <w:p w14:paraId="7D6EFA08" w14:textId="77777777" w:rsidR="008F75AC" w:rsidRDefault="008F75AC" w:rsidP="008F75AC">
      <w:r>
        <w:t>Statistika klasifikace všech tříd ve všech předmětech v pololetí a na konci školního roku umožňuje sledovat vývoj výsledků třídy, porovnávat klasifikaci tříd s minulými roky a řešit případné výrazné odchylky v hodnocení jednotlivými vyučujícími.</w:t>
      </w:r>
    </w:p>
    <w:p w14:paraId="257B0556" w14:textId="77777777" w:rsidR="008F75AC" w:rsidRDefault="008F75AC" w:rsidP="008F75AC">
      <w:pPr>
        <w:pStyle w:val="Nadpis4"/>
      </w:pPr>
      <w:r>
        <w:t>Externí autoevaluace</w:t>
      </w:r>
    </w:p>
    <w:p w14:paraId="7B88749A" w14:textId="77777777" w:rsidR="008F75AC" w:rsidRDefault="008F75AC" w:rsidP="00AE780D">
      <w:pPr>
        <w:pStyle w:val="Odstavecseseznamem"/>
        <w:numPr>
          <w:ilvl w:val="0"/>
          <w:numId w:val="61"/>
        </w:numPr>
      </w:pPr>
      <w:r>
        <w:t>K srovnávání výsledků vzdělávání slouží standardizované testy, které umožňují srovnat výsledky</w:t>
      </w:r>
      <w:r w:rsidR="00526845">
        <w:t xml:space="preserve"> práce školy s jinými školami (</w:t>
      </w:r>
      <w:proofErr w:type="spellStart"/>
      <w:r>
        <w:t>Scio</w:t>
      </w:r>
      <w:proofErr w:type="spellEnd"/>
      <w:r>
        <w:t xml:space="preserve">, ČŠI). </w:t>
      </w:r>
    </w:p>
    <w:p w14:paraId="3CEE3946" w14:textId="3C20104A" w:rsidR="008F75AC" w:rsidRDefault="008F75AC" w:rsidP="00AE780D">
      <w:pPr>
        <w:pStyle w:val="Odstavecseseznamem"/>
        <w:numPr>
          <w:ilvl w:val="0"/>
          <w:numId w:val="61"/>
        </w:numPr>
      </w:pPr>
      <w:r>
        <w:t xml:space="preserve">K výsledkům vzdělávání a celkovému klimatu školy se vyjadřují rodiče, žáci a učitelé v evaluačních dotaznících, které se zadávají jednou za dva roky. Vyhodnocení dotazníků, jejich rozbor a porovnání s výsledky minulých let jsou základním kamenem pro autoevaluaci školy. </w:t>
      </w:r>
    </w:p>
    <w:p w14:paraId="351DCE49" w14:textId="5613F457" w:rsidR="00AE780D" w:rsidRDefault="00AE780D" w:rsidP="00AE780D">
      <w:pPr>
        <w:pStyle w:val="Odstavecseseznamem"/>
        <w:numPr>
          <w:ilvl w:val="0"/>
          <w:numId w:val="61"/>
        </w:numPr>
      </w:pPr>
      <w:r>
        <w:t>Spolupracujeme s </w:t>
      </w:r>
      <w:proofErr w:type="spellStart"/>
      <w:r>
        <w:t>PedF</w:t>
      </w:r>
      <w:proofErr w:type="spellEnd"/>
      <w:r>
        <w:t xml:space="preserve"> UK – náslechy studentů na praxi a následné rozbory hodin.</w:t>
      </w:r>
    </w:p>
    <w:p w14:paraId="1A17F9B0" w14:textId="77777777" w:rsidR="008F75AC" w:rsidRDefault="008F75AC" w:rsidP="00AE780D">
      <w:pPr>
        <w:pStyle w:val="Odstavecseseznamem"/>
        <w:numPr>
          <w:ilvl w:val="0"/>
          <w:numId w:val="61"/>
        </w:numPr>
      </w:pPr>
      <w:r>
        <w:t>Autoevaluace a evaluace jsou základem pro postupné doplňování a upravování ŠVP, který není uzavřeným dokumentem.</w:t>
      </w:r>
    </w:p>
    <w:p w14:paraId="24D2A4D0" w14:textId="77777777" w:rsidR="008F75AC" w:rsidRDefault="008F75AC" w:rsidP="008F75AC"/>
    <w:p w14:paraId="723817E4" w14:textId="77777777" w:rsidR="00AE780D" w:rsidRDefault="00AE780D"/>
    <w:sectPr w:rsidR="00AE780D" w:rsidSect="00E53F6B">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C5F86" w14:textId="77777777" w:rsidR="00CB331A" w:rsidRDefault="00CB331A" w:rsidP="00827D84">
      <w:r>
        <w:separator/>
      </w:r>
    </w:p>
  </w:endnote>
  <w:endnote w:type="continuationSeparator" w:id="0">
    <w:p w14:paraId="61FA149A" w14:textId="77777777" w:rsidR="00CB331A" w:rsidRDefault="00CB331A" w:rsidP="0082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EE"/>
    <w:family w:val="auto"/>
    <w:pitch w:val="default"/>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70B75" w14:textId="77777777" w:rsidR="00D6228D" w:rsidRDefault="00D6228D">
    <w:pPr>
      <w:pStyle w:val="Zpat"/>
      <w:jc w:val="right"/>
    </w:pPr>
    <w:r>
      <w:fldChar w:fldCharType="begin"/>
    </w:r>
    <w:r>
      <w:instrText xml:space="preserve"> PAGE   \* MERGEFORMAT </w:instrText>
    </w:r>
    <w:r>
      <w:fldChar w:fldCharType="separate"/>
    </w:r>
    <w:r>
      <w:rPr>
        <w:noProof/>
      </w:rPr>
      <w:t>75</w:t>
    </w:r>
    <w:r>
      <w:fldChar w:fldCharType="end"/>
    </w:r>
  </w:p>
  <w:p w14:paraId="291F6FE1" w14:textId="77777777" w:rsidR="00D6228D" w:rsidRDefault="00D622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CF096" w14:textId="77777777" w:rsidR="00CB331A" w:rsidRDefault="00CB331A" w:rsidP="00827D84">
      <w:r>
        <w:separator/>
      </w:r>
    </w:p>
  </w:footnote>
  <w:footnote w:type="continuationSeparator" w:id="0">
    <w:p w14:paraId="044C1180" w14:textId="77777777" w:rsidR="00CB331A" w:rsidRDefault="00CB331A" w:rsidP="00827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A31C2" w14:textId="7DE9488F" w:rsidR="00D6228D" w:rsidRPr="0023352F" w:rsidRDefault="00D6228D" w:rsidP="00C654FA">
    <w:pPr>
      <w:pStyle w:val="Zhlav"/>
      <w:jc w:val="right"/>
      <w:rPr>
        <w:lang w:val="cs-CZ"/>
      </w:rPr>
    </w:pPr>
    <w:r>
      <w:t>Č.j.: ZS/</w:t>
    </w:r>
    <w:r>
      <w:rPr>
        <w:lang w:val="cs-CZ"/>
      </w:rPr>
      <w:t>44</w:t>
    </w:r>
    <w:r>
      <w:t>/</w:t>
    </w:r>
    <w:r>
      <w:rPr>
        <w:lang w:val="cs-CZ"/>
      </w:rPr>
      <w:t>2023</w:t>
    </w:r>
  </w:p>
  <w:p w14:paraId="0333A9A9" w14:textId="77777777" w:rsidR="00D6228D" w:rsidRDefault="00D622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F2CAA2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57A0814"/>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1E2E0E"/>
    <w:multiLevelType w:val="hybridMultilevel"/>
    <w:tmpl w:val="25C2E63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3477060"/>
    <w:multiLevelType w:val="hybridMultilevel"/>
    <w:tmpl w:val="A4F624B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3C84AAE"/>
    <w:multiLevelType w:val="hybridMultilevel"/>
    <w:tmpl w:val="63C6056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045B3986"/>
    <w:multiLevelType w:val="multilevel"/>
    <w:tmpl w:val="BA9694EA"/>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524D9E"/>
    <w:multiLevelType w:val="hybridMultilevel"/>
    <w:tmpl w:val="DAA8089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07BE401B"/>
    <w:multiLevelType w:val="hybridMultilevel"/>
    <w:tmpl w:val="1CE6183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08DA5721"/>
    <w:multiLevelType w:val="hybridMultilevel"/>
    <w:tmpl w:val="B11042E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0AAA5C6A"/>
    <w:multiLevelType w:val="singleLevel"/>
    <w:tmpl w:val="C4267458"/>
    <w:lvl w:ilvl="0">
      <w:numFmt w:val="bullet"/>
      <w:lvlText w:val="-"/>
      <w:lvlJc w:val="left"/>
      <w:pPr>
        <w:tabs>
          <w:tab w:val="num" w:pos="360"/>
        </w:tabs>
        <w:ind w:left="360" w:hanging="360"/>
      </w:pPr>
      <w:rPr>
        <w:rFonts w:hint="default"/>
      </w:rPr>
    </w:lvl>
  </w:abstractNum>
  <w:abstractNum w:abstractNumId="11" w15:restartNumberingAfterBreak="0">
    <w:nsid w:val="0C7E75D3"/>
    <w:multiLevelType w:val="hybridMultilevel"/>
    <w:tmpl w:val="DCDA1028"/>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DD250D2"/>
    <w:multiLevelType w:val="multilevel"/>
    <w:tmpl w:val="F2764504"/>
    <w:lvl w:ilvl="0">
      <w:start w:val="1"/>
      <w:numFmt w:val="decimal"/>
      <w:pStyle w:val="Nadpis1"/>
      <w:lvlText w:val="%1"/>
      <w:lvlJc w:val="left"/>
      <w:pPr>
        <w:ind w:left="432" w:hanging="432"/>
      </w:pPr>
      <w:rPr>
        <w:rFonts w:hint="default"/>
      </w:rPr>
    </w:lvl>
    <w:lvl w:ilvl="1">
      <w:start w:val="3"/>
      <w:numFmt w:val="decimal"/>
      <w:pStyle w:val="Nadpis2"/>
      <w:lvlText w:val="%1.%2"/>
      <w:lvlJc w:val="left"/>
      <w:rPr>
        <w:rFonts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lvlText w:val=""/>
      <w:lvlJc w:val="left"/>
      <w:pPr>
        <w:tabs>
          <w:tab w:val="num" w:pos="360"/>
        </w:tabs>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pStyle w:val="Nadpis6"/>
      <w:lvlText w:val=""/>
      <w:lvlJc w:val="left"/>
      <w:pPr>
        <w:ind w:left="0" w:firstLine="0"/>
      </w:pPr>
      <w:rPr>
        <w:rFonts w:hint="default"/>
      </w:rPr>
    </w:lvl>
    <w:lvl w:ilvl="6">
      <w:numFmt w:val="decimal"/>
      <w:pStyle w:val="Nadpis7"/>
      <w:lvlText w:val=""/>
      <w:lvlJc w:val="left"/>
      <w:pPr>
        <w:ind w:left="0" w:firstLine="0"/>
      </w:pPr>
      <w:rPr>
        <w:rFonts w:hint="default"/>
      </w:rPr>
    </w:lvl>
    <w:lvl w:ilvl="7">
      <w:numFmt w:val="decimal"/>
      <w:pStyle w:val="Nadpis8"/>
      <w:lvlText w:val=""/>
      <w:lvlJc w:val="left"/>
      <w:pPr>
        <w:ind w:left="0" w:firstLine="0"/>
      </w:pPr>
      <w:rPr>
        <w:rFonts w:hint="default"/>
      </w:rPr>
    </w:lvl>
    <w:lvl w:ilvl="8">
      <w:numFmt w:val="decimal"/>
      <w:pStyle w:val="Nadpis9"/>
      <w:lvlText w:val=""/>
      <w:lvlJc w:val="left"/>
      <w:pPr>
        <w:ind w:left="0" w:firstLine="0"/>
      </w:pPr>
      <w:rPr>
        <w:rFonts w:hint="default"/>
      </w:rPr>
    </w:lvl>
  </w:abstractNum>
  <w:abstractNum w:abstractNumId="13" w15:restartNumberingAfterBreak="0">
    <w:nsid w:val="0FD5058F"/>
    <w:multiLevelType w:val="hybridMultilevel"/>
    <w:tmpl w:val="D26E75D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102874F6"/>
    <w:multiLevelType w:val="hybridMultilevel"/>
    <w:tmpl w:val="8CE22B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0931529"/>
    <w:multiLevelType w:val="hybridMultilevel"/>
    <w:tmpl w:val="05EC8A5A"/>
    <w:lvl w:ilvl="0" w:tplc="C42674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1116861"/>
    <w:multiLevelType w:val="hybridMultilevel"/>
    <w:tmpl w:val="43DCC19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12502A54"/>
    <w:multiLevelType w:val="hybridMultilevel"/>
    <w:tmpl w:val="31D2C18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18EF40FC"/>
    <w:multiLevelType w:val="hybridMultilevel"/>
    <w:tmpl w:val="A68828B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1A3643D5"/>
    <w:multiLevelType w:val="hybridMultilevel"/>
    <w:tmpl w:val="10D89958"/>
    <w:lvl w:ilvl="0" w:tplc="C42674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B1412BB"/>
    <w:multiLevelType w:val="hybridMultilevel"/>
    <w:tmpl w:val="73B0B87A"/>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5A1B74"/>
    <w:multiLevelType w:val="hybridMultilevel"/>
    <w:tmpl w:val="C4D6F23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27970E0E"/>
    <w:multiLevelType w:val="hybridMultilevel"/>
    <w:tmpl w:val="AA0C20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2B3A10B3"/>
    <w:multiLevelType w:val="hybridMultilevel"/>
    <w:tmpl w:val="9D14851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2E6C28D5"/>
    <w:multiLevelType w:val="hybridMultilevel"/>
    <w:tmpl w:val="7026CA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2F191CA6"/>
    <w:multiLevelType w:val="hybridMultilevel"/>
    <w:tmpl w:val="8586D52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6" w15:restartNumberingAfterBreak="0">
    <w:nsid w:val="2F4E020B"/>
    <w:multiLevelType w:val="hybridMultilevel"/>
    <w:tmpl w:val="14C2BF6A"/>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24F3D57"/>
    <w:multiLevelType w:val="hybridMultilevel"/>
    <w:tmpl w:val="0506EF4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43754F4"/>
    <w:multiLevelType w:val="hybridMultilevel"/>
    <w:tmpl w:val="D92E6CA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34C40110"/>
    <w:multiLevelType w:val="hybridMultilevel"/>
    <w:tmpl w:val="E73C9E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3A6750F7"/>
    <w:multiLevelType w:val="hybridMultilevel"/>
    <w:tmpl w:val="52969A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3EC7120"/>
    <w:multiLevelType w:val="hybridMultilevel"/>
    <w:tmpl w:val="D37863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448E2BC0"/>
    <w:multiLevelType w:val="hybridMultilevel"/>
    <w:tmpl w:val="5B204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5BE5337"/>
    <w:multiLevelType w:val="hybridMultilevel"/>
    <w:tmpl w:val="AD20586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4" w15:restartNumberingAfterBreak="0">
    <w:nsid w:val="499654B5"/>
    <w:multiLevelType w:val="hybridMultilevel"/>
    <w:tmpl w:val="B7E4140C"/>
    <w:lvl w:ilvl="0" w:tplc="C42674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0551F94"/>
    <w:multiLevelType w:val="hybridMultilevel"/>
    <w:tmpl w:val="52E80B1E"/>
    <w:lvl w:ilvl="0" w:tplc="C42674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8E606B"/>
    <w:multiLevelType w:val="hybridMultilevel"/>
    <w:tmpl w:val="0950B56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5355230E"/>
    <w:multiLevelType w:val="hybridMultilevel"/>
    <w:tmpl w:val="26E2026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3872ED6"/>
    <w:multiLevelType w:val="hybridMultilevel"/>
    <w:tmpl w:val="FF54F5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59F43E55"/>
    <w:multiLevelType w:val="hybridMultilevel"/>
    <w:tmpl w:val="709C831A"/>
    <w:lvl w:ilvl="0" w:tplc="FFFFFFFF">
      <w:start w:val="1"/>
      <w:numFmt w:val="bullet"/>
      <w:pStyle w:val="Odrazky"/>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9B03A1"/>
    <w:multiLevelType w:val="hybridMultilevel"/>
    <w:tmpl w:val="C1849824"/>
    <w:lvl w:ilvl="0" w:tplc="C4267458">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453549"/>
    <w:multiLevelType w:val="hybridMultilevel"/>
    <w:tmpl w:val="457C28D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5F341901"/>
    <w:multiLevelType w:val="hybridMultilevel"/>
    <w:tmpl w:val="DAD4B7B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608754DD"/>
    <w:multiLevelType w:val="hybridMultilevel"/>
    <w:tmpl w:val="D6B473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4154813"/>
    <w:multiLevelType w:val="hybridMultilevel"/>
    <w:tmpl w:val="942601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5" w15:restartNumberingAfterBreak="0">
    <w:nsid w:val="66D83873"/>
    <w:multiLevelType w:val="hybridMultilevel"/>
    <w:tmpl w:val="9082467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BA7F3B"/>
    <w:multiLevelType w:val="hybridMultilevel"/>
    <w:tmpl w:val="AC642D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7" w15:restartNumberingAfterBreak="0">
    <w:nsid w:val="69F24792"/>
    <w:multiLevelType w:val="hybridMultilevel"/>
    <w:tmpl w:val="DCF64F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715222"/>
    <w:multiLevelType w:val="hybridMultilevel"/>
    <w:tmpl w:val="57781A1E"/>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6B253FC0"/>
    <w:multiLevelType w:val="singleLevel"/>
    <w:tmpl w:val="5CB2B5B6"/>
    <w:lvl w:ilvl="0">
      <w:numFmt w:val="decimal"/>
      <w:pStyle w:val="VetvtextuRVPZVCharPed3b"/>
      <w:lvlText w:val=""/>
      <w:lvlJc w:val="left"/>
    </w:lvl>
  </w:abstractNum>
  <w:abstractNum w:abstractNumId="50" w15:restartNumberingAfterBreak="0">
    <w:nsid w:val="6C845DEB"/>
    <w:multiLevelType w:val="hybridMultilevel"/>
    <w:tmpl w:val="C652D60A"/>
    <w:lvl w:ilvl="0" w:tplc="FFFFFFFF">
      <w:start w:val="1"/>
      <w:numFmt w:val="bullet"/>
      <w:pStyle w:val="VetvtextuRVPZVCharPed3b0"/>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eastAsia="Times New Roman" w:hAnsi="Symbol" w:cs="Wingdings"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eastAsia="Times New Roman" w:hAnsi="Symbol" w:cs="Wingdings"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1" w15:restartNumberingAfterBreak="0">
    <w:nsid w:val="6D70222D"/>
    <w:multiLevelType w:val="hybridMultilevel"/>
    <w:tmpl w:val="97C4C29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2" w15:restartNumberingAfterBreak="0">
    <w:nsid w:val="6DD41E90"/>
    <w:multiLevelType w:val="hybridMultilevel"/>
    <w:tmpl w:val="81529672"/>
    <w:lvl w:ilvl="0" w:tplc="58DEAE92">
      <w:numFmt w:val="decimal"/>
      <w:pStyle w:val="CleodrkyRVPZVTun"/>
      <w:lvlText w:val=""/>
      <w:lvlJc w:val="left"/>
    </w:lvl>
    <w:lvl w:ilvl="1" w:tplc="04050003">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53" w15:restartNumberingAfterBreak="0">
    <w:nsid w:val="6F403821"/>
    <w:multiLevelType w:val="hybridMultilevel"/>
    <w:tmpl w:val="246A73F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4" w15:restartNumberingAfterBreak="0">
    <w:nsid w:val="7DA904B1"/>
    <w:multiLevelType w:val="hybridMultilevel"/>
    <w:tmpl w:val="54D86252"/>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7E9610BB"/>
    <w:multiLevelType w:val="hybridMultilevel"/>
    <w:tmpl w:val="24A067A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10"/>
  </w:num>
  <w:num w:numId="2">
    <w:abstractNumId w:val="52"/>
  </w:num>
  <w:num w:numId="3">
    <w:abstractNumId w:val="6"/>
  </w:num>
  <w:num w:numId="4">
    <w:abstractNumId w:val="2"/>
    <w:lvlOverride w:ilvl="0">
      <w:lvl w:ilvl="0">
        <w:numFmt w:val="bullet"/>
        <w:lvlText w:val=""/>
        <w:legacy w:legacy="1" w:legacySpace="0" w:legacyIndent="360"/>
        <w:lvlJc w:val="left"/>
        <w:pPr>
          <w:ind w:left="720" w:hanging="360"/>
        </w:pPr>
        <w:rPr>
          <w:rFonts w:ascii="Symbol" w:hAnsi="Symbol" w:hint="default"/>
        </w:rPr>
      </w:lvl>
    </w:lvlOverride>
  </w:num>
  <w:num w:numId="5">
    <w:abstractNumId w:val="12"/>
  </w:num>
  <w:num w:numId="6">
    <w:abstractNumId w:val="12"/>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num>
  <w:num w:numId="8">
    <w:abstractNumId w:val="11"/>
  </w:num>
  <w:num w:numId="9">
    <w:abstractNumId w:val="54"/>
  </w:num>
  <w:num w:numId="10">
    <w:abstractNumId w:val="0"/>
  </w:num>
  <w:num w:numId="11">
    <w:abstractNumId w:val="1"/>
  </w:num>
  <w:num w:numId="12">
    <w:abstractNumId w:val="39"/>
  </w:num>
  <w:num w:numId="13">
    <w:abstractNumId w:val="50"/>
  </w:num>
  <w:num w:numId="14">
    <w:abstractNumId w:val="48"/>
  </w:num>
  <w:num w:numId="15">
    <w:abstractNumId w:val="26"/>
  </w:num>
  <w:num w:numId="16">
    <w:abstractNumId w:val="32"/>
  </w:num>
  <w:num w:numId="17">
    <w:abstractNumId w:val="4"/>
  </w:num>
  <w:num w:numId="18">
    <w:abstractNumId w:val="20"/>
  </w:num>
  <w:num w:numId="19">
    <w:abstractNumId w:val="47"/>
  </w:num>
  <w:num w:numId="20">
    <w:abstractNumId w:val="43"/>
  </w:num>
  <w:num w:numId="21">
    <w:abstractNumId w:val="27"/>
  </w:num>
  <w:num w:numId="22">
    <w:abstractNumId w:val="45"/>
  </w:num>
  <w:num w:numId="23">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24">
    <w:abstractNumId w:val="12"/>
    <w:lvlOverride w:ilvl="0">
      <w:startOverride w:val="3"/>
    </w:lvlOverride>
    <w:lvlOverride w:ilvl="1">
      <w:startOverride w:val="1"/>
    </w:lvlOverride>
    <w:lvlOverride w:ilvl="2"/>
    <w:lvlOverride w:ilvl="3"/>
    <w:lvlOverride w:ilvl="4"/>
    <w:lvlOverride w:ilvl="5"/>
    <w:lvlOverride w:ilvl="6"/>
    <w:lvlOverride w:ilvl="7"/>
    <w:lvlOverride w:ilvl="8"/>
  </w:num>
  <w:num w:numId="25">
    <w:abstractNumId w:val="12"/>
    <w:lvlOverride w:ilvl="0">
      <w:startOverride w:val="5"/>
    </w:lvlOverride>
    <w:lvlOverride w:ilvl="1">
      <w:startOverride w:val="1"/>
    </w:lvlOverride>
    <w:lvlOverride w:ilvl="2"/>
    <w:lvlOverride w:ilvl="3"/>
    <w:lvlOverride w:ilvl="4"/>
    <w:lvlOverride w:ilvl="5"/>
    <w:lvlOverride w:ilvl="6"/>
    <w:lvlOverride w:ilvl="7"/>
    <w:lvlOverride w:ilvl="8"/>
  </w:num>
  <w:num w:numId="26">
    <w:abstractNumId w:val="8"/>
  </w:num>
  <w:num w:numId="27">
    <w:abstractNumId w:val="34"/>
  </w:num>
  <w:num w:numId="28">
    <w:abstractNumId w:val="40"/>
  </w:num>
  <w:num w:numId="29">
    <w:abstractNumId w:val="35"/>
  </w:num>
  <w:num w:numId="30">
    <w:abstractNumId w:val="15"/>
  </w:num>
  <w:num w:numId="31">
    <w:abstractNumId w:val="19"/>
  </w:num>
  <w:num w:numId="32">
    <w:abstractNumId w:val="10"/>
  </w:num>
  <w:num w:numId="33">
    <w:abstractNumId w:val="46"/>
  </w:num>
  <w:num w:numId="34">
    <w:abstractNumId w:val="5"/>
  </w:num>
  <w:num w:numId="35">
    <w:abstractNumId w:val="23"/>
  </w:num>
  <w:num w:numId="36">
    <w:abstractNumId w:val="42"/>
  </w:num>
  <w:num w:numId="37">
    <w:abstractNumId w:val="38"/>
  </w:num>
  <w:num w:numId="38">
    <w:abstractNumId w:val="25"/>
  </w:num>
  <w:num w:numId="39">
    <w:abstractNumId w:val="55"/>
  </w:num>
  <w:num w:numId="40">
    <w:abstractNumId w:val="7"/>
  </w:num>
  <w:num w:numId="41">
    <w:abstractNumId w:val="51"/>
  </w:num>
  <w:num w:numId="42">
    <w:abstractNumId w:val="37"/>
  </w:num>
  <w:num w:numId="43">
    <w:abstractNumId w:val="17"/>
  </w:num>
  <w:num w:numId="44">
    <w:abstractNumId w:val="41"/>
  </w:num>
  <w:num w:numId="45">
    <w:abstractNumId w:val="13"/>
  </w:num>
  <w:num w:numId="46">
    <w:abstractNumId w:val="31"/>
  </w:num>
  <w:num w:numId="47">
    <w:abstractNumId w:val="30"/>
  </w:num>
  <w:num w:numId="48">
    <w:abstractNumId w:val="29"/>
  </w:num>
  <w:num w:numId="49">
    <w:abstractNumId w:val="44"/>
  </w:num>
  <w:num w:numId="50">
    <w:abstractNumId w:val="18"/>
  </w:num>
  <w:num w:numId="51">
    <w:abstractNumId w:val="21"/>
  </w:num>
  <w:num w:numId="52">
    <w:abstractNumId w:val="9"/>
  </w:num>
  <w:num w:numId="53">
    <w:abstractNumId w:val="28"/>
  </w:num>
  <w:num w:numId="54">
    <w:abstractNumId w:val="14"/>
  </w:num>
  <w:num w:numId="55">
    <w:abstractNumId w:val="24"/>
  </w:num>
  <w:num w:numId="56">
    <w:abstractNumId w:val="16"/>
  </w:num>
  <w:num w:numId="57">
    <w:abstractNumId w:val="53"/>
  </w:num>
  <w:num w:numId="58">
    <w:abstractNumId w:val="22"/>
  </w:num>
  <w:num w:numId="59">
    <w:abstractNumId w:val="36"/>
  </w:num>
  <w:num w:numId="60">
    <w:abstractNumId w:val="3"/>
  </w:num>
  <w:num w:numId="61">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AC"/>
    <w:rsid w:val="00004B5C"/>
    <w:rsid w:val="000156D3"/>
    <w:rsid w:val="00017B9D"/>
    <w:rsid w:val="000273E2"/>
    <w:rsid w:val="000437A8"/>
    <w:rsid w:val="00055D1E"/>
    <w:rsid w:val="00060DB6"/>
    <w:rsid w:val="000706D8"/>
    <w:rsid w:val="00071DF0"/>
    <w:rsid w:val="00073586"/>
    <w:rsid w:val="00076393"/>
    <w:rsid w:val="0008034E"/>
    <w:rsid w:val="0008625E"/>
    <w:rsid w:val="00093F93"/>
    <w:rsid w:val="000A075A"/>
    <w:rsid w:val="000A0A3F"/>
    <w:rsid w:val="000A1AC3"/>
    <w:rsid w:val="000A42D5"/>
    <w:rsid w:val="000A60FD"/>
    <w:rsid w:val="000B11E9"/>
    <w:rsid w:val="000B1534"/>
    <w:rsid w:val="000B2DF1"/>
    <w:rsid w:val="000B7279"/>
    <w:rsid w:val="000C2363"/>
    <w:rsid w:val="000E6D08"/>
    <w:rsid w:val="001173E2"/>
    <w:rsid w:val="00121CD4"/>
    <w:rsid w:val="00127F0D"/>
    <w:rsid w:val="001401B5"/>
    <w:rsid w:val="001708D1"/>
    <w:rsid w:val="001841BF"/>
    <w:rsid w:val="00185F31"/>
    <w:rsid w:val="0018617C"/>
    <w:rsid w:val="001A6B9D"/>
    <w:rsid w:val="001D4250"/>
    <w:rsid w:val="001E38AC"/>
    <w:rsid w:val="001E58F3"/>
    <w:rsid w:val="001E5FE5"/>
    <w:rsid w:val="001F0B18"/>
    <w:rsid w:val="001F5744"/>
    <w:rsid w:val="00204BBF"/>
    <w:rsid w:val="002050F3"/>
    <w:rsid w:val="00206E81"/>
    <w:rsid w:val="0023352F"/>
    <w:rsid w:val="002446BD"/>
    <w:rsid w:val="00274CB3"/>
    <w:rsid w:val="00281B5F"/>
    <w:rsid w:val="0029188F"/>
    <w:rsid w:val="002A4397"/>
    <w:rsid w:val="002A55AE"/>
    <w:rsid w:val="002B6737"/>
    <w:rsid w:val="002C18C6"/>
    <w:rsid w:val="002F14B2"/>
    <w:rsid w:val="002F5873"/>
    <w:rsid w:val="0030153A"/>
    <w:rsid w:val="003122E3"/>
    <w:rsid w:val="003167D1"/>
    <w:rsid w:val="00327A10"/>
    <w:rsid w:val="003442E2"/>
    <w:rsid w:val="00347E32"/>
    <w:rsid w:val="003665CC"/>
    <w:rsid w:val="00384C7E"/>
    <w:rsid w:val="003A33E9"/>
    <w:rsid w:val="003A4469"/>
    <w:rsid w:val="003A4BA0"/>
    <w:rsid w:val="003B04F4"/>
    <w:rsid w:val="003B3EE2"/>
    <w:rsid w:val="003C251C"/>
    <w:rsid w:val="003D0656"/>
    <w:rsid w:val="003F5FE9"/>
    <w:rsid w:val="003F605C"/>
    <w:rsid w:val="004052DF"/>
    <w:rsid w:val="004056DC"/>
    <w:rsid w:val="004176DF"/>
    <w:rsid w:val="00424D16"/>
    <w:rsid w:val="00430D06"/>
    <w:rsid w:val="004319D8"/>
    <w:rsid w:val="00434409"/>
    <w:rsid w:val="004448F4"/>
    <w:rsid w:val="00446B26"/>
    <w:rsid w:val="00453CAE"/>
    <w:rsid w:val="0047426E"/>
    <w:rsid w:val="004878AF"/>
    <w:rsid w:val="00496377"/>
    <w:rsid w:val="004B1D0D"/>
    <w:rsid w:val="004C4463"/>
    <w:rsid w:val="004D0445"/>
    <w:rsid w:val="004F547A"/>
    <w:rsid w:val="004F6F8A"/>
    <w:rsid w:val="005107CB"/>
    <w:rsid w:val="00526845"/>
    <w:rsid w:val="00553838"/>
    <w:rsid w:val="0056047A"/>
    <w:rsid w:val="0057784F"/>
    <w:rsid w:val="00583549"/>
    <w:rsid w:val="005B19BE"/>
    <w:rsid w:val="005B2238"/>
    <w:rsid w:val="005C46BC"/>
    <w:rsid w:val="005C6B25"/>
    <w:rsid w:val="005D033B"/>
    <w:rsid w:val="005F213C"/>
    <w:rsid w:val="005F21D1"/>
    <w:rsid w:val="00600677"/>
    <w:rsid w:val="00607B36"/>
    <w:rsid w:val="0061402B"/>
    <w:rsid w:val="00641BB1"/>
    <w:rsid w:val="00653C31"/>
    <w:rsid w:val="006C4E28"/>
    <w:rsid w:val="006D4229"/>
    <w:rsid w:val="006E225A"/>
    <w:rsid w:val="006E7008"/>
    <w:rsid w:val="00716C56"/>
    <w:rsid w:val="00744FF3"/>
    <w:rsid w:val="00755CDC"/>
    <w:rsid w:val="007701F1"/>
    <w:rsid w:val="00770214"/>
    <w:rsid w:val="00793EEB"/>
    <w:rsid w:val="007A1DB5"/>
    <w:rsid w:val="007A3DEC"/>
    <w:rsid w:val="007B28C5"/>
    <w:rsid w:val="007D6C3D"/>
    <w:rsid w:val="007E0B5C"/>
    <w:rsid w:val="007E4BE8"/>
    <w:rsid w:val="007F2FE8"/>
    <w:rsid w:val="0080102A"/>
    <w:rsid w:val="00801192"/>
    <w:rsid w:val="0080216C"/>
    <w:rsid w:val="00804FCA"/>
    <w:rsid w:val="0082400E"/>
    <w:rsid w:val="00827D84"/>
    <w:rsid w:val="0085500A"/>
    <w:rsid w:val="008619A5"/>
    <w:rsid w:val="00863459"/>
    <w:rsid w:val="008675F4"/>
    <w:rsid w:val="008826FC"/>
    <w:rsid w:val="008B4210"/>
    <w:rsid w:val="008C474F"/>
    <w:rsid w:val="008E1EBD"/>
    <w:rsid w:val="008E5D6F"/>
    <w:rsid w:val="008F75AC"/>
    <w:rsid w:val="00902661"/>
    <w:rsid w:val="009051BE"/>
    <w:rsid w:val="0091185B"/>
    <w:rsid w:val="009204F2"/>
    <w:rsid w:val="00920CFF"/>
    <w:rsid w:val="00920FF0"/>
    <w:rsid w:val="00921622"/>
    <w:rsid w:val="00930D31"/>
    <w:rsid w:val="00934A20"/>
    <w:rsid w:val="00941C60"/>
    <w:rsid w:val="00943735"/>
    <w:rsid w:val="009560CD"/>
    <w:rsid w:val="00975274"/>
    <w:rsid w:val="00980646"/>
    <w:rsid w:val="00994A0B"/>
    <w:rsid w:val="00994A44"/>
    <w:rsid w:val="009A247F"/>
    <w:rsid w:val="009C0267"/>
    <w:rsid w:val="009D01AA"/>
    <w:rsid w:val="009E274D"/>
    <w:rsid w:val="009E352F"/>
    <w:rsid w:val="009E3900"/>
    <w:rsid w:val="009F243F"/>
    <w:rsid w:val="009F7042"/>
    <w:rsid w:val="00A20CF3"/>
    <w:rsid w:val="00A21292"/>
    <w:rsid w:val="00A322FE"/>
    <w:rsid w:val="00A43840"/>
    <w:rsid w:val="00A5506A"/>
    <w:rsid w:val="00A6313D"/>
    <w:rsid w:val="00A73959"/>
    <w:rsid w:val="00A7703C"/>
    <w:rsid w:val="00A8170E"/>
    <w:rsid w:val="00AB18C0"/>
    <w:rsid w:val="00AC1F5B"/>
    <w:rsid w:val="00AE780D"/>
    <w:rsid w:val="00AF6796"/>
    <w:rsid w:val="00B14852"/>
    <w:rsid w:val="00B170B8"/>
    <w:rsid w:val="00B20251"/>
    <w:rsid w:val="00B3533C"/>
    <w:rsid w:val="00B506DB"/>
    <w:rsid w:val="00B519DF"/>
    <w:rsid w:val="00B71D3B"/>
    <w:rsid w:val="00B7523A"/>
    <w:rsid w:val="00B843C8"/>
    <w:rsid w:val="00B86348"/>
    <w:rsid w:val="00B948C9"/>
    <w:rsid w:val="00BA442B"/>
    <w:rsid w:val="00BB3FB2"/>
    <w:rsid w:val="00BD5D12"/>
    <w:rsid w:val="00BF1252"/>
    <w:rsid w:val="00BF3A2F"/>
    <w:rsid w:val="00C12AF6"/>
    <w:rsid w:val="00C3611B"/>
    <w:rsid w:val="00C36C39"/>
    <w:rsid w:val="00C4746B"/>
    <w:rsid w:val="00C654FA"/>
    <w:rsid w:val="00C809A7"/>
    <w:rsid w:val="00C904F8"/>
    <w:rsid w:val="00CB331A"/>
    <w:rsid w:val="00CC45FE"/>
    <w:rsid w:val="00CC5B20"/>
    <w:rsid w:val="00CC7742"/>
    <w:rsid w:val="00CE050E"/>
    <w:rsid w:val="00CE140E"/>
    <w:rsid w:val="00CE53EF"/>
    <w:rsid w:val="00D0024D"/>
    <w:rsid w:val="00D140F1"/>
    <w:rsid w:val="00D20BFD"/>
    <w:rsid w:val="00D21DDD"/>
    <w:rsid w:val="00D31B19"/>
    <w:rsid w:val="00D360EE"/>
    <w:rsid w:val="00D37F01"/>
    <w:rsid w:val="00D43B56"/>
    <w:rsid w:val="00D6228D"/>
    <w:rsid w:val="00D81FF9"/>
    <w:rsid w:val="00D83640"/>
    <w:rsid w:val="00DA1CEF"/>
    <w:rsid w:val="00DA3EBE"/>
    <w:rsid w:val="00DA4D12"/>
    <w:rsid w:val="00DB31B9"/>
    <w:rsid w:val="00DB51E2"/>
    <w:rsid w:val="00DC11F4"/>
    <w:rsid w:val="00DC3859"/>
    <w:rsid w:val="00DC49F5"/>
    <w:rsid w:val="00DF2326"/>
    <w:rsid w:val="00DF38AC"/>
    <w:rsid w:val="00DF3AE8"/>
    <w:rsid w:val="00DF533A"/>
    <w:rsid w:val="00E038FE"/>
    <w:rsid w:val="00E13DEA"/>
    <w:rsid w:val="00E23182"/>
    <w:rsid w:val="00E23316"/>
    <w:rsid w:val="00E447AD"/>
    <w:rsid w:val="00E506B8"/>
    <w:rsid w:val="00E51078"/>
    <w:rsid w:val="00E53F6B"/>
    <w:rsid w:val="00E569A1"/>
    <w:rsid w:val="00E831F7"/>
    <w:rsid w:val="00E93387"/>
    <w:rsid w:val="00EA5601"/>
    <w:rsid w:val="00EB0CC3"/>
    <w:rsid w:val="00EB5C62"/>
    <w:rsid w:val="00EB72E9"/>
    <w:rsid w:val="00F05602"/>
    <w:rsid w:val="00F15E06"/>
    <w:rsid w:val="00F16A18"/>
    <w:rsid w:val="00F26461"/>
    <w:rsid w:val="00F3511C"/>
    <w:rsid w:val="00F371EF"/>
    <w:rsid w:val="00F37A3E"/>
    <w:rsid w:val="00F54F30"/>
    <w:rsid w:val="00F65FC8"/>
    <w:rsid w:val="00F70276"/>
    <w:rsid w:val="00F811A8"/>
    <w:rsid w:val="00F86BC9"/>
    <w:rsid w:val="00F87AB1"/>
    <w:rsid w:val="00F9008B"/>
    <w:rsid w:val="00FA0BB3"/>
    <w:rsid w:val="00FD33F8"/>
    <w:rsid w:val="00FD68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3B4E1"/>
  <w15:chartTrackingRefBased/>
  <w15:docId w15:val="{4A9217C1-CB19-4E54-B075-CD4DAAD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F75AC"/>
    <w:pPr>
      <w:ind w:firstLine="284"/>
      <w:jc w:val="both"/>
    </w:pPr>
    <w:rPr>
      <w:rFonts w:ascii="Times New Roman" w:eastAsia="Times New Roman" w:hAnsi="Times New Roman"/>
    </w:rPr>
  </w:style>
  <w:style w:type="paragraph" w:styleId="Nadpis1">
    <w:name w:val="heading 1"/>
    <w:basedOn w:val="Normln"/>
    <w:next w:val="Normln"/>
    <w:link w:val="Nadpis1Char"/>
    <w:qFormat/>
    <w:rsid w:val="008F75AC"/>
    <w:pPr>
      <w:keepNext/>
      <w:pageBreakBefore/>
      <w:numPr>
        <w:numId w:val="5"/>
      </w:numPr>
      <w:spacing w:before="240" w:after="120"/>
      <w:outlineLvl w:val="0"/>
    </w:pPr>
    <w:rPr>
      <w:rFonts w:ascii="Arial" w:hAnsi="Arial"/>
      <w:b/>
      <w:kern w:val="32"/>
      <w:sz w:val="32"/>
      <w:lang w:val="x-none" w:eastAsia="x-none"/>
    </w:rPr>
  </w:style>
  <w:style w:type="paragraph" w:styleId="Nadpis2">
    <w:name w:val="heading 2"/>
    <w:basedOn w:val="Normln"/>
    <w:next w:val="Normln"/>
    <w:link w:val="Nadpis2Char"/>
    <w:qFormat/>
    <w:rsid w:val="008F75AC"/>
    <w:pPr>
      <w:keepNext/>
      <w:numPr>
        <w:ilvl w:val="1"/>
        <w:numId w:val="5"/>
      </w:numPr>
      <w:tabs>
        <w:tab w:val="left" w:pos="567"/>
      </w:tabs>
      <w:spacing w:before="240" w:after="120"/>
      <w:outlineLvl w:val="1"/>
    </w:pPr>
    <w:rPr>
      <w:rFonts w:ascii="Arial" w:hAnsi="Arial"/>
      <w:b/>
      <w:sz w:val="24"/>
      <w:lang w:val="x-none" w:eastAsia="x-none"/>
    </w:rPr>
  </w:style>
  <w:style w:type="paragraph" w:styleId="Nadpis3">
    <w:name w:val="heading 3"/>
    <w:basedOn w:val="Normln"/>
    <w:next w:val="Normln"/>
    <w:link w:val="Nadpis3Char"/>
    <w:qFormat/>
    <w:rsid w:val="001E58F3"/>
    <w:pPr>
      <w:keepNext/>
      <w:spacing w:before="240" w:after="120"/>
      <w:ind w:firstLine="0"/>
      <w:outlineLvl w:val="2"/>
    </w:pPr>
    <w:rPr>
      <w:rFonts w:ascii="Arial" w:hAnsi="Arial"/>
      <w:b/>
      <w:sz w:val="24"/>
      <w:lang w:val="x-none" w:eastAsia="x-none"/>
    </w:rPr>
  </w:style>
  <w:style w:type="paragraph" w:styleId="Nadpis4">
    <w:name w:val="heading 4"/>
    <w:basedOn w:val="Normln"/>
    <w:next w:val="Normln"/>
    <w:link w:val="Nadpis4Char"/>
    <w:qFormat/>
    <w:rsid w:val="009C0267"/>
    <w:pPr>
      <w:keepNext/>
      <w:spacing w:before="120" w:after="60"/>
      <w:ind w:firstLine="0"/>
      <w:outlineLvl w:val="3"/>
    </w:pPr>
    <w:rPr>
      <w:b/>
      <w:sz w:val="24"/>
      <w:lang w:val="x-none" w:eastAsia="x-none"/>
    </w:rPr>
  </w:style>
  <w:style w:type="paragraph" w:styleId="Nadpis5">
    <w:name w:val="heading 5"/>
    <w:basedOn w:val="Normln"/>
    <w:next w:val="Normln"/>
    <w:link w:val="Nadpis5Char"/>
    <w:qFormat/>
    <w:rsid w:val="00093F93"/>
    <w:pPr>
      <w:keepNext/>
      <w:ind w:firstLine="0"/>
      <w:outlineLvl w:val="4"/>
    </w:pPr>
    <w:rPr>
      <w:i/>
      <w:lang w:val="x-none" w:eastAsia="x-none"/>
    </w:rPr>
  </w:style>
  <w:style w:type="paragraph" w:styleId="Nadpis6">
    <w:name w:val="heading 6"/>
    <w:basedOn w:val="Normln"/>
    <w:next w:val="Normln"/>
    <w:link w:val="Nadpis6Char"/>
    <w:unhideWhenUsed/>
    <w:qFormat/>
    <w:rsid w:val="00D20BF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uiPriority w:val="9"/>
    <w:unhideWhenUsed/>
    <w:qFormat/>
    <w:rsid w:val="00D20BFD"/>
    <w:pPr>
      <w:numPr>
        <w:ilvl w:val="6"/>
        <w:numId w:val="5"/>
      </w:numPr>
      <w:spacing w:before="240" w:after="60"/>
      <w:outlineLvl w:val="6"/>
    </w:pPr>
    <w:rPr>
      <w:rFonts w:ascii="Calibri" w:hAnsi="Calibri"/>
      <w:sz w:val="24"/>
      <w:szCs w:val="24"/>
      <w:lang w:val="x-none" w:eastAsia="x-none"/>
    </w:rPr>
  </w:style>
  <w:style w:type="paragraph" w:styleId="Nadpis8">
    <w:name w:val="heading 8"/>
    <w:basedOn w:val="Normln"/>
    <w:next w:val="Normln"/>
    <w:link w:val="Nadpis8Char"/>
    <w:uiPriority w:val="9"/>
    <w:unhideWhenUsed/>
    <w:qFormat/>
    <w:rsid w:val="00D20BFD"/>
    <w:pPr>
      <w:numPr>
        <w:ilvl w:val="7"/>
        <w:numId w:val="5"/>
      </w:numPr>
      <w:spacing w:before="240" w:after="60"/>
      <w:outlineLvl w:val="7"/>
    </w:pPr>
    <w:rPr>
      <w:rFonts w:ascii="Calibri" w:hAnsi="Calibri"/>
      <w:i/>
      <w:iCs/>
      <w:sz w:val="24"/>
      <w:szCs w:val="24"/>
      <w:lang w:val="x-none" w:eastAsia="x-none"/>
    </w:rPr>
  </w:style>
  <w:style w:type="paragraph" w:styleId="Nadpis9">
    <w:name w:val="heading 9"/>
    <w:basedOn w:val="Normln"/>
    <w:next w:val="Normln"/>
    <w:link w:val="Nadpis9Char"/>
    <w:uiPriority w:val="9"/>
    <w:unhideWhenUsed/>
    <w:qFormat/>
    <w:rsid w:val="00D20BF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F75AC"/>
    <w:rPr>
      <w:rFonts w:ascii="Arial" w:eastAsia="Times New Roman" w:hAnsi="Arial"/>
      <w:b/>
      <w:kern w:val="32"/>
      <w:sz w:val="32"/>
      <w:lang w:val="x-none" w:eastAsia="x-none"/>
    </w:rPr>
  </w:style>
  <w:style w:type="character" w:customStyle="1" w:styleId="Nadpis2Char">
    <w:name w:val="Nadpis 2 Char"/>
    <w:link w:val="Nadpis2"/>
    <w:rsid w:val="008F75AC"/>
    <w:rPr>
      <w:rFonts w:ascii="Arial" w:eastAsia="Times New Roman" w:hAnsi="Arial"/>
      <w:b/>
      <w:sz w:val="24"/>
      <w:lang w:val="x-none" w:eastAsia="x-none"/>
    </w:rPr>
  </w:style>
  <w:style w:type="character" w:customStyle="1" w:styleId="Nadpis3Char">
    <w:name w:val="Nadpis 3 Char"/>
    <w:link w:val="Nadpis3"/>
    <w:rsid w:val="001E58F3"/>
    <w:rPr>
      <w:rFonts w:ascii="Arial" w:eastAsia="Times New Roman" w:hAnsi="Arial"/>
      <w:b/>
      <w:sz w:val="24"/>
    </w:rPr>
  </w:style>
  <w:style w:type="character" w:customStyle="1" w:styleId="Nadpis4Char">
    <w:name w:val="Nadpis 4 Char"/>
    <w:link w:val="Nadpis4"/>
    <w:rsid w:val="009C0267"/>
    <w:rPr>
      <w:rFonts w:ascii="Times New Roman" w:eastAsia="Times New Roman" w:hAnsi="Times New Roman"/>
      <w:b/>
      <w:sz w:val="24"/>
    </w:rPr>
  </w:style>
  <w:style w:type="character" w:customStyle="1" w:styleId="Nadpis5Char">
    <w:name w:val="Nadpis 5 Char"/>
    <w:link w:val="Nadpis5"/>
    <w:rsid w:val="008F75AC"/>
    <w:rPr>
      <w:rFonts w:ascii="Times New Roman" w:eastAsia="Times New Roman" w:hAnsi="Times New Roman"/>
      <w:i/>
    </w:rPr>
  </w:style>
  <w:style w:type="character" w:styleId="Hypertextovodkaz">
    <w:name w:val="Hyperlink"/>
    <w:semiHidden/>
    <w:rsid w:val="008F75AC"/>
    <w:rPr>
      <w:color w:val="0000FF"/>
      <w:u w:val="single"/>
    </w:rPr>
  </w:style>
  <w:style w:type="paragraph" w:styleId="Obsah1">
    <w:name w:val="toc 1"/>
    <w:basedOn w:val="Normln"/>
    <w:next w:val="Normln"/>
    <w:autoRedefine/>
    <w:uiPriority w:val="39"/>
    <w:rsid w:val="008F75AC"/>
    <w:pPr>
      <w:tabs>
        <w:tab w:val="left" w:pos="400"/>
        <w:tab w:val="right" w:leader="dot" w:pos="9062"/>
      </w:tabs>
      <w:spacing w:before="240"/>
      <w:ind w:firstLine="0"/>
      <w:jc w:val="left"/>
    </w:pPr>
    <w:rPr>
      <w:b/>
      <w:noProof/>
      <w:sz w:val="24"/>
    </w:rPr>
  </w:style>
  <w:style w:type="paragraph" w:styleId="Obsah2">
    <w:name w:val="toc 2"/>
    <w:basedOn w:val="Normln"/>
    <w:next w:val="Normln"/>
    <w:autoRedefine/>
    <w:uiPriority w:val="39"/>
    <w:rsid w:val="008F75AC"/>
    <w:pPr>
      <w:tabs>
        <w:tab w:val="left" w:pos="800"/>
        <w:tab w:val="right" w:leader="dot" w:pos="9062"/>
      </w:tabs>
      <w:spacing w:before="120"/>
      <w:ind w:left="284" w:firstLine="0"/>
    </w:pPr>
    <w:rPr>
      <w:b/>
      <w:noProof/>
    </w:rPr>
  </w:style>
  <w:style w:type="paragraph" w:customStyle="1" w:styleId="CleodrkyRVPZVTun">
    <w:name w:val="Cíle odrážky_RVPZVTučné"/>
    <w:basedOn w:val="Normln"/>
    <w:link w:val="CleodrkyRVPZVTunChar"/>
    <w:rsid w:val="008F75AC"/>
    <w:pPr>
      <w:numPr>
        <w:numId w:val="2"/>
      </w:numPr>
      <w:tabs>
        <w:tab w:val="left" w:pos="567"/>
      </w:tabs>
      <w:ind w:left="567" w:hanging="397"/>
      <w:jc w:val="left"/>
    </w:pPr>
    <w:rPr>
      <w:b/>
      <w:bCs/>
      <w:sz w:val="28"/>
      <w:szCs w:val="28"/>
      <w:lang w:val="x-none" w:eastAsia="x-none"/>
    </w:rPr>
  </w:style>
  <w:style w:type="character" w:customStyle="1" w:styleId="CleodrkyRVPZVTunChar">
    <w:name w:val="Cíle odrážky_RVPZVTučné Char"/>
    <w:link w:val="CleodrkyRVPZVTun"/>
    <w:rsid w:val="008F75AC"/>
    <w:rPr>
      <w:rFonts w:ascii="Times New Roman" w:eastAsia="Times New Roman" w:hAnsi="Times New Roman"/>
      <w:b/>
      <w:bCs/>
      <w:sz w:val="28"/>
      <w:szCs w:val="28"/>
      <w:lang w:val="x-none" w:eastAsia="x-none"/>
    </w:rPr>
  </w:style>
  <w:style w:type="paragraph" w:customStyle="1" w:styleId="nadpis12">
    <w:name w:val="nadpis12"/>
    <w:basedOn w:val="Normln"/>
    <w:rsid w:val="008F75AC"/>
    <w:pPr>
      <w:ind w:firstLine="0"/>
    </w:pPr>
  </w:style>
  <w:style w:type="paragraph" w:styleId="Zkladntextodsazen">
    <w:name w:val="Body Text Indent"/>
    <w:basedOn w:val="Normln"/>
    <w:link w:val="ZkladntextodsazenChar"/>
    <w:semiHidden/>
    <w:rsid w:val="008F75AC"/>
    <w:rPr>
      <w:lang w:val="x-none"/>
    </w:rPr>
  </w:style>
  <w:style w:type="character" w:customStyle="1" w:styleId="ZkladntextodsazenChar">
    <w:name w:val="Základní text odsazený Char"/>
    <w:link w:val="Zkladntextodsazen"/>
    <w:semiHidden/>
    <w:rsid w:val="008F75AC"/>
    <w:rPr>
      <w:rFonts w:ascii="Times New Roman" w:eastAsia="Times New Roman" w:hAnsi="Times New Roman" w:cs="Times New Roman"/>
      <w:sz w:val="20"/>
      <w:szCs w:val="20"/>
      <w:lang w:eastAsia="cs-CZ"/>
    </w:rPr>
  </w:style>
  <w:style w:type="paragraph" w:styleId="Obsah3">
    <w:name w:val="toc 3"/>
    <w:basedOn w:val="Normln"/>
    <w:next w:val="Normln"/>
    <w:autoRedefine/>
    <w:uiPriority w:val="39"/>
    <w:unhideWhenUsed/>
    <w:rsid w:val="006C4E28"/>
    <w:pPr>
      <w:tabs>
        <w:tab w:val="right" w:leader="dot" w:pos="9062"/>
      </w:tabs>
      <w:ind w:left="400"/>
    </w:pPr>
  </w:style>
  <w:style w:type="character" w:customStyle="1" w:styleId="Nadpis6Char">
    <w:name w:val="Nadpis 6 Char"/>
    <w:link w:val="Nadpis6"/>
    <w:rsid w:val="00D20BFD"/>
    <w:rPr>
      <w:rFonts w:eastAsia="Times New Roman"/>
      <w:b/>
      <w:bCs/>
      <w:sz w:val="22"/>
      <w:szCs w:val="22"/>
      <w:lang w:val="x-none" w:eastAsia="x-none"/>
    </w:rPr>
  </w:style>
  <w:style w:type="character" w:customStyle="1" w:styleId="Nadpis7Char">
    <w:name w:val="Nadpis 7 Char"/>
    <w:link w:val="Nadpis7"/>
    <w:uiPriority w:val="9"/>
    <w:rsid w:val="00D20BFD"/>
    <w:rPr>
      <w:rFonts w:eastAsia="Times New Roman"/>
      <w:sz w:val="24"/>
      <w:szCs w:val="24"/>
      <w:lang w:val="x-none" w:eastAsia="x-none"/>
    </w:rPr>
  </w:style>
  <w:style w:type="character" w:customStyle="1" w:styleId="Nadpis8Char">
    <w:name w:val="Nadpis 8 Char"/>
    <w:link w:val="Nadpis8"/>
    <w:uiPriority w:val="9"/>
    <w:rsid w:val="00D20BFD"/>
    <w:rPr>
      <w:rFonts w:eastAsia="Times New Roman"/>
      <w:i/>
      <w:iCs/>
      <w:sz w:val="24"/>
      <w:szCs w:val="24"/>
      <w:lang w:val="x-none" w:eastAsia="x-none"/>
    </w:rPr>
  </w:style>
  <w:style w:type="character" w:customStyle="1" w:styleId="Nadpis9Char">
    <w:name w:val="Nadpis 9 Char"/>
    <w:link w:val="Nadpis9"/>
    <w:uiPriority w:val="9"/>
    <w:rsid w:val="00D20BFD"/>
    <w:rPr>
      <w:rFonts w:ascii="Cambria" w:eastAsia="Times New Roman" w:hAnsi="Cambria"/>
      <w:sz w:val="22"/>
      <w:szCs w:val="22"/>
      <w:lang w:val="x-none" w:eastAsia="x-none"/>
    </w:rPr>
  </w:style>
  <w:style w:type="paragraph" w:styleId="Odstavecseseznamem">
    <w:name w:val="List Paragraph"/>
    <w:basedOn w:val="Normln"/>
    <w:uiPriority w:val="34"/>
    <w:qFormat/>
    <w:rsid w:val="00B86348"/>
    <w:pPr>
      <w:ind w:left="708"/>
    </w:pPr>
  </w:style>
  <w:style w:type="paragraph" w:styleId="Zhlav">
    <w:name w:val="header"/>
    <w:basedOn w:val="Normln"/>
    <w:link w:val="ZhlavChar"/>
    <w:uiPriority w:val="99"/>
    <w:unhideWhenUsed/>
    <w:rsid w:val="00827D84"/>
    <w:pPr>
      <w:tabs>
        <w:tab w:val="center" w:pos="4536"/>
        <w:tab w:val="right" w:pos="9072"/>
      </w:tabs>
    </w:pPr>
    <w:rPr>
      <w:lang w:val="x-none" w:eastAsia="x-none"/>
    </w:rPr>
  </w:style>
  <w:style w:type="character" w:customStyle="1" w:styleId="ZhlavChar">
    <w:name w:val="Záhlaví Char"/>
    <w:link w:val="Zhlav"/>
    <w:uiPriority w:val="99"/>
    <w:rsid w:val="00827D84"/>
    <w:rPr>
      <w:rFonts w:ascii="Times New Roman" w:eastAsia="Times New Roman" w:hAnsi="Times New Roman"/>
    </w:rPr>
  </w:style>
  <w:style w:type="paragraph" w:styleId="Zpat">
    <w:name w:val="footer"/>
    <w:basedOn w:val="Normln"/>
    <w:link w:val="ZpatChar"/>
    <w:unhideWhenUsed/>
    <w:rsid w:val="00827D84"/>
    <w:pPr>
      <w:tabs>
        <w:tab w:val="center" w:pos="4536"/>
        <w:tab w:val="right" w:pos="9072"/>
      </w:tabs>
    </w:pPr>
    <w:rPr>
      <w:lang w:val="x-none" w:eastAsia="x-none"/>
    </w:rPr>
  </w:style>
  <w:style w:type="character" w:customStyle="1" w:styleId="ZpatChar">
    <w:name w:val="Zápatí Char"/>
    <w:link w:val="Zpat"/>
    <w:rsid w:val="00827D84"/>
    <w:rPr>
      <w:rFonts w:ascii="Times New Roman" w:eastAsia="Times New Roman" w:hAnsi="Times New Roman"/>
    </w:rPr>
  </w:style>
  <w:style w:type="paragraph" w:styleId="Bezmezer">
    <w:name w:val="No Spacing"/>
    <w:link w:val="BezmezerChar"/>
    <w:uiPriority w:val="1"/>
    <w:qFormat/>
    <w:rsid w:val="00827D84"/>
    <w:rPr>
      <w:rFonts w:eastAsia="Times New Roman"/>
      <w:sz w:val="22"/>
      <w:szCs w:val="22"/>
      <w:lang w:eastAsia="en-US"/>
    </w:rPr>
  </w:style>
  <w:style w:type="character" w:customStyle="1" w:styleId="BezmezerChar">
    <w:name w:val="Bez mezer Char"/>
    <w:link w:val="Bezmezer"/>
    <w:uiPriority w:val="1"/>
    <w:rsid w:val="00827D84"/>
    <w:rPr>
      <w:rFonts w:eastAsia="Times New Roman"/>
      <w:sz w:val="22"/>
      <w:szCs w:val="22"/>
      <w:lang w:val="cs-CZ" w:eastAsia="en-US" w:bidi="ar-SA"/>
    </w:rPr>
  </w:style>
  <w:style w:type="character" w:styleId="Odkaznakoment">
    <w:name w:val="annotation reference"/>
    <w:uiPriority w:val="99"/>
    <w:semiHidden/>
    <w:unhideWhenUsed/>
    <w:rsid w:val="0018617C"/>
    <w:rPr>
      <w:sz w:val="16"/>
      <w:szCs w:val="16"/>
    </w:rPr>
  </w:style>
  <w:style w:type="paragraph" w:styleId="Textkomente">
    <w:name w:val="annotation text"/>
    <w:basedOn w:val="Normln"/>
    <w:link w:val="TextkomenteChar"/>
    <w:uiPriority w:val="99"/>
    <w:unhideWhenUsed/>
    <w:rsid w:val="0018617C"/>
    <w:rPr>
      <w:lang w:val="x-none" w:eastAsia="x-none"/>
    </w:rPr>
  </w:style>
  <w:style w:type="character" w:customStyle="1" w:styleId="TextkomenteChar">
    <w:name w:val="Text komentáře Char"/>
    <w:link w:val="Textkomente"/>
    <w:uiPriority w:val="99"/>
    <w:rsid w:val="0018617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18617C"/>
    <w:rPr>
      <w:b/>
      <w:bCs/>
    </w:rPr>
  </w:style>
  <w:style w:type="character" w:customStyle="1" w:styleId="PedmtkomenteChar">
    <w:name w:val="Předmět komentáře Char"/>
    <w:link w:val="Pedmtkomente"/>
    <w:uiPriority w:val="99"/>
    <w:semiHidden/>
    <w:rsid w:val="0018617C"/>
    <w:rPr>
      <w:rFonts w:ascii="Times New Roman" w:eastAsia="Times New Roman" w:hAnsi="Times New Roman"/>
      <w:b/>
      <w:bCs/>
    </w:rPr>
  </w:style>
  <w:style w:type="paragraph" w:styleId="Textbubliny">
    <w:name w:val="Balloon Text"/>
    <w:basedOn w:val="Normln"/>
    <w:link w:val="TextbublinyChar"/>
    <w:uiPriority w:val="99"/>
    <w:semiHidden/>
    <w:unhideWhenUsed/>
    <w:rsid w:val="0018617C"/>
    <w:rPr>
      <w:rFonts w:ascii="Tahoma" w:hAnsi="Tahoma"/>
      <w:sz w:val="16"/>
      <w:szCs w:val="16"/>
      <w:lang w:val="x-none" w:eastAsia="x-none"/>
    </w:rPr>
  </w:style>
  <w:style w:type="character" w:customStyle="1" w:styleId="TextbublinyChar">
    <w:name w:val="Text bubliny Char"/>
    <w:link w:val="Textbubliny"/>
    <w:uiPriority w:val="99"/>
    <w:semiHidden/>
    <w:rsid w:val="0018617C"/>
    <w:rPr>
      <w:rFonts w:ascii="Tahoma" w:eastAsia="Times New Roman" w:hAnsi="Tahoma" w:cs="Tahoma"/>
      <w:sz w:val="16"/>
      <w:szCs w:val="16"/>
    </w:rPr>
  </w:style>
  <w:style w:type="paragraph" w:customStyle="1" w:styleId="VetvtextuRVPZVCharPed3b">
    <w:name w:val="Výčet v textu_RVPZV Char + Před:  3 b."/>
    <w:basedOn w:val="Normln"/>
    <w:rsid w:val="00B506DB"/>
    <w:pPr>
      <w:numPr>
        <w:numId w:val="7"/>
      </w:numPr>
      <w:tabs>
        <w:tab w:val="num" w:pos="530"/>
        <w:tab w:val="left" w:pos="567"/>
      </w:tabs>
      <w:autoSpaceDE w:val="0"/>
      <w:autoSpaceDN w:val="0"/>
      <w:spacing w:before="60"/>
      <w:ind w:left="530" w:right="113"/>
    </w:pPr>
    <w:rPr>
      <w:sz w:val="22"/>
      <w:szCs w:val="22"/>
    </w:rPr>
  </w:style>
  <w:style w:type="paragraph" w:styleId="Nzev">
    <w:name w:val="Title"/>
    <w:basedOn w:val="Normln"/>
    <w:link w:val="NzevChar"/>
    <w:qFormat/>
    <w:rsid w:val="002A4397"/>
    <w:pPr>
      <w:ind w:firstLine="0"/>
      <w:jc w:val="center"/>
    </w:pPr>
    <w:rPr>
      <w:sz w:val="40"/>
      <w:szCs w:val="24"/>
      <w:lang w:val="x-none" w:eastAsia="x-none"/>
    </w:rPr>
  </w:style>
  <w:style w:type="character" w:customStyle="1" w:styleId="NzevChar">
    <w:name w:val="Název Char"/>
    <w:link w:val="Nzev"/>
    <w:rsid w:val="002A4397"/>
    <w:rPr>
      <w:rFonts w:ascii="Times New Roman" w:eastAsia="Times New Roman" w:hAnsi="Times New Roman"/>
      <w:sz w:val="40"/>
      <w:szCs w:val="24"/>
    </w:rPr>
  </w:style>
  <w:style w:type="paragraph" w:styleId="Zkladntext">
    <w:name w:val="Body Text"/>
    <w:basedOn w:val="Normln"/>
    <w:link w:val="ZkladntextChar"/>
    <w:semiHidden/>
    <w:rsid w:val="00902661"/>
    <w:pPr>
      <w:spacing w:line="360" w:lineRule="auto"/>
    </w:pPr>
    <w:rPr>
      <w:rFonts w:ascii="Arial" w:hAnsi="Arial"/>
      <w:sz w:val="24"/>
      <w:lang w:val="x-none" w:eastAsia="x-none"/>
    </w:rPr>
  </w:style>
  <w:style w:type="character" w:customStyle="1" w:styleId="ZkladntextChar">
    <w:name w:val="Základní text Char"/>
    <w:link w:val="Zkladntext"/>
    <w:semiHidden/>
    <w:rsid w:val="00902661"/>
    <w:rPr>
      <w:rFonts w:ascii="Arial" w:eastAsia="Times New Roman" w:hAnsi="Arial"/>
      <w:sz w:val="24"/>
    </w:rPr>
  </w:style>
  <w:style w:type="paragraph" w:styleId="Zkladntext2">
    <w:name w:val="Body Text 2"/>
    <w:basedOn w:val="Normln"/>
    <w:link w:val="Zkladntext2Char"/>
    <w:semiHidden/>
    <w:rsid w:val="00902661"/>
    <w:pPr>
      <w:spacing w:line="360" w:lineRule="auto"/>
      <w:ind w:right="830"/>
    </w:pPr>
    <w:rPr>
      <w:rFonts w:ascii="Arial" w:hAnsi="Arial"/>
      <w:sz w:val="24"/>
      <w:lang w:val="x-none" w:eastAsia="x-none"/>
    </w:rPr>
  </w:style>
  <w:style w:type="character" w:customStyle="1" w:styleId="Zkladntext2Char">
    <w:name w:val="Základní text 2 Char"/>
    <w:link w:val="Zkladntext2"/>
    <w:semiHidden/>
    <w:rsid w:val="00902661"/>
    <w:rPr>
      <w:rFonts w:ascii="Arial" w:eastAsia="Times New Roman" w:hAnsi="Arial"/>
      <w:sz w:val="24"/>
    </w:rPr>
  </w:style>
  <w:style w:type="character" w:styleId="slostrnky">
    <w:name w:val="page number"/>
    <w:semiHidden/>
    <w:rsid w:val="00902661"/>
  </w:style>
  <w:style w:type="paragraph" w:styleId="Seznamsodrkami2">
    <w:name w:val="List Bullet 2"/>
    <w:basedOn w:val="Normln"/>
    <w:autoRedefine/>
    <w:semiHidden/>
    <w:rsid w:val="00902661"/>
    <w:pPr>
      <w:numPr>
        <w:numId w:val="10"/>
      </w:numPr>
      <w:jc w:val="left"/>
    </w:pPr>
    <w:rPr>
      <w:sz w:val="24"/>
      <w:lang w:val="de-DE"/>
    </w:rPr>
  </w:style>
  <w:style w:type="paragraph" w:styleId="Zkladntext3">
    <w:name w:val="Body Text 3"/>
    <w:basedOn w:val="Normln"/>
    <w:link w:val="Zkladntext3Char"/>
    <w:semiHidden/>
    <w:rsid w:val="00902661"/>
    <w:pPr>
      <w:ind w:firstLine="0"/>
      <w:jc w:val="left"/>
    </w:pPr>
    <w:rPr>
      <w:sz w:val="19"/>
      <w:lang w:val="x-none" w:eastAsia="x-none"/>
    </w:rPr>
  </w:style>
  <w:style w:type="character" w:customStyle="1" w:styleId="Zkladntext3Char">
    <w:name w:val="Základní text 3 Char"/>
    <w:link w:val="Zkladntext3"/>
    <w:semiHidden/>
    <w:rsid w:val="00902661"/>
    <w:rPr>
      <w:rFonts w:ascii="Times New Roman" w:eastAsia="Times New Roman" w:hAnsi="Times New Roman"/>
      <w:sz w:val="19"/>
    </w:rPr>
  </w:style>
  <w:style w:type="paragraph" w:styleId="Seznamsodrkami">
    <w:name w:val="List Bullet"/>
    <w:basedOn w:val="Normln"/>
    <w:autoRedefine/>
    <w:semiHidden/>
    <w:rsid w:val="00902661"/>
    <w:pPr>
      <w:numPr>
        <w:numId w:val="11"/>
      </w:numPr>
      <w:jc w:val="left"/>
    </w:pPr>
    <w:rPr>
      <w:sz w:val="24"/>
      <w:lang w:val="de-DE"/>
    </w:rPr>
  </w:style>
  <w:style w:type="paragraph" w:styleId="Obsah4">
    <w:name w:val="toc 4"/>
    <w:basedOn w:val="Normln"/>
    <w:next w:val="Normln"/>
    <w:autoRedefine/>
    <w:semiHidden/>
    <w:rsid w:val="00902661"/>
    <w:pPr>
      <w:ind w:left="400"/>
      <w:jc w:val="left"/>
    </w:pPr>
  </w:style>
  <w:style w:type="paragraph" w:styleId="Obsah5">
    <w:name w:val="toc 5"/>
    <w:basedOn w:val="Normln"/>
    <w:next w:val="Normln"/>
    <w:autoRedefine/>
    <w:semiHidden/>
    <w:rsid w:val="00902661"/>
    <w:pPr>
      <w:ind w:left="600"/>
      <w:jc w:val="left"/>
    </w:pPr>
  </w:style>
  <w:style w:type="paragraph" w:styleId="Obsah6">
    <w:name w:val="toc 6"/>
    <w:basedOn w:val="Normln"/>
    <w:next w:val="Normln"/>
    <w:autoRedefine/>
    <w:semiHidden/>
    <w:rsid w:val="00902661"/>
    <w:pPr>
      <w:ind w:left="800"/>
      <w:jc w:val="left"/>
    </w:pPr>
  </w:style>
  <w:style w:type="paragraph" w:styleId="Obsah7">
    <w:name w:val="toc 7"/>
    <w:basedOn w:val="Normln"/>
    <w:next w:val="Normln"/>
    <w:autoRedefine/>
    <w:semiHidden/>
    <w:rsid w:val="00902661"/>
    <w:pPr>
      <w:ind w:left="1000"/>
      <w:jc w:val="left"/>
    </w:pPr>
  </w:style>
  <w:style w:type="paragraph" w:styleId="Obsah8">
    <w:name w:val="toc 8"/>
    <w:basedOn w:val="Normln"/>
    <w:next w:val="Normln"/>
    <w:autoRedefine/>
    <w:semiHidden/>
    <w:rsid w:val="00902661"/>
    <w:pPr>
      <w:ind w:left="1200"/>
      <w:jc w:val="left"/>
    </w:pPr>
  </w:style>
  <w:style w:type="paragraph" w:styleId="Obsah9">
    <w:name w:val="toc 9"/>
    <w:basedOn w:val="Normln"/>
    <w:next w:val="Normln"/>
    <w:autoRedefine/>
    <w:semiHidden/>
    <w:rsid w:val="00902661"/>
    <w:pPr>
      <w:ind w:left="1400"/>
      <w:jc w:val="left"/>
    </w:pPr>
  </w:style>
  <w:style w:type="paragraph" w:customStyle="1" w:styleId="Rejstk">
    <w:name w:val="Rejstřík"/>
    <w:basedOn w:val="Normln"/>
    <w:rsid w:val="00902661"/>
    <w:pPr>
      <w:suppressLineNumbers/>
      <w:suppressAutoHyphens/>
      <w:ind w:firstLine="0"/>
      <w:jc w:val="left"/>
    </w:pPr>
  </w:style>
  <w:style w:type="character" w:customStyle="1" w:styleId="WW8Num1z0">
    <w:name w:val="WW8Num1z0"/>
    <w:rsid w:val="00902661"/>
    <w:rPr>
      <w:rFonts w:ascii="StarSymbol" w:hAnsi="StarSymbol"/>
    </w:rPr>
  </w:style>
  <w:style w:type="character" w:customStyle="1" w:styleId="Absatz-Standardschriftart">
    <w:name w:val="Absatz-Standardschriftart"/>
    <w:rsid w:val="00902661"/>
  </w:style>
  <w:style w:type="character" w:customStyle="1" w:styleId="Symbolyproslovn">
    <w:name w:val="Symboly pro číslování"/>
    <w:rsid w:val="00902661"/>
  </w:style>
  <w:style w:type="paragraph" w:customStyle="1" w:styleId="Popisek">
    <w:name w:val="Popisek"/>
    <w:basedOn w:val="Normln"/>
    <w:rsid w:val="00902661"/>
    <w:pPr>
      <w:suppressLineNumbers/>
      <w:suppressAutoHyphens/>
      <w:spacing w:before="120" w:after="120"/>
      <w:ind w:firstLine="0"/>
      <w:jc w:val="left"/>
    </w:pPr>
    <w:rPr>
      <w:i/>
    </w:rPr>
  </w:style>
  <w:style w:type="paragraph" w:customStyle="1" w:styleId="Nadpis">
    <w:name w:val="Nadpis"/>
    <w:basedOn w:val="Normln"/>
    <w:next w:val="Zkladntext"/>
    <w:rsid w:val="00902661"/>
    <w:pPr>
      <w:keepNext/>
      <w:suppressAutoHyphens/>
      <w:spacing w:before="240" w:after="120"/>
      <w:ind w:firstLine="0"/>
      <w:jc w:val="left"/>
    </w:pPr>
    <w:rPr>
      <w:rFonts w:ascii="Arial" w:eastAsia="Lucida Sans Unicode" w:hAnsi="Arial"/>
      <w:sz w:val="28"/>
    </w:rPr>
  </w:style>
  <w:style w:type="paragraph" w:customStyle="1" w:styleId="Obsahtabulky">
    <w:name w:val="Obsah tabulky"/>
    <w:basedOn w:val="Normln"/>
    <w:rsid w:val="00902661"/>
    <w:pPr>
      <w:suppressLineNumbers/>
      <w:suppressAutoHyphens/>
      <w:ind w:firstLine="0"/>
      <w:jc w:val="left"/>
    </w:pPr>
  </w:style>
  <w:style w:type="paragraph" w:customStyle="1" w:styleId="Nadpistabulky">
    <w:name w:val="Nadpis tabulky"/>
    <w:basedOn w:val="Obsahtabulky"/>
    <w:rsid w:val="00902661"/>
    <w:pPr>
      <w:jc w:val="center"/>
    </w:pPr>
    <w:rPr>
      <w:b/>
      <w:i/>
    </w:rPr>
  </w:style>
  <w:style w:type="paragraph" w:customStyle="1" w:styleId="Odrazky">
    <w:name w:val="Odrazky"/>
    <w:basedOn w:val="Normln"/>
    <w:autoRedefine/>
    <w:rsid w:val="00902661"/>
    <w:pPr>
      <w:numPr>
        <w:numId w:val="12"/>
      </w:numPr>
      <w:tabs>
        <w:tab w:val="left" w:pos="189"/>
      </w:tabs>
      <w:ind w:left="189" w:hanging="180"/>
      <w:jc w:val="left"/>
    </w:pPr>
    <w:rPr>
      <w:rFonts w:ascii="Arial" w:hAnsi="Arial" w:cs="Arial"/>
    </w:rPr>
  </w:style>
  <w:style w:type="paragraph" w:customStyle="1" w:styleId="VetvtextuRVPZVCharPed3b0">
    <w:name w:val="V˝čet v textu_RVPZV Char + Před:  3 b."/>
    <w:basedOn w:val="Normln"/>
    <w:rsid w:val="00902661"/>
    <w:pPr>
      <w:numPr>
        <w:numId w:val="13"/>
      </w:numPr>
      <w:tabs>
        <w:tab w:val="left" w:pos="567"/>
      </w:tabs>
      <w:spacing w:before="60"/>
      <w:ind w:right="113"/>
    </w:pPr>
    <w:rPr>
      <w:sz w:val="22"/>
      <w:szCs w:val="22"/>
    </w:rPr>
  </w:style>
  <w:style w:type="paragraph" w:customStyle="1" w:styleId="Zkladntext21">
    <w:name w:val="Základní text 21"/>
    <w:basedOn w:val="Normln"/>
    <w:rsid w:val="00902661"/>
    <w:pPr>
      <w:overflowPunct w:val="0"/>
      <w:autoSpaceDE w:val="0"/>
      <w:autoSpaceDN w:val="0"/>
      <w:adjustRightInd w:val="0"/>
      <w:ind w:firstLine="0"/>
      <w:jc w:val="left"/>
    </w:pPr>
    <w:rPr>
      <w:b/>
    </w:rPr>
  </w:style>
  <w:style w:type="character" w:customStyle="1" w:styleId="WW-Standardnpsmoodstavce">
    <w:name w:val="WW-Standardní písmo odstavce"/>
    <w:rsid w:val="00902661"/>
  </w:style>
  <w:style w:type="character" w:customStyle="1" w:styleId="Symbolyproodrky">
    <w:name w:val="Symboly pro odrážky"/>
    <w:rsid w:val="00902661"/>
    <w:rPr>
      <w:rFonts w:ascii="StarSymbol" w:eastAsia="StarSymbol" w:hAnsi="StarSymbol" w:cs="StarSymbol"/>
      <w:sz w:val="18"/>
      <w:szCs w:val="18"/>
    </w:rPr>
  </w:style>
  <w:style w:type="paragraph" w:customStyle="1" w:styleId="WW-Zkladntext2">
    <w:name w:val="WW-Základní text 2"/>
    <w:basedOn w:val="Normln"/>
    <w:rsid w:val="00902661"/>
    <w:pPr>
      <w:suppressAutoHyphens/>
      <w:ind w:firstLine="0"/>
      <w:jc w:val="left"/>
    </w:pPr>
    <w:rPr>
      <w:b/>
    </w:rPr>
  </w:style>
  <w:style w:type="paragraph" w:customStyle="1" w:styleId="Default">
    <w:name w:val="Default"/>
    <w:rsid w:val="00994A44"/>
    <w:pPr>
      <w:autoSpaceDE w:val="0"/>
      <w:autoSpaceDN w:val="0"/>
      <w:adjustRightInd w:val="0"/>
    </w:pPr>
    <w:rPr>
      <w:rFonts w:ascii="Times New Roman" w:hAnsi="Times New Roman"/>
      <w:color w:val="000000"/>
      <w:sz w:val="24"/>
      <w:szCs w:val="24"/>
    </w:rPr>
  </w:style>
  <w:style w:type="paragraph" w:styleId="Normlnweb">
    <w:name w:val="Normal (Web)"/>
    <w:basedOn w:val="Normln"/>
    <w:uiPriority w:val="99"/>
    <w:unhideWhenUsed/>
    <w:rsid w:val="00BF3A2F"/>
    <w:pPr>
      <w:spacing w:before="100" w:beforeAutospacing="1" w:after="100" w:afterAutospacing="1"/>
      <w:ind w:firstLine="0"/>
      <w:jc w:val="left"/>
    </w:pPr>
    <w:rPr>
      <w:sz w:val="24"/>
      <w:szCs w:val="24"/>
      <w:lang w:val="ru-RU" w:eastAsia="ru-RU"/>
    </w:rPr>
  </w:style>
  <w:style w:type="paragraph" w:styleId="Revize">
    <w:name w:val="Revision"/>
    <w:hidden/>
    <w:uiPriority w:val="99"/>
    <w:semiHidden/>
    <w:rsid w:val="003442E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952886">
      <w:bodyDiv w:val="1"/>
      <w:marLeft w:val="0"/>
      <w:marRight w:val="0"/>
      <w:marTop w:val="0"/>
      <w:marBottom w:val="0"/>
      <w:divBdr>
        <w:top w:val="none" w:sz="0" w:space="0" w:color="auto"/>
        <w:left w:val="none" w:sz="0" w:space="0" w:color="auto"/>
        <w:bottom w:val="none" w:sz="0" w:space="0" w:color="auto"/>
        <w:right w:val="none" w:sz="0" w:space="0" w:color="auto"/>
      </w:divBdr>
    </w:div>
    <w:div w:id="1593002074">
      <w:bodyDiv w:val="1"/>
      <w:marLeft w:val="0"/>
      <w:marRight w:val="0"/>
      <w:marTop w:val="0"/>
      <w:marBottom w:val="0"/>
      <w:divBdr>
        <w:top w:val="none" w:sz="0" w:space="0" w:color="auto"/>
        <w:left w:val="none" w:sz="0" w:space="0" w:color="auto"/>
        <w:bottom w:val="none" w:sz="0" w:space="0" w:color="auto"/>
        <w:right w:val="none" w:sz="0" w:space="0" w:color="auto"/>
      </w:divBdr>
    </w:div>
    <w:div w:id="17254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s.zarubova@sezna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2DA0E-8574-4BC9-856C-1F340633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74</Pages>
  <Words>31077</Words>
  <Characters>183355</Characters>
  <Application>Microsoft Office Word</Application>
  <DocSecurity>0</DocSecurity>
  <Lines>1527</Lines>
  <Paragraphs>428</Paragraphs>
  <ScaleCrop>false</ScaleCrop>
  <HeadingPairs>
    <vt:vector size="2" baseType="variant">
      <vt:variant>
        <vt:lpstr>Název</vt:lpstr>
      </vt:variant>
      <vt:variant>
        <vt:i4>1</vt:i4>
      </vt:variant>
    </vt:vector>
  </HeadingPairs>
  <TitlesOfParts>
    <vt:vector size="1" baseType="lpstr">
      <vt:lpstr/>
    </vt:vector>
  </TitlesOfParts>
  <Company>ZS Zarubova</Company>
  <LinksUpToDate>false</LinksUpToDate>
  <CharactersWithSpaces>214004</CharactersWithSpaces>
  <SharedDoc>false</SharedDoc>
  <HLinks>
    <vt:vector size="6" baseType="variant">
      <vt:variant>
        <vt:i4>1048672</vt:i4>
      </vt:variant>
      <vt:variant>
        <vt:i4>144</vt:i4>
      </vt:variant>
      <vt:variant>
        <vt:i4>0</vt:i4>
      </vt:variant>
      <vt:variant>
        <vt:i4>5</vt:i4>
      </vt:variant>
      <vt:variant>
        <vt:lpwstr>mailto:zs.zarubova@seznam.cz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Bolfová Dagmar</dc:creator>
  <cp:keywords/>
  <cp:lastModifiedBy>Bolfová Dagmar</cp:lastModifiedBy>
  <cp:revision>10</cp:revision>
  <cp:lastPrinted>2024-08-22T07:31:00Z</cp:lastPrinted>
  <dcterms:created xsi:type="dcterms:W3CDTF">2023-06-22T15:26:00Z</dcterms:created>
  <dcterms:modified xsi:type="dcterms:W3CDTF">2024-08-22T07:31:00Z</dcterms:modified>
</cp:coreProperties>
</file>