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639" w:rsidRPr="00562CC5" w:rsidRDefault="00121120" w:rsidP="00562CC5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882015" cy="85725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8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7EDF"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309.65pt;height:9pt" fillcolor="black">
            <v:shadow color="#868686"/>
            <v:textpath style="font-family:&quot;Architecture CE&quot;" fitshape="t" trim="t" string="KONCEPCE DALŠÍHO ROZVOJE ZŠ V RAPŠACHU&#10;NA LÉTA 2010 - 2015"/>
          </v:shape>
        </w:pict>
      </w:r>
    </w:p>
    <w:p w:rsidR="00BB7D09" w:rsidRDefault="00BB7D09" w:rsidP="00BB7D09">
      <w:pPr>
        <w:pStyle w:val="Nadpis1"/>
        <w:ind w:firstLine="0"/>
        <w:jc w:val="center"/>
      </w:pPr>
    </w:p>
    <w:p w:rsidR="008D3639" w:rsidRPr="00BB7D09" w:rsidRDefault="008D3639" w:rsidP="00BB7D09">
      <w:pPr>
        <w:pStyle w:val="Nadpis1"/>
        <w:ind w:firstLine="0"/>
        <w:jc w:val="center"/>
        <w:rPr>
          <w:u w:val="single"/>
        </w:rPr>
      </w:pPr>
      <w:r w:rsidRPr="00BB7D09">
        <w:rPr>
          <w:u w:val="single"/>
        </w:rPr>
        <w:t>Desatero naší školy</w:t>
      </w:r>
    </w:p>
    <w:p w:rsidR="008D3639" w:rsidRPr="00562CC5" w:rsidRDefault="008D3639" w:rsidP="00BB7D09">
      <w:pPr>
        <w:pStyle w:val="Nadpis3"/>
        <w:numPr>
          <w:ilvl w:val="0"/>
          <w:numId w:val="12"/>
        </w:numPr>
      </w:pPr>
      <w:r w:rsidRPr="00562CC5">
        <w:t>Pohodové rodinné školní klima – komunikujeme navzájem.</w:t>
      </w:r>
    </w:p>
    <w:p w:rsidR="008D3639" w:rsidRPr="00562CC5" w:rsidRDefault="008D3639" w:rsidP="00BB7D09">
      <w:pPr>
        <w:pStyle w:val="Nadpis3"/>
        <w:numPr>
          <w:ilvl w:val="0"/>
          <w:numId w:val="12"/>
        </w:numPr>
      </w:pPr>
      <w:r w:rsidRPr="00562CC5">
        <w:t>Výchova a vzdělání dětské osobnosti – její pochopení.</w:t>
      </w:r>
    </w:p>
    <w:p w:rsidR="008D3639" w:rsidRPr="00562CC5" w:rsidRDefault="008D3639" w:rsidP="00BB7D09">
      <w:pPr>
        <w:pStyle w:val="Nadpis3"/>
        <w:numPr>
          <w:ilvl w:val="0"/>
          <w:numId w:val="12"/>
        </w:numPr>
      </w:pPr>
      <w:r w:rsidRPr="00562CC5">
        <w:t>Integrujeme handicapy – tolerance k dětem s poruchami učení.</w:t>
      </w:r>
    </w:p>
    <w:p w:rsidR="008D3639" w:rsidRPr="00562CC5" w:rsidRDefault="008D3639" w:rsidP="00BB7D09">
      <w:pPr>
        <w:pStyle w:val="Nadpis3"/>
        <w:numPr>
          <w:ilvl w:val="0"/>
          <w:numId w:val="12"/>
        </w:numPr>
      </w:pPr>
      <w:r w:rsidRPr="00562CC5">
        <w:t>Informace nám pomáhají – učíme se je přijímat a analyzovat.</w:t>
      </w:r>
    </w:p>
    <w:p w:rsidR="008D3639" w:rsidRPr="00562CC5" w:rsidRDefault="008D3639" w:rsidP="00BB7D09">
      <w:pPr>
        <w:pStyle w:val="Nadpis3"/>
        <w:numPr>
          <w:ilvl w:val="0"/>
          <w:numId w:val="12"/>
        </w:numPr>
      </w:pPr>
      <w:r w:rsidRPr="00562CC5">
        <w:t>Pečujeme o své zdraví – sportujeme nejen v tělocvičně, ale i v přírodě.</w:t>
      </w:r>
    </w:p>
    <w:p w:rsidR="008D3639" w:rsidRPr="00562CC5" w:rsidRDefault="008D3639" w:rsidP="00BB7D09">
      <w:pPr>
        <w:pStyle w:val="Nadpis3"/>
        <w:numPr>
          <w:ilvl w:val="0"/>
          <w:numId w:val="12"/>
        </w:numPr>
      </w:pPr>
      <w:r w:rsidRPr="00562CC5">
        <w:t>Budujeme samosprávu – učíme se žít  demokraticky.</w:t>
      </w:r>
    </w:p>
    <w:p w:rsidR="008D3639" w:rsidRPr="00562CC5" w:rsidRDefault="008D3639" w:rsidP="00BB7D09">
      <w:pPr>
        <w:pStyle w:val="Nadpis3"/>
        <w:numPr>
          <w:ilvl w:val="0"/>
          <w:numId w:val="12"/>
        </w:numPr>
      </w:pPr>
      <w:r w:rsidRPr="00562CC5">
        <w:t>Nebezpečí kolem nás – minimální preventivní program v praxi.</w:t>
      </w:r>
    </w:p>
    <w:p w:rsidR="008D3639" w:rsidRPr="00562CC5" w:rsidRDefault="008D3639" w:rsidP="00BB7D09">
      <w:pPr>
        <w:pStyle w:val="Nadpis3"/>
        <w:numPr>
          <w:ilvl w:val="0"/>
          <w:numId w:val="12"/>
        </w:numPr>
      </w:pPr>
      <w:r w:rsidRPr="00562CC5">
        <w:t>Veřejnost a naše škola – sdílíme své radosti a starosti.</w:t>
      </w:r>
    </w:p>
    <w:p w:rsidR="008D3639" w:rsidRPr="00562CC5" w:rsidRDefault="008D3639" w:rsidP="00BB7D09">
      <w:pPr>
        <w:pStyle w:val="Nadpis3"/>
        <w:numPr>
          <w:ilvl w:val="0"/>
          <w:numId w:val="12"/>
        </w:numPr>
      </w:pPr>
      <w:r w:rsidRPr="00562CC5">
        <w:t>My a naši zahraniční partneři – zaujímáme své místo v Evropě.</w:t>
      </w:r>
    </w:p>
    <w:p w:rsidR="008D3639" w:rsidRPr="00562CC5" w:rsidRDefault="008D3639" w:rsidP="00BB7D09">
      <w:pPr>
        <w:pStyle w:val="Nadpis3"/>
        <w:numPr>
          <w:ilvl w:val="0"/>
          <w:numId w:val="12"/>
        </w:numPr>
      </w:pPr>
      <w:r w:rsidRPr="00562CC5">
        <w:t>Vzdělání je proces – celoživotní zdokonalování sebe sama.</w:t>
      </w:r>
    </w:p>
    <w:p w:rsidR="000D38EA" w:rsidRPr="00BB7D09" w:rsidRDefault="008D3639" w:rsidP="00BB7D09">
      <w:pPr>
        <w:pStyle w:val="Nadpis1"/>
        <w:numPr>
          <w:ilvl w:val="0"/>
          <w:numId w:val="14"/>
        </w:numPr>
        <w:jc w:val="center"/>
        <w:rPr>
          <w:u w:val="single"/>
        </w:rPr>
      </w:pPr>
      <w:r w:rsidRPr="00BB7D09">
        <w:rPr>
          <w:u w:val="single"/>
        </w:rPr>
        <w:t>Co se</w:t>
      </w:r>
      <w:r w:rsidR="000D38EA" w:rsidRPr="00BB7D09">
        <w:rPr>
          <w:u w:val="single"/>
        </w:rPr>
        <w:t xml:space="preserve"> </w:t>
      </w:r>
      <w:r w:rsidRPr="00BB7D09">
        <w:rPr>
          <w:u w:val="single"/>
        </w:rPr>
        <w:t>nám podařilo?</w:t>
      </w:r>
    </w:p>
    <w:p w:rsidR="008D3639" w:rsidRPr="00562CC5" w:rsidRDefault="008D3639" w:rsidP="00BB7D09">
      <w:pPr>
        <w:pStyle w:val="Nadpis1"/>
        <w:ind w:firstLine="0"/>
        <w:jc w:val="center"/>
      </w:pPr>
      <w:r w:rsidRPr="00562CC5">
        <w:t>VÝCHOZÍ STAV PRO DALŠÍ LÉTA</w:t>
      </w:r>
    </w:p>
    <w:p w:rsidR="00BB7D09" w:rsidRDefault="008D3639" w:rsidP="00BB7D09">
      <w:pPr>
        <w:pStyle w:val="Nadpis2"/>
        <w:numPr>
          <w:ilvl w:val="1"/>
          <w:numId w:val="14"/>
        </w:numPr>
      </w:pPr>
      <w:r w:rsidRPr="00562CC5">
        <w:t>VÝCHOVA A VZDĚLÁNÍ</w:t>
      </w:r>
    </w:p>
    <w:p w:rsidR="001C4811" w:rsidRPr="00562CC5" w:rsidRDefault="008D3639" w:rsidP="00BB7D09">
      <w:pPr>
        <w:pStyle w:val="Nadpis2"/>
        <w:numPr>
          <w:ilvl w:val="2"/>
          <w:numId w:val="14"/>
        </w:numPr>
      </w:pPr>
      <w:r w:rsidRPr="00562CC5">
        <w:t>KLADY:</w:t>
      </w:r>
    </w:p>
    <w:p w:rsidR="001C4811" w:rsidRPr="00562CC5" w:rsidRDefault="008D3639" w:rsidP="00562CC5">
      <w:r w:rsidRPr="00562CC5">
        <w:t>Ve škole je klidná pracovní atmosféra. Vztahy mezi žáky a učiteli jsou přirozené, obo</w:t>
      </w:r>
      <w:r w:rsidRPr="00562CC5">
        <w:t>u</w:t>
      </w:r>
      <w:r w:rsidRPr="00562CC5">
        <w:t xml:space="preserve">stranně otevřené. Postupně se daří vyučovat zajímavěji, pro žáky přitažlivěji, s </w:t>
      </w:r>
      <w:r w:rsidR="007F7CE8" w:rsidRPr="00562CC5">
        <w:t>využitím k</w:t>
      </w:r>
      <w:r w:rsidR="007F7CE8" w:rsidRPr="00562CC5">
        <w:t>o</w:t>
      </w:r>
      <w:r w:rsidR="007F7CE8" w:rsidRPr="00562CC5">
        <w:t>munikační</w:t>
      </w:r>
      <w:r w:rsidRPr="00562CC5">
        <w:t xml:space="preserve"> techniky</w:t>
      </w:r>
      <w:r w:rsidR="002A2272">
        <w:t xml:space="preserve"> a díky rozmanitějším formám práce, což souvisí nejen s aprobovaností, ale i se snahou o efektivní výuku.</w:t>
      </w:r>
      <w:r w:rsidRPr="00562CC5">
        <w:t xml:space="preserve"> Škola se stává pro mnoho žáků nejen vzdělávací institucí, ale i místem, kde se dá podnikat spousta zajímavých věcí. Lepší se vztahy mezi žáky, jejich chování vůči sobě. Jsou samostatnější a zodpovědnější</w:t>
      </w:r>
      <w:r w:rsidR="002A2272">
        <w:t>, postupně roste uvědomování si vlas</w:t>
      </w:r>
      <w:r w:rsidR="002A2272">
        <w:t>t</w:t>
      </w:r>
      <w:r w:rsidR="002A2272">
        <w:t>ních práv žáků</w:t>
      </w:r>
      <w:r w:rsidRPr="00562CC5">
        <w:t xml:space="preserve">. V mimoškolní činnosti je </w:t>
      </w:r>
      <w:r w:rsidR="007F7CE8" w:rsidRPr="00562CC5">
        <w:t>kladem množství</w:t>
      </w:r>
      <w:r w:rsidRPr="00562CC5">
        <w:t xml:space="preserve"> zájmových kroužků – pestrá škála nabídky různých oborů – a práce turistick</w:t>
      </w:r>
      <w:r w:rsidR="00DD455E">
        <w:t>ého</w:t>
      </w:r>
      <w:r w:rsidRPr="00562CC5">
        <w:t xml:space="preserve"> oddíl</w:t>
      </w:r>
      <w:r w:rsidR="00DD455E">
        <w:t>u</w:t>
      </w:r>
      <w:r w:rsidRPr="00562CC5">
        <w:t xml:space="preserve">. </w:t>
      </w:r>
      <w:r w:rsidR="00DD455E">
        <w:t>Díky novým webovým stránkám a uv</w:t>
      </w:r>
      <w:r w:rsidR="00DD455E">
        <w:t>e</w:t>
      </w:r>
      <w:r w:rsidR="00DD455E">
        <w:t xml:space="preserve">dení školy a oddílu na </w:t>
      </w:r>
      <w:proofErr w:type="spellStart"/>
      <w:r w:rsidR="00DD455E">
        <w:t>Facebook</w:t>
      </w:r>
      <w:proofErr w:type="spellEnd"/>
      <w:r w:rsidR="00DD455E">
        <w:t xml:space="preserve"> a </w:t>
      </w:r>
      <w:proofErr w:type="spellStart"/>
      <w:r w:rsidR="00DD455E">
        <w:t>Youtube</w:t>
      </w:r>
      <w:proofErr w:type="spellEnd"/>
      <w:r w:rsidR="00DD455E">
        <w:t xml:space="preserve"> se z</w:t>
      </w:r>
      <w:r w:rsidRPr="00562CC5">
        <w:t>lepšila</w:t>
      </w:r>
      <w:bookmarkStart w:id="0" w:name="_GoBack"/>
      <w:bookmarkEnd w:id="0"/>
      <w:r w:rsidRPr="00562CC5">
        <w:t xml:space="preserve"> i informovanost rodičů o akcích šk</w:t>
      </w:r>
      <w:r w:rsidRPr="00562CC5">
        <w:t>o</w:t>
      </w:r>
      <w:r w:rsidRPr="00562CC5">
        <w:t>ly.</w:t>
      </w:r>
    </w:p>
    <w:p w:rsidR="00812C06" w:rsidRPr="00562CC5" w:rsidRDefault="00812C06" w:rsidP="00562CC5"/>
    <w:p w:rsidR="00812C06" w:rsidRPr="00562CC5" w:rsidRDefault="008D3639" w:rsidP="00EB34CA">
      <w:pPr>
        <w:pStyle w:val="Nadpis2"/>
        <w:numPr>
          <w:ilvl w:val="2"/>
          <w:numId w:val="14"/>
        </w:numPr>
      </w:pPr>
      <w:r w:rsidRPr="00562CC5">
        <w:t>ZÁPORY:</w:t>
      </w:r>
    </w:p>
    <w:p w:rsidR="00701E53" w:rsidRDefault="008D3639" w:rsidP="00562CC5">
      <w:r w:rsidRPr="00562CC5">
        <w:t xml:space="preserve">Největším problémem je přetrvávající nezájem části žáků a jejich rodičů o vzdělávání. Chybí i pružnější informovanost mezi školou a rodiči, protože ne všichni rodiče nevyužívají možnosti navštívit školu a daného vyučujícího po předchozí domluvě kdykoli. </w:t>
      </w:r>
    </w:p>
    <w:p w:rsidR="0007241B" w:rsidRDefault="00701E53" w:rsidP="00562CC5">
      <w:r>
        <w:t xml:space="preserve">Přímou úměrou s růstem uvědomování si vlastních práv žáků </w:t>
      </w:r>
      <w:r w:rsidR="0007241B">
        <w:t>se však u nich nezvyšuje vědomí vlastních povinností a respektování práv ostatních.</w:t>
      </w:r>
    </w:p>
    <w:p w:rsidR="00E54220" w:rsidRDefault="0007241B" w:rsidP="00562CC5">
      <w:r>
        <w:t xml:space="preserve">Zvyšuje se míra </w:t>
      </w:r>
      <w:r w:rsidR="00E54220">
        <w:t>nepořádku, který po dětech zůstává (např. po velké přestávce), četnější jsou i případy poškození či zničení věcí ať školních, nebo spolužáků.</w:t>
      </w:r>
    </w:p>
    <w:p w:rsidR="006F2AAC" w:rsidRDefault="006F2AAC" w:rsidP="00562CC5">
      <w:r>
        <w:lastRenderedPageBreak/>
        <w:t>Malá spolupráce mezi I. a II. stupněm vede k tomu, že se nedaří udržet zájem a chuť k práci při přechodu žáků z I. na II. stupeň ZŠ. Podstatnou roli zde hraje i vnitřní motivace žáků, podporovaná podnětným rodinným prostředím, zvyšující se nároky na dítě díky určité specializaci a tudíž vyšší náročnosti při přechodu z I. na II. stupeň.</w:t>
      </w:r>
      <w:r w:rsidR="00D32B10">
        <w:t xml:space="preserve"> Svou roli zde také hraje to, že na I. stupni jsou děti prakticky pod kontrolou jednoho učitele, na II. stupni získávají více volnosti, s kterou si někteří nedovedou poradit, zvlášť ve spojení s náročnějším učivem. Děti z I. stupně nevědí ani přesně, co je v budoucnu čeká – jaké předměty se na II. stupni učí, kdo je učí a jak. Žáci z II. stupně už zase zapomněli, kolik práce a trpělivosti mají učitelé I. stupně s těmi nejmladšími.</w:t>
      </w:r>
    </w:p>
    <w:p w:rsidR="009C36A7" w:rsidRPr="00562CC5" w:rsidRDefault="008D3639" w:rsidP="00562CC5">
      <w:r w:rsidRPr="00562CC5">
        <w:t>Dalším problémem je nevyhovující aprobační skladba na druhém stupni i setrvačností přežívající přístup některých členů učitelského sboru k žákům jako k nerovnoprávným subje</w:t>
      </w:r>
      <w:r w:rsidRPr="00562CC5">
        <w:t>k</w:t>
      </w:r>
      <w:r w:rsidRPr="00562CC5">
        <w:t>tům.</w:t>
      </w:r>
    </w:p>
    <w:p w:rsidR="009C36A7" w:rsidRPr="00562CC5" w:rsidRDefault="009C36A7" w:rsidP="00562CC5"/>
    <w:p w:rsidR="00AA2232" w:rsidRPr="00562CC5" w:rsidRDefault="008D3639" w:rsidP="001657AC">
      <w:pPr>
        <w:pStyle w:val="Nadpis2"/>
        <w:numPr>
          <w:ilvl w:val="1"/>
          <w:numId w:val="14"/>
        </w:numPr>
      </w:pPr>
      <w:r w:rsidRPr="00562CC5">
        <w:t>PERSONÁLNÍ ZAJIŠTĚNÍ</w:t>
      </w:r>
    </w:p>
    <w:p w:rsidR="00AA2232" w:rsidRPr="00562CC5" w:rsidRDefault="008D3639" w:rsidP="001657AC">
      <w:pPr>
        <w:pStyle w:val="Nadpis2"/>
        <w:numPr>
          <w:ilvl w:val="2"/>
          <w:numId w:val="14"/>
        </w:numPr>
      </w:pPr>
      <w:r w:rsidRPr="00562CC5">
        <w:t>KLADY:</w:t>
      </w:r>
    </w:p>
    <w:p w:rsidR="00AA2232" w:rsidRDefault="008D3639" w:rsidP="00562CC5">
      <w:r w:rsidRPr="00562CC5">
        <w:t>V několika uplynulých letech se podařilo stabilizovat učitelský sbor, nekvalifikované k</w:t>
      </w:r>
      <w:r w:rsidRPr="00562CC5">
        <w:t>o</w:t>
      </w:r>
      <w:r w:rsidRPr="00562CC5">
        <w:t xml:space="preserve">legyně vystudovaly dálkově PF, vyučující navštěvují celou řadu seminářů a </w:t>
      </w:r>
      <w:r w:rsidR="007F7CE8">
        <w:t>zvládli jsme</w:t>
      </w:r>
      <w:r w:rsidR="007F7CE8" w:rsidRPr="00562CC5">
        <w:t xml:space="preserve"> př</w:t>
      </w:r>
      <w:r w:rsidR="007F7CE8" w:rsidRPr="00562CC5">
        <w:t>e</w:t>
      </w:r>
      <w:r w:rsidR="007F7CE8" w:rsidRPr="00562CC5">
        <w:t>chod</w:t>
      </w:r>
      <w:r w:rsidRPr="00562CC5">
        <w:t xml:space="preserve"> k ŠVP. </w:t>
      </w:r>
    </w:p>
    <w:p w:rsidR="006C5B9B" w:rsidRPr="00562CC5" w:rsidRDefault="006C5B9B" w:rsidP="00562CC5">
      <w:r>
        <w:t>P</w:t>
      </w:r>
      <w:r w:rsidRPr="00562CC5">
        <w:t>růměrný věk našeho pedagogického sboru - bez vychovatelek školní družiny - je 42,2 roku</w:t>
      </w:r>
      <w:r>
        <w:t xml:space="preserve">, povedlo se ho tedy snížit oproti předchozí „pětiletce“, i když jsme v jejím průběhu všichni zestárli o pět let </w:t>
      </w:r>
      <w:r>
        <w:sym w:font="Wingdings" w:char="F04A"/>
      </w:r>
      <w:r w:rsidRPr="00562CC5">
        <w:t>.</w:t>
      </w:r>
    </w:p>
    <w:p w:rsidR="00873B5F" w:rsidRPr="00562CC5" w:rsidRDefault="008D3639" w:rsidP="001657AC">
      <w:pPr>
        <w:pStyle w:val="Nadpis2"/>
        <w:numPr>
          <w:ilvl w:val="2"/>
          <w:numId w:val="14"/>
        </w:numPr>
      </w:pPr>
      <w:r w:rsidRPr="00562CC5">
        <w:t>ZÁPORY:</w:t>
      </w:r>
    </w:p>
    <w:p w:rsidR="00873B5F" w:rsidRPr="00562CC5" w:rsidRDefault="008D3639" w:rsidP="00562CC5">
      <w:r w:rsidRPr="00562CC5">
        <w:t xml:space="preserve">Stabilizace učitelského sboru bude </w:t>
      </w:r>
      <w:r w:rsidR="006C5B9B">
        <w:t>opět</w:t>
      </w:r>
      <w:r w:rsidRPr="00562CC5">
        <w:t xml:space="preserve"> v příštích pěti letech ohrožena odchody </w:t>
      </w:r>
      <w:r w:rsidR="006C5B9B">
        <w:t xml:space="preserve">dvou </w:t>
      </w:r>
      <w:r w:rsidRPr="00562CC5">
        <w:t>starších kolegů do důchodu</w:t>
      </w:r>
      <w:r w:rsidR="00887978">
        <w:t xml:space="preserve"> a jedné kolegyně na MD</w:t>
      </w:r>
      <w:r w:rsidR="006C5B9B">
        <w:t>.</w:t>
      </w:r>
      <w:r w:rsidRPr="00562CC5">
        <w:t xml:space="preserve"> Se získáváním nových, kvalifikovaných učitelů pro práci v malé vesnické škole máme z předchozích let již řadu velmi negativních zkušeností.</w:t>
      </w:r>
    </w:p>
    <w:p w:rsidR="0036056B" w:rsidRPr="00562CC5" w:rsidRDefault="0036056B" w:rsidP="00562CC5"/>
    <w:p w:rsidR="0036056B" w:rsidRPr="00562CC5" w:rsidRDefault="008D3639" w:rsidP="001657AC">
      <w:pPr>
        <w:pStyle w:val="Nadpis2"/>
        <w:numPr>
          <w:ilvl w:val="1"/>
          <w:numId w:val="14"/>
        </w:numPr>
      </w:pPr>
      <w:r w:rsidRPr="00562CC5">
        <w:t>MATERIÁLNÍ ZAJIŠTĚNÍ A VYBAVENOST POMŮCKAMI</w:t>
      </w:r>
    </w:p>
    <w:p w:rsidR="0036056B" w:rsidRPr="00562CC5" w:rsidRDefault="008D3639" w:rsidP="001657AC">
      <w:pPr>
        <w:pStyle w:val="Nadpis2"/>
        <w:numPr>
          <w:ilvl w:val="2"/>
          <w:numId w:val="14"/>
        </w:numPr>
      </w:pPr>
      <w:r w:rsidRPr="00562CC5">
        <w:t>KLADY:</w:t>
      </w:r>
    </w:p>
    <w:p w:rsidR="001657AC" w:rsidRDefault="008D3639" w:rsidP="00562CC5">
      <w:r w:rsidRPr="00562CC5">
        <w:t>Škola byla v uplynulých pěti letech vybavena alespoň základním množstvím počítačů tak, aby byly využitelné i ve výuce. Postupně se zlepšuje pracovní prostředí učitelů. Byla vybud</w:t>
      </w:r>
      <w:r w:rsidRPr="00562CC5">
        <w:t>o</w:t>
      </w:r>
      <w:r w:rsidRPr="00562CC5">
        <w:t>vána půdní vestavba a škola rozšířena o 1 učebnu. Pro školní družinu bylo zakoupeno mno</w:t>
      </w:r>
      <w:r w:rsidRPr="00562CC5">
        <w:t>ž</w:t>
      </w:r>
      <w:r w:rsidRPr="00562CC5">
        <w:t xml:space="preserve">ství her a hraček, zlepšilo se prostředí družiny. Bylo zhruba dokončeno školní hřiště. Třídy se dovybavují novým nábytkem, na I. stupni bylo zrekonstruováno osvětlení tříd. </w:t>
      </w:r>
    </w:p>
    <w:p w:rsidR="001657AC" w:rsidRDefault="008D3639" w:rsidP="001657AC">
      <w:pPr>
        <w:pStyle w:val="Nadpis2"/>
        <w:numPr>
          <w:ilvl w:val="2"/>
          <w:numId w:val="14"/>
        </w:numPr>
      </w:pPr>
      <w:r w:rsidRPr="00562CC5">
        <w:t>ZÁPORY:</w:t>
      </w:r>
    </w:p>
    <w:p w:rsidR="008D3639" w:rsidRPr="00562CC5" w:rsidRDefault="008D3639" w:rsidP="00562CC5">
      <w:r w:rsidRPr="00562CC5">
        <w:t xml:space="preserve">Vázne drobná údržba školní budovy i úklid a údržba venkovních prostor školy. Nedaří se zajistit (finančně) </w:t>
      </w:r>
      <w:r w:rsidR="007F7CE8">
        <w:t>dvě</w:t>
      </w:r>
      <w:r w:rsidRPr="00562CC5">
        <w:t xml:space="preserve"> důležité akce - </w:t>
      </w:r>
      <w:r w:rsidR="003E6331">
        <w:t>výměnu oken</w:t>
      </w:r>
      <w:r w:rsidRPr="00562CC5">
        <w:t xml:space="preserve"> a opravu fasády školy, takže budova p</w:t>
      </w:r>
      <w:r w:rsidRPr="00562CC5">
        <w:t>o</w:t>
      </w:r>
      <w:r w:rsidRPr="00562CC5">
        <w:t>stupně chátrá. Školní hřiště nebylo dokončeno v celém rozsahu. Neproběhla výměna žáko</w:t>
      </w:r>
      <w:r w:rsidRPr="00562CC5">
        <w:t>v</w:t>
      </w:r>
      <w:r w:rsidRPr="00562CC5">
        <w:t xml:space="preserve">ského nábytku a skříní ve třídách. </w:t>
      </w:r>
    </w:p>
    <w:p w:rsidR="008D3639" w:rsidRPr="00562CC5" w:rsidRDefault="008D3639" w:rsidP="00562CC5"/>
    <w:p w:rsidR="001657AC" w:rsidRPr="00561E0E" w:rsidRDefault="008D3639" w:rsidP="00561E0E">
      <w:pPr>
        <w:pStyle w:val="Nadpis1"/>
        <w:numPr>
          <w:ilvl w:val="0"/>
          <w:numId w:val="14"/>
        </w:numPr>
        <w:jc w:val="center"/>
        <w:rPr>
          <w:u w:val="single"/>
        </w:rPr>
      </w:pPr>
      <w:r w:rsidRPr="00561E0E">
        <w:rPr>
          <w:u w:val="single"/>
        </w:rPr>
        <w:lastRenderedPageBreak/>
        <w:t>Čeho chceme dosáhnout?</w:t>
      </w:r>
    </w:p>
    <w:p w:rsidR="008D3639" w:rsidRDefault="008D3639" w:rsidP="00561E0E">
      <w:pPr>
        <w:pStyle w:val="Nadpis1"/>
        <w:ind w:firstLine="0"/>
        <w:jc w:val="center"/>
      </w:pPr>
      <w:r w:rsidRPr="00562CC5">
        <w:t>STANOVENÍ CÍLŮ</w:t>
      </w:r>
    </w:p>
    <w:p w:rsidR="001657AC" w:rsidRDefault="008D3639" w:rsidP="00561E0E">
      <w:pPr>
        <w:pStyle w:val="Nadpis2"/>
        <w:numPr>
          <w:ilvl w:val="1"/>
          <w:numId w:val="14"/>
        </w:numPr>
      </w:pPr>
      <w:r w:rsidRPr="00562CC5">
        <w:t>VÝCHOVA A VZDĚLÁNÍ</w:t>
      </w:r>
    </w:p>
    <w:p w:rsidR="00561E0E" w:rsidRDefault="008D3639" w:rsidP="00561E0E">
      <w:pPr>
        <w:numPr>
          <w:ilvl w:val="2"/>
          <w:numId w:val="14"/>
        </w:numPr>
      </w:pPr>
      <w:r w:rsidRPr="00562CC5">
        <w:t>Připravit žáky tak, aby mohli bez větších problémů pokračovat ve studiu a hlavně se uplatnit v životě.</w:t>
      </w:r>
    </w:p>
    <w:p w:rsidR="00561E0E" w:rsidRDefault="008D3639" w:rsidP="00561E0E">
      <w:pPr>
        <w:numPr>
          <w:ilvl w:val="2"/>
          <w:numId w:val="14"/>
        </w:numPr>
      </w:pPr>
      <w:r w:rsidRPr="00562CC5">
        <w:t>Více se věnovat žákům s vrozenými i získanými poruchami učení a stejně tak i žákům talentovaným.</w:t>
      </w:r>
      <w:r w:rsidR="00E71803">
        <w:t xml:space="preserve"> Posílit spolupráci s rodiči, případně s odborníky na danou oblast, všem učitelům umožnit základní proškolení v této oblasti a všem učitelům I. stupně zajistit adekvátní vzdělání v této oblasti. Zapojit do této práce i mate</w:t>
      </w:r>
      <w:r w:rsidR="00E71803">
        <w:t>ř</w:t>
      </w:r>
      <w:r w:rsidR="00E71803">
        <w:t>skou školu.</w:t>
      </w:r>
    </w:p>
    <w:p w:rsidR="00561E0E" w:rsidRDefault="008D3639" w:rsidP="00561E0E">
      <w:pPr>
        <w:numPr>
          <w:ilvl w:val="2"/>
          <w:numId w:val="14"/>
        </w:numPr>
      </w:pPr>
      <w:r w:rsidRPr="00562CC5">
        <w:t>Naučit ž</w:t>
      </w:r>
      <w:r w:rsidR="009B098F">
        <w:t>áky cílevědomě na sobě pracovat.</w:t>
      </w:r>
    </w:p>
    <w:p w:rsidR="00561E0E" w:rsidRDefault="008D3639" w:rsidP="00561E0E">
      <w:pPr>
        <w:numPr>
          <w:ilvl w:val="2"/>
          <w:numId w:val="14"/>
        </w:numPr>
      </w:pPr>
      <w:r w:rsidRPr="00562CC5">
        <w:t>Učit žáky způsobům jednání a chování v různých životních situacích.</w:t>
      </w:r>
    </w:p>
    <w:p w:rsidR="00561E0E" w:rsidRDefault="008D3639" w:rsidP="00561E0E">
      <w:pPr>
        <w:numPr>
          <w:ilvl w:val="2"/>
          <w:numId w:val="14"/>
        </w:numPr>
      </w:pPr>
      <w:r w:rsidRPr="00562CC5">
        <w:t>Nenásilně zařadit vzájemnou pomoc mezi žáky do vyučovacího procesu.</w:t>
      </w:r>
    </w:p>
    <w:p w:rsidR="00561E0E" w:rsidRDefault="008D3639" w:rsidP="00561E0E">
      <w:pPr>
        <w:numPr>
          <w:ilvl w:val="2"/>
          <w:numId w:val="14"/>
        </w:numPr>
      </w:pPr>
      <w:r w:rsidRPr="00562CC5">
        <w:t>Zvýšit zájem</w:t>
      </w:r>
      <w:r w:rsidR="00F5346B">
        <w:t xml:space="preserve"> o práci školy ze strany rodičů, aby i oni cítili příslušnost ke škole, aby se i oni cítili rovnocennými partnery školy.</w:t>
      </w:r>
      <w:r w:rsidR="00756D07">
        <w:t xml:space="preserve"> Umožnit rodičům větší účast na rozhodování o činnostech školy.</w:t>
      </w:r>
    </w:p>
    <w:p w:rsidR="003E6331" w:rsidRDefault="003E6331" w:rsidP="00561E0E">
      <w:pPr>
        <w:numPr>
          <w:ilvl w:val="2"/>
          <w:numId w:val="14"/>
        </w:numPr>
      </w:pPr>
      <w:r>
        <w:t>Zapojovat žáky do úpravy tříd a chodeb, aby se sami podle svých návrhů účastnili zlepšování estetiky prostředí, v němž tráví převážnou část dne.</w:t>
      </w:r>
    </w:p>
    <w:p w:rsidR="000D0DA8" w:rsidRDefault="000D0DA8" w:rsidP="00561E0E">
      <w:pPr>
        <w:numPr>
          <w:ilvl w:val="2"/>
          <w:numId w:val="14"/>
        </w:numPr>
      </w:pPr>
      <w:r>
        <w:t>Změnit celou koncepci rodičovských schůzek a nastolit mezi školou a rodiči při řešení problémů dítěte vztah spolupráce.</w:t>
      </w:r>
    </w:p>
    <w:p w:rsidR="00106044" w:rsidRDefault="008D3639" w:rsidP="00561E0E">
      <w:pPr>
        <w:numPr>
          <w:ilvl w:val="2"/>
          <w:numId w:val="14"/>
        </w:numPr>
      </w:pPr>
      <w:r w:rsidRPr="00562CC5">
        <w:t>Upevnit postavení školy v obci, její význam pro obec.</w:t>
      </w:r>
    </w:p>
    <w:p w:rsidR="00106044" w:rsidRDefault="008D3639" w:rsidP="00561E0E">
      <w:pPr>
        <w:numPr>
          <w:ilvl w:val="2"/>
          <w:numId w:val="14"/>
        </w:numPr>
      </w:pPr>
      <w:r w:rsidRPr="00562CC5">
        <w:t>Udržet zájem o práci a chuť k učení i u žáků vyšších ročníků.</w:t>
      </w:r>
    </w:p>
    <w:p w:rsidR="006F2AAC" w:rsidRDefault="006F2AAC" w:rsidP="00561E0E">
      <w:pPr>
        <w:numPr>
          <w:ilvl w:val="2"/>
          <w:numId w:val="14"/>
        </w:numPr>
      </w:pPr>
      <w:r>
        <w:t>Zlepšit spolupráci mezi stupni prostřednictvím vzájemných hospitací, ale i přímou účastí vyučujících na práci „opačného“ stupně, aby si všichni uvědomili specifikaci obou stupňů.</w:t>
      </w:r>
    </w:p>
    <w:p w:rsidR="00530BC5" w:rsidRDefault="00530BC5" w:rsidP="00561E0E">
      <w:pPr>
        <w:numPr>
          <w:ilvl w:val="2"/>
          <w:numId w:val="14"/>
        </w:numPr>
      </w:pPr>
      <w:r>
        <w:t>Pořádat více akcí společných pro oba stupně tak, aby při nich vznikly smíšené skupinky žáků obou stupňů, kde by se starší museli postarat o mladší (v někt</w:t>
      </w:r>
      <w:r>
        <w:t>e</w:t>
      </w:r>
      <w:r>
        <w:t xml:space="preserve">rých případech i naopak </w:t>
      </w:r>
      <w:r>
        <w:sym w:font="Wingdings" w:char="F04A"/>
      </w:r>
      <w:r>
        <w:t>).</w:t>
      </w:r>
    </w:p>
    <w:p w:rsidR="00106044" w:rsidRDefault="008D3639" w:rsidP="00561E0E">
      <w:pPr>
        <w:numPr>
          <w:ilvl w:val="2"/>
          <w:numId w:val="14"/>
        </w:numPr>
      </w:pPr>
      <w:r w:rsidRPr="00562CC5">
        <w:t>Zvýšit zájem o pravidelnou četbu, věnovat pozornost kulturnímu rozv</w:t>
      </w:r>
      <w:r w:rsidR="00F5346B">
        <w:t>oji žáků a rozvoji jejich kulturního chování.</w:t>
      </w:r>
    </w:p>
    <w:p w:rsidR="00106044" w:rsidRDefault="008D3639" w:rsidP="00561E0E">
      <w:pPr>
        <w:numPr>
          <w:ilvl w:val="2"/>
          <w:numId w:val="14"/>
        </w:numPr>
      </w:pPr>
      <w:r w:rsidRPr="00562CC5">
        <w:t>Snažit se učit žáky pracovat s informacemi, tj. učebnicemi, encyklopediemi, mapami, tabulkami, po</w:t>
      </w:r>
      <w:r w:rsidR="002E230D">
        <w:t>čítačovými programy, Internetem, s důsledným zaměř</w:t>
      </w:r>
      <w:r w:rsidR="002E230D">
        <w:t>e</w:t>
      </w:r>
      <w:r w:rsidR="002E230D">
        <w:t>ním na praktické využití těchto poznatků.</w:t>
      </w:r>
    </w:p>
    <w:p w:rsidR="007D590C" w:rsidRDefault="007D590C" w:rsidP="00561E0E">
      <w:pPr>
        <w:numPr>
          <w:ilvl w:val="2"/>
          <w:numId w:val="14"/>
        </w:numPr>
      </w:pPr>
      <w:r>
        <w:t>Zaměřit se na soustavnou a pečlivou práci žáků v ústním i písemném projevu, který má klesající úroveň.</w:t>
      </w:r>
    </w:p>
    <w:p w:rsidR="00106044" w:rsidRDefault="008D3639" w:rsidP="00561E0E">
      <w:pPr>
        <w:numPr>
          <w:ilvl w:val="2"/>
          <w:numId w:val="14"/>
        </w:numPr>
      </w:pPr>
      <w:r w:rsidRPr="00562CC5">
        <w:t>Zaměřit se na výchovnou stránku - posilovat zdravé sebevědomí, pocit odp</w:t>
      </w:r>
      <w:r w:rsidRPr="00562CC5">
        <w:t>o</w:t>
      </w:r>
      <w:r w:rsidR="002E230D">
        <w:t>vědnosti za vlastní chování a pocit respektování práv druhých.</w:t>
      </w:r>
      <w:r w:rsidR="009B098F">
        <w:t xml:space="preserve"> Naučit žáky seb</w:t>
      </w:r>
      <w:r w:rsidR="009B098F">
        <w:t>e</w:t>
      </w:r>
      <w:r w:rsidR="009B098F">
        <w:t>hodnocení a sebekritice a dát jim větší prostor.</w:t>
      </w:r>
    </w:p>
    <w:p w:rsidR="00B650F9" w:rsidRDefault="00B650F9" w:rsidP="00561E0E">
      <w:pPr>
        <w:numPr>
          <w:ilvl w:val="2"/>
          <w:numId w:val="14"/>
        </w:numPr>
      </w:pPr>
      <w:r>
        <w:t>Efektivněji přistupovat k dozorům a řešení situací kolem ztrát a poškozování majetku.</w:t>
      </w:r>
    </w:p>
    <w:p w:rsidR="00106044" w:rsidRDefault="008D3639" w:rsidP="00561E0E">
      <w:pPr>
        <w:numPr>
          <w:ilvl w:val="2"/>
          <w:numId w:val="14"/>
        </w:numPr>
      </w:pPr>
      <w:r w:rsidRPr="00562CC5">
        <w:t>Orientovat se více na osobnostní stránku dítěte, na jeho prožívání, estetické a mravní cítění.</w:t>
      </w:r>
    </w:p>
    <w:p w:rsidR="00106044" w:rsidRDefault="008D3639" w:rsidP="00561E0E">
      <w:pPr>
        <w:numPr>
          <w:ilvl w:val="2"/>
          <w:numId w:val="14"/>
        </w:numPr>
      </w:pPr>
      <w:r w:rsidRPr="00562CC5">
        <w:t>Bojovat proti agresivitě, bezohlednosti, rasovým předsudkům, drogovým z</w:t>
      </w:r>
      <w:r w:rsidRPr="00562CC5">
        <w:t>á</w:t>
      </w:r>
      <w:r w:rsidR="008164BA">
        <w:t>vislostem, využít přitom i těch schopností dětí, které nemají jinak možnost proj</w:t>
      </w:r>
      <w:r w:rsidR="008164BA">
        <w:t>e</w:t>
      </w:r>
      <w:r w:rsidR="008164BA">
        <w:t>vit.</w:t>
      </w:r>
    </w:p>
    <w:p w:rsidR="00106044" w:rsidRDefault="00106044" w:rsidP="00561E0E">
      <w:pPr>
        <w:numPr>
          <w:ilvl w:val="2"/>
          <w:numId w:val="14"/>
        </w:numPr>
      </w:pPr>
      <w:r>
        <w:t>Z</w:t>
      </w:r>
      <w:r w:rsidR="008D3639" w:rsidRPr="00562CC5">
        <w:t>lepšit vztah ž</w:t>
      </w:r>
      <w:r w:rsidR="00532F72">
        <w:t>áků k hodnotám, k práci druhých, „na vlastní kůži“ děti sezn</w:t>
      </w:r>
      <w:r w:rsidR="00532F72">
        <w:t>a</w:t>
      </w:r>
      <w:r w:rsidR="00532F72">
        <w:t>movat s tím, jak vznikají a jak se udržují.</w:t>
      </w:r>
    </w:p>
    <w:p w:rsidR="00106044" w:rsidRDefault="008D3639" w:rsidP="00561E0E">
      <w:pPr>
        <w:numPr>
          <w:ilvl w:val="2"/>
          <w:numId w:val="14"/>
        </w:numPr>
      </w:pPr>
      <w:r w:rsidRPr="00562CC5">
        <w:lastRenderedPageBreak/>
        <w:t>Udržet zájem žáků i rodičů o práci ve školní družině.</w:t>
      </w:r>
    </w:p>
    <w:p w:rsidR="00106044" w:rsidRDefault="008D3639" w:rsidP="00561E0E">
      <w:pPr>
        <w:numPr>
          <w:ilvl w:val="2"/>
          <w:numId w:val="14"/>
        </w:numPr>
      </w:pPr>
      <w:r w:rsidRPr="00562CC5">
        <w:t>Udržet a posílit zájem žáků o práci v zájmových kroužcích.</w:t>
      </w:r>
    </w:p>
    <w:p w:rsidR="00106044" w:rsidRDefault="008D3639" w:rsidP="00561E0E">
      <w:pPr>
        <w:numPr>
          <w:ilvl w:val="2"/>
          <w:numId w:val="14"/>
        </w:numPr>
      </w:pPr>
      <w:r w:rsidRPr="00562CC5">
        <w:t>Posilovat u žáků pocit sounáležitosti se školou.</w:t>
      </w:r>
    </w:p>
    <w:p w:rsidR="00106044" w:rsidRDefault="00106044" w:rsidP="00106044">
      <w:pPr>
        <w:ind w:left="720" w:firstLine="0"/>
      </w:pPr>
    </w:p>
    <w:p w:rsidR="00106044" w:rsidRDefault="008D3639" w:rsidP="00106044">
      <w:pPr>
        <w:pStyle w:val="Nadpis2"/>
        <w:numPr>
          <w:ilvl w:val="1"/>
          <w:numId w:val="14"/>
        </w:numPr>
      </w:pPr>
      <w:r w:rsidRPr="00562CC5">
        <w:t>PERSONÁLNÍ ZAJIŠTĚNÍ</w:t>
      </w:r>
    </w:p>
    <w:p w:rsidR="00106044" w:rsidRDefault="008D3639" w:rsidP="00561E0E">
      <w:pPr>
        <w:numPr>
          <w:ilvl w:val="2"/>
          <w:numId w:val="14"/>
        </w:numPr>
      </w:pPr>
      <w:r w:rsidRPr="00562CC5">
        <w:t>Zlepšit aprobační skladbu učitelského sboru.</w:t>
      </w:r>
    </w:p>
    <w:p w:rsidR="00106044" w:rsidRDefault="008D3639" w:rsidP="00561E0E">
      <w:pPr>
        <w:numPr>
          <w:ilvl w:val="2"/>
          <w:numId w:val="14"/>
        </w:numPr>
      </w:pPr>
      <w:r w:rsidRPr="00562CC5">
        <w:t>Omladit učitelský sbor.</w:t>
      </w:r>
    </w:p>
    <w:p w:rsidR="00106044" w:rsidRDefault="008D3639" w:rsidP="00561E0E">
      <w:pPr>
        <w:numPr>
          <w:ilvl w:val="2"/>
          <w:numId w:val="14"/>
        </w:numPr>
      </w:pPr>
      <w:r w:rsidRPr="00562CC5">
        <w:t>Udržet na výši další vzdělávání pedagogických pracovníků</w:t>
      </w:r>
      <w:r w:rsidR="00106044">
        <w:t>.</w:t>
      </w:r>
    </w:p>
    <w:p w:rsidR="008D3639" w:rsidRDefault="008D3639" w:rsidP="00561E0E">
      <w:pPr>
        <w:numPr>
          <w:ilvl w:val="2"/>
          <w:numId w:val="14"/>
        </w:numPr>
      </w:pPr>
      <w:r w:rsidRPr="00562CC5">
        <w:t>Prohlubovat spolupráci s PPP.</w:t>
      </w:r>
    </w:p>
    <w:p w:rsidR="00106044" w:rsidRPr="00562CC5" w:rsidRDefault="00106044" w:rsidP="00106044">
      <w:pPr>
        <w:ind w:left="720" w:firstLine="0"/>
      </w:pPr>
    </w:p>
    <w:p w:rsidR="00106044" w:rsidRDefault="008D3639" w:rsidP="00106044">
      <w:pPr>
        <w:pStyle w:val="Nadpis2"/>
        <w:numPr>
          <w:ilvl w:val="1"/>
          <w:numId w:val="14"/>
        </w:numPr>
      </w:pPr>
      <w:r w:rsidRPr="00562CC5">
        <w:t>MATERIÁLNÍ ZAJIŠTĚNÍ A VYBAVENOST POMŮCKAMI</w:t>
      </w:r>
    </w:p>
    <w:p w:rsidR="0093088B" w:rsidRDefault="008D3639" w:rsidP="0093088B">
      <w:pPr>
        <w:numPr>
          <w:ilvl w:val="2"/>
          <w:numId w:val="14"/>
        </w:numPr>
      </w:pPr>
      <w:r w:rsidRPr="00562CC5">
        <w:t>Opravit fasádu, zastavit chátrání školní budovy.</w:t>
      </w:r>
    </w:p>
    <w:p w:rsidR="0093088B" w:rsidRDefault="008D3639" w:rsidP="0093088B">
      <w:pPr>
        <w:numPr>
          <w:ilvl w:val="2"/>
          <w:numId w:val="14"/>
        </w:numPr>
      </w:pPr>
      <w:r w:rsidRPr="00562CC5">
        <w:t>Zlepšit drobnou údržbu budovy.</w:t>
      </w:r>
    </w:p>
    <w:p w:rsidR="00954FC1" w:rsidRDefault="00954FC1" w:rsidP="0093088B">
      <w:pPr>
        <w:numPr>
          <w:ilvl w:val="2"/>
          <w:numId w:val="14"/>
        </w:numPr>
      </w:pPr>
      <w:r>
        <w:t>Postupně obměňovat učebnice tam, kde je to třeba.</w:t>
      </w:r>
    </w:p>
    <w:p w:rsidR="0093088B" w:rsidRDefault="008D3639" w:rsidP="0093088B">
      <w:pPr>
        <w:numPr>
          <w:ilvl w:val="2"/>
          <w:numId w:val="14"/>
        </w:numPr>
      </w:pPr>
      <w:r w:rsidRPr="00562CC5">
        <w:t>Dokončit v celém rozsahu školní hřiště, tj. dovybavit prolézačkami, vybudovat ohniště a posezení kolem něj, dokončit doskočiště a vrhačský sektor.</w:t>
      </w:r>
    </w:p>
    <w:p w:rsidR="006F640D" w:rsidRDefault="006F640D" w:rsidP="0093088B">
      <w:pPr>
        <w:numPr>
          <w:ilvl w:val="2"/>
          <w:numId w:val="14"/>
        </w:numPr>
      </w:pPr>
      <w:r>
        <w:t>Zajistit modernizaci školní kuchyně a jídelny.</w:t>
      </w:r>
    </w:p>
    <w:p w:rsidR="0093088B" w:rsidRDefault="008D3639" w:rsidP="0093088B">
      <w:pPr>
        <w:numPr>
          <w:ilvl w:val="2"/>
          <w:numId w:val="14"/>
        </w:numPr>
      </w:pPr>
      <w:r w:rsidRPr="00562CC5">
        <w:t>Pokračovat v postupné výměně lavic a nábytku ve třídách.</w:t>
      </w:r>
    </w:p>
    <w:p w:rsidR="00946D59" w:rsidRDefault="00946D59" w:rsidP="0093088B">
      <w:pPr>
        <w:numPr>
          <w:ilvl w:val="2"/>
          <w:numId w:val="14"/>
        </w:numPr>
      </w:pPr>
      <w:r>
        <w:t xml:space="preserve">Dokončit obložení tělocvičny, zajistit </w:t>
      </w:r>
      <w:proofErr w:type="spellStart"/>
      <w:r>
        <w:t>odtravnění</w:t>
      </w:r>
      <w:proofErr w:type="spellEnd"/>
      <w:r>
        <w:t xml:space="preserve"> atletické dráhy pomocí ek</w:t>
      </w:r>
      <w:r>
        <w:t>o</w:t>
      </w:r>
      <w:r>
        <w:t>logických přípravků (ne pletím!).</w:t>
      </w:r>
    </w:p>
    <w:p w:rsidR="0093088B" w:rsidRDefault="008D3639" w:rsidP="0093088B">
      <w:pPr>
        <w:numPr>
          <w:ilvl w:val="2"/>
          <w:numId w:val="14"/>
        </w:numPr>
      </w:pPr>
      <w:r w:rsidRPr="00562CC5">
        <w:t>Udržovat výpočetní techniku v provozuschopném stavu, postupně ji obnov</w:t>
      </w:r>
      <w:r w:rsidRPr="00562CC5">
        <w:t>o</w:t>
      </w:r>
      <w:r w:rsidR="00AC2CFF">
        <w:t>vat, snažit se o její modernizaci.</w:t>
      </w:r>
    </w:p>
    <w:p w:rsidR="00946D59" w:rsidRDefault="00946D59" w:rsidP="0093088B">
      <w:pPr>
        <w:numPr>
          <w:ilvl w:val="2"/>
          <w:numId w:val="14"/>
        </w:numPr>
      </w:pPr>
      <w:r>
        <w:t>Rozšířit počet pracovních míst (počítačů) v učebně ICT, zakoupit nové pr</w:t>
      </w:r>
      <w:r>
        <w:t>o</w:t>
      </w:r>
      <w:r>
        <w:t>gramy.</w:t>
      </w:r>
    </w:p>
    <w:p w:rsidR="008D3639" w:rsidRPr="00562CC5" w:rsidRDefault="008D3639" w:rsidP="0093088B">
      <w:pPr>
        <w:numPr>
          <w:ilvl w:val="2"/>
          <w:numId w:val="14"/>
        </w:numPr>
      </w:pPr>
      <w:r w:rsidRPr="00562CC5">
        <w:t>Zlepšit estetický vzhled tříd.</w:t>
      </w:r>
    </w:p>
    <w:p w:rsidR="008D3639" w:rsidRPr="00562CC5" w:rsidRDefault="008D3639" w:rsidP="00562CC5"/>
    <w:p w:rsidR="00C74F9A" w:rsidRPr="00513F8F" w:rsidRDefault="008D3639" w:rsidP="00513F8F">
      <w:pPr>
        <w:pStyle w:val="Nadpis1"/>
        <w:numPr>
          <w:ilvl w:val="0"/>
          <w:numId w:val="14"/>
        </w:numPr>
        <w:jc w:val="center"/>
        <w:rPr>
          <w:u w:val="single"/>
        </w:rPr>
      </w:pPr>
      <w:r w:rsidRPr="00513F8F">
        <w:rPr>
          <w:u w:val="single"/>
        </w:rPr>
        <w:t>Co dělat, aby se nám to podařilo?</w:t>
      </w:r>
    </w:p>
    <w:p w:rsidR="008D3639" w:rsidRPr="00562CC5" w:rsidRDefault="008D3639" w:rsidP="00513F8F">
      <w:pPr>
        <w:pStyle w:val="Nadpis1"/>
        <w:ind w:firstLine="0"/>
        <w:jc w:val="center"/>
      </w:pPr>
      <w:r w:rsidRPr="00562CC5">
        <w:t>STANOVENÍ ÚKOLŮ</w:t>
      </w:r>
    </w:p>
    <w:p w:rsidR="00C74F9A" w:rsidRPr="00562CC5" w:rsidRDefault="008D3639" w:rsidP="00513F8F">
      <w:pPr>
        <w:pStyle w:val="Nadpis2"/>
        <w:numPr>
          <w:ilvl w:val="1"/>
          <w:numId w:val="14"/>
        </w:numPr>
      </w:pPr>
      <w:r w:rsidRPr="00562CC5">
        <w:t>VÝCHOVA A VZDĚLÁNÍ</w:t>
      </w:r>
    </w:p>
    <w:p w:rsidR="00513F8F" w:rsidRDefault="00B72C05" w:rsidP="00513F8F">
      <w:pPr>
        <w:numPr>
          <w:ilvl w:val="2"/>
          <w:numId w:val="14"/>
        </w:numPr>
      </w:pPr>
      <w:r w:rsidRPr="00562CC5">
        <w:t>(ad 2.1.1.) Posilovat samostatnost žáků zvýšeným zastoupením vlastní práce s následnou prezentací výsledků (různé projekty), dramatickou výchovou, prop</w:t>
      </w:r>
      <w:r w:rsidRPr="00562CC5">
        <w:t>o</w:t>
      </w:r>
      <w:r w:rsidRPr="00562CC5">
        <w:t xml:space="preserve">jováním předmětů (humanitních i přírodovědných). Zavádět i netradiční metody výuky k dosažení cíle. </w:t>
      </w:r>
      <w:r w:rsidR="006F79BB">
        <w:t>Motivovat, používat názorné pomůcky,</w:t>
      </w:r>
      <w:r w:rsidR="00D94EB5">
        <w:t xml:space="preserve"> praktické příkl</w:t>
      </w:r>
      <w:r w:rsidR="00D94EB5">
        <w:t>a</w:t>
      </w:r>
      <w:r w:rsidR="00D94EB5">
        <w:t xml:space="preserve">dy, knihy, časopisy, </w:t>
      </w:r>
      <w:r w:rsidR="007F7CE8">
        <w:t>internet,… Přistupovat</w:t>
      </w:r>
      <w:r w:rsidR="00D94EB5">
        <w:t xml:space="preserve"> k žákům jako k rovnocenným partn</w:t>
      </w:r>
      <w:r w:rsidR="00D94EB5">
        <w:t>e</w:t>
      </w:r>
      <w:r w:rsidR="00D94EB5">
        <w:t>rům, chválit, povzbuzovat, důsledně kontrolovat, s</w:t>
      </w:r>
      <w:r w:rsidRPr="00562CC5">
        <w:t>pravedlivě hodnotit, přiměřeně vyžadovat</w:t>
      </w:r>
      <w:r w:rsidR="00D94EB5">
        <w:t>, vyvozovat závěry. Neodpouštět lajdáctví, ocenit dobrou práci. Více využívat pochval!!!</w:t>
      </w:r>
      <w:r w:rsidRPr="00562CC5">
        <w:t xml:space="preserve"> K tomu - seznamovat se s novými poznatky a trendy ve v</w:t>
      </w:r>
      <w:r w:rsidRPr="00562CC5">
        <w:t>ý</w:t>
      </w:r>
      <w:r w:rsidRPr="00562CC5">
        <w:t>chově a</w:t>
      </w:r>
      <w:r w:rsidR="00513F8F">
        <w:t xml:space="preserve"> </w:t>
      </w:r>
      <w:r w:rsidRPr="00562CC5">
        <w:t>vzdělávání, ať již samostudiem nebo DVPP. Zabezpečit větší množství metodických materiálů. V osobním ohodnocení učitelů přihlížet k osobnostnímu rozvoji.</w:t>
      </w:r>
    </w:p>
    <w:p w:rsidR="00513F8F" w:rsidRDefault="00B72C05" w:rsidP="00513F8F">
      <w:pPr>
        <w:numPr>
          <w:ilvl w:val="2"/>
          <w:numId w:val="14"/>
        </w:numPr>
      </w:pPr>
      <w:r w:rsidRPr="00562CC5">
        <w:t>(ad 2.1.2.) Připravit podmínky – uvést do školní praxe ŠVP.</w:t>
      </w:r>
      <w:r w:rsidR="00BF3648">
        <w:t xml:space="preserve"> Zajistit proškolení dvou asistentů pro reedukaci dysfunkcí a proškolení jednoho logopedického asi</w:t>
      </w:r>
      <w:r w:rsidR="00BF3648">
        <w:t>s</w:t>
      </w:r>
      <w:r w:rsidR="00BF3648">
        <w:t>tenta.</w:t>
      </w:r>
    </w:p>
    <w:p w:rsidR="00513F8F" w:rsidRDefault="00B72C05" w:rsidP="00513F8F">
      <w:pPr>
        <w:numPr>
          <w:ilvl w:val="2"/>
          <w:numId w:val="14"/>
        </w:numPr>
      </w:pPr>
      <w:r w:rsidRPr="00562CC5">
        <w:t>(ad 2.1.3.) Viz. 3.1.1.</w:t>
      </w:r>
    </w:p>
    <w:p w:rsidR="00513F8F" w:rsidRDefault="00B72C05" w:rsidP="00513F8F">
      <w:pPr>
        <w:numPr>
          <w:ilvl w:val="2"/>
          <w:numId w:val="14"/>
        </w:numPr>
      </w:pPr>
      <w:r w:rsidRPr="00562CC5">
        <w:lastRenderedPageBreak/>
        <w:t>(ad 2.1.4.) Více pracovat s dětmi i ve volném čase (polední přestávka, volné hodiny, mimoškolní akce tříd), žít a prožívat s dětmi, povzbuzovat, pomáhat.</w:t>
      </w:r>
      <w:r w:rsidR="00EC7E84">
        <w:t xml:space="preserve"> Naučit děti i dospělé chovat se pozitivně k sobě i k ostatním.</w:t>
      </w:r>
    </w:p>
    <w:p w:rsidR="00513F8F" w:rsidRDefault="00B72C05" w:rsidP="00513F8F">
      <w:pPr>
        <w:numPr>
          <w:ilvl w:val="2"/>
          <w:numId w:val="14"/>
        </w:numPr>
      </w:pPr>
      <w:r w:rsidRPr="00562CC5">
        <w:t>(ad 2.1.5.) Viz. 3.1.1.</w:t>
      </w:r>
    </w:p>
    <w:p w:rsidR="00513F8F" w:rsidRDefault="00B72C05" w:rsidP="00513F8F">
      <w:pPr>
        <w:numPr>
          <w:ilvl w:val="2"/>
          <w:numId w:val="14"/>
        </w:numPr>
      </w:pPr>
      <w:r w:rsidRPr="00562CC5">
        <w:t>(ad 2.1.6.) Pravidelně rodičům i ostatní veřejnosti ukazovat, co děti dokáží (dny otevřených dveří ve škole, akademie, výstavy ve škole i v</w:t>
      </w:r>
      <w:r w:rsidR="000E2A7B">
        <w:t> </w:t>
      </w:r>
      <w:r w:rsidRPr="00562CC5">
        <w:t>obci</w:t>
      </w:r>
      <w:r w:rsidR="000E2A7B">
        <w:t>; připravovat i akce menšího rozsahu</w:t>
      </w:r>
      <w:r w:rsidRPr="00562CC5">
        <w:t>,</w:t>
      </w:r>
      <w:r w:rsidR="000E2A7B">
        <w:t xml:space="preserve"> jako jsou například besídky tříd, otevřené hodiny pro r</w:t>
      </w:r>
      <w:r w:rsidR="000E2A7B">
        <w:t>o</w:t>
      </w:r>
      <w:r w:rsidR="000E2A7B">
        <w:t>diče, společné akce rodičů, dětí a učitelů</w:t>
      </w:r>
      <w:r w:rsidRPr="00562CC5">
        <w:t xml:space="preserve">), zlepšit komunikaci s rodiči, doplnit rodičovské schůzky návštěvními odpoledni jednou </w:t>
      </w:r>
      <w:r w:rsidR="00C34060">
        <w:t>za dva</w:t>
      </w:r>
      <w:r w:rsidRPr="00562CC5">
        <w:t xml:space="preserve"> měsíc</w:t>
      </w:r>
      <w:r w:rsidR="00C34060">
        <w:t>e</w:t>
      </w:r>
      <w:r w:rsidRPr="00562CC5">
        <w:t>, vyhradit hod</w:t>
      </w:r>
      <w:r w:rsidRPr="00562CC5">
        <w:t>i</w:t>
      </w:r>
      <w:r w:rsidRPr="00562CC5">
        <w:t>nu týdně pro rodiče žáků 1. třídy.</w:t>
      </w:r>
      <w:r w:rsidR="00756D07">
        <w:t xml:space="preserve"> </w:t>
      </w:r>
    </w:p>
    <w:p w:rsidR="003A04F3" w:rsidRDefault="003A04F3" w:rsidP="00513F8F">
      <w:pPr>
        <w:numPr>
          <w:ilvl w:val="2"/>
          <w:numId w:val="14"/>
        </w:numPr>
      </w:pPr>
      <w:r>
        <w:t>(ad 2.1.7.) Nechat žáky navrhnout úpravu jejich kmenové třídy, aby získali vztah ke „své“ třídě a chránili její vybavení. Vymalovat každou třídu jinou ba</w:t>
      </w:r>
      <w:r>
        <w:t>r</w:t>
      </w:r>
      <w:r>
        <w:t xml:space="preserve">vou, sladěnou s lavicemi, závěsy, květináči, odpadkovým </w:t>
      </w:r>
      <w:r w:rsidR="007F7CE8">
        <w:t xml:space="preserve">košem,… </w:t>
      </w:r>
      <w:r>
        <w:t>Nechat děti a jejich rodiče spolupodílet se na této činnosti.</w:t>
      </w:r>
    </w:p>
    <w:p w:rsidR="003A04F3" w:rsidRDefault="003A04F3" w:rsidP="00513F8F">
      <w:pPr>
        <w:numPr>
          <w:ilvl w:val="2"/>
          <w:numId w:val="14"/>
        </w:numPr>
      </w:pPr>
      <w:r>
        <w:t xml:space="preserve">(ad 2.1.8.) </w:t>
      </w:r>
      <w:r w:rsidR="00CB3438">
        <w:t xml:space="preserve">Jedenkrát </w:t>
      </w:r>
      <w:r w:rsidR="007F7CE8">
        <w:t>za pololetí</w:t>
      </w:r>
      <w:r w:rsidR="00CB3438">
        <w:t xml:space="preserve"> informovat rodiče krátkou zprávou v žákovské knížce nebo zvláštní brožurce (třídní učitel) o prospěchu a chování dítěte</w:t>
      </w:r>
      <w:r w:rsidR="00B24FBF">
        <w:t>; u dítěte s přetrvávajícími problémy nebo u dítěte, u kterého došlo k náhlému podstatn</w:t>
      </w:r>
      <w:r w:rsidR="00B24FBF">
        <w:t>é</w:t>
      </w:r>
      <w:r w:rsidR="00B24FBF">
        <w:t>mu zhoršení prospěchu či chování si třídní učitel domluví osobní schůzku s rod</w:t>
      </w:r>
      <w:r w:rsidR="00B24FBF">
        <w:t>i</w:t>
      </w:r>
      <w:r w:rsidR="00B24FBF">
        <w:t xml:space="preserve">či a informuje je o stávajícím stavu. </w:t>
      </w:r>
      <w:r w:rsidR="00052AAE">
        <w:t>Hovořit častěji s rodiči žáků a připomínat jim jejich zodpovědnost za výchovu a vzdělání jejich dětí (danou konečně i ško</w:t>
      </w:r>
      <w:r w:rsidR="00052AAE">
        <w:t>l</w:t>
      </w:r>
      <w:r w:rsidR="00052AAE">
        <w:t xml:space="preserve">ským zákonem). </w:t>
      </w:r>
      <w:r w:rsidR="00470F3C">
        <w:t xml:space="preserve">Radit se s rodiči o dalším postupu. </w:t>
      </w:r>
      <w:r w:rsidR="00B24FBF">
        <w:t>Rodičům může být dána př</w:t>
      </w:r>
      <w:r w:rsidR="00B24FBF">
        <w:t>í</w:t>
      </w:r>
      <w:r w:rsidR="00B24FBF">
        <w:t xml:space="preserve">ležitost, aby byli přítomni vyučovací hodině v předmětech, ve kterých má dítě problémy. Při třídních schůzkách by před třídou mělo být </w:t>
      </w:r>
      <w:r w:rsidR="00451473">
        <w:t>místo, kde by se rodiče mohli posadit, než na ně přijde řada, doplněné případně o hrníčky, sklenice, te</w:t>
      </w:r>
      <w:r w:rsidR="00451473">
        <w:t>r</w:t>
      </w:r>
      <w:r w:rsidR="00451473">
        <w:t xml:space="preserve">mosku s čajem či kávou, letáčky školních a třídních akcí a </w:t>
      </w:r>
      <w:r w:rsidR="007F7CE8">
        <w:t>zdařilými (!) pracemi</w:t>
      </w:r>
      <w:r w:rsidR="00451473">
        <w:t xml:space="preserve"> dětí. Další fantazii se meze nekladou! </w:t>
      </w:r>
      <w:r w:rsidR="00451473">
        <w:sym w:font="Wingdings" w:char="F04A"/>
      </w:r>
    </w:p>
    <w:p w:rsidR="00513F8F" w:rsidRDefault="00B72C05" w:rsidP="00513F8F">
      <w:pPr>
        <w:numPr>
          <w:ilvl w:val="2"/>
          <w:numId w:val="14"/>
        </w:numPr>
      </w:pPr>
      <w:r w:rsidRPr="00562CC5">
        <w:t>(ad 2.1.</w:t>
      </w:r>
      <w:r w:rsidR="0017730E">
        <w:t>9</w:t>
      </w:r>
      <w:r w:rsidRPr="00562CC5">
        <w:t xml:space="preserve">.) Pořádat jedenkrát za </w:t>
      </w:r>
      <w:r w:rsidR="0017730E">
        <w:t>půl</w:t>
      </w:r>
      <w:r w:rsidRPr="00562CC5">
        <w:t xml:space="preserve"> roku námětové akce „Děti pro všechny" na pomoc obci</w:t>
      </w:r>
      <w:r w:rsidR="0017730E">
        <w:t>, a to nejen při úklidu, ale po domluvě s obcí se i např. zapojit do p</w:t>
      </w:r>
      <w:r w:rsidR="0017730E">
        <w:t>o</w:t>
      </w:r>
      <w:r w:rsidR="0017730E">
        <w:t>moci starším spoluobčanům</w:t>
      </w:r>
      <w:r w:rsidRPr="00562CC5">
        <w:t xml:space="preserve">. Připravit </w:t>
      </w:r>
      <w:r w:rsidR="0017730E">
        <w:t>dvakrát za rok</w:t>
      </w:r>
      <w:r w:rsidRPr="00562CC5">
        <w:t xml:space="preserve"> relaci o škole do místního rozhlasu</w:t>
      </w:r>
      <w:r w:rsidR="0017730E">
        <w:t>, pravidelně dodávat zprávy o škole do „Rapšašského Kecálku“</w:t>
      </w:r>
      <w:r w:rsidRPr="00562CC5">
        <w:t>. Účastnit se na akcích obce - jak žáci, tak učitelé.</w:t>
      </w:r>
    </w:p>
    <w:p w:rsidR="00513F8F" w:rsidRDefault="00B72C05" w:rsidP="00513F8F">
      <w:pPr>
        <w:numPr>
          <w:ilvl w:val="2"/>
          <w:numId w:val="14"/>
        </w:numPr>
      </w:pPr>
      <w:r w:rsidRPr="00562CC5">
        <w:t xml:space="preserve">(ad </w:t>
      </w:r>
      <w:proofErr w:type="gramStart"/>
      <w:r w:rsidRPr="00562CC5">
        <w:t>2.1.</w:t>
      </w:r>
      <w:r w:rsidR="00D024F3">
        <w:t>10</w:t>
      </w:r>
      <w:proofErr w:type="gramEnd"/>
      <w:r w:rsidRPr="00562CC5">
        <w:t>.) Brát v úvahu názory, nápady a postřehy žáků, více s nimi diskut</w:t>
      </w:r>
      <w:r w:rsidRPr="00562CC5">
        <w:t>o</w:t>
      </w:r>
      <w:r w:rsidRPr="00562CC5">
        <w:t>vat a přebírat jejich dobré připomínky. Zkvalitňovat práci „žákovského parl</w:t>
      </w:r>
      <w:r w:rsidRPr="00562CC5">
        <w:t>a</w:t>
      </w:r>
      <w:r w:rsidRPr="00562CC5">
        <w:t xml:space="preserve">mentu", který se podílí na řešení problémů školy, přichází s novými podněty. Zřízena schránka důvěry – sledovat a analyzovat názory dětí, diskutovat s nimi. Zajistit větší množství výtvarného materiálu nejen pro </w:t>
      </w:r>
      <w:proofErr w:type="spellStart"/>
      <w:r w:rsidRPr="00562CC5">
        <w:t>Vv</w:t>
      </w:r>
      <w:proofErr w:type="spellEnd"/>
      <w:r w:rsidRPr="00562CC5">
        <w:t xml:space="preserve">, ale i </w:t>
      </w:r>
      <w:proofErr w:type="spellStart"/>
      <w:r w:rsidRPr="00562CC5">
        <w:t>Rv</w:t>
      </w:r>
      <w:proofErr w:type="spellEnd"/>
      <w:r w:rsidRPr="00562CC5">
        <w:t xml:space="preserve">, </w:t>
      </w:r>
      <w:r w:rsidR="007F7CE8" w:rsidRPr="00562CC5">
        <w:t xml:space="preserve">Ov, D,… </w:t>
      </w:r>
      <w:r w:rsidRPr="00562CC5">
        <w:t>Rozšířit hospitační činnost vedení školy. Zlepšit spolupráci všech pedagogů, z</w:t>
      </w:r>
      <w:r w:rsidRPr="00562CC5">
        <w:t>a</w:t>
      </w:r>
      <w:r w:rsidRPr="00562CC5">
        <w:t>pojovat se do společné práce, nestát stranou!!!</w:t>
      </w:r>
    </w:p>
    <w:p w:rsidR="00AE58AE" w:rsidRDefault="00AE58AE" w:rsidP="00513F8F">
      <w:pPr>
        <w:numPr>
          <w:ilvl w:val="2"/>
          <w:numId w:val="14"/>
        </w:numPr>
      </w:pPr>
      <w:r>
        <w:t xml:space="preserve">(ad </w:t>
      </w:r>
      <w:proofErr w:type="gramStart"/>
      <w:r>
        <w:t>2.1.11</w:t>
      </w:r>
      <w:proofErr w:type="gramEnd"/>
      <w:r>
        <w:t>.) V</w:t>
      </w:r>
      <w:r w:rsidRPr="00562CC5">
        <w:t>yužívat vzájemných hospitací i mezi I. a II. stupněm</w:t>
      </w:r>
      <w:r w:rsidR="00C15D15">
        <w:t>.</w:t>
      </w:r>
    </w:p>
    <w:p w:rsidR="00C15D15" w:rsidRDefault="00C15D15" w:rsidP="00513F8F">
      <w:pPr>
        <w:numPr>
          <w:ilvl w:val="2"/>
          <w:numId w:val="14"/>
        </w:numPr>
      </w:pPr>
      <w:r>
        <w:t xml:space="preserve">Akce pořádat alespoň dvakrát ročně (návrh – </w:t>
      </w:r>
      <w:r w:rsidR="007F7CE8">
        <w:t>Jarmark</w:t>
      </w:r>
      <w:r>
        <w:t xml:space="preserve"> v</w:t>
      </w:r>
      <w:r w:rsidR="007F7CE8">
        <w:t xml:space="preserve"> březnu nebo </w:t>
      </w:r>
      <w:r>
        <w:t>dubnu</w:t>
      </w:r>
      <w:r w:rsidR="007F7CE8">
        <w:t>, Zikmundohraní v květnu</w:t>
      </w:r>
      <w:r>
        <w:t xml:space="preserve"> a Váno</w:t>
      </w:r>
      <w:r w:rsidR="007F7CE8">
        <w:t>ční setkání</w:t>
      </w:r>
      <w:r>
        <w:t xml:space="preserve"> v prosinci).</w:t>
      </w:r>
    </w:p>
    <w:p w:rsidR="00513F8F" w:rsidRDefault="00B72C05" w:rsidP="00513F8F">
      <w:pPr>
        <w:numPr>
          <w:ilvl w:val="2"/>
          <w:numId w:val="14"/>
        </w:numPr>
      </w:pPr>
      <w:r w:rsidRPr="00562CC5">
        <w:t xml:space="preserve">(ad </w:t>
      </w:r>
      <w:proofErr w:type="gramStart"/>
      <w:r w:rsidRPr="00562CC5">
        <w:t>2.1.</w:t>
      </w:r>
      <w:r w:rsidR="00FE075B">
        <w:t>13</w:t>
      </w:r>
      <w:proofErr w:type="gramEnd"/>
      <w:r w:rsidRPr="00562CC5">
        <w:t>.)  Věnovat se propagaci četby, propagaci materiálů školních knih</w:t>
      </w:r>
      <w:r w:rsidRPr="00562CC5">
        <w:t>o</w:t>
      </w:r>
      <w:r w:rsidRPr="00562CC5">
        <w:t>ven. Seznam inventáře knihoven nabídnout v počítačové síti i žákům.</w:t>
      </w:r>
      <w:r w:rsidR="008E226C">
        <w:t xml:space="preserve"> Navštěv</w:t>
      </w:r>
      <w:r w:rsidR="008E226C">
        <w:t>o</w:t>
      </w:r>
      <w:r w:rsidR="008E226C">
        <w:t>vat nadále s dětmi kulturní akce, snažit se zkvalitnit práci ve výchovných pře</w:t>
      </w:r>
      <w:r w:rsidR="008E226C">
        <w:t>d</w:t>
      </w:r>
      <w:r w:rsidR="008E226C">
        <w:t>mětech, rozvíjet fantazii dětí a jejich umělecké vlohy tak, aby nepokulhávaly za jejich intelektuálním vývojem.</w:t>
      </w:r>
    </w:p>
    <w:p w:rsidR="00513F8F" w:rsidRDefault="00B72C05" w:rsidP="00513F8F">
      <w:pPr>
        <w:numPr>
          <w:ilvl w:val="2"/>
          <w:numId w:val="14"/>
        </w:numPr>
      </w:pPr>
      <w:r w:rsidRPr="00562CC5">
        <w:t xml:space="preserve">(ad </w:t>
      </w:r>
      <w:proofErr w:type="gramStart"/>
      <w:r w:rsidRPr="00562CC5">
        <w:t>2.1.1</w:t>
      </w:r>
      <w:r w:rsidR="00FE075B">
        <w:t>4</w:t>
      </w:r>
      <w:proofErr w:type="gramEnd"/>
      <w:r w:rsidRPr="00562CC5">
        <w:t xml:space="preserve">.) V průběhu příštích pěti let zajistit alespoň 1 počítač do každé třídy a do sborovny, propojit sítí. </w:t>
      </w:r>
      <w:r w:rsidR="0003574E">
        <w:t>Rozšířit počet pracovních míst v učebně ICT na pa</w:t>
      </w:r>
      <w:r w:rsidR="0003574E">
        <w:t>t</w:t>
      </w:r>
      <w:r w:rsidR="0003574E">
        <w:t xml:space="preserve">náct. </w:t>
      </w:r>
      <w:r w:rsidRPr="00562CC5">
        <w:t xml:space="preserve">Zlepšit práci s učebnicí, encyklopediemi, slovníky (hlavně na II. stupni), </w:t>
      </w:r>
      <w:r w:rsidRPr="00562CC5">
        <w:lastRenderedPageBreak/>
        <w:t>zkvalitnit využívání informací na Internetu, zapojit pedagogy do využívání výp</w:t>
      </w:r>
      <w:r w:rsidRPr="00562CC5">
        <w:t>o</w:t>
      </w:r>
      <w:r w:rsidRPr="00562CC5">
        <w:t xml:space="preserve">četní techniky a školní studovny. </w:t>
      </w:r>
    </w:p>
    <w:p w:rsidR="00513F8F" w:rsidRDefault="00B72C05" w:rsidP="00513F8F">
      <w:pPr>
        <w:numPr>
          <w:ilvl w:val="2"/>
          <w:numId w:val="14"/>
        </w:numPr>
      </w:pPr>
      <w:r w:rsidRPr="00562CC5">
        <w:t xml:space="preserve">(ad </w:t>
      </w:r>
      <w:proofErr w:type="gramStart"/>
      <w:r w:rsidRPr="00562CC5">
        <w:t>2.1.1</w:t>
      </w:r>
      <w:r w:rsidR="006C6548">
        <w:t>5</w:t>
      </w:r>
      <w:proofErr w:type="gramEnd"/>
      <w:r w:rsidRPr="00562CC5">
        <w:t xml:space="preserve">.) </w:t>
      </w:r>
      <w:r w:rsidR="006C6548">
        <w:t>Hodnotit namátkově i písemný projev žáků, úpravu sešitů a dalších písemností, při zkoušení občas zhodnotit nejen kvalitu znalostí, ale i úroveň v</w:t>
      </w:r>
      <w:r w:rsidR="006C6548">
        <w:t>y</w:t>
      </w:r>
      <w:r w:rsidR="006C6548">
        <w:t>jadřování.</w:t>
      </w:r>
    </w:p>
    <w:p w:rsidR="006C6548" w:rsidRDefault="006C6548" w:rsidP="00513F8F">
      <w:pPr>
        <w:numPr>
          <w:ilvl w:val="2"/>
          <w:numId w:val="14"/>
        </w:numPr>
      </w:pPr>
      <w:r>
        <w:t xml:space="preserve">(ad </w:t>
      </w:r>
      <w:proofErr w:type="gramStart"/>
      <w:r>
        <w:t>2.1.16</w:t>
      </w:r>
      <w:proofErr w:type="gramEnd"/>
      <w:r>
        <w:t xml:space="preserve">.) </w:t>
      </w:r>
      <w:r w:rsidR="00161F10">
        <w:t xml:space="preserve">V předmětech se více věnovat sebehodnocení žáků, zavést měsíční hodnocení své práce (každý žák – čeho dosáhl, v čem se zlepšil, co mu </w:t>
      </w:r>
      <w:proofErr w:type="gramStart"/>
      <w:r w:rsidR="00161F10">
        <w:t>nejde,...).</w:t>
      </w:r>
      <w:proofErr w:type="gramEnd"/>
    </w:p>
    <w:p w:rsidR="00E47A3A" w:rsidRDefault="00E47A3A" w:rsidP="00513F8F">
      <w:pPr>
        <w:numPr>
          <w:ilvl w:val="2"/>
          <w:numId w:val="14"/>
        </w:numPr>
      </w:pPr>
      <w:r>
        <w:t xml:space="preserve">(ad </w:t>
      </w:r>
      <w:proofErr w:type="gramStart"/>
      <w:r>
        <w:t>2.1.17</w:t>
      </w:r>
      <w:proofErr w:type="gramEnd"/>
      <w:r>
        <w:t xml:space="preserve">.) </w:t>
      </w:r>
      <w:r w:rsidR="002C1F3D">
        <w:t>Nenechávat nedořešeny případy ztrát a poškozování majetku</w:t>
      </w:r>
      <w:r w:rsidR="00001232">
        <w:t>, hl</w:t>
      </w:r>
      <w:r w:rsidR="00001232">
        <w:t>á</w:t>
      </w:r>
      <w:r w:rsidR="00001232">
        <w:t xml:space="preserve">sit je okamžitě vedení školy, stejně tak hlásit způsob řešení. Sjednotit nároky na dozor (neomezovat žáky úplně ve všem, ale sjednotit </w:t>
      </w:r>
      <w:proofErr w:type="spellStart"/>
      <w:r w:rsidR="00001232">
        <w:t>kriteria</w:t>
      </w:r>
      <w:proofErr w:type="spellEnd"/>
      <w:r w:rsidR="00001232">
        <w:t xml:space="preserve"> na to, co se o př</w:t>
      </w:r>
      <w:r w:rsidR="00001232">
        <w:t>e</w:t>
      </w:r>
      <w:r w:rsidR="00001232">
        <w:t>stávkách smí (proč by si nemohl žák dojít do jiné třídy?), a co už ne.</w:t>
      </w:r>
      <w:r w:rsidR="00052AAE">
        <w:t xml:space="preserve"> Dbát na to, aby si každý po sobě uklidil svůj nepořádek. Důsledně dbát na to, v jakém stavu je třída ve chvíli, kdy ji jako učitel opouštím.</w:t>
      </w:r>
    </w:p>
    <w:p w:rsidR="00513F8F" w:rsidRDefault="00513F8F" w:rsidP="00513F8F">
      <w:pPr>
        <w:numPr>
          <w:ilvl w:val="2"/>
          <w:numId w:val="14"/>
        </w:numPr>
      </w:pPr>
      <w:r>
        <w:t>(</w:t>
      </w:r>
      <w:r w:rsidR="00B72C05" w:rsidRPr="00562CC5">
        <w:t xml:space="preserve">ad </w:t>
      </w:r>
      <w:proofErr w:type="gramStart"/>
      <w:r w:rsidR="00B72C05" w:rsidRPr="00562CC5">
        <w:t>2.1.1</w:t>
      </w:r>
      <w:r w:rsidR="003D4C0D">
        <w:t>8</w:t>
      </w:r>
      <w:proofErr w:type="gramEnd"/>
      <w:r w:rsidR="00B72C05" w:rsidRPr="00562CC5">
        <w:t>.) Viz. 3.1.1.</w:t>
      </w:r>
      <w:r w:rsidR="005313C9">
        <w:t xml:space="preserve"> Zvyšovat zájem o ochranu přírody.</w:t>
      </w:r>
    </w:p>
    <w:p w:rsidR="00513F8F" w:rsidRDefault="00B72C05" w:rsidP="00513F8F">
      <w:pPr>
        <w:numPr>
          <w:ilvl w:val="2"/>
          <w:numId w:val="14"/>
        </w:numPr>
      </w:pPr>
      <w:r w:rsidRPr="00562CC5">
        <w:t xml:space="preserve">(ad </w:t>
      </w:r>
      <w:proofErr w:type="gramStart"/>
      <w:r w:rsidRPr="00562CC5">
        <w:t>2.1.1</w:t>
      </w:r>
      <w:r w:rsidR="003D4C0D">
        <w:t>9</w:t>
      </w:r>
      <w:proofErr w:type="gramEnd"/>
      <w:r w:rsidRPr="00562CC5">
        <w:t xml:space="preserve">.) Viz. 3.1.1. a „Minimální preventivní </w:t>
      </w:r>
      <w:proofErr w:type="gramStart"/>
      <w:r w:rsidRPr="00562CC5">
        <w:t>program...".</w:t>
      </w:r>
      <w:proofErr w:type="gramEnd"/>
    </w:p>
    <w:p w:rsidR="00513F8F" w:rsidRDefault="00B72C05" w:rsidP="00513F8F">
      <w:pPr>
        <w:numPr>
          <w:ilvl w:val="2"/>
          <w:numId w:val="14"/>
        </w:numPr>
      </w:pPr>
      <w:r w:rsidRPr="00562CC5">
        <w:t xml:space="preserve">(ad </w:t>
      </w:r>
      <w:proofErr w:type="gramStart"/>
      <w:r w:rsidRPr="00562CC5">
        <w:t>2.1.</w:t>
      </w:r>
      <w:r w:rsidR="003D4C0D">
        <w:t>20</w:t>
      </w:r>
      <w:proofErr w:type="gramEnd"/>
      <w:r w:rsidRPr="00562CC5">
        <w:t xml:space="preserve">.) </w:t>
      </w:r>
      <w:r w:rsidR="003D4C0D">
        <w:t>Podpořit podíl dětí na údržbě svých tříd, školních chodeb, spole</w:t>
      </w:r>
      <w:r w:rsidR="003D4C0D">
        <w:t>č</w:t>
      </w:r>
      <w:r w:rsidR="003D4C0D">
        <w:t>ných prostor (jídelna, šatna, tělocvična).</w:t>
      </w:r>
    </w:p>
    <w:p w:rsidR="008D4B7E" w:rsidRDefault="00B72C05" w:rsidP="008D4B7E">
      <w:pPr>
        <w:numPr>
          <w:ilvl w:val="2"/>
          <w:numId w:val="14"/>
        </w:numPr>
      </w:pPr>
      <w:r w:rsidRPr="00562CC5">
        <w:t xml:space="preserve">(ad </w:t>
      </w:r>
      <w:proofErr w:type="gramStart"/>
      <w:r w:rsidRPr="00562CC5">
        <w:t>2.1.</w:t>
      </w:r>
      <w:r w:rsidR="002B76C4">
        <w:t>2</w:t>
      </w:r>
      <w:r w:rsidRPr="00562CC5">
        <w:t>1</w:t>
      </w:r>
      <w:proofErr w:type="gramEnd"/>
      <w:r w:rsidRPr="00562CC5">
        <w:t>.) Zpestřit práci ŠD novými formami práce, dlouhodobými soutěž</w:t>
      </w:r>
      <w:r w:rsidRPr="00562CC5">
        <w:t>e</w:t>
      </w:r>
      <w:r w:rsidRPr="00562CC5">
        <w:t xml:space="preserve">mi, mimoškolními akcemi, </w:t>
      </w:r>
      <w:proofErr w:type="gramStart"/>
      <w:r w:rsidRPr="00562CC5">
        <w:t>projekty,...</w:t>
      </w:r>
      <w:proofErr w:type="gramEnd"/>
      <w:r w:rsidR="008D4B7E">
        <w:t xml:space="preserve"> </w:t>
      </w:r>
    </w:p>
    <w:p w:rsidR="00513F8F" w:rsidRDefault="00B72C05" w:rsidP="00513F8F">
      <w:pPr>
        <w:numPr>
          <w:ilvl w:val="2"/>
          <w:numId w:val="14"/>
        </w:numPr>
      </w:pPr>
      <w:r w:rsidRPr="00562CC5">
        <w:t xml:space="preserve">(ad </w:t>
      </w:r>
      <w:proofErr w:type="gramStart"/>
      <w:r w:rsidRPr="00562CC5">
        <w:t>2.1.</w:t>
      </w:r>
      <w:r w:rsidR="009C5646">
        <w:t>22</w:t>
      </w:r>
      <w:proofErr w:type="gramEnd"/>
      <w:r w:rsidRPr="00562CC5">
        <w:t>.) Rozšířit nabídku zájmových kroužků: výtvarné (na I. stupni), h</w:t>
      </w:r>
      <w:r w:rsidRPr="00562CC5">
        <w:t>u</w:t>
      </w:r>
      <w:r w:rsidRPr="00562CC5">
        <w:t>dební (pěvecký sbor na II. stupni?) a technické (ROB, elektrotechnika, modelá</w:t>
      </w:r>
      <w:r w:rsidRPr="00562CC5">
        <w:t>ř</w:t>
      </w:r>
      <w:r w:rsidRPr="00562CC5">
        <w:t>ství?). Pokusit se získat rodiče do vedení zájmových kroužků.</w:t>
      </w:r>
    </w:p>
    <w:p w:rsidR="00513F8F" w:rsidRDefault="00B72C05" w:rsidP="00562CC5">
      <w:pPr>
        <w:numPr>
          <w:ilvl w:val="2"/>
          <w:numId w:val="14"/>
        </w:numPr>
      </w:pPr>
      <w:r w:rsidRPr="00562CC5">
        <w:t xml:space="preserve">(ad </w:t>
      </w:r>
      <w:proofErr w:type="gramStart"/>
      <w:r w:rsidRPr="00562CC5">
        <w:t>2.1.</w:t>
      </w:r>
      <w:r w:rsidR="009C5646">
        <w:t>23</w:t>
      </w:r>
      <w:proofErr w:type="gramEnd"/>
      <w:r w:rsidRPr="00562CC5">
        <w:t xml:space="preserve">.) Více prohlubovat propagaci školy nejen v obci, ale i v tisku, atd., </w:t>
      </w:r>
      <w:r w:rsidR="009C5646">
        <w:t>Š</w:t>
      </w:r>
      <w:r w:rsidRPr="00562CC5">
        <w:t>ířit i nadále pozitivní informace, seznámit ostatní s každým úspěchem. Nechat žáky podílet se na těchto úspěších.</w:t>
      </w:r>
      <w:r w:rsidR="009C5646">
        <w:t xml:space="preserve"> Stanovit, kdo za kterou oblast bude odpovídat.</w:t>
      </w:r>
    </w:p>
    <w:p w:rsidR="00513F8F" w:rsidRDefault="008D3639" w:rsidP="00513F8F">
      <w:pPr>
        <w:pStyle w:val="Nadpis2"/>
        <w:numPr>
          <w:ilvl w:val="1"/>
          <w:numId w:val="14"/>
        </w:numPr>
      </w:pPr>
      <w:r w:rsidRPr="00562CC5">
        <w:t>PERSONÁLNÍ ZAJIŠTĚNÍ</w:t>
      </w:r>
    </w:p>
    <w:p w:rsidR="00513F8F" w:rsidRDefault="009572E0" w:rsidP="00513F8F">
      <w:pPr>
        <w:numPr>
          <w:ilvl w:val="2"/>
          <w:numId w:val="14"/>
        </w:numPr>
      </w:pPr>
      <w:r>
        <w:t xml:space="preserve">(ad 2.2.1.) </w:t>
      </w:r>
      <w:r w:rsidR="008D3639" w:rsidRPr="00562CC5">
        <w:t>Natočit video o škole, které by propagovalo práci školy, a kopie r</w:t>
      </w:r>
      <w:r w:rsidR="008D3639" w:rsidRPr="00562CC5">
        <w:t>o</w:t>
      </w:r>
      <w:r w:rsidR="008D3639" w:rsidRPr="00562CC5">
        <w:t>zeslat jednotlivým pedagogickým fakultám.</w:t>
      </w:r>
    </w:p>
    <w:p w:rsidR="00851259" w:rsidRDefault="00851259" w:rsidP="00513F8F">
      <w:pPr>
        <w:numPr>
          <w:ilvl w:val="2"/>
          <w:numId w:val="14"/>
        </w:numPr>
      </w:pPr>
      <w:r>
        <w:t>(ad 2.2.2.) Viz výše.</w:t>
      </w:r>
      <w:r w:rsidR="00BE297A">
        <w:t xml:space="preserve"> </w:t>
      </w:r>
      <w:r w:rsidR="00BE297A" w:rsidRPr="00562CC5">
        <w:t>Pokračovat ve spolupráci s KSV PF JU v Českých Bud</w:t>
      </w:r>
      <w:r w:rsidR="00BE297A" w:rsidRPr="00562CC5">
        <w:t>ě</w:t>
      </w:r>
      <w:r w:rsidR="00BE297A" w:rsidRPr="00562CC5">
        <w:t>jovicích – seminář „Dramatická výchova v </w:t>
      </w:r>
      <w:proofErr w:type="gramStart"/>
      <w:r w:rsidR="00BE297A" w:rsidRPr="00562CC5">
        <w:t>Ov</w:t>
      </w:r>
      <w:proofErr w:type="gramEnd"/>
      <w:r w:rsidR="00BE297A" w:rsidRPr="00562CC5">
        <w:t>“</w:t>
      </w:r>
      <w:r w:rsidR="00BE297A">
        <w:t>.</w:t>
      </w:r>
    </w:p>
    <w:p w:rsidR="00513F8F" w:rsidRDefault="00851259" w:rsidP="00513F8F">
      <w:pPr>
        <w:numPr>
          <w:ilvl w:val="2"/>
          <w:numId w:val="14"/>
        </w:numPr>
      </w:pPr>
      <w:r>
        <w:t xml:space="preserve">(ad 2.2.3.) </w:t>
      </w:r>
      <w:r w:rsidR="008D3639" w:rsidRPr="00562CC5">
        <w:t>Umožnit učitelům účast v dalším vzdělávání pedagogických pr</w:t>
      </w:r>
      <w:r w:rsidR="008D3639" w:rsidRPr="00562CC5">
        <w:t>a</w:t>
      </w:r>
      <w:r w:rsidR="008D3639" w:rsidRPr="00562CC5">
        <w:t>covníků.</w:t>
      </w:r>
    </w:p>
    <w:p w:rsidR="008D3639" w:rsidRPr="00562CC5" w:rsidRDefault="00BE297A" w:rsidP="00513F8F">
      <w:pPr>
        <w:numPr>
          <w:ilvl w:val="2"/>
          <w:numId w:val="14"/>
        </w:numPr>
      </w:pPr>
      <w:r>
        <w:t xml:space="preserve">(ad 2.2.4.) </w:t>
      </w:r>
      <w:r w:rsidR="00155665">
        <w:t>Trochu komplikované, zvláště poté, co PPP nezasílají ZŠ zprávy a nechávají to na rodičích (???)</w:t>
      </w:r>
      <w:r w:rsidR="008D3639" w:rsidRPr="00562CC5">
        <w:t>.</w:t>
      </w:r>
    </w:p>
    <w:p w:rsidR="00513F8F" w:rsidRDefault="008D3639" w:rsidP="00513F8F">
      <w:pPr>
        <w:pStyle w:val="Nadpis2"/>
        <w:numPr>
          <w:ilvl w:val="1"/>
          <w:numId w:val="14"/>
        </w:numPr>
      </w:pPr>
      <w:r w:rsidRPr="00562CC5">
        <w:t>MATERIÁLNÍ ZAJIŠTĚNÍ A VYBAVENOST POMŮCKAMI</w:t>
      </w:r>
    </w:p>
    <w:p w:rsidR="00513F8F" w:rsidRDefault="008D3639" w:rsidP="00513F8F">
      <w:pPr>
        <w:numPr>
          <w:ilvl w:val="2"/>
          <w:numId w:val="14"/>
        </w:numPr>
      </w:pPr>
      <w:r w:rsidRPr="00562CC5">
        <w:t>(ad 2.3.1.) Záleží na obci, zda poskytne finanční prostředky.</w:t>
      </w:r>
      <w:r w:rsidR="00C95D17">
        <w:t xml:space="preserve"> V každém případě tlačit všemi silami na Obecní úřad (případně i prostřednictvím petice rodičů), aby zajistila alespoň finanční prostředky na zpracování projektu rekonstrukce školy (cca 1.000.000,- Kč), bez něhož není možno s nikým jednat o dotaci.</w:t>
      </w:r>
    </w:p>
    <w:p w:rsidR="00513F8F" w:rsidRDefault="008D3639" w:rsidP="00513F8F">
      <w:pPr>
        <w:numPr>
          <w:ilvl w:val="2"/>
          <w:numId w:val="14"/>
        </w:numPr>
      </w:pPr>
      <w:r w:rsidRPr="00562CC5">
        <w:t>(ad 2.3.2.) Úkolovat práci školníka po měsících, kontrolovat plnění úkolů.</w:t>
      </w:r>
    </w:p>
    <w:p w:rsidR="00AB5F8D" w:rsidRDefault="00AB5F8D" w:rsidP="00513F8F">
      <w:pPr>
        <w:numPr>
          <w:ilvl w:val="2"/>
          <w:numId w:val="14"/>
        </w:numPr>
      </w:pPr>
      <w:r>
        <w:t>(ad 2.3.3.) Podle finančních prostředků, přidělených státem. Nejsme v situaci, kdy můžeme za učebnice platit z vlastního rozpočtu, navíc musíme od tohoto r</w:t>
      </w:r>
      <w:r>
        <w:t>o</w:t>
      </w:r>
      <w:r>
        <w:t>ku financovat i nákup pracovních sešitů (v podstatě spotřebního materiálu). (Co vyplňovat PS přes fólii, aby vydržely alespoň 3 roky – je to realizovatelné???)</w:t>
      </w:r>
    </w:p>
    <w:p w:rsidR="00513F8F" w:rsidRDefault="008D3639" w:rsidP="00513F8F">
      <w:pPr>
        <w:numPr>
          <w:ilvl w:val="2"/>
          <w:numId w:val="14"/>
        </w:numPr>
      </w:pPr>
      <w:r w:rsidRPr="00562CC5">
        <w:t>(ad 2.3.</w:t>
      </w:r>
      <w:r w:rsidR="00BC56B0">
        <w:t>4</w:t>
      </w:r>
      <w:r w:rsidRPr="00562CC5">
        <w:t>.) Zlepšit okolí školní budovy vybudováním prolézaček a houpaček, laviček ve stínu u školního hřiště a ohniště s lavičkami na posezení.</w:t>
      </w:r>
    </w:p>
    <w:p w:rsidR="00D24D8D" w:rsidRDefault="00D24D8D" w:rsidP="00513F8F">
      <w:pPr>
        <w:numPr>
          <w:ilvl w:val="2"/>
          <w:numId w:val="14"/>
        </w:numPr>
      </w:pPr>
      <w:r>
        <w:t xml:space="preserve">(ad 2.3.5.) Nutno </w:t>
      </w:r>
      <w:proofErr w:type="spellStart"/>
      <w:r>
        <w:t>dodavatelsky</w:t>
      </w:r>
      <w:proofErr w:type="spellEnd"/>
      <w:r>
        <w:t xml:space="preserve"> a v závislosti na finančních prostředcích.</w:t>
      </w:r>
    </w:p>
    <w:p w:rsidR="00513F8F" w:rsidRDefault="008D3639" w:rsidP="00513F8F">
      <w:pPr>
        <w:numPr>
          <w:ilvl w:val="2"/>
          <w:numId w:val="14"/>
        </w:numPr>
      </w:pPr>
      <w:r w:rsidRPr="00562CC5">
        <w:t>(ad 2.3.</w:t>
      </w:r>
      <w:r w:rsidR="003F130A">
        <w:t>6</w:t>
      </w:r>
      <w:r w:rsidRPr="00562CC5">
        <w:t>.) Vyměňovat nábytek ve třídách podle finančních možností.</w:t>
      </w:r>
    </w:p>
    <w:p w:rsidR="005458FB" w:rsidRDefault="005458FB" w:rsidP="00513F8F">
      <w:pPr>
        <w:numPr>
          <w:ilvl w:val="2"/>
          <w:numId w:val="14"/>
        </w:numPr>
      </w:pPr>
      <w:r>
        <w:lastRenderedPageBreak/>
        <w:t xml:space="preserve">(ad 2.3.7.) </w:t>
      </w:r>
      <w:r w:rsidR="00C202DA">
        <w:t>Do června 20</w:t>
      </w:r>
      <w:r w:rsidR="007F7CE8">
        <w:t>10</w:t>
      </w:r>
      <w:r w:rsidR="00C202DA">
        <w:t xml:space="preserve"> dokončit obložení tělocvičny vlastními silami. Zji</w:t>
      </w:r>
      <w:r w:rsidR="00C202DA">
        <w:t>s</w:t>
      </w:r>
      <w:r w:rsidR="00C202DA">
        <w:t xml:space="preserve">tit informace o ekologických prostředcích na </w:t>
      </w:r>
      <w:proofErr w:type="spellStart"/>
      <w:r w:rsidR="00C202DA">
        <w:t>odtravnění</w:t>
      </w:r>
      <w:proofErr w:type="spellEnd"/>
      <w:r w:rsidR="00C202DA">
        <w:t xml:space="preserve"> atletické dráhy a jejich aplikaci, nasadit nejpozději do roka!</w:t>
      </w:r>
    </w:p>
    <w:p w:rsidR="006A7800" w:rsidRDefault="008D3639" w:rsidP="00513F8F">
      <w:pPr>
        <w:numPr>
          <w:ilvl w:val="2"/>
          <w:numId w:val="14"/>
        </w:numPr>
      </w:pPr>
      <w:r w:rsidRPr="00562CC5">
        <w:t>(ad 2.3.</w:t>
      </w:r>
      <w:r w:rsidR="00C202DA">
        <w:t>8</w:t>
      </w:r>
      <w:r w:rsidRPr="00562CC5">
        <w:t xml:space="preserve">.) </w:t>
      </w:r>
      <w:r w:rsidR="002B7013">
        <w:t>V průběhu roku 200</w:t>
      </w:r>
      <w:r w:rsidR="007F7CE8">
        <w:t>10</w:t>
      </w:r>
      <w:r w:rsidR="002B7013">
        <w:t xml:space="preserve"> zajistit 2 počítače (nejlépe notebooky) pro práci učitelů. </w:t>
      </w:r>
      <w:r w:rsidRPr="00562CC5">
        <w:t xml:space="preserve">Do </w:t>
      </w:r>
      <w:r w:rsidR="002B7013">
        <w:t xml:space="preserve">konce </w:t>
      </w:r>
      <w:r w:rsidRPr="00562CC5">
        <w:t>roku 20</w:t>
      </w:r>
      <w:r w:rsidR="007F7CE8">
        <w:t>14</w:t>
      </w:r>
      <w:r w:rsidRPr="00562CC5">
        <w:t xml:space="preserve"> dosáhnout alespoň na II. stupni toho, aby byl jeden zasíťovaný počítač ve třídě.</w:t>
      </w:r>
    </w:p>
    <w:p w:rsidR="002B7013" w:rsidRDefault="00F05735" w:rsidP="00513F8F">
      <w:pPr>
        <w:numPr>
          <w:ilvl w:val="2"/>
          <w:numId w:val="14"/>
        </w:numPr>
      </w:pPr>
      <w:r>
        <w:t xml:space="preserve">(ad 2.3.9.) </w:t>
      </w:r>
      <w:r w:rsidR="002B7013">
        <w:t>Do roku 20</w:t>
      </w:r>
      <w:r w:rsidR="007F7CE8">
        <w:t>11</w:t>
      </w:r>
      <w:r w:rsidR="008B794D">
        <w:t xml:space="preserve"> rozšířit počet pracovních míst v učebně ICT na pa</w:t>
      </w:r>
      <w:r w:rsidR="008B794D">
        <w:t>t</w:t>
      </w:r>
      <w:r w:rsidR="008B794D">
        <w:t>náct. Postupně doplňovat v rámci finančních možností programové vybavení, st</w:t>
      </w:r>
      <w:r w:rsidR="008B794D">
        <w:t>a</w:t>
      </w:r>
      <w:r w:rsidR="008B794D">
        <w:t>ré vybavení z počítačů likvidovat.</w:t>
      </w:r>
    </w:p>
    <w:p w:rsidR="009C2DA2" w:rsidRDefault="00F05735" w:rsidP="00513F8F">
      <w:pPr>
        <w:numPr>
          <w:ilvl w:val="2"/>
          <w:numId w:val="14"/>
        </w:numPr>
      </w:pPr>
      <w:r>
        <w:t xml:space="preserve">(ad </w:t>
      </w:r>
      <w:proofErr w:type="gramStart"/>
      <w:r>
        <w:t>2.3.10</w:t>
      </w:r>
      <w:proofErr w:type="gramEnd"/>
      <w:r>
        <w:t xml:space="preserve">.) </w:t>
      </w:r>
      <w:r w:rsidR="00DB75EE">
        <w:t>Z vlastních zdrojů a za pomoci žáků a jejich rodičů zlepšit do roku 20</w:t>
      </w:r>
      <w:r w:rsidR="007F7CE8">
        <w:t>15</w:t>
      </w:r>
      <w:r w:rsidR="00DB75EE">
        <w:t xml:space="preserve"> vzhled tříd </w:t>
      </w:r>
      <w:r w:rsidR="0025141D">
        <w:t xml:space="preserve">a společných prostor </w:t>
      </w:r>
      <w:r w:rsidR="00DB75EE">
        <w:t>dle akceptovatelných návrhů žáků.</w:t>
      </w:r>
      <w:r w:rsidR="0025141D">
        <w:t xml:space="preserve"> K tomu „vypsat výběrovou soutěž“ do června 20</w:t>
      </w:r>
      <w:r w:rsidR="007F7CE8">
        <w:t>14</w:t>
      </w:r>
      <w:r w:rsidR="0025141D">
        <w:t>.</w:t>
      </w:r>
    </w:p>
    <w:p w:rsidR="00D7193C" w:rsidRPr="00D7193C" w:rsidRDefault="00D7193C" w:rsidP="007F7CE8">
      <w:pPr>
        <w:pStyle w:val="Nadpis1"/>
        <w:ind w:firstLine="0"/>
      </w:pPr>
    </w:p>
    <w:sectPr w:rsidR="00D7193C" w:rsidRPr="00D7193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EDF" w:rsidRDefault="00617EDF">
      <w:r>
        <w:separator/>
      </w:r>
    </w:p>
  </w:endnote>
  <w:endnote w:type="continuationSeparator" w:id="0">
    <w:p w:rsidR="00617EDF" w:rsidRDefault="0061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9BB" w:rsidRDefault="006F79BB" w:rsidP="0007241B">
    <w:pPr>
      <w:pStyle w:val="Zpat"/>
      <w:pBdr>
        <w:bottom w:val="single" w:sz="12" w:space="1" w:color="auto"/>
      </w:pBdr>
      <w:ind w:firstLine="0"/>
      <w:jc w:val="center"/>
      <w:rPr>
        <w:rStyle w:val="slostrnky"/>
      </w:rPr>
    </w:pPr>
  </w:p>
  <w:p w:rsidR="006F79BB" w:rsidRDefault="006F79BB" w:rsidP="0007241B">
    <w:pPr>
      <w:pStyle w:val="Zpat"/>
      <w:ind w:firstLine="0"/>
      <w:jc w:val="center"/>
    </w:pPr>
    <w:r>
      <w:rPr>
        <w:rStyle w:val="slostrnky"/>
      </w:rPr>
      <w:t>-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62C01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EDF" w:rsidRDefault="00617EDF">
      <w:r>
        <w:separator/>
      </w:r>
    </w:p>
  </w:footnote>
  <w:footnote w:type="continuationSeparator" w:id="0">
    <w:p w:rsidR="00617EDF" w:rsidRDefault="00617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9BB" w:rsidRDefault="006F79BB" w:rsidP="0007241B">
    <w:pPr>
      <w:pStyle w:val="Zhlav"/>
      <w:ind w:firstLine="0"/>
    </w:pPr>
    <w:r>
      <w:tab/>
      <w:t>KONCEPCE DALŠÍHO ROZVOJE ZÁKLADNÍ ŠKOLY V RAPŠACHU</w:t>
    </w:r>
  </w:p>
  <w:p w:rsidR="006F79BB" w:rsidRDefault="006F79BB" w:rsidP="0007241B">
    <w:pPr>
      <w:pStyle w:val="Zhlav"/>
      <w:pBdr>
        <w:bottom w:val="single" w:sz="12" w:space="1" w:color="auto"/>
      </w:pBdr>
      <w:ind w:firstLine="0"/>
    </w:pPr>
    <w:r>
      <w:tab/>
      <w:t>NA LÉTA 20</w:t>
    </w:r>
    <w:r w:rsidR="00121120">
      <w:t>1</w:t>
    </w:r>
    <w:r w:rsidR="00A62C01">
      <w:t>6</w:t>
    </w:r>
    <w:r>
      <w:t xml:space="preserve"> – 20</w:t>
    </w:r>
    <w:r w:rsidR="00A62C01"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35pt;height:11.35pt" o:bullet="t">
        <v:imagedata r:id="rId1" o:title="BD10297_"/>
      </v:shape>
    </w:pict>
  </w:numPicBullet>
  <w:abstractNum w:abstractNumId="0">
    <w:nsid w:val="0476440F"/>
    <w:multiLevelType w:val="multilevel"/>
    <w:tmpl w:val="E5C084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84C6AC9"/>
    <w:multiLevelType w:val="multilevel"/>
    <w:tmpl w:val="E5C084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19ED5743"/>
    <w:multiLevelType w:val="multilevel"/>
    <w:tmpl w:val="E5C084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1D230C78"/>
    <w:multiLevelType w:val="hybridMultilevel"/>
    <w:tmpl w:val="8FE82006"/>
    <w:lvl w:ilvl="0" w:tplc="8C342C72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5B6B34"/>
    <w:multiLevelType w:val="multilevel"/>
    <w:tmpl w:val="6B784544"/>
    <w:lvl w:ilvl="0">
      <w:start w:val="1"/>
      <w:numFmt w:val="decimal"/>
      <w:lvlRestart w:val="0"/>
      <w:lvlText w:val="%1."/>
      <w:lvlJc w:val="left"/>
      <w:pPr>
        <w:tabs>
          <w:tab w:val="num" w:pos="1117"/>
        </w:tabs>
        <w:ind w:left="1117" w:hanging="15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9"/>
        </w:tabs>
        <w:ind w:left="1519" w:hanging="555"/>
      </w:pPr>
      <w:rPr>
        <w:rFonts w:hint="default"/>
        <w:i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1684"/>
        </w:tabs>
        <w:ind w:left="1684" w:hanging="720"/>
      </w:pPr>
      <w:rPr>
        <w:rFonts w:hint="default"/>
        <w:i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684"/>
        </w:tabs>
        <w:ind w:left="1684" w:hanging="720"/>
      </w:pPr>
      <w:rPr>
        <w:rFonts w:hint="default"/>
        <w:i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i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2044"/>
        </w:tabs>
        <w:ind w:left="2044" w:hanging="1080"/>
      </w:pPr>
      <w:rPr>
        <w:rFonts w:hint="default"/>
        <w:i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04"/>
        </w:tabs>
        <w:ind w:left="2404" w:hanging="1440"/>
      </w:pPr>
      <w:rPr>
        <w:rFonts w:hint="default"/>
        <w:i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04"/>
        </w:tabs>
        <w:ind w:left="2404" w:hanging="1440"/>
      </w:pPr>
      <w:rPr>
        <w:rFonts w:hint="default"/>
        <w:i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64"/>
        </w:tabs>
        <w:ind w:left="2764" w:hanging="1800"/>
      </w:pPr>
      <w:rPr>
        <w:rFonts w:hint="default"/>
        <w:i/>
        <w:sz w:val="28"/>
      </w:rPr>
    </w:lvl>
  </w:abstractNum>
  <w:abstractNum w:abstractNumId="5">
    <w:nsid w:val="1E305B3D"/>
    <w:multiLevelType w:val="multilevel"/>
    <w:tmpl w:val="E5C084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1E3874EF"/>
    <w:multiLevelType w:val="multilevel"/>
    <w:tmpl w:val="E5C084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21377255"/>
    <w:multiLevelType w:val="hybridMultilevel"/>
    <w:tmpl w:val="E2A461D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60B3C70"/>
    <w:multiLevelType w:val="hybridMultilevel"/>
    <w:tmpl w:val="AB30BDB4"/>
    <w:lvl w:ilvl="0" w:tplc="712AD4C4">
      <w:start w:val="1"/>
      <w:numFmt w:val="bullet"/>
      <w:lvlText w:val=""/>
      <w:lvlPicBulletId w:val="0"/>
      <w:lvlJc w:val="left"/>
      <w:pPr>
        <w:tabs>
          <w:tab w:val="num" w:pos="757"/>
        </w:tabs>
        <w:ind w:left="75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9">
    <w:nsid w:val="2AF11E7C"/>
    <w:multiLevelType w:val="multilevel"/>
    <w:tmpl w:val="8FE8200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8E5E69"/>
    <w:multiLevelType w:val="multilevel"/>
    <w:tmpl w:val="E5C084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3992427D"/>
    <w:multiLevelType w:val="multilevel"/>
    <w:tmpl w:val="E5C084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3FDC2501"/>
    <w:multiLevelType w:val="multilevel"/>
    <w:tmpl w:val="1902E27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3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C04302"/>
    <w:multiLevelType w:val="multilevel"/>
    <w:tmpl w:val="E5C084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5AE136FE"/>
    <w:multiLevelType w:val="hybridMultilevel"/>
    <w:tmpl w:val="F5289562"/>
    <w:lvl w:ilvl="0" w:tplc="C7662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2A7AF5"/>
    <w:multiLevelType w:val="multilevel"/>
    <w:tmpl w:val="E5C084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5DEA3688"/>
    <w:multiLevelType w:val="hybridMultilevel"/>
    <w:tmpl w:val="35BE2CDC"/>
    <w:lvl w:ilvl="0" w:tplc="1F0EC1EC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17">
    <w:nsid w:val="627A33F4"/>
    <w:multiLevelType w:val="multilevel"/>
    <w:tmpl w:val="E5C084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66A17ECC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6E1275C6"/>
    <w:multiLevelType w:val="multilevel"/>
    <w:tmpl w:val="E5C084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12"/>
  </w:num>
  <w:num w:numId="4">
    <w:abstractNumId w:val="9"/>
  </w:num>
  <w:num w:numId="5">
    <w:abstractNumId w:val="4"/>
  </w:num>
  <w:num w:numId="6">
    <w:abstractNumId w:val="16"/>
  </w:num>
  <w:num w:numId="7">
    <w:abstractNumId w:val="5"/>
  </w:num>
  <w:num w:numId="8">
    <w:abstractNumId w:val="18"/>
  </w:num>
  <w:num w:numId="9">
    <w:abstractNumId w:val="2"/>
  </w:num>
  <w:num w:numId="10">
    <w:abstractNumId w:val="15"/>
  </w:num>
  <w:num w:numId="11">
    <w:abstractNumId w:val="13"/>
  </w:num>
  <w:num w:numId="12">
    <w:abstractNumId w:val="6"/>
  </w:num>
  <w:num w:numId="13">
    <w:abstractNumId w:val="19"/>
  </w:num>
  <w:num w:numId="14">
    <w:abstractNumId w:val="1"/>
  </w:num>
  <w:num w:numId="15">
    <w:abstractNumId w:val="17"/>
  </w:num>
  <w:num w:numId="16">
    <w:abstractNumId w:val="10"/>
  </w:num>
  <w:num w:numId="17">
    <w:abstractNumId w:val="11"/>
  </w:num>
  <w:num w:numId="18">
    <w:abstractNumId w:val="8"/>
  </w:num>
  <w:num w:numId="19">
    <w:abstractNumId w:val="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800"/>
    <w:rsid w:val="00001232"/>
    <w:rsid w:val="0003574E"/>
    <w:rsid w:val="00052AAE"/>
    <w:rsid w:val="0007241B"/>
    <w:rsid w:val="000D0DA8"/>
    <w:rsid w:val="000D38EA"/>
    <w:rsid w:val="000E2A7B"/>
    <w:rsid w:val="00106044"/>
    <w:rsid w:val="00121120"/>
    <w:rsid w:val="00155665"/>
    <w:rsid w:val="00161F10"/>
    <w:rsid w:val="001657AC"/>
    <w:rsid w:val="0017289D"/>
    <w:rsid w:val="0017730E"/>
    <w:rsid w:val="001C4811"/>
    <w:rsid w:val="002369F4"/>
    <w:rsid w:val="0025141D"/>
    <w:rsid w:val="002A2272"/>
    <w:rsid w:val="002B7013"/>
    <w:rsid w:val="002B76C4"/>
    <w:rsid w:val="002C1F3D"/>
    <w:rsid w:val="002E230D"/>
    <w:rsid w:val="002F0919"/>
    <w:rsid w:val="0036056B"/>
    <w:rsid w:val="003A04F3"/>
    <w:rsid w:val="003C18DC"/>
    <w:rsid w:val="003D4C0D"/>
    <w:rsid w:val="003E6331"/>
    <w:rsid w:val="003F130A"/>
    <w:rsid w:val="003F4CAE"/>
    <w:rsid w:val="00405C48"/>
    <w:rsid w:val="00451473"/>
    <w:rsid w:val="004648F1"/>
    <w:rsid w:val="00470F3C"/>
    <w:rsid w:val="00513F8F"/>
    <w:rsid w:val="00515B7D"/>
    <w:rsid w:val="00530BC5"/>
    <w:rsid w:val="005313C9"/>
    <w:rsid w:val="00532F72"/>
    <w:rsid w:val="005458FB"/>
    <w:rsid w:val="00561E0E"/>
    <w:rsid w:val="00562CC5"/>
    <w:rsid w:val="00617EDF"/>
    <w:rsid w:val="00621949"/>
    <w:rsid w:val="00627A5A"/>
    <w:rsid w:val="0064721B"/>
    <w:rsid w:val="00696089"/>
    <w:rsid w:val="006A7800"/>
    <w:rsid w:val="006C5B9B"/>
    <w:rsid w:val="006C6548"/>
    <w:rsid w:val="006F2AAC"/>
    <w:rsid w:val="006F640D"/>
    <w:rsid w:val="006F79BB"/>
    <w:rsid w:val="00701E53"/>
    <w:rsid w:val="00737EE0"/>
    <w:rsid w:val="00756D07"/>
    <w:rsid w:val="0076387C"/>
    <w:rsid w:val="007D590C"/>
    <w:rsid w:val="007F4C0F"/>
    <w:rsid w:val="007F7CE8"/>
    <w:rsid w:val="00812C06"/>
    <w:rsid w:val="008164BA"/>
    <w:rsid w:val="00851259"/>
    <w:rsid w:val="00873B5F"/>
    <w:rsid w:val="00887978"/>
    <w:rsid w:val="008B794D"/>
    <w:rsid w:val="008D3639"/>
    <w:rsid w:val="008D4B7E"/>
    <w:rsid w:val="008E226C"/>
    <w:rsid w:val="0093088B"/>
    <w:rsid w:val="00946D59"/>
    <w:rsid w:val="00954FC1"/>
    <w:rsid w:val="009572E0"/>
    <w:rsid w:val="009B098F"/>
    <w:rsid w:val="009B55EE"/>
    <w:rsid w:val="009B77E7"/>
    <w:rsid w:val="009C2DA2"/>
    <w:rsid w:val="009C36A7"/>
    <w:rsid w:val="009C5646"/>
    <w:rsid w:val="00A32F93"/>
    <w:rsid w:val="00A62C01"/>
    <w:rsid w:val="00A931B3"/>
    <w:rsid w:val="00AA2232"/>
    <w:rsid w:val="00AB5F8D"/>
    <w:rsid w:val="00AC13E2"/>
    <w:rsid w:val="00AC2CFF"/>
    <w:rsid w:val="00AD2796"/>
    <w:rsid w:val="00AE58AE"/>
    <w:rsid w:val="00B24FBF"/>
    <w:rsid w:val="00B650F9"/>
    <w:rsid w:val="00B72C05"/>
    <w:rsid w:val="00BA54B6"/>
    <w:rsid w:val="00BB7D09"/>
    <w:rsid w:val="00BC56B0"/>
    <w:rsid w:val="00BE297A"/>
    <w:rsid w:val="00BF3648"/>
    <w:rsid w:val="00C15D15"/>
    <w:rsid w:val="00C202DA"/>
    <w:rsid w:val="00C34060"/>
    <w:rsid w:val="00C377CA"/>
    <w:rsid w:val="00C74F9A"/>
    <w:rsid w:val="00C95D17"/>
    <w:rsid w:val="00CB3438"/>
    <w:rsid w:val="00CB4BE4"/>
    <w:rsid w:val="00CF26EC"/>
    <w:rsid w:val="00D024F3"/>
    <w:rsid w:val="00D055D5"/>
    <w:rsid w:val="00D24D8D"/>
    <w:rsid w:val="00D32B10"/>
    <w:rsid w:val="00D61D06"/>
    <w:rsid w:val="00D7193C"/>
    <w:rsid w:val="00D94EB5"/>
    <w:rsid w:val="00DB75EE"/>
    <w:rsid w:val="00DD455E"/>
    <w:rsid w:val="00E45FDC"/>
    <w:rsid w:val="00E47A3A"/>
    <w:rsid w:val="00E54220"/>
    <w:rsid w:val="00E71803"/>
    <w:rsid w:val="00EA0467"/>
    <w:rsid w:val="00EB34CA"/>
    <w:rsid w:val="00EC7E84"/>
    <w:rsid w:val="00EE3985"/>
    <w:rsid w:val="00EF0012"/>
    <w:rsid w:val="00F05735"/>
    <w:rsid w:val="00F11095"/>
    <w:rsid w:val="00F43DD3"/>
    <w:rsid w:val="00F5346B"/>
    <w:rsid w:val="00F73F14"/>
    <w:rsid w:val="00FA442D"/>
    <w:rsid w:val="00FD254B"/>
    <w:rsid w:val="00FE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7289D"/>
    <w:pPr>
      <w:ind w:firstLine="397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8D36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D38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qFormat/>
    <w:rsid w:val="00BA54B6"/>
    <w:pPr>
      <w:spacing w:before="100" w:beforeAutospacing="1" w:after="100" w:afterAutospacing="1"/>
      <w:ind w:firstLine="0"/>
      <w:jc w:val="left"/>
      <w:outlineLvl w:val="2"/>
    </w:pPr>
    <w:rPr>
      <w:b/>
      <w:bCs/>
      <w:sz w:val="27"/>
      <w:szCs w:val="27"/>
    </w:rPr>
  </w:style>
  <w:style w:type="paragraph" w:styleId="Nadpis5">
    <w:name w:val="heading 5"/>
    <w:basedOn w:val="Normln"/>
    <w:qFormat/>
    <w:rsid w:val="00BA54B6"/>
    <w:pPr>
      <w:spacing w:before="100" w:beforeAutospacing="1" w:after="100" w:afterAutospacing="1"/>
      <w:ind w:firstLine="0"/>
      <w:jc w:val="left"/>
      <w:outlineLvl w:val="4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7241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A780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BA54B6"/>
    <w:pPr>
      <w:spacing w:before="100" w:beforeAutospacing="1" w:after="100" w:afterAutospacing="1"/>
      <w:ind w:firstLine="0"/>
      <w:jc w:val="left"/>
    </w:pPr>
  </w:style>
  <w:style w:type="character" w:customStyle="1" w:styleId="Nadpis2Char">
    <w:name w:val="Nadpis 2 Char"/>
    <w:basedOn w:val="Standardnpsmoodstavce"/>
    <w:link w:val="Nadpis2"/>
    <w:rsid w:val="000D38EA"/>
    <w:rPr>
      <w:rFonts w:ascii="Arial" w:hAnsi="Arial" w:cs="Arial"/>
      <w:b/>
      <w:bCs/>
      <w:i/>
      <w:iCs/>
      <w:sz w:val="28"/>
      <w:szCs w:val="28"/>
      <w:lang w:val="cs-CZ" w:eastAsia="cs-CZ" w:bidi="ar-SA"/>
    </w:rPr>
  </w:style>
  <w:style w:type="character" w:customStyle="1" w:styleId="StylArial10bTun">
    <w:name w:val="Styl Arial 10 b. Tučné"/>
    <w:basedOn w:val="Standardnpsmoodstavce"/>
    <w:rsid w:val="000D38EA"/>
    <w:rPr>
      <w:rFonts w:ascii="Times New Roman" w:hAnsi="Times New Roman"/>
      <w:b/>
      <w:bCs/>
      <w:sz w:val="24"/>
    </w:rPr>
  </w:style>
  <w:style w:type="paragraph" w:styleId="Zpat">
    <w:name w:val="footer"/>
    <w:basedOn w:val="Normln"/>
    <w:rsid w:val="000724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24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7289D"/>
    <w:pPr>
      <w:ind w:firstLine="397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8D36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D38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qFormat/>
    <w:rsid w:val="00BA54B6"/>
    <w:pPr>
      <w:spacing w:before="100" w:beforeAutospacing="1" w:after="100" w:afterAutospacing="1"/>
      <w:ind w:firstLine="0"/>
      <w:jc w:val="left"/>
      <w:outlineLvl w:val="2"/>
    </w:pPr>
    <w:rPr>
      <w:b/>
      <w:bCs/>
      <w:sz w:val="27"/>
      <w:szCs w:val="27"/>
    </w:rPr>
  </w:style>
  <w:style w:type="paragraph" w:styleId="Nadpis5">
    <w:name w:val="heading 5"/>
    <w:basedOn w:val="Normln"/>
    <w:qFormat/>
    <w:rsid w:val="00BA54B6"/>
    <w:pPr>
      <w:spacing w:before="100" w:beforeAutospacing="1" w:after="100" w:afterAutospacing="1"/>
      <w:ind w:firstLine="0"/>
      <w:jc w:val="left"/>
      <w:outlineLvl w:val="4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7241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6A780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BA54B6"/>
    <w:pPr>
      <w:spacing w:before="100" w:beforeAutospacing="1" w:after="100" w:afterAutospacing="1"/>
      <w:ind w:firstLine="0"/>
      <w:jc w:val="left"/>
    </w:pPr>
  </w:style>
  <w:style w:type="character" w:customStyle="1" w:styleId="Nadpis2Char">
    <w:name w:val="Nadpis 2 Char"/>
    <w:basedOn w:val="Standardnpsmoodstavce"/>
    <w:link w:val="Nadpis2"/>
    <w:rsid w:val="000D38EA"/>
    <w:rPr>
      <w:rFonts w:ascii="Arial" w:hAnsi="Arial" w:cs="Arial"/>
      <w:b/>
      <w:bCs/>
      <w:i/>
      <w:iCs/>
      <w:sz w:val="28"/>
      <w:szCs w:val="28"/>
      <w:lang w:val="cs-CZ" w:eastAsia="cs-CZ" w:bidi="ar-SA"/>
    </w:rPr>
  </w:style>
  <w:style w:type="character" w:customStyle="1" w:styleId="StylArial10bTun">
    <w:name w:val="Styl Arial 10 b. Tučné"/>
    <w:basedOn w:val="Standardnpsmoodstavce"/>
    <w:rsid w:val="000D38EA"/>
    <w:rPr>
      <w:rFonts w:ascii="Times New Roman" w:hAnsi="Times New Roman"/>
      <w:b/>
      <w:bCs/>
      <w:sz w:val="24"/>
    </w:rPr>
  </w:style>
  <w:style w:type="paragraph" w:styleId="Zpat">
    <w:name w:val="footer"/>
    <w:basedOn w:val="Normln"/>
    <w:rsid w:val="000724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2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9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2437</Words>
  <Characters>14384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378 07 Rapšach 290</Company>
  <LinksUpToDate>false</LinksUpToDate>
  <CharactersWithSpaces>16788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Základní škola v Rapšachu</dc:creator>
  <cp:lastModifiedBy>Karel Snětina</cp:lastModifiedBy>
  <cp:revision>3</cp:revision>
  <cp:lastPrinted>2005-01-23T11:02:00Z</cp:lastPrinted>
  <dcterms:created xsi:type="dcterms:W3CDTF">2016-05-20T05:24:00Z</dcterms:created>
  <dcterms:modified xsi:type="dcterms:W3CDTF">2016-05-20T05:24:00Z</dcterms:modified>
</cp:coreProperties>
</file>