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16" w:rsidRPr="005C4A16" w:rsidRDefault="005C4A16" w:rsidP="005C4A16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Škola ZŠ </w:t>
      </w:r>
      <w:proofErr w:type="gramStart"/>
      <w:r w:rsidRPr="005C4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T.G.</w:t>
      </w:r>
      <w:proofErr w:type="gramEnd"/>
      <w:r w:rsidRPr="005C4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Masaryka nabízí: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stabilní kolektiv zaměstnanců s vysokým procentem aprobovanosti u vyučujících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zodpovědnou práci třídních učitelů, výchovné poradkyně, metodičky prevence negativních jevů i pomoc speciální pedagožky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přátelskou atmosféru mezi učiteli a žáky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pravidelnou spolupráci s rodiči (třídní schůzky, individuální konzultace)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Výukové programy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výuka tří jazyků – AJ, NJ, RJ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AJ již od 1. třídy v rámci volitelného př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single" w:sz="6" w:space="0" w:color="auto" w:frame="1"/>
          <w:lang w:eastAsia="cs-CZ"/>
        </w:rPr>
        <w:t>edm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ětu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II. stupni </w:t>
      </w:r>
      <w:proofErr w:type="gramStart"/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Konverzace v AJ</w:t>
      </w:r>
      <w:proofErr w:type="gramEnd"/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rodilým mluvčím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volitelná sportovní výchova pro pohybově nadané žáky (účast v celé řadě sportovních soutěží)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volitelná dramatická výchova k rozvoji kreativity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příprava žáků 9. ročníku k přijímacímu řízení na SŠ (testy SCIO, CERMAT, volitelné semináře z matematiky a českého jazyka), dlouhodobě vysoké procento přijatých žáků v 1. kole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možnost samostudia v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single" w:sz="6" w:space="0" w:color="auto" w:frame="1"/>
          <w:lang w:eastAsia="cs-CZ"/>
        </w:rPr>
        <w:t>informa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čním centru školy v době volných hodin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výborná připravenost žáků ke studiu na SŠ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pravidelné zařazování projektového vyučování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časté tematicky zaměřené besedy a exkurze v rámci výuky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hodnotné kulturní programy (divadlo, kino, kulturní představení ZUŠ)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Moderní učení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výpočetní technika vyučována ve třech vybavených počítačových učebnách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 výuce dalších předmětů zřízeno šest odborných učeben, vybavených moderní technikou (interaktivní tabule, </w:t>
      </w:r>
      <w:proofErr w:type="spellStart"/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vizualizér</w:t>
      </w:r>
      <w:proofErr w:type="spellEnd"/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aj.)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možnost vzdělávání v prostorách žákovské knihovny (odborná literatura, beletrie, dva </w:t>
      </w:r>
      <w:proofErr w:type="spellStart"/>
      <w:proofErr w:type="gramStart"/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počítače,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single" w:sz="6" w:space="0" w:color="auto" w:frame="1"/>
          <w:lang w:eastAsia="cs-CZ"/>
        </w:rPr>
        <w:t>video</w:t>
      </w:r>
      <w:proofErr w:type="spellEnd"/>
      <w:proofErr w:type="gramEnd"/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Zájmová činnost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rozvíjení osobnosti žáka ve více než 20 zájmových kroužcích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pěstování lásky k lidovým tradicím a ústnímu folkloru vůbec prostřednictvím skupiny lidových zpěvů a tanců MALÁ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single" w:sz="6" w:space="0" w:color="auto" w:frame="1"/>
          <w:lang w:eastAsia="cs-CZ"/>
        </w:rPr>
        <w:t>CHASA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vydávání školního časopisu TAMTAM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dlouhodobá spolupráce s družebními školami v </w:t>
      </w:r>
      <w:proofErr w:type="spellStart"/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Radeburgu</w:t>
      </w:r>
      <w:proofErr w:type="spellEnd"/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(D) a se slovenskými městy Žilinou a </w:t>
      </w:r>
      <w:proofErr w:type="spellStart"/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Turzovkou</w:t>
      </w:r>
      <w:proofErr w:type="spellEnd"/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spojená s výměnnými pobyty a četnými sportovně-kulturními akcemi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pravidelný lyžařský kurz pro 7. ročník s pětidenním pobytem na horské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single" w:sz="6" w:space="0" w:color="auto" w:frame="1"/>
          <w:lang w:eastAsia="cs-CZ"/>
        </w:rPr>
        <w:t>chat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Různé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zajištění pobytu dětí ve školní družině od 6,30 do 16,30 hodin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stravování ve školní restauraci EUREST (svačiny, obědy, nápoje)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rodičům prostřednictvím elektronické žákovské knížky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provedena částečná rekonstrukce budovy školy</w:t>
      </w:r>
    </w:p>
    <w:p w:rsidR="005C4A16" w:rsidRPr="005C4A16" w:rsidRDefault="005C4A16" w:rsidP="005C4A1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5C4A1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C4A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plánována i rekonstrukce sportovního areálu</w:t>
      </w:r>
    </w:p>
    <w:p w:rsidR="005C4A16" w:rsidRPr="005C4A16" w:rsidRDefault="005C4A16" w:rsidP="005C4A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C4A16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827797" w:rsidRDefault="00827797">
      <w:bookmarkStart w:id="0" w:name="_GoBack"/>
      <w:bookmarkEnd w:id="0"/>
    </w:p>
    <w:sectPr w:rsidR="0082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16"/>
    <w:rsid w:val="005C4A16"/>
    <w:rsid w:val="0082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C4A16"/>
  </w:style>
  <w:style w:type="character" w:customStyle="1" w:styleId="i77256j">
    <w:name w:val="i77256j"/>
    <w:basedOn w:val="Standardnpsmoodstavce"/>
    <w:rsid w:val="005C4A16"/>
  </w:style>
  <w:style w:type="paragraph" w:styleId="Normlnweb">
    <w:name w:val="Normal (Web)"/>
    <w:basedOn w:val="Normln"/>
    <w:uiPriority w:val="99"/>
    <w:semiHidden/>
    <w:unhideWhenUsed/>
    <w:rsid w:val="005C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C4A16"/>
  </w:style>
  <w:style w:type="character" w:customStyle="1" w:styleId="i77256j">
    <w:name w:val="i77256j"/>
    <w:basedOn w:val="Standardnpsmoodstavce"/>
    <w:rsid w:val="005C4A16"/>
  </w:style>
  <w:style w:type="paragraph" w:styleId="Normlnweb">
    <w:name w:val="Normal (Web)"/>
    <w:basedOn w:val="Normln"/>
    <w:uiPriority w:val="99"/>
    <w:semiHidden/>
    <w:unhideWhenUsed/>
    <w:rsid w:val="005C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Trampotová</dc:creator>
  <cp:lastModifiedBy>Eva Trampotová</cp:lastModifiedBy>
  <cp:revision>1</cp:revision>
  <dcterms:created xsi:type="dcterms:W3CDTF">2014-07-20T07:34:00Z</dcterms:created>
  <dcterms:modified xsi:type="dcterms:W3CDTF">2014-07-20T07:35:00Z</dcterms:modified>
</cp:coreProperties>
</file>