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D5" w:rsidRDefault="003B6AD5" w:rsidP="003B6AD5">
      <w:pPr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t>Ředitel Základní školy a mateřské školy Osová Bítýška oznamuje:</w:t>
      </w:r>
    </w:p>
    <w:p w:rsidR="003B6AD5" w:rsidRDefault="003B6AD5" w:rsidP="003B6AD5">
      <w:pPr>
        <w:outlineLvl w:val="0"/>
        <w:rPr>
          <w:b/>
          <w:color w:val="0000FF"/>
          <w:sz w:val="36"/>
          <w:szCs w:val="36"/>
        </w:rPr>
      </w:pPr>
    </w:p>
    <w:p w:rsidR="003B6AD5" w:rsidRDefault="003B6AD5" w:rsidP="003B6AD5">
      <w:pPr>
        <w:outlineLvl w:val="0"/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 xml:space="preserve">          Zápis dětí do mateřské školy v Osové Bítýšce</w:t>
      </w:r>
    </w:p>
    <w:p w:rsidR="003B6AD5" w:rsidRDefault="003B6AD5" w:rsidP="003B6AD5">
      <w:pPr>
        <w:tabs>
          <w:tab w:val="left" w:pos="1980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:rsidR="003B6AD5" w:rsidRDefault="003B6AD5" w:rsidP="003B6AD5">
      <w:pPr>
        <w:tabs>
          <w:tab w:val="left" w:pos="198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244061" w:themeColor="accent1" w:themeShade="80"/>
        </w:rPr>
        <w:t>koná se</w:t>
      </w:r>
      <w:r>
        <w:t>:</w:t>
      </w:r>
      <w:r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ve čtvrtek 10. 5. 2018</w:t>
      </w:r>
    </w:p>
    <w:p w:rsidR="003B6AD5" w:rsidRDefault="003B6AD5" w:rsidP="003B6AD5">
      <w:pPr>
        <w:rPr>
          <w:b/>
          <w:color w:val="FF0000"/>
        </w:rPr>
      </w:pPr>
      <w:r>
        <w:rPr>
          <w:sz w:val="28"/>
          <w:szCs w:val="28"/>
        </w:rPr>
        <w:t xml:space="preserve"> </w:t>
      </w:r>
      <w:r>
        <w:rPr>
          <w:color w:val="244061" w:themeColor="accent1" w:themeShade="80"/>
        </w:rPr>
        <w:t>v době</w:t>
      </w:r>
      <w:r>
        <w:t>:</w:t>
      </w:r>
      <w:r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od 7: 30 do 13:30 hodin </w:t>
      </w:r>
      <w:r>
        <w:rPr>
          <w:color w:val="244061" w:themeColor="accent1" w:themeShade="80"/>
        </w:rPr>
        <w:t xml:space="preserve">v budově mateřské školy v Osové Bítýšce </w:t>
      </w:r>
    </w:p>
    <w:p w:rsidR="003B6AD5" w:rsidRDefault="003B6AD5" w:rsidP="003B6AD5">
      <w:pPr>
        <w:rPr>
          <w:sz w:val="22"/>
          <w:szCs w:val="22"/>
        </w:rPr>
      </w:pPr>
    </w:p>
    <w:p w:rsidR="003B6AD5" w:rsidRDefault="003B6AD5" w:rsidP="003B6AD5">
      <w:pPr>
        <w:rPr>
          <w:sz w:val="22"/>
          <w:szCs w:val="22"/>
        </w:rPr>
      </w:pPr>
      <w:r>
        <w:rPr>
          <w:sz w:val="22"/>
          <w:szCs w:val="22"/>
        </w:rPr>
        <w:t>Rodiče s sebou vezmou rodný list dítěte.</w:t>
      </w:r>
    </w:p>
    <w:p w:rsidR="003B6AD5" w:rsidRDefault="003B6AD5" w:rsidP="003B6AD5">
      <w:pPr>
        <w:shd w:val="clear" w:color="auto" w:fill="FFFFFF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Ředitel Základní školy a mateřské školy v Osové Bítýšce stanovil následující kritéria, podle nichž bude postupovat při rozhodování na základě ustanovení § 165 odst. 2 písm. b) zákona. 561/ 2004 Sb. o předškolním, základním, středním, vyšším odborném a jiném vzdělávání (školský zákon), ve znění pozdějších předpisů, o přijetí dítěte k předškolnímu vzdělávání v mateřské škole v případě, kdy počet žádostí o přijetí k předškolnímu vzdělávání v daném roce překročí stanovenou kapacitu maximálního počtu dětí pro mateřskou školu. </w:t>
      </w:r>
      <w:r>
        <w:rPr>
          <w:color w:val="000000"/>
          <w:sz w:val="22"/>
          <w:szCs w:val="22"/>
        </w:rPr>
        <w:t xml:space="preserve">Celková kapacita mateřské školy je v současné době 56 dětí. </w:t>
      </w:r>
    </w:p>
    <w:p w:rsidR="003B6AD5" w:rsidRDefault="003B6AD5" w:rsidP="003B6AD5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školní rok 2018/2019 plánujeme přijímat asi </w:t>
      </w:r>
      <w:r>
        <w:rPr>
          <w:sz w:val="22"/>
          <w:szCs w:val="22"/>
        </w:rPr>
        <w:t xml:space="preserve">20 dětí. </w:t>
      </w:r>
    </w:p>
    <w:p w:rsidR="003B6AD5" w:rsidRDefault="003B6AD5" w:rsidP="003B6AD5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Předpokládáme, že letos budeme přijímat všechny přihlášené děti. </w:t>
      </w:r>
    </w:p>
    <w:p w:rsidR="003B6AD5" w:rsidRDefault="003B6AD5" w:rsidP="003B6AD5">
      <w:pPr>
        <w:rPr>
          <w:b/>
        </w:rPr>
      </w:pPr>
      <w:r>
        <w:t xml:space="preserve">V souladu s ustanovením § 34 odst. 4 školského zákona je </w:t>
      </w:r>
      <w:r>
        <w:rPr>
          <w:b/>
        </w:rPr>
        <w:t xml:space="preserve">přednostně do mateřské školy vždy přijato dítě rok před nástupem povinné školní docházky – od 1. 9. 2017 je povinná předškolní docházka. </w:t>
      </w:r>
    </w:p>
    <w:p w:rsidR="003B6AD5" w:rsidRDefault="003B6AD5" w:rsidP="003B6AD5">
      <w:pPr>
        <w:rPr>
          <w:sz w:val="18"/>
          <w:szCs w:val="1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4253"/>
        <w:gridCol w:w="1275"/>
      </w:tblGrid>
      <w:tr w:rsidR="003B6AD5" w:rsidTr="003B6AD5">
        <w:trPr>
          <w:trHeight w:val="465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5" w:rsidRDefault="003B6AD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5" w:rsidRDefault="003B6AD5">
            <w:pPr>
              <w:spacing w:line="276" w:lineRule="auto"/>
              <w:rPr>
                <w:color w:val="0000FF"/>
                <w:sz w:val="18"/>
                <w:szCs w:val="18"/>
                <w:lang w:eastAsia="en-US"/>
              </w:rPr>
            </w:pPr>
          </w:p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  <w:r>
              <w:rPr>
                <w:b/>
                <w:color w:val="0000FF"/>
                <w:sz w:val="18"/>
                <w:szCs w:val="18"/>
                <w:lang w:eastAsia="en-US"/>
              </w:rPr>
              <w:t xml:space="preserve">       KRITÉRIA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5" w:rsidRDefault="003B6AD5">
            <w:pPr>
              <w:spacing w:line="276" w:lineRule="auto"/>
              <w:rPr>
                <w:color w:val="0000FF"/>
                <w:sz w:val="18"/>
                <w:szCs w:val="18"/>
                <w:lang w:eastAsia="en-US"/>
              </w:rPr>
            </w:pPr>
          </w:p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 xml:space="preserve">     </w:t>
            </w:r>
            <w:r>
              <w:rPr>
                <w:b/>
                <w:color w:val="0000FF"/>
                <w:sz w:val="18"/>
                <w:szCs w:val="18"/>
                <w:lang w:eastAsia="en-US"/>
              </w:rPr>
              <w:t>BODY</w:t>
            </w:r>
          </w:p>
        </w:tc>
      </w:tr>
      <w:tr w:rsidR="003B6AD5" w:rsidTr="003B6AD5">
        <w:trPr>
          <w:trHeight w:val="720"/>
        </w:trPr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</w:p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  <w:r>
              <w:rPr>
                <w:b/>
                <w:color w:val="0000FF"/>
                <w:sz w:val="18"/>
                <w:szCs w:val="18"/>
                <w:lang w:eastAsia="en-US"/>
              </w:rPr>
              <w:t>1.  Trvalý pobyt dítěte k 10. 5. 2018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</w:p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  <w:r>
              <w:rPr>
                <w:b/>
                <w:color w:val="0000FF"/>
                <w:sz w:val="18"/>
                <w:szCs w:val="18"/>
                <w:lang w:eastAsia="en-US"/>
              </w:rPr>
              <w:t xml:space="preserve">Osová Bítýška a Osová </w:t>
            </w:r>
          </w:p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(jde</w:t>
            </w:r>
            <w:r>
              <w:rPr>
                <w:b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FF"/>
                <w:sz w:val="18"/>
                <w:szCs w:val="18"/>
                <w:lang w:eastAsia="en-US"/>
              </w:rPr>
              <w:t>o trvalý pobyt v obci, která mateřskou školu zřizuje)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5" w:rsidRDefault="003B6AD5">
            <w:pPr>
              <w:spacing w:line="276" w:lineRule="auto"/>
              <w:rPr>
                <w:lang w:eastAsia="en-US"/>
              </w:rPr>
            </w:pPr>
          </w:p>
          <w:p w:rsidR="003B6AD5" w:rsidRDefault="003B6A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>
              <w:rPr>
                <w:b/>
                <w:color w:val="0000FF"/>
                <w:sz w:val="18"/>
                <w:szCs w:val="18"/>
                <w:lang w:eastAsia="en-US"/>
              </w:rPr>
              <w:t xml:space="preserve"> 3</w:t>
            </w:r>
          </w:p>
        </w:tc>
      </w:tr>
      <w:tr w:rsidR="003B6AD5" w:rsidTr="003B6AD5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D5" w:rsidRDefault="003B6AD5">
            <w:pPr>
              <w:rPr>
                <w:b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5" w:rsidRDefault="003B6AD5">
            <w:pPr>
              <w:spacing w:line="276" w:lineRule="auto"/>
              <w:rPr>
                <w:lang w:eastAsia="en-US"/>
              </w:rPr>
            </w:pPr>
          </w:p>
          <w:p w:rsidR="003B6AD5" w:rsidRDefault="003B6AD5">
            <w:pPr>
              <w:spacing w:line="276" w:lineRule="auto"/>
              <w:rPr>
                <w:lang w:eastAsia="en-US"/>
              </w:rPr>
            </w:pPr>
            <w:r>
              <w:rPr>
                <w:b/>
                <w:color w:val="0000FF"/>
                <w:sz w:val="18"/>
                <w:szCs w:val="18"/>
                <w:lang w:eastAsia="en-US"/>
              </w:rPr>
              <w:t>ostatní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D5" w:rsidRDefault="003B6A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B6AD5" w:rsidRDefault="003B6A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b/>
                <w:color w:val="0000FF"/>
                <w:sz w:val="18"/>
                <w:szCs w:val="18"/>
                <w:lang w:eastAsia="en-US"/>
              </w:rPr>
              <w:t xml:space="preserve">   0</w:t>
            </w:r>
          </w:p>
        </w:tc>
      </w:tr>
      <w:tr w:rsidR="003B6AD5" w:rsidTr="003B6AD5">
        <w:trPr>
          <w:trHeight w:val="529"/>
        </w:trPr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</w:p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  <w:r>
              <w:rPr>
                <w:b/>
                <w:color w:val="0000FF"/>
                <w:sz w:val="18"/>
                <w:szCs w:val="18"/>
                <w:lang w:eastAsia="en-US"/>
              </w:rPr>
              <w:t>2.   Docházka dítěte do MŠ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</w:p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  <w:r>
              <w:rPr>
                <w:b/>
                <w:color w:val="0000FF"/>
                <w:sz w:val="18"/>
                <w:szCs w:val="18"/>
                <w:lang w:eastAsia="en-US"/>
              </w:rPr>
              <w:t xml:space="preserve">celodenní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</w:p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  <w:r>
              <w:rPr>
                <w:b/>
                <w:color w:val="0000FF"/>
                <w:sz w:val="18"/>
                <w:szCs w:val="18"/>
                <w:lang w:eastAsia="en-US"/>
              </w:rPr>
              <w:t xml:space="preserve">        10</w:t>
            </w:r>
          </w:p>
        </w:tc>
      </w:tr>
      <w:tr w:rsidR="003B6AD5" w:rsidTr="003B6AD5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D5" w:rsidRDefault="003B6AD5">
            <w:pPr>
              <w:rPr>
                <w:b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</w:p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  <w:r>
              <w:rPr>
                <w:b/>
                <w:color w:val="0000FF"/>
                <w:sz w:val="18"/>
                <w:szCs w:val="18"/>
                <w:lang w:eastAsia="en-US"/>
              </w:rPr>
              <w:t>ostatní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  <w:r>
              <w:rPr>
                <w:b/>
                <w:color w:val="0000FF"/>
                <w:sz w:val="18"/>
                <w:szCs w:val="18"/>
                <w:lang w:eastAsia="en-US"/>
              </w:rPr>
              <w:t xml:space="preserve">     </w:t>
            </w:r>
          </w:p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  <w:r>
              <w:rPr>
                <w:b/>
                <w:color w:val="0000FF"/>
                <w:sz w:val="18"/>
                <w:szCs w:val="18"/>
                <w:lang w:eastAsia="en-US"/>
              </w:rPr>
              <w:t xml:space="preserve">         0</w:t>
            </w:r>
          </w:p>
        </w:tc>
      </w:tr>
      <w:tr w:rsidR="003B6AD5" w:rsidTr="003B6AD5">
        <w:trPr>
          <w:trHeight w:val="405"/>
        </w:trPr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</w:p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  <w:r>
              <w:rPr>
                <w:b/>
                <w:color w:val="0000FF"/>
                <w:sz w:val="18"/>
                <w:szCs w:val="18"/>
                <w:lang w:eastAsia="en-US"/>
              </w:rPr>
              <w:t>3.   Věk dítěte</w:t>
            </w:r>
          </w:p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</w:p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  <w:r>
              <w:rPr>
                <w:b/>
                <w:color w:val="0000FF"/>
                <w:sz w:val="18"/>
                <w:szCs w:val="18"/>
                <w:lang w:eastAsia="en-US"/>
              </w:rPr>
              <w:t>4 roky (dítě dovrší k 31. 8. 2018)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</w:p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  <w:r>
              <w:rPr>
                <w:b/>
                <w:color w:val="0000FF"/>
                <w:sz w:val="18"/>
                <w:szCs w:val="18"/>
                <w:lang w:eastAsia="en-US"/>
              </w:rPr>
              <w:t xml:space="preserve">        15</w:t>
            </w:r>
          </w:p>
        </w:tc>
      </w:tr>
      <w:tr w:rsidR="003B6AD5" w:rsidTr="003B6AD5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D5" w:rsidRDefault="003B6AD5">
            <w:pPr>
              <w:rPr>
                <w:b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</w:p>
          <w:p w:rsidR="003B6AD5" w:rsidRDefault="003B6AD5">
            <w:pPr>
              <w:spacing w:line="276" w:lineRule="auto"/>
              <w:rPr>
                <w:lang w:eastAsia="en-US"/>
              </w:rPr>
            </w:pPr>
            <w:r>
              <w:rPr>
                <w:b/>
                <w:color w:val="0000FF"/>
                <w:sz w:val="18"/>
                <w:szCs w:val="18"/>
                <w:lang w:eastAsia="en-US"/>
              </w:rPr>
              <w:t xml:space="preserve">3 roky (dítě dovrší k 31. 8. 2018)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  <w:r>
              <w:rPr>
                <w:b/>
                <w:color w:val="0000FF"/>
                <w:sz w:val="18"/>
                <w:szCs w:val="18"/>
                <w:lang w:eastAsia="en-US"/>
              </w:rPr>
              <w:t xml:space="preserve">       </w:t>
            </w:r>
          </w:p>
          <w:p w:rsidR="003B6AD5" w:rsidRDefault="003B6AD5">
            <w:pPr>
              <w:spacing w:line="276" w:lineRule="auto"/>
              <w:rPr>
                <w:lang w:eastAsia="en-US"/>
              </w:rPr>
            </w:pPr>
            <w:r>
              <w:rPr>
                <w:b/>
                <w:color w:val="0000FF"/>
                <w:sz w:val="18"/>
                <w:szCs w:val="18"/>
                <w:lang w:eastAsia="en-US"/>
              </w:rPr>
              <w:t xml:space="preserve">        10</w:t>
            </w:r>
          </w:p>
        </w:tc>
      </w:tr>
      <w:tr w:rsidR="003B6AD5" w:rsidTr="003B6AD5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D5" w:rsidRDefault="003B6AD5">
            <w:pPr>
              <w:rPr>
                <w:b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</w:p>
          <w:p w:rsidR="003B6AD5" w:rsidRDefault="003B6AD5">
            <w:pPr>
              <w:spacing w:line="276" w:lineRule="auto"/>
              <w:rPr>
                <w:lang w:eastAsia="en-US"/>
              </w:rPr>
            </w:pPr>
            <w:r>
              <w:rPr>
                <w:b/>
                <w:color w:val="0000FF"/>
                <w:sz w:val="18"/>
                <w:szCs w:val="18"/>
                <w:lang w:eastAsia="en-US"/>
              </w:rPr>
              <w:t xml:space="preserve">2 roky (děti, které nedovrší k 31. 8. 2018 tři roky)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D5" w:rsidRDefault="003B6AD5">
            <w:pPr>
              <w:spacing w:line="276" w:lineRule="auto"/>
              <w:rPr>
                <w:b/>
                <w:color w:val="0000FF"/>
                <w:sz w:val="18"/>
                <w:szCs w:val="18"/>
                <w:lang w:eastAsia="en-US"/>
              </w:rPr>
            </w:pPr>
            <w:r>
              <w:rPr>
                <w:b/>
                <w:color w:val="0000FF"/>
                <w:sz w:val="18"/>
                <w:szCs w:val="18"/>
                <w:lang w:eastAsia="en-US"/>
              </w:rPr>
              <w:t xml:space="preserve">       </w:t>
            </w:r>
          </w:p>
          <w:p w:rsidR="003B6AD5" w:rsidRDefault="003B6AD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color w:val="0000FF"/>
                <w:sz w:val="18"/>
                <w:szCs w:val="18"/>
                <w:lang w:eastAsia="en-US"/>
              </w:rPr>
              <w:t xml:space="preserve">          0</w:t>
            </w:r>
          </w:p>
        </w:tc>
      </w:tr>
    </w:tbl>
    <w:p w:rsidR="003B6AD5" w:rsidRDefault="003B6AD5" w:rsidP="003B6AD5"/>
    <w:p w:rsidR="003B6AD5" w:rsidRDefault="003B6AD5" w:rsidP="003B6AD5">
      <w:pPr>
        <w:rPr>
          <w:b/>
          <w:sz w:val="22"/>
          <w:szCs w:val="22"/>
        </w:rPr>
      </w:pPr>
      <w:r>
        <w:rPr>
          <w:b/>
          <w:sz w:val="22"/>
          <w:szCs w:val="22"/>
        </w:rPr>
        <w:t>Děti budou přijímány podle počtu bodů, při rovnosti bodů rozhoduje věk dítěte – od nejstaršího po nejmladší.</w:t>
      </w:r>
    </w:p>
    <w:p w:rsidR="003B6AD5" w:rsidRDefault="003B6AD5" w:rsidP="003B6AD5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Žádáme rodiče, kteří se chystají s dítětem k zápisu do mateřské školy v Osové Bítýšce, aby si v mateřské škole u vedoucí učitelky N. Musilové předem vyzvedli formuláře. </w:t>
      </w:r>
    </w:p>
    <w:p w:rsidR="003B6AD5" w:rsidRDefault="003B6AD5" w:rsidP="003B6AD5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 vyplněnými listinami se dostavíte k zápisu.  Nechte potvrdit předem od dětské lékařky.</w:t>
      </w:r>
    </w:p>
    <w:p w:rsidR="003B6AD5" w:rsidRDefault="003B6AD5" w:rsidP="003B6AD5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Důležité je potvrzení řádného očkování dítěte.</w:t>
      </w:r>
    </w:p>
    <w:p w:rsidR="003B6AD5" w:rsidRDefault="003B6AD5" w:rsidP="003B6AD5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Děkujeme</w:t>
      </w:r>
    </w:p>
    <w:p w:rsidR="003B6AD5" w:rsidRDefault="003B6AD5" w:rsidP="003B6AD5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V mateřské škole se na nové děti těší děti i paní učitelky</w:t>
      </w:r>
    </w:p>
    <w:p w:rsidR="003B6AD5" w:rsidRDefault="003B6AD5" w:rsidP="003B6AD5">
      <w:pPr>
        <w:outlineLvl w:val="0"/>
        <w:rPr>
          <w:b/>
          <w:sz w:val="22"/>
          <w:szCs w:val="22"/>
        </w:rPr>
      </w:pPr>
    </w:p>
    <w:p w:rsidR="00F816F3" w:rsidRDefault="00F816F3"/>
    <w:p w:rsidR="0049301D" w:rsidRDefault="0049301D"/>
    <w:p w:rsidR="0049301D" w:rsidRDefault="0049301D"/>
    <w:p w:rsidR="0049301D" w:rsidRDefault="0049301D"/>
    <w:p w:rsidR="0049301D" w:rsidRDefault="0049301D">
      <w:r>
        <w:t>Mgr. Milan Malý, ředitel školy</w:t>
      </w:r>
      <w:bookmarkStart w:id="0" w:name="_GoBack"/>
      <w:bookmarkEnd w:id="0"/>
    </w:p>
    <w:sectPr w:rsidR="00493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D5"/>
    <w:rsid w:val="003B6AD5"/>
    <w:rsid w:val="0049301D"/>
    <w:rsid w:val="00F8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6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6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Učitelka</dc:creator>
  <cp:lastModifiedBy>Milan Malý</cp:lastModifiedBy>
  <cp:revision>2</cp:revision>
  <cp:lastPrinted>2018-03-22T13:33:00Z</cp:lastPrinted>
  <dcterms:created xsi:type="dcterms:W3CDTF">2018-03-22T13:33:00Z</dcterms:created>
  <dcterms:modified xsi:type="dcterms:W3CDTF">2018-03-22T13:33:00Z</dcterms:modified>
</cp:coreProperties>
</file>