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514AC" w14:textId="77777777" w:rsidR="004B1AE2" w:rsidRPr="00203A5C" w:rsidRDefault="003930BE">
      <w:pPr>
        <w:jc w:val="center"/>
        <w:rPr>
          <w:rFonts w:ascii="Arial" w:hAnsi="Arial" w:cs="Arial"/>
          <w:b/>
          <w:sz w:val="28"/>
          <w:szCs w:val="28"/>
        </w:rPr>
      </w:pPr>
      <w:r w:rsidRPr="00203A5C">
        <w:rPr>
          <w:rFonts w:ascii="Arial" w:hAnsi="Arial" w:cs="Arial"/>
          <w:b/>
          <w:sz w:val="28"/>
          <w:szCs w:val="28"/>
        </w:rPr>
        <w:t xml:space="preserve">Střední průmyslová škola a </w:t>
      </w:r>
      <w:r w:rsidR="004B1AE2" w:rsidRPr="00203A5C">
        <w:rPr>
          <w:rFonts w:ascii="Arial" w:hAnsi="Arial" w:cs="Arial"/>
          <w:b/>
          <w:sz w:val="28"/>
          <w:szCs w:val="28"/>
        </w:rPr>
        <w:t>Střední odborné učiliště Uničov</w:t>
      </w:r>
      <w:r w:rsidRPr="00203A5C">
        <w:rPr>
          <w:rFonts w:ascii="Arial" w:hAnsi="Arial" w:cs="Arial"/>
          <w:b/>
          <w:sz w:val="28"/>
          <w:szCs w:val="28"/>
        </w:rPr>
        <w:t xml:space="preserve"> </w:t>
      </w:r>
    </w:p>
    <w:p w14:paraId="0E46E513" w14:textId="77777777" w:rsidR="003930BE" w:rsidRPr="00203A5C" w:rsidRDefault="003930BE">
      <w:pPr>
        <w:jc w:val="center"/>
      </w:pPr>
    </w:p>
    <w:p w14:paraId="50CED488" w14:textId="77777777" w:rsidR="003930BE" w:rsidRPr="00203A5C" w:rsidRDefault="003930BE">
      <w:pPr>
        <w:jc w:val="center"/>
      </w:pPr>
    </w:p>
    <w:p w14:paraId="29BC3BF3" w14:textId="77777777" w:rsidR="003930BE" w:rsidRPr="00203A5C" w:rsidRDefault="003930BE">
      <w:pPr>
        <w:jc w:val="center"/>
      </w:pPr>
    </w:p>
    <w:p w14:paraId="3554AB40" w14:textId="77777777" w:rsidR="003930BE" w:rsidRPr="00203A5C" w:rsidRDefault="003930BE">
      <w:pPr>
        <w:jc w:val="center"/>
      </w:pPr>
    </w:p>
    <w:p w14:paraId="0C3A8527" w14:textId="77777777" w:rsidR="003930BE" w:rsidRPr="00203A5C" w:rsidRDefault="00693C9F">
      <w:pPr>
        <w:jc w:val="center"/>
      </w:pPr>
      <w:r w:rsidRPr="00203A5C">
        <w:rPr>
          <w:noProof/>
        </w:rPr>
        <w:drawing>
          <wp:anchor distT="0" distB="0" distL="114300" distR="114300" simplePos="0" relativeHeight="251658240" behindDoc="1" locked="0" layoutInCell="1" allowOverlap="1" wp14:anchorId="56A93FBD" wp14:editId="35FF28FA">
            <wp:simplePos x="0" y="0"/>
            <wp:positionH relativeFrom="column">
              <wp:posOffset>1437640</wp:posOffset>
            </wp:positionH>
            <wp:positionV relativeFrom="paragraph">
              <wp:posOffset>-152400</wp:posOffset>
            </wp:positionV>
            <wp:extent cx="2760980" cy="991235"/>
            <wp:effectExtent l="0" t="0" r="1270" b="0"/>
            <wp:wrapSquare wrapText="bothSides"/>
            <wp:docPr id="7" name="obrázek 7" descr="schvále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válen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0980" cy="991235"/>
                    </a:xfrm>
                    <a:prstGeom prst="rect">
                      <a:avLst/>
                    </a:prstGeom>
                    <a:noFill/>
                  </pic:spPr>
                </pic:pic>
              </a:graphicData>
            </a:graphic>
          </wp:anchor>
        </w:drawing>
      </w:r>
    </w:p>
    <w:p w14:paraId="3C12E6E9" w14:textId="77777777" w:rsidR="003930BE" w:rsidRPr="00203A5C" w:rsidRDefault="003930BE">
      <w:pPr>
        <w:jc w:val="center"/>
      </w:pPr>
    </w:p>
    <w:p w14:paraId="3C3145E5" w14:textId="77777777" w:rsidR="003930BE" w:rsidRPr="00203A5C" w:rsidRDefault="003930BE">
      <w:pPr>
        <w:jc w:val="center"/>
      </w:pPr>
    </w:p>
    <w:p w14:paraId="49534672" w14:textId="77777777" w:rsidR="003930BE" w:rsidRPr="00203A5C" w:rsidRDefault="003930BE">
      <w:pPr>
        <w:jc w:val="center"/>
      </w:pPr>
    </w:p>
    <w:p w14:paraId="1AC25E9B" w14:textId="77777777" w:rsidR="003930BE" w:rsidRPr="00203A5C" w:rsidRDefault="003930BE">
      <w:pPr>
        <w:jc w:val="center"/>
      </w:pPr>
    </w:p>
    <w:p w14:paraId="2DB415F5" w14:textId="77777777" w:rsidR="003930BE" w:rsidRPr="00203A5C" w:rsidRDefault="003930BE">
      <w:pPr>
        <w:jc w:val="center"/>
      </w:pPr>
    </w:p>
    <w:p w14:paraId="70BB33F0" w14:textId="77777777" w:rsidR="003930BE" w:rsidRPr="00203A5C" w:rsidRDefault="003930BE">
      <w:pPr>
        <w:jc w:val="center"/>
      </w:pPr>
    </w:p>
    <w:p w14:paraId="58C47985" w14:textId="77777777" w:rsidR="003930BE" w:rsidRPr="00203A5C" w:rsidRDefault="003930BE">
      <w:pPr>
        <w:jc w:val="center"/>
      </w:pPr>
    </w:p>
    <w:p w14:paraId="0476BC8F" w14:textId="77777777" w:rsidR="003930BE" w:rsidRPr="00203A5C" w:rsidRDefault="003930BE">
      <w:pPr>
        <w:jc w:val="center"/>
      </w:pPr>
    </w:p>
    <w:p w14:paraId="5A2C7A3D" w14:textId="77777777" w:rsidR="003930BE" w:rsidRPr="00203A5C" w:rsidRDefault="003930BE">
      <w:pPr>
        <w:jc w:val="center"/>
      </w:pPr>
    </w:p>
    <w:p w14:paraId="775A4A27" w14:textId="77777777" w:rsidR="003930BE" w:rsidRPr="00203A5C" w:rsidRDefault="003930BE">
      <w:pPr>
        <w:jc w:val="center"/>
      </w:pPr>
    </w:p>
    <w:p w14:paraId="5DDBABC2" w14:textId="77777777" w:rsidR="003930BE" w:rsidRPr="00203A5C" w:rsidRDefault="003930BE">
      <w:pPr>
        <w:jc w:val="center"/>
      </w:pPr>
    </w:p>
    <w:p w14:paraId="4F591967" w14:textId="77777777" w:rsidR="003930BE" w:rsidRPr="00203A5C" w:rsidRDefault="003930BE">
      <w:pPr>
        <w:jc w:val="center"/>
        <w:rPr>
          <w:rFonts w:ascii="Arial" w:hAnsi="Arial" w:cs="Arial"/>
          <w:b/>
          <w:sz w:val="52"/>
          <w:szCs w:val="52"/>
        </w:rPr>
      </w:pPr>
      <w:r w:rsidRPr="00203A5C">
        <w:rPr>
          <w:rFonts w:ascii="Arial" w:hAnsi="Arial" w:cs="Arial"/>
          <w:b/>
          <w:sz w:val="52"/>
          <w:szCs w:val="52"/>
        </w:rPr>
        <w:t>ŠKOLNÍ VZDĚLÁVACÍ PROGRAM</w:t>
      </w:r>
    </w:p>
    <w:p w14:paraId="28305BC9" w14:textId="77777777" w:rsidR="003930BE" w:rsidRPr="00203A5C" w:rsidRDefault="003930BE">
      <w:pPr>
        <w:jc w:val="center"/>
        <w:rPr>
          <w:rFonts w:ascii="Arial" w:hAnsi="Arial" w:cs="Arial"/>
        </w:rPr>
      </w:pPr>
    </w:p>
    <w:p w14:paraId="623DFFEA" w14:textId="77777777" w:rsidR="003930BE" w:rsidRPr="00203A5C" w:rsidRDefault="003930BE">
      <w:pPr>
        <w:jc w:val="center"/>
        <w:rPr>
          <w:rFonts w:ascii="Arial" w:hAnsi="Arial" w:cs="Arial"/>
          <w:sz w:val="28"/>
          <w:szCs w:val="28"/>
        </w:rPr>
      </w:pPr>
    </w:p>
    <w:p w14:paraId="7F8FA24C" w14:textId="77777777" w:rsidR="003930BE" w:rsidRPr="00203A5C" w:rsidRDefault="00707444">
      <w:pPr>
        <w:jc w:val="center"/>
        <w:rPr>
          <w:rFonts w:ascii="Arial" w:hAnsi="Arial" w:cs="Arial"/>
          <w:sz w:val="28"/>
          <w:szCs w:val="28"/>
        </w:rPr>
      </w:pPr>
      <w:r w:rsidRPr="00203A5C">
        <w:rPr>
          <w:rFonts w:ascii="Arial" w:hAnsi="Arial" w:cs="Arial"/>
          <w:sz w:val="28"/>
          <w:szCs w:val="28"/>
        </w:rPr>
        <w:t>Název ŠVP</w:t>
      </w:r>
      <w:r w:rsidR="003930BE" w:rsidRPr="00203A5C">
        <w:rPr>
          <w:rFonts w:ascii="Arial" w:hAnsi="Arial" w:cs="Arial"/>
          <w:sz w:val="28"/>
          <w:szCs w:val="28"/>
        </w:rPr>
        <w:t>:</w:t>
      </w:r>
    </w:p>
    <w:p w14:paraId="44524C33" w14:textId="77777777" w:rsidR="003930BE" w:rsidRPr="00203A5C" w:rsidRDefault="003930BE">
      <w:pPr>
        <w:jc w:val="center"/>
        <w:rPr>
          <w:rFonts w:ascii="Arial" w:hAnsi="Arial" w:cs="Arial"/>
          <w:sz w:val="36"/>
          <w:szCs w:val="36"/>
        </w:rPr>
      </w:pPr>
      <w:r w:rsidRPr="00203A5C">
        <w:rPr>
          <w:rFonts w:ascii="Arial" w:hAnsi="Arial" w:cs="Arial"/>
          <w:b/>
          <w:sz w:val="52"/>
          <w:szCs w:val="52"/>
        </w:rPr>
        <w:t>STROJÍRENSTVÍ</w:t>
      </w:r>
    </w:p>
    <w:p w14:paraId="24420D7B" w14:textId="77777777" w:rsidR="009648D7" w:rsidRPr="00203A5C" w:rsidRDefault="009648D7">
      <w:pPr>
        <w:jc w:val="center"/>
        <w:rPr>
          <w:rFonts w:ascii="Arial" w:hAnsi="Arial" w:cs="Arial"/>
          <w:sz w:val="28"/>
          <w:szCs w:val="28"/>
        </w:rPr>
      </w:pPr>
    </w:p>
    <w:p w14:paraId="150BF011" w14:textId="77777777" w:rsidR="003930BE" w:rsidRPr="00203A5C" w:rsidRDefault="003930BE">
      <w:pPr>
        <w:jc w:val="center"/>
        <w:rPr>
          <w:rFonts w:ascii="Arial" w:hAnsi="Arial" w:cs="Arial"/>
          <w:sz w:val="28"/>
          <w:szCs w:val="28"/>
        </w:rPr>
      </w:pPr>
      <w:r w:rsidRPr="00203A5C">
        <w:rPr>
          <w:rFonts w:ascii="Arial" w:hAnsi="Arial" w:cs="Arial"/>
          <w:sz w:val="28"/>
          <w:szCs w:val="28"/>
        </w:rPr>
        <w:t>Zaměření:</w:t>
      </w:r>
    </w:p>
    <w:p w14:paraId="0605817D" w14:textId="77777777" w:rsidR="003930BE" w:rsidRPr="00203A5C" w:rsidRDefault="003930BE">
      <w:pPr>
        <w:jc w:val="center"/>
        <w:rPr>
          <w:rFonts w:ascii="Arial" w:hAnsi="Arial" w:cs="Arial"/>
          <w:b/>
          <w:sz w:val="32"/>
          <w:szCs w:val="32"/>
        </w:rPr>
      </w:pPr>
      <w:r w:rsidRPr="00203A5C">
        <w:rPr>
          <w:rFonts w:ascii="Arial" w:hAnsi="Arial" w:cs="Arial"/>
          <w:sz w:val="28"/>
          <w:szCs w:val="28"/>
        </w:rPr>
        <w:t xml:space="preserve"> </w:t>
      </w:r>
      <w:r w:rsidRPr="00203A5C">
        <w:rPr>
          <w:rFonts w:ascii="Arial" w:hAnsi="Arial" w:cs="Arial"/>
          <w:b/>
          <w:sz w:val="32"/>
          <w:szCs w:val="32"/>
        </w:rPr>
        <w:t>Počítačová podpora strojírenství</w:t>
      </w:r>
      <w:r w:rsidR="00F93920" w:rsidRPr="00203A5C">
        <w:rPr>
          <w:rFonts w:ascii="Arial" w:hAnsi="Arial" w:cs="Arial"/>
          <w:b/>
          <w:sz w:val="32"/>
          <w:szCs w:val="32"/>
        </w:rPr>
        <w:t xml:space="preserve"> (PPS)</w:t>
      </w:r>
    </w:p>
    <w:p w14:paraId="1C454C90" w14:textId="77777777" w:rsidR="003930BE" w:rsidRPr="00203A5C" w:rsidRDefault="003930BE">
      <w:pPr>
        <w:jc w:val="center"/>
        <w:rPr>
          <w:rFonts w:ascii="Arial" w:hAnsi="Arial" w:cs="Arial"/>
        </w:rPr>
      </w:pPr>
    </w:p>
    <w:p w14:paraId="2996F3F9" w14:textId="77777777" w:rsidR="003930BE" w:rsidRPr="00203A5C" w:rsidRDefault="003930BE">
      <w:pPr>
        <w:jc w:val="center"/>
        <w:rPr>
          <w:rFonts w:ascii="Arial" w:hAnsi="Arial" w:cs="Arial"/>
        </w:rPr>
      </w:pPr>
    </w:p>
    <w:p w14:paraId="1F1A721F" w14:textId="77777777" w:rsidR="003930BE" w:rsidRPr="00203A5C" w:rsidRDefault="003930BE">
      <w:pPr>
        <w:jc w:val="center"/>
        <w:rPr>
          <w:rFonts w:ascii="Arial" w:hAnsi="Arial" w:cs="Arial"/>
        </w:rPr>
      </w:pPr>
    </w:p>
    <w:p w14:paraId="5498E0DC" w14:textId="77777777" w:rsidR="003930BE" w:rsidRPr="00203A5C" w:rsidRDefault="003930BE">
      <w:pPr>
        <w:jc w:val="center"/>
        <w:rPr>
          <w:rFonts w:ascii="Arial" w:hAnsi="Arial" w:cs="Arial"/>
        </w:rPr>
      </w:pPr>
    </w:p>
    <w:p w14:paraId="07F72A59" w14:textId="77777777" w:rsidR="003930BE" w:rsidRPr="00203A5C" w:rsidRDefault="003930BE">
      <w:pPr>
        <w:jc w:val="center"/>
        <w:rPr>
          <w:rFonts w:ascii="Arial" w:hAnsi="Arial" w:cs="Arial"/>
        </w:rPr>
      </w:pPr>
    </w:p>
    <w:p w14:paraId="30204451" w14:textId="77777777" w:rsidR="003930BE" w:rsidRPr="00203A5C" w:rsidRDefault="003930BE">
      <w:pPr>
        <w:jc w:val="center"/>
        <w:rPr>
          <w:rFonts w:ascii="Arial" w:hAnsi="Arial" w:cs="Arial"/>
        </w:rPr>
      </w:pPr>
    </w:p>
    <w:p w14:paraId="60E9A2CD" w14:textId="77777777" w:rsidR="003930BE" w:rsidRPr="00203A5C" w:rsidRDefault="003930BE">
      <w:pPr>
        <w:jc w:val="center"/>
        <w:rPr>
          <w:rFonts w:ascii="Arial" w:hAnsi="Arial" w:cs="Arial"/>
        </w:rPr>
      </w:pPr>
    </w:p>
    <w:p w14:paraId="7E178855" w14:textId="77777777" w:rsidR="003930BE" w:rsidRPr="00203A5C" w:rsidRDefault="003930BE">
      <w:pPr>
        <w:jc w:val="center"/>
        <w:rPr>
          <w:rFonts w:ascii="Arial" w:hAnsi="Arial" w:cs="Arial"/>
        </w:rPr>
      </w:pPr>
    </w:p>
    <w:p w14:paraId="67D61A5D" w14:textId="77777777" w:rsidR="003930BE" w:rsidRPr="00203A5C" w:rsidRDefault="003930BE">
      <w:pPr>
        <w:jc w:val="center"/>
        <w:rPr>
          <w:rFonts w:ascii="Arial" w:hAnsi="Arial" w:cs="Arial"/>
        </w:rPr>
      </w:pPr>
    </w:p>
    <w:p w14:paraId="1BBE5ACC" w14:textId="77777777" w:rsidR="003930BE" w:rsidRPr="00203A5C" w:rsidRDefault="003930BE">
      <w:pPr>
        <w:jc w:val="center"/>
        <w:rPr>
          <w:rFonts w:ascii="Arial" w:hAnsi="Arial" w:cs="Arial"/>
        </w:rPr>
      </w:pPr>
    </w:p>
    <w:p w14:paraId="70AE04FF" w14:textId="77777777" w:rsidR="003930BE" w:rsidRPr="00203A5C" w:rsidRDefault="003930BE">
      <w:pPr>
        <w:jc w:val="center"/>
        <w:rPr>
          <w:rFonts w:ascii="Arial" w:hAnsi="Arial" w:cs="Arial"/>
        </w:rPr>
      </w:pPr>
    </w:p>
    <w:p w14:paraId="5F029003" w14:textId="77777777" w:rsidR="003930BE" w:rsidRPr="00203A5C" w:rsidRDefault="003930BE">
      <w:pPr>
        <w:jc w:val="center"/>
        <w:rPr>
          <w:rFonts w:ascii="Arial" w:hAnsi="Arial" w:cs="Arial"/>
        </w:rPr>
      </w:pPr>
    </w:p>
    <w:p w14:paraId="005BBA28" w14:textId="77777777" w:rsidR="003930BE" w:rsidRPr="00203A5C" w:rsidRDefault="003930BE">
      <w:pPr>
        <w:jc w:val="center"/>
        <w:rPr>
          <w:rFonts w:ascii="Arial" w:hAnsi="Arial" w:cs="Arial"/>
        </w:rPr>
      </w:pPr>
      <w:r w:rsidRPr="00203A5C">
        <w:rPr>
          <w:rFonts w:ascii="Arial" w:hAnsi="Arial" w:cs="Arial"/>
        </w:rPr>
        <w:t>Stupeň poskytovaného vzdělávání:</w:t>
      </w:r>
    </w:p>
    <w:p w14:paraId="5A0135B2" w14:textId="77777777" w:rsidR="003930BE" w:rsidRPr="00203A5C" w:rsidRDefault="003930BE">
      <w:pPr>
        <w:jc w:val="center"/>
        <w:rPr>
          <w:rFonts w:ascii="Arial" w:hAnsi="Arial" w:cs="Arial"/>
        </w:rPr>
      </w:pPr>
      <w:r w:rsidRPr="00203A5C">
        <w:rPr>
          <w:rFonts w:ascii="Arial" w:hAnsi="Arial" w:cs="Arial"/>
          <w:b/>
          <w:sz w:val="28"/>
          <w:szCs w:val="28"/>
        </w:rPr>
        <w:t>Střední vzdělání s maturitní zkouškou</w:t>
      </w:r>
    </w:p>
    <w:p w14:paraId="7B75CB19" w14:textId="77777777" w:rsidR="003930BE" w:rsidRPr="00203A5C" w:rsidRDefault="003930BE">
      <w:pPr>
        <w:jc w:val="center"/>
        <w:rPr>
          <w:rFonts w:ascii="Arial" w:hAnsi="Arial" w:cs="Arial"/>
        </w:rPr>
      </w:pPr>
    </w:p>
    <w:p w14:paraId="70FD79B6" w14:textId="77777777" w:rsidR="003930BE" w:rsidRPr="00203A5C" w:rsidRDefault="003930BE">
      <w:pPr>
        <w:jc w:val="center"/>
        <w:rPr>
          <w:rFonts w:ascii="Arial" w:hAnsi="Arial" w:cs="Arial"/>
        </w:rPr>
      </w:pPr>
      <w:r w:rsidRPr="00203A5C">
        <w:rPr>
          <w:rFonts w:ascii="Arial" w:hAnsi="Arial" w:cs="Arial"/>
        </w:rPr>
        <w:t>Délka a forma studia:</w:t>
      </w:r>
    </w:p>
    <w:p w14:paraId="4733303B" w14:textId="77777777" w:rsidR="003930BE" w:rsidRPr="00203A5C" w:rsidRDefault="003930BE">
      <w:pPr>
        <w:jc w:val="center"/>
        <w:rPr>
          <w:rFonts w:ascii="Arial" w:hAnsi="Arial" w:cs="Arial"/>
        </w:rPr>
      </w:pPr>
      <w:r w:rsidRPr="00203A5C">
        <w:rPr>
          <w:rFonts w:ascii="Arial" w:hAnsi="Arial" w:cs="Arial"/>
          <w:b/>
          <w:sz w:val="28"/>
          <w:szCs w:val="28"/>
        </w:rPr>
        <w:t>Čtyřleté denní studium</w:t>
      </w:r>
    </w:p>
    <w:p w14:paraId="11CE1DAE" w14:textId="77777777" w:rsidR="003930BE" w:rsidRPr="00203A5C" w:rsidRDefault="003930BE" w:rsidP="00C8239B">
      <w:pPr>
        <w:pStyle w:val="Nadpis1"/>
        <w:sectPr w:rsidR="003930BE" w:rsidRPr="00203A5C">
          <w:footerReference w:type="even" r:id="rId9"/>
          <w:footerReference w:type="default" r:id="rId10"/>
          <w:pgSz w:w="11906" w:h="16838" w:code="9"/>
          <w:pgMar w:top="1077" w:right="1134" w:bottom="851" w:left="1134" w:header="709" w:footer="709" w:gutter="284"/>
          <w:cols w:space="708"/>
          <w:titlePg/>
          <w:docGrid w:linePitch="360"/>
        </w:sectPr>
      </w:pPr>
    </w:p>
    <w:p w14:paraId="2B555250" w14:textId="77777777" w:rsidR="003930BE" w:rsidRPr="00203A5C" w:rsidRDefault="003930BE" w:rsidP="00A65F4C">
      <w:pPr>
        <w:shd w:val="clear" w:color="auto" w:fill="FFFFFF"/>
        <w:tabs>
          <w:tab w:val="left" w:pos="2268"/>
        </w:tabs>
        <w:spacing w:before="562" w:line="480" w:lineRule="auto"/>
        <w:ind w:left="5"/>
        <w:rPr>
          <w:rFonts w:ascii="Arial" w:hAnsi="Arial" w:cs="Arial"/>
          <w:sz w:val="22"/>
        </w:rPr>
      </w:pPr>
      <w:r w:rsidRPr="00203A5C">
        <w:rPr>
          <w:rFonts w:ascii="Arial" w:hAnsi="Arial" w:cs="Arial"/>
          <w:b/>
          <w:bCs/>
          <w:spacing w:val="-4"/>
          <w:sz w:val="22"/>
          <w:szCs w:val="24"/>
        </w:rPr>
        <w:lastRenderedPageBreak/>
        <w:t>Název školy:</w:t>
      </w:r>
      <w:r w:rsidRPr="00203A5C">
        <w:rPr>
          <w:rFonts w:ascii="Arial" w:hAnsi="Arial" w:cs="Arial"/>
          <w:b/>
          <w:bCs/>
          <w:sz w:val="22"/>
          <w:szCs w:val="24"/>
        </w:rPr>
        <w:t xml:space="preserve"> </w:t>
      </w:r>
      <w:r w:rsidR="00A65F4C" w:rsidRPr="00203A5C">
        <w:rPr>
          <w:rFonts w:ascii="Arial" w:hAnsi="Arial" w:cs="Arial"/>
          <w:b/>
          <w:bCs/>
          <w:sz w:val="22"/>
          <w:szCs w:val="24"/>
        </w:rPr>
        <w:tab/>
      </w:r>
      <w:r w:rsidRPr="00203A5C">
        <w:rPr>
          <w:rFonts w:ascii="Arial" w:hAnsi="Arial" w:cs="Arial"/>
          <w:b/>
          <w:bCs/>
          <w:sz w:val="22"/>
          <w:szCs w:val="24"/>
        </w:rPr>
        <w:t xml:space="preserve">Střední průmyslová škola a </w:t>
      </w:r>
      <w:r w:rsidR="00B543DD" w:rsidRPr="00203A5C">
        <w:rPr>
          <w:rFonts w:ascii="Arial" w:hAnsi="Arial" w:cs="Arial"/>
          <w:b/>
          <w:bCs/>
          <w:sz w:val="22"/>
          <w:szCs w:val="24"/>
        </w:rPr>
        <w:t>Střední odborné učiliště</w:t>
      </w:r>
      <w:r w:rsidRPr="00203A5C">
        <w:rPr>
          <w:rFonts w:ascii="Arial" w:hAnsi="Arial" w:cs="Arial"/>
          <w:b/>
          <w:bCs/>
          <w:sz w:val="22"/>
          <w:szCs w:val="24"/>
        </w:rPr>
        <w:t xml:space="preserve"> Uničov</w:t>
      </w:r>
    </w:p>
    <w:p w14:paraId="03438016" w14:textId="77777777" w:rsidR="003930BE" w:rsidRPr="00203A5C" w:rsidRDefault="003930BE" w:rsidP="00A65F4C">
      <w:pPr>
        <w:shd w:val="clear" w:color="auto" w:fill="FFFFFF"/>
        <w:tabs>
          <w:tab w:val="left" w:pos="3969"/>
        </w:tabs>
        <w:spacing w:before="10" w:line="480" w:lineRule="auto"/>
        <w:ind w:left="5"/>
        <w:rPr>
          <w:rFonts w:ascii="Arial" w:hAnsi="Arial" w:cs="Arial"/>
          <w:sz w:val="22"/>
        </w:rPr>
      </w:pPr>
      <w:r w:rsidRPr="00203A5C">
        <w:rPr>
          <w:rFonts w:ascii="Arial" w:hAnsi="Arial" w:cs="Arial"/>
          <w:b/>
          <w:bCs/>
          <w:sz w:val="22"/>
          <w:szCs w:val="24"/>
        </w:rPr>
        <w:t xml:space="preserve">Identifikátor školy: </w:t>
      </w:r>
      <w:r w:rsidR="00A65F4C" w:rsidRPr="00203A5C">
        <w:rPr>
          <w:rFonts w:ascii="Arial" w:hAnsi="Arial" w:cs="Arial"/>
          <w:b/>
          <w:bCs/>
          <w:sz w:val="22"/>
          <w:szCs w:val="24"/>
        </w:rPr>
        <w:tab/>
      </w:r>
      <w:r w:rsidRPr="00203A5C">
        <w:rPr>
          <w:rFonts w:ascii="Arial" w:hAnsi="Arial" w:cs="Arial"/>
          <w:sz w:val="22"/>
          <w:szCs w:val="24"/>
        </w:rPr>
        <w:t>000601730</w:t>
      </w:r>
    </w:p>
    <w:p w14:paraId="4F95883C" w14:textId="77777777" w:rsidR="003930BE" w:rsidRPr="00203A5C" w:rsidRDefault="003930BE" w:rsidP="00A65F4C">
      <w:pPr>
        <w:shd w:val="clear" w:color="auto" w:fill="FFFFFF"/>
        <w:tabs>
          <w:tab w:val="left" w:pos="3969"/>
        </w:tabs>
        <w:spacing w:before="5" w:line="480" w:lineRule="auto"/>
        <w:rPr>
          <w:rFonts w:ascii="Arial" w:hAnsi="Arial" w:cs="Arial"/>
          <w:sz w:val="22"/>
        </w:rPr>
      </w:pPr>
      <w:r w:rsidRPr="00203A5C">
        <w:rPr>
          <w:rFonts w:ascii="Arial" w:hAnsi="Arial" w:cs="Arial"/>
          <w:b/>
          <w:bCs/>
          <w:sz w:val="22"/>
          <w:szCs w:val="24"/>
        </w:rPr>
        <w:t xml:space="preserve">Adresa: </w:t>
      </w:r>
      <w:r w:rsidR="00A65F4C" w:rsidRPr="00203A5C">
        <w:rPr>
          <w:rFonts w:ascii="Arial" w:hAnsi="Arial" w:cs="Arial"/>
          <w:b/>
          <w:bCs/>
          <w:sz w:val="22"/>
          <w:szCs w:val="24"/>
        </w:rPr>
        <w:tab/>
      </w:r>
      <w:r w:rsidRPr="00203A5C">
        <w:rPr>
          <w:rFonts w:ascii="Arial" w:hAnsi="Arial" w:cs="Arial"/>
          <w:sz w:val="22"/>
          <w:szCs w:val="24"/>
        </w:rPr>
        <w:t>Školní 164, Uničov</w:t>
      </w:r>
    </w:p>
    <w:p w14:paraId="36984123" w14:textId="77777777" w:rsidR="00A65F4C"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z w:val="22"/>
          <w:szCs w:val="24"/>
        </w:rPr>
        <w:t xml:space="preserve">Právní forma: </w:t>
      </w:r>
      <w:r w:rsidR="00A65F4C" w:rsidRPr="00203A5C">
        <w:rPr>
          <w:rFonts w:ascii="Arial" w:hAnsi="Arial" w:cs="Arial"/>
          <w:b/>
          <w:bCs/>
          <w:sz w:val="22"/>
          <w:szCs w:val="24"/>
        </w:rPr>
        <w:tab/>
      </w:r>
      <w:r w:rsidRPr="00203A5C">
        <w:rPr>
          <w:rFonts w:ascii="Arial" w:hAnsi="Arial" w:cs="Arial"/>
          <w:sz w:val="22"/>
          <w:szCs w:val="24"/>
        </w:rPr>
        <w:t>Příspěvková organizace</w:t>
      </w:r>
    </w:p>
    <w:p w14:paraId="0A07B64F" w14:textId="77777777" w:rsidR="003930BE"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z w:val="22"/>
          <w:szCs w:val="24"/>
        </w:rPr>
        <w:t xml:space="preserve">Zřizovatel školy: </w:t>
      </w:r>
      <w:r w:rsidR="00A65F4C" w:rsidRPr="00203A5C">
        <w:rPr>
          <w:rFonts w:ascii="Arial" w:hAnsi="Arial" w:cs="Arial"/>
          <w:b/>
          <w:bCs/>
          <w:sz w:val="22"/>
          <w:szCs w:val="24"/>
        </w:rPr>
        <w:tab/>
      </w:r>
      <w:r w:rsidRPr="00203A5C">
        <w:rPr>
          <w:rFonts w:ascii="Arial" w:hAnsi="Arial" w:cs="Arial"/>
          <w:sz w:val="22"/>
          <w:szCs w:val="24"/>
        </w:rPr>
        <w:t>Olomoucký kraj, Jeremenkova 40/a, 779 11 Olomouc</w:t>
      </w:r>
    </w:p>
    <w:p w14:paraId="3840813D" w14:textId="77777777" w:rsidR="00253428" w:rsidRPr="00203A5C" w:rsidRDefault="003930BE" w:rsidP="00253428">
      <w:pPr>
        <w:spacing w:line="480" w:lineRule="auto"/>
        <w:rPr>
          <w:rFonts w:ascii="Arial" w:hAnsi="Arial" w:cs="Arial"/>
          <w:b/>
          <w:sz w:val="22"/>
          <w:szCs w:val="22"/>
        </w:rPr>
      </w:pPr>
      <w:r w:rsidRPr="00203A5C">
        <w:rPr>
          <w:rFonts w:ascii="Arial" w:hAnsi="Arial" w:cs="Arial"/>
          <w:b/>
          <w:sz w:val="22"/>
          <w:szCs w:val="22"/>
        </w:rPr>
        <w:t xml:space="preserve">Kód a název rámcového vzdělávacího programu: </w:t>
      </w:r>
      <w:r w:rsidR="00A65F4C" w:rsidRPr="00203A5C">
        <w:rPr>
          <w:rFonts w:ascii="Arial" w:hAnsi="Arial" w:cs="Arial"/>
          <w:b/>
          <w:sz w:val="22"/>
          <w:szCs w:val="22"/>
        </w:rPr>
        <w:tab/>
      </w:r>
    </w:p>
    <w:p w14:paraId="709E1245" w14:textId="11712FB5" w:rsidR="003930BE" w:rsidRPr="00203A5C" w:rsidRDefault="00253428" w:rsidP="00253428">
      <w:pPr>
        <w:tabs>
          <w:tab w:val="left" w:pos="3969"/>
        </w:tabs>
        <w:spacing w:line="480" w:lineRule="auto"/>
        <w:rPr>
          <w:rFonts w:ascii="Arial" w:hAnsi="Arial" w:cs="Arial"/>
          <w:b/>
          <w:sz w:val="22"/>
          <w:szCs w:val="22"/>
        </w:rPr>
      </w:pPr>
      <w:r w:rsidRPr="00203A5C">
        <w:rPr>
          <w:rFonts w:ascii="Arial" w:hAnsi="Arial" w:cs="Arial"/>
          <w:sz w:val="22"/>
          <w:szCs w:val="22"/>
        </w:rPr>
        <w:tab/>
      </w:r>
      <w:r w:rsidR="003930BE" w:rsidRPr="00203A5C">
        <w:rPr>
          <w:rFonts w:ascii="Arial" w:hAnsi="Arial" w:cs="Arial"/>
          <w:sz w:val="22"/>
          <w:szCs w:val="22"/>
        </w:rPr>
        <w:t>23 - 41 - M/01 Strojírenství</w:t>
      </w:r>
    </w:p>
    <w:p w14:paraId="14B2AB89" w14:textId="77777777" w:rsidR="00253428" w:rsidRPr="00203A5C" w:rsidRDefault="00707444" w:rsidP="00253428">
      <w:pPr>
        <w:spacing w:line="480" w:lineRule="auto"/>
        <w:rPr>
          <w:b/>
          <w:bCs/>
          <w:szCs w:val="24"/>
        </w:rPr>
      </w:pPr>
      <w:r w:rsidRPr="00203A5C">
        <w:rPr>
          <w:rFonts w:ascii="Arial" w:hAnsi="Arial" w:cs="Arial"/>
          <w:b/>
          <w:sz w:val="22"/>
          <w:szCs w:val="22"/>
        </w:rPr>
        <w:t>N</w:t>
      </w:r>
      <w:r w:rsidR="003930BE" w:rsidRPr="00203A5C">
        <w:rPr>
          <w:rFonts w:ascii="Arial" w:hAnsi="Arial" w:cs="Arial"/>
          <w:b/>
          <w:sz w:val="22"/>
          <w:szCs w:val="22"/>
        </w:rPr>
        <w:t>ázev školního vzdělávacího programu:</w:t>
      </w:r>
      <w:r w:rsidR="003930BE" w:rsidRPr="00203A5C">
        <w:rPr>
          <w:b/>
          <w:bCs/>
          <w:szCs w:val="24"/>
        </w:rPr>
        <w:t xml:space="preserve"> </w:t>
      </w:r>
      <w:r w:rsidR="00A65F4C" w:rsidRPr="00203A5C">
        <w:rPr>
          <w:b/>
          <w:bCs/>
          <w:szCs w:val="24"/>
        </w:rPr>
        <w:tab/>
      </w:r>
    </w:p>
    <w:p w14:paraId="75B41377" w14:textId="6A6A1778" w:rsidR="003930BE" w:rsidRPr="00203A5C" w:rsidRDefault="00253428" w:rsidP="00253428">
      <w:pPr>
        <w:tabs>
          <w:tab w:val="left" w:pos="3969"/>
        </w:tabs>
        <w:spacing w:line="480" w:lineRule="auto"/>
        <w:rPr>
          <w:rFonts w:ascii="Arial" w:hAnsi="Arial" w:cs="Arial"/>
          <w:sz w:val="22"/>
          <w:szCs w:val="22"/>
        </w:rPr>
      </w:pPr>
      <w:r w:rsidRPr="00203A5C">
        <w:rPr>
          <w:b/>
          <w:bCs/>
          <w:szCs w:val="24"/>
        </w:rPr>
        <w:tab/>
      </w:r>
      <w:r w:rsidR="003930BE" w:rsidRPr="00203A5C">
        <w:rPr>
          <w:rFonts w:ascii="Arial" w:hAnsi="Arial" w:cs="Arial"/>
          <w:sz w:val="22"/>
          <w:szCs w:val="22"/>
        </w:rPr>
        <w:t xml:space="preserve">Strojírenství </w:t>
      </w:r>
    </w:p>
    <w:p w14:paraId="185BAE59" w14:textId="77777777" w:rsidR="003930BE"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z w:val="22"/>
          <w:szCs w:val="24"/>
        </w:rPr>
        <w:t xml:space="preserve">Dosažený stupeň </w:t>
      </w:r>
      <w:r w:rsidR="00707444" w:rsidRPr="00203A5C">
        <w:rPr>
          <w:rFonts w:ascii="Arial" w:hAnsi="Arial" w:cs="Arial"/>
          <w:b/>
          <w:bCs/>
          <w:sz w:val="22"/>
          <w:szCs w:val="24"/>
        </w:rPr>
        <w:t xml:space="preserve">a úroveň </w:t>
      </w:r>
      <w:r w:rsidRPr="00203A5C">
        <w:rPr>
          <w:rFonts w:ascii="Arial" w:hAnsi="Arial" w:cs="Arial"/>
          <w:b/>
          <w:bCs/>
          <w:sz w:val="22"/>
          <w:szCs w:val="24"/>
        </w:rPr>
        <w:t xml:space="preserve">vzdělání: </w:t>
      </w:r>
      <w:r w:rsidR="00A65F4C" w:rsidRPr="00203A5C">
        <w:rPr>
          <w:rFonts w:ascii="Arial" w:hAnsi="Arial" w:cs="Arial"/>
          <w:b/>
          <w:bCs/>
          <w:sz w:val="22"/>
          <w:szCs w:val="24"/>
        </w:rPr>
        <w:tab/>
      </w:r>
      <w:r w:rsidRPr="00203A5C">
        <w:rPr>
          <w:rFonts w:ascii="Arial" w:hAnsi="Arial" w:cs="Arial"/>
          <w:sz w:val="22"/>
          <w:szCs w:val="24"/>
        </w:rPr>
        <w:t>střední vzdělání s maturitní zkouškou</w:t>
      </w:r>
      <w:r w:rsidR="00707444" w:rsidRPr="00203A5C">
        <w:rPr>
          <w:rFonts w:ascii="Arial" w:hAnsi="Arial" w:cs="Arial"/>
          <w:sz w:val="22"/>
          <w:szCs w:val="24"/>
        </w:rPr>
        <w:t>, EQF 4</w:t>
      </w:r>
    </w:p>
    <w:p w14:paraId="103C5863" w14:textId="77777777" w:rsidR="003930BE" w:rsidRPr="00203A5C" w:rsidRDefault="003930BE" w:rsidP="00A65F4C">
      <w:pPr>
        <w:shd w:val="clear" w:color="auto" w:fill="FFFFFF"/>
        <w:tabs>
          <w:tab w:val="left" w:pos="3969"/>
        </w:tabs>
        <w:spacing w:line="480" w:lineRule="auto"/>
        <w:rPr>
          <w:rFonts w:ascii="Arial" w:hAnsi="Arial" w:cs="Arial"/>
          <w:sz w:val="22"/>
        </w:rPr>
      </w:pPr>
      <w:r w:rsidRPr="00203A5C">
        <w:rPr>
          <w:rFonts w:ascii="Arial" w:hAnsi="Arial" w:cs="Arial"/>
          <w:b/>
          <w:bCs/>
          <w:spacing w:val="-1"/>
          <w:sz w:val="22"/>
          <w:szCs w:val="24"/>
        </w:rPr>
        <w:t xml:space="preserve">Ukončení studia, certifikace: </w:t>
      </w:r>
      <w:r w:rsidR="00A65F4C" w:rsidRPr="00203A5C">
        <w:rPr>
          <w:rFonts w:ascii="Arial" w:hAnsi="Arial" w:cs="Arial"/>
          <w:b/>
          <w:bCs/>
          <w:spacing w:val="-1"/>
          <w:sz w:val="22"/>
          <w:szCs w:val="24"/>
        </w:rPr>
        <w:tab/>
      </w:r>
      <w:r w:rsidRPr="00203A5C">
        <w:rPr>
          <w:rFonts w:ascii="Arial" w:hAnsi="Arial" w:cs="Arial"/>
          <w:spacing w:val="-1"/>
          <w:sz w:val="22"/>
          <w:szCs w:val="24"/>
        </w:rPr>
        <w:t>maturitní zkouška, vysvědčení o maturitní zkoušce</w:t>
      </w:r>
    </w:p>
    <w:p w14:paraId="76178F73" w14:textId="77777777" w:rsidR="00A65F4C"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z w:val="22"/>
          <w:szCs w:val="24"/>
        </w:rPr>
        <w:t xml:space="preserve">Délka vzdělávacího programu: </w:t>
      </w:r>
      <w:r w:rsidR="00A65F4C" w:rsidRPr="00203A5C">
        <w:rPr>
          <w:rFonts w:ascii="Arial" w:hAnsi="Arial" w:cs="Arial"/>
          <w:b/>
          <w:bCs/>
          <w:sz w:val="22"/>
          <w:szCs w:val="24"/>
        </w:rPr>
        <w:tab/>
      </w:r>
      <w:r w:rsidRPr="00203A5C">
        <w:rPr>
          <w:rFonts w:ascii="Arial" w:hAnsi="Arial" w:cs="Arial"/>
          <w:sz w:val="22"/>
          <w:szCs w:val="24"/>
        </w:rPr>
        <w:t>4 roky</w:t>
      </w:r>
    </w:p>
    <w:p w14:paraId="00E7258B" w14:textId="77777777" w:rsidR="00A65F4C"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pacing w:val="-2"/>
          <w:sz w:val="22"/>
          <w:szCs w:val="24"/>
        </w:rPr>
        <w:t xml:space="preserve">Forma vzdělávání: </w:t>
      </w:r>
      <w:r w:rsidR="00A65F4C" w:rsidRPr="00203A5C">
        <w:rPr>
          <w:rFonts w:ascii="Arial" w:hAnsi="Arial" w:cs="Arial"/>
          <w:b/>
          <w:bCs/>
          <w:spacing w:val="-2"/>
          <w:sz w:val="22"/>
          <w:szCs w:val="24"/>
        </w:rPr>
        <w:tab/>
      </w:r>
      <w:r w:rsidRPr="00203A5C">
        <w:rPr>
          <w:rFonts w:ascii="Arial" w:hAnsi="Arial" w:cs="Arial"/>
          <w:spacing w:val="-2"/>
          <w:sz w:val="22"/>
          <w:szCs w:val="24"/>
        </w:rPr>
        <w:t xml:space="preserve">denní studium </w:t>
      </w:r>
    </w:p>
    <w:p w14:paraId="3E97F53A" w14:textId="77777777" w:rsidR="00A65F4C"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z w:val="22"/>
          <w:szCs w:val="24"/>
        </w:rPr>
        <w:t xml:space="preserve">Vyučovací jazyk: </w:t>
      </w:r>
      <w:r w:rsidR="00A65F4C" w:rsidRPr="00203A5C">
        <w:rPr>
          <w:rFonts w:ascii="Arial" w:hAnsi="Arial" w:cs="Arial"/>
          <w:b/>
          <w:bCs/>
          <w:sz w:val="22"/>
          <w:szCs w:val="24"/>
        </w:rPr>
        <w:tab/>
      </w:r>
      <w:r w:rsidRPr="00203A5C">
        <w:rPr>
          <w:rFonts w:ascii="Arial" w:hAnsi="Arial" w:cs="Arial"/>
          <w:sz w:val="22"/>
          <w:szCs w:val="24"/>
        </w:rPr>
        <w:t>český</w:t>
      </w:r>
    </w:p>
    <w:p w14:paraId="66A78098" w14:textId="77777777" w:rsidR="00A65F4C"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z w:val="22"/>
          <w:szCs w:val="24"/>
        </w:rPr>
        <w:t xml:space="preserve">Ředitel školy: </w:t>
      </w:r>
      <w:r w:rsidR="00A65F4C" w:rsidRPr="00203A5C">
        <w:rPr>
          <w:rFonts w:ascii="Arial" w:hAnsi="Arial" w:cs="Arial"/>
          <w:b/>
          <w:bCs/>
          <w:sz w:val="22"/>
          <w:szCs w:val="24"/>
        </w:rPr>
        <w:tab/>
      </w:r>
      <w:r w:rsidRPr="00203A5C">
        <w:rPr>
          <w:rFonts w:ascii="Arial" w:hAnsi="Arial" w:cs="Arial"/>
          <w:sz w:val="22"/>
          <w:szCs w:val="24"/>
        </w:rPr>
        <w:t xml:space="preserve">Ing. Pavel Nováček, </w:t>
      </w:r>
      <w:r w:rsidR="00A65F4C" w:rsidRPr="00203A5C">
        <w:rPr>
          <w:rFonts w:ascii="Arial" w:hAnsi="Arial" w:cs="Arial"/>
          <w:sz w:val="22"/>
          <w:szCs w:val="24"/>
        </w:rPr>
        <w:t>Ph.D.</w:t>
      </w:r>
    </w:p>
    <w:p w14:paraId="42FD3A4F" w14:textId="77777777" w:rsidR="00A65F4C" w:rsidRPr="00203A5C" w:rsidRDefault="00A65F4C"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z w:val="22"/>
          <w:szCs w:val="24"/>
        </w:rPr>
        <w:tab/>
      </w:r>
      <w:r w:rsidRPr="00203A5C">
        <w:rPr>
          <w:rFonts w:ascii="Arial" w:hAnsi="Arial" w:cs="Arial"/>
          <w:sz w:val="22"/>
          <w:szCs w:val="24"/>
        </w:rPr>
        <w:t>tel. 585 087 536</w:t>
      </w:r>
      <w:r w:rsidR="003930BE" w:rsidRPr="00203A5C">
        <w:rPr>
          <w:rFonts w:ascii="Arial" w:hAnsi="Arial" w:cs="Arial"/>
          <w:sz w:val="22"/>
          <w:szCs w:val="24"/>
        </w:rPr>
        <w:t xml:space="preserve">, e-mail: </w:t>
      </w:r>
      <w:hyperlink r:id="rId11" w:history="1">
        <w:r w:rsidR="003930BE" w:rsidRPr="00203A5C">
          <w:rPr>
            <w:rStyle w:val="Hypertextovodkaz"/>
            <w:rFonts w:ascii="Arial" w:hAnsi="Arial" w:cs="Arial"/>
            <w:color w:val="auto"/>
            <w:sz w:val="22"/>
            <w:szCs w:val="24"/>
          </w:rPr>
          <w:t>novacek@unicprum.cz</w:t>
        </w:r>
      </w:hyperlink>
    </w:p>
    <w:p w14:paraId="07B2C28B" w14:textId="77777777" w:rsidR="00A65F4C" w:rsidRPr="00203A5C" w:rsidRDefault="003930BE"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pacing w:val="-1"/>
          <w:sz w:val="22"/>
          <w:szCs w:val="24"/>
        </w:rPr>
        <w:t xml:space="preserve">Kontakty na školu: </w:t>
      </w:r>
      <w:r w:rsidR="00A65F4C" w:rsidRPr="00203A5C">
        <w:rPr>
          <w:rFonts w:ascii="Arial" w:hAnsi="Arial" w:cs="Arial"/>
          <w:b/>
          <w:bCs/>
          <w:spacing w:val="-1"/>
          <w:sz w:val="22"/>
          <w:szCs w:val="24"/>
        </w:rPr>
        <w:tab/>
      </w:r>
      <w:r w:rsidRPr="00203A5C">
        <w:rPr>
          <w:rFonts w:ascii="Arial" w:hAnsi="Arial" w:cs="Arial"/>
          <w:spacing w:val="-1"/>
          <w:sz w:val="22"/>
          <w:szCs w:val="24"/>
        </w:rPr>
        <w:t xml:space="preserve">http//: </w:t>
      </w:r>
      <w:r w:rsidRPr="00203A5C">
        <w:rPr>
          <w:rFonts w:ascii="Arial" w:hAnsi="Arial" w:cs="Arial"/>
          <w:spacing w:val="-1"/>
          <w:sz w:val="22"/>
          <w:szCs w:val="24"/>
          <w:u w:val="single"/>
        </w:rPr>
        <w:t xml:space="preserve">www.unicprum.cz </w:t>
      </w:r>
      <w:r w:rsidRPr="00203A5C">
        <w:rPr>
          <w:rFonts w:ascii="Arial" w:hAnsi="Arial" w:cs="Arial"/>
          <w:spacing w:val="-1"/>
          <w:sz w:val="22"/>
          <w:szCs w:val="24"/>
          <w:u w:val="single"/>
          <w:lang w:val="pl-PL"/>
        </w:rPr>
        <w:t xml:space="preserve"> </w:t>
      </w:r>
    </w:p>
    <w:p w14:paraId="6FDDF9CD" w14:textId="77777777" w:rsidR="003930BE" w:rsidRPr="00203A5C" w:rsidRDefault="00A65F4C" w:rsidP="00A65F4C">
      <w:pPr>
        <w:shd w:val="clear" w:color="auto" w:fill="FFFFFF"/>
        <w:tabs>
          <w:tab w:val="left" w:pos="3969"/>
        </w:tabs>
        <w:spacing w:line="480" w:lineRule="auto"/>
        <w:ind w:left="5"/>
        <w:rPr>
          <w:rFonts w:ascii="Arial" w:hAnsi="Arial" w:cs="Arial"/>
          <w:sz w:val="22"/>
        </w:rPr>
      </w:pPr>
      <w:r w:rsidRPr="00203A5C">
        <w:rPr>
          <w:rFonts w:ascii="Arial" w:hAnsi="Arial" w:cs="Arial"/>
          <w:b/>
          <w:bCs/>
          <w:spacing w:val="-1"/>
          <w:sz w:val="22"/>
          <w:szCs w:val="24"/>
        </w:rPr>
        <w:tab/>
      </w:r>
      <w:r w:rsidR="003930BE" w:rsidRPr="00203A5C">
        <w:rPr>
          <w:rFonts w:ascii="Arial" w:hAnsi="Arial" w:cs="Arial"/>
          <w:sz w:val="22"/>
          <w:szCs w:val="24"/>
        </w:rPr>
        <w:t xml:space="preserve">e-mail: </w:t>
      </w:r>
      <w:hyperlink r:id="rId12" w:history="1">
        <w:r w:rsidR="00BA06A0" w:rsidRPr="00203A5C">
          <w:rPr>
            <w:rStyle w:val="Hypertextovodkaz"/>
            <w:rFonts w:ascii="Arial" w:hAnsi="Arial" w:cs="Arial"/>
            <w:color w:val="auto"/>
            <w:sz w:val="22"/>
            <w:szCs w:val="24"/>
          </w:rPr>
          <w:t>unicprum@unicprum.cz</w:t>
        </w:r>
      </w:hyperlink>
    </w:p>
    <w:p w14:paraId="31C52D3A" w14:textId="1B760634" w:rsidR="00BA06A0" w:rsidRPr="00203A5C" w:rsidRDefault="00BA06A0" w:rsidP="00A65F4C">
      <w:pPr>
        <w:shd w:val="clear" w:color="auto" w:fill="FFFFFF"/>
        <w:tabs>
          <w:tab w:val="left" w:pos="3969"/>
        </w:tabs>
        <w:spacing w:before="274" w:line="360" w:lineRule="auto"/>
        <w:ind w:left="5"/>
        <w:rPr>
          <w:rFonts w:ascii="Arial" w:hAnsi="Arial" w:cs="Arial"/>
          <w:b/>
          <w:sz w:val="22"/>
        </w:rPr>
      </w:pPr>
      <w:r w:rsidRPr="00203A5C">
        <w:rPr>
          <w:rFonts w:ascii="Arial" w:hAnsi="Arial" w:cs="Arial"/>
          <w:b/>
          <w:bCs/>
          <w:spacing w:val="-1"/>
          <w:sz w:val="22"/>
          <w:szCs w:val="24"/>
        </w:rPr>
        <w:t>Číslo jednací:</w:t>
      </w:r>
      <w:r w:rsidR="00A65F4C" w:rsidRPr="00203A5C">
        <w:rPr>
          <w:rFonts w:ascii="Arial" w:hAnsi="Arial" w:cs="Arial"/>
          <w:b/>
          <w:bCs/>
          <w:spacing w:val="-1"/>
          <w:sz w:val="22"/>
          <w:szCs w:val="24"/>
        </w:rPr>
        <w:tab/>
      </w:r>
      <w:r w:rsidR="00960CC6" w:rsidRPr="00203A5C">
        <w:rPr>
          <w:rFonts w:ascii="Arial" w:hAnsi="Arial" w:cs="Arial"/>
          <w:b/>
          <w:bCs/>
          <w:spacing w:val="-1"/>
          <w:sz w:val="22"/>
          <w:szCs w:val="24"/>
        </w:rPr>
        <w:t>SPŠU 1143/2022</w:t>
      </w:r>
    </w:p>
    <w:p w14:paraId="7464D85E" w14:textId="77777777" w:rsidR="003930BE" w:rsidRPr="00203A5C" w:rsidRDefault="003930BE" w:rsidP="00A65F4C">
      <w:pPr>
        <w:shd w:val="clear" w:color="auto" w:fill="FFFFFF"/>
        <w:tabs>
          <w:tab w:val="left" w:pos="3969"/>
        </w:tabs>
        <w:spacing w:line="360" w:lineRule="auto"/>
        <w:ind w:left="5"/>
        <w:rPr>
          <w:rFonts w:ascii="Arial" w:hAnsi="Arial" w:cs="Arial"/>
          <w:b/>
          <w:bCs/>
          <w:sz w:val="22"/>
          <w:szCs w:val="24"/>
        </w:rPr>
      </w:pPr>
    </w:p>
    <w:p w14:paraId="5BCD873B" w14:textId="77777777" w:rsidR="00023A18" w:rsidRPr="00203A5C" w:rsidRDefault="00023A18" w:rsidP="00A65F4C">
      <w:pPr>
        <w:shd w:val="clear" w:color="auto" w:fill="FFFFFF"/>
        <w:tabs>
          <w:tab w:val="left" w:pos="3969"/>
        </w:tabs>
        <w:spacing w:line="360" w:lineRule="auto"/>
        <w:ind w:left="5"/>
        <w:rPr>
          <w:rFonts w:ascii="Arial" w:hAnsi="Arial" w:cs="Arial"/>
          <w:b/>
          <w:bCs/>
          <w:sz w:val="22"/>
          <w:szCs w:val="24"/>
        </w:rPr>
      </w:pPr>
    </w:p>
    <w:p w14:paraId="76C9D0A6" w14:textId="77777777" w:rsidR="00A65F4C" w:rsidRPr="00203A5C" w:rsidRDefault="00A65F4C" w:rsidP="00A65F4C">
      <w:pPr>
        <w:shd w:val="clear" w:color="auto" w:fill="FFFFFF"/>
        <w:tabs>
          <w:tab w:val="left" w:pos="3969"/>
        </w:tabs>
        <w:spacing w:before="216" w:line="360" w:lineRule="auto"/>
        <w:ind w:right="-2"/>
        <w:rPr>
          <w:rFonts w:ascii="Arial" w:hAnsi="Arial" w:cs="Arial"/>
          <w:b/>
          <w:bCs/>
          <w:sz w:val="22"/>
          <w:szCs w:val="24"/>
        </w:rPr>
      </w:pPr>
      <w:r w:rsidRPr="00203A5C">
        <w:rPr>
          <w:rFonts w:ascii="Arial" w:hAnsi="Arial" w:cs="Arial"/>
          <w:b/>
          <w:bCs/>
          <w:sz w:val="22"/>
          <w:szCs w:val="24"/>
        </w:rPr>
        <w:t>Platnost školního vzdělávacího programu od 1. září 2022, počínaje 1. ročníkem.</w:t>
      </w:r>
    </w:p>
    <w:p w14:paraId="375677ED" w14:textId="77777777" w:rsidR="00A65F4C" w:rsidRPr="00203A5C" w:rsidRDefault="00A65F4C" w:rsidP="00A65F4C">
      <w:pPr>
        <w:shd w:val="clear" w:color="auto" w:fill="FFFFFF"/>
        <w:spacing w:before="216" w:line="360" w:lineRule="auto"/>
        <w:ind w:left="5" w:right="-2"/>
        <w:rPr>
          <w:rFonts w:ascii="Arial" w:hAnsi="Arial" w:cs="Arial"/>
          <w:b/>
          <w:bCs/>
          <w:sz w:val="22"/>
          <w:szCs w:val="24"/>
        </w:rPr>
        <w:sectPr w:rsidR="00A65F4C" w:rsidRPr="00203A5C">
          <w:footerReference w:type="default" r:id="rId13"/>
          <w:pgSz w:w="11906" w:h="16838" w:code="9"/>
          <w:pgMar w:top="1077" w:right="1418" w:bottom="851" w:left="1134" w:header="709" w:footer="709" w:gutter="0"/>
          <w:cols w:space="708"/>
          <w:titlePg/>
          <w:docGrid w:linePitch="360"/>
        </w:sectPr>
      </w:pPr>
    </w:p>
    <w:p w14:paraId="0B439040" w14:textId="656242BC" w:rsidR="003930BE" w:rsidRPr="00203A5C" w:rsidRDefault="003930BE" w:rsidP="00BB2B4A">
      <w:pPr>
        <w:pStyle w:val="Otazka"/>
        <w:keepNext w:val="0"/>
        <w:numPr>
          <w:ilvl w:val="0"/>
          <w:numId w:val="0"/>
        </w:numPr>
        <w:spacing w:before="0" w:after="0"/>
        <w:outlineLvl w:val="9"/>
        <w:rPr>
          <w:rFonts w:ascii="Arial" w:hAnsi="Arial" w:cs="Arial"/>
          <w:szCs w:val="20"/>
        </w:rPr>
      </w:pPr>
      <w:bookmarkStart w:id="0" w:name="_Toc107254308"/>
      <w:r w:rsidRPr="00203A5C">
        <w:rPr>
          <w:rFonts w:ascii="Arial" w:hAnsi="Arial" w:cs="Arial"/>
          <w:szCs w:val="20"/>
        </w:rPr>
        <w:lastRenderedPageBreak/>
        <w:t>OBSAH</w:t>
      </w:r>
      <w:bookmarkEnd w:id="0"/>
    </w:p>
    <w:p w14:paraId="3A018FDD" w14:textId="77777777" w:rsidR="003930BE" w:rsidRPr="00203A5C" w:rsidRDefault="003930BE">
      <w:pPr>
        <w:rPr>
          <w:rFonts w:ascii="Arial" w:hAnsi="Arial" w:cs="Arial"/>
          <w:sz w:val="22"/>
        </w:rPr>
      </w:pPr>
    </w:p>
    <w:p w14:paraId="54DE5401" w14:textId="6E1BD53E" w:rsidR="00C975F9" w:rsidRPr="00203A5C" w:rsidRDefault="007B6627">
      <w:pPr>
        <w:pStyle w:val="Obsah4"/>
        <w:tabs>
          <w:tab w:val="right" w:leader="dot" w:pos="9344"/>
        </w:tabs>
        <w:rPr>
          <w:rFonts w:asciiTheme="minorHAnsi" w:eastAsiaTheme="minorEastAsia" w:hAnsiTheme="minorHAnsi" w:cstheme="minorBidi"/>
          <w:noProof/>
          <w:sz w:val="24"/>
          <w:szCs w:val="24"/>
        </w:rPr>
      </w:pPr>
      <w:r w:rsidRPr="00203A5C">
        <w:rPr>
          <w:rFonts w:ascii="Arial" w:hAnsi="Arial" w:cs="Arial"/>
          <w:i/>
          <w:sz w:val="22"/>
          <w:szCs w:val="22"/>
        </w:rPr>
        <w:fldChar w:fldCharType="begin"/>
      </w:r>
      <w:r w:rsidR="003930BE" w:rsidRPr="00203A5C">
        <w:rPr>
          <w:rFonts w:ascii="Arial" w:hAnsi="Arial" w:cs="Arial"/>
          <w:i/>
          <w:sz w:val="22"/>
          <w:szCs w:val="22"/>
        </w:rPr>
        <w:instrText xml:space="preserve"> TOC \o "1-5" \h \z </w:instrText>
      </w:r>
      <w:r w:rsidRPr="00203A5C">
        <w:rPr>
          <w:rFonts w:ascii="Arial" w:hAnsi="Arial" w:cs="Arial"/>
          <w:i/>
          <w:sz w:val="22"/>
          <w:szCs w:val="22"/>
        </w:rPr>
        <w:fldChar w:fldCharType="separate"/>
      </w:r>
      <w:hyperlink w:anchor="_Toc107254308" w:history="1">
        <w:r w:rsidR="005E1F1A" w:rsidRPr="00203A5C">
          <w:rPr>
            <w:rStyle w:val="Hypertextovodkaz"/>
            <w:rFonts w:ascii="Arial" w:hAnsi="Arial" w:cs="Arial"/>
            <w:noProof/>
            <w:color w:val="auto"/>
            <w:sz w:val="24"/>
            <w:szCs w:val="24"/>
          </w:rPr>
          <w:t>OBSAH</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_Toc107254308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3</w:t>
        </w:r>
        <w:r w:rsidR="00C975F9" w:rsidRPr="00203A5C">
          <w:rPr>
            <w:noProof/>
            <w:webHidden/>
            <w:sz w:val="24"/>
            <w:szCs w:val="24"/>
          </w:rPr>
          <w:fldChar w:fldCharType="end"/>
        </w:r>
      </w:hyperlink>
    </w:p>
    <w:p w14:paraId="704981F4" w14:textId="78B1F8D8" w:rsidR="00C975F9" w:rsidRPr="00203A5C" w:rsidRDefault="00203A5C">
      <w:pPr>
        <w:pStyle w:val="Obsah1"/>
        <w:rPr>
          <w:rFonts w:asciiTheme="minorHAnsi" w:eastAsiaTheme="minorEastAsia" w:hAnsiTheme="minorHAnsi" w:cstheme="minorBidi"/>
          <w:b w:val="0"/>
          <w:bCs w:val="0"/>
          <w:caps w:val="0"/>
          <w:sz w:val="24"/>
          <w:szCs w:val="24"/>
        </w:rPr>
      </w:pPr>
      <w:hyperlink w:anchor="_Toc107254309" w:history="1">
        <w:r w:rsidR="005E1F1A" w:rsidRPr="00203A5C">
          <w:rPr>
            <w:rStyle w:val="Hypertextovodkaz"/>
            <w:caps w:val="0"/>
            <w:color w:val="auto"/>
            <w:sz w:val="24"/>
            <w:szCs w:val="24"/>
          </w:rPr>
          <w:t>1.</w:t>
        </w:r>
        <w:r w:rsidR="005E1F1A" w:rsidRPr="00203A5C">
          <w:rPr>
            <w:rFonts w:asciiTheme="minorHAnsi" w:eastAsiaTheme="minorEastAsia" w:hAnsiTheme="minorHAnsi" w:cstheme="minorBidi"/>
            <w:b w:val="0"/>
            <w:bCs w:val="0"/>
            <w:caps w:val="0"/>
            <w:sz w:val="24"/>
            <w:szCs w:val="24"/>
          </w:rPr>
          <w:tab/>
        </w:r>
        <w:r w:rsidR="005E1F1A" w:rsidRPr="00203A5C">
          <w:rPr>
            <w:rStyle w:val="Hypertextovodkaz"/>
            <w:caps w:val="0"/>
            <w:color w:val="auto"/>
            <w:sz w:val="24"/>
            <w:szCs w:val="24"/>
          </w:rPr>
          <w:t>ÚVODNÍ IDENTIFIKAČNÍ ÚDAJE</w:t>
        </w:r>
        <w:r w:rsidR="005E1F1A" w:rsidRPr="00203A5C">
          <w:rPr>
            <w:caps w:val="0"/>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_Toc107254309 \h </w:instrText>
        </w:r>
        <w:r w:rsidR="00C975F9" w:rsidRPr="00203A5C">
          <w:rPr>
            <w:webHidden/>
            <w:sz w:val="24"/>
            <w:szCs w:val="24"/>
          </w:rPr>
        </w:r>
        <w:r w:rsidR="00C975F9" w:rsidRPr="00203A5C">
          <w:rPr>
            <w:webHidden/>
            <w:sz w:val="24"/>
            <w:szCs w:val="24"/>
          </w:rPr>
          <w:fldChar w:fldCharType="separate"/>
        </w:r>
        <w:r w:rsidR="005E1F1A" w:rsidRPr="00203A5C">
          <w:rPr>
            <w:caps w:val="0"/>
            <w:webHidden/>
            <w:sz w:val="24"/>
            <w:szCs w:val="24"/>
          </w:rPr>
          <w:t>5</w:t>
        </w:r>
        <w:r w:rsidR="00C975F9" w:rsidRPr="00203A5C">
          <w:rPr>
            <w:webHidden/>
            <w:sz w:val="24"/>
            <w:szCs w:val="24"/>
          </w:rPr>
          <w:fldChar w:fldCharType="end"/>
        </w:r>
      </w:hyperlink>
    </w:p>
    <w:p w14:paraId="4F0B6B72" w14:textId="2E6CF851" w:rsidR="00C975F9" w:rsidRPr="00203A5C" w:rsidRDefault="00203A5C">
      <w:pPr>
        <w:pStyle w:val="Obsah1"/>
        <w:rPr>
          <w:rFonts w:asciiTheme="minorHAnsi" w:eastAsiaTheme="minorEastAsia" w:hAnsiTheme="minorHAnsi" w:cstheme="minorBidi"/>
          <w:b w:val="0"/>
          <w:bCs w:val="0"/>
          <w:caps w:val="0"/>
          <w:sz w:val="24"/>
          <w:szCs w:val="24"/>
        </w:rPr>
      </w:pPr>
      <w:hyperlink w:anchor="_Toc107254310" w:history="1">
        <w:r w:rsidR="005E1F1A" w:rsidRPr="00203A5C">
          <w:rPr>
            <w:rStyle w:val="Hypertextovodkaz"/>
            <w:caps w:val="0"/>
            <w:color w:val="auto"/>
            <w:sz w:val="24"/>
            <w:szCs w:val="24"/>
          </w:rPr>
          <w:t>2.</w:t>
        </w:r>
        <w:r w:rsidR="005E1F1A" w:rsidRPr="00203A5C">
          <w:rPr>
            <w:rFonts w:asciiTheme="minorHAnsi" w:eastAsiaTheme="minorEastAsia" w:hAnsiTheme="minorHAnsi" w:cstheme="minorBidi"/>
            <w:b w:val="0"/>
            <w:bCs w:val="0"/>
            <w:caps w:val="0"/>
            <w:sz w:val="24"/>
            <w:szCs w:val="24"/>
          </w:rPr>
          <w:tab/>
        </w:r>
        <w:r w:rsidR="005E1F1A" w:rsidRPr="00203A5C">
          <w:rPr>
            <w:rStyle w:val="Hypertextovodkaz"/>
            <w:caps w:val="0"/>
            <w:color w:val="auto"/>
            <w:sz w:val="24"/>
            <w:szCs w:val="24"/>
          </w:rPr>
          <w:t>PROFIL ABSOLVENTA</w:t>
        </w:r>
        <w:r w:rsidR="005E1F1A" w:rsidRPr="00203A5C">
          <w:rPr>
            <w:caps w:val="0"/>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_Toc107254310 \h </w:instrText>
        </w:r>
        <w:r w:rsidR="00C975F9" w:rsidRPr="00203A5C">
          <w:rPr>
            <w:webHidden/>
            <w:sz w:val="24"/>
            <w:szCs w:val="24"/>
          </w:rPr>
        </w:r>
        <w:r w:rsidR="00C975F9" w:rsidRPr="00203A5C">
          <w:rPr>
            <w:webHidden/>
            <w:sz w:val="24"/>
            <w:szCs w:val="24"/>
          </w:rPr>
          <w:fldChar w:fldCharType="separate"/>
        </w:r>
        <w:r w:rsidR="005E1F1A" w:rsidRPr="00203A5C">
          <w:rPr>
            <w:caps w:val="0"/>
            <w:webHidden/>
            <w:sz w:val="24"/>
            <w:szCs w:val="24"/>
          </w:rPr>
          <w:t>6</w:t>
        </w:r>
        <w:r w:rsidR="00C975F9" w:rsidRPr="00203A5C">
          <w:rPr>
            <w:webHidden/>
            <w:sz w:val="24"/>
            <w:szCs w:val="24"/>
          </w:rPr>
          <w:fldChar w:fldCharType="end"/>
        </w:r>
      </w:hyperlink>
    </w:p>
    <w:p w14:paraId="0425CD5C" w14:textId="26E4CE7F" w:rsidR="00C975F9" w:rsidRPr="00203A5C" w:rsidRDefault="00203A5C">
      <w:pPr>
        <w:pStyle w:val="Obsah2"/>
        <w:rPr>
          <w:rFonts w:asciiTheme="minorHAnsi" w:eastAsiaTheme="minorEastAsia" w:hAnsiTheme="minorHAnsi" w:cstheme="minorBidi"/>
          <w:smallCaps w:val="0"/>
          <w:sz w:val="24"/>
          <w:szCs w:val="24"/>
        </w:rPr>
      </w:pPr>
      <w:hyperlink w:anchor="_Toc107254311" w:history="1">
        <w:r w:rsidR="005E1F1A" w:rsidRPr="00203A5C">
          <w:rPr>
            <w:rStyle w:val="Hypertextovodkaz"/>
            <w:color w:val="auto"/>
            <w:sz w:val="24"/>
            <w:szCs w:val="24"/>
          </w:rPr>
          <w:t>2.1.</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STROJÍRENSTVÍ</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_Toc107254311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6</w:t>
        </w:r>
        <w:r w:rsidR="00C975F9" w:rsidRPr="00203A5C">
          <w:rPr>
            <w:webHidden/>
            <w:sz w:val="24"/>
            <w:szCs w:val="24"/>
          </w:rPr>
          <w:fldChar w:fldCharType="end"/>
        </w:r>
      </w:hyperlink>
    </w:p>
    <w:p w14:paraId="3943E6D6" w14:textId="4840AA58" w:rsidR="00C975F9" w:rsidRPr="00203A5C" w:rsidRDefault="00203A5C">
      <w:pPr>
        <w:pStyle w:val="Obsah2"/>
        <w:rPr>
          <w:rFonts w:asciiTheme="minorHAnsi" w:eastAsiaTheme="minorEastAsia" w:hAnsiTheme="minorHAnsi" w:cstheme="minorBidi"/>
          <w:smallCaps w:val="0"/>
          <w:sz w:val="24"/>
          <w:szCs w:val="24"/>
        </w:rPr>
      </w:pPr>
      <w:hyperlink w:anchor="_Toc107254312" w:history="1">
        <w:r w:rsidR="005E1F1A" w:rsidRPr="00203A5C">
          <w:rPr>
            <w:rStyle w:val="Hypertextovodkaz"/>
            <w:color w:val="auto"/>
            <w:sz w:val="24"/>
            <w:szCs w:val="24"/>
          </w:rPr>
          <w:t>2.2.</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POPIS UPLATNĚNÍ ABSOLVENTA</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_Toc107254312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6</w:t>
        </w:r>
        <w:r w:rsidR="00C975F9" w:rsidRPr="00203A5C">
          <w:rPr>
            <w:webHidden/>
            <w:sz w:val="24"/>
            <w:szCs w:val="24"/>
          </w:rPr>
          <w:fldChar w:fldCharType="end"/>
        </w:r>
      </w:hyperlink>
    </w:p>
    <w:p w14:paraId="7CFB8438" w14:textId="6E9CA51A" w:rsidR="00C975F9" w:rsidRPr="00203A5C" w:rsidRDefault="00203A5C">
      <w:pPr>
        <w:pStyle w:val="Obsah2"/>
        <w:rPr>
          <w:rFonts w:asciiTheme="minorHAnsi" w:eastAsiaTheme="minorEastAsia" w:hAnsiTheme="minorHAnsi" w:cstheme="minorBidi"/>
          <w:smallCaps w:val="0"/>
          <w:sz w:val="24"/>
          <w:szCs w:val="24"/>
        </w:rPr>
      </w:pPr>
      <w:hyperlink w:anchor="_Toc107254313" w:history="1">
        <w:r w:rsidR="005E1F1A" w:rsidRPr="00203A5C">
          <w:rPr>
            <w:rStyle w:val="Hypertextovodkaz"/>
            <w:color w:val="auto"/>
            <w:sz w:val="24"/>
            <w:szCs w:val="24"/>
          </w:rPr>
          <w:t>2.3.</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VÝČET KOMPETENCÍ ABSOLVENTA</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_Toc107254313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6</w:t>
        </w:r>
        <w:r w:rsidR="00C975F9" w:rsidRPr="00203A5C">
          <w:rPr>
            <w:webHidden/>
            <w:sz w:val="24"/>
            <w:szCs w:val="24"/>
          </w:rPr>
          <w:fldChar w:fldCharType="end"/>
        </w:r>
      </w:hyperlink>
    </w:p>
    <w:p w14:paraId="580C486F" w14:textId="2BDA0A0D" w:rsidR="00C975F9" w:rsidRPr="00203A5C" w:rsidRDefault="00203A5C">
      <w:pPr>
        <w:pStyle w:val="Obsah3"/>
        <w:tabs>
          <w:tab w:val="right" w:leader="dot" w:pos="9344"/>
        </w:tabs>
        <w:rPr>
          <w:rFonts w:asciiTheme="minorHAnsi" w:eastAsiaTheme="minorEastAsia" w:hAnsiTheme="minorHAnsi" w:cstheme="minorBidi"/>
          <w:i w:val="0"/>
          <w:iCs w:val="0"/>
          <w:noProof/>
          <w:sz w:val="24"/>
        </w:rPr>
      </w:pPr>
      <w:hyperlink w:anchor="_Toc107254314" w:history="1">
        <w:r w:rsidR="005E1F1A" w:rsidRPr="00203A5C">
          <w:rPr>
            <w:rStyle w:val="Hypertextovodkaz"/>
            <w:i w:val="0"/>
            <w:noProof/>
            <w:color w:val="auto"/>
            <w:sz w:val="24"/>
          </w:rPr>
          <w:t>2.3.1 KLÍČOVÉ KOMPETENCE</w:t>
        </w:r>
        <w:r w:rsidR="005E1F1A" w:rsidRPr="00203A5C">
          <w:rPr>
            <w:i w:val="0"/>
            <w:noProof/>
            <w:webHidden/>
            <w:sz w:val="24"/>
          </w:rPr>
          <w:tab/>
        </w:r>
        <w:r w:rsidR="00C975F9" w:rsidRPr="00203A5C">
          <w:rPr>
            <w:i w:val="0"/>
            <w:noProof/>
            <w:webHidden/>
            <w:sz w:val="24"/>
          </w:rPr>
          <w:fldChar w:fldCharType="begin"/>
        </w:r>
        <w:r w:rsidR="00C975F9" w:rsidRPr="00203A5C">
          <w:rPr>
            <w:i w:val="0"/>
            <w:noProof/>
            <w:webHidden/>
            <w:sz w:val="24"/>
          </w:rPr>
          <w:instrText xml:space="preserve"> PAGEREF _Toc107254314 \h </w:instrText>
        </w:r>
        <w:r w:rsidR="00C975F9" w:rsidRPr="00203A5C">
          <w:rPr>
            <w:i w:val="0"/>
            <w:noProof/>
            <w:webHidden/>
            <w:sz w:val="24"/>
          </w:rPr>
        </w:r>
        <w:r w:rsidR="00C975F9" w:rsidRPr="00203A5C">
          <w:rPr>
            <w:i w:val="0"/>
            <w:noProof/>
            <w:webHidden/>
            <w:sz w:val="24"/>
          </w:rPr>
          <w:fldChar w:fldCharType="separate"/>
        </w:r>
        <w:r w:rsidR="005E1F1A" w:rsidRPr="00203A5C">
          <w:rPr>
            <w:i w:val="0"/>
            <w:noProof/>
            <w:webHidden/>
            <w:sz w:val="24"/>
          </w:rPr>
          <w:t>6</w:t>
        </w:r>
        <w:r w:rsidR="00C975F9" w:rsidRPr="00203A5C">
          <w:rPr>
            <w:i w:val="0"/>
            <w:noProof/>
            <w:webHidden/>
            <w:sz w:val="24"/>
          </w:rPr>
          <w:fldChar w:fldCharType="end"/>
        </w:r>
      </w:hyperlink>
    </w:p>
    <w:p w14:paraId="6A43C056" w14:textId="3E57D5A0" w:rsidR="00C975F9" w:rsidRPr="00203A5C" w:rsidRDefault="00203A5C">
      <w:pPr>
        <w:pStyle w:val="Obsah3"/>
        <w:tabs>
          <w:tab w:val="right" w:leader="dot" w:pos="9344"/>
        </w:tabs>
        <w:rPr>
          <w:rFonts w:asciiTheme="minorHAnsi" w:eastAsiaTheme="minorEastAsia" w:hAnsiTheme="minorHAnsi" w:cstheme="minorBidi"/>
          <w:i w:val="0"/>
          <w:iCs w:val="0"/>
          <w:noProof/>
          <w:sz w:val="24"/>
        </w:rPr>
      </w:pPr>
      <w:hyperlink w:anchor="_Toc107254315" w:history="1">
        <w:r w:rsidR="005E1F1A" w:rsidRPr="00203A5C">
          <w:rPr>
            <w:rStyle w:val="Hypertextovodkaz"/>
            <w:i w:val="0"/>
            <w:noProof/>
            <w:color w:val="auto"/>
            <w:sz w:val="24"/>
          </w:rPr>
          <w:t>2.3.2 ODBORNÉ KOMPETENCE</w:t>
        </w:r>
        <w:r w:rsidR="005E1F1A" w:rsidRPr="00203A5C">
          <w:rPr>
            <w:i w:val="0"/>
            <w:noProof/>
            <w:webHidden/>
            <w:sz w:val="24"/>
          </w:rPr>
          <w:tab/>
        </w:r>
        <w:r w:rsidR="00C975F9" w:rsidRPr="00203A5C">
          <w:rPr>
            <w:i w:val="0"/>
            <w:noProof/>
            <w:webHidden/>
            <w:sz w:val="24"/>
          </w:rPr>
          <w:fldChar w:fldCharType="begin"/>
        </w:r>
        <w:r w:rsidR="00C975F9" w:rsidRPr="00203A5C">
          <w:rPr>
            <w:i w:val="0"/>
            <w:noProof/>
            <w:webHidden/>
            <w:sz w:val="24"/>
          </w:rPr>
          <w:instrText xml:space="preserve"> PAGEREF _Toc107254315 \h </w:instrText>
        </w:r>
        <w:r w:rsidR="00C975F9" w:rsidRPr="00203A5C">
          <w:rPr>
            <w:i w:val="0"/>
            <w:noProof/>
            <w:webHidden/>
            <w:sz w:val="24"/>
          </w:rPr>
        </w:r>
        <w:r w:rsidR="00C975F9" w:rsidRPr="00203A5C">
          <w:rPr>
            <w:i w:val="0"/>
            <w:noProof/>
            <w:webHidden/>
            <w:sz w:val="24"/>
          </w:rPr>
          <w:fldChar w:fldCharType="separate"/>
        </w:r>
        <w:r w:rsidR="005E1F1A" w:rsidRPr="00203A5C">
          <w:rPr>
            <w:i w:val="0"/>
            <w:noProof/>
            <w:webHidden/>
            <w:sz w:val="24"/>
          </w:rPr>
          <w:t>7</w:t>
        </w:r>
        <w:r w:rsidR="00C975F9" w:rsidRPr="00203A5C">
          <w:rPr>
            <w:i w:val="0"/>
            <w:noProof/>
            <w:webHidden/>
            <w:sz w:val="24"/>
          </w:rPr>
          <w:fldChar w:fldCharType="end"/>
        </w:r>
      </w:hyperlink>
    </w:p>
    <w:p w14:paraId="4436804E" w14:textId="065EB93C" w:rsidR="00C975F9" w:rsidRPr="00203A5C" w:rsidRDefault="00203A5C">
      <w:pPr>
        <w:pStyle w:val="Obsah2"/>
        <w:rPr>
          <w:rFonts w:asciiTheme="minorHAnsi" w:eastAsiaTheme="minorEastAsia" w:hAnsiTheme="minorHAnsi" w:cstheme="minorBidi"/>
          <w:smallCaps w:val="0"/>
          <w:sz w:val="24"/>
          <w:szCs w:val="24"/>
        </w:rPr>
      </w:pPr>
      <w:hyperlink w:anchor="_Toc107254316" w:history="1">
        <w:r w:rsidR="005E1F1A" w:rsidRPr="00203A5C">
          <w:rPr>
            <w:rStyle w:val="Hypertextovodkaz"/>
            <w:color w:val="auto"/>
            <w:sz w:val="24"/>
            <w:szCs w:val="24"/>
          </w:rPr>
          <w:t>2.4.</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ZPŮSOB UKONČENÍ VZDĚLÁVÁNÍ A POTVRZENÍ DOSAŽENÉHO VZDĚLÁNÍ, STUPEŇ DOSAŽENÉHO VZDĚLÁNÍ</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_Toc107254316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8</w:t>
        </w:r>
        <w:r w:rsidR="00C975F9" w:rsidRPr="00203A5C">
          <w:rPr>
            <w:webHidden/>
            <w:sz w:val="24"/>
            <w:szCs w:val="24"/>
          </w:rPr>
          <w:fldChar w:fldCharType="end"/>
        </w:r>
      </w:hyperlink>
    </w:p>
    <w:p w14:paraId="79E4FABD" w14:textId="17F0FFF9" w:rsidR="00C975F9" w:rsidRPr="00203A5C" w:rsidRDefault="00203A5C">
      <w:pPr>
        <w:pStyle w:val="Obsah1"/>
        <w:rPr>
          <w:rFonts w:asciiTheme="minorHAnsi" w:eastAsiaTheme="minorEastAsia" w:hAnsiTheme="minorHAnsi" w:cstheme="minorBidi"/>
          <w:b w:val="0"/>
          <w:bCs w:val="0"/>
          <w:caps w:val="0"/>
          <w:sz w:val="24"/>
          <w:szCs w:val="24"/>
        </w:rPr>
      </w:pPr>
      <w:hyperlink w:anchor="_Toc107254317" w:history="1">
        <w:r w:rsidR="005E1F1A" w:rsidRPr="00203A5C">
          <w:rPr>
            <w:rStyle w:val="Hypertextovodkaz"/>
            <w:caps w:val="0"/>
            <w:color w:val="auto"/>
            <w:sz w:val="24"/>
            <w:szCs w:val="24"/>
          </w:rPr>
          <w:t>3.</w:t>
        </w:r>
        <w:r w:rsidR="005E1F1A" w:rsidRPr="00203A5C">
          <w:rPr>
            <w:rFonts w:asciiTheme="minorHAnsi" w:eastAsiaTheme="minorEastAsia" w:hAnsiTheme="minorHAnsi" w:cstheme="minorBidi"/>
            <w:b w:val="0"/>
            <w:bCs w:val="0"/>
            <w:caps w:val="0"/>
            <w:sz w:val="24"/>
            <w:szCs w:val="24"/>
          </w:rPr>
          <w:tab/>
        </w:r>
        <w:r w:rsidR="005E1F1A" w:rsidRPr="00203A5C">
          <w:rPr>
            <w:rStyle w:val="Hypertextovodkaz"/>
            <w:caps w:val="0"/>
            <w:color w:val="auto"/>
            <w:sz w:val="24"/>
            <w:szCs w:val="24"/>
          </w:rPr>
          <w:t>CHARAKTERISTIKA ŠKOLNÍHO VZDĚLÁVACÍHO PROGRAMU</w:t>
        </w:r>
        <w:r w:rsidR="005E1F1A" w:rsidRPr="00203A5C">
          <w:rPr>
            <w:caps w:val="0"/>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_Toc107254317 \h </w:instrText>
        </w:r>
        <w:r w:rsidR="00C975F9" w:rsidRPr="00203A5C">
          <w:rPr>
            <w:webHidden/>
            <w:sz w:val="24"/>
            <w:szCs w:val="24"/>
          </w:rPr>
        </w:r>
        <w:r w:rsidR="00C975F9" w:rsidRPr="00203A5C">
          <w:rPr>
            <w:webHidden/>
            <w:sz w:val="24"/>
            <w:szCs w:val="24"/>
          </w:rPr>
          <w:fldChar w:fldCharType="separate"/>
        </w:r>
        <w:r w:rsidR="005E1F1A" w:rsidRPr="00203A5C">
          <w:rPr>
            <w:caps w:val="0"/>
            <w:webHidden/>
            <w:sz w:val="24"/>
            <w:szCs w:val="24"/>
          </w:rPr>
          <w:t>9</w:t>
        </w:r>
        <w:r w:rsidR="00C975F9" w:rsidRPr="00203A5C">
          <w:rPr>
            <w:webHidden/>
            <w:sz w:val="24"/>
            <w:szCs w:val="24"/>
          </w:rPr>
          <w:fldChar w:fldCharType="end"/>
        </w:r>
      </w:hyperlink>
    </w:p>
    <w:p w14:paraId="60740CA9" w14:textId="73D65ED1" w:rsidR="00C975F9" w:rsidRPr="00203A5C" w:rsidRDefault="00203A5C">
      <w:pPr>
        <w:pStyle w:val="Obsah2"/>
        <w:rPr>
          <w:rFonts w:asciiTheme="minorHAnsi" w:eastAsiaTheme="minorEastAsia" w:hAnsiTheme="minorHAnsi" w:cstheme="minorBidi"/>
          <w:smallCaps w:val="0"/>
          <w:sz w:val="24"/>
          <w:szCs w:val="24"/>
        </w:rPr>
      </w:pPr>
      <w:hyperlink w:anchor="_Toc107254318" w:history="1">
        <w:r w:rsidR="005E1F1A" w:rsidRPr="00203A5C">
          <w:rPr>
            <w:rStyle w:val="Hypertextovodkaz"/>
            <w:color w:val="auto"/>
            <w:sz w:val="24"/>
            <w:szCs w:val="24"/>
          </w:rPr>
          <w:t>3.1.</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POPIS CELKOVÉHO POJETÍ VZDĚLÁVÁNÍ</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_Toc107254318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9</w:t>
        </w:r>
        <w:r w:rsidR="00C975F9" w:rsidRPr="00203A5C">
          <w:rPr>
            <w:webHidden/>
            <w:sz w:val="24"/>
            <w:szCs w:val="24"/>
          </w:rPr>
          <w:fldChar w:fldCharType="end"/>
        </w:r>
      </w:hyperlink>
    </w:p>
    <w:p w14:paraId="5F168DBA" w14:textId="6EDDC2A9" w:rsidR="00C975F9" w:rsidRPr="00203A5C" w:rsidRDefault="00203A5C">
      <w:pPr>
        <w:pStyle w:val="Obsah2"/>
        <w:rPr>
          <w:rFonts w:asciiTheme="minorHAnsi" w:eastAsiaTheme="minorEastAsia" w:hAnsiTheme="minorHAnsi" w:cstheme="minorBidi"/>
          <w:smallCaps w:val="0"/>
          <w:sz w:val="24"/>
          <w:szCs w:val="24"/>
        </w:rPr>
      </w:pPr>
      <w:hyperlink w:anchor="_Toc107254319" w:history="1">
        <w:r w:rsidR="005E1F1A" w:rsidRPr="00203A5C">
          <w:rPr>
            <w:rStyle w:val="Hypertextovodkaz"/>
            <w:color w:val="auto"/>
            <w:sz w:val="24"/>
            <w:szCs w:val="24"/>
          </w:rPr>
          <w:t>3.2.</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ORGANIZACE VÝUKY</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_Toc107254319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9</w:t>
        </w:r>
        <w:r w:rsidR="00C975F9" w:rsidRPr="00203A5C">
          <w:rPr>
            <w:webHidden/>
            <w:sz w:val="24"/>
            <w:szCs w:val="24"/>
          </w:rPr>
          <w:fldChar w:fldCharType="end"/>
        </w:r>
      </w:hyperlink>
    </w:p>
    <w:p w14:paraId="7F480CB5" w14:textId="41A9DFE3" w:rsidR="00C975F9" w:rsidRPr="00203A5C" w:rsidRDefault="00203A5C">
      <w:pPr>
        <w:pStyle w:val="Obsah2"/>
        <w:rPr>
          <w:rFonts w:asciiTheme="minorHAnsi" w:eastAsiaTheme="minorEastAsia" w:hAnsiTheme="minorHAnsi" w:cstheme="minorBidi"/>
          <w:smallCaps w:val="0"/>
          <w:sz w:val="24"/>
          <w:szCs w:val="24"/>
        </w:rPr>
      </w:pPr>
      <w:hyperlink w:anchor="_Toc107254320" w:history="1">
        <w:r w:rsidR="005E1F1A" w:rsidRPr="00203A5C">
          <w:rPr>
            <w:rStyle w:val="Hypertextovodkaz"/>
            <w:color w:val="auto"/>
            <w:sz w:val="24"/>
            <w:szCs w:val="24"/>
          </w:rPr>
          <w:t>3.3.</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ZPŮSOB HODNOCENÍ ŽÁKŮ</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_Toc107254320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10</w:t>
        </w:r>
        <w:r w:rsidR="00C975F9" w:rsidRPr="00203A5C">
          <w:rPr>
            <w:webHidden/>
            <w:sz w:val="24"/>
            <w:szCs w:val="24"/>
          </w:rPr>
          <w:fldChar w:fldCharType="end"/>
        </w:r>
      </w:hyperlink>
    </w:p>
    <w:p w14:paraId="0A1C6A6D" w14:textId="480994CB" w:rsidR="00C975F9" w:rsidRPr="00203A5C" w:rsidRDefault="00203A5C">
      <w:pPr>
        <w:pStyle w:val="Obsah2"/>
        <w:rPr>
          <w:rFonts w:asciiTheme="minorHAnsi" w:eastAsiaTheme="minorEastAsia" w:hAnsiTheme="minorHAnsi" w:cstheme="minorBidi"/>
          <w:smallCaps w:val="0"/>
          <w:sz w:val="24"/>
          <w:szCs w:val="24"/>
        </w:rPr>
      </w:pPr>
      <w:hyperlink w:anchor="_Toc107254321" w:history="1">
        <w:r w:rsidR="005E1F1A" w:rsidRPr="00203A5C">
          <w:rPr>
            <w:rStyle w:val="Hypertextovodkaz"/>
            <w:color w:val="auto"/>
            <w:sz w:val="24"/>
            <w:szCs w:val="24"/>
          </w:rPr>
          <w:t>3.4.</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PODMÍNKY PRO PŘIJETÍ KE VZDĚLÁVÁNÍ</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_Toc107254321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10</w:t>
        </w:r>
        <w:r w:rsidR="00C975F9" w:rsidRPr="00203A5C">
          <w:rPr>
            <w:webHidden/>
            <w:sz w:val="24"/>
            <w:szCs w:val="24"/>
          </w:rPr>
          <w:fldChar w:fldCharType="end"/>
        </w:r>
      </w:hyperlink>
    </w:p>
    <w:p w14:paraId="7F2B9602" w14:textId="565A29D6" w:rsidR="00C975F9" w:rsidRPr="00203A5C" w:rsidRDefault="00203A5C">
      <w:pPr>
        <w:pStyle w:val="Obsah2"/>
        <w:rPr>
          <w:rFonts w:asciiTheme="minorHAnsi" w:eastAsiaTheme="minorEastAsia" w:hAnsiTheme="minorHAnsi" w:cstheme="minorBidi"/>
          <w:smallCaps w:val="0"/>
          <w:sz w:val="24"/>
          <w:szCs w:val="24"/>
        </w:rPr>
      </w:pPr>
      <w:hyperlink w:anchor="_Toc107254322" w:history="1">
        <w:r w:rsidR="005E1F1A" w:rsidRPr="00203A5C">
          <w:rPr>
            <w:rStyle w:val="Hypertextovodkaz"/>
            <w:color w:val="auto"/>
            <w:sz w:val="24"/>
            <w:szCs w:val="24"/>
          </w:rPr>
          <w:t>3.5.</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ZPŮSOB UKONČENÍ VZDĚLÁVÁNÍ</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_Toc107254322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11</w:t>
        </w:r>
        <w:r w:rsidR="00C975F9" w:rsidRPr="00203A5C">
          <w:rPr>
            <w:webHidden/>
            <w:sz w:val="24"/>
            <w:szCs w:val="24"/>
          </w:rPr>
          <w:fldChar w:fldCharType="end"/>
        </w:r>
      </w:hyperlink>
    </w:p>
    <w:p w14:paraId="4626D6B1" w14:textId="0031076C" w:rsidR="00C975F9" w:rsidRPr="00203A5C" w:rsidRDefault="00203A5C">
      <w:pPr>
        <w:pStyle w:val="Obsah2"/>
        <w:rPr>
          <w:rFonts w:asciiTheme="minorHAnsi" w:eastAsiaTheme="minorEastAsia" w:hAnsiTheme="minorHAnsi" w:cstheme="minorBidi"/>
          <w:smallCaps w:val="0"/>
          <w:sz w:val="24"/>
          <w:szCs w:val="24"/>
        </w:rPr>
      </w:pPr>
      <w:hyperlink w:anchor="_Toc107254323" w:history="1">
        <w:r w:rsidR="005E1F1A" w:rsidRPr="00203A5C">
          <w:rPr>
            <w:rStyle w:val="Hypertextovodkaz"/>
            <w:color w:val="auto"/>
            <w:sz w:val="24"/>
            <w:szCs w:val="24"/>
          </w:rPr>
          <w:t>3.6.</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PROFILOVÁ ČÁST MATURITNÍ ZKOUŠKY</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_Toc107254323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11</w:t>
        </w:r>
        <w:r w:rsidR="00C975F9" w:rsidRPr="00203A5C">
          <w:rPr>
            <w:webHidden/>
            <w:sz w:val="24"/>
            <w:szCs w:val="24"/>
          </w:rPr>
          <w:fldChar w:fldCharType="end"/>
        </w:r>
      </w:hyperlink>
    </w:p>
    <w:p w14:paraId="5B0729D4" w14:textId="0973D811" w:rsidR="00C975F9" w:rsidRPr="00203A5C" w:rsidRDefault="00203A5C">
      <w:pPr>
        <w:pStyle w:val="Obsah1"/>
        <w:rPr>
          <w:rFonts w:asciiTheme="minorHAnsi" w:eastAsiaTheme="minorEastAsia" w:hAnsiTheme="minorHAnsi" w:cstheme="minorBidi"/>
          <w:b w:val="0"/>
          <w:bCs w:val="0"/>
          <w:caps w:val="0"/>
          <w:sz w:val="24"/>
          <w:szCs w:val="24"/>
        </w:rPr>
      </w:pPr>
      <w:hyperlink w:anchor="_Toc107254324" w:history="1">
        <w:r w:rsidR="005E1F1A" w:rsidRPr="00203A5C">
          <w:rPr>
            <w:rStyle w:val="Hypertextovodkaz"/>
            <w:caps w:val="0"/>
            <w:color w:val="auto"/>
            <w:sz w:val="24"/>
            <w:szCs w:val="24"/>
          </w:rPr>
          <w:t>4.</w:t>
        </w:r>
        <w:r w:rsidR="005E1F1A" w:rsidRPr="00203A5C">
          <w:rPr>
            <w:rFonts w:asciiTheme="minorHAnsi" w:eastAsiaTheme="minorEastAsia" w:hAnsiTheme="minorHAnsi" w:cstheme="minorBidi"/>
            <w:b w:val="0"/>
            <w:bCs w:val="0"/>
            <w:caps w:val="0"/>
            <w:sz w:val="24"/>
            <w:szCs w:val="24"/>
          </w:rPr>
          <w:tab/>
        </w:r>
        <w:r w:rsidR="005E1F1A" w:rsidRPr="00203A5C">
          <w:rPr>
            <w:rStyle w:val="Hypertextovodkaz"/>
            <w:caps w:val="0"/>
            <w:color w:val="auto"/>
            <w:sz w:val="24"/>
            <w:szCs w:val="24"/>
          </w:rPr>
          <w:t>UČEBNÍ PLÁN</w:t>
        </w:r>
        <w:r w:rsidR="005E1F1A" w:rsidRPr="00203A5C">
          <w:rPr>
            <w:caps w:val="0"/>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_Toc107254324 \h </w:instrText>
        </w:r>
        <w:r w:rsidR="00C975F9" w:rsidRPr="00203A5C">
          <w:rPr>
            <w:webHidden/>
            <w:sz w:val="24"/>
            <w:szCs w:val="24"/>
          </w:rPr>
        </w:r>
        <w:r w:rsidR="00C975F9" w:rsidRPr="00203A5C">
          <w:rPr>
            <w:webHidden/>
            <w:sz w:val="24"/>
            <w:szCs w:val="24"/>
          </w:rPr>
          <w:fldChar w:fldCharType="separate"/>
        </w:r>
        <w:r w:rsidR="005E1F1A" w:rsidRPr="00203A5C">
          <w:rPr>
            <w:caps w:val="0"/>
            <w:webHidden/>
            <w:sz w:val="24"/>
            <w:szCs w:val="24"/>
          </w:rPr>
          <w:t>12</w:t>
        </w:r>
        <w:r w:rsidR="00C975F9" w:rsidRPr="00203A5C">
          <w:rPr>
            <w:webHidden/>
            <w:sz w:val="24"/>
            <w:szCs w:val="24"/>
          </w:rPr>
          <w:fldChar w:fldCharType="end"/>
        </w:r>
      </w:hyperlink>
    </w:p>
    <w:p w14:paraId="3CDC8893" w14:textId="7EF7319D" w:rsidR="00C975F9" w:rsidRPr="00203A5C" w:rsidRDefault="00203A5C">
      <w:pPr>
        <w:pStyle w:val="Obsah2"/>
        <w:rPr>
          <w:rFonts w:asciiTheme="minorHAnsi" w:eastAsiaTheme="minorEastAsia" w:hAnsiTheme="minorHAnsi" w:cstheme="minorBidi"/>
          <w:smallCaps w:val="0"/>
          <w:sz w:val="24"/>
          <w:szCs w:val="24"/>
        </w:rPr>
      </w:pPr>
      <w:hyperlink w:anchor="_Toc107254325" w:history="1">
        <w:r w:rsidR="005E1F1A" w:rsidRPr="00203A5C">
          <w:rPr>
            <w:rStyle w:val="Hypertextovodkaz"/>
            <w:color w:val="auto"/>
            <w:sz w:val="24"/>
            <w:szCs w:val="24"/>
          </w:rPr>
          <w:t>4.1.</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ZÁKLADNÍ IDENTIFIKAČNÍ ÚDAJE</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_Toc107254325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12</w:t>
        </w:r>
        <w:r w:rsidR="00C975F9" w:rsidRPr="00203A5C">
          <w:rPr>
            <w:webHidden/>
            <w:sz w:val="24"/>
            <w:szCs w:val="24"/>
          </w:rPr>
          <w:fldChar w:fldCharType="end"/>
        </w:r>
      </w:hyperlink>
    </w:p>
    <w:p w14:paraId="73705215" w14:textId="6EB4986A" w:rsidR="00C975F9" w:rsidRPr="00203A5C" w:rsidRDefault="00203A5C">
      <w:pPr>
        <w:pStyle w:val="Obsah2"/>
        <w:rPr>
          <w:rFonts w:asciiTheme="minorHAnsi" w:eastAsiaTheme="minorEastAsia" w:hAnsiTheme="minorHAnsi" w:cstheme="minorBidi"/>
          <w:smallCaps w:val="0"/>
          <w:sz w:val="24"/>
          <w:szCs w:val="24"/>
        </w:rPr>
      </w:pPr>
      <w:hyperlink w:anchor="_Toc107254326" w:history="1">
        <w:r w:rsidR="005E1F1A" w:rsidRPr="00203A5C">
          <w:rPr>
            <w:rStyle w:val="Hypertextovodkaz"/>
            <w:color w:val="auto"/>
            <w:sz w:val="24"/>
            <w:szCs w:val="24"/>
          </w:rPr>
          <w:t>4.2.</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UČEBNÍ PLÁN</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_Toc107254326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12</w:t>
        </w:r>
        <w:r w:rsidR="00C975F9" w:rsidRPr="00203A5C">
          <w:rPr>
            <w:webHidden/>
            <w:sz w:val="24"/>
            <w:szCs w:val="24"/>
          </w:rPr>
          <w:fldChar w:fldCharType="end"/>
        </w:r>
      </w:hyperlink>
    </w:p>
    <w:p w14:paraId="3709D1F0" w14:textId="67B20CE4" w:rsidR="00C975F9" w:rsidRPr="00203A5C" w:rsidRDefault="00203A5C">
      <w:pPr>
        <w:pStyle w:val="Obsah2"/>
        <w:rPr>
          <w:rFonts w:asciiTheme="minorHAnsi" w:eastAsiaTheme="minorEastAsia" w:hAnsiTheme="minorHAnsi" w:cstheme="minorBidi"/>
          <w:smallCaps w:val="0"/>
          <w:sz w:val="24"/>
          <w:szCs w:val="24"/>
        </w:rPr>
      </w:pPr>
      <w:hyperlink w:anchor="_Toc107254327" w:history="1">
        <w:r w:rsidR="005E1F1A" w:rsidRPr="00203A5C">
          <w:rPr>
            <w:rStyle w:val="Hypertextovodkaz"/>
            <w:color w:val="auto"/>
            <w:sz w:val="24"/>
            <w:szCs w:val="24"/>
          </w:rPr>
          <w:t>4.3.</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POZNÁMKY K UČEBNÍMU PLÁNU</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_Toc107254327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13</w:t>
        </w:r>
        <w:r w:rsidR="00C975F9" w:rsidRPr="00203A5C">
          <w:rPr>
            <w:webHidden/>
            <w:sz w:val="24"/>
            <w:szCs w:val="24"/>
          </w:rPr>
          <w:fldChar w:fldCharType="end"/>
        </w:r>
      </w:hyperlink>
    </w:p>
    <w:p w14:paraId="0EC7A3A8" w14:textId="25AC2135" w:rsidR="00C975F9" w:rsidRPr="00203A5C" w:rsidRDefault="00203A5C">
      <w:pPr>
        <w:pStyle w:val="Obsah2"/>
        <w:rPr>
          <w:rFonts w:asciiTheme="minorHAnsi" w:eastAsiaTheme="minorEastAsia" w:hAnsiTheme="minorHAnsi" w:cstheme="minorBidi"/>
          <w:smallCaps w:val="0"/>
          <w:sz w:val="24"/>
          <w:szCs w:val="24"/>
        </w:rPr>
      </w:pPr>
      <w:hyperlink w:anchor="_Toc107254328" w:history="1">
        <w:r w:rsidR="005E1F1A" w:rsidRPr="00203A5C">
          <w:rPr>
            <w:rStyle w:val="Hypertextovodkaz"/>
            <w:color w:val="auto"/>
            <w:sz w:val="24"/>
            <w:szCs w:val="24"/>
          </w:rPr>
          <w:t>4.4.</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PŘEHLED VYUŽITÍ TÝDNŮ VE ŠKOLNÍM ROCE</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_Toc107254328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13</w:t>
        </w:r>
        <w:r w:rsidR="00C975F9" w:rsidRPr="00203A5C">
          <w:rPr>
            <w:webHidden/>
            <w:sz w:val="24"/>
            <w:szCs w:val="24"/>
          </w:rPr>
          <w:fldChar w:fldCharType="end"/>
        </w:r>
      </w:hyperlink>
    </w:p>
    <w:p w14:paraId="1BDE11BD" w14:textId="0683B4F5" w:rsidR="00C975F9" w:rsidRPr="00203A5C" w:rsidRDefault="00203A5C">
      <w:pPr>
        <w:pStyle w:val="Obsah1"/>
        <w:rPr>
          <w:rFonts w:asciiTheme="minorHAnsi" w:eastAsiaTheme="minorEastAsia" w:hAnsiTheme="minorHAnsi" w:cstheme="minorBidi"/>
          <w:b w:val="0"/>
          <w:bCs w:val="0"/>
          <w:caps w:val="0"/>
          <w:sz w:val="24"/>
          <w:szCs w:val="24"/>
        </w:rPr>
      </w:pPr>
      <w:hyperlink w:anchor="_Toc107254329" w:history="1">
        <w:r w:rsidR="005E1F1A" w:rsidRPr="00203A5C">
          <w:rPr>
            <w:rStyle w:val="Hypertextovodkaz"/>
            <w:caps w:val="0"/>
            <w:color w:val="auto"/>
            <w:sz w:val="24"/>
            <w:szCs w:val="24"/>
          </w:rPr>
          <w:t>5.</w:t>
        </w:r>
        <w:r w:rsidR="005E1F1A" w:rsidRPr="00203A5C">
          <w:rPr>
            <w:rFonts w:asciiTheme="minorHAnsi" w:eastAsiaTheme="minorEastAsia" w:hAnsiTheme="minorHAnsi" w:cstheme="minorBidi"/>
            <w:b w:val="0"/>
            <w:bCs w:val="0"/>
            <w:caps w:val="0"/>
            <w:sz w:val="24"/>
            <w:szCs w:val="24"/>
          </w:rPr>
          <w:tab/>
        </w:r>
        <w:r w:rsidR="005E1F1A" w:rsidRPr="00203A5C">
          <w:rPr>
            <w:rStyle w:val="Hypertextovodkaz"/>
            <w:caps w:val="0"/>
            <w:color w:val="auto"/>
            <w:sz w:val="24"/>
            <w:szCs w:val="24"/>
          </w:rPr>
          <w:t>PŘEHLED ROZPRACOVÁNÍ OBSAHU VZDĚLÁVÁNÍ V RVP DO ŠVP</w:t>
        </w:r>
        <w:r w:rsidR="005E1F1A" w:rsidRPr="00203A5C">
          <w:rPr>
            <w:caps w:val="0"/>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_Toc107254329 \h </w:instrText>
        </w:r>
        <w:r w:rsidR="00C975F9" w:rsidRPr="00203A5C">
          <w:rPr>
            <w:webHidden/>
            <w:sz w:val="24"/>
            <w:szCs w:val="24"/>
          </w:rPr>
        </w:r>
        <w:r w:rsidR="00C975F9" w:rsidRPr="00203A5C">
          <w:rPr>
            <w:webHidden/>
            <w:sz w:val="24"/>
            <w:szCs w:val="24"/>
          </w:rPr>
          <w:fldChar w:fldCharType="separate"/>
        </w:r>
        <w:r w:rsidR="005E1F1A" w:rsidRPr="00203A5C">
          <w:rPr>
            <w:caps w:val="0"/>
            <w:webHidden/>
            <w:sz w:val="24"/>
            <w:szCs w:val="24"/>
          </w:rPr>
          <w:t>14</w:t>
        </w:r>
        <w:r w:rsidR="00C975F9" w:rsidRPr="00203A5C">
          <w:rPr>
            <w:webHidden/>
            <w:sz w:val="24"/>
            <w:szCs w:val="24"/>
          </w:rPr>
          <w:fldChar w:fldCharType="end"/>
        </w:r>
      </w:hyperlink>
    </w:p>
    <w:p w14:paraId="315B51DC" w14:textId="0AB2DBF4" w:rsidR="00C975F9" w:rsidRPr="00203A5C" w:rsidRDefault="00203A5C">
      <w:pPr>
        <w:pStyle w:val="Obsah2"/>
        <w:rPr>
          <w:rFonts w:asciiTheme="minorHAnsi" w:eastAsiaTheme="minorEastAsia" w:hAnsiTheme="minorHAnsi" w:cstheme="minorBidi"/>
          <w:smallCaps w:val="0"/>
          <w:sz w:val="24"/>
          <w:szCs w:val="24"/>
        </w:rPr>
      </w:pPr>
      <w:hyperlink w:anchor="_Toc107254330" w:history="1">
        <w:r w:rsidR="005E1F1A" w:rsidRPr="00203A5C">
          <w:rPr>
            <w:rStyle w:val="Hypertextovodkaz"/>
            <w:color w:val="auto"/>
            <w:sz w:val="24"/>
            <w:szCs w:val="24"/>
          </w:rPr>
          <w:t>5.1.</w:t>
        </w:r>
        <w:r w:rsidR="005E1F1A" w:rsidRPr="00203A5C">
          <w:rPr>
            <w:rFonts w:asciiTheme="minorHAnsi" w:eastAsiaTheme="minorEastAsia" w:hAnsiTheme="minorHAnsi" w:cstheme="minorBidi"/>
            <w:smallCaps w:val="0"/>
            <w:sz w:val="24"/>
            <w:szCs w:val="24"/>
          </w:rPr>
          <w:tab/>
        </w:r>
        <w:r w:rsidR="005E1F1A" w:rsidRPr="00203A5C">
          <w:rPr>
            <w:rStyle w:val="Hypertextovodkaz"/>
            <w:color w:val="auto"/>
            <w:sz w:val="24"/>
            <w:szCs w:val="24"/>
          </w:rPr>
          <w:t>TABULKA SOULADU RVP A ŠVP</w:t>
        </w:r>
        <w:r w:rsidR="005E1F1A" w:rsidRPr="00203A5C">
          <w:rPr>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_Toc107254330 \h </w:instrText>
        </w:r>
        <w:r w:rsidR="00C975F9" w:rsidRPr="00203A5C">
          <w:rPr>
            <w:webHidden/>
            <w:sz w:val="24"/>
            <w:szCs w:val="24"/>
          </w:rPr>
        </w:r>
        <w:r w:rsidR="00C975F9" w:rsidRPr="00203A5C">
          <w:rPr>
            <w:webHidden/>
            <w:sz w:val="24"/>
            <w:szCs w:val="24"/>
          </w:rPr>
          <w:fldChar w:fldCharType="separate"/>
        </w:r>
        <w:r w:rsidR="005E1F1A" w:rsidRPr="00203A5C">
          <w:rPr>
            <w:webHidden/>
            <w:sz w:val="24"/>
            <w:szCs w:val="24"/>
          </w:rPr>
          <w:t>14</w:t>
        </w:r>
        <w:r w:rsidR="00C975F9" w:rsidRPr="00203A5C">
          <w:rPr>
            <w:webHidden/>
            <w:sz w:val="24"/>
            <w:szCs w:val="24"/>
          </w:rPr>
          <w:fldChar w:fldCharType="end"/>
        </w:r>
      </w:hyperlink>
    </w:p>
    <w:p w14:paraId="1760225E" w14:textId="1EE84C97" w:rsidR="00C975F9" w:rsidRPr="00203A5C" w:rsidRDefault="00203A5C">
      <w:pPr>
        <w:pStyle w:val="Obsah1"/>
        <w:rPr>
          <w:rFonts w:asciiTheme="minorHAnsi" w:eastAsiaTheme="minorEastAsia" w:hAnsiTheme="minorHAnsi" w:cstheme="minorBidi"/>
          <w:b w:val="0"/>
          <w:bCs w:val="0"/>
          <w:caps w:val="0"/>
          <w:sz w:val="24"/>
          <w:szCs w:val="24"/>
        </w:rPr>
      </w:pPr>
      <w:hyperlink w:anchor="_Toc107254331" w:history="1">
        <w:r w:rsidR="005E1F1A" w:rsidRPr="00203A5C">
          <w:rPr>
            <w:rStyle w:val="Hypertextovodkaz"/>
            <w:caps w:val="0"/>
            <w:color w:val="auto"/>
            <w:sz w:val="24"/>
            <w:szCs w:val="24"/>
          </w:rPr>
          <w:t>6.</w:t>
        </w:r>
        <w:r w:rsidR="005E1F1A" w:rsidRPr="00203A5C">
          <w:rPr>
            <w:rFonts w:asciiTheme="minorHAnsi" w:eastAsiaTheme="minorEastAsia" w:hAnsiTheme="minorHAnsi" w:cstheme="minorBidi"/>
            <w:b w:val="0"/>
            <w:bCs w:val="0"/>
            <w:caps w:val="0"/>
            <w:sz w:val="24"/>
            <w:szCs w:val="24"/>
          </w:rPr>
          <w:tab/>
        </w:r>
        <w:r w:rsidR="005E1F1A" w:rsidRPr="00203A5C">
          <w:rPr>
            <w:rStyle w:val="Hypertextovodkaz"/>
            <w:caps w:val="0"/>
            <w:color w:val="auto"/>
            <w:sz w:val="24"/>
            <w:szCs w:val="24"/>
          </w:rPr>
          <w:t>UČEBNÍ OSNOVY</w:t>
        </w:r>
        <w:r w:rsidR="005E1F1A" w:rsidRPr="00203A5C">
          <w:rPr>
            <w:caps w:val="0"/>
            <w:webHidden/>
            <w:sz w:val="24"/>
            <w:szCs w:val="24"/>
          </w:rPr>
          <w:tab/>
        </w:r>
        <w:r w:rsidR="00C975F9" w:rsidRPr="00203A5C">
          <w:rPr>
            <w:webHidden/>
            <w:sz w:val="24"/>
            <w:szCs w:val="24"/>
          </w:rPr>
          <w:fldChar w:fldCharType="begin"/>
        </w:r>
        <w:r w:rsidR="00C975F9" w:rsidRPr="00203A5C">
          <w:rPr>
            <w:webHidden/>
            <w:sz w:val="24"/>
            <w:szCs w:val="24"/>
          </w:rPr>
          <w:instrText xml:space="preserve"> PAGEREF _Toc107254331 \h </w:instrText>
        </w:r>
        <w:r w:rsidR="00C975F9" w:rsidRPr="00203A5C">
          <w:rPr>
            <w:webHidden/>
            <w:sz w:val="24"/>
            <w:szCs w:val="24"/>
          </w:rPr>
        </w:r>
        <w:r w:rsidR="00C975F9" w:rsidRPr="00203A5C">
          <w:rPr>
            <w:webHidden/>
            <w:sz w:val="24"/>
            <w:szCs w:val="24"/>
          </w:rPr>
          <w:fldChar w:fldCharType="separate"/>
        </w:r>
        <w:r w:rsidR="005E1F1A" w:rsidRPr="00203A5C">
          <w:rPr>
            <w:caps w:val="0"/>
            <w:webHidden/>
            <w:sz w:val="24"/>
            <w:szCs w:val="24"/>
          </w:rPr>
          <w:t>16</w:t>
        </w:r>
        <w:r w:rsidR="00C975F9" w:rsidRPr="00203A5C">
          <w:rPr>
            <w:webHidden/>
            <w:sz w:val="24"/>
            <w:szCs w:val="24"/>
          </w:rPr>
          <w:fldChar w:fldCharType="end"/>
        </w:r>
      </w:hyperlink>
    </w:p>
    <w:p w14:paraId="5E132186" w14:textId="0C2C8E29"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2" w:history="1">
        <w:r w:rsidR="005E1F1A" w:rsidRPr="00203A5C">
          <w:rPr>
            <w:rStyle w:val="Hypertextovodkaz"/>
            <w:noProof/>
            <w:color w:val="auto"/>
            <w:sz w:val="24"/>
            <w:szCs w:val="24"/>
          </w:rPr>
          <w:t>ČESKÝ JAZYK A LITERATURA</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_Toc107254332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16</w:t>
        </w:r>
        <w:r w:rsidR="00C975F9" w:rsidRPr="00203A5C">
          <w:rPr>
            <w:noProof/>
            <w:webHidden/>
            <w:sz w:val="24"/>
            <w:szCs w:val="24"/>
          </w:rPr>
          <w:fldChar w:fldCharType="end"/>
        </w:r>
      </w:hyperlink>
    </w:p>
    <w:p w14:paraId="1EFA066C" w14:textId="52543DC5"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3" w:history="1">
        <w:r w:rsidR="005E1F1A" w:rsidRPr="00203A5C">
          <w:rPr>
            <w:rStyle w:val="Hypertextovodkaz"/>
            <w:noProof/>
            <w:color w:val="auto"/>
            <w:sz w:val="24"/>
            <w:szCs w:val="24"/>
          </w:rPr>
          <w:t>ANGLICKÝ JAZYK</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_Toc107254333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23</w:t>
        </w:r>
        <w:r w:rsidR="00C975F9" w:rsidRPr="00203A5C">
          <w:rPr>
            <w:noProof/>
            <w:webHidden/>
            <w:sz w:val="24"/>
            <w:szCs w:val="24"/>
          </w:rPr>
          <w:fldChar w:fldCharType="end"/>
        </w:r>
      </w:hyperlink>
    </w:p>
    <w:p w14:paraId="78D5108F" w14:textId="6829E7EF"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4" w:history="1">
        <w:r w:rsidR="005E1F1A" w:rsidRPr="00203A5C">
          <w:rPr>
            <w:rStyle w:val="Hypertextovodkaz"/>
            <w:noProof/>
            <w:color w:val="auto"/>
            <w:sz w:val="24"/>
            <w:szCs w:val="24"/>
          </w:rPr>
          <w:t>NĚMECKÝ JAZYK</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_Toc107254334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32</w:t>
        </w:r>
        <w:r w:rsidR="00C975F9" w:rsidRPr="00203A5C">
          <w:rPr>
            <w:noProof/>
            <w:webHidden/>
            <w:sz w:val="24"/>
            <w:szCs w:val="24"/>
          </w:rPr>
          <w:fldChar w:fldCharType="end"/>
        </w:r>
      </w:hyperlink>
    </w:p>
    <w:p w14:paraId="20E9280D" w14:textId="686FC8C8"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5" w:history="1">
        <w:r w:rsidR="005E1F1A" w:rsidRPr="00203A5C">
          <w:rPr>
            <w:rStyle w:val="Hypertextovodkaz"/>
            <w:noProof/>
            <w:color w:val="auto"/>
            <w:sz w:val="24"/>
            <w:szCs w:val="24"/>
          </w:rPr>
          <w:t>DĚJEPIS</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_Toc107254335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40</w:t>
        </w:r>
        <w:r w:rsidR="00C975F9" w:rsidRPr="00203A5C">
          <w:rPr>
            <w:noProof/>
            <w:webHidden/>
            <w:sz w:val="24"/>
            <w:szCs w:val="24"/>
          </w:rPr>
          <w:fldChar w:fldCharType="end"/>
        </w:r>
      </w:hyperlink>
    </w:p>
    <w:p w14:paraId="2BB235FE" w14:textId="0204CEB2"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6" w:history="1">
        <w:r w:rsidR="005E1F1A" w:rsidRPr="00203A5C">
          <w:rPr>
            <w:rStyle w:val="Hypertextovodkaz"/>
            <w:noProof/>
            <w:color w:val="auto"/>
            <w:sz w:val="24"/>
            <w:szCs w:val="24"/>
          </w:rPr>
          <w:t>OBČANSKÁ NAUKA</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_Toc107254336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44</w:t>
        </w:r>
        <w:r w:rsidR="00C975F9" w:rsidRPr="00203A5C">
          <w:rPr>
            <w:noProof/>
            <w:webHidden/>
            <w:sz w:val="24"/>
            <w:szCs w:val="24"/>
          </w:rPr>
          <w:fldChar w:fldCharType="end"/>
        </w:r>
      </w:hyperlink>
    </w:p>
    <w:p w14:paraId="6ECE1EBF" w14:textId="5F23AFC4"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7" w:history="1">
        <w:r w:rsidR="005E1F1A" w:rsidRPr="00203A5C">
          <w:rPr>
            <w:rStyle w:val="Hypertextovodkaz"/>
            <w:noProof/>
            <w:color w:val="auto"/>
            <w:sz w:val="24"/>
            <w:szCs w:val="24"/>
          </w:rPr>
          <w:t>MATEMATIKA</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_Toc107254337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48</w:t>
        </w:r>
        <w:r w:rsidR="00C975F9" w:rsidRPr="00203A5C">
          <w:rPr>
            <w:noProof/>
            <w:webHidden/>
            <w:sz w:val="24"/>
            <w:szCs w:val="24"/>
          </w:rPr>
          <w:fldChar w:fldCharType="end"/>
        </w:r>
      </w:hyperlink>
    </w:p>
    <w:p w14:paraId="747E7E8B" w14:textId="35682328"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8" w:history="1">
        <w:r w:rsidR="005E1F1A" w:rsidRPr="00203A5C">
          <w:rPr>
            <w:rStyle w:val="Hypertextovodkaz"/>
            <w:noProof/>
            <w:color w:val="auto"/>
            <w:sz w:val="24"/>
            <w:szCs w:val="24"/>
          </w:rPr>
          <w:t>FYZIKA</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_Toc107254338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54</w:t>
        </w:r>
        <w:r w:rsidR="00C975F9" w:rsidRPr="00203A5C">
          <w:rPr>
            <w:noProof/>
            <w:webHidden/>
            <w:sz w:val="24"/>
            <w:szCs w:val="24"/>
          </w:rPr>
          <w:fldChar w:fldCharType="end"/>
        </w:r>
      </w:hyperlink>
    </w:p>
    <w:p w14:paraId="33C98FC3" w14:textId="38D5F7AE"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39" w:history="1">
        <w:r w:rsidR="005E1F1A" w:rsidRPr="00203A5C">
          <w:rPr>
            <w:rStyle w:val="Hypertextovodkaz"/>
            <w:noProof/>
            <w:color w:val="auto"/>
            <w:sz w:val="24"/>
            <w:szCs w:val="24"/>
          </w:rPr>
          <w:t>CHEMIE A EKOLOGIE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_Toc107254339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57</w:t>
        </w:r>
        <w:r w:rsidR="00C975F9" w:rsidRPr="00203A5C">
          <w:rPr>
            <w:noProof/>
            <w:webHidden/>
            <w:sz w:val="24"/>
            <w:szCs w:val="24"/>
          </w:rPr>
          <w:fldChar w:fldCharType="end"/>
        </w:r>
      </w:hyperlink>
    </w:p>
    <w:p w14:paraId="569CE9A8" w14:textId="1BB2CEDB"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0" w:history="1">
        <w:r w:rsidR="005E1F1A" w:rsidRPr="00203A5C">
          <w:rPr>
            <w:rStyle w:val="Hypertextovodkaz"/>
            <w:noProof/>
            <w:color w:val="auto"/>
            <w:sz w:val="24"/>
            <w:szCs w:val="24"/>
          </w:rPr>
          <w:t>INFORMAČNÍ A KOMUNIKAČNÍ TECHNOLOGIE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_Toc107254340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60</w:t>
        </w:r>
        <w:r w:rsidR="00C975F9" w:rsidRPr="00203A5C">
          <w:rPr>
            <w:noProof/>
            <w:webHidden/>
            <w:sz w:val="24"/>
            <w:szCs w:val="24"/>
          </w:rPr>
          <w:fldChar w:fldCharType="end"/>
        </w:r>
      </w:hyperlink>
    </w:p>
    <w:p w14:paraId="5CBCA640" w14:textId="7F257579"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1" w:history="1">
        <w:r w:rsidR="005E1F1A" w:rsidRPr="00203A5C">
          <w:rPr>
            <w:rStyle w:val="Hypertextovodkaz"/>
            <w:noProof/>
            <w:color w:val="auto"/>
            <w:sz w:val="24"/>
            <w:szCs w:val="24"/>
          </w:rPr>
          <w:t>TĚLESNÁ VÝCHOVA</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_Toc107254341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64</w:t>
        </w:r>
        <w:r w:rsidR="00C975F9" w:rsidRPr="00203A5C">
          <w:rPr>
            <w:noProof/>
            <w:webHidden/>
            <w:sz w:val="24"/>
            <w:szCs w:val="24"/>
          </w:rPr>
          <w:fldChar w:fldCharType="end"/>
        </w:r>
      </w:hyperlink>
    </w:p>
    <w:p w14:paraId="4C42C562" w14:textId="63E583FA"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2" w:history="1">
        <w:r w:rsidR="005E1F1A" w:rsidRPr="00203A5C">
          <w:rPr>
            <w:rStyle w:val="Hypertextovodkaz"/>
            <w:noProof/>
            <w:color w:val="auto"/>
            <w:sz w:val="24"/>
            <w:szCs w:val="24"/>
          </w:rPr>
          <w:t>TECHNICKÁ DOKUMENTACE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_Toc107254342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68</w:t>
        </w:r>
        <w:r w:rsidR="00C975F9" w:rsidRPr="00203A5C">
          <w:rPr>
            <w:noProof/>
            <w:webHidden/>
            <w:sz w:val="24"/>
            <w:szCs w:val="24"/>
          </w:rPr>
          <w:fldChar w:fldCharType="end"/>
        </w:r>
      </w:hyperlink>
    </w:p>
    <w:p w14:paraId="389B1C2A" w14:textId="0AD8A0B0"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3" w:history="1">
        <w:r w:rsidR="005E1F1A" w:rsidRPr="00203A5C">
          <w:rPr>
            <w:rStyle w:val="Hypertextovodkaz"/>
            <w:noProof/>
            <w:color w:val="auto"/>
            <w:sz w:val="24"/>
            <w:szCs w:val="24"/>
          </w:rPr>
          <w:t>MECHANIKA</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_Toc107254343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72</w:t>
        </w:r>
        <w:r w:rsidR="00C975F9" w:rsidRPr="00203A5C">
          <w:rPr>
            <w:noProof/>
            <w:webHidden/>
            <w:sz w:val="24"/>
            <w:szCs w:val="24"/>
          </w:rPr>
          <w:fldChar w:fldCharType="end"/>
        </w:r>
      </w:hyperlink>
    </w:p>
    <w:p w14:paraId="31944FC0" w14:textId="6569B006"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4" w:history="1">
        <w:r w:rsidR="005E1F1A" w:rsidRPr="00203A5C">
          <w:rPr>
            <w:rStyle w:val="Hypertextovodkaz"/>
            <w:noProof/>
            <w:color w:val="auto"/>
            <w:sz w:val="24"/>
            <w:szCs w:val="24"/>
          </w:rPr>
          <w:t>STAVBA A PROVOZ STROJŮ</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_Toc107254344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79</w:t>
        </w:r>
        <w:r w:rsidR="00C975F9" w:rsidRPr="00203A5C">
          <w:rPr>
            <w:noProof/>
            <w:webHidden/>
            <w:sz w:val="24"/>
            <w:szCs w:val="24"/>
          </w:rPr>
          <w:fldChar w:fldCharType="end"/>
        </w:r>
      </w:hyperlink>
    </w:p>
    <w:p w14:paraId="21C44015" w14:textId="42EB3EA6"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5" w:history="1">
        <w:r w:rsidR="005E1F1A" w:rsidRPr="00203A5C">
          <w:rPr>
            <w:rStyle w:val="Hypertextovodkaz"/>
            <w:noProof/>
            <w:color w:val="auto"/>
            <w:sz w:val="24"/>
            <w:szCs w:val="24"/>
          </w:rPr>
          <w:t>NAUKA O MATERIÁLU</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_Toc107254345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83</w:t>
        </w:r>
        <w:r w:rsidR="00C975F9" w:rsidRPr="00203A5C">
          <w:rPr>
            <w:noProof/>
            <w:webHidden/>
            <w:sz w:val="24"/>
            <w:szCs w:val="24"/>
          </w:rPr>
          <w:fldChar w:fldCharType="end"/>
        </w:r>
      </w:hyperlink>
    </w:p>
    <w:p w14:paraId="00DB3C7A" w14:textId="66356B70"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6" w:history="1">
        <w:r w:rsidR="005E1F1A" w:rsidRPr="00203A5C">
          <w:rPr>
            <w:rStyle w:val="Hypertextovodkaz"/>
            <w:noProof/>
            <w:color w:val="auto"/>
            <w:sz w:val="24"/>
            <w:szCs w:val="24"/>
          </w:rPr>
          <w:t>STROJÍRENSKÁ TECHNOLOGIE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_Toc107254346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87</w:t>
        </w:r>
        <w:r w:rsidR="00C975F9" w:rsidRPr="00203A5C">
          <w:rPr>
            <w:noProof/>
            <w:webHidden/>
            <w:sz w:val="24"/>
            <w:szCs w:val="24"/>
          </w:rPr>
          <w:fldChar w:fldCharType="end"/>
        </w:r>
      </w:hyperlink>
    </w:p>
    <w:p w14:paraId="75ABB570" w14:textId="4AB73140"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7" w:history="1">
        <w:r w:rsidR="005E1F1A" w:rsidRPr="00203A5C">
          <w:rPr>
            <w:rStyle w:val="Hypertextovodkaz"/>
            <w:noProof/>
            <w:color w:val="auto"/>
            <w:sz w:val="24"/>
            <w:szCs w:val="24"/>
          </w:rPr>
          <w:t>KONTROLA A MĚŘENÍ</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_Toc107254347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98</w:t>
        </w:r>
        <w:r w:rsidR="00C975F9" w:rsidRPr="00203A5C">
          <w:rPr>
            <w:noProof/>
            <w:webHidden/>
            <w:sz w:val="24"/>
            <w:szCs w:val="24"/>
          </w:rPr>
          <w:fldChar w:fldCharType="end"/>
        </w:r>
      </w:hyperlink>
    </w:p>
    <w:p w14:paraId="575C6E77" w14:textId="436BFAAA"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8" w:history="1">
        <w:r w:rsidR="005E1F1A" w:rsidRPr="00203A5C">
          <w:rPr>
            <w:rStyle w:val="Hypertextovodkaz"/>
            <w:noProof/>
            <w:color w:val="auto"/>
            <w:sz w:val="24"/>
            <w:szCs w:val="24"/>
          </w:rPr>
          <w:t>EKONOMIKA</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_Toc107254348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102</w:t>
        </w:r>
        <w:r w:rsidR="00C975F9" w:rsidRPr="00203A5C">
          <w:rPr>
            <w:noProof/>
            <w:webHidden/>
            <w:sz w:val="24"/>
            <w:szCs w:val="24"/>
          </w:rPr>
          <w:fldChar w:fldCharType="end"/>
        </w:r>
      </w:hyperlink>
    </w:p>
    <w:p w14:paraId="1006BC73" w14:textId="1D31BC40"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49" w:history="1">
        <w:r w:rsidR="005E1F1A" w:rsidRPr="00203A5C">
          <w:rPr>
            <w:rStyle w:val="Hypertextovodkaz"/>
            <w:noProof/>
            <w:color w:val="auto"/>
            <w:sz w:val="24"/>
            <w:szCs w:val="24"/>
          </w:rPr>
          <w:t>ELEKTROTECHNIKA A AUTOMATIZACE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_Toc107254349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106</w:t>
        </w:r>
        <w:r w:rsidR="00C975F9" w:rsidRPr="00203A5C">
          <w:rPr>
            <w:noProof/>
            <w:webHidden/>
            <w:sz w:val="24"/>
            <w:szCs w:val="24"/>
          </w:rPr>
          <w:fldChar w:fldCharType="end"/>
        </w:r>
      </w:hyperlink>
    </w:p>
    <w:p w14:paraId="6D784CDC" w14:textId="393AA27A"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0" w:history="1">
        <w:r w:rsidR="005E1F1A" w:rsidRPr="00203A5C">
          <w:rPr>
            <w:rStyle w:val="Hypertextovodkaz"/>
            <w:noProof/>
            <w:color w:val="auto"/>
            <w:sz w:val="24"/>
            <w:szCs w:val="24"/>
          </w:rPr>
          <w:t>PRAXE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_Toc107254350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110</w:t>
        </w:r>
        <w:r w:rsidR="00C975F9" w:rsidRPr="00203A5C">
          <w:rPr>
            <w:noProof/>
            <w:webHidden/>
            <w:sz w:val="24"/>
            <w:szCs w:val="24"/>
          </w:rPr>
          <w:fldChar w:fldCharType="end"/>
        </w:r>
      </w:hyperlink>
    </w:p>
    <w:p w14:paraId="3B297FE5" w14:textId="6788FD61"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1" w:history="1">
        <w:r w:rsidR="005E1F1A" w:rsidRPr="00203A5C">
          <w:rPr>
            <w:rStyle w:val="Hypertextovodkaz"/>
            <w:noProof/>
            <w:color w:val="auto"/>
            <w:sz w:val="24"/>
            <w:szCs w:val="24"/>
          </w:rPr>
          <w:t>CVIČENÍ ZE STAVBY A PROVOZU STROJŮ</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_Toc107254351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115</w:t>
        </w:r>
        <w:r w:rsidR="00C975F9" w:rsidRPr="00203A5C">
          <w:rPr>
            <w:noProof/>
            <w:webHidden/>
            <w:sz w:val="24"/>
            <w:szCs w:val="24"/>
          </w:rPr>
          <w:fldChar w:fldCharType="end"/>
        </w:r>
      </w:hyperlink>
    </w:p>
    <w:p w14:paraId="421C444A" w14:textId="1A63A9BA"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2" w:history="1">
        <w:r w:rsidR="005E1F1A" w:rsidRPr="00203A5C">
          <w:rPr>
            <w:rStyle w:val="Hypertextovodkaz"/>
            <w:noProof/>
            <w:color w:val="auto"/>
            <w:sz w:val="24"/>
            <w:szCs w:val="24"/>
          </w:rPr>
          <w:t>CVIČENÍ ZE STROJÍRENSKÉ TECHNOLOGIE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_Toc107254352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118</w:t>
        </w:r>
        <w:r w:rsidR="00C975F9" w:rsidRPr="00203A5C">
          <w:rPr>
            <w:noProof/>
            <w:webHidden/>
            <w:sz w:val="24"/>
            <w:szCs w:val="24"/>
          </w:rPr>
          <w:fldChar w:fldCharType="end"/>
        </w:r>
      </w:hyperlink>
    </w:p>
    <w:p w14:paraId="5174AB64" w14:textId="3B2188A3"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3" w:history="1">
        <w:r w:rsidR="005E1F1A" w:rsidRPr="00203A5C">
          <w:rPr>
            <w:rStyle w:val="Hypertextovodkaz"/>
            <w:noProof/>
            <w:color w:val="auto"/>
            <w:sz w:val="24"/>
            <w:szCs w:val="24"/>
          </w:rPr>
          <w:t>CAD SYSTÉMY</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_Toc107254353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121</w:t>
        </w:r>
        <w:r w:rsidR="00C975F9" w:rsidRPr="00203A5C">
          <w:rPr>
            <w:noProof/>
            <w:webHidden/>
            <w:sz w:val="24"/>
            <w:szCs w:val="24"/>
          </w:rPr>
          <w:fldChar w:fldCharType="end"/>
        </w:r>
      </w:hyperlink>
    </w:p>
    <w:p w14:paraId="03DFF35F" w14:textId="66FB7026"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4" w:history="1">
        <w:r w:rsidR="005E1F1A" w:rsidRPr="00203A5C">
          <w:rPr>
            <w:rStyle w:val="Hypertextovodkaz"/>
            <w:noProof/>
            <w:color w:val="auto"/>
            <w:sz w:val="24"/>
            <w:szCs w:val="24"/>
          </w:rPr>
          <w:t>MATEMATICKÝ SEMINÁŘ</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_Toc107254354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124</w:t>
        </w:r>
        <w:r w:rsidR="00C975F9" w:rsidRPr="00203A5C">
          <w:rPr>
            <w:noProof/>
            <w:webHidden/>
            <w:sz w:val="24"/>
            <w:szCs w:val="24"/>
          </w:rPr>
          <w:fldChar w:fldCharType="end"/>
        </w:r>
      </w:hyperlink>
    </w:p>
    <w:p w14:paraId="41884766" w14:textId="2299E66B"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5" w:history="1">
        <w:r w:rsidR="005E1F1A" w:rsidRPr="00203A5C">
          <w:rPr>
            <w:rStyle w:val="Hypertextovodkaz"/>
            <w:noProof/>
            <w:color w:val="auto"/>
            <w:sz w:val="24"/>
            <w:szCs w:val="24"/>
          </w:rPr>
          <w:t>FYZIKÁLNÍ SEMINÁŘ</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_Toc107254355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126</w:t>
        </w:r>
        <w:r w:rsidR="00C975F9" w:rsidRPr="00203A5C">
          <w:rPr>
            <w:noProof/>
            <w:webHidden/>
            <w:sz w:val="24"/>
            <w:szCs w:val="24"/>
          </w:rPr>
          <w:fldChar w:fldCharType="end"/>
        </w:r>
      </w:hyperlink>
    </w:p>
    <w:p w14:paraId="2427DD43" w14:textId="29BDB95B"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6" w:history="1">
        <w:r w:rsidR="005E1F1A" w:rsidRPr="00203A5C">
          <w:rPr>
            <w:rStyle w:val="Hypertextovodkaz"/>
            <w:noProof/>
            <w:color w:val="auto"/>
            <w:sz w:val="24"/>
            <w:szCs w:val="24"/>
          </w:rPr>
          <w:t>SEMINÁŘ Z INFORMAČNÍCH A KOMUNIKAČNÍCH TECHNOLOGIÍ</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_Toc107254356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129</w:t>
        </w:r>
        <w:r w:rsidR="00C975F9" w:rsidRPr="00203A5C">
          <w:rPr>
            <w:noProof/>
            <w:webHidden/>
            <w:sz w:val="24"/>
            <w:szCs w:val="24"/>
          </w:rPr>
          <w:fldChar w:fldCharType="end"/>
        </w:r>
      </w:hyperlink>
    </w:p>
    <w:p w14:paraId="28601893" w14:textId="7239C7DF" w:rsidR="00C975F9" w:rsidRPr="00203A5C" w:rsidRDefault="00203A5C">
      <w:pPr>
        <w:pStyle w:val="Obsah5"/>
        <w:tabs>
          <w:tab w:val="right" w:leader="dot" w:pos="9344"/>
        </w:tabs>
        <w:rPr>
          <w:rFonts w:asciiTheme="minorHAnsi" w:eastAsiaTheme="minorEastAsia" w:hAnsiTheme="minorHAnsi" w:cstheme="minorBidi"/>
          <w:noProof/>
          <w:sz w:val="24"/>
          <w:szCs w:val="24"/>
        </w:rPr>
      </w:pPr>
      <w:hyperlink w:anchor="_Toc107254357" w:history="1">
        <w:r w:rsidR="005E1F1A" w:rsidRPr="00203A5C">
          <w:rPr>
            <w:rStyle w:val="Hypertextovodkaz"/>
            <w:noProof/>
            <w:color w:val="auto"/>
            <w:sz w:val="24"/>
            <w:szCs w:val="24"/>
          </w:rPr>
          <w:t>KONVERZACE V NĚMECKÉM JAZYCE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_Toc107254357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133</w:t>
        </w:r>
        <w:r w:rsidR="00C975F9" w:rsidRPr="00203A5C">
          <w:rPr>
            <w:noProof/>
            <w:webHidden/>
            <w:sz w:val="24"/>
            <w:szCs w:val="24"/>
          </w:rPr>
          <w:fldChar w:fldCharType="end"/>
        </w:r>
      </w:hyperlink>
    </w:p>
    <w:p w14:paraId="099B92F3" w14:textId="65E358C3" w:rsidR="00C975F9" w:rsidRPr="00203A5C" w:rsidRDefault="00203A5C">
      <w:pPr>
        <w:pStyle w:val="Obsah5"/>
        <w:tabs>
          <w:tab w:val="right" w:leader="dot" w:pos="9344"/>
        </w:tabs>
        <w:rPr>
          <w:rFonts w:asciiTheme="minorHAnsi" w:eastAsiaTheme="minorEastAsia" w:hAnsiTheme="minorHAnsi" w:cstheme="minorBidi"/>
          <w:i/>
          <w:noProof/>
          <w:sz w:val="22"/>
          <w:szCs w:val="22"/>
        </w:rPr>
      </w:pPr>
      <w:hyperlink w:anchor="_Toc107254358" w:history="1">
        <w:r w:rsidR="005E1F1A" w:rsidRPr="00203A5C">
          <w:rPr>
            <w:rStyle w:val="Hypertextovodkaz"/>
            <w:noProof/>
            <w:color w:val="auto"/>
            <w:sz w:val="24"/>
            <w:szCs w:val="24"/>
          </w:rPr>
          <w:t>KONVERZACE V ANGLICKÉM JAZYCE</w:t>
        </w:r>
        <w:r w:rsidR="005E1F1A" w:rsidRPr="00203A5C">
          <w:rPr>
            <w:noProof/>
            <w:webHidden/>
            <w:sz w:val="24"/>
            <w:szCs w:val="24"/>
          </w:rPr>
          <w:tab/>
        </w:r>
        <w:r w:rsidR="00C975F9" w:rsidRPr="00203A5C">
          <w:rPr>
            <w:noProof/>
            <w:webHidden/>
            <w:sz w:val="24"/>
            <w:szCs w:val="24"/>
          </w:rPr>
          <w:fldChar w:fldCharType="begin"/>
        </w:r>
        <w:r w:rsidR="00C975F9" w:rsidRPr="00203A5C">
          <w:rPr>
            <w:noProof/>
            <w:webHidden/>
            <w:sz w:val="24"/>
            <w:szCs w:val="24"/>
          </w:rPr>
          <w:instrText xml:space="preserve"> PAGEREF _Toc107254358 \h </w:instrText>
        </w:r>
        <w:r w:rsidR="00C975F9" w:rsidRPr="00203A5C">
          <w:rPr>
            <w:noProof/>
            <w:webHidden/>
            <w:sz w:val="24"/>
            <w:szCs w:val="24"/>
          </w:rPr>
        </w:r>
        <w:r w:rsidR="00C975F9" w:rsidRPr="00203A5C">
          <w:rPr>
            <w:noProof/>
            <w:webHidden/>
            <w:sz w:val="24"/>
            <w:szCs w:val="24"/>
          </w:rPr>
          <w:fldChar w:fldCharType="separate"/>
        </w:r>
        <w:r w:rsidR="005E1F1A" w:rsidRPr="00203A5C">
          <w:rPr>
            <w:noProof/>
            <w:webHidden/>
            <w:sz w:val="24"/>
            <w:szCs w:val="24"/>
          </w:rPr>
          <w:t>136</w:t>
        </w:r>
        <w:r w:rsidR="00C975F9" w:rsidRPr="00203A5C">
          <w:rPr>
            <w:noProof/>
            <w:webHidden/>
            <w:sz w:val="24"/>
            <w:szCs w:val="24"/>
          </w:rPr>
          <w:fldChar w:fldCharType="end"/>
        </w:r>
      </w:hyperlink>
    </w:p>
    <w:p w14:paraId="30613C0F" w14:textId="7F28D7AE" w:rsidR="00C975F9" w:rsidRPr="00203A5C" w:rsidRDefault="00203A5C">
      <w:pPr>
        <w:pStyle w:val="Obsah1"/>
        <w:rPr>
          <w:rFonts w:asciiTheme="minorHAnsi" w:eastAsiaTheme="minorEastAsia" w:hAnsiTheme="minorHAnsi" w:cstheme="minorBidi"/>
          <w:b w:val="0"/>
          <w:bCs w:val="0"/>
          <w:i/>
          <w:caps w:val="0"/>
          <w:szCs w:val="22"/>
        </w:rPr>
      </w:pPr>
      <w:hyperlink w:anchor="_Toc107254359" w:history="1">
        <w:r w:rsidR="00C975F9" w:rsidRPr="00203A5C">
          <w:rPr>
            <w:rStyle w:val="Hypertextovodkaz"/>
            <w:i/>
            <w:color w:val="auto"/>
          </w:rPr>
          <w:t>7.</w:t>
        </w:r>
        <w:r w:rsidR="00C975F9" w:rsidRPr="00203A5C">
          <w:rPr>
            <w:rFonts w:asciiTheme="minorHAnsi" w:eastAsiaTheme="minorEastAsia" w:hAnsiTheme="minorHAnsi" w:cstheme="minorBidi"/>
            <w:b w:val="0"/>
            <w:bCs w:val="0"/>
            <w:i/>
            <w:caps w:val="0"/>
            <w:szCs w:val="22"/>
          </w:rPr>
          <w:tab/>
        </w:r>
        <w:r w:rsidR="00C975F9" w:rsidRPr="00203A5C">
          <w:rPr>
            <w:rStyle w:val="Hypertextovodkaz"/>
            <w:i/>
            <w:color w:val="auto"/>
          </w:rPr>
          <w:t>Základní podmínky pro uskutečňování vzdělávacího programu</w:t>
        </w:r>
        <w:r w:rsidR="00C975F9" w:rsidRPr="00203A5C">
          <w:rPr>
            <w:i/>
            <w:webHidden/>
          </w:rPr>
          <w:tab/>
        </w:r>
        <w:r w:rsidR="00C975F9" w:rsidRPr="00203A5C">
          <w:rPr>
            <w:i/>
            <w:webHidden/>
          </w:rPr>
          <w:fldChar w:fldCharType="begin"/>
        </w:r>
        <w:r w:rsidR="00C975F9" w:rsidRPr="00203A5C">
          <w:rPr>
            <w:i/>
            <w:webHidden/>
          </w:rPr>
          <w:instrText xml:space="preserve"> PAGEREF _Toc107254359 \h </w:instrText>
        </w:r>
        <w:r w:rsidR="00C975F9" w:rsidRPr="00203A5C">
          <w:rPr>
            <w:i/>
            <w:webHidden/>
          </w:rPr>
        </w:r>
        <w:r w:rsidR="00C975F9" w:rsidRPr="00203A5C">
          <w:rPr>
            <w:i/>
            <w:webHidden/>
          </w:rPr>
          <w:fldChar w:fldCharType="separate"/>
        </w:r>
        <w:r w:rsidR="00C975F9" w:rsidRPr="00203A5C">
          <w:rPr>
            <w:i/>
            <w:webHidden/>
          </w:rPr>
          <w:t>141</w:t>
        </w:r>
        <w:r w:rsidR="00C975F9" w:rsidRPr="00203A5C">
          <w:rPr>
            <w:i/>
            <w:webHidden/>
          </w:rPr>
          <w:fldChar w:fldCharType="end"/>
        </w:r>
      </w:hyperlink>
    </w:p>
    <w:p w14:paraId="1D49E5BE" w14:textId="2920AA89" w:rsidR="00C975F9" w:rsidRPr="00203A5C" w:rsidRDefault="00203A5C">
      <w:pPr>
        <w:pStyle w:val="Obsah2"/>
        <w:rPr>
          <w:rFonts w:asciiTheme="minorHAnsi" w:eastAsiaTheme="minorEastAsia" w:hAnsiTheme="minorHAnsi" w:cstheme="minorBidi"/>
          <w:smallCaps w:val="0"/>
          <w:szCs w:val="22"/>
        </w:rPr>
      </w:pPr>
      <w:hyperlink w:anchor="_Toc107254360" w:history="1">
        <w:r w:rsidR="00C975F9" w:rsidRPr="00203A5C">
          <w:rPr>
            <w:rStyle w:val="Hypertextovodkaz"/>
            <w:color w:val="auto"/>
          </w:rPr>
          <w:t>7.1.</w:t>
        </w:r>
        <w:r w:rsidR="00C975F9" w:rsidRPr="00203A5C">
          <w:rPr>
            <w:rFonts w:asciiTheme="minorHAnsi" w:eastAsiaTheme="minorEastAsia" w:hAnsiTheme="minorHAnsi" w:cstheme="minorBidi"/>
            <w:smallCaps w:val="0"/>
            <w:szCs w:val="22"/>
          </w:rPr>
          <w:tab/>
        </w:r>
        <w:r w:rsidR="00C975F9" w:rsidRPr="00203A5C">
          <w:rPr>
            <w:rStyle w:val="Hypertextovodkaz"/>
            <w:color w:val="auto"/>
          </w:rPr>
          <w:t>Základní materiální podmínky</w:t>
        </w:r>
        <w:r w:rsidR="00C975F9" w:rsidRPr="00203A5C">
          <w:rPr>
            <w:webHidden/>
          </w:rPr>
          <w:tab/>
        </w:r>
        <w:r w:rsidR="00C975F9" w:rsidRPr="00203A5C">
          <w:rPr>
            <w:webHidden/>
          </w:rPr>
          <w:fldChar w:fldCharType="begin"/>
        </w:r>
        <w:r w:rsidR="00C975F9" w:rsidRPr="00203A5C">
          <w:rPr>
            <w:webHidden/>
          </w:rPr>
          <w:instrText xml:space="preserve"> PAGEREF _Toc107254360 \h </w:instrText>
        </w:r>
        <w:r w:rsidR="00C975F9" w:rsidRPr="00203A5C">
          <w:rPr>
            <w:webHidden/>
          </w:rPr>
        </w:r>
        <w:r w:rsidR="00C975F9" w:rsidRPr="00203A5C">
          <w:rPr>
            <w:webHidden/>
          </w:rPr>
          <w:fldChar w:fldCharType="separate"/>
        </w:r>
        <w:r w:rsidR="00C975F9" w:rsidRPr="00203A5C">
          <w:rPr>
            <w:webHidden/>
          </w:rPr>
          <w:t>141</w:t>
        </w:r>
        <w:r w:rsidR="00C975F9" w:rsidRPr="00203A5C">
          <w:rPr>
            <w:webHidden/>
          </w:rPr>
          <w:fldChar w:fldCharType="end"/>
        </w:r>
      </w:hyperlink>
    </w:p>
    <w:p w14:paraId="36FF58C8" w14:textId="23A4C4F7" w:rsidR="00C975F9" w:rsidRPr="00203A5C" w:rsidRDefault="00203A5C">
      <w:pPr>
        <w:pStyle w:val="Obsah2"/>
        <w:rPr>
          <w:rFonts w:asciiTheme="minorHAnsi" w:eastAsiaTheme="minorEastAsia" w:hAnsiTheme="minorHAnsi" w:cstheme="minorBidi"/>
          <w:smallCaps w:val="0"/>
          <w:szCs w:val="22"/>
        </w:rPr>
      </w:pPr>
      <w:hyperlink w:anchor="_Toc107254361" w:history="1">
        <w:r w:rsidR="00C975F9" w:rsidRPr="00203A5C">
          <w:rPr>
            <w:rStyle w:val="Hypertextovodkaz"/>
            <w:color w:val="auto"/>
          </w:rPr>
          <w:t>7.2.</w:t>
        </w:r>
        <w:r w:rsidR="00C975F9" w:rsidRPr="00203A5C">
          <w:rPr>
            <w:rFonts w:asciiTheme="minorHAnsi" w:eastAsiaTheme="minorEastAsia" w:hAnsiTheme="minorHAnsi" w:cstheme="minorBidi"/>
            <w:smallCaps w:val="0"/>
            <w:szCs w:val="22"/>
          </w:rPr>
          <w:tab/>
        </w:r>
        <w:r w:rsidR="00C975F9" w:rsidRPr="00203A5C">
          <w:rPr>
            <w:rStyle w:val="Hypertextovodkaz"/>
            <w:color w:val="auto"/>
          </w:rPr>
          <w:t>Personální podmínky</w:t>
        </w:r>
        <w:r w:rsidR="00C975F9" w:rsidRPr="00203A5C">
          <w:rPr>
            <w:webHidden/>
          </w:rPr>
          <w:tab/>
        </w:r>
        <w:r w:rsidR="00C975F9" w:rsidRPr="00203A5C">
          <w:rPr>
            <w:webHidden/>
          </w:rPr>
          <w:fldChar w:fldCharType="begin"/>
        </w:r>
        <w:r w:rsidR="00C975F9" w:rsidRPr="00203A5C">
          <w:rPr>
            <w:webHidden/>
          </w:rPr>
          <w:instrText xml:space="preserve"> PAGEREF _Toc107254361 \h </w:instrText>
        </w:r>
        <w:r w:rsidR="00C975F9" w:rsidRPr="00203A5C">
          <w:rPr>
            <w:webHidden/>
          </w:rPr>
        </w:r>
        <w:r w:rsidR="00C975F9" w:rsidRPr="00203A5C">
          <w:rPr>
            <w:webHidden/>
          </w:rPr>
          <w:fldChar w:fldCharType="separate"/>
        </w:r>
        <w:r w:rsidR="00C975F9" w:rsidRPr="00203A5C">
          <w:rPr>
            <w:webHidden/>
          </w:rPr>
          <w:t>141</w:t>
        </w:r>
        <w:r w:rsidR="00C975F9" w:rsidRPr="00203A5C">
          <w:rPr>
            <w:webHidden/>
          </w:rPr>
          <w:fldChar w:fldCharType="end"/>
        </w:r>
      </w:hyperlink>
    </w:p>
    <w:p w14:paraId="7CFDB151" w14:textId="3D4E602C" w:rsidR="00C975F9" w:rsidRPr="00203A5C" w:rsidRDefault="00203A5C">
      <w:pPr>
        <w:pStyle w:val="Obsah3"/>
        <w:tabs>
          <w:tab w:val="right" w:leader="dot" w:pos="9344"/>
        </w:tabs>
        <w:rPr>
          <w:rFonts w:asciiTheme="minorHAnsi" w:eastAsiaTheme="minorEastAsia" w:hAnsiTheme="minorHAnsi" w:cstheme="minorBidi"/>
          <w:i w:val="0"/>
          <w:iCs w:val="0"/>
          <w:noProof/>
          <w:sz w:val="22"/>
          <w:szCs w:val="22"/>
        </w:rPr>
      </w:pPr>
      <w:hyperlink w:anchor="_Toc107254362" w:history="1">
        <w:r w:rsidR="00C975F9" w:rsidRPr="00203A5C">
          <w:rPr>
            <w:rStyle w:val="Hypertextovodkaz"/>
            <w:i w:val="0"/>
            <w:noProof/>
            <w:color w:val="auto"/>
          </w:rPr>
          <w:t>7.2.1. Podmínky odborné způsobilosti</w:t>
        </w:r>
        <w:r w:rsidR="00C975F9" w:rsidRPr="00203A5C">
          <w:rPr>
            <w:i w:val="0"/>
            <w:noProof/>
            <w:webHidden/>
          </w:rPr>
          <w:tab/>
        </w:r>
        <w:r w:rsidR="00C975F9" w:rsidRPr="00203A5C">
          <w:rPr>
            <w:i w:val="0"/>
            <w:noProof/>
            <w:webHidden/>
          </w:rPr>
          <w:fldChar w:fldCharType="begin"/>
        </w:r>
        <w:r w:rsidR="00C975F9" w:rsidRPr="00203A5C">
          <w:rPr>
            <w:i w:val="0"/>
            <w:noProof/>
            <w:webHidden/>
          </w:rPr>
          <w:instrText xml:space="preserve"> PAGEREF _Toc107254362 \h </w:instrText>
        </w:r>
        <w:r w:rsidR="00C975F9" w:rsidRPr="00203A5C">
          <w:rPr>
            <w:i w:val="0"/>
            <w:noProof/>
            <w:webHidden/>
          </w:rPr>
        </w:r>
        <w:r w:rsidR="00C975F9" w:rsidRPr="00203A5C">
          <w:rPr>
            <w:i w:val="0"/>
            <w:noProof/>
            <w:webHidden/>
          </w:rPr>
          <w:fldChar w:fldCharType="separate"/>
        </w:r>
        <w:r w:rsidR="00C975F9" w:rsidRPr="00203A5C">
          <w:rPr>
            <w:i w:val="0"/>
            <w:noProof/>
            <w:webHidden/>
          </w:rPr>
          <w:t>141</w:t>
        </w:r>
        <w:r w:rsidR="00C975F9" w:rsidRPr="00203A5C">
          <w:rPr>
            <w:i w:val="0"/>
            <w:noProof/>
            <w:webHidden/>
          </w:rPr>
          <w:fldChar w:fldCharType="end"/>
        </w:r>
      </w:hyperlink>
    </w:p>
    <w:p w14:paraId="2B886743" w14:textId="7324178F" w:rsidR="00C975F9" w:rsidRPr="00203A5C" w:rsidRDefault="00203A5C">
      <w:pPr>
        <w:pStyle w:val="Obsah2"/>
        <w:rPr>
          <w:rFonts w:asciiTheme="minorHAnsi" w:eastAsiaTheme="minorEastAsia" w:hAnsiTheme="minorHAnsi" w:cstheme="minorBidi"/>
          <w:smallCaps w:val="0"/>
          <w:szCs w:val="22"/>
        </w:rPr>
      </w:pPr>
      <w:hyperlink w:anchor="_Toc107254363" w:history="1">
        <w:r w:rsidR="00C975F9" w:rsidRPr="00203A5C">
          <w:rPr>
            <w:rStyle w:val="Hypertextovodkaz"/>
            <w:color w:val="auto"/>
          </w:rPr>
          <w:t>7.3.</w:t>
        </w:r>
        <w:r w:rsidR="00C975F9" w:rsidRPr="00203A5C">
          <w:rPr>
            <w:rFonts w:asciiTheme="minorHAnsi" w:eastAsiaTheme="minorEastAsia" w:hAnsiTheme="minorHAnsi" w:cstheme="minorBidi"/>
            <w:smallCaps w:val="0"/>
            <w:szCs w:val="22"/>
          </w:rPr>
          <w:tab/>
        </w:r>
        <w:r w:rsidR="00C975F9" w:rsidRPr="00203A5C">
          <w:rPr>
            <w:rStyle w:val="Hypertextovodkaz"/>
            <w:color w:val="auto"/>
          </w:rPr>
          <w:t>Organizační podmínky</w:t>
        </w:r>
        <w:r w:rsidR="00C975F9" w:rsidRPr="00203A5C">
          <w:rPr>
            <w:webHidden/>
          </w:rPr>
          <w:tab/>
        </w:r>
        <w:r w:rsidR="00C975F9" w:rsidRPr="00203A5C">
          <w:rPr>
            <w:webHidden/>
          </w:rPr>
          <w:fldChar w:fldCharType="begin"/>
        </w:r>
        <w:r w:rsidR="00C975F9" w:rsidRPr="00203A5C">
          <w:rPr>
            <w:webHidden/>
          </w:rPr>
          <w:instrText xml:space="preserve"> PAGEREF _Toc107254363 \h </w:instrText>
        </w:r>
        <w:r w:rsidR="00C975F9" w:rsidRPr="00203A5C">
          <w:rPr>
            <w:webHidden/>
          </w:rPr>
        </w:r>
        <w:r w:rsidR="00C975F9" w:rsidRPr="00203A5C">
          <w:rPr>
            <w:webHidden/>
          </w:rPr>
          <w:fldChar w:fldCharType="separate"/>
        </w:r>
        <w:r w:rsidR="00C975F9" w:rsidRPr="00203A5C">
          <w:rPr>
            <w:webHidden/>
          </w:rPr>
          <w:t>141</w:t>
        </w:r>
        <w:r w:rsidR="00C975F9" w:rsidRPr="00203A5C">
          <w:rPr>
            <w:webHidden/>
          </w:rPr>
          <w:fldChar w:fldCharType="end"/>
        </w:r>
      </w:hyperlink>
    </w:p>
    <w:p w14:paraId="2AEE527A" w14:textId="44FDEB17" w:rsidR="00C975F9" w:rsidRPr="00203A5C" w:rsidRDefault="00203A5C">
      <w:pPr>
        <w:pStyle w:val="Obsah2"/>
        <w:rPr>
          <w:rFonts w:asciiTheme="minorHAnsi" w:eastAsiaTheme="minorEastAsia" w:hAnsiTheme="minorHAnsi" w:cstheme="minorBidi"/>
          <w:smallCaps w:val="0"/>
          <w:szCs w:val="22"/>
        </w:rPr>
      </w:pPr>
      <w:hyperlink w:anchor="_Toc107254364" w:history="1">
        <w:r w:rsidR="00C975F9" w:rsidRPr="00203A5C">
          <w:rPr>
            <w:rStyle w:val="Hypertextovodkaz"/>
            <w:color w:val="auto"/>
          </w:rPr>
          <w:t>7.4.</w:t>
        </w:r>
        <w:r w:rsidR="00C975F9" w:rsidRPr="00203A5C">
          <w:rPr>
            <w:rFonts w:asciiTheme="minorHAnsi" w:eastAsiaTheme="minorEastAsia" w:hAnsiTheme="minorHAnsi" w:cstheme="minorBidi"/>
            <w:smallCaps w:val="0"/>
            <w:szCs w:val="22"/>
          </w:rPr>
          <w:tab/>
        </w:r>
        <w:r w:rsidR="00C975F9" w:rsidRPr="00203A5C">
          <w:rPr>
            <w:rStyle w:val="Hypertextovodkaz"/>
            <w:color w:val="auto"/>
          </w:rPr>
          <w:t>Podmínky bezpečnosti práce a ochrany zdraví při vzdělávacích činnostech</w:t>
        </w:r>
        <w:r w:rsidR="00C975F9" w:rsidRPr="00203A5C">
          <w:rPr>
            <w:webHidden/>
          </w:rPr>
          <w:tab/>
        </w:r>
        <w:r w:rsidR="00C975F9" w:rsidRPr="00203A5C">
          <w:rPr>
            <w:webHidden/>
          </w:rPr>
          <w:fldChar w:fldCharType="begin"/>
        </w:r>
        <w:r w:rsidR="00C975F9" w:rsidRPr="00203A5C">
          <w:rPr>
            <w:webHidden/>
          </w:rPr>
          <w:instrText xml:space="preserve"> PAGEREF _Toc107254364 \h </w:instrText>
        </w:r>
        <w:r w:rsidR="00C975F9" w:rsidRPr="00203A5C">
          <w:rPr>
            <w:webHidden/>
          </w:rPr>
        </w:r>
        <w:r w:rsidR="00C975F9" w:rsidRPr="00203A5C">
          <w:rPr>
            <w:webHidden/>
          </w:rPr>
          <w:fldChar w:fldCharType="separate"/>
        </w:r>
        <w:r w:rsidR="00C975F9" w:rsidRPr="00203A5C">
          <w:rPr>
            <w:webHidden/>
          </w:rPr>
          <w:t>142</w:t>
        </w:r>
        <w:r w:rsidR="00C975F9" w:rsidRPr="00203A5C">
          <w:rPr>
            <w:webHidden/>
          </w:rPr>
          <w:fldChar w:fldCharType="end"/>
        </w:r>
      </w:hyperlink>
    </w:p>
    <w:p w14:paraId="13DEE3B2" w14:textId="505B6366" w:rsidR="00C975F9" w:rsidRPr="00203A5C" w:rsidRDefault="00203A5C">
      <w:pPr>
        <w:pStyle w:val="Obsah1"/>
        <w:rPr>
          <w:rFonts w:asciiTheme="minorHAnsi" w:eastAsiaTheme="minorEastAsia" w:hAnsiTheme="minorHAnsi" w:cstheme="minorBidi"/>
          <w:b w:val="0"/>
          <w:bCs w:val="0"/>
          <w:i/>
          <w:caps w:val="0"/>
          <w:szCs w:val="22"/>
        </w:rPr>
      </w:pPr>
      <w:hyperlink w:anchor="_Toc107254365" w:history="1">
        <w:r w:rsidR="00C975F9" w:rsidRPr="00203A5C">
          <w:rPr>
            <w:rStyle w:val="Hypertextovodkaz"/>
            <w:i/>
            <w:color w:val="auto"/>
          </w:rPr>
          <w:t>8.</w:t>
        </w:r>
        <w:r w:rsidR="00C975F9" w:rsidRPr="00203A5C">
          <w:rPr>
            <w:rFonts w:asciiTheme="minorHAnsi" w:eastAsiaTheme="minorEastAsia" w:hAnsiTheme="minorHAnsi" w:cstheme="minorBidi"/>
            <w:b w:val="0"/>
            <w:bCs w:val="0"/>
            <w:i/>
            <w:caps w:val="0"/>
            <w:szCs w:val="22"/>
          </w:rPr>
          <w:tab/>
        </w:r>
        <w:r w:rsidR="00C975F9" w:rsidRPr="00203A5C">
          <w:rPr>
            <w:rStyle w:val="Hypertextovodkaz"/>
            <w:i/>
            <w:color w:val="auto"/>
          </w:rPr>
          <w:t>Spolupráce se sociálními partnery při realizaci ŠVP</w:t>
        </w:r>
        <w:r w:rsidR="00C975F9" w:rsidRPr="00203A5C">
          <w:rPr>
            <w:i/>
            <w:webHidden/>
          </w:rPr>
          <w:tab/>
        </w:r>
        <w:r w:rsidR="00C975F9" w:rsidRPr="00203A5C">
          <w:rPr>
            <w:i/>
            <w:webHidden/>
          </w:rPr>
          <w:fldChar w:fldCharType="begin"/>
        </w:r>
        <w:r w:rsidR="00C975F9" w:rsidRPr="00203A5C">
          <w:rPr>
            <w:i/>
            <w:webHidden/>
          </w:rPr>
          <w:instrText xml:space="preserve"> PAGEREF _Toc107254365 \h </w:instrText>
        </w:r>
        <w:r w:rsidR="00C975F9" w:rsidRPr="00203A5C">
          <w:rPr>
            <w:i/>
            <w:webHidden/>
          </w:rPr>
        </w:r>
        <w:r w:rsidR="00C975F9" w:rsidRPr="00203A5C">
          <w:rPr>
            <w:i/>
            <w:webHidden/>
          </w:rPr>
          <w:fldChar w:fldCharType="separate"/>
        </w:r>
        <w:r w:rsidR="00C975F9" w:rsidRPr="00203A5C">
          <w:rPr>
            <w:i/>
            <w:webHidden/>
          </w:rPr>
          <w:t>144</w:t>
        </w:r>
        <w:r w:rsidR="00C975F9" w:rsidRPr="00203A5C">
          <w:rPr>
            <w:i/>
            <w:webHidden/>
          </w:rPr>
          <w:fldChar w:fldCharType="end"/>
        </w:r>
      </w:hyperlink>
    </w:p>
    <w:p w14:paraId="68D1E12E" w14:textId="0EAFD357" w:rsidR="00C975F9" w:rsidRPr="00203A5C" w:rsidRDefault="00203A5C" w:rsidP="00C975F9">
      <w:pPr>
        <w:pStyle w:val="Obsah1"/>
        <w:ind w:left="709" w:hanging="709"/>
        <w:rPr>
          <w:rFonts w:asciiTheme="minorHAnsi" w:eastAsiaTheme="minorEastAsia" w:hAnsiTheme="minorHAnsi" w:cstheme="minorBidi"/>
          <w:b w:val="0"/>
          <w:bCs w:val="0"/>
          <w:caps w:val="0"/>
          <w:szCs w:val="22"/>
        </w:rPr>
      </w:pPr>
      <w:hyperlink w:anchor="_Toc107254366" w:history="1">
        <w:r w:rsidR="00C975F9" w:rsidRPr="00203A5C">
          <w:rPr>
            <w:rStyle w:val="Hypertextovodkaz"/>
            <w:i/>
            <w:color w:val="auto"/>
          </w:rPr>
          <w:t>9.</w:t>
        </w:r>
        <w:r w:rsidR="00C975F9" w:rsidRPr="00203A5C">
          <w:rPr>
            <w:rFonts w:asciiTheme="minorHAnsi" w:eastAsiaTheme="minorEastAsia" w:hAnsiTheme="minorHAnsi" w:cstheme="minorBidi"/>
            <w:b w:val="0"/>
            <w:bCs w:val="0"/>
            <w:i/>
            <w:caps w:val="0"/>
            <w:szCs w:val="22"/>
          </w:rPr>
          <w:tab/>
        </w:r>
        <w:r w:rsidR="00C975F9" w:rsidRPr="00203A5C">
          <w:rPr>
            <w:rStyle w:val="Hypertextovodkaz"/>
            <w:i/>
            <w:color w:val="auto"/>
          </w:rPr>
          <w:t>Vzdělávání žáků se speciálními vzdělávacími potřebami a žáků  mimořádně nadaných</w:t>
        </w:r>
        <w:r w:rsidR="00C975F9" w:rsidRPr="00203A5C">
          <w:rPr>
            <w:i/>
            <w:webHidden/>
          </w:rPr>
          <w:tab/>
        </w:r>
        <w:r w:rsidR="00C975F9" w:rsidRPr="00203A5C">
          <w:rPr>
            <w:i/>
            <w:webHidden/>
          </w:rPr>
          <w:fldChar w:fldCharType="begin"/>
        </w:r>
        <w:r w:rsidR="00C975F9" w:rsidRPr="00203A5C">
          <w:rPr>
            <w:i/>
            <w:webHidden/>
          </w:rPr>
          <w:instrText xml:space="preserve"> PAGEREF _Toc107254366 \h </w:instrText>
        </w:r>
        <w:r w:rsidR="00C975F9" w:rsidRPr="00203A5C">
          <w:rPr>
            <w:i/>
            <w:webHidden/>
          </w:rPr>
        </w:r>
        <w:r w:rsidR="00C975F9" w:rsidRPr="00203A5C">
          <w:rPr>
            <w:i/>
            <w:webHidden/>
          </w:rPr>
          <w:fldChar w:fldCharType="separate"/>
        </w:r>
        <w:r w:rsidR="00C975F9" w:rsidRPr="00203A5C">
          <w:rPr>
            <w:i/>
            <w:webHidden/>
          </w:rPr>
          <w:t>145</w:t>
        </w:r>
        <w:r w:rsidR="00C975F9" w:rsidRPr="00203A5C">
          <w:rPr>
            <w:i/>
            <w:webHidden/>
          </w:rPr>
          <w:fldChar w:fldCharType="end"/>
        </w:r>
      </w:hyperlink>
    </w:p>
    <w:p w14:paraId="312A9407" w14:textId="02CB85F2" w:rsidR="003930BE" w:rsidRPr="00203A5C" w:rsidRDefault="007B6627">
      <w:r w:rsidRPr="00203A5C">
        <w:rPr>
          <w:rFonts w:ascii="Arial" w:hAnsi="Arial" w:cs="Arial"/>
          <w:i/>
          <w:sz w:val="22"/>
          <w:szCs w:val="22"/>
        </w:rPr>
        <w:fldChar w:fldCharType="end"/>
      </w:r>
    </w:p>
    <w:p w14:paraId="497D9E18" w14:textId="77777777" w:rsidR="003930BE" w:rsidRPr="00203A5C" w:rsidRDefault="009648D7" w:rsidP="009648D7">
      <w:pPr>
        <w:pStyle w:val="Obsah1"/>
        <w:rPr>
          <w:rStyle w:val="Hypertextovodkaz"/>
          <w:color w:val="auto"/>
          <w:u w:val="none"/>
        </w:rPr>
      </w:pPr>
      <w:r w:rsidRPr="00203A5C">
        <w:rPr>
          <w:rStyle w:val="Hypertextovodkaz"/>
          <w:color w:val="auto"/>
          <w:u w:val="none"/>
        </w:rPr>
        <w:t>PŘÍLOHY:</w:t>
      </w:r>
    </w:p>
    <w:p w14:paraId="7326D87B" w14:textId="77777777" w:rsidR="009648D7" w:rsidRPr="00203A5C" w:rsidRDefault="009648D7" w:rsidP="009648D7"/>
    <w:p w14:paraId="344BD7C0" w14:textId="77777777" w:rsidR="009648D7" w:rsidRPr="00203A5C" w:rsidRDefault="009648D7" w:rsidP="009648D7">
      <w:pPr>
        <w:rPr>
          <w:rFonts w:ascii="Arial" w:hAnsi="Arial" w:cs="Arial"/>
          <w:sz w:val="22"/>
          <w:szCs w:val="22"/>
        </w:rPr>
      </w:pPr>
      <w:r w:rsidRPr="00203A5C">
        <w:rPr>
          <w:rFonts w:ascii="Arial" w:hAnsi="Arial" w:cs="Arial"/>
          <w:sz w:val="22"/>
          <w:szCs w:val="22"/>
        </w:rPr>
        <w:t>1.</w:t>
      </w:r>
      <w:r w:rsidRPr="00203A5C">
        <w:rPr>
          <w:rFonts w:ascii="Arial" w:hAnsi="Arial" w:cs="Arial"/>
          <w:sz w:val="22"/>
          <w:szCs w:val="22"/>
        </w:rPr>
        <w:tab/>
        <w:t>Školní vzdělávací program domova mládeže</w:t>
      </w:r>
    </w:p>
    <w:p w14:paraId="5CA0BE56" w14:textId="77777777" w:rsidR="009648D7" w:rsidRPr="00203A5C" w:rsidRDefault="009648D7" w:rsidP="009648D7">
      <w:pPr>
        <w:rPr>
          <w:rFonts w:ascii="Arial" w:hAnsi="Arial" w:cs="Arial"/>
          <w:sz w:val="22"/>
          <w:szCs w:val="22"/>
        </w:rPr>
      </w:pPr>
    </w:p>
    <w:p w14:paraId="1DB2BE10" w14:textId="77777777" w:rsidR="00012B47" w:rsidRPr="00203A5C" w:rsidRDefault="004B1AE2" w:rsidP="009648D7">
      <w:pPr>
        <w:rPr>
          <w:rFonts w:ascii="Arial" w:hAnsi="Arial" w:cs="Arial"/>
          <w:bCs/>
          <w:sz w:val="22"/>
        </w:rPr>
      </w:pPr>
      <w:r w:rsidRPr="00203A5C">
        <w:rPr>
          <w:rFonts w:ascii="Arial" w:hAnsi="Arial" w:cs="Arial"/>
          <w:sz w:val="22"/>
          <w:szCs w:val="22"/>
        </w:rPr>
        <w:t>2.</w:t>
      </w:r>
      <w:r w:rsidRPr="00203A5C">
        <w:rPr>
          <w:rFonts w:ascii="Arial" w:hAnsi="Arial" w:cs="Arial"/>
          <w:sz w:val="22"/>
          <w:szCs w:val="22"/>
        </w:rPr>
        <w:tab/>
        <w:t xml:space="preserve">Příloha </w:t>
      </w:r>
      <w:r w:rsidRPr="00203A5C">
        <w:rPr>
          <w:rFonts w:ascii="Arial" w:hAnsi="Arial" w:cs="Arial"/>
          <w:bCs/>
          <w:sz w:val="22"/>
        </w:rPr>
        <w:t>č. 9.4 Příručky kvality – Hodnocení a klasifikace žáků</w:t>
      </w:r>
    </w:p>
    <w:p w14:paraId="6D3236F7" w14:textId="77777777" w:rsidR="003930BE" w:rsidRPr="00203A5C" w:rsidRDefault="003930BE" w:rsidP="00C8239B">
      <w:pPr>
        <w:pStyle w:val="Nadpis1"/>
      </w:pPr>
      <w:bookmarkStart w:id="1" w:name="_Toc107254309"/>
      <w:r w:rsidRPr="00203A5C">
        <w:t>Úvodní identifikační údaje</w:t>
      </w:r>
      <w:bookmarkEnd w:id="1"/>
    </w:p>
    <w:p w14:paraId="3A7382B0" w14:textId="77777777" w:rsidR="003930BE" w:rsidRPr="00203A5C" w:rsidRDefault="003930BE">
      <w:pPr>
        <w:shd w:val="clear" w:color="auto" w:fill="FFFFFF"/>
        <w:ind w:left="4956" w:hanging="4950"/>
        <w:rPr>
          <w:rFonts w:ascii="Arial" w:hAnsi="Arial"/>
          <w:spacing w:val="-1"/>
          <w:sz w:val="22"/>
        </w:rPr>
      </w:pPr>
      <w:r w:rsidRPr="00203A5C">
        <w:rPr>
          <w:rFonts w:ascii="Arial" w:hAnsi="Arial"/>
          <w:b/>
          <w:spacing w:val="-1"/>
          <w:sz w:val="22"/>
        </w:rPr>
        <w:t>Název a adresa školy:</w:t>
      </w:r>
      <w:r w:rsidRPr="00203A5C">
        <w:rPr>
          <w:rFonts w:ascii="Arial" w:hAnsi="Arial"/>
          <w:spacing w:val="-1"/>
          <w:sz w:val="22"/>
        </w:rPr>
        <w:tab/>
      </w:r>
      <w:r w:rsidRPr="00203A5C">
        <w:rPr>
          <w:rFonts w:ascii="Arial" w:hAnsi="Arial" w:cs="Arial"/>
          <w:spacing w:val="-1"/>
          <w:sz w:val="22"/>
          <w:szCs w:val="22"/>
        </w:rPr>
        <w:t xml:space="preserve">Střední průmyslová škola a </w:t>
      </w:r>
      <w:r w:rsidR="00B543DD" w:rsidRPr="00203A5C">
        <w:rPr>
          <w:rFonts w:ascii="Arial" w:hAnsi="Arial" w:cs="Arial"/>
          <w:spacing w:val="-1"/>
          <w:sz w:val="22"/>
          <w:szCs w:val="22"/>
        </w:rPr>
        <w:t>Střední odborné učiliště</w:t>
      </w:r>
      <w:r w:rsidRPr="00203A5C">
        <w:rPr>
          <w:rFonts w:ascii="Arial" w:hAnsi="Arial" w:cs="Arial"/>
          <w:spacing w:val="-1"/>
          <w:sz w:val="22"/>
          <w:szCs w:val="22"/>
        </w:rPr>
        <w:t xml:space="preserve"> Uničov, </w:t>
      </w:r>
    </w:p>
    <w:p w14:paraId="7C697592" w14:textId="77777777" w:rsidR="003930BE" w:rsidRPr="00203A5C" w:rsidRDefault="003930BE">
      <w:pPr>
        <w:shd w:val="clear" w:color="auto" w:fill="FFFFFF"/>
        <w:ind w:left="4956" w:hanging="4950"/>
        <w:jc w:val="both"/>
        <w:rPr>
          <w:rFonts w:ascii="Arial" w:hAnsi="Arial"/>
          <w:spacing w:val="-1"/>
          <w:sz w:val="22"/>
        </w:rPr>
      </w:pPr>
      <w:r w:rsidRPr="00203A5C">
        <w:rPr>
          <w:rFonts w:ascii="Arial" w:hAnsi="Arial"/>
          <w:b/>
          <w:spacing w:val="-1"/>
          <w:sz w:val="22"/>
        </w:rPr>
        <w:tab/>
      </w:r>
      <w:r w:rsidRPr="00203A5C">
        <w:rPr>
          <w:rFonts w:ascii="Arial" w:hAnsi="Arial" w:cs="Arial"/>
          <w:spacing w:val="-1"/>
          <w:sz w:val="22"/>
          <w:szCs w:val="22"/>
        </w:rPr>
        <w:t>Školní 164, 783 91 Uničov</w:t>
      </w:r>
    </w:p>
    <w:p w14:paraId="74D067DC" w14:textId="77777777" w:rsidR="003930BE" w:rsidRPr="00203A5C" w:rsidRDefault="003930BE" w:rsidP="00CA21D4">
      <w:pPr>
        <w:shd w:val="clear" w:color="auto" w:fill="FFFFFF"/>
        <w:tabs>
          <w:tab w:val="left" w:pos="4962"/>
        </w:tabs>
        <w:ind w:left="6"/>
        <w:jc w:val="both"/>
        <w:rPr>
          <w:rFonts w:ascii="Arial" w:hAnsi="Arial" w:cs="Arial"/>
          <w:sz w:val="22"/>
          <w:szCs w:val="22"/>
        </w:rPr>
      </w:pPr>
      <w:r w:rsidRPr="00203A5C">
        <w:rPr>
          <w:rFonts w:ascii="Arial" w:hAnsi="Arial"/>
          <w:b/>
          <w:spacing w:val="-1"/>
          <w:sz w:val="22"/>
        </w:rPr>
        <w:t>Zřizovatel:</w:t>
      </w:r>
      <w:r w:rsidR="00CA21D4" w:rsidRPr="00203A5C">
        <w:rPr>
          <w:rFonts w:ascii="Arial" w:hAnsi="Arial"/>
          <w:spacing w:val="-1"/>
          <w:sz w:val="22"/>
        </w:rPr>
        <w:tab/>
      </w:r>
      <w:r w:rsidRPr="00203A5C">
        <w:rPr>
          <w:rFonts w:ascii="Arial" w:hAnsi="Arial" w:cs="Arial"/>
          <w:spacing w:val="-1"/>
          <w:sz w:val="22"/>
          <w:szCs w:val="22"/>
        </w:rPr>
        <w:t>Olomoucký kraj, Jeremenkova č</w:t>
      </w:r>
      <w:r w:rsidRPr="00203A5C">
        <w:rPr>
          <w:rFonts w:ascii="Arial" w:hAnsi="Arial" w:cs="Arial"/>
          <w:sz w:val="22"/>
          <w:szCs w:val="22"/>
        </w:rPr>
        <w:t xml:space="preserve">. 40a, </w:t>
      </w:r>
    </w:p>
    <w:p w14:paraId="7A2D4CA4" w14:textId="77777777" w:rsidR="003930BE" w:rsidRPr="00203A5C" w:rsidRDefault="003930BE">
      <w:pPr>
        <w:shd w:val="clear" w:color="auto" w:fill="FFFFFF"/>
        <w:ind w:left="4260" w:firstLine="703"/>
        <w:jc w:val="both"/>
      </w:pPr>
      <w:r w:rsidRPr="00203A5C">
        <w:rPr>
          <w:rFonts w:ascii="Arial" w:hAnsi="Arial" w:cs="Arial"/>
          <w:sz w:val="22"/>
          <w:szCs w:val="22"/>
        </w:rPr>
        <w:t>779 11</w:t>
      </w:r>
      <w:r w:rsidRPr="00203A5C">
        <w:rPr>
          <w:sz w:val="22"/>
          <w:szCs w:val="22"/>
        </w:rPr>
        <w:t xml:space="preserve"> </w:t>
      </w:r>
      <w:r w:rsidRPr="00203A5C">
        <w:rPr>
          <w:rFonts w:ascii="Arial" w:hAnsi="Arial" w:cs="Arial"/>
          <w:sz w:val="22"/>
          <w:szCs w:val="22"/>
        </w:rPr>
        <w:t>Olomouc</w:t>
      </w:r>
    </w:p>
    <w:p w14:paraId="36E23B2C" w14:textId="77777777" w:rsidR="003930BE" w:rsidRPr="00203A5C" w:rsidRDefault="003930BE">
      <w:pPr>
        <w:shd w:val="clear" w:color="auto" w:fill="FFFFFF"/>
        <w:ind w:left="3"/>
      </w:pPr>
      <w:r w:rsidRPr="00203A5C">
        <w:rPr>
          <w:rFonts w:ascii="Arial" w:hAnsi="Arial"/>
          <w:b/>
          <w:sz w:val="22"/>
        </w:rPr>
        <w:t>Název školního vzdělávacího programu:</w:t>
      </w:r>
      <w:r w:rsidRPr="00203A5C">
        <w:rPr>
          <w:rFonts w:ascii="Arial" w:hAnsi="Arial"/>
          <w:sz w:val="22"/>
        </w:rPr>
        <w:t xml:space="preserve"> </w:t>
      </w:r>
      <w:r w:rsidRPr="00203A5C">
        <w:rPr>
          <w:rFonts w:ascii="Arial" w:hAnsi="Arial"/>
          <w:sz w:val="22"/>
        </w:rPr>
        <w:tab/>
      </w:r>
      <w:r w:rsidRPr="00203A5C">
        <w:rPr>
          <w:rFonts w:ascii="Arial" w:hAnsi="Arial" w:cs="Arial"/>
          <w:sz w:val="22"/>
          <w:szCs w:val="22"/>
        </w:rPr>
        <w:t>Strojírenství</w:t>
      </w:r>
    </w:p>
    <w:p w14:paraId="2004C9BF" w14:textId="77777777" w:rsidR="003930BE" w:rsidRPr="00203A5C" w:rsidRDefault="00CA21D4" w:rsidP="00CA21D4">
      <w:pPr>
        <w:shd w:val="clear" w:color="auto" w:fill="FFFFFF"/>
        <w:tabs>
          <w:tab w:val="left" w:pos="4962"/>
        </w:tabs>
        <w:ind w:left="3"/>
      </w:pPr>
      <w:r w:rsidRPr="00203A5C">
        <w:rPr>
          <w:rFonts w:ascii="Arial" w:hAnsi="Arial"/>
          <w:b/>
          <w:spacing w:val="2"/>
          <w:sz w:val="22"/>
        </w:rPr>
        <w:t>Kód a název oboru vzdělání</w:t>
      </w:r>
      <w:r w:rsidR="003930BE" w:rsidRPr="00203A5C">
        <w:rPr>
          <w:rFonts w:ascii="Arial" w:hAnsi="Arial"/>
          <w:b/>
          <w:spacing w:val="2"/>
          <w:sz w:val="22"/>
        </w:rPr>
        <w:t>:</w:t>
      </w:r>
      <w:r w:rsidRPr="00203A5C">
        <w:t xml:space="preserve"> </w:t>
      </w:r>
      <w:r w:rsidRPr="00203A5C">
        <w:tab/>
      </w:r>
      <w:r w:rsidR="003930BE" w:rsidRPr="00203A5C">
        <w:rPr>
          <w:rFonts w:ascii="Arial" w:hAnsi="Arial" w:cs="Arial"/>
          <w:sz w:val="22"/>
          <w:szCs w:val="22"/>
        </w:rPr>
        <w:t>23-41-M/01 Strojírenství</w:t>
      </w:r>
    </w:p>
    <w:p w14:paraId="72BC7827" w14:textId="77777777" w:rsidR="00CA21D4" w:rsidRPr="00203A5C" w:rsidRDefault="003930BE" w:rsidP="00CA21D4">
      <w:pPr>
        <w:shd w:val="clear" w:color="auto" w:fill="FFFFFF"/>
        <w:ind w:left="4955" w:right="461" w:hanging="4950"/>
        <w:jc w:val="both"/>
      </w:pPr>
      <w:r w:rsidRPr="00203A5C">
        <w:rPr>
          <w:rFonts w:ascii="Arial" w:hAnsi="Arial"/>
          <w:b/>
          <w:sz w:val="22"/>
        </w:rPr>
        <w:t>Stupeň poskytovaného vzdělání:</w:t>
      </w:r>
      <w:r w:rsidRPr="00203A5C">
        <w:t xml:space="preserve"> </w:t>
      </w:r>
      <w:r w:rsidRPr="00203A5C">
        <w:tab/>
      </w:r>
      <w:r w:rsidRPr="00203A5C">
        <w:rPr>
          <w:rFonts w:ascii="Arial" w:hAnsi="Arial" w:cs="Arial"/>
          <w:sz w:val="22"/>
          <w:szCs w:val="22"/>
        </w:rPr>
        <w:t xml:space="preserve">Střední vzdělání s maturitní zkouškou </w:t>
      </w:r>
    </w:p>
    <w:p w14:paraId="435A7338" w14:textId="7A199F3C" w:rsidR="00CA21D4" w:rsidRPr="00203A5C" w:rsidRDefault="00CA21D4" w:rsidP="00CA21D4">
      <w:pPr>
        <w:shd w:val="clear" w:color="auto" w:fill="FFFFFF"/>
        <w:ind w:left="4955" w:right="461" w:hanging="4950"/>
        <w:jc w:val="both"/>
        <w:rPr>
          <w:rFonts w:ascii="Arial" w:hAnsi="Arial"/>
          <w:b/>
          <w:spacing w:val="1"/>
          <w:sz w:val="22"/>
        </w:rPr>
      </w:pPr>
      <w:r w:rsidRPr="00203A5C">
        <w:rPr>
          <w:rFonts w:ascii="Arial" w:hAnsi="Arial" w:cs="Arial"/>
          <w:b/>
          <w:bCs/>
          <w:sz w:val="22"/>
          <w:szCs w:val="24"/>
        </w:rPr>
        <w:t xml:space="preserve">Úroveň vzdělání: </w:t>
      </w:r>
      <w:r w:rsidRPr="00203A5C">
        <w:rPr>
          <w:rFonts w:ascii="Arial" w:hAnsi="Arial" w:cs="Arial"/>
          <w:b/>
          <w:bCs/>
          <w:sz w:val="22"/>
          <w:szCs w:val="24"/>
        </w:rPr>
        <w:tab/>
      </w:r>
      <w:r w:rsidRPr="00203A5C">
        <w:rPr>
          <w:rFonts w:ascii="Arial" w:hAnsi="Arial" w:cs="Arial"/>
          <w:sz w:val="22"/>
          <w:szCs w:val="24"/>
        </w:rPr>
        <w:t>EQF</w:t>
      </w:r>
      <w:r w:rsidR="00F36239" w:rsidRPr="00203A5C">
        <w:rPr>
          <w:rFonts w:ascii="Arial" w:hAnsi="Arial" w:cs="Arial"/>
          <w:sz w:val="22"/>
          <w:szCs w:val="24"/>
        </w:rPr>
        <w:t xml:space="preserve"> 4</w:t>
      </w:r>
    </w:p>
    <w:p w14:paraId="0002F959" w14:textId="77777777" w:rsidR="003930BE" w:rsidRPr="00203A5C" w:rsidRDefault="003930BE" w:rsidP="00CA21D4">
      <w:pPr>
        <w:shd w:val="clear" w:color="auto" w:fill="FFFFFF"/>
        <w:tabs>
          <w:tab w:val="left" w:pos="4962"/>
        </w:tabs>
        <w:ind w:left="5" w:right="461"/>
        <w:jc w:val="both"/>
      </w:pPr>
      <w:r w:rsidRPr="00203A5C">
        <w:rPr>
          <w:rFonts w:ascii="Arial" w:hAnsi="Arial"/>
          <w:b/>
          <w:spacing w:val="1"/>
          <w:sz w:val="22"/>
        </w:rPr>
        <w:t xml:space="preserve">Délka a forma vzdělávání: </w:t>
      </w:r>
      <w:r w:rsidR="00CA21D4" w:rsidRPr="00203A5C">
        <w:tab/>
      </w:r>
      <w:r w:rsidR="00CA21D4" w:rsidRPr="00203A5C">
        <w:tab/>
      </w:r>
      <w:r w:rsidRPr="00203A5C">
        <w:rPr>
          <w:rFonts w:ascii="Arial" w:hAnsi="Arial" w:cs="Arial"/>
          <w:sz w:val="22"/>
          <w:szCs w:val="22"/>
        </w:rPr>
        <w:t xml:space="preserve">4 roky, denní studium </w:t>
      </w:r>
    </w:p>
    <w:p w14:paraId="0D24822F" w14:textId="77777777" w:rsidR="003930BE" w:rsidRPr="00203A5C" w:rsidRDefault="003930BE" w:rsidP="00CA21D4">
      <w:pPr>
        <w:shd w:val="clear" w:color="auto" w:fill="FFFFFF"/>
        <w:tabs>
          <w:tab w:val="left" w:pos="4962"/>
        </w:tabs>
        <w:ind w:left="5"/>
        <w:jc w:val="both"/>
        <w:rPr>
          <w:rFonts w:ascii="Arial" w:hAnsi="Arial"/>
          <w:spacing w:val="-1"/>
          <w:sz w:val="22"/>
        </w:rPr>
      </w:pPr>
      <w:r w:rsidRPr="00203A5C">
        <w:rPr>
          <w:rFonts w:ascii="Arial" w:hAnsi="Arial"/>
          <w:b/>
          <w:spacing w:val="-1"/>
          <w:sz w:val="22"/>
        </w:rPr>
        <w:t>Platnost</w:t>
      </w:r>
      <w:r w:rsidR="00CA21D4" w:rsidRPr="00203A5C">
        <w:rPr>
          <w:rFonts w:ascii="Arial" w:hAnsi="Arial"/>
          <w:b/>
          <w:spacing w:val="-1"/>
          <w:sz w:val="22"/>
        </w:rPr>
        <w:t xml:space="preserve"> ŠVP:</w:t>
      </w:r>
      <w:r w:rsidR="00CA21D4" w:rsidRPr="00203A5C">
        <w:rPr>
          <w:rFonts w:ascii="Arial" w:hAnsi="Arial"/>
          <w:b/>
          <w:spacing w:val="-1"/>
          <w:sz w:val="22"/>
        </w:rPr>
        <w:tab/>
      </w:r>
      <w:r w:rsidR="00B543DD" w:rsidRPr="00203A5C">
        <w:rPr>
          <w:rFonts w:ascii="Arial" w:hAnsi="Arial" w:cs="Arial"/>
          <w:spacing w:val="-1"/>
          <w:sz w:val="22"/>
          <w:szCs w:val="22"/>
        </w:rPr>
        <w:t xml:space="preserve">od 1. 9. </w:t>
      </w:r>
      <w:r w:rsidR="00FE3BF9" w:rsidRPr="00203A5C">
        <w:rPr>
          <w:rFonts w:ascii="Arial" w:hAnsi="Arial" w:cs="Arial"/>
          <w:spacing w:val="-1"/>
          <w:sz w:val="22"/>
          <w:szCs w:val="22"/>
        </w:rPr>
        <w:t>2022</w:t>
      </w:r>
      <w:r w:rsidRPr="00203A5C">
        <w:rPr>
          <w:rFonts w:ascii="Arial" w:hAnsi="Arial" w:cs="Arial"/>
          <w:spacing w:val="-1"/>
          <w:sz w:val="22"/>
          <w:szCs w:val="22"/>
        </w:rPr>
        <w:t xml:space="preserve"> počínaje prvním ročníkem</w:t>
      </w:r>
    </w:p>
    <w:p w14:paraId="4CA2F70D" w14:textId="77777777" w:rsidR="003930BE" w:rsidRPr="00203A5C" w:rsidRDefault="003930BE" w:rsidP="002621D3">
      <w:pPr>
        <w:pStyle w:val="Nadpis7"/>
        <w:numPr>
          <w:ilvl w:val="0"/>
          <w:numId w:val="0"/>
        </w:numPr>
        <w:ind w:left="1296" w:hanging="1296"/>
        <w:jc w:val="left"/>
      </w:pPr>
    </w:p>
    <w:p w14:paraId="22EC9B51" w14:textId="77777777" w:rsidR="003930BE" w:rsidRPr="00203A5C" w:rsidRDefault="003930BE" w:rsidP="00C8239B">
      <w:pPr>
        <w:pStyle w:val="Nadpis1"/>
      </w:pPr>
      <w:bookmarkStart w:id="2" w:name="_Toc107254310"/>
      <w:r w:rsidRPr="00203A5C">
        <w:t>Profil absolventa</w:t>
      </w:r>
      <w:bookmarkEnd w:id="2"/>
    </w:p>
    <w:p w14:paraId="6A0F3AE1" w14:textId="1679A769" w:rsidR="003930BE" w:rsidRPr="00203A5C" w:rsidRDefault="008A0F71" w:rsidP="00F25C3E">
      <w:pPr>
        <w:pStyle w:val="Nadpis2"/>
      </w:pPr>
      <w:bookmarkStart w:id="3" w:name="_Toc107254311"/>
      <w:r w:rsidRPr="00203A5C">
        <w:t>Strojírenství</w:t>
      </w:r>
      <w:bookmarkEnd w:id="3"/>
    </w:p>
    <w:p w14:paraId="54183512" w14:textId="77777777" w:rsidR="002F580E" w:rsidRPr="00203A5C" w:rsidRDefault="002F580E" w:rsidP="002F580E">
      <w:pPr>
        <w:jc w:val="both"/>
        <w:rPr>
          <w:rFonts w:ascii="Arial" w:hAnsi="Arial" w:cs="Arial"/>
          <w:b/>
          <w:sz w:val="24"/>
          <w:szCs w:val="24"/>
        </w:rPr>
      </w:pPr>
    </w:p>
    <w:p w14:paraId="6552BC60" w14:textId="77777777" w:rsidR="003930BE" w:rsidRPr="00203A5C" w:rsidRDefault="003930BE">
      <w:pPr>
        <w:shd w:val="clear" w:color="auto" w:fill="FFFFFF"/>
        <w:ind w:left="4955" w:right="461" w:hanging="4950"/>
        <w:jc w:val="both"/>
      </w:pPr>
      <w:r w:rsidRPr="00203A5C">
        <w:rPr>
          <w:rFonts w:ascii="Arial" w:hAnsi="Arial"/>
          <w:b/>
          <w:sz w:val="22"/>
        </w:rPr>
        <w:t>Stupeň poskytovaného vzdělání:</w:t>
      </w:r>
      <w:r w:rsidRPr="00203A5C">
        <w:t xml:space="preserve"> </w:t>
      </w:r>
      <w:r w:rsidRPr="00203A5C">
        <w:tab/>
      </w:r>
      <w:r w:rsidRPr="00203A5C">
        <w:rPr>
          <w:rFonts w:ascii="Arial" w:hAnsi="Arial" w:cs="Arial"/>
          <w:sz w:val="22"/>
          <w:szCs w:val="22"/>
        </w:rPr>
        <w:t xml:space="preserve">Střední vzdělání s maturitní zkouškou </w:t>
      </w:r>
    </w:p>
    <w:p w14:paraId="3211ABA2" w14:textId="77777777" w:rsidR="003930BE" w:rsidRPr="00203A5C" w:rsidRDefault="003930BE" w:rsidP="00CA21D4">
      <w:pPr>
        <w:shd w:val="clear" w:color="auto" w:fill="FFFFFF"/>
        <w:tabs>
          <w:tab w:val="left" w:pos="4962"/>
        </w:tabs>
        <w:ind w:left="5" w:right="461"/>
        <w:jc w:val="both"/>
      </w:pPr>
      <w:r w:rsidRPr="00203A5C">
        <w:rPr>
          <w:rFonts w:ascii="Arial" w:hAnsi="Arial"/>
          <w:b/>
          <w:spacing w:val="1"/>
          <w:sz w:val="22"/>
        </w:rPr>
        <w:t xml:space="preserve">Délka a forma vzdělávání: </w:t>
      </w:r>
      <w:r w:rsidR="00CA21D4" w:rsidRPr="00203A5C">
        <w:tab/>
      </w:r>
      <w:r w:rsidRPr="00203A5C">
        <w:rPr>
          <w:rFonts w:ascii="Arial" w:hAnsi="Arial" w:cs="Arial"/>
          <w:sz w:val="22"/>
          <w:szCs w:val="22"/>
        </w:rPr>
        <w:t xml:space="preserve">4 roky, denní studium </w:t>
      </w:r>
    </w:p>
    <w:p w14:paraId="6AF229E2" w14:textId="77777777" w:rsidR="003930BE" w:rsidRPr="00203A5C" w:rsidRDefault="00CA21D4" w:rsidP="00CA21D4">
      <w:pPr>
        <w:shd w:val="clear" w:color="auto" w:fill="FFFFFF"/>
        <w:tabs>
          <w:tab w:val="left" w:pos="4962"/>
        </w:tabs>
        <w:ind w:left="5"/>
        <w:jc w:val="both"/>
        <w:rPr>
          <w:rFonts w:ascii="Arial" w:hAnsi="Arial"/>
          <w:spacing w:val="-1"/>
          <w:sz w:val="22"/>
        </w:rPr>
      </w:pPr>
      <w:r w:rsidRPr="00203A5C">
        <w:rPr>
          <w:rFonts w:ascii="Arial" w:hAnsi="Arial"/>
          <w:b/>
          <w:spacing w:val="-1"/>
          <w:sz w:val="22"/>
        </w:rPr>
        <w:t>Platnost:</w:t>
      </w:r>
      <w:r w:rsidRPr="00203A5C">
        <w:rPr>
          <w:rFonts w:ascii="Arial" w:hAnsi="Arial"/>
          <w:b/>
          <w:spacing w:val="-1"/>
          <w:sz w:val="22"/>
        </w:rPr>
        <w:tab/>
      </w:r>
      <w:r w:rsidR="002F7AC0" w:rsidRPr="00203A5C">
        <w:rPr>
          <w:rFonts w:ascii="Arial" w:hAnsi="Arial" w:cs="Arial"/>
          <w:spacing w:val="-1"/>
          <w:sz w:val="22"/>
          <w:szCs w:val="22"/>
        </w:rPr>
        <w:t xml:space="preserve">od 1. 9. </w:t>
      </w:r>
      <w:r w:rsidR="00014258" w:rsidRPr="00203A5C">
        <w:rPr>
          <w:rFonts w:ascii="Arial" w:hAnsi="Arial" w:cs="Arial"/>
          <w:spacing w:val="-1"/>
          <w:sz w:val="22"/>
          <w:szCs w:val="22"/>
        </w:rPr>
        <w:t>20</w:t>
      </w:r>
      <w:r w:rsidR="00707444" w:rsidRPr="00203A5C">
        <w:rPr>
          <w:rFonts w:ascii="Arial" w:hAnsi="Arial" w:cs="Arial"/>
          <w:spacing w:val="-1"/>
          <w:sz w:val="22"/>
          <w:szCs w:val="22"/>
        </w:rPr>
        <w:t xml:space="preserve">22 </w:t>
      </w:r>
      <w:r w:rsidR="003930BE" w:rsidRPr="00203A5C">
        <w:rPr>
          <w:rFonts w:ascii="Arial" w:hAnsi="Arial" w:cs="Arial"/>
          <w:spacing w:val="-1"/>
          <w:sz w:val="22"/>
          <w:szCs w:val="22"/>
        </w:rPr>
        <w:t>počínaje prvním ročníkem</w:t>
      </w:r>
    </w:p>
    <w:p w14:paraId="673DC09B" w14:textId="77777777" w:rsidR="003930BE" w:rsidRPr="00203A5C" w:rsidRDefault="003930BE">
      <w:pPr>
        <w:tabs>
          <w:tab w:val="num" w:pos="360"/>
          <w:tab w:val="left" w:pos="4320"/>
        </w:tabs>
        <w:ind w:firstLine="3105"/>
        <w:rPr>
          <w:rFonts w:ascii="Arial" w:hAnsi="Arial"/>
          <w:sz w:val="22"/>
        </w:rPr>
      </w:pPr>
    </w:p>
    <w:p w14:paraId="4712DDBD" w14:textId="77777777" w:rsidR="003930BE" w:rsidRPr="00203A5C" w:rsidRDefault="003930BE" w:rsidP="00F25C3E">
      <w:pPr>
        <w:pStyle w:val="Nadpis2"/>
      </w:pPr>
      <w:bookmarkStart w:id="4" w:name="_Toc107254312"/>
      <w:r w:rsidRPr="00203A5C">
        <w:t>Popis uplatnění absolventa</w:t>
      </w:r>
      <w:bookmarkEnd w:id="4"/>
      <w:r w:rsidRPr="00203A5C">
        <w:t xml:space="preserve"> </w:t>
      </w:r>
    </w:p>
    <w:p w14:paraId="39D176EC" w14:textId="5C06256F" w:rsidR="003930BE" w:rsidRPr="00203A5C" w:rsidRDefault="003930BE">
      <w:pPr>
        <w:jc w:val="both"/>
        <w:rPr>
          <w:rFonts w:ascii="Arial" w:hAnsi="Arial" w:cs="Arial"/>
          <w:sz w:val="22"/>
          <w:szCs w:val="22"/>
        </w:rPr>
      </w:pPr>
      <w:r w:rsidRPr="00203A5C">
        <w:rPr>
          <w:rFonts w:ascii="Arial" w:hAnsi="Arial" w:cs="Arial"/>
          <w:sz w:val="22"/>
          <w:szCs w:val="22"/>
        </w:rPr>
        <w:t xml:space="preserve">Absolvent studijního oboru vzdělávacího programu se uplatní především ve středních </w:t>
      </w:r>
      <w:r w:rsidRPr="00203A5C">
        <w:rPr>
          <w:rFonts w:ascii="Arial" w:hAnsi="Arial" w:cs="Arial"/>
          <w:spacing w:val="-1"/>
          <w:sz w:val="22"/>
          <w:szCs w:val="22"/>
        </w:rPr>
        <w:t>technic-kohospodářských funkcích v odvětví strojírenství a v příbuzných technických oborech, při z</w:t>
      </w:r>
      <w:r w:rsidRPr="00203A5C">
        <w:rPr>
          <w:rFonts w:ascii="Arial" w:hAnsi="Arial" w:cs="Arial"/>
          <w:sz w:val="22"/>
          <w:szCs w:val="22"/>
        </w:rPr>
        <w:t>ajišťování konstrukční a technologické stránky výrobního procesu, v provozu, v údržbě a provozu strojů a zařízení, obchodně-technických službách, marketingu apod. Příklady pracovních pozic, které mohou absolventi v praxi vykonávat</w:t>
      </w:r>
      <w:r w:rsidR="006A031E" w:rsidRPr="00203A5C">
        <w:rPr>
          <w:rFonts w:ascii="Arial" w:hAnsi="Arial" w:cs="Arial"/>
          <w:sz w:val="22"/>
          <w:szCs w:val="22"/>
        </w:rPr>
        <w:t>,</w:t>
      </w:r>
      <w:r w:rsidRPr="00203A5C">
        <w:rPr>
          <w:rFonts w:ascii="Arial" w:hAnsi="Arial" w:cs="Arial"/>
          <w:sz w:val="22"/>
          <w:szCs w:val="22"/>
        </w:rPr>
        <w:t xml:space="preserve"> jsou: konstruktér, technolog, programátor NC strojů, mistr, dílenský plánovač, kontrolor jakosti, montážní technik</w:t>
      </w:r>
      <w:r w:rsidR="00132D1B" w:rsidRPr="00203A5C">
        <w:rPr>
          <w:rFonts w:ascii="Arial" w:hAnsi="Arial" w:cs="Arial"/>
          <w:sz w:val="22"/>
          <w:szCs w:val="22"/>
        </w:rPr>
        <w:t>, technik investic a inženýrství, technický manažer</w:t>
      </w:r>
      <w:r w:rsidRPr="00203A5C">
        <w:rPr>
          <w:rFonts w:ascii="Arial" w:hAnsi="Arial" w:cs="Arial"/>
          <w:sz w:val="22"/>
          <w:szCs w:val="22"/>
        </w:rPr>
        <w:t xml:space="preserve">. Absolventi studijního oboru strojírenství jsou připraveni i ke studiu technických a ekonomických oborů na VŠ. Tzn. pro studium všech oborů na technických a ekonomických fakultách vysokých škol, ale i ke studiu příbuzných oborů na jiných podobně zaměřených vysokých školách a vyšších odborných školách. Absolvent je schopen zvládnout mluvený a psaný projev v jednom cizím jazyku. </w:t>
      </w:r>
    </w:p>
    <w:p w14:paraId="33CC1EB7" w14:textId="77777777" w:rsidR="003930BE" w:rsidRPr="00203A5C" w:rsidRDefault="003930BE" w:rsidP="00F25C3E">
      <w:pPr>
        <w:pStyle w:val="Nadpis2"/>
      </w:pPr>
      <w:bookmarkStart w:id="5" w:name="_Toc107254313"/>
      <w:r w:rsidRPr="00203A5C">
        <w:t>Výčet kompetencí absolventa</w:t>
      </w:r>
      <w:bookmarkEnd w:id="5"/>
    </w:p>
    <w:p w14:paraId="38C32A4C" w14:textId="455CDBCE" w:rsidR="003930BE" w:rsidRPr="00203A5C" w:rsidRDefault="000C4DA4" w:rsidP="00932BBC">
      <w:pPr>
        <w:pStyle w:val="Nadpis3"/>
        <w:numPr>
          <w:ilvl w:val="0"/>
          <w:numId w:val="0"/>
        </w:numPr>
        <w:ind w:left="720"/>
      </w:pPr>
      <w:bookmarkStart w:id="6" w:name="_Toc107254314"/>
      <w:r w:rsidRPr="00203A5C">
        <w:t xml:space="preserve">2.3.1 </w:t>
      </w:r>
      <w:r w:rsidR="003930BE" w:rsidRPr="00203A5C">
        <w:t>Klíčové kompetence</w:t>
      </w:r>
      <w:bookmarkEnd w:id="6"/>
    </w:p>
    <w:p w14:paraId="323A7AF4" w14:textId="77777777" w:rsidR="003930BE" w:rsidRPr="00203A5C" w:rsidRDefault="003930BE">
      <w:pPr>
        <w:rPr>
          <w:rFonts w:ascii="Arial" w:hAnsi="Arial" w:cs="Arial"/>
          <w:sz w:val="22"/>
          <w:szCs w:val="22"/>
        </w:rPr>
      </w:pPr>
      <w:r w:rsidRPr="00203A5C">
        <w:rPr>
          <w:rFonts w:ascii="Arial" w:hAnsi="Arial" w:cs="Arial"/>
          <w:sz w:val="22"/>
          <w:szCs w:val="22"/>
        </w:rPr>
        <w:t>Absolvent:</w:t>
      </w:r>
    </w:p>
    <w:p w14:paraId="088BB836" w14:textId="77777777" w:rsidR="003930BE" w:rsidRPr="00203A5C" w:rsidRDefault="003930BE">
      <w:pPr>
        <w:numPr>
          <w:ilvl w:val="0"/>
          <w:numId w:val="2"/>
        </w:numPr>
        <w:jc w:val="both"/>
        <w:rPr>
          <w:rFonts w:ascii="Arial" w:hAnsi="Arial"/>
          <w:sz w:val="22"/>
        </w:rPr>
      </w:pPr>
      <w:r w:rsidRPr="00203A5C">
        <w:rPr>
          <w:rFonts w:ascii="Arial" w:hAnsi="Arial"/>
          <w:sz w:val="22"/>
        </w:rPr>
        <w:t>chápe význam vzdělávání, sebevzdělávání a celoživotního učení pro svoji úspěšnou kariéru,</w:t>
      </w:r>
    </w:p>
    <w:p w14:paraId="7326B3B9" w14:textId="77777777" w:rsidR="003930BE" w:rsidRPr="00203A5C" w:rsidRDefault="003930BE">
      <w:pPr>
        <w:numPr>
          <w:ilvl w:val="0"/>
          <w:numId w:val="2"/>
        </w:numPr>
        <w:jc w:val="both"/>
        <w:rPr>
          <w:rFonts w:ascii="Arial" w:hAnsi="Arial"/>
          <w:sz w:val="22"/>
        </w:rPr>
      </w:pPr>
      <w:r w:rsidRPr="00203A5C">
        <w:rPr>
          <w:rFonts w:ascii="Arial" w:hAnsi="Arial"/>
          <w:sz w:val="22"/>
        </w:rPr>
        <w:t>zvládá běžné pracovní i životní situace,</w:t>
      </w:r>
    </w:p>
    <w:p w14:paraId="2EC9C4AE" w14:textId="77777777" w:rsidR="003930BE" w:rsidRPr="00203A5C" w:rsidRDefault="003930BE">
      <w:pPr>
        <w:numPr>
          <w:ilvl w:val="0"/>
          <w:numId w:val="2"/>
        </w:numPr>
        <w:jc w:val="both"/>
        <w:rPr>
          <w:rFonts w:ascii="Arial" w:hAnsi="Arial"/>
          <w:sz w:val="22"/>
        </w:rPr>
      </w:pPr>
      <w:r w:rsidRPr="00203A5C">
        <w:rPr>
          <w:rFonts w:ascii="Arial" w:hAnsi="Arial"/>
          <w:sz w:val="22"/>
        </w:rPr>
        <w:t>pracuje v týmu, upevňuje interpersonální vztahy a adekvátně jedná s lidmi,</w:t>
      </w:r>
    </w:p>
    <w:p w14:paraId="0D8B2673" w14:textId="77777777" w:rsidR="003930BE" w:rsidRPr="00203A5C" w:rsidRDefault="003930BE">
      <w:pPr>
        <w:numPr>
          <w:ilvl w:val="0"/>
          <w:numId w:val="2"/>
        </w:numPr>
        <w:jc w:val="both"/>
        <w:rPr>
          <w:rFonts w:ascii="Arial" w:hAnsi="Arial"/>
          <w:sz w:val="22"/>
        </w:rPr>
      </w:pPr>
      <w:r w:rsidRPr="00203A5C">
        <w:rPr>
          <w:rFonts w:ascii="Arial" w:hAnsi="Arial"/>
          <w:sz w:val="22"/>
        </w:rPr>
        <w:t>řídí, organizuje a kontroluje činnost a výsledky pracovního týmu,</w:t>
      </w:r>
    </w:p>
    <w:p w14:paraId="2E4EB816" w14:textId="77777777" w:rsidR="003930BE" w:rsidRPr="00203A5C" w:rsidRDefault="003930BE">
      <w:pPr>
        <w:numPr>
          <w:ilvl w:val="0"/>
          <w:numId w:val="2"/>
        </w:numPr>
        <w:jc w:val="both"/>
        <w:rPr>
          <w:rFonts w:ascii="Arial" w:hAnsi="Arial"/>
          <w:sz w:val="22"/>
        </w:rPr>
      </w:pPr>
      <w:r w:rsidRPr="00203A5C">
        <w:rPr>
          <w:rFonts w:ascii="Arial" w:hAnsi="Arial"/>
          <w:sz w:val="22"/>
        </w:rPr>
        <w:t>dodržuje obecné a pro obor specifické zásady ochrany životního prostředí,</w:t>
      </w:r>
    </w:p>
    <w:p w14:paraId="1CF8E136" w14:textId="77777777" w:rsidR="003930BE" w:rsidRPr="00203A5C" w:rsidRDefault="003930BE">
      <w:pPr>
        <w:numPr>
          <w:ilvl w:val="0"/>
          <w:numId w:val="2"/>
        </w:numPr>
        <w:jc w:val="both"/>
        <w:rPr>
          <w:rFonts w:ascii="Arial" w:hAnsi="Arial"/>
          <w:sz w:val="22"/>
        </w:rPr>
      </w:pPr>
      <w:r w:rsidRPr="00203A5C">
        <w:rPr>
          <w:rFonts w:ascii="Arial" w:hAnsi="Arial"/>
          <w:sz w:val="22"/>
        </w:rPr>
        <w:t>dodržuje principy efektivního ekonomického a ekologického provozu,</w:t>
      </w:r>
    </w:p>
    <w:p w14:paraId="12E49775" w14:textId="77777777" w:rsidR="003930BE" w:rsidRPr="00203A5C" w:rsidRDefault="003930BE">
      <w:pPr>
        <w:numPr>
          <w:ilvl w:val="0"/>
          <w:numId w:val="2"/>
        </w:numPr>
        <w:jc w:val="both"/>
        <w:rPr>
          <w:rFonts w:ascii="Arial" w:hAnsi="Arial"/>
          <w:sz w:val="22"/>
        </w:rPr>
      </w:pPr>
      <w:r w:rsidRPr="00203A5C">
        <w:rPr>
          <w:rFonts w:ascii="Arial" w:hAnsi="Arial"/>
          <w:sz w:val="22"/>
        </w:rPr>
        <w:t>pracuje v souladu s platnou legislativou a platnými normami a standardy v daném oboru,</w:t>
      </w:r>
    </w:p>
    <w:p w14:paraId="669317E0" w14:textId="77777777" w:rsidR="003930BE" w:rsidRPr="00203A5C" w:rsidRDefault="003930BE">
      <w:pPr>
        <w:numPr>
          <w:ilvl w:val="0"/>
          <w:numId w:val="2"/>
        </w:numPr>
        <w:jc w:val="both"/>
        <w:rPr>
          <w:rFonts w:ascii="Arial" w:hAnsi="Arial"/>
          <w:sz w:val="22"/>
        </w:rPr>
      </w:pPr>
      <w:r w:rsidRPr="00203A5C">
        <w:rPr>
          <w:rFonts w:ascii="Arial" w:hAnsi="Arial"/>
          <w:sz w:val="22"/>
        </w:rPr>
        <w:t>organizuje si účelně práci a pracoviště a udržuje na něm pořádek a čistotu,</w:t>
      </w:r>
    </w:p>
    <w:p w14:paraId="3407EB4E" w14:textId="77777777" w:rsidR="003930BE" w:rsidRPr="00203A5C" w:rsidRDefault="003930BE">
      <w:pPr>
        <w:numPr>
          <w:ilvl w:val="0"/>
          <w:numId w:val="2"/>
        </w:numPr>
        <w:jc w:val="both"/>
        <w:rPr>
          <w:rFonts w:ascii="Arial" w:hAnsi="Arial"/>
          <w:sz w:val="22"/>
        </w:rPr>
      </w:pPr>
      <w:r w:rsidRPr="00203A5C">
        <w:rPr>
          <w:rFonts w:ascii="Arial" w:hAnsi="Arial"/>
          <w:sz w:val="22"/>
        </w:rPr>
        <w:t>využívá prostředků informačních a komunikačních technologií v pracovním i v osobním životě,</w:t>
      </w:r>
    </w:p>
    <w:p w14:paraId="2EDADDA3" w14:textId="77777777" w:rsidR="003930BE" w:rsidRPr="00203A5C" w:rsidRDefault="003930BE">
      <w:pPr>
        <w:numPr>
          <w:ilvl w:val="0"/>
          <w:numId w:val="2"/>
        </w:numPr>
        <w:jc w:val="both"/>
        <w:rPr>
          <w:rFonts w:ascii="Arial" w:hAnsi="Arial"/>
          <w:sz w:val="22"/>
        </w:rPr>
      </w:pPr>
      <w:r w:rsidRPr="00203A5C">
        <w:rPr>
          <w:rFonts w:ascii="Arial" w:hAnsi="Arial"/>
          <w:sz w:val="22"/>
        </w:rPr>
        <w:t>orientuje se v základních principech komunální  politiky,</w:t>
      </w:r>
    </w:p>
    <w:p w14:paraId="1D7588F0" w14:textId="77777777" w:rsidR="003930BE" w:rsidRPr="00203A5C" w:rsidRDefault="003930BE">
      <w:pPr>
        <w:numPr>
          <w:ilvl w:val="0"/>
          <w:numId w:val="2"/>
        </w:numPr>
        <w:jc w:val="both"/>
        <w:rPr>
          <w:rFonts w:ascii="Arial" w:hAnsi="Arial"/>
          <w:sz w:val="22"/>
        </w:rPr>
      </w:pPr>
      <w:r w:rsidRPr="00203A5C">
        <w:rPr>
          <w:rFonts w:ascii="Arial" w:hAnsi="Arial"/>
          <w:sz w:val="22"/>
        </w:rPr>
        <w:t>ctí tradice a principy svého národa, chápe jeho minulost i současnost  v evropském a světovém kontextu,</w:t>
      </w:r>
    </w:p>
    <w:p w14:paraId="4113270B" w14:textId="77777777" w:rsidR="003930BE" w:rsidRPr="00203A5C" w:rsidRDefault="003930BE">
      <w:pPr>
        <w:numPr>
          <w:ilvl w:val="0"/>
          <w:numId w:val="2"/>
        </w:numPr>
        <w:jc w:val="both"/>
        <w:rPr>
          <w:rFonts w:ascii="Arial" w:hAnsi="Arial"/>
          <w:sz w:val="22"/>
        </w:rPr>
      </w:pPr>
      <w:r w:rsidRPr="00203A5C">
        <w:rPr>
          <w:rFonts w:ascii="Arial" w:hAnsi="Arial"/>
          <w:sz w:val="22"/>
        </w:rPr>
        <w:t>ctí život jako nejvyšší hodnotu, uvědomuje si odpovědnost za vlastní život a řeší své osobní a sociální problémy,</w:t>
      </w:r>
    </w:p>
    <w:p w14:paraId="16CDB241" w14:textId="77777777" w:rsidR="003930BE" w:rsidRPr="00203A5C" w:rsidRDefault="003930BE">
      <w:pPr>
        <w:numPr>
          <w:ilvl w:val="0"/>
          <w:numId w:val="2"/>
        </w:numPr>
        <w:jc w:val="both"/>
        <w:rPr>
          <w:rFonts w:ascii="Arial" w:hAnsi="Arial"/>
          <w:sz w:val="22"/>
        </w:rPr>
      </w:pPr>
      <w:r w:rsidRPr="00203A5C">
        <w:rPr>
          <w:rFonts w:ascii="Arial" w:hAnsi="Arial"/>
          <w:sz w:val="22"/>
        </w:rPr>
        <w:t>dodržuje důležité společenské normy,</w:t>
      </w:r>
    </w:p>
    <w:p w14:paraId="6C3C389C" w14:textId="77777777" w:rsidR="003930BE" w:rsidRPr="00203A5C" w:rsidRDefault="003930BE">
      <w:pPr>
        <w:numPr>
          <w:ilvl w:val="0"/>
          <w:numId w:val="2"/>
        </w:numPr>
        <w:jc w:val="both"/>
        <w:rPr>
          <w:rFonts w:ascii="Arial" w:hAnsi="Arial"/>
          <w:sz w:val="22"/>
        </w:rPr>
      </w:pPr>
      <w:r w:rsidRPr="00203A5C">
        <w:rPr>
          <w:rFonts w:ascii="Arial" w:hAnsi="Arial"/>
          <w:sz w:val="22"/>
        </w:rPr>
        <w:t>reálně posuzuje své fyzické a duševní možnosti, odhaduje výsledky svého jednání a chování v různých situacích,</w:t>
      </w:r>
    </w:p>
    <w:p w14:paraId="5D54A012" w14:textId="77777777" w:rsidR="003930BE" w:rsidRPr="00203A5C" w:rsidRDefault="003930BE">
      <w:pPr>
        <w:numPr>
          <w:ilvl w:val="0"/>
          <w:numId w:val="2"/>
        </w:numPr>
        <w:jc w:val="both"/>
        <w:rPr>
          <w:rFonts w:ascii="Arial" w:hAnsi="Arial"/>
          <w:sz w:val="22"/>
        </w:rPr>
      </w:pPr>
      <w:r w:rsidRPr="00203A5C">
        <w:rPr>
          <w:rFonts w:ascii="Arial" w:hAnsi="Arial"/>
          <w:sz w:val="22"/>
        </w:rPr>
        <w:t>pracuje s informacemi a informačními zdroji,</w:t>
      </w:r>
    </w:p>
    <w:p w14:paraId="128DC5DB" w14:textId="77777777" w:rsidR="003930BE" w:rsidRPr="00203A5C" w:rsidRDefault="003930BE">
      <w:pPr>
        <w:numPr>
          <w:ilvl w:val="0"/>
          <w:numId w:val="2"/>
        </w:numPr>
        <w:jc w:val="both"/>
        <w:rPr>
          <w:rFonts w:ascii="Arial" w:hAnsi="Arial"/>
          <w:sz w:val="22"/>
        </w:rPr>
      </w:pPr>
      <w:r w:rsidRPr="00203A5C">
        <w:rPr>
          <w:rFonts w:ascii="Arial" w:hAnsi="Arial"/>
          <w:sz w:val="22"/>
        </w:rPr>
        <w:t>řeší samostatně, pohotově a zodpovědně úkoly na svěřeném pracovišti</w:t>
      </w:r>
    </w:p>
    <w:p w14:paraId="63EC2AF0" w14:textId="77777777" w:rsidR="003930BE" w:rsidRPr="00203A5C" w:rsidRDefault="003930BE">
      <w:pPr>
        <w:numPr>
          <w:ilvl w:val="0"/>
          <w:numId w:val="2"/>
        </w:numPr>
        <w:jc w:val="both"/>
        <w:rPr>
          <w:rFonts w:ascii="Arial" w:hAnsi="Arial"/>
          <w:spacing w:val="-3"/>
          <w:sz w:val="22"/>
        </w:rPr>
      </w:pPr>
      <w:r w:rsidRPr="00203A5C">
        <w:rPr>
          <w:rFonts w:ascii="Arial" w:hAnsi="Arial"/>
          <w:spacing w:val="-3"/>
          <w:sz w:val="22"/>
        </w:rPr>
        <w:t>dodržuje obecné a pro obor specifické zásady bezpečnosti práce, ochrany zdraví při práci, hygieny práce a požární prevence,</w:t>
      </w:r>
    </w:p>
    <w:p w14:paraId="763824DB" w14:textId="77777777" w:rsidR="003930BE" w:rsidRPr="00203A5C" w:rsidRDefault="003930BE">
      <w:pPr>
        <w:numPr>
          <w:ilvl w:val="0"/>
          <w:numId w:val="2"/>
        </w:numPr>
        <w:jc w:val="both"/>
        <w:rPr>
          <w:rFonts w:ascii="Arial" w:hAnsi="Arial"/>
          <w:spacing w:val="-3"/>
          <w:sz w:val="22"/>
        </w:rPr>
      </w:pPr>
      <w:r w:rsidRPr="00203A5C">
        <w:rPr>
          <w:rFonts w:ascii="Arial" w:hAnsi="Arial"/>
          <w:spacing w:val="-3"/>
          <w:sz w:val="22"/>
        </w:rPr>
        <w:t>využívá cizí jazyk v odborné i osobní komunikaci na úrovni středního odborného vzdělání,</w:t>
      </w:r>
    </w:p>
    <w:p w14:paraId="62EAE66F" w14:textId="77777777" w:rsidR="003930BE" w:rsidRPr="00203A5C" w:rsidRDefault="003930BE">
      <w:pPr>
        <w:numPr>
          <w:ilvl w:val="0"/>
          <w:numId w:val="2"/>
        </w:numPr>
        <w:jc w:val="both"/>
        <w:rPr>
          <w:rFonts w:ascii="Arial" w:hAnsi="Arial"/>
          <w:spacing w:val="-3"/>
          <w:sz w:val="22"/>
        </w:rPr>
      </w:pPr>
      <w:r w:rsidRPr="00203A5C">
        <w:rPr>
          <w:rFonts w:ascii="Arial" w:hAnsi="Arial"/>
          <w:spacing w:val="-3"/>
          <w:sz w:val="22"/>
        </w:rPr>
        <w:t>řeší problémy a posuzuje výsledky řešení,</w:t>
      </w:r>
    </w:p>
    <w:p w14:paraId="68971A58" w14:textId="77777777" w:rsidR="003930BE" w:rsidRPr="00203A5C" w:rsidRDefault="003930BE">
      <w:pPr>
        <w:numPr>
          <w:ilvl w:val="0"/>
          <w:numId w:val="2"/>
        </w:numPr>
        <w:jc w:val="both"/>
        <w:rPr>
          <w:rFonts w:ascii="Arial" w:hAnsi="Arial"/>
          <w:spacing w:val="-3"/>
          <w:sz w:val="22"/>
        </w:rPr>
      </w:pPr>
      <w:r w:rsidRPr="00203A5C">
        <w:rPr>
          <w:rFonts w:ascii="Arial" w:hAnsi="Arial"/>
          <w:spacing w:val="-3"/>
          <w:sz w:val="22"/>
        </w:rPr>
        <w:t>posiluje a rozvíjí důslednost a odpovědnost,</w:t>
      </w:r>
    </w:p>
    <w:p w14:paraId="07DAA300" w14:textId="77777777" w:rsidR="003930BE" w:rsidRPr="00203A5C" w:rsidRDefault="003930BE">
      <w:pPr>
        <w:numPr>
          <w:ilvl w:val="0"/>
          <w:numId w:val="2"/>
        </w:numPr>
        <w:jc w:val="both"/>
        <w:rPr>
          <w:rFonts w:ascii="Arial" w:hAnsi="Arial"/>
          <w:spacing w:val="-3"/>
          <w:sz w:val="22"/>
        </w:rPr>
      </w:pPr>
      <w:r w:rsidRPr="00203A5C">
        <w:rPr>
          <w:rFonts w:ascii="Arial" w:hAnsi="Arial"/>
          <w:spacing w:val="-3"/>
          <w:sz w:val="22"/>
        </w:rPr>
        <w:t>komunikuje srozumitelně, souvisle a jazykově správně,</w:t>
      </w:r>
    </w:p>
    <w:p w14:paraId="69ABE23B" w14:textId="77777777" w:rsidR="003930BE" w:rsidRPr="00203A5C" w:rsidRDefault="003930BE">
      <w:pPr>
        <w:numPr>
          <w:ilvl w:val="0"/>
          <w:numId w:val="2"/>
        </w:numPr>
        <w:jc w:val="both"/>
        <w:rPr>
          <w:rFonts w:ascii="Arial" w:hAnsi="Arial"/>
          <w:spacing w:val="-3"/>
          <w:sz w:val="22"/>
        </w:rPr>
      </w:pPr>
      <w:r w:rsidRPr="00203A5C">
        <w:rPr>
          <w:rFonts w:ascii="Arial" w:hAnsi="Arial"/>
          <w:spacing w:val="-3"/>
          <w:sz w:val="22"/>
        </w:rPr>
        <w:t>aktivně se účastní diskusí, formuluje a obhajuje své názory a postoje, respektuje názory druhých,</w:t>
      </w:r>
    </w:p>
    <w:p w14:paraId="0212EA39" w14:textId="77777777" w:rsidR="003930BE" w:rsidRPr="00203A5C" w:rsidRDefault="003930BE">
      <w:pPr>
        <w:numPr>
          <w:ilvl w:val="0"/>
          <w:numId w:val="2"/>
        </w:numPr>
        <w:jc w:val="both"/>
        <w:rPr>
          <w:rFonts w:ascii="Arial" w:hAnsi="Arial"/>
          <w:sz w:val="22"/>
        </w:rPr>
      </w:pPr>
      <w:r w:rsidRPr="00203A5C">
        <w:rPr>
          <w:rFonts w:ascii="Arial" w:hAnsi="Arial"/>
          <w:sz w:val="22"/>
        </w:rPr>
        <w:t>volí správné matematické postupy a výpočty na kalkulačce,</w:t>
      </w:r>
    </w:p>
    <w:p w14:paraId="2AB038B1" w14:textId="77777777" w:rsidR="003930BE" w:rsidRPr="00203A5C" w:rsidRDefault="003930BE">
      <w:pPr>
        <w:numPr>
          <w:ilvl w:val="0"/>
          <w:numId w:val="2"/>
        </w:numPr>
        <w:jc w:val="both"/>
        <w:rPr>
          <w:rFonts w:ascii="Arial" w:hAnsi="Arial"/>
          <w:sz w:val="22"/>
        </w:rPr>
      </w:pPr>
      <w:r w:rsidRPr="00203A5C">
        <w:rPr>
          <w:rFonts w:ascii="Arial" w:hAnsi="Arial"/>
          <w:sz w:val="22"/>
        </w:rPr>
        <w:t>jasně a srozumitelně se vyjadřuje, prezentuje své názory,</w:t>
      </w:r>
    </w:p>
    <w:p w14:paraId="457BA9AE" w14:textId="77777777" w:rsidR="003930BE" w:rsidRPr="00203A5C" w:rsidRDefault="003930BE">
      <w:pPr>
        <w:numPr>
          <w:ilvl w:val="0"/>
          <w:numId w:val="2"/>
        </w:numPr>
        <w:jc w:val="both"/>
        <w:rPr>
          <w:rFonts w:ascii="Arial" w:hAnsi="Arial"/>
          <w:sz w:val="22"/>
        </w:rPr>
      </w:pPr>
      <w:r w:rsidRPr="00203A5C">
        <w:rPr>
          <w:rFonts w:ascii="Arial" w:hAnsi="Arial"/>
          <w:sz w:val="22"/>
        </w:rPr>
        <w:t>dodržuje jazykové a stylistické normy i odbornou terminologii,</w:t>
      </w:r>
    </w:p>
    <w:p w14:paraId="34295EB7" w14:textId="77777777" w:rsidR="003930BE" w:rsidRPr="00203A5C" w:rsidRDefault="003930BE">
      <w:pPr>
        <w:numPr>
          <w:ilvl w:val="0"/>
          <w:numId w:val="2"/>
        </w:numPr>
        <w:jc w:val="both"/>
        <w:rPr>
          <w:rFonts w:ascii="Arial" w:hAnsi="Arial"/>
          <w:sz w:val="22"/>
        </w:rPr>
      </w:pPr>
      <w:r w:rsidRPr="00203A5C">
        <w:rPr>
          <w:rFonts w:ascii="Arial" w:hAnsi="Arial"/>
          <w:sz w:val="22"/>
        </w:rPr>
        <w:t>komunikuje ústní i písemnou formou,</w:t>
      </w:r>
    </w:p>
    <w:p w14:paraId="3223588A" w14:textId="77777777" w:rsidR="003930BE" w:rsidRPr="00203A5C" w:rsidRDefault="003930BE">
      <w:pPr>
        <w:numPr>
          <w:ilvl w:val="0"/>
          <w:numId w:val="2"/>
        </w:numPr>
        <w:jc w:val="both"/>
        <w:rPr>
          <w:rFonts w:ascii="Arial" w:hAnsi="Arial"/>
          <w:sz w:val="22"/>
        </w:rPr>
      </w:pPr>
      <w:r w:rsidRPr="00203A5C">
        <w:rPr>
          <w:rFonts w:ascii="Arial" w:hAnsi="Arial"/>
          <w:sz w:val="22"/>
        </w:rPr>
        <w:t>formuluje své myšlenky srozumitelně a souvisle,</w:t>
      </w:r>
    </w:p>
    <w:p w14:paraId="1108799B" w14:textId="77777777" w:rsidR="003930BE" w:rsidRPr="00203A5C" w:rsidRDefault="003930BE">
      <w:pPr>
        <w:numPr>
          <w:ilvl w:val="0"/>
          <w:numId w:val="2"/>
        </w:numPr>
        <w:jc w:val="both"/>
        <w:rPr>
          <w:rFonts w:ascii="Arial" w:hAnsi="Arial"/>
          <w:sz w:val="22"/>
        </w:rPr>
      </w:pPr>
      <w:r w:rsidRPr="00203A5C">
        <w:rPr>
          <w:rFonts w:ascii="Arial" w:hAnsi="Arial"/>
          <w:sz w:val="22"/>
        </w:rPr>
        <w:t>vyhledává své informace na internetu,</w:t>
      </w:r>
    </w:p>
    <w:p w14:paraId="0D2DF020" w14:textId="39DDC37C" w:rsidR="003930BE" w:rsidRPr="00203A5C" w:rsidRDefault="003930BE">
      <w:pPr>
        <w:numPr>
          <w:ilvl w:val="0"/>
          <w:numId w:val="2"/>
        </w:numPr>
        <w:jc w:val="both"/>
        <w:rPr>
          <w:rFonts w:ascii="Arial" w:hAnsi="Arial"/>
          <w:sz w:val="22"/>
        </w:rPr>
      </w:pPr>
      <w:r w:rsidRPr="00203A5C">
        <w:rPr>
          <w:rFonts w:ascii="Arial" w:hAnsi="Arial"/>
          <w:sz w:val="22"/>
        </w:rPr>
        <w:t xml:space="preserve">učí se významu životního prostředí pro člověka a jedná v duchu </w:t>
      </w:r>
      <w:r w:rsidR="006A031E" w:rsidRPr="00203A5C">
        <w:rPr>
          <w:rFonts w:ascii="Arial" w:hAnsi="Arial"/>
          <w:sz w:val="22"/>
        </w:rPr>
        <w:t>environmentálního</w:t>
      </w:r>
      <w:r w:rsidRPr="00203A5C">
        <w:rPr>
          <w:rFonts w:ascii="Arial" w:hAnsi="Arial"/>
          <w:sz w:val="22"/>
        </w:rPr>
        <w:t xml:space="preserve"> vzdělávání, výchovy a osvěty.</w:t>
      </w:r>
    </w:p>
    <w:p w14:paraId="3661B3AC" w14:textId="77777777" w:rsidR="003930BE" w:rsidRPr="00203A5C" w:rsidRDefault="000C4DA4" w:rsidP="00932BBC">
      <w:pPr>
        <w:pStyle w:val="Nadpis3"/>
        <w:numPr>
          <w:ilvl w:val="0"/>
          <w:numId w:val="0"/>
        </w:numPr>
        <w:ind w:left="720"/>
      </w:pPr>
      <w:bookmarkStart w:id="7" w:name="_Toc107254315"/>
      <w:r w:rsidRPr="00203A5C">
        <w:t xml:space="preserve">2.3.2 </w:t>
      </w:r>
      <w:r w:rsidR="003930BE" w:rsidRPr="00203A5C">
        <w:t>Odborné kompetence</w:t>
      </w:r>
      <w:bookmarkEnd w:id="7"/>
    </w:p>
    <w:p w14:paraId="5D36A23A" w14:textId="77777777" w:rsidR="003930BE" w:rsidRPr="00203A5C" w:rsidRDefault="003930BE">
      <w:pPr>
        <w:jc w:val="both"/>
        <w:rPr>
          <w:rFonts w:ascii="Arial" w:hAnsi="Arial"/>
          <w:sz w:val="22"/>
        </w:rPr>
      </w:pPr>
      <w:r w:rsidRPr="00203A5C">
        <w:rPr>
          <w:rFonts w:ascii="Arial" w:hAnsi="Arial"/>
          <w:sz w:val="22"/>
        </w:rPr>
        <w:t>Absolvent:</w:t>
      </w:r>
    </w:p>
    <w:p w14:paraId="13FA759F" w14:textId="77777777" w:rsidR="003930BE" w:rsidRPr="00203A5C" w:rsidRDefault="003930BE">
      <w:pPr>
        <w:numPr>
          <w:ilvl w:val="0"/>
          <w:numId w:val="3"/>
        </w:numPr>
        <w:jc w:val="both"/>
        <w:rPr>
          <w:rFonts w:ascii="Arial" w:hAnsi="Arial"/>
          <w:sz w:val="22"/>
        </w:rPr>
      </w:pPr>
      <w:r w:rsidRPr="00203A5C">
        <w:rPr>
          <w:rFonts w:ascii="Arial" w:hAnsi="Arial"/>
          <w:sz w:val="22"/>
        </w:rPr>
        <w:t>používá odbornou terminologii,</w:t>
      </w:r>
    </w:p>
    <w:p w14:paraId="0A7F137B" w14:textId="77777777" w:rsidR="003930BE" w:rsidRPr="00203A5C" w:rsidRDefault="003930BE">
      <w:pPr>
        <w:numPr>
          <w:ilvl w:val="0"/>
          <w:numId w:val="3"/>
        </w:numPr>
        <w:jc w:val="both"/>
        <w:rPr>
          <w:rFonts w:ascii="Arial" w:hAnsi="Arial"/>
          <w:sz w:val="22"/>
        </w:rPr>
      </w:pPr>
      <w:r w:rsidRPr="00203A5C">
        <w:rPr>
          <w:rFonts w:ascii="Arial" w:hAnsi="Arial"/>
          <w:sz w:val="22"/>
        </w:rPr>
        <w:t>efektivně rozhoduje a organizuje technologické, provozní a jiné pracovní procesy,</w:t>
      </w:r>
    </w:p>
    <w:p w14:paraId="481B0A6F" w14:textId="77777777" w:rsidR="003930BE" w:rsidRPr="00203A5C" w:rsidRDefault="003930BE">
      <w:pPr>
        <w:numPr>
          <w:ilvl w:val="0"/>
          <w:numId w:val="3"/>
        </w:numPr>
        <w:jc w:val="both"/>
        <w:rPr>
          <w:rFonts w:ascii="Arial" w:hAnsi="Arial"/>
          <w:sz w:val="22"/>
        </w:rPr>
      </w:pPr>
      <w:r w:rsidRPr="00203A5C">
        <w:rPr>
          <w:rFonts w:ascii="Arial" w:hAnsi="Arial"/>
          <w:sz w:val="22"/>
        </w:rPr>
        <w:t>aplikuje získané technické a technologické poznatky v provozu,</w:t>
      </w:r>
    </w:p>
    <w:p w14:paraId="506C195E" w14:textId="77777777" w:rsidR="003930BE" w:rsidRPr="00203A5C" w:rsidRDefault="003930BE">
      <w:pPr>
        <w:numPr>
          <w:ilvl w:val="0"/>
          <w:numId w:val="3"/>
        </w:numPr>
        <w:jc w:val="both"/>
        <w:rPr>
          <w:rFonts w:ascii="Arial" w:hAnsi="Arial"/>
          <w:sz w:val="22"/>
        </w:rPr>
      </w:pPr>
      <w:r w:rsidRPr="00203A5C">
        <w:rPr>
          <w:rFonts w:ascii="Arial" w:hAnsi="Arial"/>
          <w:sz w:val="22"/>
        </w:rPr>
        <w:t>čte a vytváří výkresy součástí, výkresy sestavení, schémata a jiné produkty grafické technické komunikace používané ve strojírenství,</w:t>
      </w:r>
    </w:p>
    <w:p w14:paraId="5E160B34" w14:textId="77777777" w:rsidR="003930BE" w:rsidRPr="00203A5C" w:rsidRDefault="003930BE">
      <w:pPr>
        <w:numPr>
          <w:ilvl w:val="0"/>
          <w:numId w:val="3"/>
        </w:numPr>
        <w:jc w:val="both"/>
        <w:rPr>
          <w:rFonts w:ascii="Arial" w:hAnsi="Arial"/>
          <w:sz w:val="22"/>
        </w:rPr>
      </w:pPr>
      <w:r w:rsidRPr="00203A5C">
        <w:rPr>
          <w:rFonts w:ascii="Arial" w:hAnsi="Arial"/>
          <w:sz w:val="22"/>
        </w:rPr>
        <w:t>orientuje se v jednoduchých stavebních výkresech a jednoduchých elektrotechnických schématech,</w:t>
      </w:r>
    </w:p>
    <w:p w14:paraId="0EB8C4DA" w14:textId="77777777" w:rsidR="003930BE" w:rsidRPr="00203A5C" w:rsidRDefault="003930BE">
      <w:pPr>
        <w:numPr>
          <w:ilvl w:val="0"/>
          <w:numId w:val="3"/>
        </w:numPr>
        <w:jc w:val="both"/>
        <w:rPr>
          <w:rFonts w:ascii="Arial" w:hAnsi="Arial"/>
          <w:sz w:val="22"/>
        </w:rPr>
      </w:pPr>
      <w:r w:rsidRPr="00203A5C">
        <w:rPr>
          <w:rFonts w:ascii="Arial" w:hAnsi="Arial"/>
          <w:sz w:val="22"/>
        </w:rPr>
        <w:t>zná základy Mongeova promítání,</w:t>
      </w:r>
    </w:p>
    <w:p w14:paraId="61649571" w14:textId="77777777" w:rsidR="003930BE" w:rsidRPr="00203A5C" w:rsidRDefault="003930BE">
      <w:pPr>
        <w:numPr>
          <w:ilvl w:val="0"/>
          <w:numId w:val="3"/>
        </w:numPr>
        <w:jc w:val="both"/>
        <w:rPr>
          <w:rFonts w:ascii="Arial" w:hAnsi="Arial"/>
          <w:sz w:val="22"/>
        </w:rPr>
      </w:pPr>
      <w:r w:rsidRPr="00203A5C">
        <w:rPr>
          <w:rFonts w:ascii="Arial" w:hAnsi="Arial"/>
          <w:sz w:val="22"/>
        </w:rPr>
        <w:t>konstruuje jednotlivé strojní součásti, funkční podsestavy a výkresy sestavení s rozpiskami,</w:t>
      </w:r>
    </w:p>
    <w:p w14:paraId="6AC5FD5E" w14:textId="77777777" w:rsidR="003930BE" w:rsidRPr="00203A5C" w:rsidRDefault="003930BE">
      <w:pPr>
        <w:numPr>
          <w:ilvl w:val="0"/>
          <w:numId w:val="3"/>
        </w:numPr>
        <w:jc w:val="both"/>
        <w:rPr>
          <w:rFonts w:ascii="Arial" w:hAnsi="Arial"/>
          <w:sz w:val="22"/>
        </w:rPr>
      </w:pPr>
      <w:r w:rsidRPr="00203A5C">
        <w:rPr>
          <w:rFonts w:ascii="Arial" w:hAnsi="Arial"/>
          <w:sz w:val="22"/>
        </w:rPr>
        <w:t>provádí pevnostní výpočty spojovaných součástí a dílců,</w:t>
      </w:r>
    </w:p>
    <w:p w14:paraId="4895FFE0" w14:textId="77777777" w:rsidR="003930BE" w:rsidRPr="00203A5C" w:rsidRDefault="003930BE">
      <w:pPr>
        <w:numPr>
          <w:ilvl w:val="0"/>
          <w:numId w:val="3"/>
        </w:numPr>
        <w:jc w:val="both"/>
        <w:rPr>
          <w:rFonts w:ascii="Arial" w:hAnsi="Arial"/>
          <w:sz w:val="22"/>
        </w:rPr>
      </w:pPr>
      <w:r w:rsidRPr="00203A5C">
        <w:rPr>
          <w:rFonts w:ascii="Arial" w:hAnsi="Arial"/>
          <w:sz w:val="22"/>
        </w:rPr>
        <w:t>předepisuje normalizované strojní součástky, využívá při řešení technických úloh normy, strojnické tabulky aj. zdroje informací,</w:t>
      </w:r>
    </w:p>
    <w:p w14:paraId="3D86109D" w14:textId="77777777" w:rsidR="00FE3BF9" w:rsidRPr="00203A5C" w:rsidRDefault="003930BE">
      <w:pPr>
        <w:numPr>
          <w:ilvl w:val="0"/>
          <w:numId w:val="3"/>
        </w:numPr>
        <w:jc w:val="both"/>
        <w:rPr>
          <w:rFonts w:ascii="Arial" w:hAnsi="Arial"/>
          <w:sz w:val="22"/>
        </w:rPr>
      </w:pPr>
      <w:r w:rsidRPr="00203A5C">
        <w:rPr>
          <w:rFonts w:ascii="Arial" w:hAnsi="Arial"/>
          <w:sz w:val="22"/>
        </w:rPr>
        <w:t xml:space="preserve">aplikuje základní zákony statiky, pružnosti a pevnosti, hydromechaniky a termomechaniky v praxi, </w:t>
      </w:r>
    </w:p>
    <w:p w14:paraId="5B382183" w14:textId="77777777" w:rsidR="003930BE" w:rsidRPr="00203A5C" w:rsidRDefault="003930BE">
      <w:pPr>
        <w:numPr>
          <w:ilvl w:val="0"/>
          <w:numId w:val="3"/>
        </w:numPr>
        <w:jc w:val="both"/>
        <w:rPr>
          <w:rFonts w:ascii="Arial" w:hAnsi="Arial"/>
          <w:sz w:val="22"/>
        </w:rPr>
      </w:pPr>
      <w:r w:rsidRPr="00203A5C">
        <w:rPr>
          <w:rFonts w:ascii="Arial" w:hAnsi="Arial"/>
          <w:sz w:val="22"/>
        </w:rPr>
        <w:t xml:space="preserve">dimenzuje </w:t>
      </w:r>
      <w:r w:rsidR="00FE3BF9" w:rsidRPr="00203A5C">
        <w:rPr>
          <w:rFonts w:ascii="Arial" w:hAnsi="Arial"/>
          <w:sz w:val="22"/>
        </w:rPr>
        <w:t xml:space="preserve">základní druhy spojů, strojních součástí, potrubí a armatur, </w:t>
      </w:r>
      <w:r w:rsidRPr="00203A5C">
        <w:rPr>
          <w:rFonts w:ascii="Arial" w:hAnsi="Arial"/>
          <w:sz w:val="22"/>
        </w:rPr>
        <w:t>konstrukce</w:t>
      </w:r>
      <w:r w:rsidR="00FE3BF9" w:rsidRPr="00203A5C">
        <w:rPr>
          <w:rFonts w:ascii="Arial" w:hAnsi="Arial"/>
          <w:sz w:val="22"/>
        </w:rPr>
        <w:t xml:space="preserve"> a jiné konstrukční prvky strojů a zařízení</w:t>
      </w:r>
      <w:r w:rsidRPr="00203A5C">
        <w:rPr>
          <w:rFonts w:ascii="Arial" w:hAnsi="Arial"/>
          <w:sz w:val="22"/>
        </w:rPr>
        <w:t>, kontroluje jejich namáhání a deformace,</w:t>
      </w:r>
    </w:p>
    <w:p w14:paraId="136A8D90" w14:textId="77777777" w:rsidR="003930BE" w:rsidRPr="00203A5C" w:rsidRDefault="003930BE">
      <w:pPr>
        <w:numPr>
          <w:ilvl w:val="0"/>
          <w:numId w:val="3"/>
        </w:numPr>
        <w:jc w:val="both"/>
        <w:rPr>
          <w:rFonts w:ascii="Arial" w:hAnsi="Arial"/>
          <w:sz w:val="22"/>
        </w:rPr>
      </w:pPr>
      <w:r w:rsidRPr="00203A5C">
        <w:rPr>
          <w:rFonts w:ascii="Arial" w:hAnsi="Arial"/>
          <w:sz w:val="22"/>
        </w:rPr>
        <w:t>využívá znalostí o vlivu provozních zatížení na pevnost strojních součástí a na změnu jejich tvaru (deformace),</w:t>
      </w:r>
    </w:p>
    <w:p w14:paraId="79C58129" w14:textId="77777777" w:rsidR="003930BE" w:rsidRPr="00203A5C" w:rsidRDefault="003930BE">
      <w:pPr>
        <w:numPr>
          <w:ilvl w:val="0"/>
          <w:numId w:val="3"/>
        </w:numPr>
        <w:jc w:val="both"/>
        <w:rPr>
          <w:rFonts w:ascii="Arial" w:hAnsi="Arial"/>
          <w:sz w:val="22"/>
        </w:rPr>
      </w:pPr>
      <w:r w:rsidRPr="00203A5C">
        <w:rPr>
          <w:rFonts w:ascii="Arial" w:hAnsi="Arial"/>
          <w:sz w:val="22"/>
        </w:rPr>
        <w:t>používá programy pro počítačovou podporu projekčních prací a konstrukci,</w:t>
      </w:r>
    </w:p>
    <w:p w14:paraId="28F8F669" w14:textId="77777777" w:rsidR="003930BE" w:rsidRPr="00203A5C" w:rsidRDefault="003930BE">
      <w:pPr>
        <w:numPr>
          <w:ilvl w:val="0"/>
          <w:numId w:val="3"/>
        </w:numPr>
        <w:jc w:val="both"/>
        <w:rPr>
          <w:rFonts w:ascii="Arial" w:hAnsi="Arial"/>
          <w:sz w:val="22"/>
        </w:rPr>
      </w:pPr>
      <w:r w:rsidRPr="00203A5C">
        <w:rPr>
          <w:rFonts w:ascii="Arial" w:hAnsi="Arial"/>
          <w:sz w:val="22"/>
        </w:rPr>
        <w:t>volí vhodný materiál a jeho tepelné nebo chemicko-tepelné zpracování,</w:t>
      </w:r>
    </w:p>
    <w:p w14:paraId="7211DF00" w14:textId="77777777" w:rsidR="003930BE" w:rsidRPr="00203A5C" w:rsidRDefault="003930BE">
      <w:pPr>
        <w:numPr>
          <w:ilvl w:val="0"/>
          <w:numId w:val="3"/>
        </w:numPr>
        <w:jc w:val="both"/>
        <w:rPr>
          <w:rFonts w:ascii="Arial" w:hAnsi="Arial"/>
          <w:sz w:val="22"/>
        </w:rPr>
      </w:pPr>
      <w:r w:rsidRPr="00203A5C">
        <w:rPr>
          <w:rFonts w:ascii="Arial" w:hAnsi="Arial"/>
          <w:sz w:val="22"/>
        </w:rPr>
        <w:t>navrhuje způsoby přeměny polotovaru ve výrobek a strojní zařízení, nástroje a přípravky pomocí nichž se tato přeměna uskutečňuje, volí pro strojní součásti vhodné materiály, druhy polotovarů, druhy a rozměry předvýrobků,</w:t>
      </w:r>
    </w:p>
    <w:p w14:paraId="32A5006E" w14:textId="77777777" w:rsidR="003930BE" w:rsidRPr="00203A5C" w:rsidRDefault="003930BE">
      <w:pPr>
        <w:numPr>
          <w:ilvl w:val="0"/>
          <w:numId w:val="3"/>
        </w:numPr>
        <w:jc w:val="both"/>
        <w:rPr>
          <w:rFonts w:ascii="Arial" w:hAnsi="Arial"/>
          <w:sz w:val="22"/>
        </w:rPr>
      </w:pPr>
      <w:r w:rsidRPr="00203A5C">
        <w:rPr>
          <w:rFonts w:ascii="Arial" w:hAnsi="Arial"/>
          <w:sz w:val="22"/>
        </w:rPr>
        <w:t>vyhotovuje jednoduchý technologický postup na výrobu strojní součásti s respektováním ekonomických, ekologických a bezpečnostních hledisek, respektuje ekonomičnost výroby a environmentální problematiku spojenou s  výrobou, provozem a následnou likvidací navržených součástí a konstrukčních celků,</w:t>
      </w:r>
    </w:p>
    <w:p w14:paraId="7F0E587E" w14:textId="77777777" w:rsidR="00313C14" w:rsidRPr="00203A5C" w:rsidRDefault="00313C14">
      <w:pPr>
        <w:numPr>
          <w:ilvl w:val="0"/>
          <w:numId w:val="3"/>
        </w:numPr>
        <w:jc w:val="both"/>
        <w:rPr>
          <w:rFonts w:ascii="Arial" w:hAnsi="Arial"/>
          <w:sz w:val="22"/>
        </w:rPr>
      </w:pPr>
      <w:r w:rsidRPr="00203A5C">
        <w:rPr>
          <w:rFonts w:ascii="Arial" w:hAnsi="Arial"/>
          <w:sz w:val="22"/>
        </w:rPr>
        <w:t>stanovuje technologické podmínky pro operace obrábění, tváření, tvarování (plechy, tyče apod.), odlévání, svařování, tepelné zpracování apod.,</w:t>
      </w:r>
    </w:p>
    <w:p w14:paraId="6465E67D" w14:textId="77777777" w:rsidR="003930BE" w:rsidRPr="00203A5C" w:rsidRDefault="003930BE">
      <w:pPr>
        <w:numPr>
          <w:ilvl w:val="0"/>
          <w:numId w:val="3"/>
        </w:numPr>
        <w:jc w:val="both"/>
        <w:rPr>
          <w:rFonts w:ascii="Arial" w:hAnsi="Arial"/>
          <w:sz w:val="22"/>
        </w:rPr>
      </w:pPr>
      <w:r w:rsidRPr="00203A5C">
        <w:rPr>
          <w:rFonts w:ascii="Arial" w:hAnsi="Arial"/>
          <w:sz w:val="22"/>
        </w:rPr>
        <w:t>aplikuje hlavní strojírenské technologie používané ve výrobě,</w:t>
      </w:r>
    </w:p>
    <w:p w14:paraId="3448280C" w14:textId="77777777" w:rsidR="003930BE" w:rsidRPr="00203A5C" w:rsidRDefault="003930BE">
      <w:pPr>
        <w:numPr>
          <w:ilvl w:val="0"/>
          <w:numId w:val="3"/>
        </w:numPr>
        <w:jc w:val="both"/>
        <w:rPr>
          <w:rFonts w:ascii="Arial" w:hAnsi="Arial"/>
          <w:sz w:val="22"/>
        </w:rPr>
      </w:pPr>
      <w:r w:rsidRPr="00203A5C">
        <w:rPr>
          <w:rFonts w:ascii="Arial" w:hAnsi="Arial"/>
          <w:sz w:val="22"/>
        </w:rPr>
        <w:t>používá metody kontroly a řízení jakosti a spolehlivosti výrobků,</w:t>
      </w:r>
    </w:p>
    <w:p w14:paraId="4F3517A5" w14:textId="3ACAC956" w:rsidR="003930BE" w:rsidRPr="00203A5C" w:rsidRDefault="003930BE">
      <w:pPr>
        <w:numPr>
          <w:ilvl w:val="0"/>
          <w:numId w:val="3"/>
        </w:numPr>
        <w:jc w:val="both"/>
        <w:rPr>
          <w:rFonts w:ascii="Arial" w:hAnsi="Arial"/>
          <w:sz w:val="22"/>
        </w:rPr>
      </w:pPr>
      <w:r w:rsidRPr="00203A5C">
        <w:rPr>
          <w:rFonts w:ascii="Arial" w:hAnsi="Arial"/>
          <w:sz w:val="22"/>
        </w:rPr>
        <w:t>pracuje s měřidly a přístrojovou technikou při technických měřeníc</w:t>
      </w:r>
      <w:r w:rsidR="006A031E" w:rsidRPr="00203A5C">
        <w:rPr>
          <w:rFonts w:ascii="Arial" w:hAnsi="Arial"/>
          <w:sz w:val="22"/>
        </w:rPr>
        <w:t>h a kontrole jakosti výrob</w:t>
      </w:r>
      <w:r w:rsidRPr="00203A5C">
        <w:rPr>
          <w:rFonts w:ascii="Arial" w:hAnsi="Arial"/>
          <w:sz w:val="22"/>
        </w:rPr>
        <w:t xml:space="preserve">ků, </w:t>
      </w:r>
    </w:p>
    <w:p w14:paraId="42D8F320" w14:textId="77777777" w:rsidR="003930BE" w:rsidRPr="00203A5C" w:rsidRDefault="003930BE">
      <w:pPr>
        <w:numPr>
          <w:ilvl w:val="0"/>
          <w:numId w:val="3"/>
        </w:numPr>
        <w:jc w:val="both"/>
        <w:rPr>
          <w:rFonts w:ascii="Arial" w:hAnsi="Arial"/>
          <w:sz w:val="22"/>
        </w:rPr>
      </w:pPr>
      <w:r w:rsidRPr="00203A5C">
        <w:rPr>
          <w:rFonts w:ascii="Arial" w:hAnsi="Arial"/>
          <w:sz w:val="22"/>
        </w:rPr>
        <w:t>orientuje se v jednotlivých kategoriích dopravních prostředků,</w:t>
      </w:r>
    </w:p>
    <w:p w14:paraId="17F3F8D4" w14:textId="77777777" w:rsidR="003930BE" w:rsidRPr="00203A5C" w:rsidRDefault="003930BE">
      <w:pPr>
        <w:numPr>
          <w:ilvl w:val="0"/>
          <w:numId w:val="3"/>
        </w:numPr>
        <w:jc w:val="both"/>
        <w:rPr>
          <w:rFonts w:ascii="Arial" w:hAnsi="Arial"/>
          <w:sz w:val="22"/>
        </w:rPr>
      </w:pPr>
      <w:r w:rsidRPr="00203A5C">
        <w:rPr>
          <w:rFonts w:ascii="Arial" w:hAnsi="Arial"/>
          <w:sz w:val="22"/>
        </w:rPr>
        <w:t>používá poznatků z elektrotechniky a elektroniky včetně znalostí základních měřících metod a technik a dovede je aplikovat,</w:t>
      </w:r>
    </w:p>
    <w:p w14:paraId="059DAD91" w14:textId="77777777" w:rsidR="003930BE" w:rsidRPr="00203A5C" w:rsidRDefault="003930BE">
      <w:pPr>
        <w:numPr>
          <w:ilvl w:val="0"/>
          <w:numId w:val="3"/>
        </w:numPr>
        <w:jc w:val="both"/>
        <w:rPr>
          <w:rFonts w:ascii="Arial" w:hAnsi="Arial"/>
          <w:sz w:val="22"/>
        </w:rPr>
      </w:pPr>
      <w:r w:rsidRPr="00203A5C">
        <w:rPr>
          <w:rFonts w:ascii="Arial" w:hAnsi="Arial"/>
          <w:sz w:val="22"/>
        </w:rPr>
        <w:t>používá aplikační programy pro podporu</w:t>
      </w:r>
      <w:r w:rsidR="00313C14" w:rsidRPr="00203A5C">
        <w:rPr>
          <w:rFonts w:ascii="Arial" w:hAnsi="Arial"/>
          <w:sz w:val="22"/>
        </w:rPr>
        <w:t xml:space="preserve"> </w:t>
      </w:r>
      <w:r w:rsidRPr="00203A5C">
        <w:rPr>
          <w:rFonts w:ascii="Arial" w:hAnsi="Arial"/>
          <w:sz w:val="22"/>
        </w:rPr>
        <w:t>konstrukční přípravy výroby,</w:t>
      </w:r>
    </w:p>
    <w:p w14:paraId="0D185145" w14:textId="77777777" w:rsidR="007D4D91" w:rsidRPr="00203A5C" w:rsidRDefault="003930BE">
      <w:pPr>
        <w:numPr>
          <w:ilvl w:val="0"/>
          <w:numId w:val="3"/>
        </w:numPr>
        <w:jc w:val="both"/>
        <w:rPr>
          <w:rFonts w:ascii="Arial" w:hAnsi="Arial"/>
          <w:sz w:val="22"/>
        </w:rPr>
      </w:pPr>
      <w:r w:rsidRPr="00203A5C">
        <w:rPr>
          <w:rFonts w:ascii="Arial" w:hAnsi="Arial"/>
          <w:sz w:val="22"/>
        </w:rPr>
        <w:t>prezentuje myšlenky a návrhy s využitím prostředků informačních a komunikačních technologií.</w:t>
      </w:r>
    </w:p>
    <w:p w14:paraId="78F28361" w14:textId="77777777" w:rsidR="007D4D91" w:rsidRPr="00203A5C" w:rsidRDefault="007D4D91">
      <w:pPr>
        <w:rPr>
          <w:rFonts w:ascii="Arial" w:hAnsi="Arial"/>
          <w:sz w:val="22"/>
        </w:rPr>
      </w:pPr>
      <w:r w:rsidRPr="00203A5C">
        <w:rPr>
          <w:rFonts w:ascii="Arial" w:hAnsi="Arial"/>
          <w:sz w:val="22"/>
        </w:rPr>
        <w:br w:type="page"/>
      </w:r>
    </w:p>
    <w:p w14:paraId="0AA70CBD" w14:textId="77777777" w:rsidR="003930BE" w:rsidRPr="00203A5C" w:rsidRDefault="003930BE" w:rsidP="00F25C3E">
      <w:pPr>
        <w:pStyle w:val="Nadpis2"/>
      </w:pPr>
      <w:bookmarkStart w:id="8" w:name="_Toc107254316"/>
      <w:r w:rsidRPr="00203A5C">
        <w:t>Způsob ukončení vzdělávání a potvrzení dosaženéh</w:t>
      </w:r>
      <w:r w:rsidR="0035358D" w:rsidRPr="00203A5C">
        <w:t xml:space="preserve">o vzdělání, stupeň </w:t>
      </w:r>
      <w:r w:rsidRPr="00203A5C">
        <w:t>dosaženého vzdělání</w:t>
      </w:r>
      <w:bookmarkEnd w:id="8"/>
    </w:p>
    <w:p w14:paraId="45A062BC" w14:textId="77777777" w:rsidR="003930BE" w:rsidRPr="00203A5C" w:rsidRDefault="003930BE">
      <w:pPr>
        <w:jc w:val="both"/>
        <w:rPr>
          <w:rFonts w:ascii="Arial" w:hAnsi="Arial"/>
          <w:sz w:val="22"/>
        </w:rPr>
      </w:pPr>
      <w:r w:rsidRPr="00203A5C">
        <w:rPr>
          <w:rFonts w:ascii="Arial" w:hAnsi="Arial"/>
          <w:sz w:val="22"/>
        </w:rPr>
        <w:t>Vzdělávání je ukončeno maturitní zkouškou. Dokladem o dosažení středního vzdělání je vysvědčení o maturitní zkoušce</w:t>
      </w:r>
      <w:r w:rsidR="008A0F71" w:rsidRPr="00203A5C">
        <w:rPr>
          <w:rFonts w:ascii="Arial" w:hAnsi="Arial"/>
          <w:sz w:val="22"/>
        </w:rPr>
        <w:t xml:space="preserve"> kvalifikační úrovně EQF4</w:t>
      </w:r>
      <w:r w:rsidRPr="00203A5C">
        <w:rPr>
          <w:rFonts w:ascii="Arial" w:hAnsi="Arial"/>
          <w:sz w:val="22"/>
        </w:rPr>
        <w:t>. Absolvent získá složením maturitní zkoušky střední vzdělání s maturitní zkouškou. Obsah a organizace maturitní zkoušky se řídí školským zákonem a příslušným prováděcím předpisem.</w:t>
      </w:r>
    </w:p>
    <w:p w14:paraId="34F8A95A" w14:textId="77777777" w:rsidR="003930BE" w:rsidRPr="00203A5C" w:rsidRDefault="003930BE" w:rsidP="00C8239B">
      <w:pPr>
        <w:pStyle w:val="Nadpis1"/>
      </w:pPr>
      <w:bookmarkStart w:id="9" w:name="_Toc107254317"/>
      <w:r w:rsidRPr="00203A5C">
        <w:t>Charakteristika školního vzdělávacího programu</w:t>
      </w:r>
      <w:bookmarkEnd w:id="9"/>
    </w:p>
    <w:p w14:paraId="55AB28D8" w14:textId="77777777" w:rsidR="007B571F" w:rsidRPr="00203A5C" w:rsidRDefault="007B571F" w:rsidP="00393F3C">
      <w:pPr>
        <w:pStyle w:val="Odstavecseseznamem"/>
        <w:numPr>
          <w:ilvl w:val="0"/>
          <w:numId w:val="141"/>
        </w:numPr>
        <w:shd w:val="clear" w:color="auto" w:fill="FFFFFF"/>
        <w:spacing w:before="240" w:after="240"/>
        <w:ind w:right="624"/>
        <w:contextualSpacing w:val="0"/>
        <w:jc w:val="both"/>
        <w:outlineLvl w:val="1"/>
        <w:rPr>
          <w:rFonts w:ascii="Arial" w:eastAsia="Calibri" w:hAnsi="Arial" w:cs="Arial"/>
          <w:b/>
          <w:vanish/>
          <w:sz w:val="26"/>
          <w:szCs w:val="26"/>
        </w:rPr>
      </w:pPr>
    </w:p>
    <w:p w14:paraId="4285C07B" w14:textId="174F3B85" w:rsidR="003930BE" w:rsidRPr="00203A5C" w:rsidRDefault="003930BE" w:rsidP="00F25C3E">
      <w:pPr>
        <w:pStyle w:val="Nadpis2"/>
      </w:pPr>
      <w:bookmarkStart w:id="10" w:name="_Toc107254318"/>
      <w:r w:rsidRPr="00203A5C">
        <w:t>Popis celkového pojetí vzdělávání</w:t>
      </w:r>
      <w:bookmarkEnd w:id="10"/>
    </w:p>
    <w:p w14:paraId="2035FFE8" w14:textId="77777777" w:rsidR="003930BE" w:rsidRPr="00203A5C" w:rsidRDefault="003930BE">
      <w:pPr>
        <w:jc w:val="both"/>
        <w:rPr>
          <w:rFonts w:ascii="Arial" w:hAnsi="Arial" w:cs="Arial"/>
          <w:sz w:val="22"/>
        </w:rPr>
      </w:pPr>
      <w:r w:rsidRPr="00203A5C">
        <w:rPr>
          <w:rFonts w:ascii="Arial" w:hAnsi="Arial" w:cs="Arial"/>
          <w:sz w:val="22"/>
        </w:rPr>
        <w:t>Pojetí školního vzdělávacího programu vychází z vytyčených směrů dalšího rozvoje školy, ve které má výuka strojírenství nezastupitelnou roli.</w:t>
      </w:r>
    </w:p>
    <w:p w14:paraId="52A73D39" w14:textId="77777777" w:rsidR="003930BE" w:rsidRPr="00203A5C" w:rsidRDefault="003930BE">
      <w:pPr>
        <w:jc w:val="both"/>
        <w:rPr>
          <w:rFonts w:ascii="Arial" w:hAnsi="Arial" w:cs="Arial"/>
          <w:sz w:val="22"/>
        </w:rPr>
      </w:pPr>
      <w:r w:rsidRPr="00203A5C">
        <w:rPr>
          <w:rFonts w:ascii="Arial" w:hAnsi="Arial" w:cs="Arial"/>
          <w:sz w:val="22"/>
        </w:rPr>
        <w:t>Metody výuky, které jsou při realizaci ŠVP používány, závisí na charakteru jednotlivých předmětů.</w:t>
      </w:r>
    </w:p>
    <w:p w14:paraId="74E49AA8" w14:textId="2529B022" w:rsidR="003930BE" w:rsidRPr="00203A5C" w:rsidRDefault="003930BE">
      <w:pPr>
        <w:jc w:val="both"/>
        <w:rPr>
          <w:rFonts w:ascii="Arial" w:hAnsi="Arial" w:cs="Arial"/>
          <w:sz w:val="22"/>
        </w:rPr>
      </w:pPr>
      <w:r w:rsidRPr="00203A5C">
        <w:rPr>
          <w:rFonts w:ascii="Arial" w:hAnsi="Arial" w:cs="Arial"/>
          <w:sz w:val="22"/>
        </w:rPr>
        <w:t>V základních společenskovědních předmětech (CJL, OBN a DEJ, CHK, TEV) se kromě běžného frontálního vyučování využívá dialogických slovních metod (dialog, diskuse), dále autodidaktické metody (tj. samostatná práce žáků, problémo</w:t>
      </w:r>
      <w:r w:rsidR="006A031E" w:rsidRPr="00203A5C">
        <w:rPr>
          <w:rFonts w:ascii="Arial" w:hAnsi="Arial" w:cs="Arial"/>
          <w:sz w:val="22"/>
        </w:rPr>
        <w:t>vé vyučování, týmová práce a ko</w:t>
      </w:r>
      <w:r w:rsidRPr="00203A5C">
        <w:rPr>
          <w:rFonts w:ascii="Arial" w:hAnsi="Arial" w:cs="Arial"/>
          <w:sz w:val="22"/>
        </w:rPr>
        <w:t>operace), besedy a vyučování v různých prostředích.</w:t>
      </w:r>
    </w:p>
    <w:p w14:paraId="010E0EE7" w14:textId="77777777" w:rsidR="003930BE" w:rsidRPr="00203A5C" w:rsidRDefault="003930BE">
      <w:pPr>
        <w:jc w:val="both"/>
        <w:rPr>
          <w:rFonts w:ascii="Arial" w:hAnsi="Arial" w:cs="Arial"/>
          <w:sz w:val="22"/>
        </w:rPr>
      </w:pPr>
      <w:r w:rsidRPr="00203A5C">
        <w:rPr>
          <w:rFonts w:ascii="Arial" w:hAnsi="Arial" w:cs="Arial"/>
          <w:sz w:val="22"/>
        </w:rPr>
        <w:t xml:space="preserve">Pro výuku cizích jazyků (ANJ, NEJ, RUJ) má škola k dispozici řadu odborných učeben, které jsou vybaveny televizory s videorekordéry, magnetofony a zpětnými projektory, takže kromě běžných způsobů výuky se využívají i multimediální výukové programy. </w:t>
      </w:r>
    </w:p>
    <w:p w14:paraId="135E6EBD" w14:textId="77777777" w:rsidR="003930BE" w:rsidRPr="00203A5C" w:rsidRDefault="003930BE">
      <w:pPr>
        <w:jc w:val="both"/>
        <w:rPr>
          <w:rFonts w:ascii="Arial" w:hAnsi="Arial" w:cs="Arial"/>
          <w:sz w:val="22"/>
        </w:rPr>
      </w:pPr>
      <w:r w:rsidRPr="00203A5C">
        <w:rPr>
          <w:rFonts w:ascii="Arial" w:hAnsi="Arial" w:cs="Arial"/>
          <w:sz w:val="22"/>
        </w:rPr>
        <w:t>V základních předmětech přírodovědného charakteru (MAT, FYZ) se kromě teoretické výuky, formou frontálního vyučování, klade důraz na aktivní zvládnutí probírané látky a její aplikace ve cvičeních nebo pracích v laboratořích.</w:t>
      </w:r>
    </w:p>
    <w:p w14:paraId="28CB12B1" w14:textId="0229277C" w:rsidR="003930BE" w:rsidRPr="00203A5C" w:rsidRDefault="003930BE">
      <w:pPr>
        <w:jc w:val="both"/>
        <w:rPr>
          <w:rFonts w:ascii="Arial" w:hAnsi="Arial" w:cs="Arial"/>
          <w:sz w:val="22"/>
        </w:rPr>
      </w:pPr>
      <w:r w:rsidRPr="00203A5C">
        <w:rPr>
          <w:rFonts w:ascii="Arial" w:hAnsi="Arial" w:cs="Arial"/>
          <w:sz w:val="22"/>
        </w:rPr>
        <w:t xml:space="preserve">V odborných předmětech specializace (MEC, STT, </w:t>
      </w:r>
      <w:r w:rsidR="008B6D33" w:rsidRPr="00203A5C">
        <w:rPr>
          <w:rFonts w:ascii="Arial" w:hAnsi="Arial" w:cs="Arial"/>
          <w:sz w:val="22"/>
        </w:rPr>
        <w:t>TED</w:t>
      </w:r>
      <w:r w:rsidRPr="00203A5C">
        <w:rPr>
          <w:rFonts w:ascii="Arial" w:hAnsi="Arial" w:cs="Arial"/>
          <w:sz w:val="22"/>
        </w:rPr>
        <w:t>, SPS, EKO) se při teoretické výuce používá frontální vyučování s využitím názorných pomůcek, zpětných projektorů, dataprojektorů spojenými s počítači a televizními přijímači s</w:t>
      </w:r>
      <w:r w:rsidR="008B6D33" w:rsidRPr="00203A5C">
        <w:rPr>
          <w:rFonts w:ascii="Arial" w:hAnsi="Arial" w:cs="Arial"/>
          <w:sz w:val="22"/>
        </w:rPr>
        <w:t> </w:t>
      </w:r>
      <w:r w:rsidRPr="00203A5C">
        <w:rPr>
          <w:rFonts w:ascii="Arial" w:hAnsi="Arial" w:cs="Arial"/>
          <w:sz w:val="22"/>
        </w:rPr>
        <w:t>videem. Ve cviče</w:t>
      </w:r>
      <w:r w:rsidR="006A031E" w:rsidRPr="00203A5C">
        <w:rPr>
          <w:rFonts w:ascii="Arial" w:hAnsi="Arial" w:cs="Arial"/>
          <w:sz w:val="22"/>
        </w:rPr>
        <w:t>ních žáci aplikují získané vědo</w:t>
      </w:r>
      <w:r w:rsidRPr="00203A5C">
        <w:rPr>
          <w:rFonts w:ascii="Arial" w:hAnsi="Arial" w:cs="Arial"/>
          <w:sz w:val="22"/>
        </w:rPr>
        <w:t>mosti na konkrétních úlohách z oboru strojírenství formou individuální nebo týmové práce. K tomu používají výpočetní techniku (především programů z oblasti CAD/CAM).</w:t>
      </w:r>
    </w:p>
    <w:p w14:paraId="1198E0F7" w14:textId="77777777" w:rsidR="003930BE" w:rsidRPr="00203A5C" w:rsidRDefault="003930BE">
      <w:pPr>
        <w:jc w:val="both"/>
        <w:rPr>
          <w:rFonts w:ascii="Arial" w:hAnsi="Arial" w:cs="Arial"/>
          <w:sz w:val="22"/>
        </w:rPr>
      </w:pPr>
      <w:r w:rsidRPr="00203A5C">
        <w:rPr>
          <w:rFonts w:ascii="Arial" w:hAnsi="Arial" w:cs="Arial"/>
          <w:sz w:val="22"/>
        </w:rPr>
        <w:t>Do této skupiny je vhodné zahrnout předmět PRA, kde si žáci osvojují potřebné dovednosti při manuální práci v základních strojírenských oborech (zámečník, soustružník, frézař, svářeč). Výuka probíhá ve  vybavených dílnách ve skupinách nejvýše po 10 studentech.</w:t>
      </w:r>
    </w:p>
    <w:p w14:paraId="30FB1898" w14:textId="77777777" w:rsidR="003930BE" w:rsidRPr="00203A5C" w:rsidRDefault="003930BE">
      <w:pPr>
        <w:jc w:val="both"/>
        <w:rPr>
          <w:rFonts w:ascii="Arial" w:hAnsi="Arial" w:cs="Arial"/>
          <w:sz w:val="22"/>
        </w:rPr>
      </w:pPr>
      <w:r w:rsidRPr="00203A5C">
        <w:rPr>
          <w:rFonts w:ascii="Arial" w:hAnsi="Arial" w:cs="Arial"/>
          <w:sz w:val="22"/>
        </w:rPr>
        <w:t>Obdobný charakter má předmět KOM, kde se žáci učí pracovat se základními přístroji a měřidly obvyklými při výrobě a zkoušení strojírenských výrobků a zařízení. Žáci pracují buď samostatně, nebo ve dvojicích v laboratořích měřicí techniky.</w:t>
      </w:r>
    </w:p>
    <w:p w14:paraId="2BEB4B89" w14:textId="77777777" w:rsidR="003930BE" w:rsidRPr="00203A5C" w:rsidRDefault="00DE2BAE">
      <w:pPr>
        <w:jc w:val="both"/>
        <w:rPr>
          <w:rFonts w:ascii="Arial" w:hAnsi="Arial" w:cs="Arial"/>
          <w:sz w:val="22"/>
        </w:rPr>
      </w:pPr>
      <w:r w:rsidRPr="00203A5C">
        <w:rPr>
          <w:rFonts w:ascii="Arial" w:hAnsi="Arial" w:cs="Arial"/>
          <w:sz w:val="22"/>
        </w:rPr>
        <w:t>Odborné předměty doplňuje</w:t>
      </w:r>
      <w:r w:rsidR="003930BE" w:rsidRPr="00203A5C">
        <w:rPr>
          <w:rFonts w:ascii="Arial" w:hAnsi="Arial" w:cs="Arial"/>
          <w:sz w:val="22"/>
        </w:rPr>
        <w:t xml:space="preserve"> </w:t>
      </w:r>
      <w:r w:rsidRPr="00203A5C">
        <w:rPr>
          <w:rFonts w:ascii="Arial" w:hAnsi="Arial" w:cs="Arial"/>
          <w:sz w:val="22"/>
        </w:rPr>
        <w:t>ELA</w:t>
      </w:r>
      <w:r w:rsidR="003930BE" w:rsidRPr="00203A5C">
        <w:rPr>
          <w:rFonts w:ascii="Arial" w:hAnsi="Arial" w:cs="Arial"/>
          <w:sz w:val="22"/>
        </w:rPr>
        <w:t>, kde žáci získávají potřebné vědomosti z </w:t>
      </w:r>
      <w:r w:rsidRPr="00203A5C">
        <w:rPr>
          <w:rFonts w:ascii="Arial" w:hAnsi="Arial" w:cs="Arial"/>
          <w:sz w:val="22"/>
        </w:rPr>
        <w:t>tohoto oboru</w:t>
      </w:r>
      <w:r w:rsidR="003930BE" w:rsidRPr="00203A5C">
        <w:rPr>
          <w:rFonts w:ascii="Arial" w:hAnsi="Arial" w:cs="Arial"/>
          <w:sz w:val="22"/>
        </w:rPr>
        <w:t xml:space="preserve"> jak při teoretické výuce na učebně metodou frontálního vyučování, tak praktickými cvičeními v laboratořích. Z důvodů zajištění bezpečnosti práce se zde třída dělí podle předpisů do skupin maximálně po deseti žácích.</w:t>
      </w:r>
    </w:p>
    <w:p w14:paraId="7CBD8D76" w14:textId="77777777" w:rsidR="003930BE" w:rsidRPr="00203A5C" w:rsidRDefault="003930BE">
      <w:pPr>
        <w:jc w:val="both"/>
        <w:rPr>
          <w:rFonts w:ascii="Arial" w:hAnsi="Arial" w:cs="Arial"/>
          <w:sz w:val="22"/>
        </w:rPr>
      </w:pPr>
      <w:r w:rsidRPr="00203A5C">
        <w:rPr>
          <w:rFonts w:ascii="Arial" w:hAnsi="Arial" w:cs="Arial"/>
          <w:sz w:val="22"/>
        </w:rPr>
        <w:t xml:space="preserve">V předmětech zaměřených na výuku výpočetní techniky (IKT) jsou žáci rozděleni na skupiny. Vlastní výuka probíhá na odborných učebnách, kde má každý žák svůj počítač, který je možno připojit na síť a má přístup na internet. Výuku učiteli usnadňuje propojení učitelského počítače s dataprojektorem, který mu umožňuje všechny postupy předvádět na projekčním plátně. </w:t>
      </w:r>
    </w:p>
    <w:p w14:paraId="0EE8E364" w14:textId="77777777" w:rsidR="003930BE" w:rsidRPr="00203A5C" w:rsidRDefault="003930BE">
      <w:pPr>
        <w:jc w:val="both"/>
        <w:rPr>
          <w:rFonts w:ascii="Arial" w:hAnsi="Arial" w:cs="Arial"/>
          <w:sz w:val="22"/>
        </w:rPr>
      </w:pPr>
      <w:r w:rsidRPr="00203A5C">
        <w:rPr>
          <w:rFonts w:ascii="Arial" w:hAnsi="Arial" w:cs="Arial"/>
          <w:sz w:val="22"/>
        </w:rPr>
        <w:t xml:space="preserve">Vhodným doplňkem výuky všech předmětů jsou exkurze. Ty jsou plánovány vždy na celý školní rok dopředu tak, aby náplní vhodně doplňovaly probíranou látku v odborných i všeobecně vzdělávacích předmětech. Využívá se přitom kontaktů, které si škola vybudovala s podniky a dalšími institucemi v regionu i v celé republice. </w:t>
      </w:r>
    </w:p>
    <w:p w14:paraId="17682469" w14:textId="77777777" w:rsidR="003930BE" w:rsidRPr="00203A5C" w:rsidRDefault="003930BE">
      <w:pPr>
        <w:jc w:val="both"/>
        <w:rPr>
          <w:rFonts w:ascii="Arial" w:hAnsi="Arial" w:cs="Arial"/>
          <w:sz w:val="22"/>
        </w:rPr>
      </w:pPr>
      <w:r w:rsidRPr="00203A5C">
        <w:rPr>
          <w:rFonts w:ascii="Arial" w:hAnsi="Arial" w:cs="Arial"/>
          <w:sz w:val="22"/>
        </w:rPr>
        <w:t>Charakteristika vzdělávacích strategií</w:t>
      </w:r>
    </w:p>
    <w:p w14:paraId="114982A6" w14:textId="77777777" w:rsidR="003930BE" w:rsidRPr="00203A5C" w:rsidRDefault="003930BE">
      <w:pPr>
        <w:jc w:val="both"/>
        <w:rPr>
          <w:rFonts w:ascii="Arial" w:hAnsi="Arial" w:cs="Arial"/>
          <w:sz w:val="22"/>
        </w:rPr>
      </w:pPr>
      <w:r w:rsidRPr="00203A5C">
        <w:rPr>
          <w:rFonts w:ascii="Arial" w:hAnsi="Arial" w:cs="Arial"/>
          <w:sz w:val="22"/>
        </w:rPr>
        <w:t>K základním cílům výuky patří naučit žáky technikám samostatného myšlení a práce, sociální komunikace.</w:t>
      </w:r>
    </w:p>
    <w:p w14:paraId="4C25DE1D" w14:textId="77777777" w:rsidR="003930BE" w:rsidRPr="00203A5C" w:rsidRDefault="003930BE">
      <w:pPr>
        <w:jc w:val="both"/>
        <w:rPr>
          <w:rFonts w:ascii="Arial" w:hAnsi="Arial" w:cs="Arial"/>
          <w:sz w:val="22"/>
        </w:rPr>
      </w:pPr>
      <w:r w:rsidRPr="00203A5C">
        <w:rPr>
          <w:rFonts w:ascii="Arial" w:hAnsi="Arial" w:cs="Arial"/>
          <w:sz w:val="22"/>
        </w:rPr>
        <w:t xml:space="preserve">Ve většině předmětů (včetně odborných) se klade důraz na rozvoj komunikativních i sociálních kompetencí, k čemuž se využívá úloh, kde se uplatní diskuse, dialog a týmová práce. </w:t>
      </w:r>
    </w:p>
    <w:p w14:paraId="63C6E722" w14:textId="77777777" w:rsidR="003930BE" w:rsidRPr="00203A5C" w:rsidRDefault="003930BE">
      <w:pPr>
        <w:jc w:val="both"/>
        <w:rPr>
          <w:rFonts w:ascii="Arial" w:hAnsi="Arial" w:cs="Arial"/>
          <w:sz w:val="22"/>
        </w:rPr>
      </w:pPr>
      <w:r w:rsidRPr="00203A5C">
        <w:rPr>
          <w:rFonts w:ascii="Arial" w:hAnsi="Arial" w:cs="Arial"/>
          <w:sz w:val="22"/>
        </w:rPr>
        <w:t>Realizace průřezových témat v jednotlivých předmětech vyplývá z jejich obsahu:</w:t>
      </w:r>
    </w:p>
    <w:p w14:paraId="609DF311" w14:textId="77777777" w:rsidR="003930BE" w:rsidRPr="00203A5C" w:rsidRDefault="003930BE">
      <w:pPr>
        <w:jc w:val="both"/>
        <w:rPr>
          <w:rFonts w:ascii="Arial" w:hAnsi="Arial" w:cs="Arial"/>
          <w:sz w:val="22"/>
        </w:rPr>
      </w:pPr>
      <w:r w:rsidRPr="00203A5C">
        <w:rPr>
          <w:rFonts w:ascii="Arial" w:hAnsi="Arial" w:cs="Arial"/>
          <w:sz w:val="22"/>
        </w:rPr>
        <w:t>Průřezové téma „Občan v demokratické společnosti“ je zahrnuto v předmětech: OBN, TEV, DEJ, EKO, CHK, CJL.</w:t>
      </w:r>
    </w:p>
    <w:p w14:paraId="2682CCB6" w14:textId="77777777" w:rsidR="003930BE" w:rsidRPr="00203A5C" w:rsidRDefault="003930BE">
      <w:pPr>
        <w:jc w:val="both"/>
        <w:rPr>
          <w:rFonts w:ascii="Arial" w:hAnsi="Arial" w:cs="Arial"/>
          <w:sz w:val="22"/>
        </w:rPr>
      </w:pPr>
      <w:r w:rsidRPr="00203A5C">
        <w:rPr>
          <w:rFonts w:ascii="Arial" w:hAnsi="Arial" w:cs="Arial"/>
          <w:sz w:val="22"/>
        </w:rPr>
        <w:t xml:space="preserve">Průřezové téma „Člověk a životní prostředí“ je zahrnuto v předmětech: CHK, SPS, STT, </w:t>
      </w:r>
      <w:r w:rsidR="00DE2BAE" w:rsidRPr="00203A5C">
        <w:rPr>
          <w:rFonts w:ascii="Arial" w:hAnsi="Arial" w:cs="Arial"/>
          <w:sz w:val="22"/>
        </w:rPr>
        <w:t xml:space="preserve">NAM, </w:t>
      </w:r>
      <w:r w:rsidR="00143AEC" w:rsidRPr="00203A5C">
        <w:rPr>
          <w:rFonts w:ascii="Arial" w:hAnsi="Arial" w:cs="Arial"/>
          <w:sz w:val="22"/>
        </w:rPr>
        <w:t>FYZ, ELA.</w:t>
      </w:r>
    </w:p>
    <w:p w14:paraId="02F42D6D" w14:textId="77777777" w:rsidR="003930BE" w:rsidRPr="00203A5C" w:rsidRDefault="003930BE">
      <w:pPr>
        <w:jc w:val="both"/>
        <w:rPr>
          <w:rFonts w:ascii="Arial" w:hAnsi="Arial" w:cs="Arial"/>
          <w:sz w:val="22"/>
        </w:rPr>
      </w:pPr>
      <w:r w:rsidRPr="00203A5C">
        <w:rPr>
          <w:rFonts w:ascii="Arial" w:hAnsi="Arial" w:cs="Arial"/>
          <w:sz w:val="22"/>
        </w:rPr>
        <w:t>Průřezové téma „Člověk a svět práce“ je zahrnuto v předmětech: EKO, SPS, STT, Praxe, OBN.</w:t>
      </w:r>
    </w:p>
    <w:p w14:paraId="6C7F50C3" w14:textId="77777777" w:rsidR="003930BE" w:rsidRPr="00203A5C" w:rsidRDefault="003930BE">
      <w:pPr>
        <w:jc w:val="both"/>
        <w:rPr>
          <w:rFonts w:ascii="Arial" w:hAnsi="Arial" w:cs="Arial"/>
          <w:sz w:val="22"/>
        </w:rPr>
      </w:pPr>
      <w:r w:rsidRPr="00203A5C">
        <w:rPr>
          <w:rFonts w:ascii="Arial" w:hAnsi="Arial" w:cs="Arial"/>
          <w:sz w:val="22"/>
        </w:rPr>
        <w:t xml:space="preserve">Průřezové téma „Informační a komunikační technologie“ je zahrnuto zejména v předmětech: IKT, SPS, STT, </w:t>
      </w:r>
      <w:r w:rsidR="00DE2BAE" w:rsidRPr="00203A5C">
        <w:rPr>
          <w:rFonts w:ascii="Arial" w:hAnsi="Arial" w:cs="Arial"/>
          <w:sz w:val="22"/>
        </w:rPr>
        <w:t>TED, CAD</w:t>
      </w:r>
      <w:r w:rsidRPr="00203A5C">
        <w:rPr>
          <w:rFonts w:ascii="Arial" w:hAnsi="Arial" w:cs="Arial"/>
          <w:sz w:val="22"/>
        </w:rPr>
        <w:t>. Aplikace průřezového tématu se však vyskytuje i v ostatních předmětech.</w:t>
      </w:r>
    </w:p>
    <w:p w14:paraId="6B4A4273" w14:textId="77777777" w:rsidR="003930BE" w:rsidRPr="00203A5C" w:rsidRDefault="003930BE">
      <w:pPr>
        <w:jc w:val="both"/>
        <w:rPr>
          <w:rFonts w:ascii="Arial" w:hAnsi="Arial"/>
          <w:sz w:val="22"/>
        </w:rPr>
      </w:pPr>
      <w:r w:rsidRPr="00203A5C">
        <w:rPr>
          <w:rFonts w:ascii="Arial" w:hAnsi="Arial" w:cs="Arial"/>
          <w:sz w:val="22"/>
        </w:rPr>
        <w:t>Klíčové kompetence jsou uvedeny v profilu absolventa.</w:t>
      </w:r>
    </w:p>
    <w:p w14:paraId="1AE41F0E" w14:textId="77777777" w:rsidR="003930BE" w:rsidRPr="00203A5C" w:rsidRDefault="003930BE" w:rsidP="00F25C3E">
      <w:pPr>
        <w:pStyle w:val="Nadpis2"/>
      </w:pPr>
      <w:bookmarkStart w:id="11" w:name="_Toc107254319"/>
      <w:r w:rsidRPr="00203A5C">
        <w:t>Organizace výuky</w:t>
      </w:r>
      <w:bookmarkEnd w:id="11"/>
    </w:p>
    <w:p w14:paraId="3C881781" w14:textId="77777777" w:rsidR="003930BE" w:rsidRPr="00203A5C" w:rsidRDefault="003930BE">
      <w:pPr>
        <w:jc w:val="both"/>
        <w:rPr>
          <w:rFonts w:ascii="Arial" w:hAnsi="Arial" w:cs="Arial"/>
          <w:sz w:val="22"/>
        </w:rPr>
      </w:pPr>
      <w:r w:rsidRPr="00203A5C">
        <w:rPr>
          <w:rFonts w:ascii="Arial" w:hAnsi="Arial" w:cs="Arial"/>
          <w:sz w:val="22"/>
        </w:rPr>
        <w:t>Vzdělávání je organizováno jako čtyřleté denní.</w:t>
      </w:r>
    </w:p>
    <w:p w14:paraId="4BFA8B47" w14:textId="77777777" w:rsidR="008E1BF5" w:rsidRPr="00203A5C" w:rsidRDefault="003930BE">
      <w:pPr>
        <w:jc w:val="both"/>
        <w:rPr>
          <w:rFonts w:ascii="Arial" w:hAnsi="Arial" w:cs="Arial"/>
          <w:sz w:val="22"/>
        </w:rPr>
      </w:pPr>
      <w:r w:rsidRPr="00203A5C">
        <w:rPr>
          <w:rFonts w:ascii="Arial" w:hAnsi="Arial" w:cs="Arial"/>
          <w:sz w:val="22"/>
        </w:rPr>
        <w:t>Dělení kmenových tříd na skupiny žáků se uplatňuje při výuce cizích jazyků, tělesné výchovy, informačních a komunikačních technologií, dílčích hodinových dotacích v odborných předmětech.</w:t>
      </w:r>
      <w:r w:rsidR="008E1BF5" w:rsidRPr="00203A5C">
        <w:rPr>
          <w:rFonts w:ascii="Arial" w:hAnsi="Arial" w:cs="Arial"/>
          <w:sz w:val="22"/>
        </w:rPr>
        <w:t xml:space="preserve"> Žákům je umožněna výuka dalšího cizího jazyka formou volitelného nepovinného předmětu.</w:t>
      </w:r>
    </w:p>
    <w:p w14:paraId="65BDED58" w14:textId="77777777" w:rsidR="00BF6351" w:rsidRPr="00203A5C" w:rsidRDefault="00BF6351">
      <w:pPr>
        <w:jc w:val="both"/>
        <w:rPr>
          <w:rFonts w:ascii="Arial" w:hAnsi="Arial" w:cs="Arial"/>
          <w:sz w:val="22"/>
        </w:rPr>
      </w:pPr>
      <w:r w:rsidRPr="00203A5C">
        <w:rPr>
          <w:rFonts w:ascii="Arial" w:hAnsi="Arial" w:cs="Arial"/>
          <w:sz w:val="22"/>
        </w:rPr>
        <w:t xml:space="preserve">Ve čtvrtém ročníku si žák musí </w:t>
      </w:r>
      <w:r w:rsidR="000076F2" w:rsidRPr="00203A5C">
        <w:rPr>
          <w:rFonts w:ascii="Arial" w:hAnsi="Arial" w:cs="Arial"/>
          <w:sz w:val="22"/>
        </w:rPr>
        <w:t xml:space="preserve">povinně </w:t>
      </w:r>
      <w:r w:rsidRPr="00203A5C">
        <w:rPr>
          <w:rFonts w:ascii="Arial" w:hAnsi="Arial" w:cs="Arial"/>
          <w:sz w:val="22"/>
        </w:rPr>
        <w:t xml:space="preserve">vybrat </w:t>
      </w:r>
      <w:r w:rsidR="000554C4" w:rsidRPr="00203A5C">
        <w:rPr>
          <w:rFonts w:ascii="Arial" w:hAnsi="Arial" w:cs="Arial"/>
          <w:sz w:val="22"/>
        </w:rPr>
        <w:t>1</w:t>
      </w:r>
      <w:r w:rsidR="00DE2BAE" w:rsidRPr="00203A5C">
        <w:rPr>
          <w:rFonts w:ascii="Arial" w:hAnsi="Arial" w:cs="Arial"/>
          <w:sz w:val="22"/>
        </w:rPr>
        <w:t xml:space="preserve"> </w:t>
      </w:r>
      <w:r w:rsidR="000554C4" w:rsidRPr="00203A5C">
        <w:rPr>
          <w:rFonts w:ascii="Arial" w:hAnsi="Arial" w:cs="Arial"/>
          <w:sz w:val="22"/>
        </w:rPr>
        <w:t>volitelný předmět</w:t>
      </w:r>
      <w:r w:rsidR="00525DC1" w:rsidRPr="00203A5C">
        <w:rPr>
          <w:rFonts w:ascii="Arial" w:hAnsi="Arial" w:cs="Arial"/>
          <w:sz w:val="22"/>
        </w:rPr>
        <w:t xml:space="preserve"> z pěti možných předmětů (matematický seminář, fyzikální seminář, seminář z informačních a komunikačních technologií, konverzace v německém jazyce, konverzace v anglickém jazyce)</w:t>
      </w:r>
      <w:r w:rsidRPr="00203A5C">
        <w:rPr>
          <w:rFonts w:ascii="Arial" w:hAnsi="Arial" w:cs="Arial"/>
          <w:sz w:val="22"/>
        </w:rPr>
        <w:t xml:space="preserve"> </w:t>
      </w:r>
      <w:r w:rsidR="000076F2" w:rsidRPr="00203A5C">
        <w:rPr>
          <w:rFonts w:ascii="Arial" w:hAnsi="Arial" w:cs="Arial"/>
          <w:sz w:val="22"/>
        </w:rPr>
        <w:t xml:space="preserve">především </w:t>
      </w:r>
      <w:r w:rsidRPr="00203A5C">
        <w:rPr>
          <w:rFonts w:ascii="Arial" w:hAnsi="Arial" w:cs="Arial"/>
          <w:sz w:val="22"/>
        </w:rPr>
        <w:t xml:space="preserve">s ohledem na volbu předmětů </w:t>
      </w:r>
      <w:r w:rsidR="00525DC1" w:rsidRPr="00203A5C">
        <w:rPr>
          <w:rFonts w:ascii="Arial" w:hAnsi="Arial" w:cs="Arial"/>
          <w:sz w:val="22"/>
        </w:rPr>
        <w:t xml:space="preserve">ke státní </w:t>
      </w:r>
      <w:r w:rsidRPr="00203A5C">
        <w:rPr>
          <w:rFonts w:ascii="Arial" w:hAnsi="Arial" w:cs="Arial"/>
          <w:sz w:val="22"/>
        </w:rPr>
        <w:t>maturitní zkouš</w:t>
      </w:r>
      <w:r w:rsidR="00525DC1" w:rsidRPr="00203A5C">
        <w:rPr>
          <w:rFonts w:ascii="Arial" w:hAnsi="Arial" w:cs="Arial"/>
          <w:sz w:val="22"/>
        </w:rPr>
        <w:t>ce</w:t>
      </w:r>
      <w:r w:rsidRPr="00203A5C">
        <w:rPr>
          <w:rFonts w:ascii="Arial" w:hAnsi="Arial" w:cs="Arial"/>
          <w:sz w:val="22"/>
        </w:rPr>
        <w:t xml:space="preserve">. </w:t>
      </w:r>
    </w:p>
    <w:p w14:paraId="42473EE8" w14:textId="77777777" w:rsidR="003930BE" w:rsidRPr="00203A5C" w:rsidRDefault="003930BE">
      <w:pPr>
        <w:jc w:val="both"/>
        <w:rPr>
          <w:rFonts w:ascii="Arial" w:hAnsi="Arial" w:cs="Arial"/>
          <w:sz w:val="22"/>
        </w:rPr>
      </w:pPr>
      <w:r w:rsidRPr="00203A5C">
        <w:rPr>
          <w:rFonts w:ascii="Arial" w:hAnsi="Arial" w:cs="Arial"/>
          <w:sz w:val="22"/>
        </w:rPr>
        <w:t>Osvojování požadovaných praktických dovedností a činností se realizuje formami: cvičení a od-borné praxe. Souvislá odborná praxe probíhá ve 2. a 3. ročníku.</w:t>
      </w:r>
    </w:p>
    <w:p w14:paraId="42452060" w14:textId="77777777" w:rsidR="003930BE" w:rsidRPr="00203A5C" w:rsidRDefault="003930BE">
      <w:pPr>
        <w:jc w:val="both"/>
        <w:rPr>
          <w:rFonts w:ascii="Arial" w:hAnsi="Arial" w:cs="Arial"/>
          <w:sz w:val="22"/>
        </w:rPr>
      </w:pPr>
      <w:r w:rsidRPr="00203A5C">
        <w:rPr>
          <w:rFonts w:ascii="Arial" w:hAnsi="Arial" w:cs="Arial"/>
          <w:sz w:val="22"/>
        </w:rPr>
        <w:t>Souvislou odbornou praxi si mohou žáci zajišťovat sami a škola jim po sepsání smlouvy, kde jsou přesně určeny podmínky pro vykonávání této praxe, umožní praxi vykonávat u sociálního partnera vybraného žákem. Pokud nelze praxi zajistit prostřednictvím sociálních partnerů, zajišťuje ji škola ve svých prostorách a pomocí svých pedagogických pracovníků.</w:t>
      </w:r>
    </w:p>
    <w:p w14:paraId="70F7D166" w14:textId="77777777" w:rsidR="003930BE" w:rsidRPr="00203A5C" w:rsidRDefault="003930BE">
      <w:pPr>
        <w:jc w:val="both"/>
        <w:rPr>
          <w:rFonts w:ascii="Arial" w:hAnsi="Arial" w:cs="Arial"/>
          <w:sz w:val="22"/>
        </w:rPr>
      </w:pPr>
      <w:r w:rsidRPr="00203A5C">
        <w:rPr>
          <w:rFonts w:ascii="Arial" w:hAnsi="Arial" w:cs="Arial"/>
          <w:sz w:val="22"/>
        </w:rPr>
        <w:t>Kurzy, odborné exkurze a výstavy:</w:t>
      </w:r>
    </w:p>
    <w:p w14:paraId="6E291DAE" w14:textId="77777777" w:rsidR="003930BE" w:rsidRPr="00203A5C" w:rsidRDefault="003930BE" w:rsidP="00393F3C">
      <w:pPr>
        <w:numPr>
          <w:ilvl w:val="0"/>
          <w:numId w:val="37"/>
        </w:numPr>
        <w:jc w:val="both"/>
        <w:rPr>
          <w:rFonts w:ascii="Arial" w:hAnsi="Arial" w:cs="Arial"/>
          <w:sz w:val="22"/>
        </w:rPr>
      </w:pPr>
      <w:r w:rsidRPr="00203A5C">
        <w:rPr>
          <w:rFonts w:ascii="Arial" w:hAnsi="Arial" w:cs="Arial"/>
          <w:sz w:val="22"/>
        </w:rPr>
        <w:t>lyžařský a snowboardový výcvikový kurz v maximálním rozsahu pěti vyučovacích dnů</w:t>
      </w:r>
    </w:p>
    <w:p w14:paraId="3A647E25" w14:textId="77777777" w:rsidR="003930BE" w:rsidRPr="00203A5C" w:rsidRDefault="003930BE" w:rsidP="00393F3C">
      <w:pPr>
        <w:numPr>
          <w:ilvl w:val="0"/>
          <w:numId w:val="37"/>
        </w:numPr>
        <w:jc w:val="both"/>
        <w:rPr>
          <w:rFonts w:ascii="Arial" w:hAnsi="Arial" w:cs="Arial"/>
          <w:sz w:val="22"/>
        </w:rPr>
      </w:pPr>
      <w:r w:rsidRPr="00203A5C">
        <w:rPr>
          <w:rFonts w:ascii="Arial" w:hAnsi="Arial" w:cs="Arial"/>
          <w:sz w:val="22"/>
        </w:rPr>
        <w:t>letní sportovní kurz v maximálním rozsahu pěti vyučovacích dnů</w:t>
      </w:r>
    </w:p>
    <w:p w14:paraId="3C481481" w14:textId="77777777" w:rsidR="003930BE" w:rsidRPr="00203A5C" w:rsidRDefault="003930BE" w:rsidP="00393F3C">
      <w:pPr>
        <w:numPr>
          <w:ilvl w:val="0"/>
          <w:numId w:val="37"/>
        </w:numPr>
        <w:jc w:val="both"/>
        <w:rPr>
          <w:rFonts w:ascii="Arial" w:hAnsi="Arial" w:cs="Arial"/>
          <w:sz w:val="22"/>
        </w:rPr>
      </w:pPr>
      <w:r w:rsidRPr="00203A5C">
        <w:rPr>
          <w:rFonts w:ascii="Arial" w:hAnsi="Arial" w:cs="Arial"/>
          <w:sz w:val="22"/>
        </w:rPr>
        <w:t>dvoudenní odborná, tematicky zaměřená exkurze do Prahy</w:t>
      </w:r>
    </w:p>
    <w:p w14:paraId="34476225" w14:textId="77777777" w:rsidR="003930BE" w:rsidRPr="00203A5C" w:rsidRDefault="003930BE" w:rsidP="00393F3C">
      <w:pPr>
        <w:numPr>
          <w:ilvl w:val="0"/>
          <w:numId w:val="37"/>
        </w:numPr>
        <w:jc w:val="both"/>
        <w:rPr>
          <w:rFonts w:ascii="Arial" w:hAnsi="Arial" w:cs="Arial"/>
          <w:sz w:val="22"/>
        </w:rPr>
      </w:pPr>
      <w:r w:rsidRPr="00203A5C">
        <w:rPr>
          <w:rFonts w:ascii="Arial" w:hAnsi="Arial" w:cs="Arial"/>
          <w:sz w:val="22"/>
        </w:rPr>
        <w:t>zahraniční odborné exkurze, jejichž cílem je podpořit a posílit zájem žáků o komunikaci v cizím jazyce i o odbornou stránku věci, eventuálně o pohybové a ozdravné aktivity</w:t>
      </w:r>
    </w:p>
    <w:p w14:paraId="318CF1A5" w14:textId="77777777" w:rsidR="003930BE" w:rsidRPr="00203A5C" w:rsidRDefault="003930BE" w:rsidP="00393F3C">
      <w:pPr>
        <w:numPr>
          <w:ilvl w:val="0"/>
          <w:numId w:val="37"/>
        </w:numPr>
        <w:jc w:val="both"/>
        <w:rPr>
          <w:rFonts w:ascii="Arial" w:hAnsi="Arial" w:cs="Arial"/>
          <w:sz w:val="22"/>
        </w:rPr>
      </w:pPr>
      <w:r w:rsidRPr="00203A5C">
        <w:rPr>
          <w:rFonts w:ascii="Arial" w:hAnsi="Arial" w:cs="Arial"/>
          <w:sz w:val="22"/>
        </w:rPr>
        <w:t>jednodenní odborné exkurze do výrobních závodů</w:t>
      </w:r>
    </w:p>
    <w:p w14:paraId="071F165F" w14:textId="77777777" w:rsidR="003930BE" w:rsidRPr="00203A5C" w:rsidRDefault="003930BE" w:rsidP="00393F3C">
      <w:pPr>
        <w:numPr>
          <w:ilvl w:val="0"/>
          <w:numId w:val="37"/>
        </w:numPr>
        <w:jc w:val="both"/>
        <w:rPr>
          <w:rFonts w:ascii="Arial" w:hAnsi="Arial" w:cs="Arial"/>
          <w:sz w:val="22"/>
        </w:rPr>
      </w:pPr>
      <w:r w:rsidRPr="00203A5C">
        <w:rPr>
          <w:rFonts w:ascii="Arial" w:hAnsi="Arial" w:cs="Arial"/>
          <w:sz w:val="22"/>
        </w:rPr>
        <w:t>návštěva výstav s odbornou i uměleckou tematikou</w:t>
      </w:r>
    </w:p>
    <w:p w14:paraId="4EA9DC4E" w14:textId="77777777" w:rsidR="003930BE" w:rsidRPr="00203A5C" w:rsidRDefault="003930BE">
      <w:pPr>
        <w:jc w:val="both"/>
        <w:rPr>
          <w:rFonts w:ascii="Arial" w:hAnsi="Arial" w:cs="Arial"/>
          <w:sz w:val="22"/>
        </w:rPr>
      </w:pPr>
      <w:r w:rsidRPr="00203A5C">
        <w:rPr>
          <w:rFonts w:ascii="Arial" w:hAnsi="Arial" w:cs="Arial"/>
          <w:sz w:val="22"/>
        </w:rPr>
        <w:t>V rámci časové rezervy školního roku absolvují všichni žáci kurz zaměřený na ochranu člověka za mimořádných událostí, včetně první pomoci dle aktuálního pokynu MŠMT a metodické příručky MV.</w:t>
      </w:r>
    </w:p>
    <w:p w14:paraId="6575731A" w14:textId="77777777" w:rsidR="003930BE" w:rsidRPr="00203A5C" w:rsidRDefault="003930BE">
      <w:pPr>
        <w:shd w:val="clear" w:color="auto" w:fill="FFFFFF"/>
        <w:jc w:val="both"/>
        <w:rPr>
          <w:rFonts w:ascii="Arial" w:hAnsi="Arial"/>
          <w:sz w:val="22"/>
        </w:rPr>
      </w:pPr>
      <w:r w:rsidRPr="00203A5C">
        <w:rPr>
          <w:rFonts w:ascii="Arial" w:hAnsi="Arial"/>
          <w:sz w:val="22"/>
        </w:rPr>
        <w:t>Přednášky, semináře, besedy:</w:t>
      </w:r>
    </w:p>
    <w:p w14:paraId="65CD9352" w14:textId="77777777" w:rsidR="003930BE" w:rsidRPr="00203A5C" w:rsidRDefault="003930BE">
      <w:pPr>
        <w:numPr>
          <w:ilvl w:val="0"/>
          <w:numId w:val="1"/>
        </w:numPr>
        <w:shd w:val="clear" w:color="auto" w:fill="FFFFFF"/>
        <w:tabs>
          <w:tab w:val="left" w:pos="398"/>
        </w:tabs>
        <w:spacing w:before="15" w:line="275" w:lineRule="exact"/>
        <w:ind w:left="398" w:hanging="395"/>
        <w:jc w:val="both"/>
        <w:rPr>
          <w:rFonts w:ascii="Arial" w:hAnsi="Arial"/>
          <w:sz w:val="22"/>
        </w:rPr>
      </w:pPr>
      <w:r w:rsidRPr="00203A5C">
        <w:rPr>
          <w:rFonts w:ascii="Arial" w:hAnsi="Arial"/>
          <w:sz w:val="22"/>
        </w:rPr>
        <w:t>sociální partneři – zástupci  firem prezentují ve škole nejnovější poznatky z  oborů</w:t>
      </w:r>
    </w:p>
    <w:p w14:paraId="1A9999B1" w14:textId="77777777" w:rsidR="003930BE" w:rsidRPr="00203A5C" w:rsidRDefault="003930BE">
      <w:pPr>
        <w:numPr>
          <w:ilvl w:val="0"/>
          <w:numId w:val="1"/>
        </w:numPr>
        <w:shd w:val="clear" w:color="auto" w:fill="FFFFFF"/>
        <w:tabs>
          <w:tab w:val="left" w:pos="398"/>
        </w:tabs>
        <w:spacing w:before="15" w:line="275" w:lineRule="exact"/>
        <w:ind w:left="398" w:hanging="395"/>
        <w:jc w:val="both"/>
        <w:rPr>
          <w:rFonts w:ascii="Arial" w:hAnsi="Arial"/>
          <w:sz w:val="22"/>
        </w:rPr>
      </w:pPr>
      <w:r w:rsidRPr="00203A5C">
        <w:rPr>
          <w:rFonts w:ascii="Arial" w:hAnsi="Arial"/>
          <w:sz w:val="22"/>
        </w:rPr>
        <w:t>návštěva živnostenského úřadu v místě školy a městského úřadu</w:t>
      </w:r>
    </w:p>
    <w:p w14:paraId="11A9DA2B" w14:textId="77777777" w:rsidR="003930BE" w:rsidRPr="00203A5C" w:rsidRDefault="003930BE">
      <w:pPr>
        <w:numPr>
          <w:ilvl w:val="0"/>
          <w:numId w:val="1"/>
        </w:numPr>
        <w:shd w:val="clear" w:color="auto" w:fill="FFFFFF"/>
        <w:tabs>
          <w:tab w:val="left" w:pos="398"/>
        </w:tabs>
        <w:spacing w:before="15" w:line="275" w:lineRule="exact"/>
        <w:ind w:left="398" w:hanging="395"/>
        <w:jc w:val="both"/>
        <w:rPr>
          <w:rFonts w:ascii="Arial" w:hAnsi="Arial"/>
          <w:sz w:val="22"/>
        </w:rPr>
      </w:pPr>
      <w:r w:rsidRPr="00203A5C">
        <w:rPr>
          <w:rFonts w:ascii="Arial" w:hAnsi="Arial"/>
          <w:sz w:val="22"/>
        </w:rPr>
        <w:t>návštěva úřadu práce, konkrétně informačního a poradenského střediska pro volbu povolání</w:t>
      </w:r>
    </w:p>
    <w:p w14:paraId="3C23664F" w14:textId="77777777" w:rsidR="003930BE" w:rsidRPr="00203A5C" w:rsidRDefault="003930BE">
      <w:pPr>
        <w:numPr>
          <w:ilvl w:val="0"/>
          <w:numId w:val="1"/>
        </w:numPr>
        <w:shd w:val="clear" w:color="auto" w:fill="FFFFFF"/>
        <w:jc w:val="both"/>
        <w:rPr>
          <w:rFonts w:ascii="Arial" w:hAnsi="Arial"/>
          <w:sz w:val="22"/>
        </w:rPr>
      </w:pPr>
      <w:r w:rsidRPr="00203A5C">
        <w:rPr>
          <w:rFonts w:ascii="Arial" w:hAnsi="Arial"/>
          <w:sz w:val="22"/>
        </w:rPr>
        <w:t>ochrana životního prostředí, trvale udržitelný rozvoj.</w:t>
      </w:r>
    </w:p>
    <w:p w14:paraId="3518B180" w14:textId="77777777" w:rsidR="003930BE" w:rsidRPr="00203A5C" w:rsidRDefault="003930BE">
      <w:pPr>
        <w:jc w:val="both"/>
        <w:rPr>
          <w:rFonts w:ascii="Arial" w:hAnsi="Arial" w:cs="Arial"/>
          <w:sz w:val="22"/>
        </w:rPr>
      </w:pPr>
      <w:r w:rsidRPr="00203A5C">
        <w:rPr>
          <w:rFonts w:ascii="Arial" w:hAnsi="Arial" w:cs="Arial"/>
          <w:sz w:val="22"/>
        </w:rPr>
        <w:t>Účast na soutěžích:</w:t>
      </w:r>
    </w:p>
    <w:p w14:paraId="0F5E5C50" w14:textId="77777777" w:rsidR="003930BE" w:rsidRPr="00203A5C" w:rsidRDefault="00DE2BAE">
      <w:pPr>
        <w:jc w:val="both"/>
        <w:rPr>
          <w:rFonts w:ascii="Arial" w:hAnsi="Arial" w:cs="Arial"/>
          <w:sz w:val="22"/>
        </w:rPr>
      </w:pPr>
      <w:r w:rsidRPr="00203A5C">
        <w:rPr>
          <w:rFonts w:ascii="Arial" w:hAnsi="Arial" w:cs="Arial"/>
          <w:sz w:val="22"/>
        </w:rPr>
        <w:t>R</w:t>
      </w:r>
      <w:r w:rsidR="003930BE" w:rsidRPr="00203A5C">
        <w:rPr>
          <w:rFonts w:ascii="Arial" w:hAnsi="Arial" w:cs="Arial"/>
          <w:sz w:val="22"/>
        </w:rPr>
        <w:t>egionálních i celostátníc</w:t>
      </w:r>
      <w:r w:rsidRPr="00203A5C">
        <w:rPr>
          <w:rFonts w:ascii="Arial" w:hAnsi="Arial" w:cs="Arial"/>
          <w:sz w:val="22"/>
        </w:rPr>
        <w:t xml:space="preserve">h </w:t>
      </w:r>
      <w:r w:rsidR="00E95E3F" w:rsidRPr="00203A5C">
        <w:rPr>
          <w:rFonts w:ascii="Arial" w:hAnsi="Arial" w:cs="Arial"/>
          <w:sz w:val="22"/>
        </w:rPr>
        <w:t>ve všeobecných i odborných dovednostech.</w:t>
      </w:r>
    </w:p>
    <w:p w14:paraId="32081040" w14:textId="77777777" w:rsidR="003930BE" w:rsidRPr="00203A5C" w:rsidRDefault="003930BE">
      <w:pPr>
        <w:jc w:val="both"/>
      </w:pPr>
      <w:r w:rsidRPr="00203A5C">
        <w:rPr>
          <w:rFonts w:ascii="Arial" w:hAnsi="Arial" w:cs="Arial"/>
          <w:sz w:val="22"/>
        </w:rPr>
        <w:t>Vedení školy podporuje pořádání sportovních turnajů na škole a umožňuje žákům reprezentovat školu na veřejnosti</w:t>
      </w:r>
      <w:r w:rsidRPr="00203A5C">
        <w:t>.</w:t>
      </w:r>
    </w:p>
    <w:p w14:paraId="7A644103" w14:textId="77777777" w:rsidR="00A63E0D" w:rsidRPr="00203A5C" w:rsidRDefault="00A63E0D">
      <w:pPr>
        <w:jc w:val="both"/>
      </w:pPr>
    </w:p>
    <w:p w14:paraId="731F0127" w14:textId="77777777" w:rsidR="003930BE" w:rsidRPr="00203A5C" w:rsidRDefault="003930BE" w:rsidP="00F25C3E">
      <w:pPr>
        <w:pStyle w:val="Nadpis2"/>
      </w:pPr>
      <w:bookmarkStart w:id="12" w:name="_Toc107254320"/>
      <w:r w:rsidRPr="00203A5C">
        <w:t>Způsob hodnocení žáků</w:t>
      </w:r>
      <w:bookmarkEnd w:id="12"/>
    </w:p>
    <w:p w14:paraId="43A582DB" w14:textId="07898058" w:rsidR="00B13C94" w:rsidRPr="00203A5C" w:rsidRDefault="00B13C94" w:rsidP="00B13C94">
      <w:pPr>
        <w:autoSpaceDE w:val="0"/>
        <w:autoSpaceDN w:val="0"/>
        <w:adjustRightInd w:val="0"/>
        <w:jc w:val="both"/>
        <w:rPr>
          <w:rFonts w:ascii="Arial" w:hAnsi="Arial" w:cs="Arial"/>
          <w:sz w:val="22"/>
          <w:szCs w:val="22"/>
        </w:rPr>
      </w:pPr>
      <w:r w:rsidRPr="00203A5C">
        <w:rPr>
          <w:rFonts w:ascii="Arial" w:hAnsi="Arial"/>
          <w:sz w:val="22"/>
        </w:rPr>
        <w:t xml:space="preserve">Hodnocení žáků je prováděno v souladu s přílohou Školního řádu, který je přílohou tohoto školního vzdělávacího programu, </w:t>
      </w:r>
      <w:r w:rsidRPr="00203A5C">
        <w:rPr>
          <w:rFonts w:ascii="Arial" w:hAnsi="Arial" w:cs="Arial"/>
          <w:sz w:val="22"/>
          <w:szCs w:val="22"/>
        </w:rPr>
        <w:t>který sjednocuje požadavky z teoretického a praktického vyučování. Hodnocení je individuálně pojato vzhledem k zapojení vyučujícího a využití metod výuky a hodnocení v procesu ověřování výsledků vzdělávání. Hodnocení probíhá zejména v rovině motivační, informativní a výchovné. Předmětem hodnocení je zvládnutí základních kompetencí. Jsou užívány různé formy hodnocení: ústní, písemné, testy, sebehodnocení. Většinou se hodnotí známkou, dále slovním hodnocením, bodovým hodnocením.</w:t>
      </w:r>
    </w:p>
    <w:p w14:paraId="4BB8A244" w14:textId="77777777" w:rsidR="00B13C94" w:rsidRPr="00203A5C" w:rsidRDefault="00B13C94" w:rsidP="00B13C94">
      <w:pPr>
        <w:autoSpaceDE w:val="0"/>
        <w:autoSpaceDN w:val="0"/>
        <w:adjustRightInd w:val="0"/>
        <w:rPr>
          <w:rFonts w:ascii="Arial" w:hAnsi="Arial" w:cs="Arial"/>
          <w:sz w:val="22"/>
          <w:szCs w:val="22"/>
        </w:rPr>
      </w:pPr>
    </w:p>
    <w:p w14:paraId="0535E4B2" w14:textId="77777777" w:rsidR="00B13C94" w:rsidRPr="00203A5C" w:rsidRDefault="00B13C94" w:rsidP="00B13C94">
      <w:pPr>
        <w:autoSpaceDE w:val="0"/>
        <w:autoSpaceDN w:val="0"/>
        <w:adjustRightInd w:val="0"/>
        <w:jc w:val="both"/>
        <w:rPr>
          <w:rFonts w:ascii="Arial" w:hAnsi="Arial" w:cs="Arial"/>
          <w:sz w:val="22"/>
          <w:szCs w:val="22"/>
        </w:rPr>
      </w:pPr>
      <w:r w:rsidRPr="00203A5C">
        <w:rPr>
          <w:rFonts w:ascii="Arial" w:hAnsi="Arial" w:cs="Arial"/>
          <w:sz w:val="22"/>
          <w:szCs w:val="22"/>
        </w:rPr>
        <w:t>U žáka se speciálními vzdělávacími potřebami klade učitel důraz na ten druh projevu žáka (písemný nebo ústní), ve kterém má předpoklady podat lepší výkon.</w:t>
      </w:r>
    </w:p>
    <w:p w14:paraId="7F9339E8" w14:textId="77777777" w:rsidR="00B13C94" w:rsidRPr="00203A5C" w:rsidRDefault="00B13C94" w:rsidP="00B13C94">
      <w:pPr>
        <w:autoSpaceDE w:val="0"/>
        <w:autoSpaceDN w:val="0"/>
        <w:adjustRightInd w:val="0"/>
        <w:rPr>
          <w:rFonts w:ascii="Arial" w:hAnsi="Arial" w:cs="Arial"/>
          <w:sz w:val="22"/>
          <w:szCs w:val="22"/>
        </w:rPr>
      </w:pPr>
    </w:p>
    <w:p w14:paraId="4E2170CB" w14:textId="77777777" w:rsidR="00B13C94" w:rsidRPr="00203A5C" w:rsidRDefault="00B13C94" w:rsidP="00B13C94">
      <w:pPr>
        <w:autoSpaceDE w:val="0"/>
        <w:autoSpaceDN w:val="0"/>
        <w:adjustRightInd w:val="0"/>
        <w:jc w:val="both"/>
        <w:rPr>
          <w:rFonts w:ascii="Arial" w:hAnsi="Arial" w:cs="Arial"/>
          <w:sz w:val="22"/>
          <w:szCs w:val="22"/>
        </w:rPr>
      </w:pPr>
      <w:r w:rsidRPr="00203A5C">
        <w:rPr>
          <w:rFonts w:ascii="Arial" w:hAnsi="Arial" w:cs="Arial"/>
          <w:sz w:val="22"/>
          <w:szCs w:val="22"/>
        </w:rPr>
        <w:t>Žák je hodnocen za příslušné období školního roku. Za první pololetí se vydává žákovi výpis z vysvědčení. Vysvědčení se vydává na konci školního roku.</w:t>
      </w:r>
    </w:p>
    <w:p w14:paraId="206625DF" w14:textId="77777777" w:rsidR="00023A18" w:rsidRPr="00203A5C" w:rsidRDefault="00023A18" w:rsidP="00023A18">
      <w:pPr>
        <w:autoSpaceDE w:val="0"/>
        <w:autoSpaceDN w:val="0"/>
        <w:adjustRightInd w:val="0"/>
        <w:jc w:val="both"/>
        <w:rPr>
          <w:rFonts w:ascii="Arial" w:hAnsi="Arial" w:cs="Arial"/>
          <w:sz w:val="22"/>
          <w:szCs w:val="22"/>
        </w:rPr>
      </w:pPr>
    </w:p>
    <w:p w14:paraId="29388FBB" w14:textId="77777777" w:rsidR="003930BE" w:rsidRPr="00203A5C" w:rsidRDefault="003930BE" w:rsidP="00F25C3E">
      <w:pPr>
        <w:pStyle w:val="Nadpis2"/>
      </w:pPr>
      <w:bookmarkStart w:id="13" w:name="_Toc107254321"/>
      <w:r w:rsidRPr="00203A5C">
        <w:t>Podmínky pro přijetí ke vzdělávání</w:t>
      </w:r>
      <w:bookmarkEnd w:id="13"/>
    </w:p>
    <w:p w14:paraId="79EEB459" w14:textId="77777777" w:rsidR="00610ED5" w:rsidRPr="00203A5C" w:rsidRDefault="00CB570A" w:rsidP="00610ED5">
      <w:pPr>
        <w:jc w:val="both"/>
        <w:rPr>
          <w:rFonts w:ascii="Arial" w:hAnsi="Arial"/>
          <w:sz w:val="22"/>
        </w:rPr>
      </w:pPr>
      <w:r w:rsidRPr="00203A5C">
        <w:rPr>
          <w:rFonts w:ascii="Arial" w:hAnsi="Arial"/>
          <w:sz w:val="22"/>
        </w:rPr>
        <w:t>P</w:t>
      </w:r>
      <w:r w:rsidR="00610ED5" w:rsidRPr="00203A5C">
        <w:rPr>
          <w:rFonts w:ascii="Arial" w:hAnsi="Arial"/>
          <w:sz w:val="22"/>
        </w:rPr>
        <w:t>řijímání k</w:t>
      </w:r>
      <w:r w:rsidRPr="00203A5C">
        <w:rPr>
          <w:rFonts w:ascii="Arial" w:hAnsi="Arial"/>
          <w:sz w:val="22"/>
        </w:rPr>
        <w:t xml:space="preserve">e vzdělávání se řídí zákonem č. 561/2004 Sb. </w:t>
      </w:r>
      <w:r w:rsidR="00610ED5" w:rsidRPr="00203A5C">
        <w:rPr>
          <w:rFonts w:ascii="Arial" w:hAnsi="Arial"/>
          <w:sz w:val="22"/>
        </w:rPr>
        <w:t>v</w:t>
      </w:r>
      <w:r w:rsidRPr="00203A5C">
        <w:rPr>
          <w:rFonts w:ascii="Arial" w:hAnsi="Arial"/>
          <w:sz w:val="22"/>
        </w:rPr>
        <w:t>e znění pozdějších předpisů.</w:t>
      </w:r>
      <w:r w:rsidR="003930BE" w:rsidRPr="00203A5C">
        <w:rPr>
          <w:rFonts w:ascii="Arial" w:hAnsi="Arial"/>
          <w:sz w:val="22"/>
        </w:rPr>
        <w:t xml:space="preserve"> Splnění podmínek zdravotní způsobilosti uchazečů o studium</w:t>
      </w:r>
      <w:r w:rsidR="00610ED5" w:rsidRPr="00203A5C">
        <w:rPr>
          <w:rFonts w:ascii="Arial" w:hAnsi="Arial"/>
          <w:sz w:val="22"/>
        </w:rPr>
        <w:t xml:space="preserve"> se řídí prováděcím předpisem pro daný studijní obor</w:t>
      </w:r>
      <w:r w:rsidR="009940FE" w:rsidRPr="00203A5C">
        <w:rPr>
          <w:rFonts w:ascii="Arial" w:hAnsi="Arial"/>
          <w:sz w:val="22"/>
        </w:rPr>
        <w:t>.</w:t>
      </w:r>
    </w:p>
    <w:p w14:paraId="5589BC1B" w14:textId="77777777" w:rsidR="00610ED5" w:rsidRPr="00203A5C" w:rsidRDefault="00610ED5" w:rsidP="00610ED5">
      <w:pPr>
        <w:jc w:val="both"/>
        <w:rPr>
          <w:rFonts w:ascii="Arial" w:hAnsi="Arial"/>
          <w:strike/>
          <w:sz w:val="22"/>
        </w:rPr>
      </w:pPr>
    </w:p>
    <w:p w14:paraId="200248BA" w14:textId="77777777" w:rsidR="003930BE" w:rsidRPr="00203A5C" w:rsidRDefault="003930BE" w:rsidP="00F25C3E">
      <w:pPr>
        <w:pStyle w:val="Nadpis2"/>
      </w:pPr>
      <w:bookmarkStart w:id="14" w:name="_Toc107254322"/>
      <w:r w:rsidRPr="00203A5C">
        <w:t>Způsob ukončení vzdělávání</w:t>
      </w:r>
      <w:bookmarkEnd w:id="14"/>
    </w:p>
    <w:p w14:paraId="12ACD726" w14:textId="0725416A" w:rsidR="003930BE" w:rsidRPr="00203A5C" w:rsidRDefault="003930BE">
      <w:pPr>
        <w:jc w:val="both"/>
        <w:rPr>
          <w:rFonts w:ascii="Arial" w:hAnsi="Arial"/>
          <w:sz w:val="22"/>
        </w:rPr>
      </w:pPr>
      <w:r w:rsidRPr="00203A5C">
        <w:rPr>
          <w:rFonts w:ascii="Arial" w:hAnsi="Arial"/>
          <w:sz w:val="22"/>
        </w:rPr>
        <w:t>Konání maturitní  zkoušky se řídí školským zákonem a příslušným prováděcím právním předpisem. Dokladem o získání středního vzdělání s maturitní zkouškou je vysvědčení o maturitní zkoušce.</w:t>
      </w:r>
    </w:p>
    <w:p w14:paraId="0BC67C8A" w14:textId="3794057D" w:rsidR="006F2385" w:rsidRPr="00203A5C" w:rsidRDefault="006F2385">
      <w:pPr>
        <w:jc w:val="both"/>
        <w:rPr>
          <w:rFonts w:ascii="Arial" w:hAnsi="Arial"/>
          <w:strike/>
          <w:sz w:val="22"/>
        </w:rPr>
      </w:pPr>
    </w:p>
    <w:p w14:paraId="661D2818" w14:textId="77777777" w:rsidR="00700DC9" w:rsidRPr="00203A5C" w:rsidRDefault="00700DC9" w:rsidP="00F25C3E">
      <w:pPr>
        <w:pStyle w:val="Nadpis2"/>
      </w:pPr>
      <w:bookmarkStart w:id="15" w:name="_Toc233160169"/>
      <w:bookmarkStart w:id="16" w:name="_Toc107254323"/>
      <w:r w:rsidRPr="00203A5C">
        <w:t>Profilová část maturitní zkoušky</w:t>
      </w:r>
      <w:bookmarkEnd w:id="15"/>
      <w:bookmarkEnd w:id="16"/>
    </w:p>
    <w:p w14:paraId="44A35F81" w14:textId="52ABCF56" w:rsidR="00700DC9" w:rsidRPr="00203A5C" w:rsidRDefault="00700DC9">
      <w:pPr>
        <w:jc w:val="both"/>
        <w:rPr>
          <w:rFonts w:ascii="Arial" w:hAnsi="Arial"/>
          <w:strike/>
          <w:sz w:val="22"/>
        </w:rPr>
      </w:pPr>
    </w:p>
    <w:p w14:paraId="243E02F7" w14:textId="26823B95" w:rsidR="00700DC9" w:rsidRPr="00203A5C" w:rsidRDefault="00700DC9" w:rsidP="00700DC9">
      <w:pPr>
        <w:jc w:val="both"/>
        <w:rPr>
          <w:rFonts w:ascii="Arial" w:hAnsi="Arial"/>
          <w:sz w:val="22"/>
        </w:rPr>
      </w:pPr>
      <w:r w:rsidRPr="00203A5C">
        <w:rPr>
          <w:rFonts w:ascii="Arial" w:hAnsi="Arial"/>
          <w:sz w:val="22"/>
        </w:rPr>
        <w:t>Profilová část maturitní zkoušky se skládá ze zkoušky z českého jazyka a literatury konané formou písemné práce a formou ústní zkoušky a ze zkoušky z cizího jazyka konané formou písemné práce a formou ústní zkoušky, pokud si žák z povinných zkoušek společné části maturitní zkoušky zvolil cizí jazyk, a z dalších dvou nebo tří povinných zkoušek. Ředitel školy určí nabídku povinných zkoušek tak, aby nejméně dvě z povinných zkoušek žák konal ze vzdělávací oblasti odborného vzdělávání.</w:t>
      </w:r>
    </w:p>
    <w:p w14:paraId="3AE3DF0E" w14:textId="2802B182" w:rsidR="00700DC9" w:rsidRPr="00203A5C" w:rsidRDefault="00700DC9" w:rsidP="00700DC9">
      <w:pPr>
        <w:jc w:val="both"/>
        <w:rPr>
          <w:rFonts w:ascii="Arial" w:hAnsi="Arial"/>
          <w:sz w:val="22"/>
        </w:rPr>
      </w:pPr>
      <w:r w:rsidRPr="00203A5C">
        <w:rPr>
          <w:rFonts w:ascii="Arial" w:hAnsi="Arial"/>
          <w:sz w:val="22"/>
        </w:rPr>
        <w:t xml:space="preserve">Jedna z povinných zkoušek bude konána formou praktické zkoušky, případně také formou maturitní práce a její </w:t>
      </w:r>
      <w:r w:rsidR="00B13C94" w:rsidRPr="00203A5C">
        <w:rPr>
          <w:rFonts w:ascii="Arial" w:hAnsi="Arial"/>
          <w:sz w:val="22"/>
        </w:rPr>
        <w:t xml:space="preserve">obhajoby </w:t>
      </w:r>
      <w:r w:rsidRPr="00203A5C">
        <w:rPr>
          <w:rFonts w:ascii="Arial" w:hAnsi="Arial"/>
          <w:sz w:val="22"/>
        </w:rPr>
        <w:t>před zkušební maturitní komisí.</w:t>
      </w:r>
    </w:p>
    <w:p w14:paraId="41B5F197" w14:textId="7E167665" w:rsidR="00700DC9" w:rsidRPr="00203A5C" w:rsidRDefault="00700DC9">
      <w:pPr>
        <w:jc w:val="both"/>
        <w:rPr>
          <w:rFonts w:ascii="Arial" w:hAnsi="Arial"/>
          <w:strike/>
          <w:sz w:val="22"/>
        </w:rPr>
      </w:pPr>
    </w:p>
    <w:p w14:paraId="544EC7FD" w14:textId="77777777" w:rsidR="003930BE" w:rsidRPr="00203A5C" w:rsidRDefault="003930BE" w:rsidP="00C8239B">
      <w:pPr>
        <w:pStyle w:val="Nadpis1"/>
      </w:pPr>
      <w:bookmarkStart w:id="17" w:name="_Toc107254324"/>
      <w:r w:rsidRPr="00203A5C">
        <w:t>Učební plán</w:t>
      </w:r>
      <w:bookmarkEnd w:id="17"/>
    </w:p>
    <w:p w14:paraId="6906A63C" w14:textId="77777777" w:rsidR="005E6EEF" w:rsidRPr="00203A5C" w:rsidRDefault="005E6EEF" w:rsidP="00393F3C">
      <w:pPr>
        <w:pStyle w:val="Odstavecseseznamem"/>
        <w:numPr>
          <w:ilvl w:val="0"/>
          <w:numId w:val="141"/>
        </w:numPr>
        <w:shd w:val="clear" w:color="auto" w:fill="FFFFFF"/>
        <w:spacing w:before="240" w:after="240"/>
        <w:ind w:right="624"/>
        <w:contextualSpacing w:val="0"/>
        <w:jc w:val="both"/>
        <w:outlineLvl w:val="1"/>
        <w:rPr>
          <w:rFonts w:ascii="Arial" w:eastAsia="Calibri" w:hAnsi="Arial" w:cs="Arial"/>
          <w:b/>
          <w:vanish/>
          <w:sz w:val="26"/>
          <w:szCs w:val="26"/>
        </w:rPr>
      </w:pPr>
    </w:p>
    <w:p w14:paraId="6D5B1FE8" w14:textId="13F2E9F9" w:rsidR="003930BE" w:rsidRPr="00203A5C" w:rsidRDefault="003930BE" w:rsidP="00F25C3E">
      <w:pPr>
        <w:pStyle w:val="Nadpis2"/>
      </w:pPr>
      <w:bookmarkStart w:id="18" w:name="_Toc107254325"/>
      <w:r w:rsidRPr="00203A5C">
        <w:t>Základní identifikační údaje</w:t>
      </w:r>
      <w:bookmarkEnd w:id="18"/>
    </w:p>
    <w:p w14:paraId="5BE3EFCE" w14:textId="77777777" w:rsidR="003930BE" w:rsidRPr="00203A5C" w:rsidRDefault="003930BE" w:rsidP="001346C4">
      <w:pPr>
        <w:shd w:val="clear" w:color="auto" w:fill="FFFFFF"/>
        <w:ind w:left="4956" w:hanging="4950"/>
        <w:rPr>
          <w:rFonts w:ascii="Arial" w:hAnsi="Arial" w:cs="Arial"/>
          <w:spacing w:val="-1"/>
          <w:sz w:val="22"/>
        </w:rPr>
      </w:pPr>
      <w:r w:rsidRPr="00203A5C">
        <w:rPr>
          <w:rFonts w:ascii="Arial" w:hAnsi="Arial" w:cs="Arial"/>
          <w:b/>
          <w:spacing w:val="-1"/>
          <w:sz w:val="22"/>
        </w:rPr>
        <w:t>Název a adresa školy:</w:t>
      </w:r>
      <w:r w:rsidRPr="00203A5C">
        <w:rPr>
          <w:rFonts w:ascii="Arial" w:hAnsi="Arial" w:cs="Arial"/>
          <w:spacing w:val="-1"/>
          <w:sz w:val="22"/>
        </w:rPr>
        <w:tab/>
        <w:t xml:space="preserve">Střední průmyslová škola a </w:t>
      </w:r>
      <w:r w:rsidR="001346C4" w:rsidRPr="00203A5C">
        <w:rPr>
          <w:rFonts w:ascii="Arial" w:hAnsi="Arial" w:cs="Arial"/>
          <w:spacing w:val="-1"/>
          <w:sz w:val="22"/>
          <w:szCs w:val="22"/>
        </w:rPr>
        <w:t>Střední odborné učiliště</w:t>
      </w:r>
      <w:r w:rsidRPr="00203A5C">
        <w:rPr>
          <w:rFonts w:ascii="Arial" w:hAnsi="Arial" w:cs="Arial"/>
          <w:spacing w:val="-1"/>
          <w:sz w:val="22"/>
        </w:rPr>
        <w:t xml:space="preserve"> Uničov, </w:t>
      </w:r>
    </w:p>
    <w:p w14:paraId="52739AA9" w14:textId="77777777" w:rsidR="003930BE" w:rsidRPr="00203A5C" w:rsidRDefault="003930BE">
      <w:pPr>
        <w:shd w:val="clear" w:color="auto" w:fill="FFFFFF"/>
        <w:ind w:left="4956" w:hanging="4950"/>
        <w:jc w:val="both"/>
        <w:rPr>
          <w:rFonts w:ascii="Arial" w:hAnsi="Arial" w:cs="Arial"/>
          <w:spacing w:val="-1"/>
          <w:sz w:val="22"/>
        </w:rPr>
      </w:pPr>
      <w:r w:rsidRPr="00203A5C">
        <w:rPr>
          <w:rFonts w:ascii="Arial" w:hAnsi="Arial" w:cs="Arial"/>
          <w:b/>
          <w:spacing w:val="-1"/>
          <w:sz w:val="22"/>
        </w:rPr>
        <w:tab/>
      </w:r>
      <w:r w:rsidRPr="00203A5C">
        <w:rPr>
          <w:rFonts w:ascii="Arial" w:hAnsi="Arial" w:cs="Arial"/>
          <w:spacing w:val="-1"/>
          <w:sz w:val="22"/>
        </w:rPr>
        <w:t>Školní 164, 783 91 Uničov</w:t>
      </w:r>
    </w:p>
    <w:p w14:paraId="6B6F9281" w14:textId="77777777" w:rsidR="00F92BC1" w:rsidRPr="00203A5C" w:rsidRDefault="003930BE" w:rsidP="009940FE">
      <w:pPr>
        <w:shd w:val="clear" w:color="auto" w:fill="FFFFFF"/>
        <w:tabs>
          <w:tab w:val="left" w:pos="4962"/>
        </w:tabs>
        <w:ind w:left="6"/>
        <w:jc w:val="both"/>
        <w:rPr>
          <w:rFonts w:ascii="Arial" w:hAnsi="Arial" w:cs="Arial"/>
          <w:sz w:val="22"/>
        </w:rPr>
      </w:pPr>
      <w:r w:rsidRPr="00203A5C">
        <w:rPr>
          <w:rFonts w:ascii="Arial" w:hAnsi="Arial" w:cs="Arial"/>
          <w:b/>
          <w:spacing w:val="-1"/>
          <w:sz w:val="22"/>
        </w:rPr>
        <w:t>Zřizovatel:</w:t>
      </w:r>
      <w:r w:rsidR="009940FE" w:rsidRPr="00203A5C">
        <w:rPr>
          <w:rFonts w:ascii="Arial" w:hAnsi="Arial" w:cs="Arial"/>
          <w:spacing w:val="-1"/>
          <w:sz w:val="22"/>
        </w:rPr>
        <w:tab/>
      </w:r>
      <w:r w:rsidRPr="00203A5C">
        <w:rPr>
          <w:rFonts w:ascii="Arial" w:hAnsi="Arial" w:cs="Arial"/>
          <w:spacing w:val="-1"/>
          <w:sz w:val="22"/>
        </w:rPr>
        <w:t>Olomoucký kraj, Jeremenkova č</w:t>
      </w:r>
      <w:r w:rsidRPr="00203A5C">
        <w:rPr>
          <w:rFonts w:ascii="Arial" w:hAnsi="Arial" w:cs="Arial"/>
          <w:sz w:val="22"/>
        </w:rPr>
        <w:t xml:space="preserve">. 40a, </w:t>
      </w:r>
    </w:p>
    <w:p w14:paraId="1EC1AAD7" w14:textId="36C04E84" w:rsidR="003930BE" w:rsidRPr="00203A5C" w:rsidRDefault="00F92BC1" w:rsidP="00F92BC1">
      <w:pPr>
        <w:shd w:val="clear" w:color="auto" w:fill="FFFFFF"/>
        <w:tabs>
          <w:tab w:val="left" w:pos="4962"/>
        </w:tabs>
        <w:ind w:left="6"/>
        <w:jc w:val="both"/>
        <w:rPr>
          <w:rFonts w:ascii="Arial" w:hAnsi="Arial" w:cs="Arial"/>
          <w:sz w:val="22"/>
        </w:rPr>
      </w:pPr>
      <w:r w:rsidRPr="00203A5C">
        <w:rPr>
          <w:rFonts w:ascii="Arial" w:hAnsi="Arial" w:cs="Arial"/>
          <w:b/>
          <w:spacing w:val="-1"/>
          <w:sz w:val="22"/>
        </w:rPr>
        <w:tab/>
      </w:r>
      <w:r w:rsidR="003930BE" w:rsidRPr="00203A5C">
        <w:rPr>
          <w:rFonts w:ascii="Arial" w:hAnsi="Arial" w:cs="Arial"/>
          <w:sz w:val="22"/>
        </w:rPr>
        <w:t>779 11 Olomouc</w:t>
      </w:r>
    </w:p>
    <w:p w14:paraId="06C3C689" w14:textId="77777777" w:rsidR="003930BE" w:rsidRPr="00203A5C" w:rsidRDefault="003930BE">
      <w:pPr>
        <w:shd w:val="clear" w:color="auto" w:fill="FFFFFF"/>
        <w:ind w:left="3"/>
        <w:rPr>
          <w:rFonts w:ascii="Arial" w:hAnsi="Arial" w:cs="Arial"/>
          <w:sz w:val="22"/>
        </w:rPr>
      </w:pPr>
      <w:r w:rsidRPr="00203A5C">
        <w:rPr>
          <w:rFonts w:ascii="Arial" w:hAnsi="Arial" w:cs="Arial"/>
          <w:b/>
          <w:sz w:val="22"/>
        </w:rPr>
        <w:t>Název školního vzdělávacího programu:</w:t>
      </w:r>
      <w:r w:rsidRPr="00203A5C">
        <w:rPr>
          <w:rFonts w:ascii="Arial" w:hAnsi="Arial" w:cs="Arial"/>
          <w:sz w:val="22"/>
        </w:rPr>
        <w:t xml:space="preserve"> </w:t>
      </w:r>
      <w:r w:rsidRPr="00203A5C">
        <w:rPr>
          <w:rFonts w:ascii="Arial" w:hAnsi="Arial" w:cs="Arial"/>
          <w:sz w:val="22"/>
        </w:rPr>
        <w:tab/>
        <w:t>Strojírenství</w:t>
      </w:r>
    </w:p>
    <w:p w14:paraId="1FA433BD" w14:textId="77777777" w:rsidR="003930BE" w:rsidRPr="00203A5C" w:rsidRDefault="003930BE" w:rsidP="009940FE">
      <w:pPr>
        <w:shd w:val="clear" w:color="auto" w:fill="FFFFFF"/>
        <w:tabs>
          <w:tab w:val="left" w:pos="4962"/>
        </w:tabs>
        <w:ind w:left="3"/>
        <w:rPr>
          <w:rFonts w:ascii="Arial" w:hAnsi="Arial" w:cs="Arial"/>
          <w:sz w:val="22"/>
        </w:rPr>
      </w:pPr>
      <w:r w:rsidRPr="00203A5C">
        <w:rPr>
          <w:rFonts w:ascii="Arial" w:hAnsi="Arial" w:cs="Arial"/>
          <w:b/>
          <w:spacing w:val="2"/>
          <w:sz w:val="22"/>
        </w:rPr>
        <w:t>Kód a název oboru vzdělávání:</w:t>
      </w:r>
      <w:r w:rsidR="009940FE" w:rsidRPr="00203A5C">
        <w:rPr>
          <w:rFonts w:ascii="Arial" w:hAnsi="Arial" w:cs="Arial"/>
          <w:sz w:val="22"/>
        </w:rPr>
        <w:t xml:space="preserve"> </w:t>
      </w:r>
      <w:r w:rsidR="009940FE" w:rsidRPr="00203A5C">
        <w:rPr>
          <w:rFonts w:ascii="Arial" w:hAnsi="Arial" w:cs="Arial"/>
          <w:sz w:val="22"/>
        </w:rPr>
        <w:tab/>
      </w:r>
      <w:r w:rsidRPr="00203A5C">
        <w:rPr>
          <w:rFonts w:ascii="Arial" w:hAnsi="Arial" w:cs="Arial"/>
          <w:sz w:val="22"/>
        </w:rPr>
        <w:t>23-41-M/01 Strojírenství</w:t>
      </w:r>
    </w:p>
    <w:p w14:paraId="79619573" w14:textId="77777777" w:rsidR="003930BE" w:rsidRPr="00203A5C" w:rsidRDefault="003930BE">
      <w:pPr>
        <w:shd w:val="clear" w:color="auto" w:fill="FFFFFF"/>
        <w:ind w:left="4955" w:right="461" w:hanging="4950"/>
        <w:jc w:val="both"/>
        <w:rPr>
          <w:rFonts w:ascii="Arial" w:hAnsi="Arial" w:cs="Arial"/>
          <w:sz w:val="22"/>
        </w:rPr>
      </w:pPr>
      <w:r w:rsidRPr="00203A5C">
        <w:rPr>
          <w:rFonts w:ascii="Arial" w:hAnsi="Arial" w:cs="Arial"/>
          <w:b/>
          <w:sz w:val="22"/>
        </w:rPr>
        <w:t>Stupeň poskytovaného vzdělání:</w:t>
      </w:r>
      <w:r w:rsidRPr="00203A5C">
        <w:rPr>
          <w:rFonts w:ascii="Arial" w:hAnsi="Arial" w:cs="Arial"/>
          <w:sz w:val="22"/>
        </w:rPr>
        <w:t xml:space="preserve"> </w:t>
      </w:r>
      <w:r w:rsidRPr="00203A5C">
        <w:rPr>
          <w:rFonts w:ascii="Arial" w:hAnsi="Arial" w:cs="Arial"/>
          <w:sz w:val="22"/>
        </w:rPr>
        <w:tab/>
        <w:t xml:space="preserve">Střední vzdělání s maturitní zkouškou </w:t>
      </w:r>
    </w:p>
    <w:p w14:paraId="2FAF5B08" w14:textId="77777777" w:rsidR="003930BE" w:rsidRPr="00203A5C" w:rsidRDefault="003930BE" w:rsidP="009940FE">
      <w:pPr>
        <w:shd w:val="clear" w:color="auto" w:fill="FFFFFF"/>
        <w:tabs>
          <w:tab w:val="left" w:pos="4962"/>
        </w:tabs>
        <w:ind w:left="5" w:right="461"/>
        <w:jc w:val="both"/>
        <w:rPr>
          <w:rFonts w:ascii="Arial" w:hAnsi="Arial" w:cs="Arial"/>
          <w:sz w:val="22"/>
        </w:rPr>
      </w:pPr>
      <w:r w:rsidRPr="00203A5C">
        <w:rPr>
          <w:rFonts w:ascii="Arial" w:hAnsi="Arial" w:cs="Arial"/>
          <w:b/>
          <w:spacing w:val="1"/>
          <w:sz w:val="22"/>
        </w:rPr>
        <w:t xml:space="preserve">Délka a forma vzdělávání: </w:t>
      </w:r>
      <w:r w:rsidR="009940FE" w:rsidRPr="00203A5C">
        <w:rPr>
          <w:rFonts w:ascii="Arial" w:hAnsi="Arial" w:cs="Arial"/>
          <w:sz w:val="22"/>
        </w:rPr>
        <w:tab/>
      </w:r>
      <w:r w:rsidRPr="00203A5C">
        <w:rPr>
          <w:rFonts w:ascii="Arial" w:hAnsi="Arial" w:cs="Arial"/>
          <w:sz w:val="22"/>
        </w:rPr>
        <w:t xml:space="preserve">4 roky, denní studium </w:t>
      </w:r>
    </w:p>
    <w:p w14:paraId="75441E4A" w14:textId="77777777" w:rsidR="003930BE" w:rsidRPr="00203A5C" w:rsidRDefault="009940FE" w:rsidP="009940FE">
      <w:pPr>
        <w:shd w:val="clear" w:color="auto" w:fill="FFFFFF"/>
        <w:tabs>
          <w:tab w:val="left" w:pos="4962"/>
        </w:tabs>
        <w:ind w:left="5"/>
        <w:jc w:val="both"/>
        <w:rPr>
          <w:rFonts w:ascii="Arial" w:hAnsi="Arial" w:cs="Arial"/>
          <w:spacing w:val="-1"/>
          <w:sz w:val="22"/>
        </w:rPr>
      </w:pPr>
      <w:r w:rsidRPr="00203A5C">
        <w:rPr>
          <w:rFonts w:ascii="Arial" w:hAnsi="Arial" w:cs="Arial"/>
          <w:b/>
          <w:spacing w:val="-1"/>
          <w:sz w:val="22"/>
        </w:rPr>
        <w:t>Platnost:</w:t>
      </w:r>
      <w:r w:rsidRPr="00203A5C">
        <w:rPr>
          <w:rFonts w:ascii="Arial" w:hAnsi="Arial" w:cs="Arial"/>
          <w:b/>
          <w:spacing w:val="-1"/>
          <w:sz w:val="22"/>
        </w:rPr>
        <w:tab/>
      </w:r>
      <w:r w:rsidR="001346C4" w:rsidRPr="00203A5C">
        <w:rPr>
          <w:rFonts w:ascii="Arial" w:hAnsi="Arial" w:cs="Arial"/>
          <w:spacing w:val="-1"/>
          <w:sz w:val="22"/>
        </w:rPr>
        <w:t xml:space="preserve">od 1. 9. </w:t>
      </w:r>
      <w:r w:rsidR="00FE3BF9" w:rsidRPr="00203A5C">
        <w:rPr>
          <w:rFonts w:ascii="Arial" w:hAnsi="Arial" w:cs="Arial"/>
          <w:spacing w:val="-1"/>
          <w:sz w:val="22"/>
        </w:rPr>
        <w:t>2022</w:t>
      </w:r>
      <w:r w:rsidR="003930BE" w:rsidRPr="00203A5C">
        <w:rPr>
          <w:rFonts w:ascii="Arial" w:hAnsi="Arial" w:cs="Arial"/>
          <w:spacing w:val="-1"/>
          <w:sz w:val="22"/>
        </w:rPr>
        <w:t xml:space="preserve"> počínaje prvním ročníkem</w:t>
      </w:r>
    </w:p>
    <w:p w14:paraId="514AFBA9" w14:textId="77777777" w:rsidR="003930BE" w:rsidRPr="00203A5C" w:rsidRDefault="003930BE" w:rsidP="00F25C3E">
      <w:pPr>
        <w:pStyle w:val="Nadpis2"/>
      </w:pPr>
      <w:bookmarkStart w:id="19" w:name="_Toc107254326"/>
      <w:r w:rsidRPr="00203A5C">
        <w:t>Učební plán</w:t>
      </w:r>
      <w:bookmarkEnd w:id="19"/>
    </w:p>
    <w:p w14:paraId="44A5691F" w14:textId="77777777" w:rsidR="003930BE" w:rsidRPr="00203A5C" w:rsidRDefault="003930BE">
      <w:pPr>
        <w:spacing w:before="120"/>
        <w:rPr>
          <w:rFonts w:ascii="Arial" w:hAnsi="Arial" w:cs="Arial"/>
          <w:sz w:val="22"/>
        </w:rPr>
      </w:pPr>
      <w:r w:rsidRPr="00203A5C">
        <w:rPr>
          <w:rFonts w:ascii="Arial" w:hAnsi="Arial" w:cs="Arial"/>
          <w:sz w:val="22"/>
        </w:rPr>
        <w:t>Denní studium absolventů základní školy</w:t>
      </w:r>
    </w:p>
    <w:p w14:paraId="18BEA53A" w14:textId="77777777" w:rsidR="003930BE" w:rsidRPr="00203A5C" w:rsidRDefault="003930BE">
      <w:pPr>
        <w:rPr>
          <w:rFonts w:ascii="Arial" w:hAnsi="Arial" w:cs="Arial"/>
          <w:sz w:val="22"/>
        </w:rPr>
      </w:pPr>
      <w:r w:rsidRPr="00203A5C">
        <w:rPr>
          <w:rFonts w:ascii="Arial" w:hAnsi="Arial" w:cs="Arial"/>
          <w:sz w:val="22"/>
        </w:rPr>
        <w:t>----------------------------------------------------------------------------------------------------------------------------</w:t>
      </w:r>
    </w:p>
    <w:p w14:paraId="64D5692D" w14:textId="77777777" w:rsidR="003930BE" w:rsidRPr="00203A5C" w:rsidRDefault="003930BE">
      <w:pPr>
        <w:pStyle w:val="Zkladntext"/>
        <w:spacing w:before="120"/>
        <w:ind w:right="-145"/>
        <w:rPr>
          <w:b w:val="0"/>
          <w:bCs w:val="0"/>
          <w:color w:val="auto"/>
        </w:rPr>
      </w:pPr>
      <w:r w:rsidRPr="00203A5C">
        <w:rPr>
          <w:b w:val="0"/>
          <w:bCs w:val="0"/>
          <w:color w:val="auto"/>
        </w:rPr>
        <w:t>Počet týdenních vyučovacích hodin</w:t>
      </w:r>
      <w:r w:rsidRPr="00203A5C">
        <w:rPr>
          <w:b w:val="0"/>
          <w:bCs w:val="0"/>
          <w:color w:val="auto"/>
        </w:rPr>
        <w:tab/>
      </w:r>
      <w:r w:rsidRPr="00203A5C">
        <w:rPr>
          <w:b w:val="0"/>
          <w:bCs w:val="0"/>
          <w:color w:val="auto"/>
        </w:rPr>
        <w:tab/>
      </w:r>
      <w:r w:rsidRPr="00203A5C">
        <w:rPr>
          <w:b w:val="0"/>
          <w:bCs w:val="0"/>
          <w:color w:val="auto"/>
        </w:rPr>
        <w:tab/>
      </w:r>
      <w:r w:rsidRPr="00203A5C">
        <w:rPr>
          <w:b w:val="0"/>
          <w:bCs w:val="0"/>
          <w:color w:val="auto"/>
        </w:rPr>
        <w:tab/>
        <w:t>1.</w:t>
      </w:r>
      <w:r w:rsidRPr="00203A5C">
        <w:rPr>
          <w:b w:val="0"/>
          <w:bCs w:val="0"/>
          <w:color w:val="auto"/>
        </w:rPr>
        <w:tab/>
        <w:t>2.</w:t>
      </w:r>
      <w:r w:rsidRPr="00203A5C">
        <w:rPr>
          <w:b w:val="0"/>
          <w:bCs w:val="0"/>
          <w:color w:val="auto"/>
        </w:rPr>
        <w:tab/>
        <w:t>3.</w:t>
      </w:r>
      <w:r w:rsidRPr="00203A5C">
        <w:rPr>
          <w:b w:val="0"/>
          <w:bCs w:val="0"/>
          <w:color w:val="auto"/>
        </w:rPr>
        <w:tab/>
        <w:t xml:space="preserve">4. </w:t>
      </w:r>
      <w:r w:rsidRPr="00203A5C">
        <w:rPr>
          <w:b w:val="0"/>
          <w:bCs w:val="0"/>
          <w:color w:val="auto"/>
        </w:rPr>
        <w:tab/>
        <w:t>CELKEM</w:t>
      </w:r>
    </w:p>
    <w:p w14:paraId="6A30CBA5" w14:textId="77777777" w:rsidR="003930BE" w:rsidRPr="00203A5C" w:rsidRDefault="003930BE">
      <w:pPr>
        <w:pStyle w:val="Zkladntext"/>
        <w:spacing w:before="120"/>
        <w:rPr>
          <w:b w:val="0"/>
          <w:color w:val="auto"/>
        </w:rPr>
      </w:pPr>
      <w:r w:rsidRPr="00203A5C">
        <w:rPr>
          <w:b w:val="0"/>
          <w:bCs w:val="0"/>
          <w:color w:val="auto"/>
        </w:rPr>
        <w:t>----------------------------------------------------------------------------------------------------------------------------</w:t>
      </w:r>
    </w:p>
    <w:p w14:paraId="6D017326" w14:textId="77777777" w:rsidR="003930BE" w:rsidRPr="00203A5C" w:rsidRDefault="003930BE">
      <w:pPr>
        <w:spacing w:before="120"/>
        <w:rPr>
          <w:rFonts w:ascii="Arial" w:hAnsi="Arial" w:cs="Arial"/>
          <w:b/>
          <w:sz w:val="22"/>
        </w:rPr>
      </w:pPr>
      <w:r w:rsidRPr="00203A5C">
        <w:rPr>
          <w:rFonts w:ascii="Arial" w:hAnsi="Arial" w:cs="Arial"/>
          <w:b/>
          <w:sz w:val="22"/>
        </w:rPr>
        <w:t>1. Všeobecně vzdělávací předměty</w:t>
      </w:r>
    </w:p>
    <w:p w14:paraId="6BAB5C75" w14:textId="77777777" w:rsidR="003930BE" w:rsidRPr="00203A5C" w:rsidRDefault="003930BE">
      <w:pPr>
        <w:spacing w:before="120" w:line="120" w:lineRule="auto"/>
        <w:rPr>
          <w:rFonts w:ascii="Arial" w:hAnsi="Arial" w:cs="Arial"/>
          <w:sz w:val="22"/>
        </w:rPr>
      </w:pPr>
      <w:r w:rsidRPr="00203A5C">
        <w:rPr>
          <w:rFonts w:ascii="Arial" w:hAnsi="Arial" w:cs="Arial"/>
          <w:sz w:val="22"/>
        </w:rPr>
        <w:tab/>
        <w:t>Český jazyk a literatura</w:t>
      </w:r>
      <w:r w:rsidRPr="00203A5C">
        <w:rPr>
          <w:rFonts w:ascii="Arial" w:hAnsi="Arial" w:cs="Arial"/>
          <w:sz w:val="22"/>
        </w:rPr>
        <w:tab/>
      </w:r>
      <w:r w:rsidRPr="00203A5C">
        <w:rPr>
          <w:rFonts w:ascii="Arial" w:hAnsi="Arial" w:cs="Arial"/>
          <w:sz w:val="22"/>
        </w:rPr>
        <w:tab/>
        <w:t>CJL</w:t>
      </w:r>
      <w:r w:rsidRPr="00203A5C">
        <w:rPr>
          <w:rFonts w:ascii="Arial" w:hAnsi="Arial" w:cs="Arial"/>
          <w:sz w:val="22"/>
        </w:rPr>
        <w:tab/>
      </w:r>
      <w:r w:rsidRPr="00203A5C">
        <w:rPr>
          <w:rFonts w:ascii="Arial" w:hAnsi="Arial" w:cs="Arial"/>
          <w:sz w:val="22"/>
        </w:rPr>
        <w:tab/>
        <w:t>3</w:t>
      </w:r>
      <w:r w:rsidRPr="00203A5C">
        <w:rPr>
          <w:rFonts w:ascii="Arial" w:hAnsi="Arial" w:cs="Arial"/>
          <w:sz w:val="22"/>
        </w:rPr>
        <w:tab/>
      </w:r>
      <w:r w:rsidR="00014258" w:rsidRPr="00203A5C">
        <w:rPr>
          <w:rFonts w:ascii="Arial" w:hAnsi="Arial" w:cs="Arial"/>
          <w:sz w:val="22"/>
        </w:rPr>
        <w:t>3</w:t>
      </w:r>
      <w:r w:rsidRPr="00203A5C">
        <w:rPr>
          <w:rFonts w:ascii="Arial" w:hAnsi="Arial" w:cs="Arial"/>
          <w:sz w:val="22"/>
        </w:rPr>
        <w:tab/>
        <w:t>3</w:t>
      </w:r>
      <w:r w:rsidRPr="00203A5C">
        <w:rPr>
          <w:rFonts w:ascii="Arial" w:hAnsi="Arial" w:cs="Arial"/>
          <w:sz w:val="22"/>
        </w:rPr>
        <w:tab/>
        <w:t>3</w:t>
      </w:r>
      <w:r w:rsidRPr="00203A5C">
        <w:rPr>
          <w:rFonts w:ascii="Arial" w:hAnsi="Arial" w:cs="Arial"/>
          <w:sz w:val="22"/>
        </w:rPr>
        <w:tab/>
      </w:r>
      <w:r w:rsidR="00014258" w:rsidRPr="00203A5C">
        <w:rPr>
          <w:rFonts w:ascii="Arial" w:hAnsi="Arial" w:cs="Arial"/>
          <w:sz w:val="22"/>
        </w:rPr>
        <w:t>12</w:t>
      </w:r>
    </w:p>
    <w:p w14:paraId="2806E4D3" w14:textId="77777777" w:rsidR="003930BE" w:rsidRPr="00203A5C" w:rsidRDefault="003930BE">
      <w:pPr>
        <w:spacing w:before="120" w:line="120" w:lineRule="auto"/>
        <w:rPr>
          <w:rFonts w:ascii="Arial" w:hAnsi="Arial" w:cs="Arial"/>
          <w:sz w:val="22"/>
        </w:rPr>
      </w:pPr>
      <w:r w:rsidRPr="00203A5C">
        <w:rPr>
          <w:rFonts w:ascii="Arial" w:hAnsi="Arial" w:cs="Arial"/>
          <w:sz w:val="22"/>
        </w:rPr>
        <w:tab/>
        <w:t>Cizí jazyk</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ANJ/NEJ</w:t>
      </w:r>
      <w:r w:rsidRPr="00203A5C">
        <w:rPr>
          <w:rFonts w:ascii="Arial" w:hAnsi="Arial" w:cs="Arial"/>
          <w:sz w:val="22"/>
        </w:rPr>
        <w:tab/>
        <w:t>3</w:t>
      </w:r>
      <w:r w:rsidRPr="00203A5C">
        <w:rPr>
          <w:rFonts w:ascii="Arial" w:hAnsi="Arial" w:cs="Arial"/>
          <w:sz w:val="22"/>
        </w:rPr>
        <w:tab/>
        <w:t>3</w:t>
      </w:r>
      <w:r w:rsidRPr="00203A5C">
        <w:rPr>
          <w:rFonts w:ascii="Arial" w:hAnsi="Arial" w:cs="Arial"/>
          <w:sz w:val="22"/>
        </w:rPr>
        <w:tab/>
        <w:t>3</w:t>
      </w:r>
      <w:r w:rsidRPr="00203A5C">
        <w:rPr>
          <w:rFonts w:ascii="Arial" w:hAnsi="Arial" w:cs="Arial"/>
          <w:sz w:val="22"/>
        </w:rPr>
        <w:tab/>
        <w:t>3</w:t>
      </w:r>
      <w:r w:rsidRPr="00203A5C">
        <w:rPr>
          <w:rFonts w:ascii="Arial" w:hAnsi="Arial" w:cs="Arial"/>
          <w:sz w:val="22"/>
        </w:rPr>
        <w:tab/>
        <w:t>12</w:t>
      </w:r>
    </w:p>
    <w:p w14:paraId="2B8530EB" w14:textId="77777777" w:rsidR="003930BE" w:rsidRPr="00203A5C" w:rsidRDefault="003930BE">
      <w:pPr>
        <w:spacing w:before="120" w:line="120" w:lineRule="auto"/>
        <w:rPr>
          <w:rFonts w:ascii="Arial" w:hAnsi="Arial" w:cs="Arial"/>
          <w:sz w:val="22"/>
        </w:rPr>
      </w:pPr>
      <w:r w:rsidRPr="00203A5C">
        <w:rPr>
          <w:rFonts w:ascii="Arial" w:hAnsi="Arial" w:cs="Arial"/>
          <w:sz w:val="22"/>
        </w:rPr>
        <w:tab/>
        <w:t>Dějepis</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DEJ</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 xml:space="preserve">  2</w:t>
      </w:r>
    </w:p>
    <w:p w14:paraId="2FB27F0A" w14:textId="77777777" w:rsidR="003930BE" w:rsidRPr="00203A5C" w:rsidRDefault="003930BE">
      <w:pPr>
        <w:spacing w:before="120" w:line="120" w:lineRule="auto"/>
        <w:rPr>
          <w:rFonts w:ascii="Arial" w:hAnsi="Arial" w:cs="Arial"/>
          <w:sz w:val="22"/>
        </w:rPr>
      </w:pPr>
      <w:r w:rsidRPr="00203A5C">
        <w:rPr>
          <w:rFonts w:ascii="Arial" w:hAnsi="Arial" w:cs="Arial"/>
          <w:sz w:val="22"/>
        </w:rPr>
        <w:tab/>
        <w:t>Občanská nauka</w:t>
      </w:r>
      <w:r w:rsidRPr="00203A5C">
        <w:rPr>
          <w:rFonts w:ascii="Arial" w:hAnsi="Arial" w:cs="Arial"/>
          <w:sz w:val="22"/>
        </w:rPr>
        <w:tab/>
      </w:r>
      <w:r w:rsidRPr="00203A5C">
        <w:rPr>
          <w:rFonts w:ascii="Arial" w:hAnsi="Arial" w:cs="Arial"/>
          <w:sz w:val="22"/>
        </w:rPr>
        <w:tab/>
      </w:r>
      <w:r w:rsidRPr="00203A5C">
        <w:rPr>
          <w:rFonts w:ascii="Arial" w:hAnsi="Arial" w:cs="Arial"/>
          <w:sz w:val="22"/>
        </w:rPr>
        <w:tab/>
        <w:t>OBN</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1</w:t>
      </w:r>
      <w:r w:rsidRPr="00203A5C">
        <w:rPr>
          <w:rFonts w:ascii="Arial" w:hAnsi="Arial" w:cs="Arial"/>
          <w:sz w:val="22"/>
        </w:rPr>
        <w:tab/>
        <w:t>1</w:t>
      </w:r>
      <w:r w:rsidRPr="00203A5C">
        <w:rPr>
          <w:rFonts w:ascii="Arial" w:hAnsi="Arial" w:cs="Arial"/>
          <w:sz w:val="22"/>
        </w:rPr>
        <w:tab/>
        <w:t>1</w:t>
      </w:r>
      <w:r w:rsidRPr="00203A5C">
        <w:rPr>
          <w:rFonts w:ascii="Arial" w:hAnsi="Arial" w:cs="Arial"/>
          <w:sz w:val="22"/>
        </w:rPr>
        <w:tab/>
        <w:t xml:space="preserve">  3</w:t>
      </w:r>
    </w:p>
    <w:p w14:paraId="6DC06A09" w14:textId="77777777" w:rsidR="003930BE" w:rsidRPr="00203A5C" w:rsidRDefault="00B543DD">
      <w:pPr>
        <w:spacing w:before="120" w:line="120" w:lineRule="auto"/>
        <w:rPr>
          <w:rFonts w:ascii="Arial" w:hAnsi="Arial" w:cs="Arial"/>
          <w:sz w:val="22"/>
        </w:rPr>
      </w:pPr>
      <w:r w:rsidRPr="00203A5C">
        <w:rPr>
          <w:rFonts w:ascii="Arial" w:hAnsi="Arial" w:cs="Arial"/>
          <w:sz w:val="22"/>
        </w:rPr>
        <w:tab/>
        <w:t>Matematika</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MAT</w:t>
      </w:r>
      <w:r w:rsidRPr="00203A5C">
        <w:rPr>
          <w:rFonts w:ascii="Arial" w:hAnsi="Arial" w:cs="Arial"/>
          <w:sz w:val="22"/>
        </w:rPr>
        <w:tab/>
      </w:r>
      <w:r w:rsidRPr="00203A5C">
        <w:rPr>
          <w:rFonts w:ascii="Arial" w:hAnsi="Arial" w:cs="Arial"/>
          <w:sz w:val="22"/>
        </w:rPr>
        <w:tab/>
        <w:t>4</w:t>
      </w:r>
      <w:r w:rsidRPr="00203A5C">
        <w:rPr>
          <w:rFonts w:ascii="Arial" w:hAnsi="Arial" w:cs="Arial"/>
          <w:sz w:val="22"/>
        </w:rPr>
        <w:tab/>
      </w:r>
      <w:r w:rsidR="00014258" w:rsidRPr="00203A5C">
        <w:rPr>
          <w:rFonts w:ascii="Arial" w:hAnsi="Arial" w:cs="Arial"/>
          <w:sz w:val="22"/>
        </w:rPr>
        <w:t>4</w:t>
      </w:r>
      <w:r w:rsidRPr="00203A5C">
        <w:rPr>
          <w:rFonts w:ascii="Arial" w:hAnsi="Arial" w:cs="Arial"/>
          <w:sz w:val="22"/>
        </w:rPr>
        <w:tab/>
        <w:t>2</w:t>
      </w:r>
      <w:r w:rsidRPr="00203A5C">
        <w:rPr>
          <w:rFonts w:ascii="Arial" w:hAnsi="Arial" w:cs="Arial"/>
          <w:sz w:val="22"/>
        </w:rPr>
        <w:tab/>
        <w:t>3</w:t>
      </w:r>
      <w:r w:rsidR="003930BE" w:rsidRPr="00203A5C">
        <w:rPr>
          <w:rFonts w:ascii="Arial" w:hAnsi="Arial" w:cs="Arial"/>
          <w:sz w:val="22"/>
        </w:rPr>
        <w:tab/>
      </w:r>
      <w:r w:rsidR="00014258" w:rsidRPr="00203A5C">
        <w:rPr>
          <w:rFonts w:ascii="Arial" w:hAnsi="Arial" w:cs="Arial"/>
          <w:sz w:val="22"/>
        </w:rPr>
        <w:t>13</w:t>
      </w:r>
    </w:p>
    <w:p w14:paraId="09B0DF72" w14:textId="77777777" w:rsidR="003930BE" w:rsidRPr="00203A5C" w:rsidRDefault="003930BE">
      <w:pPr>
        <w:spacing w:before="120" w:line="120" w:lineRule="auto"/>
        <w:rPr>
          <w:rFonts w:ascii="Arial" w:hAnsi="Arial" w:cs="Arial"/>
          <w:sz w:val="22"/>
        </w:rPr>
      </w:pPr>
      <w:r w:rsidRPr="00203A5C">
        <w:rPr>
          <w:rFonts w:ascii="Arial" w:hAnsi="Arial" w:cs="Arial"/>
          <w:sz w:val="22"/>
        </w:rPr>
        <w:tab/>
        <w:t>Fyzika</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FYZ</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 xml:space="preserve">  4</w:t>
      </w:r>
    </w:p>
    <w:p w14:paraId="6178DBC6" w14:textId="77777777" w:rsidR="003930BE" w:rsidRPr="00203A5C" w:rsidRDefault="003930BE">
      <w:pPr>
        <w:spacing w:before="120" w:line="120" w:lineRule="auto"/>
        <w:rPr>
          <w:rFonts w:ascii="Arial" w:hAnsi="Arial" w:cs="Arial"/>
          <w:sz w:val="22"/>
        </w:rPr>
      </w:pPr>
      <w:r w:rsidRPr="00203A5C">
        <w:rPr>
          <w:rFonts w:ascii="Arial" w:hAnsi="Arial" w:cs="Arial"/>
          <w:sz w:val="22"/>
        </w:rPr>
        <w:tab/>
        <w:t>Chemie a ekologie</w:t>
      </w:r>
      <w:r w:rsidRPr="00203A5C">
        <w:rPr>
          <w:rFonts w:ascii="Arial" w:hAnsi="Arial" w:cs="Arial"/>
          <w:sz w:val="22"/>
        </w:rPr>
        <w:tab/>
      </w:r>
      <w:r w:rsidRPr="00203A5C">
        <w:rPr>
          <w:rFonts w:ascii="Arial" w:hAnsi="Arial" w:cs="Arial"/>
          <w:sz w:val="22"/>
        </w:rPr>
        <w:tab/>
      </w:r>
      <w:r w:rsidRPr="00203A5C">
        <w:rPr>
          <w:rFonts w:ascii="Arial" w:hAnsi="Arial" w:cs="Arial"/>
          <w:sz w:val="22"/>
        </w:rPr>
        <w:tab/>
        <w:t>CHK</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 xml:space="preserve">  2</w:t>
      </w:r>
    </w:p>
    <w:p w14:paraId="74942014" w14:textId="77777777" w:rsidR="003930BE" w:rsidRPr="00203A5C" w:rsidRDefault="003930BE">
      <w:pPr>
        <w:spacing w:before="120" w:line="120" w:lineRule="auto"/>
        <w:rPr>
          <w:rFonts w:ascii="Arial" w:hAnsi="Arial" w:cs="Arial"/>
          <w:sz w:val="22"/>
        </w:rPr>
      </w:pPr>
      <w:r w:rsidRPr="00203A5C">
        <w:rPr>
          <w:rFonts w:ascii="Arial" w:hAnsi="Arial" w:cs="Arial"/>
          <w:sz w:val="22"/>
        </w:rPr>
        <w:tab/>
        <w:t>Informační a komunik. technologie</w:t>
      </w:r>
      <w:r w:rsidRPr="00203A5C">
        <w:rPr>
          <w:rFonts w:ascii="Arial" w:hAnsi="Arial" w:cs="Arial"/>
          <w:sz w:val="22"/>
        </w:rPr>
        <w:tab/>
        <w:t>IKT</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0</w:t>
      </w:r>
      <w:r w:rsidRPr="00203A5C">
        <w:rPr>
          <w:rFonts w:ascii="Arial" w:hAnsi="Arial" w:cs="Arial"/>
          <w:sz w:val="22"/>
        </w:rPr>
        <w:tab/>
        <w:t xml:space="preserve">  6 </w:t>
      </w:r>
    </w:p>
    <w:p w14:paraId="719FA7B5" w14:textId="77777777" w:rsidR="003930BE" w:rsidRPr="00203A5C" w:rsidRDefault="003930BE">
      <w:pPr>
        <w:spacing w:before="120" w:line="120" w:lineRule="auto"/>
        <w:rPr>
          <w:rFonts w:ascii="Arial" w:hAnsi="Arial" w:cs="Arial"/>
          <w:b/>
          <w:sz w:val="22"/>
        </w:rPr>
      </w:pPr>
      <w:r w:rsidRPr="00203A5C">
        <w:rPr>
          <w:rFonts w:ascii="Arial" w:hAnsi="Arial" w:cs="Arial"/>
          <w:b/>
          <w:sz w:val="22"/>
        </w:rPr>
        <w:tab/>
      </w:r>
      <w:r w:rsidRPr="00203A5C">
        <w:rPr>
          <w:rFonts w:ascii="Arial" w:hAnsi="Arial" w:cs="Arial"/>
          <w:sz w:val="22"/>
        </w:rPr>
        <w:t>Tělesná výchova</w:t>
      </w:r>
      <w:r w:rsidRPr="00203A5C">
        <w:rPr>
          <w:rFonts w:ascii="Arial" w:hAnsi="Arial" w:cs="Arial"/>
          <w:b/>
          <w:sz w:val="22"/>
        </w:rPr>
        <w:tab/>
      </w:r>
      <w:r w:rsidRPr="00203A5C">
        <w:rPr>
          <w:rFonts w:ascii="Arial" w:hAnsi="Arial" w:cs="Arial"/>
          <w:sz w:val="22"/>
        </w:rPr>
        <w:tab/>
      </w:r>
      <w:r w:rsidRPr="00203A5C">
        <w:rPr>
          <w:rFonts w:ascii="Arial" w:hAnsi="Arial" w:cs="Arial"/>
          <w:sz w:val="22"/>
        </w:rPr>
        <w:tab/>
        <w:t>TEV</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 xml:space="preserve">  8</w:t>
      </w:r>
    </w:p>
    <w:p w14:paraId="14F1C21E" w14:textId="77777777" w:rsidR="003930BE" w:rsidRPr="00203A5C" w:rsidRDefault="003930BE">
      <w:pPr>
        <w:spacing w:before="120" w:line="120" w:lineRule="auto"/>
        <w:rPr>
          <w:rFonts w:ascii="Arial" w:hAnsi="Arial" w:cs="Arial"/>
          <w:b/>
          <w:sz w:val="22"/>
        </w:rPr>
      </w:pPr>
      <w:r w:rsidRPr="00203A5C">
        <w:rPr>
          <w:rFonts w:ascii="Arial" w:hAnsi="Arial" w:cs="Arial"/>
          <w:b/>
          <w:sz w:val="22"/>
        </w:rPr>
        <w:t>2. Odborné předměty</w:t>
      </w:r>
    </w:p>
    <w:p w14:paraId="19B0BA04" w14:textId="77777777" w:rsidR="003930BE" w:rsidRPr="00203A5C" w:rsidRDefault="00B543DD">
      <w:pPr>
        <w:spacing w:before="120" w:line="120" w:lineRule="auto"/>
        <w:rPr>
          <w:rFonts w:ascii="Arial" w:hAnsi="Arial" w:cs="Arial"/>
          <w:sz w:val="22"/>
        </w:rPr>
      </w:pPr>
      <w:r w:rsidRPr="00203A5C">
        <w:rPr>
          <w:rFonts w:ascii="Arial" w:hAnsi="Arial" w:cs="Arial"/>
          <w:sz w:val="22"/>
        </w:rPr>
        <w:tab/>
        <w:t>Technická dokumentace</w:t>
      </w:r>
      <w:r w:rsidR="003930BE" w:rsidRPr="00203A5C">
        <w:rPr>
          <w:rFonts w:ascii="Arial" w:hAnsi="Arial" w:cs="Arial"/>
          <w:sz w:val="22"/>
        </w:rPr>
        <w:tab/>
      </w:r>
      <w:r w:rsidRPr="00203A5C">
        <w:rPr>
          <w:rFonts w:ascii="Arial" w:hAnsi="Arial" w:cs="Arial"/>
          <w:sz w:val="22"/>
        </w:rPr>
        <w:tab/>
        <w:t>TED</w:t>
      </w:r>
      <w:r w:rsidR="003930BE" w:rsidRPr="00203A5C">
        <w:rPr>
          <w:rFonts w:ascii="Arial" w:hAnsi="Arial" w:cs="Arial"/>
          <w:sz w:val="22"/>
        </w:rPr>
        <w:tab/>
      </w:r>
      <w:r w:rsidR="003930BE" w:rsidRPr="00203A5C">
        <w:rPr>
          <w:rFonts w:ascii="Arial" w:hAnsi="Arial" w:cs="Arial"/>
          <w:sz w:val="22"/>
        </w:rPr>
        <w:tab/>
        <w:t>2</w:t>
      </w:r>
      <w:r w:rsidR="003930BE" w:rsidRPr="00203A5C">
        <w:rPr>
          <w:rFonts w:ascii="Arial" w:hAnsi="Arial" w:cs="Arial"/>
          <w:sz w:val="22"/>
        </w:rPr>
        <w:tab/>
        <w:t>2</w:t>
      </w:r>
      <w:r w:rsidR="003930BE" w:rsidRPr="00203A5C">
        <w:rPr>
          <w:rFonts w:ascii="Arial" w:hAnsi="Arial" w:cs="Arial"/>
          <w:sz w:val="22"/>
        </w:rPr>
        <w:tab/>
        <w:t>0</w:t>
      </w:r>
      <w:r w:rsidR="003930BE" w:rsidRPr="00203A5C">
        <w:rPr>
          <w:rFonts w:ascii="Arial" w:hAnsi="Arial" w:cs="Arial"/>
          <w:sz w:val="22"/>
        </w:rPr>
        <w:tab/>
        <w:t>0</w:t>
      </w:r>
      <w:r w:rsidR="003930BE" w:rsidRPr="00203A5C">
        <w:rPr>
          <w:rFonts w:ascii="Arial" w:hAnsi="Arial" w:cs="Arial"/>
          <w:sz w:val="22"/>
        </w:rPr>
        <w:tab/>
        <w:t xml:space="preserve">  4</w:t>
      </w:r>
    </w:p>
    <w:p w14:paraId="2BDCD903" w14:textId="77777777" w:rsidR="003930BE" w:rsidRPr="00203A5C" w:rsidRDefault="001346C4">
      <w:pPr>
        <w:spacing w:before="120" w:line="120" w:lineRule="auto"/>
        <w:rPr>
          <w:rFonts w:ascii="Arial" w:hAnsi="Arial" w:cs="Arial"/>
          <w:sz w:val="22"/>
        </w:rPr>
      </w:pPr>
      <w:r w:rsidRPr="00203A5C">
        <w:rPr>
          <w:rFonts w:ascii="Arial" w:hAnsi="Arial" w:cs="Arial"/>
          <w:sz w:val="22"/>
        </w:rPr>
        <w:tab/>
        <w:t>Mechanika</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MEC</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0</w:t>
      </w:r>
      <w:r w:rsidRPr="00203A5C">
        <w:rPr>
          <w:rFonts w:ascii="Arial" w:hAnsi="Arial" w:cs="Arial"/>
          <w:sz w:val="22"/>
        </w:rPr>
        <w:tab/>
        <w:t xml:space="preserve">  6</w:t>
      </w:r>
    </w:p>
    <w:p w14:paraId="527E0C59" w14:textId="77777777" w:rsidR="003930BE" w:rsidRPr="00203A5C" w:rsidRDefault="003930BE">
      <w:pPr>
        <w:spacing w:before="120" w:line="120" w:lineRule="auto"/>
        <w:rPr>
          <w:rFonts w:ascii="Arial" w:hAnsi="Arial" w:cs="Arial"/>
          <w:sz w:val="22"/>
        </w:rPr>
      </w:pPr>
      <w:r w:rsidRPr="00203A5C">
        <w:rPr>
          <w:rFonts w:ascii="Arial" w:hAnsi="Arial" w:cs="Arial"/>
          <w:sz w:val="22"/>
        </w:rPr>
        <w:tab/>
        <w:t>Stavba a provoz strojů</w:t>
      </w:r>
      <w:r w:rsidRPr="00203A5C">
        <w:rPr>
          <w:rFonts w:ascii="Arial" w:hAnsi="Arial" w:cs="Arial"/>
          <w:sz w:val="22"/>
        </w:rPr>
        <w:tab/>
      </w:r>
      <w:r w:rsidRPr="00203A5C">
        <w:rPr>
          <w:rFonts w:ascii="Arial" w:hAnsi="Arial" w:cs="Arial"/>
          <w:sz w:val="22"/>
        </w:rPr>
        <w:tab/>
        <w:t>SPS</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3</w:t>
      </w:r>
      <w:r w:rsidRPr="00203A5C">
        <w:rPr>
          <w:rFonts w:ascii="Arial" w:hAnsi="Arial" w:cs="Arial"/>
          <w:sz w:val="22"/>
        </w:rPr>
        <w:tab/>
        <w:t>3</w:t>
      </w:r>
      <w:r w:rsidRPr="00203A5C">
        <w:rPr>
          <w:rFonts w:ascii="Arial" w:hAnsi="Arial" w:cs="Arial"/>
          <w:sz w:val="22"/>
        </w:rPr>
        <w:tab/>
        <w:t>4</w:t>
      </w:r>
      <w:r w:rsidRPr="00203A5C">
        <w:rPr>
          <w:rFonts w:ascii="Arial" w:hAnsi="Arial" w:cs="Arial"/>
          <w:sz w:val="22"/>
        </w:rPr>
        <w:tab/>
        <w:t>10</w:t>
      </w:r>
    </w:p>
    <w:p w14:paraId="48AC9E61" w14:textId="77777777" w:rsidR="00B543DD" w:rsidRPr="00203A5C" w:rsidRDefault="003930BE">
      <w:pPr>
        <w:spacing w:before="120" w:line="120" w:lineRule="auto"/>
        <w:rPr>
          <w:rFonts w:ascii="Arial" w:hAnsi="Arial" w:cs="Arial"/>
          <w:sz w:val="22"/>
        </w:rPr>
      </w:pPr>
      <w:r w:rsidRPr="00203A5C">
        <w:rPr>
          <w:rFonts w:ascii="Arial" w:hAnsi="Arial" w:cs="Arial"/>
          <w:sz w:val="22"/>
        </w:rPr>
        <w:tab/>
      </w:r>
      <w:r w:rsidR="00B543DD" w:rsidRPr="00203A5C">
        <w:rPr>
          <w:rFonts w:ascii="Arial" w:hAnsi="Arial" w:cs="Arial"/>
          <w:sz w:val="22"/>
        </w:rPr>
        <w:t>Nauka o materiálu</w:t>
      </w:r>
      <w:r w:rsidR="00B543DD" w:rsidRPr="00203A5C">
        <w:rPr>
          <w:rFonts w:ascii="Arial" w:hAnsi="Arial" w:cs="Arial"/>
          <w:sz w:val="22"/>
        </w:rPr>
        <w:tab/>
      </w:r>
      <w:r w:rsidR="00B543DD" w:rsidRPr="00203A5C">
        <w:rPr>
          <w:rFonts w:ascii="Arial" w:hAnsi="Arial" w:cs="Arial"/>
          <w:sz w:val="22"/>
        </w:rPr>
        <w:tab/>
      </w:r>
      <w:r w:rsidR="00B543DD" w:rsidRPr="00203A5C">
        <w:rPr>
          <w:rFonts w:ascii="Arial" w:hAnsi="Arial" w:cs="Arial"/>
          <w:sz w:val="22"/>
        </w:rPr>
        <w:tab/>
        <w:t>NAM</w:t>
      </w:r>
      <w:r w:rsidR="00B543DD" w:rsidRPr="00203A5C">
        <w:rPr>
          <w:rFonts w:ascii="Arial" w:hAnsi="Arial" w:cs="Arial"/>
          <w:sz w:val="22"/>
        </w:rPr>
        <w:tab/>
      </w:r>
      <w:r w:rsidR="00B543DD" w:rsidRPr="00203A5C">
        <w:rPr>
          <w:rFonts w:ascii="Arial" w:hAnsi="Arial" w:cs="Arial"/>
          <w:sz w:val="22"/>
        </w:rPr>
        <w:tab/>
        <w:t>2</w:t>
      </w:r>
      <w:r w:rsidR="00B543DD" w:rsidRPr="00203A5C">
        <w:rPr>
          <w:rFonts w:ascii="Arial" w:hAnsi="Arial" w:cs="Arial"/>
          <w:sz w:val="22"/>
        </w:rPr>
        <w:tab/>
        <w:t>1</w:t>
      </w:r>
      <w:r w:rsidR="00B543DD" w:rsidRPr="00203A5C">
        <w:rPr>
          <w:rFonts w:ascii="Arial" w:hAnsi="Arial" w:cs="Arial"/>
          <w:sz w:val="22"/>
        </w:rPr>
        <w:tab/>
        <w:t>0</w:t>
      </w:r>
      <w:r w:rsidR="00B543DD" w:rsidRPr="00203A5C">
        <w:rPr>
          <w:rFonts w:ascii="Arial" w:hAnsi="Arial" w:cs="Arial"/>
          <w:sz w:val="22"/>
        </w:rPr>
        <w:tab/>
        <w:t>0</w:t>
      </w:r>
      <w:r w:rsidR="00B543DD" w:rsidRPr="00203A5C">
        <w:rPr>
          <w:rFonts w:ascii="Arial" w:hAnsi="Arial" w:cs="Arial"/>
          <w:sz w:val="22"/>
        </w:rPr>
        <w:tab/>
        <w:t xml:space="preserve">  3</w:t>
      </w:r>
    </w:p>
    <w:p w14:paraId="2144C63B" w14:textId="77777777" w:rsidR="003930BE" w:rsidRPr="00203A5C" w:rsidRDefault="003930BE" w:rsidP="00B543DD">
      <w:pPr>
        <w:spacing w:before="120" w:line="120" w:lineRule="auto"/>
        <w:ind w:firstLine="709"/>
        <w:rPr>
          <w:rFonts w:ascii="Arial" w:hAnsi="Arial" w:cs="Arial"/>
          <w:b/>
          <w:sz w:val="22"/>
        </w:rPr>
      </w:pPr>
      <w:r w:rsidRPr="00203A5C">
        <w:rPr>
          <w:rFonts w:ascii="Arial" w:hAnsi="Arial" w:cs="Arial"/>
          <w:sz w:val="22"/>
        </w:rPr>
        <w:t>Strojír</w:t>
      </w:r>
      <w:r w:rsidR="00B543DD" w:rsidRPr="00203A5C">
        <w:rPr>
          <w:rFonts w:ascii="Arial" w:hAnsi="Arial" w:cs="Arial"/>
          <w:sz w:val="22"/>
        </w:rPr>
        <w:t>enská technologie</w:t>
      </w:r>
      <w:r w:rsidR="00B543DD" w:rsidRPr="00203A5C">
        <w:rPr>
          <w:rFonts w:ascii="Arial" w:hAnsi="Arial" w:cs="Arial"/>
          <w:sz w:val="22"/>
        </w:rPr>
        <w:tab/>
      </w:r>
      <w:r w:rsidR="00B543DD" w:rsidRPr="00203A5C">
        <w:rPr>
          <w:rFonts w:ascii="Arial" w:hAnsi="Arial" w:cs="Arial"/>
          <w:sz w:val="22"/>
        </w:rPr>
        <w:tab/>
        <w:t>STT</w:t>
      </w:r>
      <w:r w:rsidR="00B543DD" w:rsidRPr="00203A5C">
        <w:rPr>
          <w:rFonts w:ascii="Arial" w:hAnsi="Arial" w:cs="Arial"/>
          <w:sz w:val="22"/>
        </w:rPr>
        <w:tab/>
      </w:r>
      <w:r w:rsidR="00B543DD" w:rsidRPr="00203A5C">
        <w:rPr>
          <w:rFonts w:ascii="Arial" w:hAnsi="Arial" w:cs="Arial"/>
          <w:sz w:val="22"/>
        </w:rPr>
        <w:tab/>
        <w:t>2</w:t>
      </w:r>
      <w:r w:rsidR="00B543DD" w:rsidRPr="00203A5C">
        <w:rPr>
          <w:rFonts w:ascii="Arial" w:hAnsi="Arial" w:cs="Arial"/>
          <w:sz w:val="22"/>
        </w:rPr>
        <w:tab/>
        <w:t>2</w:t>
      </w:r>
      <w:r w:rsidR="00B543DD" w:rsidRPr="00203A5C">
        <w:rPr>
          <w:rFonts w:ascii="Arial" w:hAnsi="Arial" w:cs="Arial"/>
          <w:sz w:val="22"/>
        </w:rPr>
        <w:tab/>
        <w:t>2</w:t>
      </w:r>
      <w:r w:rsidR="00B543DD" w:rsidRPr="00203A5C">
        <w:rPr>
          <w:rFonts w:ascii="Arial" w:hAnsi="Arial" w:cs="Arial"/>
          <w:sz w:val="22"/>
        </w:rPr>
        <w:tab/>
        <w:t>2</w:t>
      </w:r>
      <w:r w:rsidRPr="00203A5C">
        <w:rPr>
          <w:rFonts w:ascii="Arial" w:hAnsi="Arial" w:cs="Arial"/>
          <w:sz w:val="22"/>
        </w:rPr>
        <w:tab/>
      </w:r>
      <w:r w:rsidR="00B543DD" w:rsidRPr="00203A5C">
        <w:rPr>
          <w:rFonts w:ascii="Arial" w:hAnsi="Arial" w:cs="Arial"/>
          <w:sz w:val="22"/>
        </w:rPr>
        <w:t xml:space="preserve">  8</w:t>
      </w:r>
    </w:p>
    <w:p w14:paraId="66759ADA" w14:textId="77777777" w:rsidR="003930BE" w:rsidRPr="00203A5C" w:rsidRDefault="003930BE">
      <w:pPr>
        <w:spacing w:before="120" w:line="120" w:lineRule="auto"/>
        <w:rPr>
          <w:rFonts w:ascii="Arial" w:hAnsi="Arial" w:cs="Arial"/>
          <w:sz w:val="22"/>
        </w:rPr>
      </w:pPr>
      <w:r w:rsidRPr="00203A5C">
        <w:rPr>
          <w:rFonts w:ascii="Arial" w:hAnsi="Arial" w:cs="Arial"/>
          <w:sz w:val="22"/>
        </w:rPr>
        <w:tab/>
        <w:t>Kontrola a měření</w:t>
      </w:r>
      <w:r w:rsidRPr="00203A5C">
        <w:rPr>
          <w:rFonts w:ascii="Arial" w:hAnsi="Arial" w:cs="Arial"/>
          <w:sz w:val="22"/>
        </w:rPr>
        <w:tab/>
      </w:r>
      <w:r w:rsidRPr="00203A5C">
        <w:rPr>
          <w:rFonts w:ascii="Arial" w:hAnsi="Arial" w:cs="Arial"/>
          <w:sz w:val="22"/>
        </w:rPr>
        <w:tab/>
      </w:r>
      <w:r w:rsidRPr="00203A5C">
        <w:rPr>
          <w:rFonts w:ascii="Arial" w:hAnsi="Arial" w:cs="Arial"/>
          <w:sz w:val="22"/>
        </w:rPr>
        <w:tab/>
        <w:t>KOM</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 xml:space="preserve">  4</w:t>
      </w:r>
    </w:p>
    <w:p w14:paraId="48C279BB" w14:textId="77777777" w:rsidR="003930BE" w:rsidRPr="00203A5C" w:rsidRDefault="003930BE">
      <w:pPr>
        <w:spacing w:before="120" w:line="120" w:lineRule="auto"/>
        <w:rPr>
          <w:rFonts w:ascii="Arial" w:hAnsi="Arial" w:cs="Arial"/>
          <w:b/>
          <w:sz w:val="22"/>
        </w:rPr>
      </w:pPr>
      <w:r w:rsidRPr="00203A5C">
        <w:rPr>
          <w:rFonts w:ascii="Arial" w:hAnsi="Arial" w:cs="Arial"/>
          <w:sz w:val="22"/>
        </w:rPr>
        <w:tab/>
        <w:t>Ekonomika</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EKO</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1</w:t>
      </w:r>
      <w:r w:rsidRPr="00203A5C">
        <w:rPr>
          <w:rFonts w:ascii="Arial" w:hAnsi="Arial" w:cs="Arial"/>
          <w:sz w:val="22"/>
        </w:rPr>
        <w:tab/>
        <w:t>2</w:t>
      </w:r>
      <w:r w:rsidRPr="00203A5C">
        <w:rPr>
          <w:rFonts w:ascii="Arial" w:hAnsi="Arial" w:cs="Arial"/>
          <w:sz w:val="22"/>
        </w:rPr>
        <w:tab/>
        <w:t xml:space="preserve">  3</w:t>
      </w:r>
    </w:p>
    <w:p w14:paraId="67C4E149" w14:textId="77777777" w:rsidR="003930BE" w:rsidRPr="00203A5C" w:rsidRDefault="003930BE">
      <w:pPr>
        <w:spacing w:before="120" w:line="120" w:lineRule="auto"/>
        <w:rPr>
          <w:rFonts w:ascii="Arial" w:hAnsi="Arial" w:cs="Arial"/>
          <w:sz w:val="22"/>
        </w:rPr>
      </w:pPr>
      <w:r w:rsidRPr="00203A5C">
        <w:rPr>
          <w:rFonts w:ascii="Arial" w:hAnsi="Arial" w:cs="Arial"/>
          <w:sz w:val="22"/>
        </w:rPr>
        <w:tab/>
        <w:t>Elektrotechnika a automatizace</w:t>
      </w:r>
      <w:r w:rsidRPr="00203A5C">
        <w:rPr>
          <w:rFonts w:ascii="Arial" w:hAnsi="Arial" w:cs="Arial"/>
          <w:sz w:val="22"/>
        </w:rPr>
        <w:tab/>
        <w:t>ELA</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 xml:space="preserve">  6</w:t>
      </w:r>
    </w:p>
    <w:p w14:paraId="07038C02" w14:textId="77777777" w:rsidR="003930BE" w:rsidRPr="00203A5C" w:rsidRDefault="001346C4">
      <w:pPr>
        <w:spacing w:before="120" w:line="120" w:lineRule="auto"/>
        <w:rPr>
          <w:rFonts w:ascii="Arial" w:hAnsi="Arial" w:cs="Arial"/>
          <w:sz w:val="22"/>
        </w:rPr>
      </w:pPr>
      <w:r w:rsidRPr="00203A5C">
        <w:rPr>
          <w:rFonts w:ascii="Arial" w:hAnsi="Arial" w:cs="Arial"/>
          <w:sz w:val="22"/>
        </w:rPr>
        <w:tab/>
        <w:t>Praxe</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PRA</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r>
      <w:r w:rsidR="00DE2BAE" w:rsidRPr="00203A5C">
        <w:rPr>
          <w:rFonts w:ascii="Arial" w:hAnsi="Arial" w:cs="Arial"/>
          <w:sz w:val="22"/>
        </w:rPr>
        <w:t>2</w:t>
      </w:r>
      <w:r w:rsidRPr="00203A5C">
        <w:rPr>
          <w:rFonts w:ascii="Arial" w:hAnsi="Arial" w:cs="Arial"/>
          <w:sz w:val="22"/>
        </w:rPr>
        <w:tab/>
      </w:r>
      <w:r w:rsidR="00DE2BAE" w:rsidRPr="00203A5C">
        <w:rPr>
          <w:rFonts w:ascii="Arial" w:hAnsi="Arial" w:cs="Arial"/>
          <w:sz w:val="22"/>
        </w:rPr>
        <w:t>2</w:t>
      </w:r>
      <w:r w:rsidR="003930BE" w:rsidRPr="00203A5C">
        <w:rPr>
          <w:rFonts w:ascii="Arial" w:hAnsi="Arial" w:cs="Arial"/>
          <w:sz w:val="22"/>
        </w:rPr>
        <w:tab/>
        <w:t>0</w:t>
      </w:r>
      <w:r w:rsidR="003930BE" w:rsidRPr="00203A5C">
        <w:rPr>
          <w:rFonts w:ascii="Arial" w:hAnsi="Arial" w:cs="Arial"/>
          <w:sz w:val="22"/>
        </w:rPr>
        <w:tab/>
        <w:t xml:space="preserve">  </w:t>
      </w:r>
      <w:r w:rsidR="00DE2BAE" w:rsidRPr="00203A5C">
        <w:rPr>
          <w:rFonts w:ascii="Arial" w:hAnsi="Arial" w:cs="Arial"/>
          <w:sz w:val="22"/>
        </w:rPr>
        <w:t>6</w:t>
      </w:r>
    </w:p>
    <w:p w14:paraId="2E1EDE14" w14:textId="77777777" w:rsidR="003930BE" w:rsidRPr="00203A5C" w:rsidRDefault="003930BE">
      <w:pPr>
        <w:spacing w:before="120" w:line="120" w:lineRule="auto"/>
        <w:ind w:firstLine="709"/>
        <w:rPr>
          <w:rFonts w:ascii="Arial" w:hAnsi="Arial" w:cs="Arial"/>
          <w:sz w:val="22"/>
        </w:rPr>
      </w:pPr>
      <w:r w:rsidRPr="00203A5C">
        <w:rPr>
          <w:rFonts w:ascii="Arial" w:hAnsi="Arial" w:cs="Arial"/>
          <w:sz w:val="22"/>
        </w:rPr>
        <w:t>Cvičení ze stavby a provozu strojů</w:t>
      </w:r>
      <w:r w:rsidRPr="00203A5C">
        <w:rPr>
          <w:rFonts w:ascii="Arial" w:hAnsi="Arial" w:cs="Arial"/>
          <w:sz w:val="22"/>
        </w:rPr>
        <w:tab/>
        <w:t>CSP</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 xml:space="preserve">  4</w:t>
      </w:r>
    </w:p>
    <w:p w14:paraId="713A6554" w14:textId="77777777" w:rsidR="003930BE" w:rsidRPr="00203A5C" w:rsidRDefault="003930BE">
      <w:pPr>
        <w:spacing w:before="120" w:line="120" w:lineRule="auto"/>
        <w:ind w:firstLine="709"/>
        <w:rPr>
          <w:rFonts w:ascii="Arial" w:hAnsi="Arial" w:cs="Arial"/>
          <w:sz w:val="22"/>
        </w:rPr>
      </w:pPr>
      <w:r w:rsidRPr="00203A5C">
        <w:rPr>
          <w:rFonts w:ascii="Arial" w:hAnsi="Arial" w:cs="Arial"/>
          <w:sz w:val="22"/>
        </w:rPr>
        <w:t>Cvičení ze strojírenské technologie</w:t>
      </w:r>
      <w:r w:rsidRPr="00203A5C">
        <w:rPr>
          <w:rFonts w:ascii="Arial" w:hAnsi="Arial" w:cs="Arial"/>
          <w:sz w:val="22"/>
        </w:rPr>
        <w:tab/>
        <w:t>CST</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 xml:space="preserve">  4</w:t>
      </w:r>
    </w:p>
    <w:p w14:paraId="684E2CF7" w14:textId="77777777" w:rsidR="003930BE" w:rsidRPr="00203A5C" w:rsidRDefault="003930BE">
      <w:pPr>
        <w:spacing w:before="120" w:line="120" w:lineRule="auto"/>
        <w:ind w:firstLine="709"/>
        <w:rPr>
          <w:rFonts w:ascii="Arial" w:hAnsi="Arial" w:cs="Arial"/>
          <w:sz w:val="22"/>
        </w:rPr>
      </w:pPr>
      <w:r w:rsidRPr="00203A5C">
        <w:rPr>
          <w:rFonts w:ascii="Arial" w:hAnsi="Arial" w:cs="Arial"/>
          <w:sz w:val="22"/>
        </w:rPr>
        <w:t>CAD systémy</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t>CAD</w:t>
      </w:r>
      <w:r w:rsidRPr="00203A5C">
        <w:rPr>
          <w:rFonts w:ascii="Arial" w:hAnsi="Arial" w:cs="Arial"/>
          <w:sz w:val="22"/>
        </w:rPr>
        <w:tab/>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2</w:t>
      </w:r>
      <w:r w:rsidRPr="00203A5C">
        <w:rPr>
          <w:rFonts w:ascii="Arial" w:hAnsi="Arial" w:cs="Arial"/>
          <w:sz w:val="22"/>
        </w:rPr>
        <w:tab/>
        <w:t xml:space="preserve">  8</w:t>
      </w:r>
    </w:p>
    <w:p w14:paraId="1A1FFDD6" w14:textId="77777777" w:rsidR="003930BE" w:rsidRPr="00203A5C" w:rsidRDefault="003930BE">
      <w:pPr>
        <w:spacing w:before="120" w:line="120" w:lineRule="auto"/>
        <w:rPr>
          <w:rFonts w:ascii="Arial" w:hAnsi="Arial" w:cs="Arial"/>
          <w:sz w:val="22"/>
        </w:rPr>
      </w:pPr>
      <w:r w:rsidRPr="00203A5C">
        <w:rPr>
          <w:rFonts w:ascii="Arial" w:hAnsi="Arial" w:cs="Arial"/>
          <w:b/>
          <w:sz w:val="22"/>
        </w:rPr>
        <w:t>3. Volitelné předměty</w:t>
      </w:r>
    </w:p>
    <w:p w14:paraId="5859C91E" w14:textId="77777777" w:rsidR="003930BE" w:rsidRPr="00203A5C" w:rsidRDefault="003930BE">
      <w:pPr>
        <w:rPr>
          <w:rFonts w:ascii="Arial" w:hAnsi="Arial" w:cs="Arial"/>
          <w:sz w:val="22"/>
        </w:rPr>
      </w:pPr>
      <w:r w:rsidRPr="00203A5C">
        <w:rPr>
          <w:rFonts w:ascii="Arial" w:hAnsi="Arial" w:cs="Arial"/>
          <w:sz w:val="22"/>
        </w:rPr>
        <w:tab/>
        <w:t>Matematický seminář</w:t>
      </w:r>
      <w:r w:rsidRPr="00203A5C">
        <w:rPr>
          <w:rFonts w:ascii="Arial" w:hAnsi="Arial" w:cs="Arial"/>
          <w:sz w:val="22"/>
        </w:rPr>
        <w:tab/>
      </w:r>
      <w:r w:rsidRPr="00203A5C">
        <w:rPr>
          <w:rFonts w:ascii="Arial" w:hAnsi="Arial" w:cs="Arial"/>
          <w:sz w:val="22"/>
        </w:rPr>
        <w:tab/>
      </w:r>
      <w:r w:rsidRPr="00203A5C">
        <w:rPr>
          <w:rFonts w:ascii="Arial" w:hAnsi="Arial" w:cs="Arial"/>
          <w:sz w:val="22"/>
        </w:rPr>
        <w:tab/>
        <w:t>MAS</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 xml:space="preserve">  2</w:t>
      </w:r>
    </w:p>
    <w:p w14:paraId="07855D97" w14:textId="77777777" w:rsidR="003930BE" w:rsidRPr="00203A5C" w:rsidRDefault="003930BE">
      <w:pPr>
        <w:rPr>
          <w:rFonts w:ascii="Arial" w:hAnsi="Arial" w:cs="Arial"/>
          <w:sz w:val="22"/>
        </w:rPr>
      </w:pPr>
      <w:r w:rsidRPr="00203A5C">
        <w:rPr>
          <w:rFonts w:ascii="Arial" w:hAnsi="Arial" w:cs="Arial"/>
          <w:sz w:val="22"/>
        </w:rPr>
        <w:tab/>
        <w:t>Fyzikální seminář</w:t>
      </w:r>
      <w:r w:rsidRPr="00203A5C">
        <w:rPr>
          <w:rFonts w:ascii="Arial" w:hAnsi="Arial" w:cs="Arial"/>
          <w:sz w:val="22"/>
        </w:rPr>
        <w:tab/>
      </w:r>
      <w:r w:rsidRPr="00203A5C">
        <w:rPr>
          <w:rFonts w:ascii="Arial" w:hAnsi="Arial" w:cs="Arial"/>
          <w:sz w:val="22"/>
        </w:rPr>
        <w:tab/>
      </w:r>
      <w:r w:rsidRPr="00203A5C">
        <w:rPr>
          <w:rFonts w:ascii="Arial" w:hAnsi="Arial" w:cs="Arial"/>
          <w:sz w:val="22"/>
        </w:rPr>
        <w:tab/>
        <w:t>FYS</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 xml:space="preserve">  2</w:t>
      </w:r>
    </w:p>
    <w:p w14:paraId="22642D98" w14:textId="77777777" w:rsidR="003930BE" w:rsidRPr="00203A5C" w:rsidRDefault="003930BE">
      <w:pPr>
        <w:ind w:firstLine="709"/>
        <w:rPr>
          <w:rFonts w:ascii="Arial" w:hAnsi="Arial" w:cs="Arial"/>
          <w:sz w:val="22"/>
        </w:rPr>
      </w:pPr>
      <w:r w:rsidRPr="00203A5C">
        <w:rPr>
          <w:rFonts w:ascii="Arial" w:hAnsi="Arial" w:cs="Arial"/>
          <w:sz w:val="22"/>
        </w:rPr>
        <w:t>Seminář z IKT</w:t>
      </w:r>
      <w:r w:rsidRPr="00203A5C">
        <w:rPr>
          <w:rFonts w:ascii="Arial" w:hAnsi="Arial" w:cs="Arial"/>
          <w:sz w:val="22"/>
        </w:rPr>
        <w:tab/>
      </w:r>
      <w:r w:rsidRPr="00203A5C">
        <w:rPr>
          <w:rFonts w:ascii="Arial" w:hAnsi="Arial" w:cs="Arial"/>
          <w:sz w:val="22"/>
        </w:rPr>
        <w:tab/>
        <w:t xml:space="preserve"> </w:t>
      </w:r>
      <w:r w:rsidRPr="00203A5C">
        <w:rPr>
          <w:rFonts w:ascii="Arial" w:hAnsi="Arial" w:cs="Arial"/>
          <w:sz w:val="22"/>
        </w:rPr>
        <w:tab/>
      </w:r>
      <w:r w:rsidRPr="00203A5C">
        <w:rPr>
          <w:rFonts w:ascii="Arial" w:hAnsi="Arial" w:cs="Arial"/>
          <w:sz w:val="22"/>
        </w:rPr>
        <w:tab/>
        <w:t>SIT</w:t>
      </w:r>
      <w:r w:rsidRPr="00203A5C">
        <w:rPr>
          <w:rFonts w:ascii="Arial" w:hAnsi="Arial" w:cs="Arial"/>
          <w:sz w:val="22"/>
        </w:rPr>
        <w:tab/>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 xml:space="preserve">  2</w:t>
      </w:r>
    </w:p>
    <w:p w14:paraId="7835DB7C" w14:textId="77777777" w:rsidR="003930BE" w:rsidRPr="00203A5C" w:rsidRDefault="003930BE">
      <w:pPr>
        <w:rPr>
          <w:rFonts w:ascii="Arial" w:hAnsi="Arial" w:cs="Arial"/>
          <w:sz w:val="22"/>
        </w:rPr>
      </w:pPr>
      <w:r w:rsidRPr="00203A5C">
        <w:rPr>
          <w:rFonts w:ascii="Arial" w:hAnsi="Arial" w:cs="Arial"/>
          <w:sz w:val="22"/>
        </w:rPr>
        <w:tab/>
        <w:t>Konverzace v cizím jazyce</w:t>
      </w:r>
      <w:r w:rsidRPr="00203A5C">
        <w:rPr>
          <w:rFonts w:ascii="Arial" w:hAnsi="Arial" w:cs="Arial"/>
          <w:sz w:val="22"/>
        </w:rPr>
        <w:tab/>
      </w:r>
      <w:r w:rsidRPr="00203A5C">
        <w:rPr>
          <w:rFonts w:ascii="Arial" w:hAnsi="Arial" w:cs="Arial"/>
          <w:sz w:val="22"/>
        </w:rPr>
        <w:tab/>
        <w:t>ANK/NEK</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0</w:t>
      </w:r>
      <w:r w:rsidRPr="00203A5C">
        <w:rPr>
          <w:rFonts w:ascii="Arial" w:hAnsi="Arial" w:cs="Arial"/>
          <w:sz w:val="22"/>
        </w:rPr>
        <w:tab/>
        <w:t>2</w:t>
      </w:r>
      <w:r w:rsidRPr="00203A5C">
        <w:rPr>
          <w:rFonts w:ascii="Arial" w:hAnsi="Arial" w:cs="Arial"/>
          <w:sz w:val="22"/>
        </w:rPr>
        <w:tab/>
        <w:t xml:space="preserve">  2</w:t>
      </w:r>
    </w:p>
    <w:p w14:paraId="453217E3" w14:textId="77777777" w:rsidR="003930BE" w:rsidRPr="00203A5C" w:rsidRDefault="003930BE">
      <w:pPr>
        <w:rPr>
          <w:rFonts w:ascii="Arial" w:hAnsi="Arial" w:cs="Arial"/>
          <w:sz w:val="22"/>
        </w:rPr>
      </w:pPr>
    </w:p>
    <w:p w14:paraId="2DCB3269" w14:textId="77777777" w:rsidR="003930BE" w:rsidRPr="00203A5C" w:rsidRDefault="003930BE">
      <w:pPr>
        <w:pBdr>
          <w:top w:val="single" w:sz="4" w:space="1" w:color="auto"/>
        </w:pBdr>
        <w:rPr>
          <w:rFonts w:ascii="Arial" w:hAnsi="Arial" w:cs="Arial"/>
          <w:b/>
          <w:sz w:val="22"/>
        </w:rPr>
      </w:pPr>
      <w:r w:rsidRPr="00203A5C">
        <w:rPr>
          <w:rFonts w:ascii="Arial" w:hAnsi="Arial" w:cs="Arial"/>
          <w:b/>
          <w:sz w:val="22"/>
        </w:rPr>
        <w:t>CELKEM:</w:t>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Pr="00203A5C">
        <w:rPr>
          <w:rFonts w:ascii="Arial" w:hAnsi="Arial" w:cs="Arial"/>
          <w:sz w:val="22"/>
        </w:rPr>
        <w:tab/>
      </w:r>
      <w:r w:rsidR="00B543DD" w:rsidRPr="00203A5C">
        <w:rPr>
          <w:rFonts w:ascii="Arial" w:hAnsi="Arial" w:cs="Arial"/>
          <w:b/>
          <w:sz w:val="22"/>
        </w:rPr>
        <w:t>32</w:t>
      </w:r>
      <w:r w:rsidR="00B543DD" w:rsidRPr="00203A5C">
        <w:rPr>
          <w:rFonts w:ascii="Arial" w:hAnsi="Arial" w:cs="Arial"/>
          <w:b/>
          <w:sz w:val="22"/>
        </w:rPr>
        <w:tab/>
      </w:r>
      <w:r w:rsidR="00014258" w:rsidRPr="00203A5C">
        <w:rPr>
          <w:rFonts w:ascii="Arial" w:hAnsi="Arial" w:cs="Arial"/>
          <w:b/>
          <w:sz w:val="22"/>
        </w:rPr>
        <w:t>33</w:t>
      </w:r>
      <w:r w:rsidR="00B543DD" w:rsidRPr="00203A5C">
        <w:rPr>
          <w:rFonts w:ascii="Arial" w:hAnsi="Arial" w:cs="Arial"/>
          <w:b/>
          <w:sz w:val="22"/>
        </w:rPr>
        <w:tab/>
      </w:r>
      <w:r w:rsidR="00DE2BAE" w:rsidRPr="00203A5C">
        <w:rPr>
          <w:rFonts w:ascii="Arial" w:hAnsi="Arial" w:cs="Arial"/>
          <w:b/>
          <w:sz w:val="22"/>
        </w:rPr>
        <w:t>33</w:t>
      </w:r>
      <w:r w:rsidRPr="00203A5C">
        <w:rPr>
          <w:rFonts w:ascii="Arial" w:hAnsi="Arial" w:cs="Arial"/>
          <w:b/>
          <w:sz w:val="22"/>
        </w:rPr>
        <w:tab/>
        <w:t>3</w:t>
      </w:r>
      <w:r w:rsidR="00DE55F3" w:rsidRPr="00203A5C">
        <w:rPr>
          <w:rFonts w:ascii="Arial" w:hAnsi="Arial" w:cs="Arial"/>
          <w:b/>
          <w:sz w:val="22"/>
        </w:rPr>
        <w:t>2</w:t>
      </w:r>
      <w:r w:rsidRPr="00203A5C">
        <w:rPr>
          <w:rFonts w:ascii="Arial" w:hAnsi="Arial" w:cs="Arial"/>
          <w:b/>
          <w:sz w:val="22"/>
        </w:rPr>
        <w:tab/>
      </w:r>
      <w:r w:rsidR="00014258" w:rsidRPr="00203A5C">
        <w:rPr>
          <w:rFonts w:ascii="Arial" w:hAnsi="Arial" w:cs="Arial"/>
          <w:b/>
          <w:sz w:val="22"/>
        </w:rPr>
        <w:t>130</w:t>
      </w:r>
    </w:p>
    <w:p w14:paraId="6759C2E7" w14:textId="77777777" w:rsidR="00143AEC" w:rsidRPr="00203A5C" w:rsidRDefault="00143AEC">
      <w:r w:rsidRPr="00203A5C">
        <w:br w:type="page"/>
      </w:r>
    </w:p>
    <w:p w14:paraId="7997132C" w14:textId="77777777" w:rsidR="003930BE" w:rsidRPr="00203A5C" w:rsidRDefault="003930BE">
      <w:pPr>
        <w:pStyle w:val="Zpat"/>
        <w:tabs>
          <w:tab w:val="clear" w:pos="4536"/>
          <w:tab w:val="clear" w:pos="9072"/>
        </w:tabs>
      </w:pPr>
    </w:p>
    <w:p w14:paraId="33C77778" w14:textId="77777777" w:rsidR="003930BE" w:rsidRPr="00203A5C" w:rsidRDefault="003930BE" w:rsidP="00F25C3E">
      <w:pPr>
        <w:pStyle w:val="Nadpis2"/>
      </w:pPr>
      <w:bookmarkStart w:id="20" w:name="_Toc107254327"/>
      <w:r w:rsidRPr="00203A5C">
        <w:t>Poznámky k učebnímu plánu</w:t>
      </w:r>
      <w:bookmarkEnd w:id="20"/>
    </w:p>
    <w:p w14:paraId="3CD93ED3" w14:textId="77777777" w:rsidR="003930BE" w:rsidRPr="00203A5C" w:rsidRDefault="00F42A7C" w:rsidP="00D8645D">
      <w:pPr>
        <w:numPr>
          <w:ilvl w:val="0"/>
          <w:numId w:val="4"/>
        </w:numPr>
        <w:shd w:val="clear" w:color="auto" w:fill="FFFFFF"/>
        <w:jc w:val="both"/>
        <w:rPr>
          <w:rFonts w:ascii="Arial" w:hAnsi="Arial" w:cs="Arial"/>
          <w:sz w:val="22"/>
        </w:rPr>
      </w:pPr>
      <w:r w:rsidRPr="00203A5C">
        <w:rPr>
          <w:rFonts w:ascii="Arial" w:hAnsi="Arial" w:cs="Arial"/>
          <w:sz w:val="22"/>
        </w:rPr>
        <w:t>Výuka cizího jazyka, pokud možno, žák pokračuje v cizím jazyce z předcházejícího vzdělávání</w:t>
      </w:r>
      <w:r w:rsidR="003930BE" w:rsidRPr="00203A5C">
        <w:rPr>
          <w:rFonts w:ascii="Arial" w:hAnsi="Arial" w:cs="Arial"/>
          <w:sz w:val="22"/>
        </w:rPr>
        <w:t>.</w:t>
      </w:r>
      <w:r w:rsidR="009E0C56" w:rsidRPr="00203A5C">
        <w:rPr>
          <w:rFonts w:ascii="Arial" w:hAnsi="Arial" w:cs="Arial"/>
          <w:sz w:val="22"/>
        </w:rPr>
        <w:t xml:space="preserve"> Žákům je umožněna výuka dalšího cizího jazyka formou volitelného nepovinného předmětu. </w:t>
      </w:r>
    </w:p>
    <w:p w14:paraId="754BF2A6" w14:textId="77777777" w:rsidR="003930BE" w:rsidRPr="00203A5C" w:rsidRDefault="003930BE" w:rsidP="00D8645D">
      <w:pPr>
        <w:numPr>
          <w:ilvl w:val="0"/>
          <w:numId w:val="4"/>
        </w:numPr>
        <w:shd w:val="clear" w:color="auto" w:fill="FFFFFF"/>
        <w:jc w:val="both"/>
        <w:rPr>
          <w:rFonts w:ascii="Arial" w:hAnsi="Arial" w:cs="Arial"/>
          <w:sz w:val="22"/>
        </w:rPr>
      </w:pPr>
      <w:r w:rsidRPr="00203A5C">
        <w:rPr>
          <w:rFonts w:ascii="Arial" w:hAnsi="Arial" w:cs="Arial"/>
          <w:sz w:val="22"/>
        </w:rPr>
        <w:t>Výuka cizích jazyků probíhá ve skupinách.</w:t>
      </w:r>
    </w:p>
    <w:p w14:paraId="7DA8CDE0" w14:textId="77777777" w:rsidR="001814CA" w:rsidRPr="00203A5C" w:rsidRDefault="001814CA" w:rsidP="00D8645D">
      <w:pPr>
        <w:numPr>
          <w:ilvl w:val="0"/>
          <w:numId w:val="4"/>
        </w:numPr>
        <w:shd w:val="clear" w:color="auto" w:fill="FFFFFF"/>
        <w:jc w:val="both"/>
        <w:rPr>
          <w:rFonts w:ascii="Arial" w:hAnsi="Arial" w:cs="Arial"/>
          <w:sz w:val="22"/>
        </w:rPr>
      </w:pPr>
      <w:r w:rsidRPr="00203A5C">
        <w:rPr>
          <w:rFonts w:ascii="Arial" w:hAnsi="Arial" w:cs="Arial"/>
          <w:sz w:val="22"/>
        </w:rPr>
        <w:t xml:space="preserve">U předmětu STT v  případě sloučení oboru STR s oborem MS musí být ve 4. ročníku výuka rozdělena. </w:t>
      </w:r>
    </w:p>
    <w:p w14:paraId="4FEF0914" w14:textId="77777777" w:rsidR="003930BE" w:rsidRPr="00203A5C" w:rsidRDefault="003930BE" w:rsidP="00D8645D">
      <w:pPr>
        <w:numPr>
          <w:ilvl w:val="0"/>
          <w:numId w:val="4"/>
        </w:numPr>
        <w:shd w:val="clear" w:color="auto" w:fill="FFFFFF"/>
        <w:jc w:val="both"/>
        <w:rPr>
          <w:rFonts w:ascii="Arial" w:hAnsi="Arial" w:cs="Arial"/>
          <w:spacing w:val="-1"/>
          <w:sz w:val="22"/>
        </w:rPr>
      </w:pPr>
      <w:r w:rsidRPr="00203A5C">
        <w:rPr>
          <w:rFonts w:ascii="Arial" w:hAnsi="Arial" w:cs="Arial"/>
          <w:sz w:val="22"/>
        </w:rPr>
        <w:t xml:space="preserve">Struktura volitelných seminářů je v kompetenci školy, mohou být jednoleté i dvouleté. </w:t>
      </w:r>
    </w:p>
    <w:p w14:paraId="203C241A" w14:textId="77777777" w:rsidR="003930BE" w:rsidRPr="00203A5C" w:rsidRDefault="003930BE" w:rsidP="00D8645D">
      <w:pPr>
        <w:numPr>
          <w:ilvl w:val="0"/>
          <w:numId w:val="4"/>
        </w:numPr>
        <w:shd w:val="clear" w:color="auto" w:fill="FFFFFF"/>
        <w:jc w:val="both"/>
        <w:rPr>
          <w:rFonts w:ascii="Arial" w:hAnsi="Arial" w:cs="Arial"/>
          <w:spacing w:val="-1"/>
          <w:sz w:val="22"/>
        </w:rPr>
      </w:pPr>
      <w:r w:rsidRPr="00203A5C">
        <w:rPr>
          <w:rFonts w:ascii="Arial" w:hAnsi="Arial" w:cs="Arial"/>
          <w:sz w:val="22"/>
        </w:rPr>
        <w:t xml:space="preserve">Učební osnovy schvaluje ředitel školy. Semináře jsou nabízeny tak, aby žáci měli možnost </w:t>
      </w:r>
      <w:r w:rsidRPr="00203A5C">
        <w:rPr>
          <w:rFonts w:ascii="Arial" w:hAnsi="Arial" w:cs="Arial"/>
          <w:spacing w:val="-1"/>
          <w:sz w:val="22"/>
        </w:rPr>
        <w:t>pro</w:t>
      </w:r>
      <w:r w:rsidR="001346C4" w:rsidRPr="00203A5C">
        <w:rPr>
          <w:rFonts w:ascii="Arial" w:hAnsi="Arial" w:cs="Arial"/>
          <w:spacing w:val="-1"/>
          <w:sz w:val="22"/>
        </w:rPr>
        <w:t>hloubit své poznatky</w:t>
      </w:r>
      <w:r w:rsidRPr="00203A5C">
        <w:rPr>
          <w:rFonts w:ascii="Arial" w:hAnsi="Arial" w:cs="Arial"/>
          <w:spacing w:val="-1"/>
          <w:sz w:val="22"/>
        </w:rPr>
        <w:t>.</w:t>
      </w:r>
    </w:p>
    <w:p w14:paraId="3E41B923" w14:textId="5072F1E0" w:rsidR="00F42A7C" w:rsidRPr="00203A5C" w:rsidRDefault="00F42A7C" w:rsidP="00D8645D">
      <w:pPr>
        <w:numPr>
          <w:ilvl w:val="0"/>
          <w:numId w:val="4"/>
        </w:numPr>
        <w:shd w:val="clear" w:color="auto" w:fill="FFFFFF"/>
        <w:jc w:val="both"/>
        <w:rPr>
          <w:rFonts w:ascii="Arial" w:hAnsi="Arial" w:cs="Arial"/>
          <w:spacing w:val="-1"/>
          <w:sz w:val="22"/>
        </w:rPr>
      </w:pPr>
      <w:r w:rsidRPr="00203A5C">
        <w:rPr>
          <w:rFonts w:ascii="Arial" w:hAnsi="Arial" w:cs="Arial"/>
          <w:spacing w:val="-1"/>
          <w:sz w:val="22"/>
        </w:rPr>
        <w:t>Výuka se zaměřením na robotiku je realizována v předmětech IKT, KOM a ELA.</w:t>
      </w:r>
    </w:p>
    <w:p w14:paraId="64B5F66A" w14:textId="0E38B2A4" w:rsidR="00B13C94" w:rsidRPr="00203A5C" w:rsidRDefault="00B13C94" w:rsidP="00B13C94">
      <w:pPr>
        <w:numPr>
          <w:ilvl w:val="0"/>
          <w:numId w:val="4"/>
        </w:numPr>
        <w:tabs>
          <w:tab w:val="num" w:pos="2160"/>
        </w:tabs>
        <w:jc w:val="both"/>
        <w:rPr>
          <w:rFonts w:ascii="Arial" w:hAnsi="Arial" w:cs="Arial"/>
          <w:sz w:val="22"/>
          <w:szCs w:val="22"/>
        </w:rPr>
      </w:pPr>
      <w:r w:rsidRPr="00203A5C">
        <w:rPr>
          <w:rFonts w:ascii="Arial" w:hAnsi="Arial" w:cs="Arial"/>
          <w:sz w:val="22"/>
          <w:szCs w:val="22"/>
        </w:rPr>
        <w:t>Do výuky je v každém ročníku zařazena problematika ochrany člověka za mimořádných událostí včetně první pomoci.</w:t>
      </w:r>
    </w:p>
    <w:p w14:paraId="7A683653" w14:textId="77777777" w:rsidR="00F42A7C" w:rsidRPr="00203A5C" w:rsidRDefault="00F42A7C" w:rsidP="00D8645D">
      <w:pPr>
        <w:shd w:val="clear" w:color="auto" w:fill="FFFFFF"/>
        <w:rPr>
          <w:rFonts w:ascii="Arial" w:hAnsi="Arial" w:cs="Arial"/>
          <w:spacing w:val="-1"/>
          <w:sz w:val="22"/>
        </w:rPr>
      </w:pPr>
    </w:p>
    <w:p w14:paraId="0AF8FA5A" w14:textId="77777777" w:rsidR="003930BE" w:rsidRPr="00203A5C" w:rsidRDefault="003930BE" w:rsidP="00F25C3E">
      <w:pPr>
        <w:pStyle w:val="Nadpis2"/>
      </w:pPr>
      <w:bookmarkStart w:id="21" w:name="_Toc107254328"/>
      <w:r w:rsidRPr="00203A5C">
        <w:t>Přehled využití týdnů ve školním roce</w:t>
      </w:r>
      <w:bookmarkEnd w:id="21"/>
    </w:p>
    <w:tbl>
      <w:tblPr>
        <w:tblW w:w="0" w:type="auto"/>
        <w:tblInd w:w="40" w:type="dxa"/>
        <w:tblLayout w:type="fixed"/>
        <w:tblCellMar>
          <w:left w:w="40" w:type="dxa"/>
          <w:right w:w="40" w:type="dxa"/>
        </w:tblCellMar>
        <w:tblLook w:val="0000" w:firstRow="0" w:lastRow="0" w:firstColumn="0" w:lastColumn="0" w:noHBand="0" w:noVBand="0"/>
      </w:tblPr>
      <w:tblGrid>
        <w:gridCol w:w="3893"/>
        <w:gridCol w:w="1304"/>
        <w:gridCol w:w="1304"/>
        <w:gridCol w:w="1304"/>
        <w:gridCol w:w="1304"/>
      </w:tblGrid>
      <w:tr w:rsidR="00203A5C" w:rsidRPr="00203A5C" w14:paraId="3471F5E5" w14:textId="77777777">
        <w:trPr>
          <w:trHeight w:val="293"/>
        </w:trPr>
        <w:tc>
          <w:tcPr>
            <w:tcW w:w="3893" w:type="dxa"/>
            <w:tcBorders>
              <w:top w:val="single" w:sz="6" w:space="0" w:color="auto"/>
              <w:left w:val="single" w:sz="6" w:space="0" w:color="auto"/>
              <w:bottom w:val="single" w:sz="6" w:space="0" w:color="auto"/>
              <w:right w:val="single" w:sz="6" w:space="0" w:color="auto"/>
            </w:tcBorders>
            <w:shd w:val="clear" w:color="auto" w:fill="FFFFFF"/>
            <w:vAlign w:val="center"/>
          </w:tcPr>
          <w:p w14:paraId="0CA90D44" w14:textId="77777777" w:rsidR="003930BE" w:rsidRPr="00203A5C" w:rsidRDefault="003930BE">
            <w:pPr>
              <w:rPr>
                <w:rFonts w:ascii="Arial" w:hAnsi="Arial" w:cs="Arial"/>
                <w:b/>
                <w:bCs/>
                <w:sz w:val="22"/>
              </w:rPr>
            </w:pPr>
            <w:r w:rsidRPr="00203A5C">
              <w:rPr>
                <w:rFonts w:ascii="Arial" w:hAnsi="Arial" w:cs="Arial"/>
                <w:b/>
                <w:bCs/>
                <w:sz w:val="22"/>
              </w:rPr>
              <w:t>Činnost</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4C6E9084" w14:textId="77777777" w:rsidR="003930BE" w:rsidRPr="00203A5C" w:rsidRDefault="003930BE">
            <w:pPr>
              <w:jc w:val="center"/>
              <w:rPr>
                <w:rFonts w:ascii="Arial" w:hAnsi="Arial" w:cs="Arial"/>
                <w:b/>
                <w:bCs/>
                <w:sz w:val="22"/>
              </w:rPr>
            </w:pPr>
            <w:r w:rsidRPr="00203A5C">
              <w:rPr>
                <w:rFonts w:ascii="Arial" w:hAnsi="Arial" w:cs="Arial"/>
                <w:b/>
                <w:bCs/>
                <w:spacing w:val="-3"/>
                <w:sz w:val="22"/>
              </w:rPr>
              <w:t>1. ročník</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48AAF53D" w14:textId="77777777" w:rsidR="003930BE" w:rsidRPr="00203A5C" w:rsidRDefault="003930BE">
            <w:pPr>
              <w:jc w:val="center"/>
              <w:rPr>
                <w:rFonts w:ascii="Arial" w:hAnsi="Arial" w:cs="Arial"/>
                <w:b/>
                <w:bCs/>
                <w:sz w:val="22"/>
              </w:rPr>
            </w:pPr>
            <w:r w:rsidRPr="00203A5C">
              <w:rPr>
                <w:rFonts w:ascii="Arial" w:hAnsi="Arial" w:cs="Arial"/>
                <w:b/>
                <w:bCs/>
                <w:spacing w:val="-2"/>
                <w:sz w:val="22"/>
              </w:rPr>
              <w:t>2. ročník</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618F0478" w14:textId="77777777" w:rsidR="003930BE" w:rsidRPr="00203A5C" w:rsidRDefault="003930BE">
            <w:pPr>
              <w:jc w:val="center"/>
              <w:rPr>
                <w:rFonts w:ascii="Arial" w:hAnsi="Arial" w:cs="Arial"/>
                <w:b/>
                <w:bCs/>
                <w:sz w:val="22"/>
              </w:rPr>
            </w:pPr>
            <w:r w:rsidRPr="00203A5C">
              <w:rPr>
                <w:rFonts w:ascii="Arial" w:hAnsi="Arial" w:cs="Arial"/>
                <w:b/>
                <w:bCs/>
                <w:sz w:val="22"/>
              </w:rPr>
              <w:t>3. ročník</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46AB4B3B" w14:textId="77777777" w:rsidR="003930BE" w:rsidRPr="00203A5C" w:rsidRDefault="003930BE">
            <w:pPr>
              <w:jc w:val="center"/>
              <w:rPr>
                <w:rFonts w:ascii="Arial" w:hAnsi="Arial" w:cs="Arial"/>
                <w:b/>
                <w:bCs/>
                <w:sz w:val="22"/>
              </w:rPr>
            </w:pPr>
            <w:r w:rsidRPr="00203A5C">
              <w:rPr>
                <w:rFonts w:ascii="Arial" w:hAnsi="Arial" w:cs="Arial"/>
                <w:b/>
                <w:bCs/>
                <w:spacing w:val="-2"/>
                <w:sz w:val="22"/>
              </w:rPr>
              <w:t>4. ročník</w:t>
            </w:r>
          </w:p>
        </w:tc>
      </w:tr>
      <w:tr w:rsidR="00203A5C" w:rsidRPr="00203A5C" w14:paraId="099EAABF" w14:textId="77777777">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12F31568" w14:textId="77777777" w:rsidR="003930BE" w:rsidRPr="00203A5C" w:rsidRDefault="003930BE">
            <w:pPr>
              <w:rPr>
                <w:rFonts w:ascii="Arial" w:hAnsi="Arial" w:cs="Arial"/>
                <w:sz w:val="22"/>
              </w:rPr>
            </w:pPr>
            <w:r w:rsidRPr="00203A5C">
              <w:rPr>
                <w:rFonts w:ascii="Arial" w:hAnsi="Arial" w:cs="Arial"/>
                <w:spacing w:val="-2"/>
                <w:sz w:val="22"/>
              </w:rPr>
              <w:t>Vyučování podle rozpisu učiva</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288E7A3" w14:textId="77777777" w:rsidR="003930BE" w:rsidRPr="00203A5C" w:rsidRDefault="001814CA">
            <w:pPr>
              <w:jc w:val="center"/>
              <w:rPr>
                <w:rFonts w:ascii="Arial" w:hAnsi="Arial" w:cs="Arial"/>
                <w:sz w:val="22"/>
              </w:rPr>
            </w:pPr>
            <w:r w:rsidRPr="00203A5C">
              <w:rPr>
                <w:rFonts w:ascii="Arial" w:hAnsi="Arial" w:cs="Arial"/>
                <w:sz w:val="22"/>
              </w:rPr>
              <w:t>33</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292B1C2D" w14:textId="77777777" w:rsidR="003930BE" w:rsidRPr="00203A5C" w:rsidRDefault="001814CA">
            <w:pPr>
              <w:jc w:val="center"/>
              <w:rPr>
                <w:rFonts w:ascii="Arial" w:hAnsi="Arial" w:cs="Arial"/>
                <w:sz w:val="22"/>
              </w:rPr>
            </w:pPr>
            <w:r w:rsidRPr="00203A5C">
              <w:rPr>
                <w:rFonts w:ascii="Arial" w:hAnsi="Arial" w:cs="Arial"/>
                <w:sz w:val="22"/>
              </w:rPr>
              <w:t>33</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75E4BA85" w14:textId="77777777" w:rsidR="003930BE" w:rsidRPr="00203A5C" w:rsidRDefault="001814CA">
            <w:pPr>
              <w:jc w:val="center"/>
              <w:rPr>
                <w:rFonts w:ascii="Arial" w:hAnsi="Arial" w:cs="Arial"/>
                <w:sz w:val="22"/>
              </w:rPr>
            </w:pPr>
            <w:r w:rsidRPr="00203A5C">
              <w:rPr>
                <w:rFonts w:ascii="Arial" w:hAnsi="Arial" w:cs="Arial"/>
                <w:sz w:val="22"/>
              </w:rPr>
              <w:t>33</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62D467CA" w14:textId="77777777" w:rsidR="003930BE" w:rsidRPr="00203A5C" w:rsidRDefault="001814CA">
            <w:pPr>
              <w:jc w:val="center"/>
              <w:rPr>
                <w:rFonts w:ascii="Arial" w:hAnsi="Arial" w:cs="Arial"/>
                <w:sz w:val="22"/>
              </w:rPr>
            </w:pPr>
            <w:r w:rsidRPr="00203A5C">
              <w:rPr>
                <w:rFonts w:ascii="Arial" w:hAnsi="Arial" w:cs="Arial"/>
                <w:sz w:val="22"/>
              </w:rPr>
              <w:t>29</w:t>
            </w:r>
          </w:p>
        </w:tc>
      </w:tr>
      <w:tr w:rsidR="00203A5C" w:rsidRPr="00203A5C" w14:paraId="51679AD8" w14:textId="77777777">
        <w:trPr>
          <w:trHeight w:val="288"/>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27090641" w14:textId="77777777" w:rsidR="003930BE" w:rsidRPr="00203A5C" w:rsidRDefault="003930BE">
            <w:pPr>
              <w:rPr>
                <w:rFonts w:ascii="Arial" w:hAnsi="Arial" w:cs="Arial"/>
                <w:sz w:val="22"/>
              </w:rPr>
            </w:pPr>
            <w:r w:rsidRPr="00203A5C">
              <w:rPr>
                <w:rFonts w:ascii="Arial" w:hAnsi="Arial" w:cs="Arial"/>
                <w:sz w:val="22"/>
              </w:rPr>
              <w:t>Sportovní výcvikový kurz</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2041AD2E"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29D6EB8" w14:textId="77777777" w:rsidR="003930BE" w:rsidRPr="00203A5C" w:rsidRDefault="003930BE">
            <w:pPr>
              <w:jc w:val="center"/>
              <w:rPr>
                <w:rFonts w:ascii="Arial" w:hAnsi="Arial" w:cs="Arial"/>
                <w:sz w:val="22"/>
              </w:rPr>
            </w:pPr>
            <w:r w:rsidRPr="00203A5C">
              <w:rPr>
                <w:rFonts w:ascii="Arial" w:hAnsi="Arial" w:cs="Arial"/>
                <w:sz w:val="22"/>
              </w:rPr>
              <w:t>1</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3CAD3461" w14:textId="77777777" w:rsidR="003930BE" w:rsidRPr="00203A5C" w:rsidRDefault="003930BE">
            <w:pPr>
              <w:jc w:val="center"/>
              <w:rPr>
                <w:rFonts w:ascii="Arial" w:hAnsi="Arial" w:cs="Arial"/>
                <w:sz w:val="22"/>
              </w:rPr>
            </w:pPr>
            <w:r w:rsidRPr="00203A5C">
              <w:rPr>
                <w:rFonts w:ascii="Arial" w:hAnsi="Arial" w:cs="Arial"/>
                <w:sz w:val="22"/>
              </w:rPr>
              <w:t>1</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5BBF352B" w14:textId="77777777" w:rsidR="003930BE" w:rsidRPr="00203A5C" w:rsidRDefault="003930BE">
            <w:pPr>
              <w:jc w:val="center"/>
              <w:rPr>
                <w:rFonts w:ascii="Arial" w:hAnsi="Arial" w:cs="Arial"/>
                <w:sz w:val="22"/>
              </w:rPr>
            </w:pPr>
          </w:p>
        </w:tc>
      </w:tr>
      <w:tr w:rsidR="00203A5C" w:rsidRPr="00203A5C" w14:paraId="156035BA" w14:textId="77777777">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0EAC43B6" w14:textId="77777777" w:rsidR="003930BE" w:rsidRPr="00203A5C" w:rsidRDefault="003930BE">
            <w:pPr>
              <w:rPr>
                <w:rFonts w:ascii="Arial" w:hAnsi="Arial" w:cs="Arial"/>
                <w:sz w:val="22"/>
              </w:rPr>
            </w:pPr>
            <w:r w:rsidRPr="00203A5C">
              <w:rPr>
                <w:rFonts w:ascii="Arial" w:hAnsi="Arial" w:cs="Arial"/>
                <w:sz w:val="22"/>
              </w:rPr>
              <w:t>Odborná praxe</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01AE5E89"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96D50D7" w14:textId="77777777" w:rsidR="003930BE" w:rsidRPr="00203A5C" w:rsidRDefault="003930BE">
            <w:pPr>
              <w:jc w:val="center"/>
              <w:rPr>
                <w:rFonts w:ascii="Arial" w:hAnsi="Arial" w:cs="Arial"/>
                <w:sz w:val="22"/>
              </w:rPr>
            </w:pPr>
            <w:r w:rsidRPr="00203A5C">
              <w:rPr>
                <w:rFonts w:ascii="Arial" w:hAnsi="Arial" w:cs="Arial"/>
                <w:sz w:val="22"/>
              </w:rPr>
              <w:t>2</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1C2FBE3" w14:textId="77777777" w:rsidR="003930BE" w:rsidRPr="00203A5C" w:rsidRDefault="003930BE">
            <w:pPr>
              <w:jc w:val="center"/>
              <w:rPr>
                <w:rFonts w:ascii="Arial" w:hAnsi="Arial" w:cs="Arial"/>
                <w:sz w:val="22"/>
              </w:rPr>
            </w:pPr>
            <w:r w:rsidRPr="00203A5C">
              <w:rPr>
                <w:rFonts w:ascii="Arial" w:hAnsi="Arial" w:cs="Arial"/>
                <w:sz w:val="22"/>
              </w:rPr>
              <w:t>2</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0045EB4A" w14:textId="77777777" w:rsidR="003930BE" w:rsidRPr="00203A5C" w:rsidRDefault="003930BE">
            <w:pPr>
              <w:jc w:val="center"/>
              <w:rPr>
                <w:rFonts w:ascii="Arial" w:hAnsi="Arial" w:cs="Arial"/>
                <w:sz w:val="22"/>
              </w:rPr>
            </w:pPr>
          </w:p>
        </w:tc>
      </w:tr>
      <w:tr w:rsidR="00203A5C" w:rsidRPr="00203A5C" w14:paraId="5CCA10C5" w14:textId="77777777">
        <w:trPr>
          <w:trHeight w:val="288"/>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26F9CAC2" w14:textId="77777777" w:rsidR="003930BE" w:rsidRPr="00203A5C" w:rsidRDefault="003930BE">
            <w:pPr>
              <w:rPr>
                <w:rFonts w:ascii="Arial" w:hAnsi="Arial" w:cs="Arial"/>
                <w:sz w:val="22"/>
              </w:rPr>
            </w:pPr>
            <w:r w:rsidRPr="00203A5C">
              <w:rPr>
                <w:rFonts w:ascii="Arial" w:hAnsi="Arial" w:cs="Arial"/>
                <w:sz w:val="22"/>
              </w:rPr>
              <w:t>Projektový týden</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57E4406F"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6A88CB12"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CE36F32"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5C2D9C17" w14:textId="77777777" w:rsidR="003930BE" w:rsidRPr="00203A5C" w:rsidRDefault="003930BE">
            <w:pPr>
              <w:jc w:val="center"/>
              <w:rPr>
                <w:rFonts w:ascii="Arial" w:hAnsi="Arial" w:cs="Arial"/>
                <w:sz w:val="22"/>
              </w:rPr>
            </w:pPr>
            <w:r w:rsidRPr="00203A5C">
              <w:rPr>
                <w:rFonts w:ascii="Arial" w:hAnsi="Arial" w:cs="Arial"/>
                <w:sz w:val="22"/>
              </w:rPr>
              <w:t>1</w:t>
            </w:r>
          </w:p>
        </w:tc>
      </w:tr>
      <w:tr w:rsidR="00203A5C" w:rsidRPr="00203A5C" w14:paraId="51C517F0" w14:textId="77777777">
        <w:trPr>
          <w:trHeight w:val="283"/>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4EF23D6B" w14:textId="77777777" w:rsidR="003930BE" w:rsidRPr="00203A5C" w:rsidRDefault="003930BE">
            <w:pPr>
              <w:rPr>
                <w:rFonts w:ascii="Arial" w:hAnsi="Arial" w:cs="Arial"/>
                <w:sz w:val="22"/>
              </w:rPr>
            </w:pPr>
            <w:r w:rsidRPr="00203A5C">
              <w:rPr>
                <w:rFonts w:ascii="Arial" w:hAnsi="Arial" w:cs="Arial"/>
                <w:sz w:val="22"/>
              </w:rPr>
              <w:t>Maturitní zkouška</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3E2B0245"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302E716"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7167FE8C" w14:textId="77777777" w:rsidR="003930BE" w:rsidRPr="00203A5C" w:rsidRDefault="003930BE">
            <w:pPr>
              <w:jc w:val="center"/>
              <w:rPr>
                <w:rFonts w:ascii="Arial" w:hAnsi="Arial" w:cs="Arial"/>
                <w:sz w:val="22"/>
              </w:rPr>
            </w:pP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3D9D2C9B" w14:textId="77777777" w:rsidR="003930BE" w:rsidRPr="00203A5C" w:rsidRDefault="003930BE">
            <w:pPr>
              <w:jc w:val="center"/>
              <w:rPr>
                <w:rFonts w:ascii="Arial" w:hAnsi="Arial" w:cs="Arial"/>
                <w:sz w:val="22"/>
              </w:rPr>
            </w:pPr>
            <w:r w:rsidRPr="00203A5C">
              <w:rPr>
                <w:rFonts w:ascii="Arial" w:hAnsi="Arial" w:cs="Arial"/>
                <w:sz w:val="22"/>
              </w:rPr>
              <w:t>2</w:t>
            </w:r>
          </w:p>
        </w:tc>
      </w:tr>
      <w:tr w:rsidR="00203A5C" w:rsidRPr="00203A5C" w14:paraId="715C8C04" w14:textId="77777777">
        <w:trPr>
          <w:trHeight w:val="562"/>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11344608" w14:textId="77777777" w:rsidR="003930BE" w:rsidRPr="00203A5C" w:rsidRDefault="003930BE">
            <w:pPr>
              <w:rPr>
                <w:rFonts w:ascii="Arial" w:hAnsi="Arial" w:cs="Arial"/>
                <w:sz w:val="22"/>
              </w:rPr>
            </w:pPr>
            <w:r w:rsidRPr="00203A5C">
              <w:rPr>
                <w:rFonts w:ascii="Arial" w:hAnsi="Arial" w:cs="Arial"/>
                <w:spacing w:val="-2"/>
                <w:sz w:val="22"/>
              </w:rPr>
              <w:t xml:space="preserve">Časová rezerva (opakování učiva, </w:t>
            </w:r>
            <w:r w:rsidRPr="00203A5C">
              <w:rPr>
                <w:rFonts w:ascii="Arial" w:hAnsi="Arial" w:cs="Arial"/>
                <w:sz w:val="22"/>
              </w:rPr>
              <w:t>výchovně vzdělávací akce apod.)</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1D6F4D57" w14:textId="77777777" w:rsidR="003930BE" w:rsidRPr="00203A5C" w:rsidRDefault="001814CA">
            <w:pPr>
              <w:jc w:val="center"/>
              <w:rPr>
                <w:rFonts w:ascii="Arial" w:hAnsi="Arial" w:cs="Arial"/>
                <w:sz w:val="22"/>
              </w:rPr>
            </w:pPr>
            <w:r w:rsidRPr="00203A5C">
              <w:rPr>
                <w:rFonts w:ascii="Arial" w:hAnsi="Arial" w:cs="Arial"/>
                <w:sz w:val="22"/>
              </w:rPr>
              <w:t>7</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51F6D16E" w14:textId="77777777" w:rsidR="003930BE" w:rsidRPr="00203A5C" w:rsidRDefault="001814CA">
            <w:pPr>
              <w:jc w:val="center"/>
              <w:rPr>
                <w:rFonts w:ascii="Arial" w:hAnsi="Arial" w:cs="Arial"/>
                <w:sz w:val="22"/>
              </w:rPr>
            </w:pPr>
            <w:r w:rsidRPr="00203A5C">
              <w:rPr>
                <w:rFonts w:ascii="Arial" w:hAnsi="Arial" w:cs="Arial"/>
                <w:sz w:val="22"/>
              </w:rPr>
              <w:t>4</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04CD461A" w14:textId="77777777" w:rsidR="003930BE" w:rsidRPr="00203A5C" w:rsidRDefault="001814CA">
            <w:pPr>
              <w:jc w:val="center"/>
              <w:rPr>
                <w:rFonts w:ascii="Arial" w:hAnsi="Arial" w:cs="Arial"/>
                <w:sz w:val="22"/>
              </w:rPr>
            </w:pPr>
            <w:r w:rsidRPr="00203A5C">
              <w:rPr>
                <w:rFonts w:ascii="Arial" w:hAnsi="Arial" w:cs="Arial"/>
                <w:sz w:val="22"/>
              </w:rPr>
              <w:t>4</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5206FE74" w14:textId="77777777" w:rsidR="003930BE" w:rsidRPr="00203A5C" w:rsidRDefault="001814CA">
            <w:pPr>
              <w:jc w:val="center"/>
              <w:rPr>
                <w:rFonts w:ascii="Arial" w:hAnsi="Arial" w:cs="Arial"/>
                <w:sz w:val="22"/>
              </w:rPr>
            </w:pPr>
            <w:r w:rsidRPr="00203A5C">
              <w:rPr>
                <w:rFonts w:ascii="Arial" w:hAnsi="Arial" w:cs="Arial"/>
                <w:sz w:val="22"/>
              </w:rPr>
              <w:t>4</w:t>
            </w:r>
          </w:p>
        </w:tc>
      </w:tr>
      <w:tr w:rsidR="00203A5C" w:rsidRPr="00203A5C" w14:paraId="5FBE1E53" w14:textId="77777777">
        <w:trPr>
          <w:trHeight w:val="298"/>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06747A88" w14:textId="77777777" w:rsidR="003930BE" w:rsidRPr="00203A5C" w:rsidRDefault="003930BE">
            <w:pPr>
              <w:rPr>
                <w:rFonts w:ascii="Arial" w:hAnsi="Arial" w:cs="Arial"/>
                <w:b/>
                <w:sz w:val="22"/>
              </w:rPr>
            </w:pPr>
            <w:r w:rsidRPr="00203A5C">
              <w:rPr>
                <w:rFonts w:ascii="Arial" w:hAnsi="Arial" w:cs="Arial"/>
                <w:b/>
                <w:sz w:val="22"/>
              </w:rPr>
              <w:t>Celkem týdnů</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3D8D574C" w14:textId="77777777" w:rsidR="003930BE" w:rsidRPr="00203A5C" w:rsidRDefault="003930BE">
            <w:pPr>
              <w:jc w:val="center"/>
              <w:rPr>
                <w:rFonts w:ascii="Arial" w:hAnsi="Arial" w:cs="Arial"/>
                <w:b/>
                <w:sz w:val="22"/>
              </w:rPr>
            </w:pPr>
            <w:r w:rsidRPr="00203A5C">
              <w:rPr>
                <w:rFonts w:ascii="Arial" w:hAnsi="Arial" w:cs="Arial"/>
                <w:b/>
                <w:sz w:val="22"/>
              </w:rPr>
              <w:t>40</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725AD8AC" w14:textId="77777777" w:rsidR="003930BE" w:rsidRPr="00203A5C" w:rsidRDefault="003930BE">
            <w:pPr>
              <w:jc w:val="center"/>
              <w:rPr>
                <w:rFonts w:ascii="Arial" w:hAnsi="Arial" w:cs="Arial"/>
                <w:b/>
                <w:sz w:val="22"/>
              </w:rPr>
            </w:pPr>
            <w:r w:rsidRPr="00203A5C">
              <w:rPr>
                <w:rFonts w:ascii="Arial" w:hAnsi="Arial" w:cs="Arial"/>
                <w:b/>
                <w:sz w:val="22"/>
              </w:rPr>
              <w:t>40</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22372510" w14:textId="77777777" w:rsidR="003930BE" w:rsidRPr="00203A5C" w:rsidRDefault="003930BE">
            <w:pPr>
              <w:jc w:val="center"/>
              <w:rPr>
                <w:rFonts w:ascii="Arial" w:hAnsi="Arial" w:cs="Arial"/>
                <w:b/>
                <w:sz w:val="22"/>
              </w:rPr>
            </w:pPr>
            <w:r w:rsidRPr="00203A5C">
              <w:rPr>
                <w:rFonts w:ascii="Arial" w:hAnsi="Arial" w:cs="Arial"/>
                <w:b/>
                <w:sz w:val="22"/>
              </w:rPr>
              <w:t>40</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14:paraId="3895A3EA" w14:textId="77777777" w:rsidR="003930BE" w:rsidRPr="00203A5C" w:rsidRDefault="001814CA">
            <w:pPr>
              <w:jc w:val="center"/>
              <w:rPr>
                <w:rFonts w:ascii="Arial" w:hAnsi="Arial" w:cs="Arial"/>
                <w:b/>
                <w:sz w:val="22"/>
              </w:rPr>
            </w:pPr>
            <w:r w:rsidRPr="00203A5C">
              <w:rPr>
                <w:rFonts w:ascii="Arial" w:hAnsi="Arial" w:cs="Arial"/>
                <w:b/>
                <w:sz w:val="22"/>
              </w:rPr>
              <w:t>36</w:t>
            </w:r>
          </w:p>
        </w:tc>
      </w:tr>
    </w:tbl>
    <w:p w14:paraId="1B9E3996" w14:textId="77777777" w:rsidR="003930BE" w:rsidRPr="00203A5C" w:rsidRDefault="003930BE" w:rsidP="00C8239B">
      <w:pPr>
        <w:pStyle w:val="Nadpis1"/>
      </w:pPr>
      <w:bookmarkStart w:id="22" w:name="_Toc107254329"/>
      <w:r w:rsidRPr="00203A5C">
        <w:t>Přehled rozpracování obsahu vzdělávání v RVP do ŠVP</w:t>
      </w:r>
      <w:bookmarkEnd w:id="22"/>
    </w:p>
    <w:p w14:paraId="038CCDA9" w14:textId="77777777" w:rsidR="007B571F" w:rsidRPr="00203A5C" w:rsidRDefault="007B571F" w:rsidP="00393F3C">
      <w:pPr>
        <w:pStyle w:val="Odstavecseseznamem"/>
        <w:numPr>
          <w:ilvl w:val="0"/>
          <w:numId w:val="142"/>
        </w:numPr>
        <w:shd w:val="clear" w:color="auto" w:fill="FFFFFF"/>
        <w:spacing w:before="240" w:after="240"/>
        <w:ind w:right="624"/>
        <w:contextualSpacing w:val="0"/>
        <w:jc w:val="both"/>
        <w:outlineLvl w:val="1"/>
        <w:rPr>
          <w:rFonts w:ascii="Arial" w:eastAsia="Calibri" w:hAnsi="Arial" w:cs="Arial"/>
          <w:b/>
          <w:vanish/>
          <w:sz w:val="26"/>
          <w:szCs w:val="26"/>
        </w:rPr>
      </w:pPr>
    </w:p>
    <w:p w14:paraId="2013E465" w14:textId="74B94B5B" w:rsidR="003930BE" w:rsidRPr="00203A5C" w:rsidRDefault="003930BE" w:rsidP="00F25C3E">
      <w:pPr>
        <w:pStyle w:val="Nadpis2"/>
      </w:pPr>
      <w:bookmarkStart w:id="23" w:name="_Toc107254330"/>
      <w:r w:rsidRPr="00203A5C">
        <w:t>Tabulka souladu RVP a ŠVP</w:t>
      </w:r>
      <w:bookmarkEnd w:id="23"/>
    </w:p>
    <w:p w14:paraId="362DB34F" w14:textId="77777777" w:rsidR="003930BE" w:rsidRPr="00203A5C" w:rsidRDefault="003930BE">
      <w:pPr>
        <w:shd w:val="clear" w:color="auto" w:fill="FFFFFF"/>
        <w:ind w:left="4956" w:hanging="4950"/>
        <w:rPr>
          <w:rFonts w:ascii="Arial" w:hAnsi="Arial"/>
          <w:spacing w:val="-1"/>
          <w:sz w:val="22"/>
        </w:rPr>
      </w:pPr>
      <w:r w:rsidRPr="00203A5C">
        <w:rPr>
          <w:rFonts w:ascii="Arial" w:hAnsi="Arial"/>
          <w:b/>
          <w:spacing w:val="-1"/>
          <w:sz w:val="22"/>
        </w:rPr>
        <w:t>Název a adresa školy:</w:t>
      </w:r>
      <w:r w:rsidRPr="00203A5C">
        <w:rPr>
          <w:rFonts w:ascii="Arial" w:hAnsi="Arial"/>
          <w:spacing w:val="-1"/>
          <w:sz w:val="22"/>
        </w:rPr>
        <w:tab/>
        <w:t xml:space="preserve">Střední průmyslová škola a </w:t>
      </w:r>
      <w:r w:rsidR="001814CA" w:rsidRPr="00203A5C">
        <w:rPr>
          <w:rFonts w:ascii="Arial" w:hAnsi="Arial" w:cs="Arial"/>
          <w:spacing w:val="-1"/>
          <w:sz w:val="22"/>
          <w:szCs w:val="22"/>
        </w:rPr>
        <w:t>Střední odborné učiliště</w:t>
      </w:r>
      <w:r w:rsidRPr="00203A5C">
        <w:rPr>
          <w:rFonts w:ascii="Arial" w:hAnsi="Arial"/>
          <w:spacing w:val="-1"/>
          <w:sz w:val="22"/>
        </w:rPr>
        <w:t xml:space="preserve"> Uničov, </w:t>
      </w:r>
    </w:p>
    <w:p w14:paraId="1244B585" w14:textId="77777777" w:rsidR="003930BE" w:rsidRPr="00203A5C" w:rsidRDefault="003930BE">
      <w:pPr>
        <w:shd w:val="clear" w:color="auto" w:fill="FFFFFF"/>
        <w:ind w:left="6"/>
        <w:rPr>
          <w:rFonts w:ascii="Arial" w:hAnsi="Arial"/>
          <w:spacing w:val="-1"/>
          <w:sz w:val="22"/>
        </w:rPr>
      </w:pP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t>Školní 164, 783 91 Uničov</w:t>
      </w:r>
    </w:p>
    <w:p w14:paraId="70F45E4B" w14:textId="77777777" w:rsidR="003930BE" w:rsidRPr="00203A5C" w:rsidRDefault="003930BE">
      <w:pPr>
        <w:shd w:val="clear" w:color="auto" w:fill="FFFFFF"/>
        <w:ind w:left="6" w:hanging="6"/>
        <w:rPr>
          <w:rFonts w:ascii="Arial" w:hAnsi="Arial"/>
          <w:sz w:val="22"/>
        </w:rPr>
      </w:pPr>
      <w:r w:rsidRPr="00203A5C">
        <w:rPr>
          <w:rFonts w:ascii="Arial" w:hAnsi="Arial"/>
          <w:b/>
          <w:spacing w:val="-1"/>
          <w:sz w:val="22"/>
        </w:rPr>
        <w:t>Zřizovatel:</w:t>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t>Olomoucký kraj</w:t>
      </w:r>
      <w:r w:rsidRPr="00203A5C">
        <w:rPr>
          <w:rFonts w:ascii="Arial" w:hAnsi="Arial"/>
          <w:sz w:val="22"/>
        </w:rPr>
        <w:t xml:space="preserve">, Jeremenkova 40a, </w:t>
      </w:r>
    </w:p>
    <w:p w14:paraId="69D25F2D" w14:textId="77777777" w:rsidR="003930BE" w:rsidRPr="00203A5C" w:rsidRDefault="003930BE">
      <w:pPr>
        <w:shd w:val="clear" w:color="auto" w:fill="FFFFFF"/>
        <w:ind w:left="6" w:hanging="6"/>
        <w:rPr>
          <w:rFonts w:ascii="Arial" w:hAnsi="Arial"/>
          <w:sz w:val="22"/>
        </w:rPr>
      </w:pPr>
      <w:r w:rsidRPr="00203A5C">
        <w:rPr>
          <w:rFonts w:ascii="Arial" w:hAnsi="Arial"/>
          <w:b/>
          <w:sz w:val="22"/>
        </w:rPr>
        <w:tab/>
      </w:r>
      <w:r w:rsidRPr="00203A5C">
        <w:rPr>
          <w:rFonts w:ascii="Arial" w:hAnsi="Arial"/>
          <w:b/>
          <w:sz w:val="22"/>
        </w:rPr>
        <w:tab/>
      </w:r>
      <w:r w:rsidRPr="00203A5C">
        <w:rPr>
          <w:rFonts w:ascii="Arial" w:hAnsi="Arial"/>
          <w:b/>
          <w:sz w:val="22"/>
        </w:rPr>
        <w:tab/>
      </w:r>
      <w:r w:rsidRPr="00203A5C">
        <w:rPr>
          <w:rFonts w:ascii="Arial" w:hAnsi="Arial"/>
          <w:b/>
          <w:sz w:val="22"/>
        </w:rPr>
        <w:tab/>
      </w:r>
      <w:r w:rsidRPr="00203A5C">
        <w:rPr>
          <w:rFonts w:ascii="Arial" w:hAnsi="Arial"/>
          <w:b/>
          <w:sz w:val="22"/>
        </w:rPr>
        <w:tab/>
      </w:r>
      <w:r w:rsidRPr="00203A5C">
        <w:rPr>
          <w:rFonts w:ascii="Arial" w:hAnsi="Arial"/>
          <w:b/>
          <w:sz w:val="22"/>
        </w:rPr>
        <w:tab/>
      </w:r>
      <w:r w:rsidRPr="00203A5C">
        <w:rPr>
          <w:rFonts w:ascii="Arial" w:hAnsi="Arial"/>
          <w:b/>
          <w:sz w:val="22"/>
        </w:rPr>
        <w:tab/>
      </w:r>
      <w:r w:rsidRPr="00203A5C">
        <w:rPr>
          <w:rFonts w:ascii="Arial" w:hAnsi="Arial"/>
          <w:b/>
          <w:sz w:val="22"/>
        </w:rPr>
        <w:tab/>
      </w:r>
      <w:r w:rsidRPr="00203A5C">
        <w:rPr>
          <w:rFonts w:ascii="Arial" w:hAnsi="Arial"/>
          <w:sz w:val="22"/>
        </w:rPr>
        <w:t>779 11 Olomouc</w:t>
      </w:r>
    </w:p>
    <w:p w14:paraId="469A2BF8" w14:textId="77777777" w:rsidR="003930BE" w:rsidRPr="00203A5C" w:rsidRDefault="003930BE">
      <w:pPr>
        <w:shd w:val="clear" w:color="auto" w:fill="FFFFFF"/>
        <w:ind w:left="6" w:hanging="6"/>
        <w:rPr>
          <w:rFonts w:ascii="Arial" w:hAnsi="Arial"/>
          <w:sz w:val="22"/>
        </w:rPr>
      </w:pPr>
      <w:r w:rsidRPr="00203A5C">
        <w:rPr>
          <w:rFonts w:ascii="Arial" w:hAnsi="Arial"/>
          <w:b/>
          <w:sz w:val="22"/>
        </w:rPr>
        <w:t>Název školního vzdělávacího programu:</w:t>
      </w:r>
      <w:r w:rsidRPr="00203A5C">
        <w:rPr>
          <w:rFonts w:ascii="Arial" w:hAnsi="Arial"/>
          <w:sz w:val="22"/>
        </w:rPr>
        <w:t xml:space="preserve"> </w:t>
      </w:r>
      <w:r w:rsidRPr="00203A5C">
        <w:rPr>
          <w:rFonts w:ascii="Arial" w:hAnsi="Arial"/>
          <w:sz w:val="22"/>
        </w:rPr>
        <w:tab/>
        <w:t>Strojírenství</w:t>
      </w:r>
    </w:p>
    <w:p w14:paraId="2395B524" w14:textId="77777777" w:rsidR="003930BE" w:rsidRPr="00203A5C" w:rsidRDefault="003930BE">
      <w:pPr>
        <w:shd w:val="clear" w:color="auto" w:fill="FFFFFF"/>
        <w:ind w:left="4955" w:right="461" w:hanging="4950"/>
        <w:rPr>
          <w:rFonts w:ascii="Arial" w:hAnsi="Arial"/>
          <w:spacing w:val="2"/>
          <w:sz w:val="22"/>
        </w:rPr>
      </w:pPr>
      <w:r w:rsidRPr="00203A5C">
        <w:rPr>
          <w:rFonts w:ascii="Arial" w:hAnsi="Arial"/>
          <w:b/>
          <w:spacing w:val="2"/>
          <w:sz w:val="22"/>
        </w:rPr>
        <w:t xml:space="preserve">Kód a název studijního oboru: </w:t>
      </w:r>
      <w:r w:rsidR="00FE767B" w:rsidRPr="00203A5C">
        <w:rPr>
          <w:rFonts w:ascii="Arial" w:hAnsi="Arial"/>
          <w:spacing w:val="2"/>
          <w:sz w:val="22"/>
        </w:rPr>
        <w:tab/>
      </w:r>
      <w:r w:rsidR="00FE767B" w:rsidRPr="00203A5C">
        <w:rPr>
          <w:rFonts w:ascii="Arial" w:hAnsi="Arial"/>
          <w:spacing w:val="2"/>
          <w:sz w:val="22"/>
        </w:rPr>
        <w:tab/>
        <w:t>23-41-M/01 Strojírenství</w:t>
      </w:r>
    </w:p>
    <w:p w14:paraId="4152FD12" w14:textId="77777777" w:rsidR="003930BE" w:rsidRPr="00203A5C" w:rsidRDefault="003930BE">
      <w:pPr>
        <w:shd w:val="clear" w:color="auto" w:fill="FFFFFF"/>
        <w:ind w:left="4955" w:right="461" w:hanging="4950"/>
        <w:rPr>
          <w:rFonts w:ascii="Arial" w:hAnsi="Arial"/>
          <w:sz w:val="22"/>
        </w:rPr>
      </w:pPr>
      <w:r w:rsidRPr="00203A5C">
        <w:rPr>
          <w:rFonts w:ascii="Arial" w:hAnsi="Arial"/>
          <w:b/>
          <w:sz w:val="22"/>
        </w:rPr>
        <w:t>Stupeň poskytovaného vzdělání:</w:t>
      </w:r>
      <w:r w:rsidRPr="00203A5C">
        <w:rPr>
          <w:rFonts w:ascii="Arial" w:hAnsi="Arial"/>
          <w:sz w:val="22"/>
        </w:rPr>
        <w:t xml:space="preserve"> </w:t>
      </w:r>
      <w:r w:rsidRPr="00203A5C">
        <w:rPr>
          <w:rFonts w:ascii="Arial" w:hAnsi="Arial"/>
          <w:sz w:val="22"/>
        </w:rPr>
        <w:tab/>
      </w:r>
      <w:r w:rsidRPr="00203A5C">
        <w:rPr>
          <w:rFonts w:ascii="Arial" w:hAnsi="Arial"/>
          <w:sz w:val="22"/>
        </w:rPr>
        <w:tab/>
        <w:t xml:space="preserve">Střední vzdělání s maturitní zkouškou </w:t>
      </w:r>
    </w:p>
    <w:p w14:paraId="27C370F6" w14:textId="77777777" w:rsidR="003930BE" w:rsidRPr="00203A5C" w:rsidRDefault="003930BE">
      <w:pPr>
        <w:shd w:val="clear" w:color="auto" w:fill="FFFFFF"/>
        <w:ind w:left="5" w:right="461"/>
        <w:rPr>
          <w:rFonts w:ascii="Arial" w:hAnsi="Arial"/>
          <w:spacing w:val="1"/>
          <w:sz w:val="22"/>
        </w:rPr>
      </w:pPr>
      <w:r w:rsidRPr="00203A5C">
        <w:rPr>
          <w:rFonts w:ascii="Arial" w:hAnsi="Arial"/>
          <w:b/>
          <w:spacing w:val="1"/>
          <w:sz w:val="22"/>
        </w:rPr>
        <w:t>Délka a forma vzdělávání:</w:t>
      </w:r>
      <w:r w:rsidRPr="00203A5C">
        <w:rPr>
          <w:rFonts w:ascii="Arial" w:hAnsi="Arial"/>
          <w:spacing w:val="1"/>
          <w:sz w:val="22"/>
        </w:rPr>
        <w:t xml:space="preserve"> </w:t>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r>
      <w:r w:rsidRPr="00203A5C">
        <w:rPr>
          <w:rFonts w:ascii="Arial" w:hAnsi="Arial"/>
          <w:spacing w:val="1"/>
          <w:sz w:val="22"/>
        </w:rPr>
        <w:tab/>
        <w:t xml:space="preserve">4 roky, denní studium </w:t>
      </w:r>
    </w:p>
    <w:p w14:paraId="0FD1438B" w14:textId="77777777" w:rsidR="003930BE" w:rsidRPr="00203A5C" w:rsidRDefault="003930BE">
      <w:pPr>
        <w:shd w:val="clear" w:color="auto" w:fill="FFFFFF"/>
        <w:rPr>
          <w:rFonts w:ascii="Arial" w:hAnsi="Arial"/>
          <w:spacing w:val="-1"/>
          <w:sz w:val="22"/>
        </w:rPr>
      </w:pPr>
      <w:r w:rsidRPr="00203A5C">
        <w:rPr>
          <w:rFonts w:ascii="Arial" w:hAnsi="Arial"/>
          <w:b/>
          <w:spacing w:val="-1"/>
          <w:sz w:val="22"/>
        </w:rPr>
        <w:t>Platnost:</w:t>
      </w:r>
      <w:r w:rsidRPr="00203A5C">
        <w:rPr>
          <w:rFonts w:ascii="Arial" w:hAnsi="Arial"/>
          <w:b/>
          <w:spacing w:val="-1"/>
          <w:sz w:val="22"/>
        </w:rPr>
        <w:tab/>
      </w:r>
      <w:r w:rsidRPr="00203A5C">
        <w:rPr>
          <w:rFonts w:ascii="Arial" w:hAnsi="Arial"/>
          <w:b/>
          <w:spacing w:val="-1"/>
          <w:sz w:val="22"/>
        </w:rPr>
        <w:tab/>
      </w:r>
      <w:r w:rsidRPr="00203A5C">
        <w:rPr>
          <w:rFonts w:ascii="Arial" w:hAnsi="Arial"/>
          <w:b/>
          <w:spacing w:val="-1"/>
          <w:sz w:val="22"/>
        </w:rPr>
        <w:tab/>
      </w:r>
      <w:r w:rsidRPr="00203A5C">
        <w:rPr>
          <w:rFonts w:ascii="Arial" w:hAnsi="Arial"/>
          <w:b/>
          <w:spacing w:val="-1"/>
          <w:sz w:val="22"/>
        </w:rPr>
        <w:tab/>
      </w:r>
      <w:r w:rsidRPr="00203A5C">
        <w:rPr>
          <w:rFonts w:ascii="Arial" w:hAnsi="Arial"/>
          <w:b/>
          <w:spacing w:val="-1"/>
          <w:sz w:val="22"/>
        </w:rPr>
        <w:tab/>
      </w:r>
      <w:r w:rsidRPr="00203A5C">
        <w:rPr>
          <w:rFonts w:ascii="Arial" w:hAnsi="Arial"/>
          <w:b/>
          <w:spacing w:val="-1"/>
          <w:sz w:val="22"/>
        </w:rPr>
        <w:tab/>
      </w:r>
      <w:r w:rsidR="001814CA" w:rsidRPr="00203A5C">
        <w:rPr>
          <w:rFonts w:ascii="Arial" w:hAnsi="Arial"/>
          <w:spacing w:val="-1"/>
          <w:sz w:val="22"/>
        </w:rPr>
        <w:t xml:space="preserve">od 1. 9. </w:t>
      </w:r>
      <w:r w:rsidR="00FE3BF9" w:rsidRPr="00203A5C">
        <w:rPr>
          <w:rFonts w:ascii="Arial" w:hAnsi="Arial"/>
          <w:spacing w:val="-1"/>
          <w:sz w:val="22"/>
        </w:rPr>
        <w:t>2022</w:t>
      </w:r>
      <w:r w:rsidRPr="00203A5C">
        <w:rPr>
          <w:rFonts w:ascii="Arial" w:hAnsi="Arial"/>
          <w:spacing w:val="-1"/>
          <w:sz w:val="22"/>
        </w:rPr>
        <w:t xml:space="preserve"> počínaje prvním ročníkem</w:t>
      </w:r>
    </w:p>
    <w:p w14:paraId="6A18EB7C" w14:textId="77777777" w:rsidR="001524B4" w:rsidRPr="00203A5C" w:rsidRDefault="001524B4">
      <w:pPr>
        <w:shd w:val="clear" w:color="auto" w:fill="FFFFFF"/>
        <w:rPr>
          <w:rFonts w:ascii="Arial" w:hAnsi="Arial"/>
          <w:b/>
          <w:sz w:val="22"/>
        </w:rPr>
      </w:pPr>
    </w:p>
    <w:p w14:paraId="590ED288" w14:textId="77777777" w:rsidR="00422273" w:rsidRPr="00203A5C" w:rsidRDefault="00422273">
      <w:pPr>
        <w:shd w:val="clear" w:color="auto" w:fill="FFFFFF"/>
        <w:rPr>
          <w:rFonts w:ascii="Arial" w:hAnsi="Arial"/>
          <w:b/>
          <w:sz w:val="22"/>
        </w:rPr>
      </w:pPr>
    </w:p>
    <w:tbl>
      <w:tblPr>
        <w:tblW w:w="9320"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
        <w:gridCol w:w="1960"/>
        <w:gridCol w:w="1417"/>
        <w:gridCol w:w="43"/>
        <w:gridCol w:w="1350"/>
        <w:gridCol w:w="25"/>
        <w:gridCol w:w="1559"/>
        <w:gridCol w:w="6"/>
        <w:gridCol w:w="1553"/>
        <w:gridCol w:w="37"/>
        <w:gridCol w:w="1323"/>
        <w:gridCol w:w="39"/>
      </w:tblGrid>
      <w:tr w:rsidR="00203A5C" w:rsidRPr="00203A5C" w14:paraId="46E5059B" w14:textId="77777777" w:rsidTr="0063675B">
        <w:trPr>
          <w:gridBefore w:val="1"/>
          <w:gridAfter w:val="1"/>
          <w:wBefore w:w="8" w:type="dxa"/>
          <w:wAfter w:w="39" w:type="dxa"/>
          <w:trHeight w:val="510"/>
          <w:jc w:val="center"/>
        </w:trPr>
        <w:tc>
          <w:tcPr>
            <w:tcW w:w="4770" w:type="dxa"/>
            <w:gridSpan w:val="4"/>
            <w:tcBorders>
              <w:top w:val="single" w:sz="4" w:space="0" w:color="auto"/>
              <w:bottom w:val="single" w:sz="4" w:space="0" w:color="auto"/>
            </w:tcBorders>
            <w:vAlign w:val="center"/>
          </w:tcPr>
          <w:p w14:paraId="28AF871F" w14:textId="77777777" w:rsidR="003930BE" w:rsidRPr="00203A5C" w:rsidRDefault="003930BE">
            <w:pPr>
              <w:pStyle w:val="Nadpis50"/>
              <w:jc w:val="center"/>
            </w:pPr>
            <w:r w:rsidRPr="00203A5C">
              <w:rPr>
                <w:rFonts w:ascii="Arial" w:hAnsi="Arial" w:cs="Arial"/>
                <w:b/>
                <w:bCs/>
                <w:i w:val="0"/>
                <w:sz w:val="20"/>
              </w:rPr>
              <w:t>RVP</w:t>
            </w:r>
          </w:p>
        </w:tc>
        <w:tc>
          <w:tcPr>
            <w:tcW w:w="4503" w:type="dxa"/>
            <w:gridSpan w:val="6"/>
            <w:tcBorders>
              <w:top w:val="single" w:sz="4" w:space="0" w:color="auto"/>
              <w:bottom w:val="single" w:sz="4" w:space="0" w:color="auto"/>
            </w:tcBorders>
            <w:vAlign w:val="center"/>
          </w:tcPr>
          <w:p w14:paraId="70DF7053" w14:textId="77777777" w:rsidR="003930BE" w:rsidRPr="00203A5C" w:rsidRDefault="003930BE">
            <w:pPr>
              <w:jc w:val="center"/>
              <w:rPr>
                <w:rFonts w:ascii="Arial" w:hAnsi="Arial" w:cs="Arial"/>
                <w:b/>
                <w:bCs/>
              </w:rPr>
            </w:pPr>
            <w:r w:rsidRPr="00203A5C">
              <w:rPr>
                <w:rFonts w:ascii="Arial" w:hAnsi="Arial" w:cs="Arial"/>
                <w:b/>
                <w:bCs/>
              </w:rPr>
              <w:t>SVP</w:t>
            </w:r>
          </w:p>
        </w:tc>
      </w:tr>
      <w:tr w:rsidR="00203A5C" w:rsidRPr="00203A5C" w14:paraId="72BE1E63" w14:textId="77777777" w:rsidTr="0063675B">
        <w:trPr>
          <w:gridBefore w:val="1"/>
          <w:gridAfter w:val="1"/>
          <w:wBefore w:w="8" w:type="dxa"/>
          <w:wAfter w:w="39" w:type="dxa"/>
          <w:cantSplit/>
          <w:trHeight w:val="510"/>
          <w:jc w:val="center"/>
        </w:trPr>
        <w:tc>
          <w:tcPr>
            <w:tcW w:w="1960" w:type="dxa"/>
            <w:vMerge w:val="restart"/>
            <w:tcBorders>
              <w:top w:val="single" w:sz="4" w:space="0" w:color="auto"/>
              <w:bottom w:val="single" w:sz="4" w:space="0" w:color="auto"/>
            </w:tcBorders>
            <w:vAlign w:val="center"/>
          </w:tcPr>
          <w:p w14:paraId="5B14E30C" w14:textId="77777777" w:rsidR="003930BE" w:rsidRPr="00203A5C" w:rsidRDefault="003930BE">
            <w:pPr>
              <w:pStyle w:val="Nadpis50"/>
            </w:pPr>
            <w:r w:rsidRPr="00203A5C">
              <w:rPr>
                <w:rFonts w:ascii="Arial" w:hAnsi="Arial" w:cs="Arial"/>
                <w:b/>
                <w:bCs/>
                <w:i w:val="0"/>
                <w:sz w:val="20"/>
              </w:rPr>
              <w:t>Vzdělávací okruh</w:t>
            </w:r>
          </w:p>
        </w:tc>
        <w:tc>
          <w:tcPr>
            <w:tcW w:w="2810" w:type="dxa"/>
            <w:gridSpan w:val="3"/>
            <w:tcBorders>
              <w:top w:val="single" w:sz="4" w:space="0" w:color="auto"/>
              <w:bottom w:val="single" w:sz="4" w:space="0" w:color="auto"/>
            </w:tcBorders>
            <w:vAlign w:val="center"/>
          </w:tcPr>
          <w:p w14:paraId="4B573819" w14:textId="77777777" w:rsidR="003930BE" w:rsidRPr="00203A5C" w:rsidRDefault="003930BE">
            <w:pPr>
              <w:jc w:val="center"/>
              <w:rPr>
                <w:rFonts w:ascii="Arial" w:hAnsi="Arial" w:cs="Arial"/>
                <w:b/>
                <w:bCs/>
              </w:rPr>
            </w:pPr>
            <w:r w:rsidRPr="00203A5C">
              <w:rPr>
                <w:rFonts w:ascii="Arial" w:hAnsi="Arial" w:cs="Arial"/>
                <w:b/>
                <w:bCs/>
              </w:rPr>
              <w:t>Minimální počet vyučovacích hodin za studium</w:t>
            </w:r>
          </w:p>
        </w:tc>
        <w:tc>
          <w:tcPr>
            <w:tcW w:w="1590" w:type="dxa"/>
            <w:gridSpan w:val="3"/>
            <w:vMerge w:val="restart"/>
            <w:tcBorders>
              <w:top w:val="single" w:sz="4" w:space="0" w:color="auto"/>
              <w:bottom w:val="single" w:sz="4" w:space="0" w:color="auto"/>
            </w:tcBorders>
            <w:vAlign w:val="center"/>
          </w:tcPr>
          <w:p w14:paraId="6C0FF0C5" w14:textId="77777777" w:rsidR="003930BE" w:rsidRPr="00203A5C" w:rsidRDefault="003930BE">
            <w:pPr>
              <w:rPr>
                <w:rFonts w:ascii="Arial" w:hAnsi="Arial" w:cs="Arial"/>
                <w:b/>
                <w:bCs/>
              </w:rPr>
            </w:pPr>
            <w:r w:rsidRPr="00203A5C">
              <w:rPr>
                <w:rFonts w:ascii="Arial" w:hAnsi="Arial" w:cs="Arial"/>
                <w:b/>
                <w:bCs/>
              </w:rPr>
              <w:t>Předmět</w:t>
            </w:r>
          </w:p>
        </w:tc>
        <w:tc>
          <w:tcPr>
            <w:tcW w:w="2913" w:type="dxa"/>
            <w:gridSpan w:val="3"/>
            <w:tcBorders>
              <w:top w:val="single" w:sz="4" w:space="0" w:color="auto"/>
              <w:bottom w:val="single" w:sz="4" w:space="0" w:color="auto"/>
            </w:tcBorders>
            <w:vAlign w:val="center"/>
          </w:tcPr>
          <w:p w14:paraId="3A949FAA" w14:textId="77777777" w:rsidR="003930BE" w:rsidRPr="00203A5C" w:rsidRDefault="003930BE">
            <w:pPr>
              <w:jc w:val="center"/>
              <w:rPr>
                <w:rFonts w:ascii="Arial" w:hAnsi="Arial" w:cs="Arial"/>
                <w:b/>
                <w:bCs/>
              </w:rPr>
            </w:pPr>
            <w:r w:rsidRPr="00203A5C">
              <w:rPr>
                <w:rFonts w:ascii="Arial" w:hAnsi="Arial" w:cs="Arial"/>
                <w:b/>
                <w:bCs/>
              </w:rPr>
              <w:t>Počet vyučovacích hodin za studium</w:t>
            </w:r>
          </w:p>
        </w:tc>
      </w:tr>
      <w:tr w:rsidR="00203A5C" w:rsidRPr="00203A5C" w14:paraId="3DB03306" w14:textId="77777777" w:rsidTr="0063675B">
        <w:trPr>
          <w:gridBefore w:val="1"/>
          <w:gridAfter w:val="1"/>
          <w:wBefore w:w="8" w:type="dxa"/>
          <w:wAfter w:w="39" w:type="dxa"/>
          <w:cantSplit/>
          <w:trHeight w:val="510"/>
          <w:jc w:val="center"/>
        </w:trPr>
        <w:tc>
          <w:tcPr>
            <w:tcW w:w="1960" w:type="dxa"/>
            <w:vMerge/>
            <w:tcBorders>
              <w:top w:val="single" w:sz="4" w:space="0" w:color="auto"/>
              <w:bottom w:val="single" w:sz="4" w:space="0" w:color="auto"/>
            </w:tcBorders>
            <w:vAlign w:val="center"/>
          </w:tcPr>
          <w:p w14:paraId="02A0AFCF" w14:textId="77777777" w:rsidR="003930BE" w:rsidRPr="00203A5C" w:rsidRDefault="003930BE">
            <w:pPr>
              <w:rPr>
                <w:rFonts w:ascii="Arial" w:hAnsi="Arial" w:cs="Arial"/>
                <w:b/>
                <w:bCs/>
              </w:rPr>
            </w:pPr>
          </w:p>
        </w:tc>
        <w:tc>
          <w:tcPr>
            <w:tcW w:w="1460" w:type="dxa"/>
            <w:gridSpan w:val="2"/>
            <w:tcBorders>
              <w:top w:val="single" w:sz="4" w:space="0" w:color="auto"/>
              <w:bottom w:val="single" w:sz="4" w:space="0" w:color="auto"/>
            </w:tcBorders>
            <w:vAlign w:val="center"/>
          </w:tcPr>
          <w:p w14:paraId="698544C8" w14:textId="77777777" w:rsidR="003930BE" w:rsidRPr="00203A5C" w:rsidRDefault="003930BE">
            <w:pPr>
              <w:jc w:val="center"/>
              <w:rPr>
                <w:rFonts w:ascii="Arial" w:hAnsi="Arial" w:cs="Arial"/>
                <w:b/>
                <w:bCs/>
              </w:rPr>
            </w:pPr>
            <w:r w:rsidRPr="00203A5C">
              <w:rPr>
                <w:rFonts w:ascii="Arial" w:hAnsi="Arial" w:cs="Arial"/>
                <w:b/>
                <w:bCs/>
              </w:rPr>
              <w:t>týdenních</w:t>
            </w:r>
          </w:p>
        </w:tc>
        <w:tc>
          <w:tcPr>
            <w:tcW w:w="1350" w:type="dxa"/>
            <w:tcBorders>
              <w:top w:val="single" w:sz="4" w:space="0" w:color="auto"/>
              <w:bottom w:val="single" w:sz="4" w:space="0" w:color="auto"/>
            </w:tcBorders>
            <w:vAlign w:val="center"/>
          </w:tcPr>
          <w:p w14:paraId="38AC896C" w14:textId="77777777" w:rsidR="003930BE" w:rsidRPr="00203A5C" w:rsidRDefault="003930BE">
            <w:pPr>
              <w:ind w:left="-70"/>
              <w:jc w:val="center"/>
              <w:rPr>
                <w:rFonts w:ascii="Arial" w:hAnsi="Arial" w:cs="Arial"/>
                <w:b/>
                <w:bCs/>
              </w:rPr>
            </w:pPr>
            <w:r w:rsidRPr="00203A5C">
              <w:rPr>
                <w:rFonts w:ascii="Arial" w:hAnsi="Arial" w:cs="Arial"/>
                <w:b/>
                <w:bCs/>
              </w:rPr>
              <w:t>celkových</w:t>
            </w:r>
          </w:p>
        </w:tc>
        <w:tc>
          <w:tcPr>
            <w:tcW w:w="1590" w:type="dxa"/>
            <w:gridSpan w:val="3"/>
            <w:vMerge/>
            <w:tcBorders>
              <w:top w:val="single" w:sz="4" w:space="0" w:color="auto"/>
              <w:bottom w:val="single" w:sz="4" w:space="0" w:color="auto"/>
            </w:tcBorders>
          </w:tcPr>
          <w:p w14:paraId="4E20B9C4" w14:textId="77777777" w:rsidR="003930BE" w:rsidRPr="00203A5C" w:rsidRDefault="003930BE">
            <w:pPr>
              <w:rPr>
                <w:rFonts w:ascii="Arial" w:hAnsi="Arial" w:cs="Arial"/>
                <w:b/>
                <w:bCs/>
              </w:rPr>
            </w:pPr>
          </w:p>
        </w:tc>
        <w:tc>
          <w:tcPr>
            <w:tcW w:w="1590" w:type="dxa"/>
            <w:gridSpan w:val="2"/>
            <w:tcBorders>
              <w:top w:val="single" w:sz="4" w:space="0" w:color="auto"/>
              <w:bottom w:val="single" w:sz="4" w:space="0" w:color="auto"/>
            </w:tcBorders>
            <w:vAlign w:val="center"/>
          </w:tcPr>
          <w:p w14:paraId="5883839F" w14:textId="77777777" w:rsidR="003930BE" w:rsidRPr="00203A5C" w:rsidRDefault="003930BE">
            <w:pPr>
              <w:jc w:val="center"/>
              <w:rPr>
                <w:rFonts w:ascii="Arial" w:hAnsi="Arial" w:cs="Arial"/>
                <w:b/>
                <w:bCs/>
              </w:rPr>
            </w:pPr>
            <w:r w:rsidRPr="00203A5C">
              <w:rPr>
                <w:rFonts w:ascii="Arial" w:hAnsi="Arial" w:cs="Arial"/>
                <w:b/>
                <w:bCs/>
              </w:rPr>
              <w:t>týdenních</w:t>
            </w:r>
          </w:p>
        </w:tc>
        <w:tc>
          <w:tcPr>
            <w:tcW w:w="1323" w:type="dxa"/>
            <w:tcBorders>
              <w:top w:val="single" w:sz="4" w:space="0" w:color="auto"/>
              <w:bottom w:val="single" w:sz="4" w:space="0" w:color="auto"/>
            </w:tcBorders>
            <w:vAlign w:val="center"/>
          </w:tcPr>
          <w:p w14:paraId="485D486C" w14:textId="77777777" w:rsidR="003930BE" w:rsidRPr="00203A5C" w:rsidRDefault="003930BE">
            <w:pPr>
              <w:jc w:val="center"/>
              <w:rPr>
                <w:rFonts w:ascii="Arial" w:hAnsi="Arial" w:cs="Arial"/>
                <w:b/>
                <w:bCs/>
              </w:rPr>
            </w:pPr>
            <w:r w:rsidRPr="00203A5C">
              <w:rPr>
                <w:rFonts w:ascii="Arial" w:hAnsi="Arial" w:cs="Arial"/>
                <w:b/>
                <w:bCs/>
              </w:rPr>
              <w:t>celkových</w:t>
            </w:r>
          </w:p>
        </w:tc>
      </w:tr>
      <w:tr w:rsidR="00203A5C" w:rsidRPr="00203A5C" w14:paraId="5D5E2E3E"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2BA23437" w14:textId="77777777" w:rsidR="003930BE" w:rsidRPr="00203A5C" w:rsidRDefault="003930BE">
            <w:pPr>
              <w:rPr>
                <w:rFonts w:ascii="Arial" w:hAnsi="Arial" w:cs="Arial"/>
                <w:b/>
                <w:bCs/>
              </w:rPr>
            </w:pPr>
            <w:r w:rsidRPr="00203A5C">
              <w:rPr>
                <w:rFonts w:ascii="Arial" w:hAnsi="Arial" w:cs="Arial"/>
                <w:b/>
                <w:bCs/>
              </w:rPr>
              <w:t>Jazykové vzdělávání</w:t>
            </w:r>
          </w:p>
        </w:tc>
        <w:tc>
          <w:tcPr>
            <w:tcW w:w="7313" w:type="dxa"/>
            <w:gridSpan w:val="9"/>
            <w:tcBorders>
              <w:top w:val="single" w:sz="4" w:space="0" w:color="auto"/>
              <w:bottom w:val="single" w:sz="4" w:space="0" w:color="auto"/>
            </w:tcBorders>
            <w:vAlign w:val="center"/>
          </w:tcPr>
          <w:p w14:paraId="08B9DCF4" w14:textId="77777777" w:rsidR="003930BE" w:rsidRPr="00203A5C" w:rsidRDefault="003930BE">
            <w:pPr>
              <w:rPr>
                <w:rFonts w:ascii="Arial" w:hAnsi="Arial" w:cs="Arial"/>
              </w:rPr>
            </w:pPr>
          </w:p>
        </w:tc>
      </w:tr>
      <w:tr w:rsidR="00203A5C" w:rsidRPr="00203A5C" w14:paraId="02E0B794"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0120E3CF" w14:textId="77777777" w:rsidR="003930BE" w:rsidRPr="00203A5C" w:rsidRDefault="003930BE">
            <w:pPr>
              <w:rPr>
                <w:rFonts w:ascii="Arial" w:hAnsi="Arial" w:cs="Arial"/>
                <w:bCs/>
              </w:rPr>
            </w:pPr>
            <w:r w:rsidRPr="00203A5C">
              <w:rPr>
                <w:rFonts w:ascii="Arial" w:hAnsi="Arial" w:cs="Arial"/>
                <w:bCs/>
              </w:rPr>
              <w:t>český jazyk</w:t>
            </w:r>
          </w:p>
        </w:tc>
        <w:tc>
          <w:tcPr>
            <w:tcW w:w="1460" w:type="dxa"/>
            <w:gridSpan w:val="2"/>
            <w:tcBorders>
              <w:top w:val="single" w:sz="4" w:space="0" w:color="auto"/>
              <w:bottom w:val="single" w:sz="4" w:space="0" w:color="auto"/>
            </w:tcBorders>
            <w:vAlign w:val="center"/>
          </w:tcPr>
          <w:p w14:paraId="65D02329" w14:textId="77777777" w:rsidR="003930BE" w:rsidRPr="00203A5C" w:rsidRDefault="003930BE">
            <w:pPr>
              <w:jc w:val="center"/>
              <w:rPr>
                <w:rFonts w:ascii="Arial" w:hAnsi="Arial" w:cs="Arial"/>
              </w:rPr>
            </w:pPr>
            <w:r w:rsidRPr="00203A5C">
              <w:rPr>
                <w:rFonts w:ascii="Arial" w:hAnsi="Arial" w:cs="Arial"/>
              </w:rPr>
              <w:t>5</w:t>
            </w:r>
          </w:p>
        </w:tc>
        <w:tc>
          <w:tcPr>
            <w:tcW w:w="1350" w:type="dxa"/>
            <w:tcBorders>
              <w:top w:val="single" w:sz="4" w:space="0" w:color="auto"/>
              <w:bottom w:val="single" w:sz="4" w:space="0" w:color="auto"/>
            </w:tcBorders>
            <w:vAlign w:val="center"/>
          </w:tcPr>
          <w:p w14:paraId="7CE1C71D" w14:textId="77777777" w:rsidR="003930BE" w:rsidRPr="00203A5C" w:rsidRDefault="003930BE">
            <w:pPr>
              <w:jc w:val="center"/>
              <w:rPr>
                <w:rFonts w:ascii="Arial" w:hAnsi="Arial" w:cs="Arial"/>
              </w:rPr>
            </w:pPr>
            <w:r w:rsidRPr="00203A5C">
              <w:rPr>
                <w:rFonts w:ascii="Arial" w:hAnsi="Arial" w:cs="Arial"/>
              </w:rPr>
              <w:t>160</w:t>
            </w:r>
          </w:p>
        </w:tc>
        <w:tc>
          <w:tcPr>
            <w:tcW w:w="1590" w:type="dxa"/>
            <w:gridSpan w:val="3"/>
            <w:tcBorders>
              <w:top w:val="single" w:sz="4" w:space="0" w:color="auto"/>
              <w:bottom w:val="single" w:sz="4" w:space="0" w:color="auto"/>
            </w:tcBorders>
            <w:vAlign w:val="center"/>
          </w:tcPr>
          <w:p w14:paraId="7CA0AC6D" w14:textId="77777777" w:rsidR="003930BE" w:rsidRPr="00203A5C" w:rsidRDefault="003930BE">
            <w:pPr>
              <w:rPr>
                <w:rFonts w:ascii="Arial" w:hAnsi="Arial" w:cs="Arial"/>
              </w:rPr>
            </w:pPr>
            <w:r w:rsidRPr="00203A5C">
              <w:rPr>
                <w:rFonts w:ascii="Arial" w:hAnsi="Arial" w:cs="Arial"/>
              </w:rPr>
              <w:t>CJL</w:t>
            </w:r>
          </w:p>
        </w:tc>
        <w:tc>
          <w:tcPr>
            <w:tcW w:w="1590" w:type="dxa"/>
            <w:gridSpan w:val="2"/>
            <w:tcBorders>
              <w:top w:val="single" w:sz="4" w:space="0" w:color="auto"/>
              <w:bottom w:val="single" w:sz="4" w:space="0" w:color="auto"/>
            </w:tcBorders>
            <w:vAlign w:val="center"/>
          </w:tcPr>
          <w:p w14:paraId="3B03CC68" w14:textId="77777777" w:rsidR="003930BE" w:rsidRPr="00203A5C" w:rsidRDefault="00572D93">
            <w:pPr>
              <w:jc w:val="center"/>
              <w:rPr>
                <w:rFonts w:ascii="Arial" w:hAnsi="Arial" w:cs="Arial"/>
              </w:rPr>
            </w:pPr>
            <w:r w:rsidRPr="00203A5C">
              <w:rPr>
                <w:rFonts w:ascii="Arial" w:hAnsi="Arial" w:cs="Arial"/>
              </w:rPr>
              <w:t>6</w:t>
            </w:r>
          </w:p>
        </w:tc>
        <w:tc>
          <w:tcPr>
            <w:tcW w:w="1323" w:type="dxa"/>
            <w:tcBorders>
              <w:top w:val="single" w:sz="4" w:space="0" w:color="auto"/>
              <w:bottom w:val="single" w:sz="4" w:space="0" w:color="auto"/>
            </w:tcBorders>
            <w:vAlign w:val="center"/>
          </w:tcPr>
          <w:p w14:paraId="1BC58089" w14:textId="77777777" w:rsidR="003930BE" w:rsidRPr="00203A5C" w:rsidRDefault="00572D93" w:rsidP="00F42A7C">
            <w:pPr>
              <w:jc w:val="center"/>
              <w:rPr>
                <w:rFonts w:ascii="Arial" w:hAnsi="Arial" w:cs="Arial"/>
              </w:rPr>
            </w:pPr>
            <w:r w:rsidRPr="00203A5C">
              <w:rPr>
                <w:rFonts w:ascii="Arial" w:hAnsi="Arial" w:cs="Arial"/>
              </w:rPr>
              <w:t>19</w:t>
            </w:r>
            <w:r w:rsidR="00F42A7C" w:rsidRPr="00203A5C">
              <w:rPr>
                <w:rFonts w:ascii="Arial" w:hAnsi="Arial" w:cs="Arial"/>
              </w:rPr>
              <w:t>0</w:t>
            </w:r>
          </w:p>
        </w:tc>
      </w:tr>
      <w:tr w:rsidR="00203A5C" w:rsidRPr="00203A5C" w14:paraId="5281CB20"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01EF57E6" w14:textId="77777777" w:rsidR="003930BE" w:rsidRPr="00203A5C" w:rsidRDefault="003930BE">
            <w:pPr>
              <w:rPr>
                <w:rFonts w:ascii="Arial" w:hAnsi="Arial" w:cs="Arial"/>
                <w:bCs/>
              </w:rPr>
            </w:pPr>
            <w:r w:rsidRPr="00203A5C">
              <w:rPr>
                <w:rFonts w:ascii="Arial" w:hAnsi="Arial" w:cs="Arial"/>
                <w:bCs/>
              </w:rPr>
              <w:t>cizí jazyk/y</w:t>
            </w:r>
          </w:p>
        </w:tc>
        <w:tc>
          <w:tcPr>
            <w:tcW w:w="1460" w:type="dxa"/>
            <w:gridSpan w:val="2"/>
            <w:tcBorders>
              <w:top w:val="single" w:sz="4" w:space="0" w:color="auto"/>
              <w:bottom w:val="single" w:sz="4" w:space="0" w:color="auto"/>
            </w:tcBorders>
            <w:vAlign w:val="center"/>
          </w:tcPr>
          <w:p w14:paraId="560BCFB3" w14:textId="77777777" w:rsidR="003930BE" w:rsidRPr="00203A5C" w:rsidRDefault="003930BE">
            <w:pPr>
              <w:jc w:val="center"/>
              <w:rPr>
                <w:rFonts w:ascii="Arial" w:hAnsi="Arial" w:cs="Arial"/>
              </w:rPr>
            </w:pPr>
            <w:r w:rsidRPr="00203A5C">
              <w:rPr>
                <w:rFonts w:ascii="Arial" w:hAnsi="Arial" w:cs="Arial"/>
              </w:rPr>
              <w:t>10</w:t>
            </w:r>
          </w:p>
        </w:tc>
        <w:tc>
          <w:tcPr>
            <w:tcW w:w="1350" w:type="dxa"/>
            <w:tcBorders>
              <w:top w:val="single" w:sz="4" w:space="0" w:color="auto"/>
              <w:bottom w:val="single" w:sz="4" w:space="0" w:color="auto"/>
            </w:tcBorders>
            <w:vAlign w:val="center"/>
          </w:tcPr>
          <w:p w14:paraId="1E2BD8E5" w14:textId="77777777" w:rsidR="003930BE" w:rsidRPr="00203A5C" w:rsidRDefault="003930BE">
            <w:pPr>
              <w:jc w:val="center"/>
              <w:rPr>
                <w:rFonts w:ascii="Arial" w:hAnsi="Arial" w:cs="Arial"/>
              </w:rPr>
            </w:pPr>
            <w:r w:rsidRPr="00203A5C">
              <w:rPr>
                <w:rFonts w:ascii="Arial" w:hAnsi="Arial" w:cs="Arial"/>
              </w:rPr>
              <w:t>320</w:t>
            </w:r>
          </w:p>
        </w:tc>
        <w:tc>
          <w:tcPr>
            <w:tcW w:w="1590" w:type="dxa"/>
            <w:gridSpan w:val="3"/>
            <w:tcBorders>
              <w:top w:val="single" w:sz="4" w:space="0" w:color="auto"/>
              <w:bottom w:val="single" w:sz="4" w:space="0" w:color="auto"/>
            </w:tcBorders>
            <w:vAlign w:val="center"/>
          </w:tcPr>
          <w:p w14:paraId="132C9758" w14:textId="77777777" w:rsidR="003930BE" w:rsidRPr="00203A5C" w:rsidRDefault="003930BE">
            <w:pPr>
              <w:rPr>
                <w:rFonts w:ascii="Arial" w:hAnsi="Arial" w:cs="Arial"/>
              </w:rPr>
            </w:pPr>
            <w:r w:rsidRPr="00203A5C">
              <w:rPr>
                <w:rFonts w:ascii="Arial" w:hAnsi="Arial" w:cs="Arial"/>
              </w:rPr>
              <w:t>ANJ nebo NEJ</w:t>
            </w:r>
          </w:p>
        </w:tc>
        <w:tc>
          <w:tcPr>
            <w:tcW w:w="1590" w:type="dxa"/>
            <w:gridSpan w:val="2"/>
            <w:tcBorders>
              <w:top w:val="single" w:sz="4" w:space="0" w:color="auto"/>
              <w:bottom w:val="single" w:sz="4" w:space="0" w:color="auto"/>
            </w:tcBorders>
            <w:vAlign w:val="center"/>
          </w:tcPr>
          <w:p w14:paraId="30B6CFC1" w14:textId="77777777" w:rsidR="003930BE" w:rsidRPr="00203A5C" w:rsidRDefault="003930BE">
            <w:pPr>
              <w:jc w:val="center"/>
              <w:rPr>
                <w:rFonts w:ascii="Arial" w:hAnsi="Arial" w:cs="Arial"/>
              </w:rPr>
            </w:pPr>
            <w:r w:rsidRPr="00203A5C">
              <w:rPr>
                <w:rFonts w:ascii="Arial" w:hAnsi="Arial" w:cs="Arial"/>
              </w:rPr>
              <w:t>12</w:t>
            </w:r>
          </w:p>
        </w:tc>
        <w:tc>
          <w:tcPr>
            <w:tcW w:w="1323" w:type="dxa"/>
            <w:tcBorders>
              <w:top w:val="single" w:sz="4" w:space="0" w:color="auto"/>
              <w:bottom w:val="single" w:sz="4" w:space="0" w:color="auto"/>
            </w:tcBorders>
            <w:vAlign w:val="center"/>
          </w:tcPr>
          <w:p w14:paraId="704CEF36" w14:textId="77777777" w:rsidR="003930BE" w:rsidRPr="00203A5C" w:rsidRDefault="000B7B56">
            <w:pPr>
              <w:jc w:val="center"/>
              <w:rPr>
                <w:rFonts w:ascii="Arial" w:hAnsi="Arial" w:cs="Arial"/>
              </w:rPr>
            </w:pPr>
            <w:r w:rsidRPr="00203A5C">
              <w:rPr>
                <w:rFonts w:ascii="Arial" w:hAnsi="Arial" w:cs="Arial"/>
              </w:rPr>
              <w:t>384</w:t>
            </w:r>
          </w:p>
        </w:tc>
      </w:tr>
      <w:tr w:rsidR="00203A5C" w:rsidRPr="00203A5C" w14:paraId="3A28844F" w14:textId="77777777" w:rsidTr="0063675B">
        <w:trPr>
          <w:gridBefore w:val="1"/>
          <w:gridAfter w:val="1"/>
          <w:wBefore w:w="8" w:type="dxa"/>
          <w:wAfter w:w="39" w:type="dxa"/>
          <w:cantSplit/>
          <w:trHeight w:val="510"/>
          <w:jc w:val="center"/>
        </w:trPr>
        <w:tc>
          <w:tcPr>
            <w:tcW w:w="1960" w:type="dxa"/>
            <w:vMerge w:val="restart"/>
            <w:tcBorders>
              <w:top w:val="single" w:sz="4" w:space="0" w:color="auto"/>
              <w:bottom w:val="single" w:sz="4" w:space="0" w:color="auto"/>
            </w:tcBorders>
            <w:vAlign w:val="center"/>
          </w:tcPr>
          <w:p w14:paraId="585A62AA" w14:textId="77777777" w:rsidR="003930BE" w:rsidRPr="00203A5C" w:rsidRDefault="003930BE">
            <w:pPr>
              <w:rPr>
                <w:rFonts w:ascii="Arial" w:hAnsi="Arial" w:cs="Arial"/>
                <w:b/>
                <w:bCs/>
              </w:rPr>
            </w:pPr>
            <w:r w:rsidRPr="00203A5C">
              <w:rPr>
                <w:rFonts w:ascii="Arial" w:hAnsi="Arial" w:cs="Arial"/>
                <w:b/>
                <w:bCs/>
              </w:rPr>
              <w:t>Společenskovědní vzdělávání</w:t>
            </w:r>
          </w:p>
        </w:tc>
        <w:tc>
          <w:tcPr>
            <w:tcW w:w="1460" w:type="dxa"/>
            <w:gridSpan w:val="2"/>
            <w:vMerge w:val="restart"/>
            <w:tcBorders>
              <w:top w:val="single" w:sz="4" w:space="0" w:color="auto"/>
              <w:bottom w:val="single" w:sz="4" w:space="0" w:color="auto"/>
            </w:tcBorders>
            <w:vAlign w:val="center"/>
          </w:tcPr>
          <w:p w14:paraId="1E87FE02" w14:textId="77777777" w:rsidR="003930BE" w:rsidRPr="00203A5C" w:rsidRDefault="003930BE">
            <w:pPr>
              <w:jc w:val="center"/>
              <w:rPr>
                <w:rFonts w:ascii="Arial" w:hAnsi="Arial" w:cs="Arial"/>
              </w:rPr>
            </w:pPr>
            <w:r w:rsidRPr="00203A5C">
              <w:rPr>
                <w:rFonts w:ascii="Arial" w:hAnsi="Arial" w:cs="Arial"/>
              </w:rPr>
              <w:t>5</w:t>
            </w:r>
          </w:p>
        </w:tc>
        <w:tc>
          <w:tcPr>
            <w:tcW w:w="1350" w:type="dxa"/>
            <w:vMerge w:val="restart"/>
            <w:tcBorders>
              <w:top w:val="single" w:sz="4" w:space="0" w:color="auto"/>
              <w:bottom w:val="single" w:sz="4" w:space="0" w:color="auto"/>
            </w:tcBorders>
            <w:vAlign w:val="center"/>
          </w:tcPr>
          <w:p w14:paraId="62285BEE" w14:textId="77777777" w:rsidR="003930BE" w:rsidRPr="00203A5C" w:rsidRDefault="003930BE">
            <w:pPr>
              <w:jc w:val="center"/>
              <w:rPr>
                <w:rFonts w:ascii="Arial" w:hAnsi="Arial" w:cs="Arial"/>
              </w:rPr>
            </w:pPr>
            <w:r w:rsidRPr="00203A5C">
              <w:rPr>
                <w:rFonts w:ascii="Arial" w:hAnsi="Arial" w:cs="Arial"/>
              </w:rPr>
              <w:t>160</w:t>
            </w:r>
          </w:p>
        </w:tc>
        <w:tc>
          <w:tcPr>
            <w:tcW w:w="1590" w:type="dxa"/>
            <w:gridSpan w:val="3"/>
            <w:tcBorders>
              <w:top w:val="single" w:sz="4" w:space="0" w:color="auto"/>
              <w:bottom w:val="single" w:sz="4" w:space="0" w:color="auto"/>
            </w:tcBorders>
            <w:vAlign w:val="center"/>
          </w:tcPr>
          <w:p w14:paraId="415BA50F" w14:textId="77777777" w:rsidR="003930BE" w:rsidRPr="00203A5C" w:rsidRDefault="003930BE">
            <w:pPr>
              <w:rPr>
                <w:rFonts w:ascii="Arial" w:hAnsi="Arial" w:cs="Arial"/>
              </w:rPr>
            </w:pPr>
            <w:r w:rsidRPr="00203A5C">
              <w:rPr>
                <w:rFonts w:ascii="Arial" w:hAnsi="Arial" w:cs="Arial"/>
              </w:rPr>
              <w:t>OBN</w:t>
            </w:r>
          </w:p>
        </w:tc>
        <w:tc>
          <w:tcPr>
            <w:tcW w:w="1590" w:type="dxa"/>
            <w:gridSpan w:val="2"/>
            <w:tcBorders>
              <w:top w:val="single" w:sz="4" w:space="0" w:color="auto"/>
              <w:bottom w:val="single" w:sz="4" w:space="0" w:color="auto"/>
            </w:tcBorders>
            <w:vAlign w:val="center"/>
          </w:tcPr>
          <w:p w14:paraId="73D803FE" w14:textId="77777777" w:rsidR="003930BE" w:rsidRPr="00203A5C" w:rsidRDefault="003930BE">
            <w:pPr>
              <w:jc w:val="center"/>
              <w:rPr>
                <w:rFonts w:ascii="Arial" w:hAnsi="Arial" w:cs="Arial"/>
              </w:rPr>
            </w:pPr>
            <w:r w:rsidRPr="00203A5C">
              <w:rPr>
                <w:rFonts w:ascii="Arial" w:hAnsi="Arial" w:cs="Arial"/>
              </w:rPr>
              <w:t>3</w:t>
            </w:r>
          </w:p>
        </w:tc>
        <w:tc>
          <w:tcPr>
            <w:tcW w:w="1323" w:type="dxa"/>
            <w:tcBorders>
              <w:top w:val="single" w:sz="4" w:space="0" w:color="auto"/>
              <w:bottom w:val="single" w:sz="4" w:space="0" w:color="auto"/>
            </w:tcBorders>
            <w:vAlign w:val="center"/>
          </w:tcPr>
          <w:p w14:paraId="411E156B" w14:textId="77777777" w:rsidR="003930BE" w:rsidRPr="00203A5C" w:rsidRDefault="000B7B56">
            <w:pPr>
              <w:jc w:val="center"/>
              <w:rPr>
                <w:rFonts w:ascii="Arial" w:hAnsi="Arial" w:cs="Arial"/>
              </w:rPr>
            </w:pPr>
            <w:r w:rsidRPr="00203A5C">
              <w:rPr>
                <w:rFonts w:ascii="Arial" w:hAnsi="Arial" w:cs="Arial"/>
              </w:rPr>
              <w:t>95</w:t>
            </w:r>
          </w:p>
        </w:tc>
      </w:tr>
      <w:tr w:rsidR="00203A5C" w:rsidRPr="00203A5C" w14:paraId="796B4C89" w14:textId="77777777" w:rsidTr="0063675B">
        <w:trPr>
          <w:gridBefore w:val="1"/>
          <w:gridAfter w:val="1"/>
          <w:wBefore w:w="8" w:type="dxa"/>
          <w:wAfter w:w="39" w:type="dxa"/>
          <w:cantSplit/>
          <w:trHeight w:val="510"/>
          <w:jc w:val="center"/>
        </w:trPr>
        <w:tc>
          <w:tcPr>
            <w:tcW w:w="1960" w:type="dxa"/>
            <w:vMerge/>
            <w:tcBorders>
              <w:top w:val="single" w:sz="4" w:space="0" w:color="auto"/>
              <w:bottom w:val="single" w:sz="4" w:space="0" w:color="auto"/>
            </w:tcBorders>
            <w:vAlign w:val="center"/>
          </w:tcPr>
          <w:p w14:paraId="3F68ADC1" w14:textId="77777777" w:rsidR="003930BE" w:rsidRPr="00203A5C" w:rsidRDefault="003930BE">
            <w:pPr>
              <w:rPr>
                <w:rFonts w:ascii="Arial" w:hAnsi="Arial" w:cs="Arial"/>
                <w:b/>
                <w:bCs/>
              </w:rPr>
            </w:pPr>
          </w:p>
        </w:tc>
        <w:tc>
          <w:tcPr>
            <w:tcW w:w="1460" w:type="dxa"/>
            <w:gridSpan w:val="2"/>
            <w:vMerge/>
            <w:tcBorders>
              <w:top w:val="single" w:sz="4" w:space="0" w:color="auto"/>
              <w:bottom w:val="single" w:sz="4" w:space="0" w:color="auto"/>
            </w:tcBorders>
            <w:vAlign w:val="center"/>
          </w:tcPr>
          <w:p w14:paraId="2DDEA3E6" w14:textId="77777777" w:rsidR="003930BE" w:rsidRPr="00203A5C" w:rsidRDefault="003930BE">
            <w:pPr>
              <w:jc w:val="center"/>
              <w:rPr>
                <w:rFonts w:ascii="Arial" w:hAnsi="Arial" w:cs="Arial"/>
              </w:rPr>
            </w:pPr>
          </w:p>
        </w:tc>
        <w:tc>
          <w:tcPr>
            <w:tcW w:w="1350" w:type="dxa"/>
            <w:vMerge/>
            <w:tcBorders>
              <w:top w:val="single" w:sz="4" w:space="0" w:color="auto"/>
              <w:bottom w:val="single" w:sz="4" w:space="0" w:color="auto"/>
            </w:tcBorders>
            <w:vAlign w:val="center"/>
          </w:tcPr>
          <w:p w14:paraId="51427FC7" w14:textId="77777777" w:rsidR="003930BE" w:rsidRPr="00203A5C" w:rsidRDefault="003930BE">
            <w:pPr>
              <w:jc w:val="center"/>
              <w:rPr>
                <w:rFonts w:ascii="Arial" w:hAnsi="Arial" w:cs="Arial"/>
              </w:rPr>
            </w:pPr>
          </w:p>
        </w:tc>
        <w:tc>
          <w:tcPr>
            <w:tcW w:w="1590" w:type="dxa"/>
            <w:gridSpan w:val="3"/>
            <w:tcBorders>
              <w:top w:val="single" w:sz="4" w:space="0" w:color="auto"/>
              <w:bottom w:val="single" w:sz="4" w:space="0" w:color="auto"/>
            </w:tcBorders>
            <w:vAlign w:val="center"/>
          </w:tcPr>
          <w:p w14:paraId="7F2CCB3B" w14:textId="77777777" w:rsidR="003930BE" w:rsidRPr="00203A5C" w:rsidRDefault="003930BE">
            <w:pPr>
              <w:rPr>
                <w:rFonts w:ascii="Arial" w:hAnsi="Arial" w:cs="Arial"/>
              </w:rPr>
            </w:pPr>
            <w:r w:rsidRPr="00203A5C">
              <w:rPr>
                <w:rFonts w:ascii="Arial" w:hAnsi="Arial" w:cs="Arial"/>
              </w:rPr>
              <w:t>DEJ</w:t>
            </w:r>
          </w:p>
        </w:tc>
        <w:tc>
          <w:tcPr>
            <w:tcW w:w="1590" w:type="dxa"/>
            <w:gridSpan w:val="2"/>
            <w:tcBorders>
              <w:top w:val="single" w:sz="4" w:space="0" w:color="auto"/>
              <w:bottom w:val="single" w:sz="4" w:space="0" w:color="auto"/>
            </w:tcBorders>
            <w:vAlign w:val="center"/>
          </w:tcPr>
          <w:p w14:paraId="747DA3BF" w14:textId="77777777" w:rsidR="003930BE" w:rsidRPr="00203A5C" w:rsidRDefault="003930BE">
            <w:pPr>
              <w:jc w:val="center"/>
              <w:rPr>
                <w:rFonts w:ascii="Arial" w:hAnsi="Arial" w:cs="Arial"/>
              </w:rPr>
            </w:pPr>
            <w:r w:rsidRPr="00203A5C">
              <w:rPr>
                <w:rFonts w:ascii="Arial" w:hAnsi="Arial" w:cs="Arial"/>
              </w:rPr>
              <w:t>2</w:t>
            </w:r>
          </w:p>
        </w:tc>
        <w:tc>
          <w:tcPr>
            <w:tcW w:w="1323" w:type="dxa"/>
            <w:tcBorders>
              <w:top w:val="single" w:sz="4" w:space="0" w:color="auto"/>
              <w:bottom w:val="single" w:sz="4" w:space="0" w:color="auto"/>
            </w:tcBorders>
            <w:vAlign w:val="center"/>
          </w:tcPr>
          <w:p w14:paraId="12FFC668" w14:textId="77777777" w:rsidR="003930BE" w:rsidRPr="00203A5C" w:rsidRDefault="000B7B56">
            <w:pPr>
              <w:jc w:val="center"/>
              <w:rPr>
                <w:rFonts w:ascii="Arial" w:hAnsi="Arial" w:cs="Arial"/>
              </w:rPr>
            </w:pPr>
            <w:r w:rsidRPr="00203A5C">
              <w:rPr>
                <w:rFonts w:ascii="Arial" w:hAnsi="Arial" w:cs="Arial"/>
              </w:rPr>
              <w:t>66</w:t>
            </w:r>
          </w:p>
        </w:tc>
      </w:tr>
      <w:tr w:rsidR="00203A5C" w:rsidRPr="00203A5C" w14:paraId="6EF96FCB" w14:textId="77777777" w:rsidTr="0063675B">
        <w:trPr>
          <w:gridBefore w:val="1"/>
          <w:gridAfter w:val="1"/>
          <w:wBefore w:w="8" w:type="dxa"/>
          <w:wAfter w:w="39" w:type="dxa"/>
          <w:cantSplit/>
          <w:trHeight w:val="510"/>
          <w:jc w:val="center"/>
        </w:trPr>
        <w:tc>
          <w:tcPr>
            <w:tcW w:w="1960" w:type="dxa"/>
            <w:vMerge w:val="restart"/>
            <w:tcBorders>
              <w:top w:val="single" w:sz="4" w:space="0" w:color="auto"/>
              <w:bottom w:val="single" w:sz="4" w:space="0" w:color="auto"/>
            </w:tcBorders>
            <w:vAlign w:val="center"/>
          </w:tcPr>
          <w:p w14:paraId="24640BEC" w14:textId="77777777" w:rsidR="003930BE" w:rsidRPr="00203A5C" w:rsidRDefault="003930BE">
            <w:pPr>
              <w:rPr>
                <w:rFonts w:ascii="Arial" w:hAnsi="Arial" w:cs="Arial"/>
                <w:b/>
                <w:bCs/>
              </w:rPr>
            </w:pPr>
            <w:r w:rsidRPr="00203A5C">
              <w:rPr>
                <w:rFonts w:ascii="Arial" w:hAnsi="Arial" w:cs="Arial"/>
                <w:b/>
                <w:bCs/>
              </w:rPr>
              <w:t>Přírodovědné vzdělávání</w:t>
            </w:r>
          </w:p>
        </w:tc>
        <w:tc>
          <w:tcPr>
            <w:tcW w:w="1460" w:type="dxa"/>
            <w:gridSpan w:val="2"/>
            <w:vMerge w:val="restart"/>
            <w:tcBorders>
              <w:top w:val="single" w:sz="4" w:space="0" w:color="auto"/>
              <w:bottom w:val="single" w:sz="4" w:space="0" w:color="auto"/>
            </w:tcBorders>
            <w:vAlign w:val="center"/>
          </w:tcPr>
          <w:p w14:paraId="2D2A22CB" w14:textId="77777777" w:rsidR="003930BE" w:rsidRPr="00203A5C" w:rsidRDefault="003930BE">
            <w:pPr>
              <w:jc w:val="center"/>
              <w:rPr>
                <w:rFonts w:ascii="Arial" w:hAnsi="Arial" w:cs="Arial"/>
              </w:rPr>
            </w:pPr>
            <w:r w:rsidRPr="00203A5C">
              <w:rPr>
                <w:rFonts w:ascii="Arial" w:hAnsi="Arial" w:cs="Arial"/>
              </w:rPr>
              <w:t>6</w:t>
            </w:r>
          </w:p>
        </w:tc>
        <w:tc>
          <w:tcPr>
            <w:tcW w:w="1350" w:type="dxa"/>
            <w:vMerge w:val="restart"/>
            <w:tcBorders>
              <w:top w:val="single" w:sz="4" w:space="0" w:color="auto"/>
              <w:bottom w:val="single" w:sz="4" w:space="0" w:color="auto"/>
            </w:tcBorders>
            <w:vAlign w:val="center"/>
          </w:tcPr>
          <w:p w14:paraId="44859937" w14:textId="77777777" w:rsidR="003930BE" w:rsidRPr="00203A5C" w:rsidRDefault="003930BE">
            <w:pPr>
              <w:jc w:val="center"/>
              <w:rPr>
                <w:rFonts w:ascii="Arial" w:hAnsi="Arial" w:cs="Arial"/>
              </w:rPr>
            </w:pPr>
            <w:r w:rsidRPr="00203A5C">
              <w:rPr>
                <w:rFonts w:ascii="Arial" w:hAnsi="Arial" w:cs="Arial"/>
              </w:rPr>
              <w:t>192</w:t>
            </w:r>
          </w:p>
        </w:tc>
        <w:tc>
          <w:tcPr>
            <w:tcW w:w="1590" w:type="dxa"/>
            <w:gridSpan w:val="3"/>
            <w:tcBorders>
              <w:top w:val="single" w:sz="4" w:space="0" w:color="auto"/>
              <w:bottom w:val="single" w:sz="4" w:space="0" w:color="auto"/>
            </w:tcBorders>
            <w:vAlign w:val="center"/>
          </w:tcPr>
          <w:p w14:paraId="5453BA28" w14:textId="77777777" w:rsidR="003930BE" w:rsidRPr="00203A5C" w:rsidRDefault="003930BE">
            <w:pPr>
              <w:rPr>
                <w:rFonts w:ascii="Arial" w:hAnsi="Arial" w:cs="Arial"/>
              </w:rPr>
            </w:pPr>
            <w:r w:rsidRPr="00203A5C">
              <w:rPr>
                <w:rFonts w:ascii="Arial" w:hAnsi="Arial" w:cs="Arial"/>
              </w:rPr>
              <w:t>FYZ</w:t>
            </w:r>
          </w:p>
        </w:tc>
        <w:tc>
          <w:tcPr>
            <w:tcW w:w="1590" w:type="dxa"/>
            <w:gridSpan w:val="2"/>
            <w:tcBorders>
              <w:top w:val="single" w:sz="4" w:space="0" w:color="auto"/>
              <w:bottom w:val="single" w:sz="4" w:space="0" w:color="auto"/>
            </w:tcBorders>
            <w:vAlign w:val="center"/>
          </w:tcPr>
          <w:p w14:paraId="2B196EF1" w14:textId="77777777" w:rsidR="003930BE" w:rsidRPr="00203A5C" w:rsidRDefault="003930BE">
            <w:pPr>
              <w:jc w:val="center"/>
              <w:rPr>
                <w:rFonts w:ascii="Arial" w:hAnsi="Arial" w:cs="Arial"/>
              </w:rPr>
            </w:pPr>
            <w:r w:rsidRPr="00203A5C">
              <w:rPr>
                <w:rFonts w:ascii="Arial" w:hAnsi="Arial" w:cs="Arial"/>
              </w:rPr>
              <w:t>4</w:t>
            </w:r>
          </w:p>
        </w:tc>
        <w:tc>
          <w:tcPr>
            <w:tcW w:w="1323" w:type="dxa"/>
            <w:tcBorders>
              <w:top w:val="single" w:sz="4" w:space="0" w:color="auto"/>
              <w:bottom w:val="single" w:sz="4" w:space="0" w:color="auto"/>
            </w:tcBorders>
            <w:vAlign w:val="center"/>
          </w:tcPr>
          <w:p w14:paraId="09C1E84C" w14:textId="77777777" w:rsidR="003930BE" w:rsidRPr="00203A5C" w:rsidRDefault="000B7B56">
            <w:pPr>
              <w:jc w:val="center"/>
              <w:rPr>
                <w:rFonts w:ascii="Arial" w:hAnsi="Arial" w:cs="Arial"/>
              </w:rPr>
            </w:pPr>
            <w:r w:rsidRPr="00203A5C">
              <w:rPr>
                <w:rFonts w:ascii="Arial" w:hAnsi="Arial" w:cs="Arial"/>
              </w:rPr>
              <w:t>132</w:t>
            </w:r>
          </w:p>
        </w:tc>
      </w:tr>
      <w:tr w:rsidR="00203A5C" w:rsidRPr="00203A5C" w14:paraId="4AA56EA4" w14:textId="77777777" w:rsidTr="0063675B">
        <w:trPr>
          <w:gridBefore w:val="1"/>
          <w:gridAfter w:val="1"/>
          <w:wBefore w:w="8" w:type="dxa"/>
          <w:wAfter w:w="39" w:type="dxa"/>
          <w:cantSplit/>
          <w:trHeight w:val="510"/>
          <w:jc w:val="center"/>
        </w:trPr>
        <w:tc>
          <w:tcPr>
            <w:tcW w:w="1960" w:type="dxa"/>
            <w:vMerge/>
            <w:tcBorders>
              <w:top w:val="single" w:sz="4" w:space="0" w:color="auto"/>
              <w:bottom w:val="single" w:sz="4" w:space="0" w:color="auto"/>
            </w:tcBorders>
            <w:vAlign w:val="center"/>
          </w:tcPr>
          <w:p w14:paraId="7242A3D2" w14:textId="77777777" w:rsidR="003930BE" w:rsidRPr="00203A5C" w:rsidRDefault="003930BE">
            <w:pPr>
              <w:rPr>
                <w:rFonts w:ascii="Arial" w:hAnsi="Arial" w:cs="Arial"/>
                <w:b/>
                <w:bCs/>
              </w:rPr>
            </w:pPr>
          </w:p>
        </w:tc>
        <w:tc>
          <w:tcPr>
            <w:tcW w:w="1460" w:type="dxa"/>
            <w:gridSpan w:val="2"/>
            <w:vMerge/>
            <w:tcBorders>
              <w:top w:val="single" w:sz="4" w:space="0" w:color="auto"/>
              <w:bottom w:val="single" w:sz="4" w:space="0" w:color="auto"/>
            </w:tcBorders>
            <w:vAlign w:val="center"/>
          </w:tcPr>
          <w:p w14:paraId="0193B0D8" w14:textId="77777777" w:rsidR="003930BE" w:rsidRPr="00203A5C" w:rsidRDefault="003930BE">
            <w:pPr>
              <w:jc w:val="center"/>
              <w:rPr>
                <w:rFonts w:ascii="Arial" w:hAnsi="Arial" w:cs="Arial"/>
              </w:rPr>
            </w:pPr>
          </w:p>
        </w:tc>
        <w:tc>
          <w:tcPr>
            <w:tcW w:w="1350" w:type="dxa"/>
            <w:vMerge/>
            <w:tcBorders>
              <w:top w:val="single" w:sz="4" w:space="0" w:color="auto"/>
              <w:bottom w:val="single" w:sz="4" w:space="0" w:color="auto"/>
            </w:tcBorders>
            <w:vAlign w:val="center"/>
          </w:tcPr>
          <w:p w14:paraId="19F40432" w14:textId="77777777" w:rsidR="003930BE" w:rsidRPr="00203A5C" w:rsidRDefault="003930BE">
            <w:pPr>
              <w:jc w:val="center"/>
              <w:rPr>
                <w:rFonts w:ascii="Arial" w:hAnsi="Arial" w:cs="Arial"/>
              </w:rPr>
            </w:pPr>
          </w:p>
        </w:tc>
        <w:tc>
          <w:tcPr>
            <w:tcW w:w="1590" w:type="dxa"/>
            <w:gridSpan w:val="3"/>
            <w:tcBorders>
              <w:top w:val="single" w:sz="4" w:space="0" w:color="auto"/>
              <w:bottom w:val="single" w:sz="4" w:space="0" w:color="auto"/>
            </w:tcBorders>
            <w:vAlign w:val="center"/>
          </w:tcPr>
          <w:p w14:paraId="4151AEB5" w14:textId="77777777" w:rsidR="003930BE" w:rsidRPr="00203A5C" w:rsidRDefault="003930BE">
            <w:pPr>
              <w:rPr>
                <w:rFonts w:ascii="Arial" w:hAnsi="Arial" w:cs="Arial"/>
              </w:rPr>
            </w:pPr>
            <w:r w:rsidRPr="00203A5C">
              <w:rPr>
                <w:rFonts w:ascii="Arial" w:hAnsi="Arial" w:cs="Arial"/>
              </w:rPr>
              <w:t>CHK</w:t>
            </w:r>
          </w:p>
        </w:tc>
        <w:tc>
          <w:tcPr>
            <w:tcW w:w="1590" w:type="dxa"/>
            <w:gridSpan w:val="2"/>
            <w:tcBorders>
              <w:top w:val="single" w:sz="4" w:space="0" w:color="auto"/>
              <w:bottom w:val="single" w:sz="4" w:space="0" w:color="auto"/>
            </w:tcBorders>
            <w:vAlign w:val="center"/>
          </w:tcPr>
          <w:p w14:paraId="75A8321A" w14:textId="77777777" w:rsidR="003930BE" w:rsidRPr="00203A5C" w:rsidRDefault="003930BE">
            <w:pPr>
              <w:jc w:val="center"/>
              <w:rPr>
                <w:rFonts w:ascii="Arial" w:hAnsi="Arial" w:cs="Arial"/>
              </w:rPr>
            </w:pPr>
            <w:r w:rsidRPr="00203A5C">
              <w:rPr>
                <w:rFonts w:ascii="Arial" w:hAnsi="Arial" w:cs="Arial"/>
              </w:rPr>
              <w:t>2</w:t>
            </w:r>
          </w:p>
        </w:tc>
        <w:tc>
          <w:tcPr>
            <w:tcW w:w="1323" w:type="dxa"/>
            <w:tcBorders>
              <w:top w:val="single" w:sz="4" w:space="0" w:color="auto"/>
              <w:bottom w:val="single" w:sz="4" w:space="0" w:color="auto"/>
            </w:tcBorders>
            <w:vAlign w:val="center"/>
          </w:tcPr>
          <w:p w14:paraId="5096F798" w14:textId="77777777" w:rsidR="003930BE" w:rsidRPr="00203A5C" w:rsidRDefault="000B7B56">
            <w:pPr>
              <w:jc w:val="center"/>
              <w:rPr>
                <w:rFonts w:ascii="Arial" w:hAnsi="Arial" w:cs="Arial"/>
              </w:rPr>
            </w:pPr>
            <w:r w:rsidRPr="00203A5C">
              <w:rPr>
                <w:rFonts w:ascii="Arial" w:hAnsi="Arial" w:cs="Arial"/>
              </w:rPr>
              <w:t>66</w:t>
            </w:r>
          </w:p>
        </w:tc>
      </w:tr>
      <w:tr w:rsidR="00203A5C" w:rsidRPr="00203A5C" w14:paraId="269EA062"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47925D0C" w14:textId="77777777" w:rsidR="003930BE" w:rsidRPr="00203A5C" w:rsidRDefault="003930BE">
            <w:pPr>
              <w:rPr>
                <w:rFonts w:ascii="Arial" w:hAnsi="Arial" w:cs="Arial"/>
                <w:b/>
                <w:bCs/>
              </w:rPr>
            </w:pPr>
            <w:r w:rsidRPr="00203A5C">
              <w:rPr>
                <w:rFonts w:ascii="Arial" w:hAnsi="Arial" w:cs="Arial"/>
                <w:b/>
                <w:bCs/>
              </w:rPr>
              <w:t>Matematické vzdělávání</w:t>
            </w:r>
          </w:p>
        </w:tc>
        <w:tc>
          <w:tcPr>
            <w:tcW w:w="1460" w:type="dxa"/>
            <w:gridSpan w:val="2"/>
            <w:tcBorders>
              <w:top w:val="single" w:sz="4" w:space="0" w:color="auto"/>
              <w:bottom w:val="single" w:sz="4" w:space="0" w:color="auto"/>
            </w:tcBorders>
            <w:vAlign w:val="center"/>
          </w:tcPr>
          <w:p w14:paraId="55087C89" w14:textId="77777777" w:rsidR="003930BE" w:rsidRPr="00203A5C" w:rsidRDefault="003930BE">
            <w:pPr>
              <w:jc w:val="center"/>
              <w:rPr>
                <w:rFonts w:ascii="Arial" w:hAnsi="Arial" w:cs="Arial"/>
              </w:rPr>
            </w:pPr>
            <w:r w:rsidRPr="00203A5C">
              <w:rPr>
                <w:rFonts w:ascii="Arial" w:hAnsi="Arial" w:cs="Arial"/>
              </w:rPr>
              <w:t>12</w:t>
            </w:r>
          </w:p>
        </w:tc>
        <w:tc>
          <w:tcPr>
            <w:tcW w:w="1350" w:type="dxa"/>
            <w:tcBorders>
              <w:top w:val="single" w:sz="4" w:space="0" w:color="auto"/>
              <w:bottom w:val="single" w:sz="4" w:space="0" w:color="auto"/>
            </w:tcBorders>
            <w:vAlign w:val="center"/>
          </w:tcPr>
          <w:p w14:paraId="419E722E" w14:textId="77777777" w:rsidR="003930BE" w:rsidRPr="00203A5C" w:rsidRDefault="003930BE">
            <w:pPr>
              <w:jc w:val="center"/>
              <w:rPr>
                <w:rFonts w:ascii="Arial" w:hAnsi="Arial" w:cs="Arial"/>
              </w:rPr>
            </w:pPr>
            <w:r w:rsidRPr="00203A5C">
              <w:rPr>
                <w:rFonts w:ascii="Arial" w:hAnsi="Arial" w:cs="Arial"/>
              </w:rPr>
              <w:t>384</w:t>
            </w:r>
          </w:p>
        </w:tc>
        <w:tc>
          <w:tcPr>
            <w:tcW w:w="1590" w:type="dxa"/>
            <w:gridSpan w:val="3"/>
            <w:tcBorders>
              <w:top w:val="single" w:sz="4" w:space="0" w:color="auto"/>
              <w:bottom w:val="single" w:sz="4" w:space="0" w:color="auto"/>
            </w:tcBorders>
            <w:vAlign w:val="center"/>
          </w:tcPr>
          <w:p w14:paraId="768F2374" w14:textId="77777777" w:rsidR="003930BE" w:rsidRPr="00203A5C" w:rsidRDefault="003930BE">
            <w:pPr>
              <w:rPr>
                <w:rFonts w:ascii="Arial" w:hAnsi="Arial" w:cs="Arial"/>
              </w:rPr>
            </w:pPr>
            <w:r w:rsidRPr="00203A5C">
              <w:rPr>
                <w:rFonts w:ascii="Arial" w:hAnsi="Arial" w:cs="Arial"/>
              </w:rPr>
              <w:t>MAT</w:t>
            </w:r>
          </w:p>
        </w:tc>
        <w:tc>
          <w:tcPr>
            <w:tcW w:w="1590" w:type="dxa"/>
            <w:gridSpan w:val="2"/>
            <w:tcBorders>
              <w:top w:val="single" w:sz="4" w:space="0" w:color="auto"/>
              <w:bottom w:val="single" w:sz="4" w:space="0" w:color="auto"/>
            </w:tcBorders>
            <w:vAlign w:val="center"/>
          </w:tcPr>
          <w:p w14:paraId="6C5003B0" w14:textId="77777777" w:rsidR="003930BE" w:rsidRPr="00203A5C" w:rsidRDefault="00981B13">
            <w:pPr>
              <w:jc w:val="center"/>
              <w:rPr>
                <w:rFonts w:ascii="Arial" w:hAnsi="Arial" w:cs="Arial"/>
              </w:rPr>
            </w:pPr>
            <w:r w:rsidRPr="00203A5C">
              <w:rPr>
                <w:rFonts w:ascii="Arial" w:hAnsi="Arial" w:cs="Arial"/>
              </w:rPr>
              <w:t>13</w:t>
            </w:r>
          </w:p>
        </w:tc>
        <w:tc>
          <w:tcPr>
            <w:tcW w:w="1323" w:type="dxa"/>
            <w:tcBorders>
              <w:top w:val="single" w:sz="4" w:space="0" w:color="auto"/>
              <w:bottom w:val="single" w:sz="4" w:space="0" w:color="auto"/>
            </w:tcBorders>
            <w:vAlign w:val="center"/>
          </w:tcPr>
          <w:p w14:paraId="54AA5C2A" w14:textId="77777777" w:rsidR="003930BE" w:rsidRPr="00203A5C" w:rsidRDefault="00981B13">
            <w:pPr>
              <w:jc w:val="center"/>
              <w:rPr>
                <w:rFonts w:ascii="Arial" w:hAnsi="Arial" w:cs="Arial"/>
              </w:rPr>
            </w:pPr>
            <w:r w:rsidRPr="00203A5C">
              <w:rPr>
                <w:rFonts w:ascii="Arial" w:hAnsi="Arial" w:cs="Arial"/>
              </w:rPr>
              <w:t>416</w:t>
            </w:r>
          </w:p>
        </w:tc>
      </w:tr>
      <w:tr w:rsidR="00203A5C" w:rsidRPr="00203A5C" w14:paraId="51B697C5"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2E7BA35F" w14:textId="77777777" w:rsidR="003930BE" w:rsidRPr="00203A5C" w:rsidRDefault="003930BE">
            <w:pPr>
              <w:rPr>
                <w:rFonts w:ascii="Arial" w:hAnsi="Arial" w:cs="Arial"/>
                <w:b/>
                <w:bCs/>
              </w:rPr>
            </w:pPr>
            <w:r w:rsidRPr="00203A5C">
              <w:rPr>
                <w:rFonts w:ascii="Arial" w:hAnsi="Arial" w:cs="Arial"/>
                <w:b/>
                <w:bCs/>
              </w:rPr>
              <w:t>Estetické vzdělávání</w:t>
            </w:r>
          </w:p>
        </w:tc>
        <w:tc>
          <w:tcPr>
            <w:tcW w:w="1460" w:type="dxa"/>
            <w:gridSpan w:val="2"/>
            <w:tcBorders>
              <w:top w:val="single" w:sz="4" w:space="0" w:color="auto"/>
              <w:bottom w:val="single" w:sz="4" w:space="0" w:color="auto"/>
            </w:tcBorders>
            <w:vAlign w:val="center"/>
          </w:tcPr>
          <w:p w14:paraId="58375032" w14:textId="77777777" w:rsidR="003930BE" w:rsidRPr="00203A5C" w:rsidRDefault="003930BE">
            <w:pPr>
              <w:jc w:val="center"/>
              <w:rPr>
                <w:rFonts w:ascii="Arial" w:hAnsi="Arial" w:cs="Arial"/>
              </w:rPr>
            </w:pPr>
            <w:r w:rsidRPr="00203A5C">
              <w:rPr>
                <w:rFonts w:ascii="Arial" w:hAnsi="Arial" w:cs="Arial"/>
              </w:rPr>
              <w:t>5</w:t>
            </w:r>
          </w:p>
        </w:tc>
        <w:tc>
          <w:tcPr>
            <w:tcW w:w="1350" w:type="dxa"/>
            <w:tcBorders>
              <w:top w:val="single" w:sz="4" w:space="0" w:color="auto"/>
              <w:bottom w:val="single" w:sz="4" w:space="0" w:color="auto"/>
            </w:tcBorders>
            <w:vAlign w:val="center"/>
          </w:tcPr>
          <w:p w14:paraId="5D0C8274" w14:textId="77777777" w:rsidR="003930BE" w:rsidRPr="00203A5C" w:rsidRDefault="003930BE">
            <w:pPr>
              <w:jc w:val="center"/>
              <w:rPr>
                <w:rFonts w:ascii="Arial" w:hAnsi="Arial" w:cs="Arial"/>
              </w:rPr>
            </w:pPr>
            <w:r w:rsidRPr="00203A5C">
              <w:rPr>
                <w:rFonts w:ascii="Arial" w:hAnsi="Arial" w:cs="Arial"/>
              </w:rPr>
              <w:t>160</w:t>
            </w:r>
          </w:p>
        </w:tc>
        <w:tc>
          <w:tcPr>
            <w:tcW w:w="1590" w:type="dxa"/>
            <w:gridSpan w:val="3"/>
            <w:tcBorders>
              <w:top w:val="single" w:sz="4" w:space="0" w:color="auto"/>
              <w:bottom w:val="single" w:sz="4" w:space="0" w:color="auto"/>
            </w:tcBorders>
            <w:vAlign w:val="center"/>
          </w:tcPr>
          <w:p w14:paraId="43F57262" w14:textId="77777777" w:rsidR="003930BE" w:rsidRPr="00203A5C" w:rsidRDefault="003930BE">
            <w:pPr>
              <w:rPr>
                <w:rFonts w:ascii="Arial" w:hAnsi="Arial" w:cs="Arial"/>
              </w:rPr>
            </w:pPr>
            <w:r w:rsidRPr="00203A5C">
              <w:rPr>
                <w:rFonts w:ascii="Arial" w:hAnsi="Arial" w:cs="Arial"/>
              </w:rPr>
              <w:t>CJL</w:t>
            </w:r>
          </w:p>
        </w:tc>
        <w:tc>
          <w:tcPr>
            <w:tcW w:w="1590" w:type="dxa"/>
            <w:gridSpan w:val="2"/>
            <w:tcBorders>
              <w:top w:val="single" w:sz="4" w:space="0" w:color="auto"/>
              <w:bottom w:val="single" w:sz="4" w:space="0" w:color="auto"/>
            </w:tcBorders>
            <w:vAlign w:val="center"/>
          </w:tcPr>
          <w:p w14:paraId="3A31F610" w14:textId="77777777" w:rsidR="003930BE" w:rsidRPr="00203A5C" w:rsidRDefault="00981B13">
            <w:pPr>
              <w:jc w:val="center"/>
              <w:rPr>
                <w:rFonts w:ascii="Arial" w:hAnsi="Arial" w:cs="Arial"/>
              </w:rPr>
            </w:pPr>
            <w:r w:rsidRPr="00203A5C">
              <w:rPr>
                <w:rFonts w:ascii="Arial" w:hAnsi="Arial" w:cs="Arial"/>
              </w:rPr>
              <w:t>6</w:t>
            </w:r>
          </w:p>
        </w:tc>
        <w:tc>
          <w:tcPr>
            <w:tcW w:w="1323" w:type="dxa"/>
            <w:tcBorders>
              <w:top w:val="single" w:sz="4" w:space="0" w:color="auto"/>
              <w:bottom w:val="single" w:sz="4" w:space="0" w:color="auto"/>
            </w:tcBorders>
            <w:vAlign w:val="center"/>
          </w:tcPr>
          <w:p w14:paraId="29B9A333" w14:textId="77777777" w:rsidR="003930BE" w:rsidRPr="00203A5C" w:rsidRDefault="00981B13" w:rsidP="00314822">
            <w:pPr>
              <w:jc w:val="center"/>
              <w:rPr>
                <w:rFonts w:ascii="Arial" w:hAnsi="Arial" w:cs="Arial"/>
              </w:rPr>
            </w:pPr>
            <w:r w:rsidRPr="00203A5C">
              <w:rPr>
                <w:rFonts w:ascii="Arial" w:hAnsi="Arial" w:cs="Arial"/>
              </w:rPr>
              <w:t>19</w:t>
            </w:r>
            <w:r w:rsidR="00314822" w:rsidRPr="00203A5C">
              <w:rPr>
                <w:rFonts w:ascii="Arial" w:hAnsi="Arial" w:cs="Arial"/>
              </w:rPr>
              <w:t>2</w:t>
            </w:r>
          </w:p>
        </w:tc>
      </w:tr>
      <w:tr w:rsidR="00203A5C" w:rsidRPr="00203A5C" w14:paraId="5BB53F7D"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64E93BE7" w14:textId="77777777" w:rsidR="003930BE" w:rsidRPr="00203A5C" w:rsidRDefault="003930BE">
            <w:pPr>
              <w:rPr>
                <w:rFonts w:ascii="Arial" w:hAnsi="Arial" w:cs="Arial"/>
                <w:b/>
                <w:bCs/>
              </w:rPr>
            </w:pPr>
            <w:r w:rsidRPr="00203A5C">
              <w:rPr>
                <w:rFonts w:ascii="Arial" w:hAnsi="Arial" w:cs="Arial"/>
                <w:b/>
                <w:bCs/>
              </w:rPr>
              <w:t>Vzdělávání pro zdraví</w:t>
            </w:r>
          </w:p>
        </w:tc>
        <w:tc>
          <w:tcPr>
            <w:tcW w:w="1460" w:type="dxa"/>
            <w:gridSpan w:val="2"/>
            <w:tcBorders>
              <w:top w:val="single" w:sz="4" w:space="0" w:color="auto"/>
              <w:bottom w:val="single" w:sz="4" w:space="0" w:color="auto"/>
            </w:tcBorders>
            <w:vAlign w:val="center"/>
          </w:tcPr>
          <w:p w14:paraId="62ABF6DD" w14:textId="77777777" w:rsidR="003930BE" w:rsidRPr="00203A5C" w:rsidRDefault="003930BE">
            <w:pPr>
              <w:jc w:val="center"/>
              <w:rPr>
                <w:rFonts w:ascii="Arial" w:hAnsi="Arial" w:cs="Arial"/>
              </w:rPr>
            </w:pPr>
            <w:r w:rsidRPr="00203A5C">
              <w:rPr>
                <w:rFonts w:ascii="Arial" w:hAnsi="Arial" w:cs="Arial"/>
              </w:rPr>
              <w:t>8</w:t>
            </w:r>
          </w:p>
        </w:tc>
        <w:tc>
          <w:tcPr>
            <w:tcW w:w="1350" w:type="dxa"/>
            <w:tcBorders>
              <w:top w:val="single" w:sz="4" w:space="0" w:color="auto"/>
              <w:bottom w:val="single" w:sz="4" w:space="0" w:color="auto"/>
            </w:tcBorders>
            <w:vAlign w:val="center"/>
          </w:tcPr>
          <w:p w14:paraId="7A2A7657" w14:textId="77777777" w:rsidR="003930BE" w:rsidRPr="00203A5C" w:rsidRDefault="003930BE">
            <w:pPr>
              <w:jc w:val="center"/>
              <w:rPr>
                <w:rFonts w:ascii="Arial" w:hAnsi="Arial" w:cs="Arial"/>
              </w:rPr>
            </w:pPr>
            <w:r w:rsidRPr="00203A5C">
              <w:rPr>
                <w:rFonts w:ascii="Arial" w:hAnsi="Arial" w:cs="Arial"/>
              </w:rPr>
              <w:t>256</w:t>
            </w:r>
          </w:p>
        </w:tc>
        <w:tc>
          <w:tcPr>
            <w:tcW w:w="1590" w:type="dxa"/>
            <w:gridSpan w:val="3"/>
            <w:tcBorders>
              <w:top w:val="single" w:sz="4" w:space="0" w:color="auto"/>
              <w:bottom w:val="single" w:sz="4" w:space="0" w:color="auto"/>
            </w:tcBorders>
            <w:vAlign w:val="center"/>
          </w:tcPr>
          <w:p w14:paraId="4A0AE3B0" w14:textId="77777777" w:rsidR="003930BE" w:rsidRPr="00203A5C" w:rsidRDefault="003930BE">
            <w:pPr>
              <w:rPr>
                <w:rFonts w:ascii="Arial" w:hAnsi="Arial" w:cs="Arial"/>
              </w:rPr>
            </w:pPr>
            <w:r w:rsidRPr="00203A5C">
              <w:rPr>
                <w:rFonts w:ascii="Arial" w:hAnsi="Arial" w:cs="Arial"/>
              </w:rPr>
              <w:t>TEV</w:t>
            </w:r>
          </w:p>
        </w:tc>
        <w:tc>
          <w:tcPr>
            <w:tcW w:w="1590" w:type="dxa"/>
            <w:gridSpan w:val="2"/>
            <w:tcBorders>
              <w:top w:val="single" w:sz="4" w:space="0" w:color="auto"/>
              <w:bottom w:val="single" w:sz="4" w:space="0" w:color="auto"/>
            </w:tcBorders>
            <w:vAlign w:val="center"/>
          </w:tcPr>
          <w:p w14:paraId="1ECDA8FD" w14:textId="77777777" w:rsidR="003930BE" w:rsidRPr="00203A5C" w:rsidRDefault="003930BE">
            <w:pPr>
              <w:jc w:val="center"/>
              <w:rPr>
                <w:rFonts w:ascii="Arial" w:hAnsi="Arial" w:cs="Arial"/>
              </w:rPr>
            </w:pPr>
            <w:r w:rsidRPr="00203A5C">
              <w:rPr>
                <w:rFonts w:ascii="Arial" w:hAnsi="Arial" w:cs="Arial"/>
              </w:rPr>
              <w:t>8</w:t>
            </w:r>
          </w:p>
        </w:tc>
        <w:tc>
          <w:tcPr>
            <w:tcW w:w="1323" w:type="dxa"/>
            <w:tcBorders>
              <w:top w:val="single" w:sz="4" w:space="0" w:color="auto"/>
              <w:bottom w:val="single" w:sz="4" w:space="0" w:color="auto"/>
            </w:tcBorders>
            <w:vAlign w:val="center"/>
          </w:tcPr>
          <w:p w14:paraId="52D8A16A" w14:textId="77777777" w:rsidR="003930BE" w:rsidRPr="00203A5C" w:rsidRDefault="000B7B56">
            <w:pPr>
              <w:jc w:val="center"/>
              <w:rPr>
                <w:rFonts w:ascii="Arial" w:hAnsi="Arial" w:cs="Arial"/>
              </w:rPr>
            </w:pPr>
            <w:r w:rsidRPr="00203A5C">
              <w:rPr>
                <w:rFonts w:ascii="Arial" w:hAnsi="Arial" w:cs="Arial"/>
              </w:rPr>
              <w:t>256</w:t>
            </w:r>
          </w:p>
        </w:tc>
      </w:tr>
      <w:tr w:rsidR="00203A5C" w:rsidRPr="00203A5C" w14:paraId="4B9E5CCE"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53519266" w14:textId="77777777" w:rsidR="003930BE" w:rsidRPr="00203A5C" w:rsidRDefault="003930BE">
            <w:pPr>
              <w:rPr>
                <w:rFonts w:ascii="Arial" w:hAnsi="Arial" w:cs="Arial"/>
                <w:b/>
                <w:bCs/>
              </w:rPr>
            </w:pPr>
            <w:r w:rsidRPr="00203A5C">
              <w:rPr>
                <w:rFonts w:ascii="Arial" w:hAnsi="Arial" w:cs="Arial"/>
                <w:b/>
                <w:bCs/>
              </w:rPr>
              <w:t>Vzdělání v IKT</w:t>
            </w:r>
          </w:p>
        </w:tc>
        <w:tc>
          <w:tcPr>
            <w:tcW w:w="1460" w:type="dxa"/>
            <w:gridSpan w:val="2"/>
            <w:tcBorders>
              <w:top w:val="single" w:sz="4" w:space="0" w:color="auto"/>
              <w:bottom w:val="single" w:sz="4" w:space="0" w:color="auto"/>
            </w:tcBorders>
            <w:vAlign w:val="center"/>
          </w:tcPr>
          <w:p w14:paraId="7B6A33C9" w14:textId="77777777" w:rsidR="003930BE" w:rsidRPr="00203A5C" w:rsidRDefault="003930BE">
            <w:pPr>
              <w:jc w:val="center"/>
              <w:rPr>
                <w:rFonts w:ascii="Arial" w:hAnsi="Arial" w:cs="Arial"/>
              </w:rPr>
            </w:pPr>
            <w:r w:rsidRPr="00203A5C">
              <w:rPr>
                <w:rFonts w:ascii="Arial" w:hAnsi="Arial" w:cs="Arial"/>
              </w:rPr>
              <w:t>6</w:t>
            </w:r>
          </w:p>
        </w:tc>
        <w:tc>
          <w:tcPr>
            <w:tcW w:w="1350" w:type="dxa"/>
            <w:tcBorders>
              <w:top w:val="single" w:sz="4" w:space="0" w:color="auto"/>
              <w:bottom w:val="single" w:sz="4" w:space="0" w:color="auto"/>
            </w:tcBorders>
            <w:vAlign w:val="center"/>
          </w:tcPr>
          <w:p w14:paraId="345192F7" w14:textId="77777777" w:rsidR="003930BE" w:rsidRPr="00203A5C" w:rsidRDefault="003930BE">
            <w:pPr>
              <w:jc w:val="center"/>
              <w:rPr>
                <w:rFonts w:ascii="Arial" w:hAnsi="Arial" w:cs="Arial"/>
              </w:rPr>
            </w:pPr>
            <w:r w:rsidRPr="00203A5C">
              <w:rPr>
                <w:rFonts w:ascii="Arial" w:hAnsi="Arial" w:cs="Arial"/>
              </w:rPr>
              <w:t>192</w:t>
            </w:r>
          </w:p>
        </w:tc>
        <w:tc>
          <w:tcPr>
            <w:tcW w:w="1590" w:type="dxa"/>
            <w:gridSpan w:val="3"/>
            <w:tcBorders>
              <w:top w:val="single" w:sz="4" w:space="0" w:color="auto"/>
              <w:bottom w:val="single" w:sz="4" w:space="0" w:color="auto"/>
            </w:tcBorders>
            <w:vAlign w:val="center"/>
          </w:tcPr>
          <w:p w14:paraId="387FEBC4" w14:textId="77777777" w:rsidR="003930BE" w:rsidRPr="00203A5C" w:rsidRDefault="003930BE">
            <w:pPr>
              <w:rPr>
                <w:rFonts w:ascii="Arial" w:hAnsi="Arial" w:cs="Arial"/>
              </w:rPr>
            </w:pPr>
            <w:r w:rsidRPr="00203A5C">
              <w:rPr>
                <w:rFonts w:ascii="Arial" w:hAnsi="Arial" w:cs="Arial"/>
              </w:rPr>
              <w:t>IKT</w:t>
            </w:r>
          </w:p>
        </w:tc>
        <w:tc>
          <w:tcPr>
            <w:tcW w:w="1590" w:type="dxa"/>
            <w:gridSpan w:val="2"/>
            <w:tcBorders>
              <w:top w:val="single" w:sz="4" w:space="0" w:color="auto"/>
              <w:bottom w:val="single" w:sz="4" w:space="0" w:color="auto"/>
            </w:tcBorders>
            <w:vAlign w:val="center"/>
          </w:tcPr>
          <w:p w14:paraId="1E849679" w14:textId="77777777" w:rsidR="003930BE" w:rsidRPr="00203A5C" w:rsidRDefault="003930BE">
            <w:pPr>
              <w:jc w:val="center"/>
              <w:rPr>
                <w:rFonts w:ascii="Arial" w:hAnsi="Arial" w:cs="Arial"/>
              </w:rPr>
            </w:pPr>
            <w:r w:rsidRPr="00203A5C">
              <w:rPr>
                <w:rFonts w:ascii="Arial" w:hAnsi="Arial" w:cs="Arial"/>
              </w:rPr>
              <w:t>6</w:t>
            </w:r>
          </w:p>
        </w:tc>
        <w:tc>
          <w:tcPr>
            <w:tcW w:w="1323" w:type="dxa"/>
            <w:tcBorders>
              <w:top w:val="single" w:sz="4" w:space="0" w:color="auto"/>
              <w:bottom w:val="single" w:sz="4" w:space="0" w:color="auto"/>
            </w:tcBorders>
            <w:vAlign w:val="center"/>
          </w:tcPr>
          <w:p w14:paraId="5F8D5262" w14:textId="77777777" w:rsidR="003930BE" w:rsidRPr="00203A5C" w:rsidRDefault="000B7B56">
            <w:pPr>
              <w:jc w:val="center"/>
              <w:rPr>
                <w:rFonts w:ascii="Arial" w:hAnsi="Arial" w:cs="Arial"/>
              </w:rPr>
            </w:pPr>
            <w:r w:rsidRPr="00203A5C">
              <w:rPr>
                <w:rFonts w:ascii="Arial" w:hAnsi="Arial" w:cs="Arial"/>
              </w:rPr>
              <w:t>198</w:t>
            </w:r>
          </w:p>
        </w:tc>
      </w:tr>
      <w:tr w:rsidR="00203A5C" w:rsidRPr="00203A5C" w14:paraId="61D45410"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155B378F" w14:textId="77777777" w:rsidR="003930BE" w:rsidRPr="00203A5C" w:rsidRDefault="003930BE">
            <w:pPr>
              <w:rPr>
                <w:rFonts w:ascii="Arial" w:hAnsi="Arial" w:cs="Arial"/>
                <w:b/>
                <w:bCs/>
              </w:rPr>
            </w:pPr>
            <w:r w:rsidRPr="00203A5C">
              <w:rPr>
                <w:rFonts w:ascii="Arial" w:hAnsi="Arial" w:cs="Arial"/>
                <w:b/>
                <w:bCs/>
              </w:rPr>
              <w:t>Ekonomické vzdělávání</w:t>
            </w:r>
          </w:p>
        </w:tc>
        <w:tc>
          <w:tcPr>
            <w:tcW w:w="1460" w:type="dxa"/>
            <w:gridSpan w:val="2"/>
            <w:tcBorders>
              <w:top w:val="single" w:sz="4" w:space="0" w:color="auto"/>
              <w:bottom w:val="single" w:sz="4" w:space="0" w:color="auto"/>
            </w:tcBorders>
            <w:vAlign w:val="center"/>
          </w:tcPr>
          <w:p w14:paraId="676F31ED" w14:textId="77777777" w:rsidR="003930BE" w:rsidRPr="00203A5C" w:rsidRDefault="003930BE">
            <w:pPr>
              <w:jc w:val="center"/>
              <w:rPr>
                <w:rFonts w:ascii="Arial" w:hAnsi="Arial" w:cs="Arial"/>
              </w:rPr>
            </w:pPr>
            <w:r w:rsidRPr="00203A5C">
              <w:rPr>
                <w:rFonts w:ascii="Arial" w:hAnsi="Arial" w:cs="Arial"/>
              </w:rPr>
              <w:t>3</w:t>
            </w:r>
          </w:p>
        </w:tc>
        <w:tc>
          <w:tcPr>
            <w:tcW w:w="1350" w:type="dxa"/>
            <w:tcBorders>
              <w:top w:val="single" w:sz="4" w:space="0" w:color="auto"/>
              <w:bottom w:val="single" w:sz="4" w:space="0" w:color="auto"/>
            </w:tcBorders>
            <w:vAlign w:val="center"/>
          </w:tcPr>
          <w:p w14:paraId="2FDB4E27" w14:textId="77777777" w:rsidR="003930BE" w:rsidRPr="00203A5C" w:rsidRDefault="003930BE">
            <w:pPr>
              <w:jc w:val="center"/>
              <w:rPr>
                <w:rFonts w:ascii="Arial" w:hAnsi="Arial" w:cs="Arial"/>
              </w:rPr>
            </w:pPr>
            <w:r w:rsidRPr="00203A5C">
              <w:rPr>
                <w:rFonts w:ascii="Arial" w:hAnsi="Arial" w:cs="Arial"/>
              </w:rPr>
              <w:t>96</w:t>
            </w:r>
          </w:p>
        </w:tc>
        <w:tc>
          <w:tcPr>
            <w:tcW w:w="1590" w:type="dxa"/>
            <w:gridSpan w:val="3"/>
            <w:tcBorders>
              <w:top w:val="single" w:sz="4" w:space="0" w:color="auto"/>
              <w:bottom w:val="single" w:sz="4" w:space="0" w:color="auto"/>
            </w:tcBorders>
            <w:vAlign w:val="center"/>
          </w:tcPr>
          <w:p w14:paraId="0B520E14" w14:textId="77777777" w:rsidR="003930BE" w:rsidRPr="00203A5C" w:rsidRDefault="003930BE">
            <w:pPr>
              <w:rPr>
                <w:rFonts w:ascii="Arial" w:hAnsi="Arial" w:cs="Arial"/>
              </w:rPr>
            </w:pPr>
            <w:r w:rsidRPr="00203A5C">
              <w:rPr>
                <w:rFonts w:ascii="Arial" w:hAnsi="Arial" w:cs="Arial"/>
              </w:rPr>
              <w:t>EKO</w:t>
            </w:r>
          </w:p>
        </w:tc>
        <w:tc>
          <w:tcPr>
            <w:tcW w:w="1590" w:type="dxa"/>
            <w:gridSpan w:val="2"/>
            <w:tcBorders>
              <w:top w:val="single" w:sz="4" w:space="0" w:color="auto"/>
              <w:bottom w:val="single" w:sz="4" w:space="0" w:color="auto"/>
            </w:tcBorders>
            <w:vAlign w:val="center"/>
          </w:tcPr>
          <w:p w14:paraId="65F2DBEC" w14:textId="77777777" w:rsidR="003930BE" w:rsidRPr="00203A5C" w:rsidRDefault="003930BE">
            <w:pPr>
              <w:jc w:val="center"/>
              <w:rPr>
                <w:rFonts w:ascii="Arial" w:hAnsi="Arial" w:cs="Arial"/>
              </w:rPr>
            </w:pPr>
            <w:r w:rsidRPr="00203A5C">
              <w:rPr>
                <w:rFonts w:ascii="Arial" w:hAnsi="Arial" w:cs="Arial"/>
              </w:rPr>
              <w:t>3</w:t>
            </w:r>
          </w:p>
        </w:tc>
        <w:tc>
          <w:tcPr>
            <w:tcW w:w="1323" w:type="dxa"/>
            <w:tcBorders>
              <w:top w:val="single" w:sz="4" w:space="0" w:color="auto"/>
              <w:bottom w:val="single" w:sz="4" w:space="0" w:color="auto"/>
            </w:tcBorders>
            <w:vAlign w:val="center"/>
          </w:tcPr>
          <w:p w14:paraId="30EBD197" w14:textId="77777777" w:rsidR="003930BE" w:rsidRPr="00203A5C" w:rsidRDefault="000B7B56">
            <w:pPr>
              <w:jc w:val="center"/>
              <w:rPr>
                <w:rFonts w:ascii="Arial" w:hAnsi="Arial" w:cs="Arial"/>
              </w:rPr>
            </w:pPr>
            <w:r w:rsidRPr="00203A5C">
              <w:rPr>
                <w:rFonts w:ascii="Arial" w:hAnsi="Arial" w:cs="Arial"/>
              </w:rPr>
              <w:t>91</w:t>
            </w:r>
          </w:p>
        </w:tc>
      </w:tr>
      <w:tr w:rsidR="00203A5C" w:rsidRPr="00203A5C" w14:paraId="7BEA43A2" w14:textId="77777777" w:rsidTr="0063675B">
        <w:trPr>
          <w:gridBefore w:val="1"/>
          <w:gridAfter w:val="1"/>
          <w:wBefore w:w="8" w:type="dxa"/>
          <w:wAfter w:w="39" w:type="dxa"/>
          <w:cantSplit/>
          <w:trHeight w:val="510"/>
          <w:jc w:val="center"/>
        </w:trPr>
        <w:tc>
          <w:tcPr>
            <w:tcW w:w="1960" w:type="dxa"/>
            <w:vMerge w:val="restart"/>
            <w:tcBorders>
              <w:top w:val="single" w:sz="4" w:space="0" w:color="auto"/>
              <w:bottom w:val="single" w:sz="4" w:space="0" w:color="auto"/>
            </w:tcBorders>
            <w:vAlign w:val="center"/>
          </w:tcPr>
          <w:p w14:paraId="29A9CB39" w14:textId="77777777" w:rsidR="001524B4" w:rsidRPr="00203A5C" w:rsidRDefault="001524B4">
            <w:pPr>
              <w:rPr>
                <w:rFonts w:ascii="Arial" w:hAnsi="Arial" w:cs="Arial"/>
                <w:b/>
                <w:bCs/>
              </w:rPr>
            </w:pPr>
            <w:r w:rsidRPr="00203A5C">
              <w:rPr>
                <w:rFonts w:ascii="Arial" w:hAnsi="Arial" w:cs="Arial"/>
                <w:b/>
                <w:bCs/>
              </w:rPr>
              <w:t>Projektování a konstruování</w:t>
            </w:r>
          </w:p>
        </w:tc>
        <w:tc>
          <w:tcPr>
            <w:tcW w:w="1460" w:type="dxa"/>
            <w:gridSpan w:val="2"/>
            <w:vMerge w:val="restart"/>
            <w:tcBorders>
              <w:top w:val="single" w:sz="4" w:space="0" w:color="auto"/>
              <w:bottom w:val="single" w:sz="4" w:space="0" w:color="auto"/>
            </w:tcBorders>
            <w:vAlign w:val="center"/>
          </w:tcPr>
          <w:p w14:paraId="71E60246" w14:textId="77777777" w:rsidR="001524B4" w:rsidRPr="00203A5C" w:rsidRDefault="001524B4">
            <w:pPr>
              <w:jc w:val="center"/>
              <w:rPr>
                <w:rFonts w:ascii="Arial" w:hAnsi="Arial" w:cs="Arial"/>
              </w:rPr>
            </w:pPr>
            <w:r w:rsidRPr="00203A5C">
              <w:rPr>
                <w:rFonts w:ascii="Arial" w:hAnsi="Arial" w:cs="Arial"/>
              </w:rPr>
              <w:t>18</w:t>
            </w:r>
          </w:p>
        </w:tc>
        <w:tc>
          <w:tcPr>
            <w:tcW w:w="1350" w:type="dxa"/>
            <w:vMerge w:val="restart"/>
            <w:tcBorders>
              <w:top w:val="single" w:sz="4" w:space="0" w:color="auto"/>
              <w:bottom w:val="single" w:sz="4" w:space="0" w:color="auto"/>
            </w:tcBorders>
            <w:vAlign w:val="center"/>
          </w:tcPr>
          <w:p w14:paraId="1FF23CF4" w14:textId="77777777" w:rsidR="001524B4" w:rsidRPr="00203A5C" w:rsidRDefault="001524B4">
            <w:pPr>
              <w:jc w:val="center"/>
              <w:rPr>
                <w:rFonts w:ascii="Arial" w:hAnsi="Arial" w:cs="Arial"/>
              </w:rPr>
            </w:pPr>
            <w:r w:rsidRPr="00203A5C">
              <w:rPr>
                <w:rFonts w:ascii="Arial" w:hAnsi="Arial" w:cs="Arial"/>
              </w:rPr>
              <w:t>576</w:t>
            </w:r>
          </w:p>
        </w:tc>
        <w:tc>
          <w:tcPr>
            <w:tcW w:w="1590" w:type="dxa"/>
            <w:gridSpan w:val="3"/>
            <w:tcBorders>
              <w:top w:val="single" w:sz="4" w:space="0" w:color="auto"/>
              <w:bottom w:val="single" w:sz="4" w:space="0" w:color="auto"/>
            </w:tcBorders>
            <w:vAlign w:val="center"/>
          </w:tcPr>
          <w:p w14:paraId="2B192A7E" w14:textId="77777777" w:rsidR="001524B4" w:rsidRPr="00203A5C" w:rsidRDefault="001524B4" w:rsidP="00B2668C">
            <w:pPr>
              <w:rPr>
                <w:rFonts w:ascii="Arial" w:hAnsi="Arial" w:cs="Arial"/>
              </w:rPr>
            </w:pPr>
            <w:r w:rsidRPr="00203A5C">
              <w:rPr>
                <w:rFonts w:ascii="Arial" w:hAnsi="Arial" w:cs="Arial"/>
              </w:rPr>
              <w:t>CAD systémy</w:t>
            </w:r>
          </w:p>
        </w:tc>
        <w:tc>
          <w:tcPr>
            <w:tcW w:w="1590" w:type="dxa"/>
            <w:gridSpan w:val="2"/>
            <w:tcBorders>
              <w:top w:val="single" w:sz="4" w:space="0" w:color="auto"/>
              <w:bottom w:val="single" w:sz="4" w:space="0" w:color="auto"/>
            </w:tcBorders>
            <w:vAlign w:val="center"/>
          </w:tcPr>
          <w:p w14:paraId="7F7FF30B" w14:textId="77777777" w:rsidR="001524B4" w:rsidRPr="00203A5C" w:rsidRDefault="001524B4" w:rsidP="00B2668C">
            <w:pPr>
              <w:jc w:val="center"/>
              <w:rPr>
                <w:rFonts w:ascii="Arial" w:hAnsi="Arial" w:cs="Arial"/>
              </w:rPr>
            </w:pPr>
            <w:r w:rsidRPr="00203A5C">
              <w:rPr>
                <w:rFonts w:ascii="Arial" w:hAnsi="Arial" w:cs="Arial"/>
              </w:rPr>
              <w:t>8</w:t>
            </w:r>
          </w:p>
        </w:tc>
        <w:tc>
          <w:tcPr>
            <w:tcW w:w="1323" w:type="dxa"/>
            <w:tcBorders>
              <w:top w:val="single" w:sz="4" w:space="0" w:color="auto"/>
              <w:bottom w:val="single" w:sz="4" w:space="0" w:color="auto"/>
            </w:tcBorders>
            <w:vAlign w:val="center"/>
          </w:tcPr>
          <w:p w14:paraId="6A9BF3F1" w14:textId="77777777" w:rsidR="001524B4" w:rsidRPr="00203A5C" w:rsidRDefault="000B7B56" w:rsidP="00B2668C">
            <w:pPr>
              <w:jc w:val="center"/>
              <w:rPr>
                <w:rFonts w:ascii="Arial" w:hAnsi="Arial" w:cs="Arial"/>
              </w:rPr>
            </w:pPr>
            <w:r w:rsidRPr="00203A5C">
              <w:rPr>
                <w:rFonts w:ascii="Arial" w:hAnsi="Arial" w:cs="Arial"/>
              </w:rPr>
              <w:t>256</w:t>
            </w:r>
          </w:p>
        </w:tc>
      </w:tr>
      <w:tr w:rsidR="00203A5C" w:rsidRPr="00203A5C" w14:paraId="09B1703B" w14:textId="77777777" w:rsidTr="0063675B">
        <w:trPr>
          <w:gridBefore w:val="1"/>
          <w:gridAfter w:val="1"/>
          <w:wBefore w:w="8" w:type="dxa"/>
          <w:wAfter w:w="39" w:type="dxa"/>
          <w:cantSplit/>
          <w:trHeight w:val="510"/>
          <w:jc w:val="center"/>
        </w:trPr>
        <w:tc>
          <w:tcPr>
            <w:tcW w:w="1960" w:type="dxa"/>
            <w:vMerge/>
            <w:tcBorders>
              <w:top w:val="single" w:sz="4" w:space="0" w:color="auto"/>
              <w:bottom w:val="single" w:sz="4" w:space="0" w:color="auto"/>
            </w:tcBorders>
            <w:vAlign w:val="center"/>
          </w:tcPr>
          <w:p w14:paraId="65318AF2" w14:textId="77777777" w:rsidR="001524B4" w:rsidRPr="00203A5C" w:rsidRDefault="001524B4">
            <w:pPr>
              <w:rPr>
                <w:rFonts w:ascii="Arial" w:hAnsi="Arial" w:cs="Arial"/>
                <w:b/>
                <w:bCs/>
              </w:rPr>
            </w:pPr>
          </w:p>
        </w:tc>
        <w:tc>
          <w:tcPr>
            <w:tcW w:w="1460" w:type="dxa"/>
            <w:gridSpan w:val="2"/>
            <w:vMerge/>
            <w:tcBorders>
              <w:top w:val="single" w:sz="4" w:space="0" w:color="auto"/>
              <w:bottom w:val="single" w:sz="4" w:space="0" w:color="auto"/>
            </w:tcBorders>
            <w:vAlign w:val="center"/>
          </w:tcPr>
          <w:p w14:paraId="38AC51BD" w14:textId="77777777" w:rsidR="001524B4" w:rsidRPr="00203A5C" w:rsidRDefault="001524B4">
            <w:pPr>
              <w:jc w:val="center"/>
              <w:rPr>
                <w:rFonts w:ascii="Arial" w:hAnsi="Arial" w:cs="Arial"/>
              </w:rPr>
            </w:pPr>
          </w:p>
        </w:tc>
        <w:tc>
          <w:tcPr>
            <w:tcW w:w="1350" w:type="dxa"/>
            <w:vMerge/>
            <w:tcBorders>
              <w:top w:val="single" w:sz="4" w:space="0" w:color="auto"/>
              <w:bottom w:val="single" w:sz="4" w:space="0" w:color="auto"/>
            </w:tcBorders>
            <w:vAlign w:val="center"/>
          </w:tcPr>
          <w:p w14:paraId="45C881BF" w14:textId="77777777" w:rsidR="001524B4" w:rsidRPr="00203A5C" w:rsidRDefault="001524B4">
            <w:pPr>
              <w:jc w:val="center"/>
              <w:rPr>
                <w:rFonts w:ascii="Arial" w:hAnsi="Arial" w:cs="Arial"/>
              </w:rPr>
            </w:pPr>
          </w:p>
        </w:tc>
        <w:tc>
          <w:tcPr>
            <w:tcW w:w="1590" w:type="dxa"/>
            <w:gridSpan w:val="3"/>
            <w:tcBorders>
              <w:top w:val="single" w:sz="4" w:space="0" w:color="auto"/>
              <w:bottom w:val="single" w:sz="4" w:space="0" w:color="auto"/>
            </w:tcBorders>
            <w:vAlign w:val="center"/>
          </w:tcPr>
          <w:p w14:paraId="38265E2B" w14:textId="77777777" w:rsidR="001524B4" w:rsidRPr="00203A5C" w:rsidRDefault="001524B4">
            <w:pPr>
              <w:rPr>
                <w:rFonts w:ascii="Arial" w:hAnsi="Arial" w:cs="Arial"/>
              </w:rPr>
            </w:pPr>
            <w:r w:rsidRPr="00203A5C">
              <w:rPr>
                <w:rFonts w:ascii="Arial" w:hAnsi="Arial" w:cs="Arial"/>
              </w:rPr>
              <w:t>MEC</w:t>
            </w:r>
          </w:p>
        </w:tc>
        <w:tc>
          <w:tcPr>
            <w:tcW w:w="1590" w:type="dxa"/>
            <w:gridSpan w:val="2"/>
            <w:tcBorders>
              <w:top w:val="single" w:sz="4" w:space="0" w:color="auto"/>
              <w:bottom w:val="single" w:sz="4" w:space="0" w:color="auto"/>
            </w:tcBorders>
            <w:vAlign w:val="center"/>
          </w:tcPr>
          <w:p w14:paraId="32F77309" w14:textId="77777777" w:rsidR="001524B4" w:rsidRPr="00203A5C" w:rsidRDefault="001814CA">
            <w:pPr>
              <w:jc w:val="center"/>
              <w:rPr>
                <w:rFonts w:ascii="Arial" w:hAnsi="Arial" w:cs="Arial"/>
              </w:rPr>
            </w:pPr>
            <w:r w:rsidRPr="00203A5C">
              <w:rPr>
                <w:rFonts w:ascii="Arial" w:hAnsi="Arial" w:cs="Arial"/>
              </w:rPr>
              <w:t>6</w:t>
            </w:r>
          </w:p>
        </w:tc>
        <w:tc>
          <w:tcPr>
            <w:tcW w:w="1323" w:type="dxa"/>
            <w:tcBorders>
              <w:top w:val="single" w:sz="4" w:space="0" w:color="auto"/>
              <w:bottom w:val="single" w:sz="4" w:space="0" w:color="auto"/>
            </w:tcBorders>
            <w:vAlign w:val="center"/>
          </w:tcPr>
          <w:p w14:paraId="5A04EAD2" w14:textId="77777777" w:rsidR="001524B4" w:rsidRPr="00203A5C" w:rsidRDefault="000B7B56">
            <w:pPr>
              <w:jc w:val="center"/>
              <w:rPr>
                <w:rFonts w:ascii="Arial" w:hAnsi="Arial" w:cs="Arial"/>
              </w:rPr>
            </w:pPr>
            <w:r w:rsidRPr="00203A5C">
              <w:rPr>
                <w:rFonts w:ascii="Arial" w:hAnsi="Arial" w:cs="Arial"/>
              </w:rPr>
              <w:t>198</w:t>
            </w:r>
          </w:p>
        </w:tc>
      </w:tr>
      <w:tr w:rsidR="00203A5C" w:rsidRPr="00203A5C" w14:paraId="2BE89147" w14:textId="77777777" w:rsidTr="0063675B">
        <w:trPr>
          <w:gridBefore w:val="1"/>
          <w:gridAfter w:val="1"/>
          <w:wBefore w:w="8" w:type="dxa"/>
          <w:wAfter w:w="39" w:type="dxa"/>
          <w:cantSplit/>
          <w:trHeight w:val="510"/>
          <w:jc w:val="center"/>
        </w:trPr>
        <w:tc>
          <w:tcPr>
            <w:tcW w:w="1960" w:type="dxa"/>
            <w:vMerge/>
            <w:tcBorders>
              <w:top w:val="single" w:sz="4" w:space="0" w:color="auto"/>
              <w:bottom w:val="single" w:sz="4" w:space="0" w:color="auto"/>
            </w:tcBorders>
            <w:vAlign w:val="center"/>
          </w:tcPr>
          <w:p w14:paraId="772B3729" w14:textId="77777777" w:rsidR="001524B4" w:rsidRPr="00203A5C" w:rsidRDefault="001524B4">
            <w:pPr>
              <w:rPr>
                <w:rFonts w:ascii="Arial" w:hAnsi="Arial" w:cs="Arial"/>
                <w:b/>
                <w:bCs/>
              </w:rPr>
            </w:pPr>
          </w:p>
        </w:tc>
        <w:tc>
          <w:tcPr>
            <w:tcW w:w="1460" w:type="dxa"/>
            <w:gridSpan w:val="2"/>
            <w:vMerge/>
            <w:tcBorders>
              <w:top w:val="single" w:sz="4" w:space="0" w:color="auto"/>
              <w:bottom w:val="single" w:sz="4" w:space="0" w:color="auto"/>
            </w:tcBorders>
            <w:vAlign w:val="center"/>
          </w:tcPr>
          <w:p w14:paraId="4FF014C8" w14:textId="77777777" w:rsidR="001524B4" w:rsidRPr="00203A5C" w:rsidRDefault="001524B4">
            <w:pPr>
              <w:jc w:val="center"/>
              <w:rPr>
                <w:rFonts w:ascii="Arial" w:hAnsi="Arial" w:cs="Arial"/>
              </w:rPr>
            </w:pPr>
          </w:p>
        </w:tc>
        <w:tc>
          <w:tcPr>
            <w:tcW w:w="1350" w:type="dxa"/>
            <w:vMerge/>
            <w:tcBorders>
              <w:top w:val="single" w:sz="4" w:space="0" w:color="auto"/>
              <w:bottom w:val="single" w:sz="4" w:space="0" w:color="auto"/>
            </w:tcBorders>
            <w:vAlign w:val="center"/>
          </w:tcPr>
          <w:p w14:paraId="485A2448" w14:textId="77777777" w:rsidR="001524B4" w:rsidRPr="00203A5C" w:rsidRDefault="001524B4">
            <w:pPr>
              <w:jc w:val="center"/>
              <w:rPr>
                <w:rFonts w:ascii="Arial" w:hAnsi="Arial" w:cs="Arial"/>
              </w:rPr>
            </w:pPr>
          </w:p>
        </w:tc>
        <w:tc>
          <w:tcPr>
            <w:tcW w:w="1590" w:type="dxa"/>
            <w:gridSpan w:val="3"/>
            <w:tcBorders>
              <w:top w:val="single" w:sz="4" w:space="0" w:color="auto"/>
              <w:bottom w:val="single" w:sz="4" w:space="0" w:color="auto"/>
            </w:tcBorders>
            <w:vAlign w:val="center"/>
          </w:tcPr>
          <w:p w14:paraId="452EC003" w14:textId="77777777" w:rsidR="001524B4" w:rsidRPr="00203A5C" w:rsidRDefault="000B7B56">
            <w:pPr>
              <w:rPr>
                <w:rFonts w:ascii="Arial" w:hAnsi="Arial" w:cs="Arial"/>
              </w:rPr>
            </w:pPr>
            <w:r w:rsidRPr="00203A5C">
              <w:rPr>
                <w:rFonts w:ascii="Arial" w:hAnsi="Arial" w:cs="Arial"/>
              </w:rPr>
              <w:t>TED</w:t>
            </w:r>
          </w:p>
        </w:tc>
        <w:tc>
          <w:tcPr>
            <w:tcW w:w="1590" w:type="dxa"/>
            <w:gridSpan w:val="2"/>
            <w:tcBorders>
              <w:top w:val="single" w:sz="4" w:space="0" w:color="auto"/>
              <w:bottom w:val="single" w:sz="4" w:space="0" w:color="auto"/>
            </w:tcBorders>
            <w:vAlign w:val="center"/>
          </w:tcPr>
          <w:p w14:paraId="2D891579" w14:textId="77777777" w:rsidR="001524B4" w:rsidRPr="00203A5C" w:rsidRDefault="001524B4">
            <w:pPr>
              <w:jc w:val="center"/>
              <w:rPr>
                <w:rFonts w:ascii="Arial" w:hAnsi="Arial" w:cs="Arial"/>
              </w:rPr>
            </w:pPr>
            <w:r w:rsidRPr="00203A5C">
              <w:rPr>
                <w:rFonts w:ascii="Arial" w:hAnsi="Arial" w:cs="Arial"/>
              </w:rPr>
              <w:t>4</w:t>
            </w:r>
          </w:p>
        </w:tc>
        <w:tc>
          <w:tcPr>
            <w:tcW w:w="1323" w:type="dxa"/>
            <w:tcBorders>
              <w:top w:val="single" w:sz="4" w:space="0" w:color="auto"/>
              <w:bottom w:val="single" w:sz="4" w:space="0" w:color="auto"/>
            </w:tcBorders>
            <w:vAlign w:val="center"/>
          </w:tcPr>
          <w:p w14:paraId="7F098963" w14:textId="77777777" w:rsidR="001524B4" w:rsidRPr="00203A5C" w:rsidRDefault="001524B4" w:rsidP="000B7B56">
            <w:pPr>
              <w:jc w:val="center"/>
              <w:rPr>
                <w:rFonts w:ascii="Arial" w:hAnsi="Arial" w:cs="Arial"/>
              </w:rPr>
            </w:pPr>
            <w:r w:rsidRPr="00203A5C">
              <w:rPr>
                <w:rFonts w:ascii="Arial" w:hAnsi="Arial" w:cs="Arial"/>
              </w:rPr>
              <w:t>13</w:t>
            </w:r>
            <w:r w:rsidR="000B7B56" w:rsidRPr="00203A5C">
              <w:rPr>
                <w:rFonts w:ascii="Arial" w:hAnsi="Arial" w:cs="Arial"/>
              </w:rPr>
              <w:t>2</w:t>
            </w:r>
          </w:p>
        </w:tc>
      </w:tr>
      <w:tr w:rsidR="00203A5C" w:rsidRPr="00203A5C" w14:paraId="7B66C33C" w14:textId="77777777" w:rsidTr="0063675B">
        <w:trPr>
          <w:trHeight w:val="510"/>
          <w:jc w:val="center"/>
        </w:trPr>
        <w:tc>
          <w:tcPr>
            <w:tcW w:w="1968" w:type="dxa"/>
            <w:gridSpan w:val="2"/>
            <w:vMerge w:val="restart"/>
            <w:tcBorders>
              <w:top w:val="single" w:sz="4" w:space="0" w:color="auto"/>
            </w:tcBorders>
            <w:vAlign w:val="center"/>
          </w:tcPr>
          <w:p w14:paraId="141A2371" w14:textId="77777777" w:rsidR="001814CA" w:rsidRPr="00203A5C" w:rsidRDefault="001814CA">
            <w:pPr>
              <w:rPr>
                <w:rFonts w:ascii="Arial" w:hAnsi="Arial" w:cs="Arial"/>
                <w:b/>
                <w:bCs/>
              </w:rPr>
            </w:pPr>
            <w:r w:rsidRPr="00203A5C">
              <w:rPr>
                <w:rFonts w:ascii="Arial" w:hAnsi="Arial" w:cs="Arial"/>
                <w:b/>
                <w:bCs/>
              </w:rPr>
              <w:t>Strojírenská technologie</w:t>
            </w:r>
          </w:p>
        </w:tc>
        <w:tc>
          <w:tcPr>
            <w:tcW w:w="1417" w:type="dxa"/>
            <w:vMerge w:val="restart"/>
            <w:tcBorders>
              <w:top w:val="single" w:sz="4" w:space="0" w:color="auto"/>
            </w:tcBorders>
            <w:vAlign w:val="center"/>
          </w:tcPr>
          <w:p w14:paraId="49CE66F0" w14:textId="77777777" w:rsidR="001814CA" w:rsidRPr="00203A5C" w:rsidRDefault="001814CA">
            <w:pPr>
              <w:jc w:val="center"/>
              <w:rPr>
                <w:rFonts w:ascii="Arial" w:hAnsi="Arial" w:cs="Arial"/>
              </w:rPr>
            </w:pPr>
            <w:r w:rsidRPr="00203A5C">
              <w:rPr>
                <w:rFonts w:ascii="Arial" w:hAnsi="Arial" w:cs="Arial"/>
              </w:rPr>
              <w:t>10</w:t>
            </w:r>
          </w:p>
        </w:tc>
        <w:tc>
          <w:tcPr>
            <w:tcW w:w="1418" w:type="dxa"/>
            <w:gridSpan w:val="3"/>
            <w:vMerge w:val="restart"/>
            <w:tcBorders>
              <w:top w:val="single" w:sz="4" w:space="0" w:color="auto"/>
            </w:tcBorders>
            <w:vAlign w:val="center"/>
          </w:tcPr>
          <w:p w14:paraId="0E4FEA92" w14:textId="77777777" w:rsidR="001814CA" w:rsidRPr="00203A5C" w:rsidRDefault="001814CA">
            <w:pPr>
              <w:jc w:val="center"/>
              <w:rPr>
                <w:rFonts w:ascii="Arial" w:hAnsi="Arial" w:cs="Arial"/>
              </w:rPr>
            </w:pPr>
            <w:r w:rsidRPr="00203A5C">
              <w:rPr>
                <w:rFonts w:ascii="Arial" w:hAnsi="Arial" w:cs="Arial"/>
              </w:rPr>
              <w:t>320</w:t>
            </w:r>
          </w:p>
        </w:tc>
        <w:tc>
          <w:tcPr>
            <w:tcW w:w="1559" w:type="dxa"/>
            <w:tcBorders>
              <w:top w:val="single" w:sz="4" w:space="0" w:color="auto"/>
              <w:bottom w:val="single" w:sz="4" w:space="0" w:color="auto"/>
            </w:tcBorders>
            <w:vAlign w:val="center"/>
          </w:tcPr>
          <w:p w14:paraId="2AE68D4D" w14:textId="77777777" w:rsidR="001814CA" w:rsidRPr="00203A5C" w:rsidRDefault="001814CA">
            <w:pPr>
              <w:rPr>
                <w:rFonts w:ascii="Arial" w:hAnsi="Arial" w:cs="Arial"/>
              </w:rPr>
            </w:pPr>
            <w:r w:rsidRPr="00203A5C">
              <w:rPr>
                <w:rFonts w:ascii="Arial" w:hAnsi="Arial" w:cs="Arial"/>
              </w:rPr>
              <w:t>STT</w:t>
            </w:r>
          </w:p>
        </w:tc>
        <w:tc>
          <w:tcPr>
            <w:tcW w:w="1559" w:type="dxa"/>
            <w:gridSpan w:val="2"/>
            <w:tcBorders>
              <w:top w:val="single" w:sz="4" w:space="0" w:color="auto"/>
              <w:bottom w:val="single" w:sz="4" w:space="0" w:color="auto"/>
            </w:tcBorders>
            <w:vAlign w:val="center"/>
          </w:tcPr>
          <w:p w14:paraId="69C78788" w14:textId="77777777" w:rsidR="001814CA" w:rsidRPr="00203A5C" w:rsidRDefault="001814CA">
            <w:pPr>
              <w:jc w:val="center"/>
              <w:rPr>
                <w:rFonts w:ascii="Arial" w:hAnsi="Arial" w:cs="Arial"/>
              </w:rPr>
            </w:pPr>
            <w:r w:rsidRPr="00203A5C">
              <w:rPr>
                <w:rFonts w:ascii="Arial" w:hAnsi="Arial" w:cs="Arial"/>
              </w:rPr>
              <w:t>8</w:t>
            </w:r>
          </w:p>
        </w:tc>
        <w:tc>
          <w:tcPr>
            <w:tcW w:w="1399" w:type="dxa"/>
            <w:gridSpan w:val="3"/>
            <w:tcBorders>
              <w:top w:val="single" w:sz="4" w:space="0" w:color="auto"/>
              <w:bottom w:val="single" w:sz="4" w:space="0" w:color="auto"/>
            </w:tcBorders>
            <w:vAlign w:val="center"/>
          </w:tcPr>
          <w:p w14:paraId="26A74DF7" w14:textId="77777777" w:rsidR="001814CA" w:rsidRPr="00203A5C" w:rsidRDefault="000B7B56">
            <w:pPr>
              <w:jc w:val="center"/>
              <w:rPr>
                <w:rFonts w:ascii="Arial" w:hAnsi="Arial" w:cs="Arial"/>
              </w:rPr>
            </w:pPr>
            <w:r w:rsidRPr="00203A5C">
              <w:rPr>
                <w:rFonts w:ascii="Arial" w:hAnsi="Arial" w:cs="Arial"/>
              </w:rPr>
              <w:t>256</w:t>
            </w:r>
          </w:p>
        </w:tc>
      </w:tr>
      <w:tr w:rsidR="00203A5C" w:rsidRPr="00203A5C" w14:paraId="2FA99985" w14:textId="77777777" w:rsidTr="0063675B">
        <w:trPr>
          <w:trHeight w:val="466"/>
          <w:jc w:val="center"/>
        </w:trPr>
        <w:tc>
          <w:tcPr>
            <w:tcW w:w="1968" w:type="dxa"/>
            <w:gridSpan w:val="2"/>
            <w:vMerge/>
            <w:vAlign w:val="center"/>
          </w:tcPr>
          <w:p w14:paraId="305CD214" w14:textId="77777777" w:rsidR="001814CA" w:rsidRPr="00203A5C" w:rsidRDefault="001814CA">
            <w:pPr>
              <w:rPr>
                <w:rFonts w:ascii="Arial" w:hAnsi="Arial" w:cs="Arial"/>
                <w:b/>
                <w:bCs/>
              </w:rPr>
            </w:pPr>
          </w:p>
        </w:tc>
        <w:tc>
          <w:tcPr>
            <w:tcW w:w="1417" w:type="dxa"/>
            <w:vMerge/>
            <w:vAlign w:val="center"/>
          </w:tcPr>
          <w:p w14:paraId="73F417B6" w14:textId="77777777" w:rsidR="001814CA" w:rsidRPr="00203A5C" w:rsidRDefault="001814CA">
            <w:pPr>
              <w:jc w:val="center"/>
              <w:rPr>
                <w:rFonts w:ascii="Arial" w:hAnsi="Arial" w:cs="Arial"/>
              </w:rPr>
            </w:pPr>
          </w:p>
        </w:tc>
        <w:tc>
          <w:tcPr>
            <w:tcW w:w="1418" w:type="dxa"/>
            <w:gridSpan w:val="3"/>
            <w:vMerge/>
            <w:vAlign w:val="center"/>
          </w:tcPr>
          <w:p w14:paraId="763EA823" w14:textId="77777777" w:rsidR="001814CA" w:rsidRPr="00203A5C" w:rsidRDefault="001814CA">
            <w:pPr>
              <w:jc w:val="center"/>
              <w:rPr>
                <w:rFonts w:ascii="Arial" w:hAnsi="Arial" w:cs="Arial"/>
              </w:rPr>
            </w:pPr>
          </w:p>
        </w:tc>
        <w:tc>
          <w:tcPr>
            <w:tcW w:w="1559" w:type="dxa"/>
            <w:tcBorders>
              <w:top w:val="single" w:sz="4" w:space="0" w:color="auto"/>
            </w:tcBorders>
            <w:vAlign w:val="center"/>
          </w:tcPr>
          <w:p w14:paraId="5CC52CD7" w14:textId="77777777" w:rsidR="001814CA" w:rsidRPr="00203A5C" w:rsidRDefault="001814CA">
            <w:pPr>
              <w:rPr>
                <w:rFonts w:ascii="Arial" w:hAnsi="Arial" w:cs="Arial"/>
              </w:rPr>
            </w:pPr>
            <w:r w:rsidRPr="00203A5C">
              <w:rPr>
                <w:rFonts w:ascii="Arial" w:hAnsi="Arial" w:cs="Arial"/>
              </w:rPr>
              <w:t>CST</w:t>
            </w:r>
          </w:p>
        </w:tc>
        <w:tc>
          <w:tcPr>
            <w:tcW w:w="1559" w:type="dxa"/>
            <w:gridSpan w:val="2"/>
            <w:tcBorders>
              <w:top w:val="single" w:sz="4" w:space="0" w:color="auto"/>
            </w:tcBorders>
            <w:vAlign w:val="center"/>
          </w:tcPr>
          <w:p w14:paraId="13562420" w14:textId="77777777" w:rsidR="001814CA" w:rsidRPr="00203A5C" w:rsidRDefault="001814CA">
            <w:pPr>
              <w:jc w:val="center"/>
              <w:rPr>
                <w:rFonts w:ascii="Arial" w:hAnsi="Arial" w:cs="Arial"/>
              </w:rPr>
            </w:pPr>
            <w:r w:rsidRPr="00203A5C">
              <w:rPr>
                <w:rFonts w:ascii="Arial" w:hAnsi="Arial" w:cs="Arial"/>
              </w:rPr>
              <w:t>4</w:t>
            </w:r>
          </w:p>
        </w:tc>
        <w:tc>
          <w:tcPr>
            <w:tcW w:w="1399" w:type="dxa"/>
            <w:gridSpan w:val="3"/>
            <w:tcBorders>
              <w:top w:val="single" w:sz="4" w:space="0" w:color="auto"/>
            </w:tcBorders>
            <w:vAlign w:val="center"/>
          </w:tcPr>
          <w:p w14:paraId="6AB4A84E" w14:textId="77777777" w:rsidR="001814CA" w:rsidRPr="00203A5C" w:rsidRDefault="000B7B56">
            <w:pPr>
              <w:jc w:val="center"/>
              <w:rPr>
                <w:rFonts w:ascii="Arial" w:hAnsi="Arial" w:cs="Arial"/>
              </w:rPr>
            </w:pPr>
            <w:r w:rsidRPr="00203A5C">
              <w:rPr>
                <w:rFonts w:ascii="Arial" w:hAnsi="Arial" w:cs="Arial"/>
              </w:rPr>
              <w:t>124</w:t>
            </w:r>
          </w:p>
        </w:tc>
      </w:tr>
      <w:tr w:rsidR="00203A5C" w:rsidRPr="00203A5C" w14:paraId="1E754090" w14:textId="77777777" w:rsidTr="0063675B">
        <w:trPr>
          <w:trHeight w:val="415"/>
          <w:jc w:val="center"/>
        </w:trPr>
        <w:tc>
          <w:tcPr>
            <w:tcW w:w="1968" w:type="dxa"/>
            <w:gridSpan w:val="2"/>
            <w:vMerge/>
            <w:vAlign w:val="center"/>
          </w:tcPr>
          <w:p w14:paraId="18734D59" w14:textId="77777777" w:rsidR="001814CA" w:rsidRPr="00203A5C" w:rsidRDefault="001814CA">
            <w:pPr>
              <w:rPr>
                <w:rFonts w:ascii="Arial" w:hAnsi="Arial" w:cs="Arial"/>
                <w:b/>
                <w:bCs/>
              </w:rPr>
            </w:pPr>
          </w:p>
        </w:tc>
        <w:tc>
          <w:tcPr>
            <w:tcW w:w="1417" w:type="dxa"/>
            <w:vMerge/>
            <w:vAlign w:val="center"/>
          </w:tcPr>
          <w:p w14:paraId="1A6B147E" w14:textId="77777777" w:rsidR="001814CA" w:rsidRPr="00203A5C" w:rsidRDefault="001814CA">
            <w:pPr>
              <w:jc w:val="center"/>
              <w:rPr>
                <w:rFonts w:ascii="Arial" w:hAnsi="Arial" w:cs="Arial"/>
              </w:rPr>
            </w:pPr>
          </w:p>
        </w:tc>
        <w:tc>
          <w:tcPr>
            <w:tcW w:w="1418" w:type="dxa"/>
            <w:gridSpan w:val="3"/>
            <w:vMerge/>
            <w:vAlign w:val="center"/>
          </w:tcPr>
          <w:p w14:paraId="18FDF25A" w14:textId="77777777" w:rsidR="001814CA" w:rsidRPr="00203A5C" w:rsidRDefault="001814CA">
            <w:pPr>
              <w:jc w:val="center"/>
              <w:rPr>
                <w:rFonts w:ascii="Arial" w:hAnsi="Arial" w:cs="Arial"/>
              </w:rPr>
            </w:pPr>
          </w:p>
        </w:tc>
        <w:tc>
          <w:tcPr>
            <w:tcW w:w="1559" w:type="dxa"/>
            <w:tcBorders>
              <w:top w:val="single" w:sz="4" w:space="0" w:color="auto"/>
            </w:tcBorders>
            <w:vAlign w:val="center"/>
          </w:tcPr>
          <w:p w14:paraId="61473299" w14:textId="77777777" w:rsidR="001814CA" w:rsidRPr="00203A5C" w:rsidRDefault="001814CA">
            <w:pPr>
              <w:rPr>
                <w:rFonts w:ascii="Arial" w:hAnsi="Arial" w:cs="Arial"/>
              </w:rPr>
            </w:pPr>
            <w:r w:rsidRPr="00203A5C">
              <w:rPr>
                <w:rFonts w:ascii="Arial" w:hAnsi="Arial" w:cs="Arial"/>
              </w:rPr>
              <w:t>NAM</w:t>
            </w:r>
          </w:p>
        </w:tc>
        <w:tc>
          <w:tcPr>
            <w:tcW w:w="1559" w:type="dxa"/>
            <w:gridSpan w:val="2"/>
            <w:vAlign w:val="center"/>
          </w:tcPr>
          <w:p w14:paraId="036CF180" w14:textId="77777777" w:rsidR="001814CA" w:rsidRPr="00203A5C" w:rsidRDefault="001814CA">
            <w:pPr>
              <w:jc w:val="center"/>
              <w:rPr>
                <w:rFonts w:ascii="Arial" w:hAnsi="Arial" w:cs="Arial"/>
              </w:rPr>
            </w:pPr>
            <w:r w:rsidRPr="00203A5C">
              <w:rPr>
                <w:rFonts w:ascii="Arial" w:hAnsi="Arial" w:cs="Arial"/>
              </w:rPr>
              <w:t>3</w:t>
            </w:r>
          </w:p>
        </w:tc>
        <w:tc>
          <w:tcPr>
            <w:tcW w:w="1399" w:type="dxa"/>
            <w:gridSpan w:val="3"/>
            <w:vAlign w:val="center"/>
          </w:tcPr>
          <w:p w14:paraId="05796DC8" w14:textId="77777777" w:rsidR="001814CA" w:rsidRPr="00203A5C" w:rsidRDefault="000B7B56">
            <w:pPr>
              <w:jc w:val="center"/>
              <w:rPr>
                <w:rFonts w:ascii="Arial" w:hAnsi="Arial" w:cs="Arial"/>
              </w:rPr>
            </w:pPr>
            <w:r w:rsidRPr="00203A5C">
              <w:rPr>
                <w:rFonts w:ascii="Arial" w:hAnsi="Arial" w:cs="Arial"/>
              </w:rPr>
              <w:t>99</w:t>
            </w:r>
          </w:p>
        </w:tc>
      </w:tr>
      <w:tr w:rsidR="00203A5C" w:rsidRPr="00203A5C" w14:paraId="2A2B02C2" w14:textId="77777777" w:rsidTr="0063675B">
        <w:trPr>
          <w:gridBefore w:val="1"/>
          <w:gridAfter w:val="1"/>
          <w:wBefore w:w="8" w:type="dxa"/>
          <w:wAfter w:w="39" w:type="dxa"/>
          <w:trHeight w:val="510"/>
          <w:jc w:val="center"/>
        </w:trPr>
        <w:tc>
          <w:tcPr>
            <w:tcW w:w="1960" w:type="dxa"/>
            <w:vMerge w:val="restart"/>
            <w:vAlign w:val="center"/>
          </w:tcPr>
          <w:p w14:paraId="133AA2EA" w14:textId="77777777" w:rsidR="00666374" w:rsidRPr="00203A5C" w:rsidRDefault="00666374">
            <w:pPr>
              <w:rPr>
                <w:rFonts w:ascii="Arial" w:hAnsi="Arial" w:cs="Arial"/>
                <w:b/>
                <w:bCs/>
              </w:rPr>
            </w:pPr>
            <w:r w:rsidRPr="00203A5C">
              <w:rPr>
                <w:rFonts w:ascii="Arial" w:hAnsi="Arial" w:cs="Arial"/>
                <w:b/>
                <w:bCs/>
              </w:rPr>
              <w:t xml:space="preserve">Stavba </w:t>
            </w:r>
            <w:r w:rsidR="00F45F00" w:rsidRPr="00203A5C">
              <w:rPr>
                <w:rFonts w:ascii="Arial" w:hAnsi="Arial" w:cs="Arial"/>
                <w:b/>
                <w:bCs/>
              </w:rPr>
              <w:t xml:space="preserve">a </w:t>
            </w:r>
            <w:r w:rsidRPr="00203A5C">
              <w:rPr>
                <w:rFonts w:ascii="Arial" w:hAnsi="Arial" w:cs="Arial"/>
                <w:b/>
                <w:bCs/>
              </w:rPr>
              <w:t>provoz strojů</w:t>
            </w:r>
          </w:p>
        </w:tc>
        <w:tc>
          <w:tcPr>
            <w:tcW w:w="1460" w:type="dxa"/>
            <w:gridSpan w:val="2"/>
            <w:vMerge w:val="restart"/>
            <w:vAlign w:val="center"/>
          </w:tcPr>
          <w:p w14:paraId="4B88B33D" w14:textId="77777777" w:rsidR="00666374" w:rsidRPr="00203A5C" w:rsidRDefault="00666374">
            <w:pPr>
              <w:jc w:val="center"/>
              <w:rPr>
                <w:rFonts w:ascii="Arial" w:hAnsi="Arial" w:cs="Arial"/>
              </w:rPr>
            </w:pPr>
            <w:r w:rsidRPr="00203A5C">
              <w:rPr>
                <w:rFonts w:ascii="Arial" w:hAnsi="Arial" w:cs="Arial"/>
              </w:rPr>
              <w:t>12</w:t>
            </w:r>
          </w:p>
        </w:tc>
        <w:tc>
          <w:tcPr>
            <w:tcW w:w="1350" w:type="dxa"/>
            <w:vMerge w:val="restart"/>
            <w:vAlign w:val="center"/>
          </w:tcPr>
          <w:p w14:paraId="565108E5" w14:textId="77777777" w:rsidR="00666374" w:rsidRPr="00203A5C" w:rsidRDefault="00666374">
            <w:pPr>
              <w:jc w:val="center"/>
              <w:rPr>
                <w:rFonts w:ascii="Arial" w:hAnsi="Arial" w:cs="Arial"/>
              </w:rPr>
            </w:pPr>
            <w:r w:rsidRPr="00203A5C">
              <w:rPr>
                <w:rFonts w:ascii="Arial" w:hAnsi="Arial" w:cs="Arial"/>
              </w:rPr>
              <w:t>384</w:t>
            </w:r>
          </w:p>
        </w:tc>
        <w:tc>
          <w:tcPr>
            <w:tcW w:w="1590" w:type="dxa"/>
            <w:gridSpan w:val="3"/>
            <w:vAlign w:val="center"/>
          </w:tcPr>
          <w:p w14:paraId="7DCF1BF2" w14:textId="77777777" w:rsidR="00666374" w:rsidRPr="00203A5C" w:rsidRDefault="00666374">
            <w:pPr>
              <w:rPr>
                <w:rFonts w:ascii="Arial" w:hAnsi="Arial" w:cs="Arial"/>
              </w:rPr>
            </w:pPr>
            <w:r w:rsidRPr="00203A5C">
              <w:rPr>
                <w:rFonts w:ascii="Arial" w:hAnsi="Arial" w:cs="Arial"/>
              </w:rPr>
              <w:t>SPS</w:t>
            </w:r>
          </w:p>
        </w:tc>
        <w:tc>
          <w:tcPr>
            <w:tcW w:w="1590" w:type="dxa"/>
            <w:gridSpan w:val="2"/>
            <w:vAlign w:val="center"/>
          </w:tcPr>
          <w:p w14:paraId="0D6FFC31" w14:textId="77777777" w:rsidR="00666374" w:rsidRPr="00203A5C" w:rsidRDefault="00666374">
            <w:pPr>
              <w:jc w:val="center"/>
              <w:rPr>
                <w:rFonts w:ascii="Arial" w:hAnsi="Arial" w:cs="Arial"/>
              </w:rPr>
            </w:pPr>
            <w:r w:rsidRPr="00203A5C">
              <w:rPr>
                <w:rFonts w:ascii="Arial" w:hAnsi="Arial" w:cs="Arial"/>
              </w:rPr>
              <w:t>10</w:t>
            </w:r>
          </w:p>
        </w:tc>
        <w:tc>
          <w:tcPr>
            <w:tcW w:w="1323" w:type="dxa"/>
            <w:vAlign w:val="center"/>
          </w:tcPr>
          <w:p w14:paraId="1C2A9F39" w14:textId="77777777" w:rsidR="00666374" w:rsidRPr="00203A5C" w:rsidRDefault="000B7B56">
            <w:pPr>
              <w:jc w:val="center"/>
              <w:rPr>
                <w:rFonts w:ascii="Arial" w:hAnsi="Arial" w:cs="Arial"/>
              </w:rPr>
            </w:pPr>
            <w:r w:rsidRPr="00203A5C">
              <w:rPr>
                <w:rFonts w:ascii="Arial" w:hAnsi="Arial" w:cs="Arial"/>
              </w:rPr>
              <w:t>314</w:t>
            </w:r>
          </w:p>
        </w:tc>
      </w:tr>
      <w:tr w:rsidR="00203A5C" w:rsidRPr="00203A5C" w14:paraId="5B9DF6A5" w14:textId="77777777" w:rsidTr="0063675B">
        <w:trPr>
          <w:gridBefore w:val="1"/>
          <w:gridAfter w:val="1"/>
          <w:wBefore w:w="8" w:type="dxa"/>
          <w:wAfter w:w="39" w:type="dxa"/>
          <w:trHeight w:val="510"/>
          <w:jc w:val="center"/>
        </w:trPr>
        <w:tc>
          <w:tcPr>
            <w:tcW w:w="1960" w:type="dxa"/>
            <w:vMerge/>
            <w:tcBorders>
              <w:bottom w:val="single" w:sz="4" w:space="0" w:color="auto"/>
            </w:tcBorders>
            <w:vAlign w:val="center"/>
          </w:tcPr>
          <w:p w14:paraId="4F159708" w14:textId="77777777" w:rsidR="00666374" w:rsidRPr="00203A5C" w:rsidRDefault="00666374">
            <w:pPr>
              <w:rPr>
                <w:rFonts w:ascii="Arial" w:hAnsi="Arial" w:cs="Arial"/>
                <w:b/>
                <w:bCs/>
              </w:rPr>
            </w:pPr>
          </w:p>
        </w:tc>
        <w:tc>
          <w:tcPr>
            <w:tcW w:w="1460" w:type="dxa"/>
            <w:gridSpan w:val="2"/>
            <w:vMerge/>
            <w:tcBorders>
              <w:bottom w:val="single" w:sz="4" w:space="0" w:color="auto"/>
            </w:tcBorders>
            <w:vAlign w:val="center"/>
          </w:tcPr>
          <w:p w14:paraId="0A4FDD7C" w14:textId="77777777" w:rsidR="00666374" w:rsidRPr="00203A5C" w:rsidRDefault="00666374">
            <w:pPr>
              <w:jc w:val="center"/>
              <w:rPr>
                <w:rFonts w:ascii="Arial" w:hAnsi="Arial" w:cs="Arial"/>
              </w:rPr>
            </w:pPr>
          </w:p>
        </w:tc>
        <w:tc>
          <w:tcPr>
            <w:tcW w:w="1350" w:type="dxa"/>
            <w:vMerge/>
            <w:tcBorders>
              <w:bottom w:val="single" w:sz="4" w:space="0" w:color="auto"/>
            </w:tcBorders>
            <w:vAlign w:val="center"/>
          </w:tcPr>
          <w:p w14:paraId="34F08DC7" w14:textId="77777777" w:rsidR="00666374" w:rsidRPr="00203A5C" w:rsidRDefault="00666374">
            <w:pPr>
              <w:jc w:val="center"/>
              <w:rPr>
                <w:rFonts w:ascii="Arial" w:hAnsi="Arial" w:cs="Arial"/>
              </w:rPr>
            </w:pPr>
          </w:p>
        </w:tc>
        <w:tc>
          <w:tcPr>
            <w:tcW w:w="1590" w:type="dxa"/>
            <w:gridSpan w:val="3"/>
            <w:vAlign w:val="center"/>
          </w:tcPr>
          <w:p w14:paraId="0B7BD9D2" w14:textId="77777777" w:rsidR="00666374" w:rsidRPr="00203A5C" w:rsidRDefault="00666374">
            <w:pPr>
              <w:rPr>
                <w:rFonts w:ascii="Arial" w:hAnsi="Arial" w:cs="Arial"/>
              </w:rPr>
            </w:pPr>
            <w:r w:rsidRPr="00203A5C">
              <w:rPr>
                <w:rFonts w:ascii="Arial" w:hAnsi="Arial" w:cs="Arial"/>
              </w:rPr>
              <w:t>CSP</w:t>
            </w:r>
          </w:p>
        </w:tc>
        <w:tc>
          <w:tcPr>
            <w:tcW w:w="1590" w:type="dxa"/>
            <w:gridSpan w:val="2"/>
            <w:vAlign w:val="center"/>
          </w:tcPr>
          <w:p w14:paraId="29600E8E" w14:textId="77777777" w:rsidR="00666374" w:rsidRPr="00203A5C" w:rsidRDefault="00666374">
            <w:pPr>
              <w:jc w:val="center"/>
              <w:rPr>
                <w:rFonts w:ascii="Arial" w:hAnsi="Arial" w:cs="Arial"/>
              </w:rPr>
            </w:pPr>
            <w:r w:rsidRPr="00203A5C">
              <w:rPr>
                <w:rFonts w:ascii="Arial" w:hAnsi="Arial" w:cs="Arial"/>
              </w:rPr>
              <w:t>4</w:t>
            </w:r>
          </w:p>
        </w:tc>
        <w:tc>
          <w:tcPr>
            <w:tcW w:w="1323" w:type="dxa"/>
            <w:vAlign w:val="center"/>
          </w:tcPr>
          <w:p w14:paraId="651B1914" w14:textId="77777777" w:rsidR="00666374" w:rsidRPr="00203A5C" w:rsidRDefault="000B7B56">
            <w:pPr>
              <w:jc w:val="center"/>
              <w:rPr>
                <w:rFonts w:ascii="Arial" w:hAnsi="Arial" w:cs="Arial"/>
              </w:rPr>
            </w:pPr>
            <w:r w:rsidRPr="00203A5C">
              <w:rPr>
                <w:rFonts w:ascii="Arial" w:hAnsi="Arial" w:cs="Arial"/>
              </w:rPr>
              <w:t>124</w:t>
            </w:r>
          </w:p>
        </w:tc>
      </w:tr>
      <w:tr w:rsidR="00203A5C" w:rsidRPr="00203A5C" w14:paraId="562075BE" w14:textId="77777777" w:rsidTr="0063675B">
        <w:trPr>
          <w:gridBefore w:val="1"/>
          <w:gridAfter w:val="1"/>
          <w:wBefore w:w="8" w:type="dxa"/>
          <w:wAfter w:w="39" w:type="dxa"/>
          <w:trHeight w:val="510"/>
          <w:jc w:val="center"/>
        </w:trPr>
        <w:tc>
          <w:tcPr>
            <w:tcW w:w="1960" w:type="dxa"/>
            <w:tcBorders>
              <w:top w:val="single" w:sz="4" w:space="0" w:color="auto"/>
              <w:left w:val="single" w:sz="4" w:space="0" w:color="auto"/>
              <w:bottom w:val="nil"/>
              <w:right w:val="single" w:sz="4" w:space="0" w:color="auto"/>
            </w:tcBorders>
            <w:vAlign w:val="center"/>
          </w:tcPr>
          <w:p w14:paraId="560C04BC" w14:textId="77777777" w:rsidR="00D9338C" w:rsidRPr="00203A5C" w:rsidRDefault="00D9338C">
            <w:pPr>
              <w:rPr>
                <w:rFonts w:ascii="Arial" w:hAnsi="Arial" w:cs="Arial"/>
                <w:b/>
                <w:bCs/>
              </w:rPr>
            </w:pPr>
          </w:p>
        </w:tc>
        <w:tc>
          <w:tcPr>
            <w:tcW w:w="1460" w:type="dxa"/>
            <w:gridSpan w:val="2"/>
            <w:tcBorders>
              <w:top w:val="single" w:sz="4" w:space="0" w:color="auto"/>
              <w:left w:val="single" w:sz="4" w:space="0" w:color="auto"/>
              <w:bottom w:val="nil"/>
              <w:right w:val="single" w:sz="4" w:space="0" w:color="auto"/>
            </w:tcBorders>
            <w:vAlign w:val="center"/>
          </w:tcPr>
          <w:p w14:paraId="261E969C" w14:textId="77777777" w:rsidR="00D9338C" w:rsidRPr="00203A5C" w:rsidRDefault="00D9338C">
            <w:pPr>
              <w:jc w:val="center"/>
              <w:rPr>
                <w:rFonts w:ascii="Arial" w:hAnsi="Arial" w:cs="Arial"/>
              </w:rPr>
            </w:pPr>
          </w:p>
        </w:tc>
        <w:tc>
          <w:tcPr>
            <w:tcW w:w="1350" w:type="dxa"/>
            <w:tcBorders>
              <w:top w:val="single" w:sz="4" w:space="0" w:color="auto"/>
              <w:left w:val="single" w:sz="4" w:space="0" w:color="auto"/>
              <w:bottom w:val="nil"/>
              <w:right w:val="single" w:sz="4" w:space="0" w:color="auto"/>
            </w:tcBorders>
            <w:vAlign w:val="center"/>
          </w:tcPr>
          <w:p w14:paraId="7E84B13D" w14:textId="77777777" w:rsidR="00D9338C" w:rsidRPr="00203A5C" w:rsidRDefault="00D9338C">
            <w:pPr>
              <w:jc w:val="center"/>
              <w:rPr>
                <w:rFonts w:ascii="Arial" w:hAnsi="Arial" w:cs="Arial"/>
              </w:rPr>
            </w:pPr>
          </w:p>
        </w:tc>
        <w:tc>
          <w:tcPr>
            <w:tcW w:w="1590" w:type="dxa"/>
            <w:gridSpan w:val="3"/>
            <w:tcBorders>
              <w:top w:val="single" w:sz="4" w:space="0" w:color="auto"/>
              <w:left w:val="single" w:sz="4" w:space="0" w:color="auto"/>
              <w:bottom w:val="single" w:sz="4" w:space="0" w:color="auto"/>
            </w:tcBorders>
            <w:vAlign w:val="center"/>
          </w:tcPr>
          <w:p w14:paraId="439077CE" w14:textId="77777777" w:rsidR="00D9338C" w:rsidRPr="00203A5C" w:rsidRDefault="008C30A9">
            <w:pPr>
              <w:rPr>
                <w:rFonts w:ascii="Arial" w:hAnsi="Arial" w:cs="Arial"/>
              </w:rPr>
            </w:pPr>
            <w:r w:rsidRPr="00203A5C">
              <w:rPr>
                <w:rFonts w:ascii="Arial" w:hAnsi="Arial" w:cs="Arial"/>
              </w:rPr>
              <w:t>KOM</w:t>
            </w:r>
          </w:p>
        </w:tc>
        <w:tc>
          <w:tcPr>
            <w:tcW w:w="1590" w:type="dxa"/>
            <w:gridSpan w:val="2"/>
            <w:tcBorders>
              <w:top w:val="single" w:sz="4" w:space="0" w:color="auto"/>
              <w:bottom w:val="single" w:sz="4" w:space="0" w:color="auto"/>
            </w:tcBorders>
            <w:vAlign w:val="center"/>
          </w:tcPr>
          <w:p w14:paraId="1851036A" w14:textId="77777777" w:rsidR="00D9338C" w:rsidRPr="00203A5C" w:rsidRDefault="008C30A9">
            <w:pPr>
              <w:jc w:val="center"/>
              <w:rPr>
                <w:rFonts w:ascii="Arial" w:hAnsi="Arial" w:cs="Arial"/>
              </w:rPr>
            </w:pPr>
            <w:r w:rsidRPr="00203A5C">
              <w:rPr>
                <w:rFonts w:ascii="Arial" w:hAnsi="Arial" w:cs="Arial"/>
              </w:rPr>
              <w:t>4</w:t>
            </w:r>
          </w:p>
        </w:tc>
        <w:tc>
          <w:tcPr>
            <w:tcW w:w="1323" w:type="dxa"/>
            <w:tcBorders>
              <w:top w:val="single" w:sz="4" w:space="0" w:color="auto"/>
              <w:bottom w:val="single" w:sz="4" w:space="0" w:color="auto"/>
            </w:tcBorders>
            <w:vAlign w:val="center"/>
          </w:tcPr>
          <w:p w14:paraId="76FCAA5C" w14:textId="77777777" w:rsidR="00D9338C" w:rsidRPr="00203A5C" w:rsidRDefault="008C30A9">
            <w:pPr>
              <w:jc w:val="center"/>
              <w:rPr>
                <w:rFonts w:ascii="Arial" w:hAnsi="Arial" w:cs="Arial"/>
              </w:rPr>
            </w:pPr>
            <w:r w:rsidRPr="00203A5C">
              <w:rPr>
                <w:rFonts w:ascii="Arial" w:hAnsi="Arial" w:cs="Arial"/>
              </w:rPr>
              <w:t>12</w:t>
            </w:r>
            <w:r w:rsidR="000B7B56" w:rsidRPr="00203A5C">
              <w:rPr>
                <w:rFonts w:ascii="Arial" w:hAnsi="Arial" w:cs="Arial"/>
              </w:rPr>
              <w:t>4</w:t>
            </w:r>
          </w:p>
        </w:tc>
      </w:tr>
      <w:tr w:rsidR="00203A5C" w:rsidRPr="00203A5C" w14:paraId="621F7270" w14:textId="77777777" w:rsidTr="0063675B">
        <w:trPr>
          <w:gridBefore w:val="1"/>
          <w:gridAfter w:val="1"/>
          <w:wBefore w:w="8" w:type="dxa"/>
          <w:wAfter w:w="39" w:type="dxa"/>
          <w:trHeight w:val="510"/>
          <w:jc w:val="center"/>
        </w:trPr>
        <w:tc>
          <w:tcPr>
            <w:tcW w:w="1960" w:type="dxa"/>
            <w:tcBorders>
              <w:top w:val="nil"/>
              <w:left w:val="single" w:sz="4" w:space="0" w:color="auto"/>
              <w:bottom w:val="nil"/>
              <w:right w:val="single" w:sz="4" w:space="0" w:color="auto"/>
            </w:tcBorders>
            <w:vAlign w:val="center"/>
          </w:tcPr>
          <w:p w14:paraId="3651F0A3" w14:textId="77777777" w:rsidR="00D9338C" w:rsidRPr="00203A5C" w:rsidRDefault="008C30A9">
            <w:pPr>
              <w:rPr>
                <w:rFonts w:ascii="Arial" w:hAnsi="Arial" w:cs="Arial"/>
                <w:b/>
                <w:bCs/>
              </w:rPr>
            </w:pPr>
            <w:r w:rsidRPr="00203A5C">
              <w:rPr>
                <w:rFonts w:ascii="Arial" w:hAnsi="Arial" w:cs="Arial"/>
                <w:b/>
                <w:bCs/>
              </w:rPr>
              <w:t>Disponibilní hodiny</w:t>
            </w:r>
          </w:p>
        </w:tc>
        <w:tc>
          <w:tcPr>
            <w:tcW w:w="1460" w:type="dxa"/>
            <w:gridSpan w:val="2"/>
            <w:tcBorders>
              <w:top w:val="nil"/>
              <w:left w:val="single" w:sz="4" w:space="0" w:color="auto"/>
              <w:bottom w:val="nil"/>
              <w:right w:val="single" w:sz="4" w:space="0" w:color="auto"/>
            </w:tcBorders>
            <w:vAlign w:val="center"/>
          </w:tcPr>
          <w:p w14:paraId="0089654D" w14:textId="77777777" w:rsidR="00D9338C" w:rsidRPr="00203A5C" w:rsidRDefault="008C30A9">
            <w:pPr>
              <w:jc w:val="center"/>
              <w:rPr>
                <w:rFonts w:ascii="Arial" w:hAnsi="Arial" w:cs="Arial"/>
              </w:rPr>
            </w:pPr>
            <w:r w:rsidRPr="00203A5C">
              <w:rPr>
                <w:rFonts w:ascii="Arial" w:hAnsi="Arial" w:cs="Arial"/>
              </w:rPr>
              <w:t>28</w:t>
            </w:r>
          </w:p>
        </w:tc>
        <w:tc>
          <w:tcPr>
            <w:tcW w:w="1350" w:type="dxa"/>
            <w:tcBorders>
              <w:top w:val="nil"/>
              <w:left w:val="single" w:sz="4" w:space="0" w:color="auto"/>
              <w:bottom w:val="nil"/>
              <w:right w:val="single" w:sz="4" w:space="0" w:color="auto"/>
            </w:tcBorders>
            <w:vAlign w:val="center"/>
          </w:tcPr>
          <w:p w14:paraId="31FFE469" w14:textId="77777777" w:rsidR="00D9338C" w:rsidRPr="00203A5C" w:rsidRDefault="008C30A9">
            <w:pPr>
              <w:jc w:val="center"/>
              <w:rPr>
                <w:rFonts w:ascii="Arial" w:hAnsi="Arial" w:cs="Arial"/>
              </w:rPr>
            </w:pPr>
            <w:r w:rsidRPr="00203A5C">
              <w:rPr>
                <w:rFonts w:ascii="Arial" w:hAnsi="Arial" w:cs="Arial"/>
              </w:rPr>
              <w:t>896</w:t>
            </w:r>
          </w:p>
        </w:tc>
        <w:tc>
          <w:tcPr>
            <w:tcW w:w="1590" w:type="dxa"/>
            <w:gridSpan w:val="3"/>
            <w:tcBorders>
              <w:top w:val="single" w:sz="4" w:space="0" w:color="auto"/>
              <w:left w:val="single" w:sz="4" w:space="0" w:color="auto"/>
              <w:bottom w:val="single" w:sz="4" w:space="0" w:color="auto"/>
            </w:tcBorders>
            <w:vAlign w:val="center"/>
          </w:tcPr>
          <w:p w14:paraId="40EA54C8" w14:textId="77777777" w:rsidR="00D9338C" w:rsidRPr="00203A5C" w:rsidRDefault="008C30A9">
            <w:pPr>
              <w:rPr>
                <w:rFonts w:ascii="Arial" w:hAnsi="Arial" w:cs="Arial"/>
              </w:rPr>
            </w:pPr>
            <w:r w:rsidRPr="00203A5C">
              <w:rPr>
                <w:rFonts w:ascii="Arial" w:hAnsi="Arial" w:cs="Arial"/>
              </w:rPr>
              <w:t>PRA</w:t>
            </w:r>
          </w:p>
        </w:tc>
        <w:tc>
          <w:tcPr>
            <w:tcW w:w="1590" w:type="dxa"/>
            <w:gridSpan w:val="2"/>
            <w:tcBorders>
              <w:top w:val="single" w:sz="4" w:space="0" w:color="auto"/>
              <w:bottom w:val="single" w:sz="4" w:space="0" w:color="auto"/>
            </w:tcBorders>
            <w:vAlign w:val="center"/>
          </w:tcPr>
          <w:p w14:paraId="78C34A51" w14:textId="77777777" w:rsidR="00D9338C" w:rsidRPr="00203A5C" w:rsidRDefault="00DE2BAE">
            <w:pPr>
              <w:jc w:val="center"/>
              <w:rPr>
                <w:rFonts w:ascii="Arial" w:hAnsi="Arial" w:cs="Arial"/>
              </w:rPr>
            </w:pPr>
            <w:r w:rsidRPr="00203A5C">
              <w:rPr>
                <w:rFonts w:ascii="Arial" w:hAnsi="Arial" w:cs="Arial"/>
              </w:rPr>
              <w:t>6</w:t>
            </w:r>
          </w:p>
        </w:tc>
        <w:tc>
          <w:tcPr>
            <w:tcW w:w="1323" w:type="dxa"/>
            <w:tcBorders>
              <w:top w:val="single" w:sz="4" w:space="0" w:color="auto"/>
              <w:bottom w:val="single" w:sz="4" w:space="0" w:color="auto"/>
            </w:tcBorders>
            <w:vAlign w:val="center"/>
          </w:tcPr>
          <w:p w14:paraId="7706FCDC" w14:textId="77777777" w:rsidR="00D9338C" w:rsidRPr="00203A5C" w:rsidRDefault="00DE2BAE">
            <w:pPr>
              <w:jc w:val="center"/>
              <w:rPr>
                <w:rFonts w:ascii="Arial" w:hAnsi="Arial" w:cs="Arial"/>
              </w:rPr>
            </w:pPr>
            <w:r w:rsidRPr="00203A5C">
              <w:rPr>
                <w:rFonts w:ascii="Arial" w:hAnsi="Arial" w:cs="Arial"/>
              </w:rPr>
              <w:t>198</w:t>
            </w:r>
          </w:p>
        </w:tc>
      </w:tr>
      <w:tr w:rsidR="00203A5C" w:rsidRPr="00203A5C" w14:paraId="262EE913" w14:textId="77777777" w:rsidTr="0063675B">
        <w:trPr>
          <w:gridBefore w:val="1"/>
          <w:gridAfter w:val="1"/>
          <w:wBefore w:w="8" w:type="dxa"/>
          <w:wAfter w:w="39" w:type="dxa"/>
          <w:trHeight w:val="510"/>
          <w:jc w:val="center"/>
        </w:trPr>
        <w:tc>
          <w:tcPr>
            <w:tcW w:w="1960" w:type="dxa"/>
            <w:tcBorders>
              <w:top w:val="nil"/>
              <w:left w:val="single" w:sz="4" w:space="0" w:color="auto"/>
              <w:bottom w:val="nil"/>
              <w:right w:val="single" w:sz="4" w:space="0" w:color="auto"/>
            </w:tcBorders>
            <w:vAlign w:val="center"/>
          </w:tcPr>
          <w:p w14:paraId="6B762FE4" w14:textId="77777777" w:rsidR="008C30A9" w:rsidRPr="00203A5C" w:rsidRDefault="008C30A9">
            <w:pPr>
              <w:rPr>
                <w:rFonts w:ascii="Arial" w:hAnsi="Arial" w:cs="Arial"/>
                <w:b/>
                <w:bCs/>
              </w:rPr>
            </w:pPr>
          </w:p>
        </w:tc>
        <w:tc>
          <w:tcPr>
            <w:tcW w:w="1460" w:type="dxa"/>
            <w:gridSpan w:val="2"/>
            <w:tcBorders>
              <w:top w:val="nil"/>
              <w:left w:val="single" w:sz="4" w:space="0" w:color="auto"/>
              <w:bottom w:val="nil"/>
              <w:right w:val="single" w:sz="4" w:space="0" w:color="auto"/>
            </w:tcBorders>
            <w:vAlign w:val="center"/>
          </w:tcPr>
          <w:p w14:paraId="30182BAD" w14:textId="77777777" w:rsidR="008C30A9" w:rsidRPr="00203A5C" w:rsidRDefault="008C30A9">
            <w:pPr>
              <w:jc w:val="center"/>
              <w:rPr>
                <w:rFonts w:ascii="Arial" w:hAnsi="Arial" w:cs="Arial"/>
              </w:rPr>
            </w:pPr>
          </w:p>
        </w:tc>
        <w:tc>
          <w:tcPr>
            <w:tcW w:w="1350" w:type="dxa"/>
            <w:tcBorders>
              <w:top w:val="nil"/>
              <w:left w:val="single" w:sz="4" w:space="0" w:color="auto"/>
              <w:bottom w:val="nil"/>
              <w:right w:val="single" w:sz="4" w:space="0" w:color="auto"/>
            </w:tcBorders>
            <w:vAlign w:val="center"/>
          </w:tcPr>
          <w:p w14:paraId="2A504A6A" w14:textId="77777777" w:rsidR="008C30A9" w:rsidRPr="00203A5C" w:rsidRDefault="008C30A9">
            <w:pPr>
              <w:jc w:val="center"/>
              <w:rPr>
                <w:rFonts w:ascii="Arial" w:hAnsi="Arial" w:cs="Arial"/>
              </w:rPr>
            </w:pPr>
          </w:p>
        </w:tc>
        <w:tc>
          <w:tcPr>
            <w:tcW w:w="1590" w:type="dxa"/>
            <w:gridSpan w:val="3"/>
            <w:tcBorders>
              <w:top w:val="single" w:sz="4" w:space="0" w:color="auto"/>
              <w:left w:val="single" w:sz="4" w:space="0" w:color="auto"/>
              <w:bottom w:val="single" w:sz="4" w:space="0" w:color="auto"/>
            </w:tcBorders>
            <w:vAlign w:val="center"/>
          </w:tcPr>
          <w:p w14:paraId="654391AF" w14:textId="77777777" w:rsidR="008C30A9" w:rsidRPr="00203A5C" w:rsidRDefault="008C30A9">
            <w:pPr>
              <w:rPr>
                <w:rFonts w:ascii="Arial" w:hAnsi="Arial" w:cs="Arial"/>
              </w:rPr>
            </w:pPr>
            <w:r w:rsidRPr="00203A5C">
              <w:rPr>
                <w:rFonts w:ascii="Arial" w:hAnsi="Arial" w:cs="Arial"/>
              </w:rPr>
              <w:t>ELA</w:t>
            </w:r>
          </w:p>
        </w:tc>
        <w:tc>
          <w:tcPr>
            <w:tcW w:w="1590" w:type="dxa"/>
            <w:gridSpan w:val="2"/>
            <w:tcBorders>
              <w:top w:val="single" w:sz="4" w:space="0" w:color="auto"/>
              <w:bottom w:val="single" w:sz="4" w:space="0" w:color="auto"/>
            </w:tcBorders>
            <w:vAlign w:val="center"/>
          </w:tcPr>
          <w:p w14:paraId="6C38C3DC" w14:textId="77777777" w:rsidR="008C30A9" w:rsidRPr="00203A5C" w:rsidRDefault="008C30A9">
            <w:pPr>
              <w:jc w:val="center"/>
              <w:rPr>
                <w:rFonts w:ascii="Arial" w:hAnsi="Arial" w:cs="Arial"/>
              </w:rPr>
            </w:pPr>
            <w:r w:rsidRPr="00203A5C">
              <w:rPr>
                <w:rFonts w:ascii="Arial" w:hAnsi="Arial" w:cs="Arial"/>
              </w:rPr>
              <w:t>6</w:t>
            </w:r>
          </w:p>
        </w:tc>
        <w:tc>
          <w:tcPr>
            <w:tcW w:w="1323" w:type="dxa"/>
            <w:tcBorders>
              <w:top w:val="single" w:sz="4" w:space="0" w:color="auto"/>
              <w:bottom w:val="single" w:sz="4" w:space="0" w:color="auto"/>
            </w:tcBorders>
            <w:vAlign w:val="center"/>
          </w:tcPr>
          <w:p w14:paraId="58BEAE3B" w14:textId="77777777" w:rsidR="008C30A9" w:rsidRPr="00203A5C" w:rsidRDefault="000B7B56">
            <w:pPr>
              <w:jc w:val="center"/>
              <w:rPr>
                <w:rFonts w:ascii="Arial" w:hAnsi="Arial" w:cs="Arial"/>
              </w:rPr>
            </w:pPr>
            <w:r w:rsidRPr="00203A5C">
              <w:rPr>
                <w:rFonts w:ascii="Arial" w:hAnsi="Arial" w:cs="Arial"/>
              </w:rPr>
              <w:t>190</w:t>
            </w:r>
          </w:p>
        </w:tc>
      </w:tr>
      <w:tr w:rsidR="00203A5C" w:rsidRPr="00203A5C" w14:paraId="5E40CDAC" w14:textId="77777777" w:rsidTr="0063675B">
        <w:trPr>
          <w:gridBefore w:val="1"/>
          <w:gridAfter w:val="1"/>
          <w:wBefore w:w="8" w:type="dxa"/>
          <w:wAfter w:w="39" w:type="dxa"/>
          <w:trHeight w:val="510"/>
          <w:jc w:val="center"/>
        </w:trPr>
        <w:tc>
          <w:tcPr>
            <w:tcW w:w="1960" w:type="dxa"/>
            <w:tcBorders>
              <w:top w:val="nil"/>
              <w:left w:val="single" w:sz="4" w:space="0" w:color="auto"/>
              <w:bottom w:val="single" w:sz="4" w:space="0" w:color="auto"/>
              <w:right w:val="single" w:sz="4" w:space="0" w:color="auto"/>
            </w:tcBorders>
            <w:vAlign w:val="center"/>
          </w:tcPr>
          <w:p w14:paraId="70B036FF" w14:textId="77777777" w:rsidR="008C30A9" w:rsidRPr="00203A5C" w:rsidRDefault="008C30A9">
            <w:pPr>
              <w:rPr>
                <w:rFonts w:ascii="Arial" w:hAnsi="Arial" w:cs="Arial"/>
                <w:b/>
                <w:bCs/>
              </w:rPr>
            </w:pPr>
          </w:p>
        </w:tc>
        <w:tc>
          <w:tcPr>
            <w:tcW w:w="1460" w:type="dxa"/>
            <w:gridSpan w:val="2"/>
            <w:tcBorders>
              <w:top w:val="nil"/>
              <w:left w:val="single" w:sz="4" w:space="0" w:color="auto"/>
              <w:bottom w:val="single" w:sz="4" w:space="0" w:color="auto"/>
              <w:right w:val="single" w:sz="4" w:space="0" w:color="auto"/>
            </w:tcBorders>
            <w:vAlign w:val="center"/>
          </w:tcPr>
          <w:p w14:paraId="333ABE36" w14:textId="77777777" w:rsidR="008C30A9" w:rsidRPr="00203A5C" w:rsidRDefault="008C30A9">
            <w:pPr>
              <w:jc w:val="center"/>
              <w:rPr>
                <w:rFonts w:ascii="Arial" w:hAnsi="Arial" w:cs="Arial"/>
              </w:rPr>
            </w:pPr>
          </w:p>
        </w:tc>
        <w:tc>
          <w:tcPr>
            <w:tcW w:w="1350" w:type="dxa"/>
            <w:tcBorders>
              <w:top w:val="nil"/>
              <w:left w:val="single" w:sz="4" w:space="0" w:color="auto"/>
              <w:bottom w:val="single" w:sz="4" w:space="0" w:color="auto"/>
              <w:right w:val="single" w:sz="4" w:space="0" w:color="auto"/>
            </w:tcBorders>
            <w:vAlign w:val="center"/>
          </w:tcPr>
          <w:p w14:paraId="6F9FF4E8" w14:textId="77777777" w:rsidR="008C30A9" w:rsidRPr="00203A5C" w:rsidRDefault="008C30A9">
            <w:pPr>
              <w:jc w:val="center"/>
              <w:rPr>
                <w:rFonts w:ascii="Arial" w:hAnsi="Arial" w:cs="Arial"/>
              </w:rPr>
            </w:pPr>
          </w:p>
        </w:tc>
        <w:tc>
          <w:tcPr>
            <w:tcW w:w="1590" w:type="dxa"/>
            <w:gridSpan w:val="3"/>
            <w:tcBorders>
              <w:top w:val="single" w:sz="4" w:space="0" w:color="auto"/>
              <w:left w:val="single" w:sz="4" w:space="0" w:color="auto"/>
              <w:bottom w:val="single" w:sz="4" w:space="0" w:color="auto"/>
            </w:tcBorders>
            <w:vAlign w:val="center"/>
          </w:tcPr>
          <w:p w14:paraId="66835992" w14:textId="77777777" w:rsidR="008C30A9" w:rsidRPr="00203A5C" w:rsidRDefault="008C30A9">
            <w:pPr>
              <w:rPr>
                <w:rFonts w:ascii="Arial" w:hAnsi="Arial" w:cs="Arial"/>
              </w:rPr>
            </w:pPr>
            <w:r w:rsidRPr="00203A5C">
              <w:rPr>
                <w:rFonts w:ascii="Arial" w:hAnsi="Arial" w:cs="Arial"/>
              </w:rPr>
              <w:t xml:space="preserve">Volitelné </w:t>
            </w:r>
            <w:r w:rsidR="00BF6351" w:rsidRPr="00203A5C">
              <w:rPr>
                <w:rFonts w:ascii="Arial" w:hAnsi="Arial" w:cs="Arial"/>
              </w:rPr>
              <w:t xml:space="preserve">  </w:t>
            </w:r>
            <w:r w:rsidRPr="00203A5C">
              <w:rPr>
                <w:rFonts w:ascii="Arial" w:hAnsi="Arial" w:cs="Arial"/>
              </w:rPr>
              <w:t>předměty</w:t>
            </w:r>
            <w:r w:rsidR="00BF6351" w:rsidRPr="00203A5C">
              <w:rPr>
                <w:rFonts w:ascii="Arial" w:hAnsi="Arial" w:cs="Arial"/>
              </w:rPr>
              <w:t xml:space="preserve">   *</w:t>
            </w:r>
          </w:p>
        </w:tc>
        <w:tc>
          <w:tcPr>
            <w:tcW w:w="1590" w:type="dxa"/>
            <w:gridSpan w:val="2"/>
            <w:tcBorders>
              <w:top w:val="single" w:sz="4" w:space="0" w:color="auto"/>
              <w:bottom w:val="single" w:sz="4" w:space="0" w:color="auto"/>
            </w:tcBorders>
            <w:vAlign w:val="center"/>
          </w:tcPr>
          <w:p w14:paraId="58102874" w14:textId="77777777" w:rsidR="008C30A9" w:rsidRPr="00203A5C" w:rsidRDefault="00DE2BAE" w:rsidP="00DE2BAE">
            <w:pPr>
              <w:jc w:val="center"/>
              <w:rPr>
                <w:rFonts w:ascii="Arial" w:hAnsi="Arial" w:cs="Arial"/>
              </w:rPr>
            </w:pPr>
            <w:r w:rsidRPr="00203A5C">
              <w:rPr>
                <w:rFonts w:ascii="Arial" w:hAnsi="Arial" w:cs="Arial"/>
              </w:rPr>
              <w:t>2</w:t>
            </w:r>
          </w:p>
        </w:tc>
        <w:tc>
          <w:tcPr>
            <w:tcW w:w="1323" w:type="dxa"/>
            <w:tcBorders>
              <w:top w:val="single" w:sz="4" w:space="0" w:color="auto"/>
              <w:bottom w:val="single" w:sz="4" w:space="0" w:color="auto"/>
            </w:tcBorders>
            <w:vAlign w:val="center"/>
          </w:tcPr>
          <w:p w14:paraId="7EECD1FD" w14:textId="77777777" w:rsidR="008C30A9" w:rsidRPr="00203A5C" w:rsidRDefault="00DE2BAE">
            <w:pPr>
              <w:jc w:val="center"/>
              <w:rPr>
                <w:rFonts w:ascii="Arial" w:hAnsi="Arial" w:cs="Arial"/>
              </w:rPr>
            </w:pPr>
            <w:r w:rsidRPr="00203A5C">
              <w:rPr>
                <w:rFonts w:ascii="Arial" w:hAnsi="Arial" w:cs="Arial"/>
              </w:rPr>
              <w:t>58</w:t>
            </w:r>
          </w:p>
        </w:tc>
      </w:tr>
      <w:tr w:rsidR="00314822" w:rsidRPr="00203A5C" w14:paraId="57CDB9D4" w14:textId="77777777" w:rsidTr="0063675B">
        <w:trPr>
          <w:gridBefore w:val="1"/>
          <w:gridAfter w:val="1"/>
          <w:wBefore w:w="8" w:type="dxa"/>
          <w:wAfter w:w="39" w:type="dxa"/>
          <w:trHeight w:val="510"/>
          <w:jc w:val="center"/>
        </w:trPr>
        <w:tc>
          <w:tcPr>
            <w:tcW w:w="1960" w:type="dxa"/>
            <w:tcBorders>
              <w:top w:val="single" w:sz="4" w:space="0" w:color="auto"/>
              <w:bottom w:val="single" w:sz="4" w:space="0" w:color="auto"/>
            </w:tcBorders>
            <w:vAlign w:val="center"/>
          </w:tcPr>
          <w:p w14:paraId="771F1593" w14:textId="77777777" w:rsidR="001524B4" w:rsidRPr="00203A5C" w:rsidRDefault="001524B4">
            <w:pPr>
              <w:rPr>
                <w:rFonts w:ascii="Arial" w:hAnsi="Arial" w:cs="Arial"/>
                <w:b/>
                <w:bCs/>
              </w:rPr>
            </w:pPr>
            <w:r w:rsidRPr="00203A5C">
              <w:rPr>
                <w:rFonts w:ascii="Arial" w:hAnsi="Arial" w:cs="Arial"/>
                <w:b/>
                <w:bCs/>
              </w:rPr>
              <w:t>Celkem</w:t>
            </w:r>
          </w:p>
        </w:tc>
        <w:tc>
          <w:tcPr>
            <w:tcW w:w="1460" w:type="dxa"/>
            <w:gridSpan w:val="2"/>
            <w:tcBorders>
              <w:top w:val="single" w:sz="4" w:space="0" w:color="auto"/>
              <w:bottom w:val="single" w:sz="4" w:space="0" w:color="auto"/>
            </w:tcBorders>
            <w:vAlign w:val="center"/>
          </w:tcPr>
          <w:p w14:paraId="7E8B9D49" w14:textId="77777777" w:rsidR="001524B4" w:rsidRPr="00203A5C" w:rsidRDefault="00666374">
            <w:pPr>
              <w:jc w:val="center"/>
              <w:rPr>
                <w:rFonts w:ascii="Arial" w:hAnsi="Arial" w:cs="Arial"/>
              </w:rPr>
            </w:pPr>
            <w:r w:rsidRPr="00203A5C">
              <w:rPr>
                <w:rFonts w:ascii="Arial" w:hAnsi="Arial" w:cs="Arial"/>
              </w:rPr>
              <w:t>128</w:t>
            </w:r>
          </w:p>
        </w:tc>
        <w:tc>
          <w:tcPr>
            <w:tcW w:w="1350" w:type="dxa"/>
            <w:tcBorders>
              <w:top w:val="single" w:sz="4" w:space="0" w:color="auto"/>
              <w:bottom w:val="single" w:sz="4" w:space="0" w:color="auto"/>
            </w:tcBorders>
            <w:vAlign w:val="center"/>
          </w:tcPr>
          <w:p w14:paraId="4D1E0782" w14:textId="77777777" w:rsidR="001524B4" w:rsidRPr="00203A5C" w:rsidRDefault="00666374">
            <w:pPr>
              <w:jc w:val="center"/>
              <w:rPr>
                <w:rFonts w:ascii="Arial" w:hAnsi="Arial" w:cs="Arial"/>
              </w:rPr>
            </w:pPr>
            <w:r w:rsidRPr="00203A5C">
              <w:rPr>
                <w:rFonts w:ascii="Arial" w:hAnsi="Arial" w:cs="Arial"/>
              </w:rPr>
              <w:t>4096</w:t>
            </w:r>
          </w:p>
        </w:tc>
        <w:tc>
          <w:tcPr>
            <w:tcW w:w="1590" w:type="dxa"/>
            <w:gridSpan w:val="3"/>
            <w:tcBorders>
              <w:top w:val="single" w:sz="4" w:space="0" w:color="auto"/>
              <w:bottom w:val="single" w:sz="4" w:space="0" w:color="auto"/>
            </w:tcBorders>
          </w:tcPr>
          <w:p w14:paraId="1412E829" w14:textId="77777777" w:rsidR="001524B4" w:rsidRPr="00203A5C" w:rsidRDefault="001524B4">
            <w:pPr>
              <w:rPr>
                <w:rFonts w:ascii="Arial" w:hAnsi="Arial" w:cs="Arial"/>
              </w:rPr>
            </w:pPr>
          </w:p>
        </w:tc>
        <w:tc>
          <w:tcPr>
            <w:tcW w:w="1590" w:type="dxa"/>
            <w:gridSpan w:val="2"/>
            <w:tcBorders>
              <w:top w:val="single" w:sz="4" w:space="0" w:color="auto"/>
              <w:bottom w:val="single" w:sz="4" w:space="0" w:color="auto"/>
            </w:tcBorders>
            <w:vAlign w:val="center"/>
          </w:tcPr>
          <w:p w14:paraId="34612FE2" w14:textId="77777777" w:rsidR="001524B4" w:rsidRPr="00203A5C" w:rsidRDefault="00981B13">
            <w:pPr>
              <w:jc w:val="center"/>
              <w:rPr>
                <w:rFonts w:ascii="Arial" w:hAnsi="Arial" w:cs="Arial"/>
              </w:rPr>
            </w:pPr>
            <w:r w:rsidRPr="00203A5C">
              <w:rPr>
                <w:rFonts w:ascii="Arial" w:hAnsi="Arial" w:cs="Arial"/>
              </w:rPr>
              <w:t>130</w:t>
            </w:r>
          </w:p>
        </w:tc>
        <w:tc>
          <w:tcPr>
            <w:tcW w:w="1323" w:type="dxa"/>
            <w:tcBorders>
              <w:top w:val="single" w:sz="4" w:space="0" w:color="auto"/>
              <w:bottom w:val="single" w:sz="4" w:space="0" w:color="auto"/>
            </w:tcBorders>
            <w:vAlign w:val="center"/>
          </w:tcPr>
          <w:p w14:paraId="0F76B36B" w14:textId="77777777" w:rsidR="001524B4" w:rsidRPr="00203A5C" w:rsidRDefault="00981B13" w:rsidP="00314822">
            <w:pPr>
              <w:jc w:val="center"/>
              <w:rPr>
                <w:rFonts w:ascii="Arial" w:hAnsi="Arial" w:cs="Arial"/>
              </w:rPr>
            </w:pPr>
            <w:r w:rsidRPr="00203A5C">
              <w:rPr>
                <w:rFonts w:ascii="Arial" w:hAnsi="Arial" w:cs="Arial"/>
              </w:rPr>
              <w:t>415</w:t>
            </w:r>
            <w:r w:rsidR="00314822" w:rsidRPr="00203A5C">
              <w:rPr>
                <w:rFonts w:ascii="Arial" w:hAnsi="Arial" w:cs="Arial"/>
              </w:rPr>
              <w:t>9</w:t>
            </w:r>
          </w:p>
        </w:tc>
      </w:tr>
    </w:tbl>
    <w:p w14:paraId="0A5EEF6F" w14:textId="77777777" w:rsidR="003930BE" w:rsidRPr="00203A5C" w:rsidRDefault="003930BE">
      <w:pPr>
        <w:shd w:val="clear" w:color="auto" w:fill="FFFFFF"/>
        <w:spacing w:line="240" w:lineRule="atLeast"/>
        <w:ind w:right="814"/>
        <w:rPr>
          <w:rFonts w:ascii="Arial" w:hAnsi="Arial"/>
          <w:b/>
          <w:sz w:val="22"/>
        </w:rPr>
      </w:pPr>
    </w:p>
    <w:p w14:paraId="77141AA3" w14:textId="77777777" w:rsidR="00AC3120" w:rsidRPr="00203A5C" w:rsidRDefault="00AC3120">
      <w:pPr>
        <w:shd w:val="clear" w:color="auto" w:fill="FFFFFF"/>
        <w:spacing w:line="240" w:lineRule="atLeast"/>
        <w:ind w:right="814"/>
        <w:rPr>
          <w:rFonts w:ascii="Arial" w:hAnsi="Arial"/>
          <w:b/>
          <w:sz w:val="22"/>
        </w:rPr>
      </w:pPr>
    </w:p>
    <w:p w14:paraId="594ECA96" w14:textId="77777777" w:rsidR="00AC3120" w:rsidRPr="00203A5C" w:rsidRDefault="00AC3120">
      <w:pPr>
        <w:shd w:val="clear" w:color="auto" w:fill="FFFFFF"/>
        <w:spacing w:line="240" w:lineRule="atLeast"/>
        <w:ind w:right="814"/>
        <w:rPr>
          <w:rFonts w:ascii="Arial" w:hAnsi="Arial"/>
          <w:sz w:val="22"/>
        </w:rPr>
      </w:pPr>
      <w:r w:rsidRPr="00203A5C">
        <w:rPr>
          <w:rFonts w:ascii="Arial" w:hAnsi="Arial"/>
          <w:sz w:val="22"/>
        </w:rPr>
        <w:t xml:space="preserve">* </w:t>
      </w:r>
      <w:r w:rsidR="00BF6351" w:rsidRPr="00203A5C">
        <w:rPr>
          <w:rFonts w:ascii="Arial" w:hAnsi="Arial"/>
          <w:sz w:val="22"/>
        </w:rPr>
        <w:t>viz str. 10 bod 3.3</w:t>
      </w:r>
    </w:p>
    <w:p w14:paraId="3EBEC192" w14:textId="77777777" w:rsidR="002F2EEF" w:rsidRPr="00203A5C" w:rsidRDefault="002F2EEF" w:rsidP="00C8239B">
      <w:pPr>
        <w:pStyle w:val="Nadpis1"/>
      </w:pPr>
      <w:bookmarkStart w:id="24" w:name="_Toc107254331"/>
      <w:r w:rsidRPr="00203A5C">
        <w:t>Učební osnovy</w:t>
      </w:r>
      <w:bookmarkEnd w:id="24"/>
    </w:p>
    <w:p w14:paraId="3714D927" w14:textId="77777777" w:rsidR="002F2EEF" w:rsidRPr="00203A5C" w:rsidRDefault="002F2EEF" w:rsidP="002F2EEF"/>
    <w:p w14:paraId="35DB8236" w14:textId="77777777" w:rsidR="00FE5E13" w:rsidRPr="00203A5C" w:rsidRDefault="00FE5E13" w:rsidP="00E25BA0">
      <w:pPr>
        <w:pStyle w:val="Nadpis5"/>
      </w:pPr>
      <w:bookmarkStart w:id="25" w:name="_Toc233160190"/>
      <w:bookmarkStart w:id="26" w:name="_Toc107254332"/>
      <w:r w:rsidRPr="00203A5C">
        <w:t>Český jazyk a literatura</w:t>
      </w:r>
      <w:bookmarkEnd w:id="25"/>
      <w:bookmarkEnd w:id="26"/>
    </w:p>
    <w:p w14:paraId="411F31AD" w14:textId="77777777" w:rsidR="00FE5E13" w:rsidRPr="00203A5C" w:rsidRDefault="00FE5E13"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001D07A5" w:rsidRPr="00203A5C">
        <w:rPr>
          <w:rFonts w:ascii="Arial" w:hAnsi="Arial" w:cs="Arial"/>
          <w:spacing w:val="-1"/>
          <w:sz w:val="22"/>
          <w:szCs w:val="22"/>
        </w:rPr>
        <w:t>Střední odborné učiliště</w:t>
      </w:r>
      <w:r w:rsidRPr="00203A5C">
        <w:rPr>
          <w:rFonts w:ascii="Arial" w:hAnsi="Arial"/>
          <w:sz w:val="22"/>
        </w:rPr>
        <w:t xml:space="preserve"> Uničov</w:t>
      </w:r>
    </w:p>
    <w:p w14:paraId="64C18E71" w14:textId="77777777" w:rsidR="00FE5E13" w:rsidRPr="00203A5C" w:rsidRDefault="00FE5E13" w:rsidP="00FE5E13">
      <w:pPr>
        <w:tabs>
          <w:tab w:val="left" w:pos="3686"/>
        </w:tabs>
        <w:rPr>
          <w:rFonts w:ascii="Arial" w:hAnsi="Arial"/>
          <w:sz w:val="22"/>
        </w:rPr>
      </w:pPr>
      <w:r w:rsidRPr="00203A5C">
        <w:rPr>
          <w:rFonts w:ascii="Arial" w:hAnsi="Arial"/>
          <w:b/>
          <w:sz w:val="22"/>
        </w:rPr>
        <w:t>Název ŠVP:</w:t>
      </w:r>
      <w:r w:rsidRPr="00203A5C">
        <w:rPr>
          <w:rFonts w:ascii="Arial" w:hAnsi="Arial"/>
          <w:b/>
          <w:sz w:val="22"/>
        </w:rPr>
        <w:tab/>
      </w:r>
      <w:r w:rsidR="001D07A5" w:rsidRPr="00203A5C">
        <w:rPr>
          <w:rFonts w:ascii="Arial" w:hAnsi="Arial"/>
          <w:sz w:val="22"/>
        </w:rPr>
        <w:t>Strojírenství</w:t>
      </w:r>
    </w:p>
    <w:p w14:paraId="708261A9" w14:textId="77777777" w:rsidR="00FE5E13" w:rsidRPr="00203A5C" w:rsidRDefault="00FE5E13" w:rsidP="00FE5E13">
      <w:pPr>
        <w:tabs>
          <w:tab w:val="left" w:pos="3686"/>
        </w:tabs>
        <w:rPr>
          <w:rFonts w:ascii="Arial" w:hAnsi="Arial"/>
          <w:sz w:val="22"/>
        </w:rPr>
      </w:pPr>
      <w:r w:rsidRPr="00203A5C">
        <w:rPr>
          <w:rFonts w:ascii="Arial" w:hAnsi="Arial"/>
          <w:b/>
          <w:sz w:val="22"/>
        </w:rPr>
        <w:t xml:space="preserve">Název vyučovacího předmětu: </w:t>
      </w:r>
      <w:r w:rsidRPr="00203A5C">
        <w:rPr>
          <w:rFonts w:ascii="Arial" w:hAnsi="Arial"/>
          <w:b/>
          <w:sz w:val="22"/>
        </w:rPr>
        <w:tab/>
      </w:r>
      <w:r w:rsidRPr="00203A5C">
        <w:rPr>
          <w:rFonts w:ascii="Arial" w:hAnsi="Arial"/>
          <w:sz w:val="22"/>
        </w:rPr>
        <w:t>Český jazyk a literatura</w:t>
      </w:r>
    </w:p>
    <w:p w14:paraId="54E97DB7" w14:textId="7C97949C" w:rsidR="00FE5E13" w:rsidRPr="00203A5C" w:rsidRDefault="00FE5E13" w:rsidP="00FE5E13">
      <w:pPr>
        <w:tabs>
          <w:tab w:val="left" w:pos="3686"/>
        </w:tabs>
        <w:rPr>
          <w:rFonts w:ascii="Arial" w:hAnsi="Arial"/>
          <w:sz w:val="22"/>
        </w:rPr>
      </w:pPr>
      <w:r w:rsidRPr="00203A5C">
        <w:rPr>
          <w:rFonts w:ascii="Arial" w:hAnsi="Arial"/>
          <w:b/>
          <w:sz w:val="22"/>
        </w:rPr>
        <w:t>Celková hodinová dotace:</w:t>
      </w:r>
      <w:r w:rsidRPr="00203A5C">
        <w:rPr>
          <w:rFonts w:ascii="Arial" w:hAnsi="Arial"/>
          <w:b/>
          <w:sz w:val="22"/>
        </w:rPr>
        <w:tab/>
      </w:r>
      <w:r w:rsidRPr="00203A5C">
        <w:rPr>
          <w:rFonts w:ascii="Arial" w:hAnsi="Arial"/>
          <w:bCs/>
          <w:sz w:val="22"/>
        </w:rPr>
        <w:t>1</w:t>
      </w:r>
      <w:r w:rsidR="00014258" w:rsidRPr="00203A5C">
        <w:rPr>
          <w:rFonts w:ascii="Arial" w:hAnsi="Arial"/>
          <w:sz w:val="22"/>
        </w:rPr>
        <w:t>2</w:t>
      </w:r>
      <w:r w:rsidR="001D07A5" w:rsidRPr="00203A5C">
        <w:rPr>
          <w:rFonts w:ascii="Arial" w:hAnsi="Arial"/>
          <w:sz w:val="22"/>
        </w:rPr>
        <w:t>/3</w:t>
      </w:r>
      <w:r w:rsidR="00174E41" w:rsidRPr="00203A5C">
        <w:rPr>
          <w:rFonts w:ascii="Arial" w:hAnsi="Arial"/>
          <w:sz w:val="22"/>
        </w:rPr>
        <w:t>84</w:t>
      </w:r>
    </w:p>
    <w:p w14:paraId="1C88AFEC" w14:textId="77777777" w:rsidR="00FE5E13" w:rsidRPr="00203A5C" w:rsidRDefault="00FE5E13" w:rsidP="00FE5E13">
      <w:pPr>
        <w:tabs>
          <w:tab w:val="left" w:pos="3686"/>
        </w:tabs>
        <w:rPr>
          <w:rFonts w:ascii="Arial" w:hAnsi="Arial"/>
          <w:sz w:val="22"/>
        </w:rPr>
      </w:pPr>
      <w:r w:rsidRPr="00203A5C">
        <w:rPr>
          <w:rFonts w:ascii="Arial" w:hAnsi="Arial"/>
          <w:b/>
          <w:sz w:val="22"/>
        </w:rPr>
        <w:t>Platnost:</w:t>
      </w:r>
      <w:r w:rsidRPr="00203A5C">
        <w:rPr>
          <w:rFonts w:ascii="Arial" w:hAnsi="Arial"/>
          <w:b/>
          <w:sz w:val="22"/>
        </w:rPr>
        <w:tab/>
      </w:r>
      <w:r w:rsidR="001D07A5" w:rsidRPr="00203A5C">
        <w:rPr>
          <w:rFonts w:ascii="Arial" w:hAnsi="Arial"/>
          <w:sz w:val="22"/>
        </w:rPr>
        <w:t xml:space="preserve">od 1. 9. </w:t>
      </w:r>
      <w:r w:rsidR="00FE3BF9" w:rsidRPr="00203A5C">
        <w:rPr>
          <w:rFonts w:ascii="Arial" w:hAnsi="Arial"/>
          <w:sz w:val="22"/>
        </w:rPr>
        <w:t>2022</w:t>
      </w:r>
      <w:r w:rsidRPr="00203A5C">
        <w:rPr>
          <w:rFonts w:ascii="Arial" w:hAnsi="Arial"/>
          <w:sz w:val="22"/>
        </w:rPr>
        <w:t xml:space="preserve"> počínaje prvním ročníkem</w:t>
      </w:r>
    </w:p>
    <w:p w14:paraId="64F84D12" w14:textId="77777777" w:rsidR="00174E41" w:rsidRPr="00203A5C" w:rsidRDefault="00174E41" w:rsidP="00174E41">
      <w:pPr>
        <w:pStyle w:val="Nadpis6"/>
        <w:rPr>
          <w:color w:val="auto"/>
        </w:rPr>
      </w:pPr>
      <w:bookmarkStart w:id="27" w:name="_Toc233160191"/>
      <w:r w:rsidRPr="00203A5C">
        <w:rPr>
          <w:color w:val="auto"/>
        </w:rPr>
        <w:t>Pojetí vyučovacího předmětu:</w:t>
      </w:r>
    </w:p>
    <w:p w14:paraId="24B197BD" w14:textId="77777777" w:rsidR="00174E41" w:rsidRPr="00203A5C" w:rsidRDefault="00174E41" w:rsidP="00174E41">
      <w:pPr>
        <w:jc w:val="both"/>
        <w:rPr>
          <w:rFonts w:ascii="Arial" w:hAnsi="Arial" w:cs="Arial"/>
          <w:sz w:val="22"/>
        </w:rPr>
      </w:pPr>
      <w:r w:rsidRPr="00203A5C">
        <w:rPr>
          <w:rFonts w:ascii="Arial" w:hAnsi="Arial" w:cs="Arial"/>
          <w:sz w:val="22"/>
        </w:rPr>
        <w:t xml:space="preserve">Český jazyk a literatura je součást všeobecného vzdělávání. Základním cílem předmětu je vychovat žáky ke srozumitelnému, kultivovanému jazykovému projevu a podílet se na rozvoji duchovního života. Vzdělávání směřuje k tomu, aby žák chápal jazyk jako systém a zvládl jej jako nezbytný předpoklad pro studium cizích jazyků a pro společenské a pracovní uplatnění. Žák má hodnotit informace a vhodně volit způsob i prostředky při jejich interpretaci, při obhajobě názorů, při komunikaci. Předmět trénuje paměť, schopnost koncentrace, dovednost aplikovat teoretické poznatky do praxe. </w:t>
      </w:r>
    </w:p>
    <w:p w14:paraId="4C16EC3A" w14:textId="77777777" w:rsidR="00174E41" w:rsidRPr="00203A5C" w:rsidRDefault="00174E41" w:rsidP="00174E41">
      <w:pPr>
        <w:pStyle w:val="Nadpis6"/>
        <w:rPr>
          <w:color w:val="auto"/>
        </w:rPr>
      </w:pPr>
      <w:r w:rsidRPr="00203A5C">
        <w:rPr>
          <w:color w:val="auto"/>
        </w:rPr>
        <w:t>Obsahové, časové a organizační vymezení:</w:t>
      </w:r>
    </w:p>
    <w:p w14:paraId="60D4602C" w14:textId="7B9A0F43" w:rsidR="00174E41" w:rsidRPr="00203A5C" w:rsidRDefault="00174E41" w:rsidP="0099667B">
      <w:pPr>
        <w:jc w:val="both"/>
        <w:rPr>
          <w:rFonts w:ascii="Arial" w:hAnsi="Arial" w:cs="Arial"/>
          <w:sz w:val="22"/>
        </w:rPr>
      </w:pPr>
      <w:r w:rsidRPr="00203A5C">
        <w:rPr>
          <w:rFonts w:ascii="Arial" w:hAnsi="Arial" w:cs="Arial"/>
          <w:sz w:val="22"/>
        </w:rPr>
        <w:t xml:space="preserve">Předmět tvoří tři oblasti, které se doplňují. Jazyková složka společně se slohovou rozvíjejí komunikační schopnosti a dovednosti žáků. Učí se užívat jazyk jako prostředek myšlení a dorozumívání. Vede k porozumění a zhodnocení textu. Nalezne v textu požadované informace. Rozliší podstatné od nepodstatného. K tomu přispívá i literární složka. Prohlubuje jazykové znalosti, kultivuje jazykový projev, pomáhá utvářet kladný vztah k materiálním i duchovním hodnotám a jejich ochraně. Během studia se prohlubuje u žáků estetická složka vzdělávání. Žáci aktivně poznávají různé druhy a vývoj našeho i světového umění a chápou umělecké dílo jako specifickou výpověď o skutečnosti. Žáci na základě četby vyjádří vlastní prožitky z recepce uměleckých děl, debatují o nich, uplatňují znalosti z literární teorie při interpretaci textů, rozeznají text umělecký od neuměleckého, klasifikují díla podle základních druhů a žánrů. Sledují nabídku akcí kulturních institucí v České republice i v regionu.  </w:t>
      </w:r>
    </w:p>
    <w:p w14:paraId="4E7A574B" w14:textId="77777777" w:rsidR="00174E41" w:rsidRPr="00203A5C" w:rsidRDefault="00174E41" w:rsidP="00174E41">
      <w:pPr>
        <w:pStyle w:val="Nadpis6"/>
        <w:rPr>
          <w:color w:val="auto"/>
        </w:rPr>
      </w:pPr>
      <w:r w:rsidRPr="00203A5C">
        <w:rPr>
          <w:color w:val="auto"/>
        </w:rPr>
        <w:t>Mezipředmětové vztahy:</w:t>
      </w:r>
    </w:p>
    <w:p w14:paraId="5FC8C48F" w14:textId="21585869" w:rsidR="00174E41" w:rsidRPr="00203A5C" w:rsidRDefault="00174E41" w:rsidP="00174E41">
      <w:pPr>
        <w:rPr>
          <w:rFonts w:ascii="Arial" w:hAnsi="Arial" w:cs="Arial"/>
          <w:sz w:val="22"/>
        </w:rPr>
      </w:pPr>
      <w:r w:rsidRPr="00203A5C">
        <w:rPr>
          <w:rFonts w:ascii="Arial" w:hAnsi="Arial" w:cs="Arial"/>
          <w:sz w:val="22"/>
        </w:rPr>
        <w:t>dějepis, občanská nauka, estetika.</w:t>
      </w:r>
    </w:p>
    <w:p w14:paraId="34298B86" w14:textId="77777777" w:rsidR="00174E41" w:rsidRPr="00203A5C" w:rsidRDefault="00174E41" w:rsidP="00174E41">
      <w:pPr>
        <w:pStyle w:val="Nadpis6"/>
        <w:rPr>
          <w:color w:val="auto"/>
        </w:rPr>
      </w:pPr>
      <w:r w:rsidRPr="00203A5C">
        <w:rPr>
          <w:color w:val="auto"/>
        </w:rPr>
        <w:t>Metody výuky:</w:t>
      </w:r>
    </w:p>
    <w:p w14:paraId="2E43BD84" w14:textId="268BA5B0" w:rsidR="00174E41" w:rsidRPr="00203A5C" w:rsidRDefault="00174E41" w:rsidP="0099667B">
      <w:pPr>
        <w:jc w:val="both"/>
        <w:rPr>
          <w:rFonts w:ascii="Arial" w:hAnsi="Arial" w:cs="Arial"/>
          <w:sz w:val="22"/>
        </w:rPr>
      </w:pPr>
      <w:r w:rsidRPr="00203A5C">
        <w:rPr>
          <w:rFonts w:ascii="Arial" w:hAnsi="Arial" w:cs="Arial"/>
          <w:sz w:val="22"/>
        </w:rPr>
        <w:t xml:space="preserve">Výuka se zaměřuje na přednášku, výklad, práci s textem, s obrazem a zvukovým materiálem, na rozbory nedostatků ve vyjadřování žáků i veřejnosti, vysvětlení, diskusi. Žáci hledají souvislosti, vzájemné vztahy. Výuka je doprovázena návštěvami divadelních a filmových představení, kulturními exkurzemi. </w:t>
      </w:r>
    </w:p>
    <w:p w14:paraId="77CA4120" w14:textId="77777777" w:rsidR="00174E41" w:rsidRPr="00203A5C" w:rsidRDefault="00174E41" w:rsidP="00174E41">
      <w:pPr>
        <w:pStyle w:val="Nadpis6"/>
        <w:rPr>
          <w:color w:val="auto"/>
        </w:rPr>
      </w:pPr>
      <w:r w:rsidRPr="00203A5C">
        <w:rPr>
          <w:color w:val="auto"/>
        </w:rPr>
        <w:t>Doporučené metody prověřování a hodnocení žákovských výkonů:</w:t>
      </w:r>
    </w:p>
    <w:p w14:paraId="2531501A" w14:textId="77777777" w:rsidR="00174E41" w:rsidRPr="00203A5C" w:rsidRDefault="00174E41" w:rsidP="00174E41">
      <w:pPr>
        <w:jc w:val="both"/>
        <w:rPr>
          <w:rFonts w:ascii="Arial" w:hAnsi="Arial" w:cs="Arial"/>
          <w:sz w:val="22"/>
        </w:rPr>
      </w:pPr>
      <w:r w:rsidRPr="00203A5C">
        <w:rPr>
          <w:rFonts w:ascii="Arial" w:hAnsi="Arial" w:cs="Arial"/>
          <w:sz w:val="22"/>
        </w:rPr>
        <w:t>Hodnocení je prováděno v souladu s přílohou č. 9.4 Příručky kvality – Hodnocení a klasifikace žáků. Hodnotí se ústní i písemný projev. Prověřování probíhá formou slohových prací, diktátů, referátů, jazykových a literárních testů. Je zohledňován vstřícný přístup žáků a samostatné plnění zadaných úkolů. Hodnotí se věcná a jazyková správnost vyjadřování, rozsah, prezentace tvrzení, strategie argumentace, volba jazykových prostředků a srozumitelnost.</w:t>
      </w:r>
    </w:p>
    <w:p w14:paraId="6FDAC970" w14:textId="77777777" w:rsidR="00174E41" w:rsidRPr="00203A5C" w:rsidRDefault="00174E41" w:rsidP="00174E41">
      <w:pPr>
        <w:rPr>
          <w:rFonts w:ascii="Arial" w:hAnsi="Arial" w:cs="Arial"/>
          <w:sz w:val="22"/>
        </w:rPr>
      </w:pPr>
    </w:p>
    <w:p w14:paraId="376EBF48" w14:textId="77777777" w:rsidR="00174E41" w:rsidRPr="00203A5C" w:rsidRDefault="00174E41" w:rsidP="00174E41">
      <w:pPr>
        <w:pStyle w:val="Nadpis6"/>
        <w:rPr>
          <w:color w:val="auto"/>
        </w:rPr>
      </w:pPr>
      <w:r w:rsidRPr="00203A5C">
        <w:rPr>
          <w:color w:val="auto"/>
        </w:rPr>
        <w:br w:type="page"/>
        <w:t>Rozvoj klíčových kompetencí:</w:t>
      </w:r>
    </w:p>
    <w:p w14:paraId="2EACEEB8" w14:textId="77777777" w:rsidR="00174E41" w:rsidRPr="00203A5C" w:rsidRDefault="00174E41" w:rsidP="00174E41">
      <w:pPr>
        <w:jc w:val="both"/>
        <w:rPr>
          <w:rFonts w:ascii="Arial" w:hAnsi="Arial" w:cs="Arial"/>
          <w:sz w:val="22"/>
        </w:rPr>
      </w:pPr>
      <w:r w:rsidRPr="00203A5C">
        <w:rPr>
          <w:rFonts w:ascii="Arial" w:hAnsi="Arial" w:cs="Arial"/>
          <w:sz w:val="22"/>
        </w:rPr>
        <w:t xml:space="preserve">Absolvent: </w:t>
      </w:r>
    </w:p>
    <w:p w14:paraId="3B4EE036" w14:textId="77777777" w:rsidR="00174E41" w:rsidRPr="00203A5C" w:rsidRDefault="00174E41" w:rsidP="00174E41">
      <w:pPr>
        <w:jc w:val="both"/>
        <w:rPr>
          <w:rFonts w:ascii="Arial" w:hAnsi="Arial" w:cs="Arial"/>
          <w:sz w:val="22"/>
        </w:rPr>
      </w:pPr>
      <w:r w:rsidRPr="00203A5C">
        <w:rPr>
          <w:rFonts w:ascii="Arial" w:hAnsi="Arial" w:cs="Arial"/>
          <w:sz w:val="22"/>
        </w:rPr>
        <w:t xml:space="preserve">- uplatňuje český jazyk v rovině recepce, reprodukce a interpretace; </w:t>
      </w:r>
    </w:p>
    <w:p w14:paraId="5BFC4983" w14:textId="77777777" w:rsidR="00174E41" w:rsidRPr="00203A5C" w:rsidRDefault="00174E41" w:rsidP="00174E41">
      <w:pPr>
        <w:jc w:val="both"/>
        <w:rPr>
          <w:rFonts w:ascii="Arial" w:hAnsi="Arial" w:cs="Arial"/>
          <w:sz w:val="22"/>
        </w:rPr>
      </w:pPr>
      <w:r w:rsidRPr="00203A5C">
        <w:rPr>
          <w:rFonts w:ascii="Arial" w:hAnsi="Arial" w:cs="Arial"/>
          <w:sz w:val="22"/>
        </w:rPr>
        <w:t xml:space="preserve">- jasně, srozumitelně, souvisle vyjadřuje, obhajuje svoje názory přiměřeně účelu jednání a </w:t>
      </w:r>
    </w:p>
    <w:p w14:paraId="789D14E2" w14:textId="77777777" w:rsidR="00174E41" w:rsidRPr="00203A5C" w:rsidRDefault="00174E41" w:rsidP="00174E41">
      <w:pPr>
        <w:jc w:val="both"/>
        <w:rPr>
          <w:rFonts w:ascii="Arial" w:hAnsi="Arial" w:cs="Arial"/>
          <w:sz w:val="22"/>
        </w:rPr>
      </w:pPr>
      <w:r w:rsidRPr="00203A5C">
        <w:rPr>
          <w:rFonts w:ascii="Arial" w:hAnsi="Arial" w:cs="Arial"/>
          <w:sz w:val="22"/>
        </w:rPr>
        <w:t xml:space="preserve">  komunikační situaci; diskutuje o nich s jinými lidmi; </w:t>
      </w:r>
    </w:p>
    <w:p w14:paraId="3D370A54" w14:textId="77777777" w:rsidR="00174E41" w:rsidRPr="00203A5C" w:rsidRDefault="00174E41" w:rsidP="00174E41">
      <w:pPr>
        <w:jc w:val="both"/>
        <w:rPr>
          <w:rFonts w:ascii="Arial" w:hAnsi="Arial" w:cs="Arial"/>
          <w:sz w:val="22"/>
        </w:rPr>
      </w:pPr>
      <w:r w:rsidRPr="00203A5C">
        <w:rPr>
          <w:rFonts w:ascii="Arial" w:hAnsi="Arial" w:cs="Arial"/>
          <w:sz w:val="22"/>
        </w:rPr>
        <w:t xml:space="preserve">- respektuje názory druhých; </w:t>
      </w:r>
    </w:p>
    <w:p w14:paraId="03940579" w14:textId="77777777" w:rsidR="00174E41" w:rsidRPr="00203A5C" w:rsidRDefault="00174E41" w:rsidP="00174E41">
      <w:pPr>
        <w:jc w:val="both"/>
        <w:rPr>
          <w:rFonts w:ascii="Arial" w:hAnsi="Arial" w:cs="Arial"/>
          <w:sz w:val="22"/>
        </w:rPr>
      </w:pPr>
      <w:r w:rsidRPr="00203A5C">
        <w:rPr>
          <w:rFonts w:ascii="Arial" w:hAnsi="Arial" w:cs="Arial"/>
          <w:sz w:val="22"/>
        </w:rPr>
        <w:t xml:space="preserve">- uplatní různé způsoby prací s textem; získává a kriticky hodnotí informace z různých zdrojů </w:t>
      </w:r>
    </w:p>
    <w:p w14:paraId="60A294F9" w14:textId="77777777" w:rsidR="00174E41" w:rsidRPr="00203A5C" w:rsidRDefault="00174E41" w:rsidP="00174E41">
      <w:pPr>
        <w:jc w:val="both"/>
        <w:rPr>
          <w:rFonts w:ascii="Arial" w:hAnsi="Arial" w:cs="Arial"/>
          <w:sz w:val="22"/>
        </w:rPr>
      </w:pPr>
      <w:r w:rsidRPr="00203A5C">
        <w:rPr>
          <w:rFonts w:ascii="Arial" w:hAnsi="Arial" w:cs="Arial"/>
          <w:sz w:val="22"/>
        </w:rPr>
        <w:t xml:space="preserve">  a předává je vhodným způsobem s ohledem na jejich uživatele;</w:t>
      </w:r>
    </w:p>
    <w:p w14:paraId="583A0021" w14:textId="77777777" w:rsidR="00174E41" w:rsidRPr="00203A5C" w:rsidRDefault="00174E41" w:rsidP="00174E41">
      <w:pPr>
        <w:jc w:val="both"/>
        <w:rPr>
          <w:rFonts w:ascii="Arial" w:hAnsi="Arial" w:cs="Arial"/>
          <w:sz w:val="22"/>
        </w:rPr>
      </w:pPr>
      <w:r w:rsidRPr="00203A5C">
        <w:rPr>
          <w:rFonts w:ascii="Arial" w:hAnsi="Arial" w:cs="Arial"/>
          <w:sz w:val="22"/>
        </w:rPr>
        <w:t xml:space="preserve">- dodržuje jazykové a stylistické normy; porozumí zadání úkolu, navrhne řešení problému, </w:t>
      </w:r>
    </w:p>
    <w:p w14:paraId="4423CC80" w14:textId="77777777" w:rsidR="00174E41" w:rsidRPr="00203A5C" w:rsidRDefault="00174E41" w:rsidP="00174E41">
      <w:pPr>
        <w:jc w:val="both"/>
        <w:rPr>
          <w:rFonts w:ascii="Arial" w:hAnsi="Arial" w:cs="Arial"/>
          <w:sz w:val="22"/>
        </w:rPr>
      </w:pPr>
      <w:r w:rsidRPr="00203A5C">
        <w:rPr>
          <w:rFonts w:ascii="Arial" w:hAnsi="Arial" w:cs="Arial"/>
          <w:sz w:val="22"/>
        </w:rPr>
        <w:t xml:space="preserve">  zdůvodní je.</w:t>
      </w:r>
    </w:p>
    <w:p w14:paraId="2C693486" w14:textId="77777777" w:rsidR="00174E41" w:rsidRPr="00203A5C" w:rsidRDefault="00174E41" w:rsidP="00174E41">
      <w:pPr>
        <w:pStyle w:val="Nadpis6"/>
        <w:rPr>
          <w:color w:val="auto"/>
        </w:rPr>
      </w:pPr>
      <w:r w:rsidRPr="00203A5C">
        <w:rPr>
          <w:color w:val="auto"/>
        </w:rPr>
        <w:t>Vyučovacím předmětem se prolínají průřezová témata:</w:t>
      </w:r>
    </w:p>
    <w:p w14:paraId="5B10D357" w14:textId="77777777" w:rsidR="00174E41" w:rsidRPr="00203A5C" w:rsidRDefault="00174E41" w:rsidP="00174E41">
      <w:pPr>
        <w:jc w:val="both"/>
        <w:rPr>
          <w:rFonts w:ascii="Arial" w:hAnsi="Arial" w:cs="Arial"/>
          <w:sz w:val="22"/>
        </w:rPr>
      </w:pPr>
      <w:r w:rsidRPr="00203A5C">
        <w:rPr>
          <w:rFonts w:ascii="Arial" w:hAnsi="Arial" w:cs="Arial"/>
          <w:sz w:val="22"/>
        </w:rPr>
        <w:t>Občan v demokratické společnosti</w:t>
      </w:r>
    </w:p>
    <w:p w14:paraId="2F88A891" w14:textId="77777777" w:rsidR="00174E41" w:rsidRPr="00203A5C" w:rsidRDefault="00174E41" w:rsidP="00174E41">
      <w:pPr>
        <w:jc w:val="both"/>
        <w:rPr>
          <w:rFonts w:ascii="Arial" w:hAnsi="Arial" w:cs="Arial"/>
          <w:sz w:val="22"/>
        </w:rPr>
      </w:pPr>
      <w:r w:rsidRPr="00203A5C">
        <w:rPr>
          <w:rFonts w:ascii="Arial" w:hAnsi="Arial" w:cs="Arial"/>
          <w:sz w:val="22"/>
        </w:rPr>
        <w:t>Žáci jsou vedeni k tomu, aby si byli vědomi odpovědnosti, měli schopnost úsudku.</w:t>
      </w:r>
    </w:p>
    <w:p w14:paraId="28B79519" w14:textId="77777777" w:rsidR="00174E41" w:rsidRPr="00203A5C" w:rsidRDefault="00174E41" w:rsidP="00174E41">
      <w:pPr>
        <w:jc w:val="both"/>
        <w:rPr>
          <w:rFonts w:ascii="Arial" w:hAnsi="Arial" w:cs="Arial"/>
          <w:sz w:val="22"/>
        </w:rPr>
      </w:pPr>
    </w:p>
    <w:p w14:paraId="25DFB26E" w14:textId="77777777" w:rsidR="00174E41" w:rsidRPr="00203A5C" w:rsidRDefault="00174E41" w:rsidP="00174E41">
      <w:pPr>
        <w:jc w:val="both"/>
        <w:rPr>
          <w:rFonts w:ascii="Arial" w:hAnsi="Arial" w:cs="Arial"/>
          <w:sz w:val="22"/>
        </w:rPr>
      </w:pPr>
      <w:r w:rsidRPr="00203A5C">
        <w:rPr>
          <w:rFonts w:ascii="Arial" w:hAnsi="Arial" w:cs="Arial"/>
          <w:sz w:val="22"/>
        </w:rPr>
        <w:t>Člověk a životní prostředí</w:t>
      </w:r>
    </w:p>
    <w:p w14:paraId="11CCF158" w14:textId="77777777" w:rsidR="00174E41" w:rsidRPr="00203A5C" w:rsidRDefault="00174E41" w:rsidP="00174E41">
      <w:pPr>
        <w:jc w:val="both"/>
        <w:rPr>
          <w:rFonts w:ascii="Arial" w:hAnsi="Arial" w:cs="Arial"/>
          <w:sz w:val="22"/>
        </w:rPr>
      </w:pPr>
      <w:r w:rsidRPr="00203A5C">
        <w:rPr>
          <w:rFonts w:ascii="Arial" w:hAnsi="Arial" w:cs="Arial"/>
          <w:sz w:val="22"/>
        </w:rPr>
        <w:t xml:space="preserve">Žáci jsou vedeni k tomu, aby si uvědomili zodpovědnost za lidské životy, význam vzdělání, aby se aktivně zapojili do pracovního života. </w:t>
      </w:r>
    </w:p>
    <w:p w14:paraId="7E53661A" w14:textId="77777777" w:rsidR="00174E41" w:rsidRPr="00203A5C" w:rsidRDefault="00174E41" w:rsidP="00174E41">
      <w:pPr>
        <w:jc w:val="both"/>
        <w:rPr>
          <w:rFonts w:ascii="Arial" w:hAnsi="Arial" w:cs="Arial"/>
          <w:sz w:val="22"/>
        </w:rPr>
      </w:pPr>
    </w:p>
    <w:p w14:paraId="6080E8EE" w14:textId="77777777" w:rsidR="00174E41" w:rsidRPr="00203A5C" w:rsidRDefault="00174E41" w:rsidP="00174E41">
      <w:pPr>
        <w:jc w:val="both"/>
        <w:rPr>
          <w:rFonts w:ascii="Arial" w:hAnsi="Arial" w:cs="Arial"/>
          <w:sz w:val="22"/>
        </w:rPr>
      </w:pPr>
      <w:r w:rsidRPr="00203A5C">
        <w:rPr>
          <w:rFonts w:ascii="Arial" w:hAnsi="Arial" w:cs="Arial"/>
          <w:sz w:val="22"/>
        </w:rPr>
        <w:t>Člověk a svět práce</w:t>
      </w:r>
    </w:p>
    <w:p w14:paraId="4C74EB78" w14:textId="77777777" w:rsidR="00174E41" w:rsidRPr="00203A5C" w:rsidRDefault="00174E41" w:rsidP="00174E41">
      <w:pPr>
        <w:jc w:val="both"/>
        <w:rPr>
          <w:rFonts w:ascii="Arial" w:hAnsi="Arial" w:cs="Arial"/>
          <w:sz w:val="22"/>
        </w:rPr>
      </w:pPr>
      <w:r w:rsidRPr="00203A5C">
        <w:rPr>
          <w:rFonts w:ascii="Arial" w:hAnsi="Arial" w:cs="Arial"/>
          <w:sz w:val="22"/>
        </w:rPr>
        <w:t xml:space="preserve">Žáci by měli poznávat svět, vyhledávat a posuzovat informace o profesních příležitostech, vytvořit si základní představu o nich, písemně i ústně se prezentovat u zaměstnavatele. </w:t>
      </w:r>
    </w:p>
    <w:p w14:paraId="3C7A41D8" w14:textId="77777777" w:rsidR="00174E41" w:rsidRPr="00203A5C" w:rsidRDefault="00174E41" w:rsidP="00174E41">
      <w:pPr>
        <w:jc w:val="both"/>
        <w:rPr>
          <w:rFonts w:ascii="Arial" w:hAnsi="Arial" w:cs="Arial"/>
          <w:sz w:val="22"/>
        </w:rPr>
      </w:pPr>
    </w:p>
    <w:p w14:paraId="393CE0D9" w14:textId="77777777" w:rsidR="00174E41" w:rsidRPr="00203A5C" w:rsidRDefault="00174E41" w:rsidP="00174E41">
      <w:pPr>
        <w:jc w:val="both"/>
        <w:rPr>
          <w:rFonts w:ascii="Arial" w:hAnsi="Arial" w:cs="Arial"/>
          <w:sz w:val="22"/>
        </w:rPr>
      </w:pPr>
      <w:r w:rsidRPr="00203A5C">
        <w:rPr>
          <w:rFonts w:ascii="Arial" w:hAnsi="Arial" w:cs="Arial"/>
          <w:sz w:val="22"/>
        </w:rPr>
        <w:t>Informační a komunikační technologie</w:t>
      </w:r>
    </w:p>
    <w:p w14:paraId="116411AF" w14:textId="77777777" w:rsidR="0099667B" w:rsidRPr="00203A5C" w:rsidRDefault="00174E41" w:rsidP="00174E41">
      <w:pPr>
        <w:jc w:val="both"/>
        <w:rPr>
          <w:rFonts w:ascii="Arial" w:hAnsi="Arial" w:cs="Arial"/>
          <w:sz w:val="22"/>
        </w:rPr>
      </w:pPr>
      <w:r w:rsidRPr="00203A5C">
        <w:rPr>
          <w:rFonts w:ascii="Arial" w:hAnsi="Arial" w:cs="Arial"/>
          <w:sz w:val="22"/>
        </w:rPr>
        <w:t>Žáci jsou vedeni k tomu, aby používali počítače nejen pro uplatnění v praxi, ale i pro potřeby dalšího vzdělávání.</w:t>
      </w:r>
    </w:p>
    <w:p w14:paraId="6F8AB574" w14:textId="0EDB62A5" w:rsidR="00174E41" w:rsidRPr="00203A5C" w:rsidRDefault="00174E41" w:rsidP="00174E41">
      <w:pPr>
        <w:jc w:val="both"/>
        <w:rPr>
          <w:rFonts w:ascii="Arial" w:hAnsi="Arial" w:cs="Arial"/>
          <w:sz w:val="22"/>
        </w:rPr>
      </w:pPr>
      <w:r w:rsidRPr="00203A5C">
        <w:rPr>
          <w:rFonts w:ascii="Arial" w:hAnsi="Arial" w:cs="Arial"/>
          <w:sz w:val="22"/>
        </w:rPr>
        <w:t xml:space="preserve"> </w:t>
      </w:r>
    </w:p>
    <w:p w14:paraId="37600E10" w14:textId="77777777" w:rsidR="00174E41" w:rsidRPr="00203A5C" w:rsidRDefault="00174E41" w:rsidP="00174E41">
      <w:pPr>
        <w:pStyle w:val="Nadpis6"/>
        <w:rPr>
          <w:color w:val="auto"/>
        </w:rPr>
      </w:pPr>
      <w:r w:rsidRPr="00203A5C">
        <w:rPr>
          <w:color w:val="auto"/>
        </w:rPr>
        <w:t>Rozpis učiva – jazyk: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203A5C" w:rsidRPr="00203A5C" w14:paraId="0DD01CC7" w14:textId="77777777" w:rsidTr="006161A0">
        <w:trPr>
          <w:trHeight w:val="433"/>
        </w:trPr>
        <w:tc>
          <w:tcPr>
            <w:tcW w:w="4498" w:type="dxa"/>
            <w:tcBorders>
              <w:top w:val="single" w:sz="4" w:space="0" w:color="auto"/>
              <w:left w:val="single" w:sz="4" w:space="0" w:color="auto"/>
              <w:bottom w:val="single" w:sz="4" w:space="0" w:color="auto"/>
              <w:right w:val="single" w:sz="4" w:space="0" w:color="auto"/>
            </w:tcBorders>
            <w:vAlign w:val="center"/>
          </w:tcPr>
          <w:p w14:paraId="7B085D71"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14:paraId="0AF5ABE5" w14:textId="77777777" w:rsidR="00174E41" w:rsidRPr="00203A5C" w:rsidRDefault="00174E41" w:rsidP="006161A0">
            <w:pPr>
              <w:jc w:val="center"/>
              <w:rPr>
                <w:rFonts w:ascii="Arial" w:hAnsi="Arial" w:cs="Arial"/>
                <w:b/>
                <w:sz w:val="22"/>
              </w:rPr>
            </w:pPr>
            <w:r w:rsidRPr="00203A5C">
              <w:rPr>
                <w:rFonts w:ascii="Arial" w:hAnsi="Arial" w:cs="Arial"/>
                <w:b/>
                <w:sz w:val="22"/>
              </w:rPr>
              <w:t>Učivo – 1. ročník</w:t>
            </w:r>
          </w:p>
        </w:tc>
      </w:tr>
      <w:tr w:rsidR="00203A5C" w:rsidRPr="00203A5C" w14:paraId="25B882FF" w14:textId="77777777" w:rsidTr="006161A0">
        <w:tc>
          <w:tcPr>
            <w:tcW w:w="4498" w:type="dxa"/>
            <w:tcBorders>
              <w:top w:val="single" w:sz="4" w:space="0" w:color="auto"/>
              <w:left w:val="single" w:sz="4" w:space="0" w:color="auto"/>
              <w:bottom w:val="single" w:sz="4" w:space="0" w:color="auto"/>
              <w:right w:val="single" w:sz="4" w:space="0" w:color="auto"/>
            </w:tcBorders>
          </w:tcPr>
          <w:p w14:paraId="03ECB4B2" w14:textId="77777777" w:rsidR="00174E41" w:rsidRPr="00203A5C" w:rsidRDefault="00174E41" w:rsidP="006161A0">
            <w:pPr>
              <w:jc w:val="both"/>
              <w:rPr>
                <w:rFonts w:ascii="Arial" w:hAnsi="Arial" w:cs="Arial"/>
                <w:sz w:val="22"/>
              </w:rPr>
            </w:pPr>
            <w:r w:rsidRPr="00203A5C">
              <w:rPr>
                <w:rFonts w:ascii="Arial" w:hAnsi="Arial" w:cs="Arial"/>
                <w:sz w:val="22"/>
              </w:rPr>
              <w:t>Žák:</w:t>
            </w:r>
          </w:p>
          <w:p w14:paraId="2ADCBF3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obecná pravidla pravopisu, pracuje s různými příručkami, ovládá odchylky od fonologického principu;</w:t>
            </w:r>
          </w:p>
          <w:p w14:paraId="719FB34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objasní rozdíl mezi fonetikou a fonologií; </w:t>
            </w:r>
          </w:p>
        </w:tc>
        <w:tc>
          <w:tcPr>
            <w:tcW w:w="4606" w:type="dxa"/>
            <w:tcBorders>
              <w:top w:val="single" w:sz="4" w:space="0" w:color="auto"/>
              <w:left w:val="single" w:sz="4" w:space="0" w:color="auto"/>
              <w:bottom w:val="single" w:sz="4" w:space="0" w:color="auto"/>
              <w:right w:val="single" w:sz="4" w:space="0" w:color="auto"/>
            </w:tcBorders>
            <w:vAlign w:val="center"/>
          </w:tcPr>
          <w:p w14:paraId="16ADD45C" w14:textId="77777777" w:rsidR="00174E41" w:rsidRPr="00203A5C" w:rsidRDefault="00174E41" w:rsidP="006161A0">
            <w:pPr>
              <w:jc w:val="both"/>
              <w:rPr>
                <w:rFonts w:ascii="Arial" w:hAnsi="Arial" w:cs="Arial"/>
                <w:b/>
                <w:sz w:val="22"/>
              </w:rPr>
            </w:pPr>
            <w:r w:rsidRPr="00203A5C">
              <w:rPr>
                <w:rFonts w:ascii="Arial" w:hAnsi="Arial" w:cs="Arial"/>
                <w:b/>
                <w:sz w:val="22"/>
              </w:rPr>
              <w:t xml:space="preserve">1. Pravopis, zvuková stránka jazyka </w:t>
            </w:r>
          </w:p>
        </w:tc>
      </w:tr>
      <w:tr w:rsidR="00203A5C" w:rsidRPr="00203A5C" w14:paraId="6090AF9F" w14:textId="77777777" w:rsidTr="006161A0">
        <w:tc>
          <w:tcPr>
            <w:tcW w:w="4498" w:type="dxa"/>
            <w:tcBorders>
              <w:top w:val="single" w:sz="4" w:space="0" w:color="auto"/>
              <w:left w:val="single" w:sz="4" w:space="0" w:color="auto"/>
              <w:bottom w:val="single" w:sz="4" w:space="0" w:color="auto"/>
              <w:right w:val="single" w:sz="4" w:space="0" w:color="auto"/>
            </w:tcBorders>
          </w:tcPr>
          <w:p w14:paraId="3286459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má přehled o knihovnách a jejich službách; </w:t>
            </w:r>
          </w:p>
          <w:p w14:paraId="64292465"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vypracuje (výpisky) výtah, osnovu z textu, poznámky z přednášky, z veřejných projevů; vypracuje anotaci a resumé;</w:t>
            </w:r>
          </w:p>
          <w:p w14:paraId="196635C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kriticky přistupuje k informacím z internetových zdrojů a ověřuje si jejich hodnověrnost (Wikipedie, sociální sítě, komunitní weby apod.)</w:t>
            </w:r>
          </w:p>
          <w:p w14:paraId="0129A2C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správně používá citace a bibliografické údaje podle státní normy, dodržuje autorská práva;</w:t>
            </w:r>
          </w:p>
        </w:tc>
        <w:tc>
          <w:tcPr>
            <w:tcW w:w="4606" w:type="dxa"/>
            <w:tcBorders>
              <w:top w:val="single" w:sz="4" w:space="0" w:color="auto"/>
              <w:left w:val="single" w:sz="4" w:space="0" w:color="auto"/>
              <w:bottom w:val="single" w:sz="4" w:space="0" w:color="auto"/>
              <w:right w:val="single" w:sz="4" w:space="0" w:color="auto"/>
            </w:tcBorders>
            <w:vAlign w:val="center"/>
          </w:tcPr>
          <w:p w14:paraId="79558307" w14:textId="29256E5E" w:rsidR="00174E41" w:rsidRPr="00203A5C" w:rsidRDefault="00174E41" w:rsidP="006C1D5C">
            <w:pPr>
              <w:ind w:left="313" w:hanging="313"/>
              <w:jc w:val="both"/>
              <w:rPr>
                <w:rFonts w:ascii="Arial" w:hAnsi="Arial" w:cs="Arial"/>
                <w:b/>
                <w:sz w:val="22"/>
              </w:rPr>
            </w:pPr>
            <w:r w:rsidRPr="00203A5C">
              <w:rPr>
                <w:rFonts w:ascii="Arial" w:hAnsi="Arial" w:cs="Arial"/>
                <w:b/>
                <w:sz w:val="22"/>
              </w:rPr>
              <w:t xml:space="preserve">2. Práce s textem a získávání informací, </w:t>
            </w:r>
            <w:r w:rsidR="006C1D5C" w:rsidRPr="00203A5C">
              <w:rPr>
                <w:rFonts w:ascii="Arial" w:hAnsi="Arial" w:cs="Arial"/>
                <w:b/>
                <w:sz w:val="22"/>
              </w:rPr>
              <w:t>techniky čtení</w:t>
            </w:r>
          </w:p>
        </w:tc>
      </w:tr>
      <w:tr w:rsidR="00203A5C" w:rsidRPr="00203A5C" w14:paraId="3DC54FD5" w14:textId="77777777" w:rsidTr="006161A0">
        <w:tc>
          <w:tcPr>
            <w:tcW w:w="4498" w:type="dxa"/>
            <w:tcBorders>
              <w:top w:val="single" w:sz="4" w:space="0" w:color="auto"/>
              <w:left w:val="single" w:sz="4" w:space="0" w:color="auto"/>
              <w:bottom w:val="single" w:sz="4" w:space="0" w:color="auto"/>
              <w:right w:val="single" w:sz="4" w:space="0" w:color="auto"/>
            </w:tcBorders>
          </w:tcPr>
          <w:p w14:paraId="29AE439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ovládá základní pojmy ze stylistiky </w:t>
            </w:r>
            <w:r w:rsidRPr="00203A5C">
              <w:rPr>
                <w:rFonts w:ascii="Arial" w:hAnsi="Arial" w:cs="Arial"/>
                <w:sz w:val="22"/>
              </w:rPr>
              <w:br/>
              <w:t>a členění textu;</w:t>
            </w:r>
          </w:p>
          <w:p w14:paraId="1D64207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funkční styly a slohotvorné činitele;</w:t>
            </w:r>
          </w:p>
          <w:p w14:paraId="253D836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čte s porozuměním, reprodukuje </w:t>
            </w:r>
            <w:r w:rsidRPr="00203A5C">
              <w:rPr>
                <w:rFonts w:ascii="Arial" w:hAnsi="Arial" w:cs="Arial"/>
                <w:sz w:val="22"/>
              </w:rPr>
              <w:br/>
              <w:t>a transformuje text, určí funkční styl, slohový útvar;</w:t>
            </w:r>
          </w:p>
        </w:tc>
        <w:tc>
          <w:tcPr>
            <w:tcW w:w="4606" w:type="dxa"/>
            <w:tcBorders>
              <w:top w:val="single" w:sz="4" w:space="0" w:color="auto"/>
              <w:left w:val="single" w:sz="4" w:space="0" w:color="auto"/>
              <w:bottom w:val="single" w:sz="4" w:space="0" w:color="auto"/>
              <w:right w:val="single" w:sz="4" w:space="0" w:color="auto"/>
            </w:tcBorders>
            <w:vAlign w:val="center"/>
          </w:tcPr>
          <w:p w14:paraId="43E756B8" w14:textId="77777777" w:rsidR="00174E41" w:rsidRPr="00203A5C" w:rsidRDefault="00174E41" w:rsidP="006161A0">
            <w:pPr>
              <w:jc w:val="both"/>
              <w:rPr>
                <w:rFonts w:ascii="Arial" w:hAnsi="Arial" w:cs="Arial"/>
                <w:b/>
                <w:sz w:val="22"/>
              </w:rPr>
            </w:pPr>
            <w:r w:rsidRPr="00203A5C">
              <w:rPr>
                <w:rFonts w:ascii="Arial" w:hAnsi="Arial" w:cs="Arial"/>
                <w:b/>
                <w:sz w:val="22"/>
              </w:rPr>
              <w:t xml:space="preserve">3. Stylistika, funkční styly, slohotvorní </w:t>
            </w:r>
          </w:p>
          <w:p w14:paraId="1CF6A930" w14:textId="77777777" w:rsidR="00174E41" w:rsidRPr="00203A5C" w:rsidRDefault="00174E41" w:rsidP="006161A0">
            <w:pPr>
              <w:ind w:left="252"/>
              <w:jc w:val="both"/>
              <w:rPr>
                <w:rFonts w:ascii="Arial" w:hAnsi="Arial" w:cs="Arial"/>
                <w:b/>
                <w:sz w:val="22"/>
              </w:rPr>
            </w:pPr>
            <w:r w:rsidRPr="00203A5C">
              <w:rPr>
                <w:rFonts w:ascii="Arial" w:hAnsi="Arial" w:cs="Arial"/>
                <w:b/>
                <w:sz w:val="22"/>
              </w:rPr>
              <w:t>činitelé</w:t>
            </w:r>
          </w:p>
        </w:tc>
      </w:tr>
      <w:tr w:rsidR="00203A5C" w:rsidRPr="00203A5C" w14:paraId="5A1EAC4C" w14:textId="77777777" w:rsidTr="006161A0">
        <w:tc>
          <w:tcPr>
            <w:tcW w:w="4498" w:type="dxa"/>
            <w:tcBorders>
              <w:top w:val="single" w:sz="4" w:space="0" w:color="auto"/>
              <w:left w:val="single" w:sz="4" w:space="0" w:color="auto"/>
              <w:bottom w:val="single" w:sz="4" w:space="0" w:color="auto"/>
              <w:right w:val="single" w:sz="4" w:space="0" w:color="auto"/>
            </w:tcBorders>
          </w:tcPr>
          <w:p w14:paraId="55947D7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podává informace, citové, hodnotící postoje k tématům všedního dne, vyjadřuje se neverbálně, přivítá, představí se, omluví se, odmítne;</w:t>
            </w:r>
          </w:p>
          <w:p w14:paraId="3C9E04F7"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techniku mluveného slova, umí klást otázky a vhodně formulovat odpovědi;</w:t>
            </w:r>
          </w:p>
          <w:p w14:paraId="15313D3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využívá emocionální a emotivní stránky mluveného slova, vyjadřuje postoje neutrální, pozitivní i negativní;</w:t>
            </w:r>
          </w:p>
        </w:tc>
        <w:tc>
          <w:tcPr>
            <w:tcW w:w="4606" w:type="dxa"/>
            <w:tcBorders>
              <w:top w:val="single" w:sz="4" w:space="0" w:color="auto"/>
              <w:left w:val="single" w:sz="4" w:space="0" w:color="auto"/>
              <w:bottom w:val="single" w:sz="4" w:space="0" w:color="auto"/>
              <w:right w:val="single" w:sz="4" w:space="0" w:color="auto"/>
            </w:tcBorders>
            <w:vAlign w:val="center"/>
          </w:tcPr>
          <w:p w14:paraId="6DE3E03E" w14:textId="6A62342B" w:rsidR="00174E41" w:rsidRPr="00203A5C" w:rsidRDefault="00174E41" w:rsidP="006C1D5C">
            <w:pPr>
              <w:ind w:left="313" w:hanging="313"/>
              <w:jc w:val="both"/>
              <w:rPr>
                <w:rFonts w:ascii="Arial" w:hAnsi="Arial" w:cs="Arial"/>
                <w:b/>
                <w:sz w:val="22"/>
              </w:rPr>
            </w:pPr>
            <w:r w:rsidRPr="00203A5C">
              <w:rPr>
                <w:rFonts w:ascii="Arial" w:hAnsi="Arial" w:cs="Arial"/>
                <w:b/>
                <w:sz w:val="22"/>
              </w:rPr>
              <w:t>4. Prostě sdělovací styl a komunikační situace a strategie</w:t>
            </w:r>
          </w:p>
        </w:tc>
      </w:tr>
      <w:tr w:rsidR="00203A5C" w:rsidRPr="00203A5C" w14:paraId="66DE97A7" w14:textId="77777777" w:rsidTr="006161A0">
        <w:tc>
          <w:tcPr>
            <w:tcW w:w="4498" w:type="dxa"/>
            <w:tcBorders>
              <w:top w:val="single" w:sz="4" w:space="0" w:color="auto"/>
              <w:left w:val="single" w:sz="4" w:space="0" w:color="auto"/>
              <w:bottom w:val="single" w:sz="4" w:space="0" w:color="auto"/>
              <w:right w:val="single" w:sz="4" w:space="0" w:color="auto"/>
            </w:tcBorders>
          </w:tcPr>
          <w:p w14:paraId="65C4D08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jazyk jako systém;</w:t>
            </w:r>
          </w:p>
          <w:p w14:paraId="4A809A9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rozdíl mezi jazykem a řečí;</w:t>
            </w:r>
          </w:p>
          <w:p w14:paraId="42B8757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chápe rozdíly projevů psaných </w:t>
            </w:r>
            <w:r w:rsidRPr="00203A5C">
              <w:rPr>
                <w:rFonts w:ascii="Arial" w:hAnsi="Arial" w:cs="Arial"/>
                <w:sz w:val="22"/>
              </w:rPr>
              <w:br/>
              <w:t xml:space="preserve">a mluvených; formálních a neformálních; připravených a nepřipravených; </w:t>
            </w:r>
          </w:p>
          <w:p w14:paraId="3980314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využívá moderních technologií při tvorbě textů;</w:t>
            </w:r>
          </w:p>
        </w:tc>
        <w:tc>
          <w:tcPr>
            <w:tcW w:w="4606" w:type="dxa"/>
            <w:tcBorders>
              <w:top w:val="single" w:sz="4" w:space="0" w:color="auto"/>
              <w:left w:val="single" w:sz="4" w:space="0" w:color="auto"/>
              <w:bottom w:val="single" w:sz="4" w:space="0" w:color="auto"/>
              <w:right w:val="single" w:sz="4" w:space="0" w:color="auto"/>
            </w:tcBorders>
            <w:vAlign w:val="center"/>
          </w:tcPr>
          <w:p w14:paraId="05F0183D" w14:textId="77777777" w:rsidR="00174E41" w:rsidRPr="00203A5C" w:rsidRDefault="00174E41" w:rsidP="006161A0">
            <w:pPr>
              <w:ind w:left="292" w:hanging="292"/>
              <w:jc w:val="both"/>
              <w:rPr>
                <w:rFonts w:ascii="Arial" w:hAnsi="Arial" w:cs="Arial"/>
                <w:sz w:val="22"/>
              </w:rPr>
            </w:pPr>
            <w:r w:rsidRPr="00203A5C">
              <w:rPr>
                <w:rFonts w:ascii="Arial" w:hAnsi="Arial" w:cs="Arial"/>
                <w:b/>
                <w:sz w:val="22"/>
              </w:rPr>
              <w:t>5. Jazyk, řeč, komunikace</w:t>
            </w:r>
          </w:p>
        </w:tc>
      </w:tr>
      <w:tr w:rsidR="00203A5C" w:rsidRPr="00203A5C" w14:paraId="7AEC2C40" w14:textId="77777777" w:rsidTr="006161A0">
        <w:trPr>
          <w:trHeight w:val="962"/>
        </w:trPr>
        <w:tc>
          <w:tcPr>
            <w:tcW w:w="4498" w:type="dxa"/>
            <w:tcBorders>
              <w:top w:val="single" w:sz="4" w:space="0" w:color="auto"/>
              <w:left w:val="single" w:sz="4" w:space="0" w:color="auto"/>
              <w:bottom w:val="single" w:sz="4" w:space="0" w:color="auto"/>
              <w:right w:val="single" w:sz="4" w:space="0" w:color="auto"/>
            </w:tcBorders>
          </w:tcPr>
          <w:p w14:paraId="046CC40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rozliší útvary národního jazyka;</w:t>
            </w:r>
          </w:p>
          <w:p w14:paraId="5BA9ED27"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rozezná česká a moravská nářečí;</w:t>
            </w:r>
          </w:p>
        </w:tc>
        <w:tc>
          <w:tcPr>
            <w:tcW w:w="4606" w:type="dxa"/>
            <w:tcBorders>
              <w:top w:val="single" w:sz="4" w:space="0" w:color="auto"/>
              <w:left w:val="single" w:sz="4" w:space="0" w:color="auto"/>
              <w:bottom w:val="single" w:sz="4" w:space="0" w:color="auto"/>
              <w:right w:val="single" w:sz="4" w:space="0" w:color="auto"/>
            </w:tcBorders>
            <w:vAlign w:val="center"/>
          </w:tcPr>
          <w:p w14:paraId="20FBE77B" w14:textId="77777777" w:rsidR="00174E41" w:rsidRPr="00203A5C" w:rsidRDefault="00174E41" w:rsidP="006161A0">
            <w:pPr>
              <w:jc w:val="both"/>
              <w:rPr>
                <w:rFonts w:ascii="Arial" w:hAnsi="Arial" w:cs="Arial"/>
                <w:b/>
                <w:sz w:val="22"/>
              </w:rPr>
            </w:pPr>
            <w:r w:rsidRPr="00203A5C">
              <w:rPr>
                <w:rFonts w:ascii="Arial" w:hAnsi="Arial" w:cs="Arial"/>
                <w:b/>
                <w:sz w:val="22"/>
              </w:rPr>
              <w:t>6. Národní jazyk a jeho útvary</w:t>
            </w:r>
          </w:p>
        </w:tc>
      </w:tr>
      <w:tr w:rsidR="00203A5C" w:rsidRPr="00203A5C" w14:paraId="4E34F75F" w14:textId="77777777" w:rsidTr="006161A0">
        <w:trPr>
          <w:trHeight w:val="962"/>
        </w:trPr>
        <w:tc>
          <w:tcPr>
            <w:tcW w:w="4498" w:type="dxa"/>
            <w:tcBorders>
              <w:top w:val="single" w:sz="4" w:space="0" w:color="auto"/>
              <w:left w:val="single" w:sz="4" w:space="0" w:color="auto"/>
              <w:bottom w:val="single" w:sz="4" w:space="0" w:color="auto"/>
              <w:right w:val="single" w:sz="4" w:space="0" w:color="auto"/>
            </w:tcBorders>
          </w:tcPr>
          <w:p w14:paraId="516A99E5"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rozezná umělecký text od neuměleckého;</w:t>
            </w:r>
          </w:p>
          <w:p w14:paraId="019ECFC5"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text interpretuje a debatuje o něm;</w:t>
            </w:r>
          </w:p>
          <w:p w14:paraId="4495696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umělecký styl a útvary;</w:t>
            </w:r>
          </w:p>
          <w:p w14:paraId="32FA183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rozliší monolog a dialog, klade otázky;</w:t>
            </w:r>
          </w:p>
          <w:p w14:paraId="3F7F11C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vyjádří vlastní prožitky z recepce daných uměleckých děl;</w:t>
            </w:r>
          </w:p>
          <w:p w14:paraId="08DAC4E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vhodně formuluje odpovědi, rozpozná vypravěče, adresáta, pointu, fikci od reality,</w:t>
            </w:r>
          </w:p>
          <w:p w14:paraId="4BC1C80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určí časoprostorové vztahy;</w:t>
            </w:r>
          </w:p>
        </w:tc>
        <w:tc>
          <w:tcPr>
            <w:tcW w:w="4606" w:type="dxa"/>
            <w:tcBorders>
              <w:top w:val="single" w:sz="4" w:space="0" w:color="auto"/>
              <w:left w:val="single" w:sz="4" w:space="0" w:color="auto"/>
              <w:bottom w:val="single" w:sz="4" w:space="0" w:color="auto"/>
              <w:right w:val="single" w:sz="4" w:space="0" w:color="auto"/>
            </w:tcBorders>
            <w:vAlign w:val="center"/>
          </w:tcPr>
          <w:p w14:paraId="6423D87C" w14:textId="77777777" w:rsidR="00174E41" w:rsidRPr="00203A5C" w:rsidRDefault="00174E41" w:rsidP="006161A0">
            <w:pPr>
              <w:jc w:val="both"/>
              <w:rPr>
                <w:rFonts w:ascii="Arial" w:hAnsi="Arial" w:cs="Arial"/>
                <w:b/>
                <w:sz w:val="22"/>
              </w:rPr>
            </w:pPr>
            <w:r w:rsidRPr="00203A5C">
              <w:rPr>
                <w:rFonts w:ascii="Arial" w:hAnsi="Arial" w:cs="Arial"/>
                <w:b/>
                <w:sz w:val="22"/>
              </w:rPr>
              <w:t>7. Umělecký styl, vypravování</w:t>
            </w:r>
          </w:p>
        </w:tc>
      </w:tr>
      <w:tr w:rsidR="00203A5C" w:rsidRPr="00203A5C" w14:paraId="670FE8A6" w14:textId="77777777" w:rsidTr="006161A0">
        <w:trPr>
          <w:trHeight w:val="866"/>
        </w:trPr>
        <w:tc>
          <w:tcPr>
            <w:tcW w:w="4498" w:type="dxa"/>
            <w:tcBorders>
              <w:top w:val="single" w:sz="4" w:space="0" w:color="auto"/>
              <w:left w:val="single" w:sz="4" w:space="0" w:color="auto"/>
              <w:bottom w:val="single" w:sz="4" w:space="0" w:color="auto"/>
              <w:right w:val="single" w:sz="4" w:space="0" w:color="auto"/>
            </w:tcBorders>
            <w:vAlign w:val="center"/>
          </w:tcPr>
          <w:p w14:paraId="6102C7AF" w14:textId="77777777" w:rsidR="00174E41" w:rsidRPr="00203A5C" w:rsidRDefault="00174E41" w:rsidP="006161A0">
            <w:pPr>
              <w:jc w:val="center"/>
              <w:rPr>
                <w:rFonts w:ascii="Arial" w:hAnsi="Arial" w:cs="Arial"/>
                <w:b/>
                <w:sz w:val="22"/>
              </w:rPr>
            </w:pPr>
          </w:p>
          <w:p w14:paraId="42B36C0D"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2. ročník</w:t>
            </w:r>
          </w:p>
          <w:p w14:paraId="784502A4" w14:textId="77777777" w:rsidR="00174E41" w:rsidRPr="00203A5C" w:rsidRDefault="00174E41" w:rsidP="006161A0">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0A833834" w14:textId="77777777" w:rsidR="00174E41" w:rsidRPr="00203A5C" w:rsidRDefault="00174E41" w:rsidP="006161A0">
            <w:pPr>
              <w:jc w:val="center"/>
              <w:rPr>
                <w:rFonts w:ascii="Arial" w:hAnsi="Arial" w:cs="Arial"/>
                <w:b/>
                <w:sz w:val="22"/>
              </w:rPr>
            </w:pPr>
            <w:r w:rsidRPr="00203A5C">
              <w:rPr>
                <w:rFonts w:ascii="Arial" w:hAnsi="Arial" w:cs="Arial"/>
                <w:b/>
                <w:sz w:val="22"/>
              </w:rPr>
              <w:t>Učivo – 2. ročník</w:t>
            </w:r>
          </w:p>
        </w:tc>
      </w:tr>
      <w:tr w:rsidR="00203A5C" w:rsidRPr="00203A5C" w14:paraId="7BCE3745" w14:textId="77777777" w:rsidTr="006161A0">
        <w:tc>
          <w:tcPr>
            <w:tcW w:w="4498" w:type="dxa"/>
            <w:tcBorders>
              <w:top w:val="single" w:sz="4" w:space="0" w:color="auto"/>
              <w:left w:val="single" w:sz="4" w:space="0" w:color="auto"/>
              <w:bottom w:val="single" w:sz="4" w:space="0" w:color="auto"/>
              <w:right w:val="single" w:sz="4" w:space="0" w:color="auto"/>
            </w:tcBorders>
          </w:tcPr>
          <w:p w14:paraId="685D064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rozliší prostý odborný a umělecký popis, </w:t>
            </w:r>
          </w:p>
          <w:p w14:paraId="53C63000"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sám vytvoří popis nebo charakteristiku,</w:t>
            </w:r>
          </w:p>
          <w:p w14:paraId="752C4CE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využívá znalostí k poskytnutí poučení  o daném jevu; </w:t>
            </w:r>
          </w:p>
        </w:tc>
        <w:tc>
          <w:tcPr>
            <w:tcW w:w="4606" w:type="dxa"/>
            <w:tcBorders>
              <w:top w:val="single" w:sz="4" w:space="0" w:color="auto"/>
              <w:left w:val="single" w:sz="4" w:space="0" w:color="auto"/>
              <w:bottom w:val="single" w:sz="4" w:space="0" w:color="auto"/>
              <w:right w:val="single" w:sz="4" w:space="0" w:color="auto"/>
            </w:tcBorders>
            <w:vAlign w:val="center"/>
          </w:tcPr>
          <w:p w14:paraId="3F8F697A" w14:textId="77777777" w:rsidR="00174E41" w:rsidRPr="00203A5C" w:rsidRDefault="00174E41" w:rsidP="006161A0">
            <w:pPr>
              <w:jc w:val="both"/>
              <w:rPr>
                <w:rFonts w:ascii="Arial" w:hAnsi="Arial" w:cs="Arial"/>
                <w:b/>
                <w:sz w:val="22"/>
              </w:rPr>
            </w:pPr>
            <w:r w:rsidRPr="00203A5C">
              <w:rPr>
                <w:rFonts w:ascii="Arial" w:hAnsi="Arial" w:cs="Arial"/>
                <w:b/>
                <w:sz w:val="22"/>
              </w:rPr>
              <w:t>8. Popis, charakteristika</w:t>
            </w:r>
          </w:p>
        </w:tc>
      </w:tr>
      <w:tr w:rsidR="00203A5C" w:rsidRPr="00203A5C" w14:paraId="3722FCE3" w14:textId="77777777" w:rsidTr="006161A0">
        <w:tc>
          <w:tcPr>
            <w:tcW w:w="4498" w:type="dxa"/>
            <w:tcBorders>
              <w:top w:val="single" w:sz="4" w:space="0" w:color="auto"/>
              <w:left w:val="single" w:sz="4" w:space="0" w:color="auto"/>
              <w:bottom w:val="single" w:sz="4" w:space="0" w:color="auto"/>
              <w:right w:val="single" w:sz="4" w:space="0" w:color="auto"/>
            </w:tcBorders>
          </w:tcPr>
          <w:p w14:paraId="312B5CF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provádí slovotvorný a morfologický rozbor stavby slova;</w:t>
            </w:r>
          </w:p>
          <w:p w14:paraId="679B0064"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popíše způsob, jakým bylo slovo utvořeno;</w:t>
            </w:r>
          </w:p>
          <w:p w14:paraId="406AFC2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nahrazuje cizí slova českými ekvivalenty a naopak;</w:t>
            </w:r>
          </w:p>
          <w:p w14:paraId="63585FB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posoudí vhodnost užitých výrazů;</w:t>
            </w:r>
          </w:p>
          <w:p w14:paraId="505D2A3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pracuje s různými příručkami pro školu a veřejnost;</w:t>
            </w:r>
          </w:p>
        </w:tc>
        <w:tc>
          <w:tcPr>
            <w:tcW w:w="4606" w:type="dxa"/>
            <w:tcBorders>
              <w:top w:val="single" w:sz="4" w:space="0" w:color="auto"/>
              <w:left w:val="single" w:sz="4" w:space="0" w:color="auto"/>
              <w:bottom w:val="single" w:sz="4" w:space="0" w:color="auto"/>
              <w:right w:val="single" w:sz="4" w:space="0" w:color="auto"/>
            </w:tcBorders>
            <w:vAlign w:val="center"/>
          </w:tcPr>
          <w:p w14:paraId="2128D93F" w14:textId="77777777" w:rsidR="00174E41" w:rsidRPr="00203A5C" w:rsidRDefault="00174E41" w:rsidP="006161A0">
            <w:pPr>
              <w:ind w:left="313" w:hanging="284"/>
              <w:jc w:val="both"/>
              <w:rPr>
                <w:rFonts w:ascii="Arial" w:hAnsi="Arial" w:cs="Arial"/>
                <w:b/>
                <w:sz w:val="22"/>
              </w:rPr>
            </w:pPr>
            <w:r w:rsidRPr="00203A5C">
              <w:rPr>
                <w:rFonts w:ascii="Arial" w:hAnsi="Arial" w:cs="Arial"/>
                <w:b/>
                <w:sz w:val="22"/>
              </w:rPr>
              <w:t xml:space="preserve">9. Stavba slova, obohacování slovní zásoby, lexikologie, příručky ve fyzické i elektronické podobě </w:t>
            </w:r>
          </w:p>
        </w:tc>
      </w:tr>
      <w:tr w:rsidR="00203A5C" w:rsidRPr="00203A5C" w14:paraId="7CD964B4" w14:textId="77777777" w:rsidTr="006161A0">
        <w:tc>
          <w:tcPr>
            <w:tcW w:w="4498" w:type="dxa"/>
            <w:tcBorders>
              <w:top w:val="single" w:sz="4" w:space="0" w:color="auto"/>
              <w:left w:val="single" w:sz="4" w:space="0" w:color="auto"/>
              <w:bottom w:val="single" w:sz="4" w:space="0" w:color="auto"/>
              <w:right w:val="single" w:sz="4" w:space="0" w:color="auto"/>
            </w:tcBorders>
          </w:tcPr>
          <w:p w14:paraId="544C506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sestaví základní projevy administrativního stylu, zná předepsané normy, vyplní formulář, dotazník;</w:t>
            </w:r>
          </w:p>
          <w:p w14:paraId="0EB470C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sestaví životopis, motivační dopis;</w:t>
            </w:r>
          </w:p>
          <w:p w14:paraId="3B567BF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komunikuje s institucemi;</w:t>
            </w:r>
          </w:p>
        </w:tc>
        <w:tc>
          <w:tcPr>
            <w:tcW w:w="4606" w:type="dxa"/>
            <w:tcBorders>
              <w:top w:val="single" w:sz="4" w:space="0" w:color="auto"/>
              <w:left w:val="single" w:sz="4" w:space="0" w:color="auto"/>
              <w:bottom w:val="single" w:sz="4" w:space="0" w:color="auto"/>
              <w:right w:val="single" w:sz="4" w:space="0" w:color="auto"/>
            </w:tcBorders>
            <w:vAlign w:val="center"/>
          </w:tcPr>
          <w:p w14:paraId="7FDDD8F6" w14:textId="77777777" w:rsidR="00174E41" w:rsidRPr="00203A5C" w:rsidRDefault="00174E41" w:rsidP="006161A0">
            <w:pPr>
              <w:ind w:left="292" w:hanging="292"/>
              <w:jc w:val="both"/>
              <w:rPr>
                <w:rFonts w:ascii="Arial" w:hAnsi="Arial" w:cs="Arial"/>
                <w:b/>
                <w:sz w:val="22"/>
              </w:rPr>
            </w:pPr>
            <w:r w:rsidRPr="00203A5C">
              <w:rPr>
                <w:rFonts w:ascii="Arial" w:hAnsi="Arial" w:cs="Arial"/>
                <w:b/>
                <w:sz w:val="22"/>
              </w:rPr>
              <w:t>10. Administrativní styl</w:t>
            </w:r>
          </w:p>
        </w:tc>
      </w:tr>
      <w:tr w:rsidR="00203A5C" w:rsidRPr="00203A5C" w14:paraId="791C8A2B" w14:textId="77777777" w:rsidTr="006161A0">
        <w:tc>
          <w:tcPr>
            <w:tcW w:w="4498" w:type="dxa"/>
            <w:tcBorders>
              <w:top w:val="single" w:sz="4" w:space="0" w:color="auto"/>
              <w:left w:val="single" w:sz="4" w:space="0" w:color="auto"/>
              <w:bottom w:val="single" w:sz="4" w:space="0" w:color="auto"/>
              <w:right w:val="single" w:sz="4" w:space="0" w:color="auto"/>
            </w:tcBorders>
          </w:tcPr>
          <w:p w14:paraId="3AF939A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začlení tyto útvary k jednotlivým funkčním stylům, sám sestaví některé útvary (pozvánka, blahopřání, inzerát); </w:t>
            </w:r>
          </w:p>
        </w:tc>
        <w:tc>
          <w:tcPr>
            <w:tcW w:w="4606" w:type="dxa"/>
            <w:tcBorders>
              <w:top w:val="single" w:sz="4" w:space="0" w:color="auto"/>
              <w:left w:val="single" w:sz="4" w:space="0" w:color="auto"/>
              <w:bottom w:val="single" w:sz="4" w:space="0" w:color="auto"/>
              <w:right w:val="single" w:sz="4" w:space="0" w:color="auto"/>
            </w:tcBorders>
            <w:vAlign w:val="center"/>
          </w:tcPr>
          <w:p w14:paraId="0625F45F" w14:textId="77777777" w:rsidR="00174E41" w:rsidRPr="00203A5C" w:rsidRDefault="00174E41" w:rsidP="006161A0">
            <w:pPr>
              <w:jc w:val="both"/>
              <w:rPr>
                <w:rFonts w:ascii="Arial" w:hAnsi="Arial" w:cs="Arial"/>
                <w:b/>
                <w:sz w:val="22"/>
              </w:rPr>
            </w:pPr>
            <w:r w:rsidRPr="00203A5C">
              <w:rPr>
                <w:rFonts w:ascii="Arial" w:hAnsi="Arial" w:cs="Arial"/>
                <w:b/>
                <w:sz w:val="22"/>
              </w:rPr>
              <w:t>11. Krátké informační útvary</w:t>
            </w:r>
          </w:p>
        </w:tc>
      </w:tr>
    </w:tbl>
    <w:p w14:paraId="26340122" w14:textId="77777777" w:rsidR="0099667B" w:rsidRPr="00203A5C" w:rsidRDefault="0099667B">
      <w:r w:rsidRPr="00203A5C">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203A5C" w:rsidRPr="00203A5C" w14:paraId="4372956E" w14:textId="77777777" w:rsidTr="006161A0">
        <w:tc>
          <w:tcPr>
            <w:tcW w:w="4498" w:type="dxa"/>
            <w:tcBorders>
              <w:top w:val="single" w:sz="4" w:space="0" w:color="auto"/>
              <w:left w:val="single" w:sz="4" w:space="0" w:color="auto"/>
              <w:bottom w:val="single" w:sz="4" w:space="0" w:color="auto"/>
              <w:right w:val="single" w:sz="4" w:space="0" w:color="auto"/>
            </w:tcBorders>
            <w:vAlign w:val="center"/>
          </w:tcPr>
          <w:p w14:paraId="56ED9386" w14:textId="1B2CF15B" w:rsidR="00174E41" w:rsidRPr="00203A5C" w:rsidRDefault="00174E41" w:rsidP="006161A0">
            <w:pPr>
              <w:jc w:val="center"/>
              <w:rPr>
                <w:rFonts w:ascii="Arial" w:hAnsi="Arial" w:cs="Arial"/>
                <w:b/>
                <w:sz w:val="22"/>
              </w:rPr>
            </w:pPr>
          </w:p>
          <w:p w14:paraId="734157EA"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3. ročník</w:t>
            </w:r>
          </w:p>
          <w:p w14:paraId="2CD69CDA" w14:textId="77777777" w:rsidR="00174E41" w:rsidRPr="00203A5C" w:rsidRDefault="00174E41" w:rsidP="006161A0">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404C1FF3" w14:textId="77777777" w:rsidR="00174E41" w:rsidRPr="00203A5C" w:rsidRDefault="00174E41" w:rsidP="006161A0">
            <w:pPr>
              <w:jc w:val="center"/>
              <w:rPr>
                <w:rFonts w:ascii="Arial" w:hAnsi="Arial" w:cs="Arial"/>
                <w:b/>
                <w:sz w:val="22"/>
              </w:rPr>
            </w:pPr>
            <w:r w:rsidRPr="00203A5C">
              <w:rPr>
                <w:rFonts w:ascii="Arial" w:hAnsi="Arial" w:cs="Arial"/>
                <w:b/>
                <w:sz w:val="22"/>
              </w:rPr>
              <w:t>Učivo – 3. ročník</w:t>
            </w:r>
          </w:p>
        </w:tc>
      </w:tr>
      <w:tr w:rsidR="00203A5C" w:rsidRPr="00203A5C" w14:paraId="2E9E6FAF" w14:textId="77777777" w:rsidTr="006161A0">
        <w:tc>
          <w:tcPr>
            <w:tcW w:w="4498" w:type="dxa"/>
            <w:tcBorders>
              <w:top w:val="single" w:sz="4" w:space="0" w:color="auto"/>
              <w:left w:val="single" w:sz="4" w:space="0" w:color="auto"/>
              <w:bottom w:val="single" w:sz="4" w:space="0" w:color="auto"/>
              <w:right w:val="single" w:sz="4" w:space="0" w:color="auto"/>
            </w:tcBorders>
          </w:tcPr>
          <w:p w14:paraId="1DDB62D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vyhledává, porovnává, vyhodnocuje mediální informace; sestaví jednoduché publicistické útvary;</w:t>
            </w:r>
          </w:p>
          <w:p w14:paraId="046CCA8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rozlišuje typy mediálních sdělení a jejich funkci, identifikuje jejich typické postupy, jazykové a jiné prostředky;</w:t>
            </w:r>
          </w:p>
          <w:p w14:paraId="5CA325E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uvede příklady vlivu médií a digitální komunikace na každodenní podobu mezilidské komunikace;</w:t>
            </w:r>
          </w:p>
          <w:p w14:paraId="79F25FA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na příkladech doloží druhy mediálních produktů;</w:t>
            </w:r>
          </w:p>
          <w:p w14:paraId="624CFEE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uvede základní média v regionu;</w:t>
            </w:r>
          </w:p>
          <w:p w14:paraId="3EDBF7C0"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informuje o aktuálních událostech ve společnosti;</w:t>
            </w:r>
          </w:p>
          <w:p w14:paraId="17BC690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zhodnotí význam médií pro společnost a jejich vliv na jednotlivé skupiny uživatelů;</w:t>
            </w:r>
          </w:p>
        </w:tc>
        <w:tc>
          <w:tcPr>
            <w:tcW w:w="4606" w:type="dxa"/>
            <w:tcBorders>
              <w:top w:val="single" w:sz="4" w:space="0" w:color="auto"/>
              <w:left w:val="single" w:sz="4" w:space="0" w:color="auto"/>
              <w:bottom w:val="single" w:sz="4" w:space="0" w:color="auto"/>
              <w:right w:val="single" w:sz="4" w:space="0" w:color="auto"/>
            </w:tcBorders>
            <w:vAlign w:val="center"/>
          </w:tcPr>
          <w:p w14:paraId="3457FD55" w14:textId="7868EF67" w:rsidR="00174E41" w:rsidRPr="00203A5C" w:rsidRDefault="00174E41" w:rsidP="006C1D5C">
            <w:pPr>
              <w:ind w:left="454" w:hanging="425"/>
              <w:jc w:val="both"/>
              <w:rPr>
                <w:rFonts w:ascii="Arial" w:hAnsi="Arial" w:cs="Arial"/>
                <w:b/>
                <w:sz w:val="22"/>
              </w:rPr>
            </w:pPr>
            <w:r w:rsidRPr="00203A5C">
              <w:rPr>
                <w:rFonts w:ascii="Arial" w:hAnsi="Arial" w:cs="Arial"/>
                <w:b/>
                <w:sz w:val="22"/>
              </w:rPr>
              <w:t>12. Média a mediální sdělení; jejich produkty a účinky</w:t>
            </w:r>
          </w:p>
        </w:tc>
      </w:tr>
      <w:tr w:rsidR="00203A5C" w:rsidRPr="00203A5C" w14:paraId="6D77645E" w14:textId="77777777" w:rsidTr="006161A0">
        <w:tc>
          <w:tcPr>
            <w:tcW w:w="4498" w:type="dxa"/>
            <w:tcBorders>
              <w:top w:val="single" w:sz="4" w:space="0" w:color="auto"/>
              <w:left w:val="single" w:sz="4" w:space="0" w:color="auto"/>
              <w:bottom w:val="single" w:sz="4" w:space="0" w:color="auto"/>
              <w:right w:val="single" w:sz="4" w:space="0" w:color="auto"/>
            </w:tcBorders>
          </w:tcPr>
          <w:p w14:paraId="0F2F633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pracuje s normativními příručkami ve fyzické i elektronické podobě;</w:t>
            </w:r>
          </w:p>
          <w:p w14:paraId="27FD27B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skloňuje, časuje, stupňuje, vyjadřuje různé odstíny výpovědi;</w:t>
            </w:r>
          </w:p>
          <w:p w14:paraId="35EA6EC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určuje mluvnické kategorie;</w:t>
            </w:r>
          </w:p>
        </w:tc>
        <w:tc>
          <w:tcPr>
            <w:tcW w:w="4606" w:type="dxa"/>
            <w:tcBorders>
              <w:top w:val="single" w:sz="4" w:space="0" w:color="auto"/>
              <w:left w:val="single" w:sz="4" w:space="0" w:color="auto"/>
              <w:bottom w:val="single" w:sz="4" w:space="0" w:color="auto"/>
              <w:right w:val="single" w:sz="4" w:space="0" w:color="auto"/>
            </w:tcBorders>
            <w:vAlign w:val="center"/>
          </w:tcPr>
          <w:p w14:paraId="7DA992F3" w14:textId="77777777" w:rsidR="00174E41" w:rsidRPr="00203A5C" w:rsidRDefault="00174E41" w:rsidP="006161A0">
            <w:pPr>
              <w:rPr>
                <w:rFonts w:ascii="Arial" w:hAnsi="Arial" w:cs="Arial"/>
                <w:b/>
                <w:sz w:val="22"/>
              </w:rPr>
            </w:pPr>
            <w:r w:rsidRPr="00203A5C">
              <w:rPr>
                <w:rFonts w:ascii="Arial" w:hAnsi="Arial" w:cs="Arial"/>
                <w:b/>
                <w:sz w:val="22"/>
              </w:rPr>
              <w:t>13. Tvarosloví, slovní druhy</w:t>
            </w:r>
          </w:p>
        </w:tc>
      </w:tr>
      <w:tr w:rsidR="00203A5C" w:rsidRPr="00203A5C" w14:paraId="1B3BCE6C" w14:textId="77777777" w:rsidTr="006161A0">
        <w:tc>
          <w:tcPr>
            <w:tcW w:w="4498" w:type="dxa"/>
            <w:tcBorders>
              <w:top w:val="single" w:sz="4" w:space="0" w:color="auto"/>
              <w:left w:val="single" w:sz="4" w:space="0" w:color="auto"/>
              <w:bottom w:val="single" w:sz="4" w:space="0" w:color="auto"/>
              <w:right w:val="single" w:sz="4" w:space="0" w:color="auto"/>
            </w:tcBorders>
          </w:tcPr>
          <w:p w14:paraId="1852602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druhy myšlení (indukce, dedukce)</w:t>
            </w:r>
          </w:p>
          <w:p w14:paraId="2B3FE20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rozvádí osobní postoj k jevům;</w:t>
            </w:r>
          </w:p>
          <w:p w14:paraId="4CCF1E47"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posuzuje je, vysvětlí, odůvodní názor;</w:t>
            </w:r>
          </w:p>
          <w:p w14:paraId="40C96DA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přemýšlí o faktech; vyhledává, porovnává a vyhodnocuje informace;</w:t>
            </w:r>
          </w:p>
        </w:tc>
        <w:tc>
          <w:tcPr>
            <w:tcW w:w="4606" w:type="dxa"/>
            <w:tcBorders>
              <w:top w:val="single" w:sz="4" w:space="0" w:color="auto"/>
              <w:left w:val="single" w:sz="4" w:space="0" w:color="auto"/>
              <w:bottom w:val="single" w:sz="4" w:space="0" w:color="auto"/>
              <w:right w:val="single" w:sz="4" w:space="0" w:color="auto"/>
            </w:tcBorders>
            <w:vAlign w:val="center"/>
          </w:tcPr>
          <w:p w14:paraId="0A813E33" w14:textId="77777777" w:rsidR="00174E41" w:rsidRPr="00203A5C" w:rsidRDefault="00174E41" w:rsidP="006161A0">
            <w:pPr>
              <w:jc w:val="both"/>
              <w:rPr>
                <w:rFonts w:ascii="Arial" w:hAnsi="Arial" w:cs="Arial"/>
                <w:b/>
                <w:sz w:val="22"/>
              </w:rPr>
            </w:pPr>
            <w:r w:rsidRPr="00203A5C">
              <w:rPr>
                <w:rFonts w:ascii="Arial" w:hAnsi="Arial" w:cs="Arial"/>
                <w:b/>
                <w:sz w:val="22"/>
              </w:rPr>
              <w:t>14. Úvaha</w:t>
            </w:r>
          </w:p>
        </w:tc>
      </w:tr>
      <w:tr w:rsidR="00203A5C" w:rsidRPr="00203A5C" w14:paraId="6877F7C3" w14:textId="77777777" w:rsidTr="006161A0">
        <w:tc>
          <w:tcPr>
            <w:tcW w:w="4498" w:type="dxa"/>
            <w:tcBorders>
              <w:top w:val="single" w:sz="4" w:space="0" w:color="auto"/>
              <w:left w:val="single" w:sz="4" w:space="0" w:color="auto"/>
              <w:bottom w:val="single" w:sz="4" w:space="0" w:color="auto"/>
              <w:right w:val="single" w:sz="4" w:space="0" w:color="auto"/>
            </w:tcBorders>
          </w:tcPr>
          <w:p w14:paraId="606AB8E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začlení mateřský jazyk do soustavy jazyků;</w:t>
            </w:r>
          </w:p>
          <w:p w14:paraId="79458F6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vývoj češtiny a dialektů;</w:t>
            </w:r>
          </w:p>
        </w:tc>
        <w:tc>
          <w:tcPr>
            <w:tcW w:w="4606" w:type="dxa"/>
            <w:tcBorders>
              <w:top w:val="single" w:sz="4" w:space="0" w:color="auto"/>
              <w:left w:val="single" w:sz="4" w:space="0" w:color="auto"/>
              <w:bottom w:val="single" w:sz="4" w:space="0" w:color="auto"/>
              <w:right w:val="single" w:sz="4" w:space="0" w:color="auto"/>
            </w:tcBorders>
            <w:vAlign w:val="center"/>
          </w:tcPr>
          <w:p w14:paraId="7C9B2F71" w14:textId="77777777" w:rsidR="00174E41" w:rsidRPr="00203A5C" w:rsidRDefault="00174E41" w:rsidP="006161A0">
            <w:pPr>
              <w:jc w:val="both"/>
              <w:rPr>
                <w:rFonts w:ascii="Arial" w:hAnsi="Arial" w:cs="Arial"/>
                <w:b/>
                <w:sz w:val="22"/>
              </w:rPr>
            </w:pPr>
            <w:r w:rsidRPr="00203A5C">
              <w:rPr>
                <w:rFonts w:ascii="Arial" w:hAnsi="Arial" w:cs="Arial"/>
                <w:b/>
                <w:sz w:val="22"/>
              </w:rPr>
              <w:t>15. Jazyky světa, vývoj češtiny, dialekty</w:t>
            </w:r>
          </w:p>
        </w:tc>
      </w:tr>
      <w:tr w:rsidR="00203A5C" w:rsidRPr="00203A5C" w14:paraId="2E0007A6" w14:textId="77777777" w:rsidTr="006161A0">
        <w:tc>
          <w:tcPr>
            <w:tcW w:w="4498" w:type="dxa"/>
            <w:tcBorders>
              <w:top w:val="single" w:sz="4" w:space="0" w:color="auto"/>
              <w:left w:val="single" w:sz="4" w:space="0" w:color="auto"/>
              <w:bottom w:val="single" w:sz="4" w:space="0" w:color="auto"/>
              <w:right w:val="single" w:sz="4" w:space="0" w:color="auto"/>
            </w:tcBorders>
            <w:vAlign w:val="center"/>
          </w:tcPr>
          <w:p w14:paraId="5D68DB77" w14:textId="77777777" w:rsidR="00174E41" w:rsidRPr="00203A5C" w:rsidRDefault="00174E41" w:rsidP="006161A0">
            <w:pPr>
              <w:jc w:val="center"/>
              <w:rPr>
                <w:rFonts w:ascii="Arial" w:hAnsi="Arial" w:cs="Arial"/>
                <w:b/>
                <w:sz w:val="22"/>
              </w:rPr>
            </w:pPr>
          </w:p>
          <w:p w14:paraId="1AB84617"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4. ročník</w:t>
            </w:r>
          </w:p>
          <w:p w14:paraId="2A659C60" w14:textId="77777777" w:rsidR="00174E41" w:rsidRPr="00203A5C" w:rsidRDefault="00174E41" w:rsidP="006161A0">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172CD54F" w14:textId="77777777" w:rsidR="00174E41" w:rsidRPr="00203A5C" w:rsidRDefault="00174E41" w:rsidP="006161A0">
            <w:pPr>
              <w:jc w:val="center"/>
              <w:rPr>
                <w:rFonts w:ascii="Arial" w:hAnsi="Arial" w:cs="Arial"/>
                <w:b/>
                <w:sz w:val="22"/>
              </w:rPr>
            </w:pPr>
            <w:r w:rsidRPr="00203A5C">
              <w:rPr>
                <w:rFonts w:ascii="Arial" w:hAnsi="Arial" w:cs="Arial"/>
                <w:b/>
                <w:sz w:val="22"/>
              </w:rPr>
              <w:t>Učivo – 4. ročník</w:t>
            </w:r>
          </w:p>
        </w:tc>
      </w:tr>
      <w:tr w:rsidR="00203A5C" w:rsidRPr="00203A5C" w14:paraId="215F0A1E" w14:textId="77777777" w:rsidTr="006161A0">
        <w:tc>
          <w:tcPr>
            <w:tcW w:w="4498" w:type="dxa"/>
            <w:tcBorders>
              <w:top w:val="single" w:sz="4" w:space="0" w:color="auto"/>
              <w:left w:val="single" w:sz="4" w:space="0" w:color="auto"/>
              <w:bottom w:val="single" w:sz="4" w:space="0" w:color="auto"/>
              <w:right w:val="single" w:sz="4" w:space="0" w:color="auto"/>
            </w:tcBorders>
          </w:tcPr>
          <w:p w14:paraId="52323DE0"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pronese krátký projev, vyjadřuje se věcně, správně, srozumitelně; </w:t>
            </w:r>
          </w:p>
          <w:p w14:paraId="6C7C9AA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vhodně argumentuje, prezentuje sám sebe, zaujme, vyjádří svůj postoj,</w:t>
            </w:r>
          </w:p>
          <w:p w14:paraId="0346088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respektuje názor druhých;</w:t>
            </w:r>
          </w:p>
        </w:tc>
        <w:tc>
          <w:tcPr>
            <w:tcW w:w="4606" w:type="dxa"/>
            <w:tcBorders>
              <w:top w:val="single" w:sz="4" w:space="0" w:color="auto"/>
              <w:left w:val="single" w:sz="4" w:space="0" w:color="auto"/>
              <w:bottom w:val="single" w:sz="4" w:space="0" w:color="auto"/>
              <w:right w:val="single" w:sz="4" w:space="0" w:color="auto"/>
            </w:tcBorders>
            <w:vAlign w:val="center"/>
          </w:tcPr>
          <w:p w14:paraId="30C219A8" w14:textId="77777777" w:rsidR="00174E41" w:rsidRPr="00203A5C" w:rsidRDefault="00174E41" w:rsidP="006161A0">
            <w:pPr>
              <w:rPr>
                <w:rFonts w:ascii="Arial" w:hAnsi="Arial" w:cs="Arial"/>
                <w:b/>
                <w:sz w:val="22"/>
              </w:rPr>
            </w:pPr>
            <w:r w:rsidRPr="00203A5C">
              <w:rPr>
                <w:rFonts w:ascii="Arial" w:hAnsi="Arial" w:cs="Arial"/>
                <w:b/>
                <w:sz w:val="22"/>
              </w:rPr>
              <w:t>16. Projev, proslov, řečnický styl</w:t>
            </w:r>
          </w:p>
        </w:tc>
      </w:tr>
      <w:tr w:rsidR="00203A5C" w:rsidRPr="00203A5C" w14:paraId="17A8DBE9" w14:textId="77777777" w:rsidTr="006161A0">
        <w:tc>
          <w:tcPr>
            <w:tcW w:w="4498" w:type="dxa"/>
            <w:tcBorders>
              <w:top w:val="single" w:sz="4" w:space="0" w:color="auto"/>
              <w:left w:val="single" w:sz="4" w:space="0" w:color="auto"/>
              <w:bottom w:val="single" w:sz="4" w:space="0" w:color="auto"/>
              <w:right w:val="single" w:sz="4" w:space="0" w:color="auto"/>
            </w:tcBorders>
          </w:tcPr>
          <w:p w14:paraId="5613E15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uspořádá části textu podle textové návaznosti;</w:t>
            </w:r>
          </w:p>
          <w:p w14:paraId="53B8822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odhaluje, odstraňuje nedostatky ve výstavbě věty;</w:t>
            </w:r>
          </w:p>
          <w:p w14:paraId="6866BB55"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rozebere souvětí, označí větné členy, věty a souvětí;</w:t>
            </w:r>
          </w:p>
        </w:tc>
        <w:tc>
          <w:tcPr>
            <w:tcW w:w="4606" w:type="dxa"/>
            <w:tcBorders>
              <w:top w:val="single" w:sz="4" w:space="0" w:color="auto"/>
              <w:left w:val="single" w:sz="4" w:space="0" w:color="auto"/>
              <w:bottom w:val="single" w:sz="4" w:space="0" w:color="auto"/>
              <w:right w:val="single" w:sz="4" w:space="0" w:color="auto"/>
            </w:tcBorders>
            <w:vAlign w:val="center"/>
          </w:tcPr>
          <w:p w14:paraId="482D948E" w14:textId="77777777" w:rsidR="00174E41" w:rsidRPr="00203A5C" w:rsidRDefault="00174E41" w:rsidP="006161A0">
            <w:pPr>
              <w:rPr>
                <w:rFonts w:ascii="Arial" w:hAnsi="Arial" w:cs="Arial"/>
                <w:b/>
                <w:sz w:val="22"/>
              </w:rPr>
            </w:pPr>
            <w:r w:rsidRPr="00203A5C">
              <w:rPr>
                <w:rFonts w:ascii="Arial" w:hAnsi="Arial" w:cs="Arial"/>
                <w:b/>
                <w:sz w:val="22"/>
              </w:rPr>
              <w:t>17. Skladba, nedostatky ve stavbě věty</w:t>
            </w:r>
          </w:p>
        </w:tc>
      </w:tr>
      <w:tr w:rsidR="00203A5C" w:rsidRPr="00203A5C" w14:paraId="30ABC565" w14:textId="77777777" w:rsidTr="006161A0">
        <w:tc>
          <w:tcPr>
            <w:tcW w:w="4498" w:type="dxa"/>
            <w:tcBorders>
              <w:top w:val="single" w:sz="4" w:space="0" w:color="auto"/>
              <w:left w:val="single" w:sz="4" w:space="0" w:color="auto"/>
              <w:bottom w:val="single" w:sz="4" w:space="0" w:color="auto"/>
              <w:right w:val="single" w:sz="4" w:space="0" w:color="auto"/>
            </w:tcBorders>
          </w:tcPr>
          <w:p w14:paraId="440948B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zařadí a charakterizuje text odborného stylu;</w:t>
            </w:r>
          </w:p>
          <w:p w14:paraId="3336A05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vyhledává, porovnává a vyhodnocuje odborné informace;</w:t>
            </w:r>
          </w:p>
          <w:p w14:paraId="51B214F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objasní rozdíly mezi přednáškou a psaným výkladem;</w:t>
            </w:r>
          </w:p>
          <w:p w14:paraId="37DB9FD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rozezná v textu využití jiného textu (citát x teze); </w:t>
            </w:r>
          </w:p>
          <w:p w14:paraId="7F8F35C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podá přesné, jasné a relativně úplné informace z různých oborů lidské činnosti;</w:t>
            </w:r>
          </w:p>
          <w:p w14:paraId="340FAC4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poučí adresáta.</w:t>
            </w:r>
          </w:p>
        </w:tc>
        <w:tc>
          <w:tcPr>
            <w:tcW w:w="4606" w:type="dxa"/>
            <w:tcBorders>
              <w:top w:val="single" w:sz="4" w:space="0" w:color="auto"/>
              <w:left w:val="single" w:sz="4" w:space="0" w:color="auto"/>
              <w:bottom w:val="single" w:sz="4" w:space="0" w:color="auto"/>
              <w:right w:val="single" w:sz="4" w:space="0" w:color="auto"/>
            </w:tcBorders>
            <w:vAlign w:val="center"/>
          </w:tcPr>
          <w:p w14:paraId="5850D943" w14:textId="77777777" w:rsidR="00174E41" w:rsidRPr="00203A5C" w:rsidRDefault="00174E41" w:rsidP="006161A0">
            <w:pPr>
              <w:rPr>
                <w:rFonts w:ascii="Arial" w:hAnsi="Arial" w:cs="Arial"/>
                <w:b/>
                <w:sz w:val="22"/>
              </w:rPr>
            </w:pPr>
            <w:r w:rsidRPr="00203A5C">
              <w:rPr>
                <w:rFonts w:ascii="Arial" w:hAnsi="Arial" w:cs="Arial"/>
                <w:b/>
                <w:sz w:val="22"/>
              </w:rPr>
              <w:t>18. Odborný styl</w:t>
            </w:r>
          </w:p>
        </w:tc>
      </w:tr>
      <w:tr w:rsidR="00203A5C" w:rsidRPr="00203A5C" w14:paraId="525841A1" w14:textId="77777777" w:rsidTr="006161A0">
        <w:tc>
          <w:tcPr>
            <w:tcW w:w="4498" w:type="dxa"/>
            <w:tcBorders>
              <w:top w:val="single" w:sz="4" w:space="0" w:color="auto"/>
              <w:left w:val="single" w:sz="4" w:space="0" w:color="auto"/>
              <w:bottom w:val="single" w:sz="4" w:space="0" w:color="auto"/>
              <w:right w:val="single" w:sz="4" w:space="0" w:color="auto"/>
            </w:tcBorders>
          </w:tcPr>
          <w:p w14:paraId="48C0764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rozpozná funkční styl, dominantní slohový postup a slohové útvary;</w:t>
            </w:r>
          </w:p>
          <w:p w14:paraId="1A87542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analyzuje slovní zásobu, morfologické a syntaktické jevy;</w:t>
            </w:r>
          </w:p>
          <w:p w14:paraId="54B4DA8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rozumí obsahu textu;</w:t>
            </w:r>
          </w:p>
          <w:p w14:paraId="3931206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sestaví základní útvary funkčních stylů (životopis, motivační dopis, zprávu, vypravování, úvahu, konspekt ad.);</w:t>
            </w:r>
          </w:p>
          <w:p w14:paraId="2CB4C65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vhodně se prezentuje, argumentuje a obhajuje svá stanoviska; </w:t>
            </w:r>
          </w:p>
        </w:tc>
        <w:tc>
          <w:tcPr>
            <w:tcW w:w="4606" w:type="dxa"/>
            <w:tcBorders>
              <w:top w:val="single" w:sz="4" w:space="0" w:color="auto"/>
              <w:left w:val="single" w:sz="4" w:space="0" w:color="auto"/>
              <w:bottom w:val="single" w:sz="4" w:space="0" w:color="auto"/>
              <w:right w:val="single" w:sz="4" w:space="0" w:color="auto"/>
            </w:tcBorders>
            <w:vAlign w:val="center"/>
          </w:tcPr>
          <w:p w14:paraId="646D5B66" w14:textId="63095397" w:rsidR="00174E41" w:rsidRPr="00203A5C" w:rsidRDefault="00174E41" w:rsidP="006C1D5C">
            <w:pPr>
              <w:ind w:left="313" w:hanging="284"/>
              <w:rPr>
                <w:rFonts w:ascii="Arial" w:hAnsi="Arial" w:cs="Arial"/>
                <w:b/>
                <w:sz w:val="22"/>
              </w:rPr>
            </w:pPr>
            <w:r w:rsidRPr="00203A5C">
              <w:rPr>
                <w:rFonts w:ascii="Arial" w:hAnsi="Arial" w:cs="Arial"/>
                <w:b/>
                <w:sz w:val="22"/>
              </w:rPr>
              <w:t>19. Opakování gramatických, komunikačních, stylistických a</w:t>
            </w:r>
            <w:r w:rsidR="006C1D5C" w:rsidRPr="00203A5C">
              <w:rPr>
                <w:rFonts w:ascii="Arial" w:hAnsi="Arial" w:cs="Arial"/>
                <w:b/>
                <w:sz w:val="22"/>
              </w:rPr>
              <w:t xml:space="preserve"> </w:t>
            </w:r>
            <w:r w:rsidRPr="00203A5C">
              <w:rPr>
                <w:rFonts w:ascii="Arial" w:hAnsi="Arial" w:cs="Arial"/>
                <w:b/>
                <w:sz w:val="22"/>
              </w:rPr>
              <w:t>textových vědomostí a dovedností</w:t>
            </w:r>
          </w:p>
        </w:tc>
      </w:tr>
    </w:tbl>
    <w:p w14:paraId="1EDA94B5" w14:textId="77777777" w:rsidR="00174E41" w:rsidRPr="00203A5C" w:rsidRDefault="00174E41" w:rsidP="00174E41">
      <w:pPr>
        <w:pStyle w:val="Nadpis6"/>
        <w:rPr>
          <w:color w:val="auto"/>
        </w:rPr>
      </w:pPr>
      <w:r w:rsidRPr="00203A5C">
        <w:rPr>
          <w:color w:val="auto"/>
        </w:rPr>
        <w:t>Rozpis učiva – literatura: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203A5C" w:rsidRPr="00203A5C" w14:paraId="6D78D924" w14:textId="77777777" w:rsidTr="006161A0">
        <w:trPr>
          <w:trHeight w:val="737"/>
        </w:trPr>
        <w:tc>
          <w:tcPr>
            <w:tcW w:w="4498" w:type="dxa"/>
            <w:tcBorders>
              <w:top w:val="single" w:sz="4" w:space="0" w:color="auto"/>
              <w:left w:val="single" w:sz="4" w:space="0" w:color="auto"/>
              <w:bottom w:val="single" w:sz="4" w:space="0" w:color="auto"/>
              <w:right w:val="single" w:sz="4" w:space="0" w:color="auto"/>
            </w:tcBorders>
            <w:vAlign w:val="center"/>
          </w:tcPr>
          <w:p w14:paraId="4287A7B7"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1. ročník</w:t>
            </w:r>
          </w:p>
        </w:tc>
        <w:tc>
          <w:tcPr>
            <w:tcW w:w="4606" w:type="dxa"/>
            <w:tcBorders>
              <w:top w:val="single" w:sz="4" w:space="0" w:color="auto"/>
              <w:left w:val="single" w:sz="4" w:space="0" w:color="auto"/>
              <w:bottom w:val="single" w:sz="4" w:space="0" w:color="auto"/>
              <w:right w:val="single" w:sz="4" w:space="0" w:color="auto"/>
            </w:tcBorders>
            <w:vAlign w:val="center"/>
          </w:tcPr>
          <w:p w14:paraId="6939E7A7" w14:textId="77777777" w:rsidR="00174E41" w:rsidRPr="00203A5C" w:rsidRDefault="00174E41" w:rsidP="006161A0">
            <w:pPr>
              <w:jc w:val="center"/>
              <w:rPr>
                <w:rFonts w:ascii="Arial" w:hAnsi="Arial" w:cs="Arial"/>
                <w:b/>
                <w:sz w:val="22"/>
              </w:rPr>
            </w:pPr>
            <w:r w:rsidRPr="00203A5C">
              <w:rPr>
                <w:rFonts w:ascii="Arial" w:hAnsi="Arial" w:cs="Arial"/>
                <w:b/>
                <w:sz w:val="22"/>
              </w:rPr>
              <w:t>Učivo – 1. ročník</w:t>
            </w:r>
          </w:p>
        </w:tc>
      </w:tr>
      <w:tr w:rsidR="00203A5C" w:rsidRPr="00203A5C" w14:paraId="0E0C7048" w14:textId="77777777" w:rsidTr="006161A0">
        <w:tc>
          <w:tcPr>
            <w:tcW w:w="4498" w:type="dxa"/>
            <w:tcBorders>
              <w:top w:val="single" w:sz="4" w:space="0" w:color="auto"/>
              <w:left w:val="single" w:sz="4" w:space="0" w:color="auto"/>
              <w:bottom w:val="single" w:sz="4" w:space="0" w:color="auto"/>
              <w:right w:val="single" w:sz="4" w:space="0" w:color="auto"/>
            </w:tcBorders>
          </w:tcPr>
          <w:p w14:paraId="502F345C" w14:textId="77777777" w:rsidR="00174E41" w:rsidRPr="00203A5C" w:rsidRDefault="00174E41" w:rsidP="006161A0">
            <w:pPr>
              <w:jc w:val="both"/>
              <w:rPr>
                <w:rFonts w:ascii="Arial" w:hAnsi="Arial" w:cs="Arial"/>
                <w:sz w:val="22"/>
              </w:rPr>
            </w:pPr>
            <w:r w:rsidRPr="00203A5C">
              <w:rPr>
                <w:rFonts w:ascii="Arial" w:hAnsi="Arial" w:cs="Arial"/>
                <w:sz w:val="22"/>
              </w:rPr>
              <w:t>Žák:</w:t>
            </w:r>
          </w:p>
          <w:p w14:paraId="3DF8980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základní pojmy literární teorie;</w:t>
            </w:r>
          </w:p>
          <w:p w14:paraId="04EDCA0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rozezná umělecký text od neuměleckého;</w:t>
            </w:r>
          </w:p>
          <w:p w14:paraId="316CDEF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čte s porozuměním, posuzuje umění jako výpověď o skutečnosti;</w:t>
            </w:r>
          </w:p>
        </w:tc>
        <w:tc>
          <w:tcPr>
            <w:tcW w:w="4606" w:type="dxa"/>
            <w:tcBorders>
              <w:top w:val="single" w:sz="4" w:space="0" w:color="auto"/>
              <w:left w:val="single" w:sz="4" w:space="0" w:color="auto"/>
              <w:bottom w:val="single" w:sz="4" w:space="0" w:color="auto"/>
              <w:right w:val="single" w:sz="4" w:space="0" w:color="auto"/>
            </w:tcBorders>
            <w:vAlign w:val="center"/>
          </w:tcPr>
          <w:p w14:paraId="38B36554" w14:textId="77777777" w:rsidR="00174E41" w:rsidRPr="00203A5C" w:rsidRDefault="00174E41" w:rsidP="006161A0">
            <w:pPr>
              <w:rPr>
                <w:rFonts w:ascii="Arial" w:hAnsi="Arial" w:cs="Arial"/>
                <w:sz w:val="22"/>
              </w:rPr>
            </w:pPr>
            <w:r w:rsidRPr="00203A5C">
              <w:rPr>
                <w:rFonts w:ascii="Arial" w:hAnsi="Arial" w:cs="Arial"/>
                <w:b/>
                <w:sz w:val="22"/>
              </w:rPr>
              <w:t>1.</w:t>
            </w:r>
            <w:r w:rsidRPr="00203A5C">
              <w:rPr>
                <w:rFonts w:ascii="Arial" w:hAnsi="Arial" w:cs="Arial"/>
                <w:sz w:val="22"/>
              </w:rPr>
              <w:t xml:space="preserve"> </w:t>
            </w:r>
            <w:r w:rsidRPr="00203A5C">
              <w:rPr>
                <w:rFonts w:ascii="Arial" w:hAnsi="Arial" w:cs="Arial"/>
                <w:b/>
                <w:sz w:val="22"/>
              </w:rPr>
              <w:t>Literatura jako součást umění</w:t>
            </w:r>
          </w:p>
          <w:p w14:paraId="5543240D" w14:textId="77777777" w:rsidR="00174E41" w:rsidRPr="00203A5C" w:rsidRDefault="00174E41" w:rsidP="006161A0">
            <w:pPr>
              <w:ind w:firstLine="112"/>
              <w:rPr>
                <w:rFonts w:ascii="Arial" w:hAnsi="Arial" w:cs="Arial"/>
                <w:sz w:val="22"/>
              </w:rPr>
            </w:pPr>
            <w:r w:rsidRPr="00203A5C">
              <w:rPr>
                <w:rFonts w:ascii="Arial" w:hAnsi="Arial" w:cs="Arial"/>
                <w:sz w:val="22"/>
              </w:rPr>
              <w:t>Literární věda a teorie</w:t>
            </w:r>
          </w:p>
          <w:p w14:paraId="0BCAED14" w14:textId="77777777" w:rsidR="00174E41" w:rsidRPr="00203A5C" w:rsidRDefault="00174E41" w:rsidP="006161A0">
            <w:pPr>
              <w:ind w:firstLine="112"/>
              <w:rPr>
                <w:rFonts w:ascii="Arial" w:hAnsi="Arial" w:cs="Arial"/>
                <w:sz w:val="22"/>
              </w:rPr>
            </w:pPr>
            <w:r w:rsidRPr="00203A5C">
              <w:rPr>
                <w:rFonts w:ascii="Arial" w:hAnsi="Arial" w:cs="Arial"/>
                <w:sz w:val="22"/>
              </w:rPr>
              <w:t>Literární druhy a žánry</w:t>
            </w:r>
          </w:p>
          <w:p w14:paraId="02F5D064" w14:textId="77777777" w:rsidR="00174E41" w:rsidRPr="00203A5C" w:rsidRDefault="00174E41" w:rsidP="006161A0">
            <w:pPr>
              <w:ind w:firstLine="112"/>
              <w:rPr>
                <w:rFonts w:ascii="Arial" w:hAnsi="Arial" w:cs="Arial"/>
                <w:sz w:val="22"/>
              </w:rPr>
            </w:pPr>
            <w:r w:rsidRPr="00203A5C">
              <w:rPr>
                <w:rFonts w:ascii="Arial" w:hAnsi="Arial" w:cs="Arial"/>
                <w:sz w:val="22"/>
              </w:rPr>
              <w:t>Struktura literárního díla</w:t>
            </w:r>
          </w:p>
          <w:p w14:paraId="2B4841AE" w14:textId="77777777" w:rsidR="00174E41" w:rsidRPr="00203A5C" w:rsidRDefault="00174E41" w:rsidP="006161A0">
            <w:pPr>
              <w:ind w:firstLine="112"/>
              <w:rPr>
                <w:rFonts w:ascii="Arial" w:hAnsi="Arial" w:cs="Arial"/>
                <w:sz w:val="22"/>
              </w:rPr>
            </w:pPr>
          </w:p>
        </w:tc>
      </w:tr>
      <w:tr w:rsidR="00203A5C" w:rsidRPr="00203A5C" w14:paraId="30E5238A" w14:textId="77777777" w:rsidTr="006161A0">
        <w:tc>
          <w:tcPr>
            <w:tcW w:w="4498" w:type="dxa"/>
            <w:tcBorders>
              <w:top w:val="single" w:sz="4" w:space="0" w:color="auto"/>
              <w:left w:val="single" w:sz="4" w:space="0" w:color="auto"/>
              <w:bottom w:val="single" w:sz="4" w:space="0" w:color="auto"/>
              <w:right w:val="single" w:sz="4" w:space="0" w:color="auto"/>
            </w:tcBorders>
          </w:tcPr>
          <w:p w14:paraId="0E3C29E4"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nejstarší kultury v historickém kontextu;</w:t>
            </w:r>
          </w:p>
          <w:p w14:paraId="351FB7F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má rozhled v antické literatuře, mytologii;</w:t>
            </w:r>
          </w:p>
          <w:p w14:paraId="1CE24C8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postihne její přínos pro současnost;</w:t>
            </w:r>
          </w:p>
          <w:p w14:paraId="309F05A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objasní podstatu tragédie a komedie;</w:t>
            </w:r>
          </w:p>
        </w:tc>
        <w:tc>
          <w:tcPr>
            <w:tcW w:w="4606" w:type="dxa"/>
            <w:tcBorders>
              <w:top w:val="single" w:sz="4" w:space="0" w:color="auto"/>
              <w:left w:val="single" w:sz="4" w:space="0" w:color="auto"/>
              <w:bottom w:val="single" w:sz="4" w:space="0" w:color="auto"/>
              <w:right w:val="single" w:sz="4" w:space="0" w:color="auto"/>
            </w:tcBorders>
            <w:vAlign w:val="center"/>
          </w:tcPr>
          <w:p w14:paraId="5FA7AD81" w14:textId="77777777" w:rsidR="00174E41" w:rsidRPr="00203A5C" w:rsidRDefault="00174E41" w:rsidP="006161A0">
            <w:pPr>
              <w:rPr>
                <w:rFonts w:ascii="Arial" w:hAnsi="Arial" w:cs="Arial"/>
                <w:b/>
                <w:sz w:val="22"/>
              </w:rPr>
            </w:pPr>
            <w:r w:rsidRPr="00203A5C">
              <w:rPr>
                <w:rFonts w:ascii="Arial" w:hAnsi="Arial" w:cs="Arial"/>
                <w:b/>
                <w:sz w:val="22"/>
              </w:rPr>
              <w:t>2. Nejstarší literární památky</w:t>
            </w:r>
          </w:p>
          <w:p w14:paraId="3EB81AA9" w14:textId="77777777" w:rsidR="00174E41" w:rsidRPr="00203A5C" w:rsidRDefault="00174E41" w:rsidP="006161A0">
            <w:pPr>
              <w:ind w:left="110"/>
              <w:rPr>
                <w:rFonts w:ascii="Arial" w:hAnsi="Arial" w:cs="Arial"/>
                <w:sz w:val="22"/>
              </w:rPr>
            </w:pPr>
            <w:r w:rsidRPr="00203A5C">
              <w:rPr>
                <w:rFonts w:ascii="Arial" w:hAnsi="Arial" w:cs="Arial"/>
                <w:sz w:val="22"/>
              </w:rPr>
              <w:t>Vývoj mimoevropských literatur</w:t>
            </w:r>
          </w:p>
          <w:p w14:paraId="37E39558" w14:textId="77777777" w:rsidR="00174E41" w:rsidRPr="00203A5C" w:rsidRDefault="00174E41" w:rsidP="006161A0">
            <w:pPr>
              <w:ind w:left="110"/>
              <w:rPr>
                <w:rFonts w:ascii="Arial" w:hAnsi="Arial" w:cs="Arial"/>
                <w:sz w:val="22"/>
              </w:rPr>
            </w:pPr>
            <w:r w:rsidRPr="00203A5C">
              <w:rPr>
                <w:rFonts w:ascii="Arial" w:hAnsi="Arial" w:cs="Arial"/>
                <w:sz w:val="22"/>
              </w:rPr>
              <w:t>Antika</w:t>
            </w:r>
          </w:p>
        </w:tc>
      </w:tr>
      <w:tr w:rsidR="00203A5C" w:rsidRPr="00203A5C" w14:paraId="124BA9A3" w14:textId="77777777" w:rsidTr="006161A0">
        <w:tc>
          <w:tcPr>
            <w:tcW w:w="4498" w:type="dxa"/>
            <w:tcBorders>
              <w:top w:val="single" w:sz="4" w:space="0" w:color="auto"/>
              <w:left w:val="single" w:sz="4" w:space="0" w:color="auto"/>
              <w:bottom w:val="single" w:sz="4" w:space="0" w:color="auto"/>
              <w:right w:val="single" w:sz="4" w:space="0" w:color="auto"/>
            </w:tcBorders>
          </w:tcPr>
          <w:p w14:paraId="6191456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má představu o vývoji v historických souvislostech;</w:t>
            </w:r>
          </w:p>
          <w:p w14:paraId="1D20DD0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vyjmenuje charakteristické prvky románského a gotického slohu;</w:t>
            </w:r>
          </w:p>
          <w:p w14:paraId="10CB65F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význam cyrilometodějské mise;</w:t>
            </w:r>
          </w:p>
          <w:p w14:paraId="6613EFE6"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jmenuje významné lit. památky v zemích Koruny české;</w:t>
            </w:r>
          </w:p>
          <w:p w14:paraId="25E740B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posoudí vliv husitství na vývoj kultury u nás;</w:t>
            </w:r>
          </w:p>
        </w:tc>
        <w:tc>
          <w:tcPr>
            <w:tcW w:w="4606" w:type="dxa"/>
            <w:tcBorders>
              <w:top w:val="single" w:sz="4" w:space="0" w:color="auto"/>
              <w:left w:val="single" w:sz="4" w:space="0" w:color="auto"/>
              <w:bottom w:val="single" w:sz="4" w:space="0" w:color="auto"/>
              <w:right w:val="single" w:sz="4" w:space="0" w:color="auto"/>
            </w:tcBorders>
            <w:vAlign w:val="center"/>
          </w:tcPr>
          <w:p w14:paraId="33AA977B" w14:textId="77777777" w:rsidR="00174E41" w:rsidRPr="00203A5C" w:rsidRDefault="00174E41" w:rsidP="006161A0">
            <w:pPr>
              <w:rPr>
                <w:rFonts w:ascii="Arial" w:hAnsi="Arial" w:cs="Arial"/>
                <w:b/>
                <w:sz w:val="22"/>
              </w:rPr>
            </w:pPr>
            <w:r w:rsidRPr="00203A5C">
              <w:rPr>
                <w:rFonts w:ascii="Arial" w:hAnsi="Arial" w:cs="Arial"/>
                <w:b/>
                <w:sz w:val="22"/>
              </w:rPr>
              <w:t>3. Literatura ve středověku</w:t>
            </w:r>
          </w:p>
          <w:p w14:paraId="32820BD9" w14:textId="77777777" w:rsidR="00174E41" w:rsidRPr="00203A5C" w:rsidRDefault="00174E41" w:rsidP="006161A0">
            <w:pPr>
              <w:ind w:left="112"/>
              <w:rPr>
                <w:rFonts w:ascii="Arial" w:hAnsi="Arial" w:cs="Arial"/>
                <w:sz w:val="22"/>
              </w:rPr>
            </w:pPr>
            <w:r w:rsidRPr="00203A5C">
              <w:rPr>
                <w:rFonts w:ascii="Arial" w:hAnsi="Arial" w:cs="Arial"/>
                <w:sz w:val="22"/>
              </w:rPr>
              <w:t>Počátky písemnictví v českých zemích</w:t>
            </w:r>
          </w:p>
          <w:p w14:paraId="420D4638" w14:textId="77777777" w:rsidR="00174E41" w:rsidRPr="00203A5C" w:rsidRDefault="00174E41" w:rsidP="006161A0">
            <w:pPr>
              <w:ind w:left="112"/>
              <w:rPr>
                <w:rFonts w:ascii="Arial" w:hAnsi="Arial" w:cs="Arial"/>
                <w:sz w:val="22"/>
              </w:rPr>
            </w:pPr>
            <w:r w:rsidRPr="00203A5C">
              <w:rPr>
                <w:rFonts w:ascii="Arial" w:hAnsi="Arial" w:cs="Arial"/>
                <w:sz w:val="22"/>
              </w:rPr>
              <w:t xml:space="preserve">Česká literatura od nástupu Lucemburků do 70. let 15. století </w:t>
            </w:r>
          </w:p>
        </w:tc>
      </w:tr>
      <w:tr w:rsidR="00203A5C" w:rsidRPr="00203A5C" w14:paraId="278067BD" w14:textId="77777777" w:rsidTr="006161A0">
        <w:tc>
          <w:tcPr>
            <w:tcW w:w="4498" w:type="dxa"/>
            <w:tcBorders>
              <w:top w:val="single" w:sz="4" w:space="0" w:color="auto"/>
              <w:left w:val="single" w:sz="4" w:space="0" w:color="auto"/>
              <w:bottom w:val="single" w:sz="4" w:space="0" w:color="auto"/>
              <w:right w:val="single" w:sz="4" w:space="0" w:color="auto"/>
            </w:tcBorders>
          </w:tcPr>
          <w:p w14:paraId="7BB79D24"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na základě četby interpretuje příběh;</w:t>
            </w:r>
          </w:p>
          <w:p w14:paraId="4E14607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přiřadí konkrétní památky k renesančnímu stylu u nás i v Evropě;</w:t>
            </w:r>
          </w:p>
          <w:p w14:paraId="7EC6A9B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objasní myšlenková východiska antiky pro renesanci;</w:t>
            </w:r>
          </w:p>
        </w:tc>
        <w:tc>
          <w:tcPr>
            <w:tcW w:w="4606" w:type="dxa"/>
            <w:tcBorders>
              <w:top w:val="single" w:sz="4" w:space="0" w:color="auto"/>
              <w:left w:val="single" w:sz="4" w:space="0" w:color="auto"/>
              <w:bottom w:val="single" w:sz="4" w:space="0" w:color="auto"/>
              <w:right w:val="single" w:sz="4" w:space="0" w:color="auto"/>
            </w:tcBorders>
            <w:vAlign w:val="center"/>
          </w:tcPr>
          <w:p w14:paraId="26690F65" w14:textId="77777777" w:rsidR="00174E41" w:rsidRPr="00203A5C" w:rsidRDefault="00174E41" w:rsidP="006161A0">
            <w:pPr>
              <w:ind w:left="292" w:hanging="292"/>
              <w:rPr>
                <w:rFonts w:ascii="Arial" w:hAnsi="Arial" w:cs="Arial"/>
                <w:sz w:val="22"/>
              </w:rPr>
            </w:pPr>
            <w:r w:rsidRPr="00203A5C">
              <w:rPr>
                <w:rFonts w:ascii="Arial" w:hAnsi="Arial" w:cs="Arial"/>
                <w:b/>
                <w:sz w:val="22"/>
              </w:rPr>
              <w:t xml:space="preserve">4. Renesance a humanismus ve světě a u nás. </w:t>
            </w:r>
          </w:p>
        </w:tc>
      </w:tr>
      <w:tr w:rsidR="00203A5C" w:rsidRPr="00203A5C" w14:paraId="33365C77" w14:textId="77777777" w:rsidTr="006161A0">
        <w:tc>
          <w:tcPr>
            <w:tcW w:w="4498" w:type="dxa"/>
            <w:tcBorders>
              <w:top w:val="single" w:sz="4" w:space="0" w:color="auto"/>
              <w:left w:val="single" w:sz="4" w:space="0" w:color="auto"/>
              <w:bottom w:val="single" w:sz="4" w:space="0" w:color="auto"/>
              <w:right w:val="single" w:sz="4" w:space="0" w:color="auto"/>
            </w:tcBorders>
          </w:tcPr>
          <w:p w14:paraId="0418938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baroko a klasicismus;</w:t>
            </w:r>
          </w:p>
          <w:p w14:paraId="3DE08207"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pojmy domácí a exulantská lit.;</w:t>
            </w:r>
          </w:p>
          <w:p w14:paraId="68E9142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doloží modernost pojetí vyučování J. A. Komenského;</w:t>
            </w:r>
          </w:p>
          <w:p w14:paraId="50B7965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objasní kompozici klasického dramatu;</w:t>
            </w:r>
          </w:p>
        </w:tc>
        <w:tc>
          <w:tcPr>
            <w:tcW w:w="4606" w:type="dxa"/>
            <w:tcBorders>
              <w:top w:val="single" w:sz="4" w:space="0" w:color="auto"/>
              <w:left w:val="single" w:sz="4" w:space="0" w:color="auto"/>
              <w:bottom w:val="single" w:sz="4" w:space="0" w:color="auto"/>
              <w:right w:val="single" w:sz="4" w:space="0" w:color="auto"/>
            </w:tcBorders>
            <w:vAlign w:val="center"/>
          </w:tcPr>
          <w:p w14:paraId="2E0FE7A4" w14:textId="77777777" w:rsidR="00174E41" w:rsidRPr="00203A5C" w:rsidRDefault="00174E41" w:rsidP="006161A0">
            <w:pPr>
              <w:ind w:left="292" w:hanging="292"/>
              <w:rPr>
                <w:rFonts w:ascii="Arial" w:hAnsi="Arial" w:cs="Arial"/>
                <w:b/>
                <w:sz w:val="22"/>
              </w:rPr>
            </w:pPr>
            <w:r w:rsidRPr="00203A5C">
              <w:rPr>
                <w:rFonts w:ascii="Arial" w:hAnsi="Arial" w:cs="Arial"/>
                <w:b/>
                <w:sz w:val="22"/>
              </w:rPr>
              <w:t>5. Baroko, klasicismus ve světě a u nás</w:t>
            </w:r>
          </w:p>
        </w:tc>
      </w:tr>
      <w:tr w:rsidR="00203A5C" w:rsidRPr="00203A5C" w14:paraId="7E12F920" w14:textId="77777777" w:rsidTr="006161A0">
        <w:tc>
          <w:tcPr>
            <w:tcW w:w="4498" w:type="dxa"/>
            <w:tcBorders>
              <w:top w:val="single" w:sz="4" w:space="0" w:color="auto"/>
              <w:left w:val="single" w:sz="4" w:space="0" w:color="auto"/>
              <w:bottom w:val="single" w:sz="4" w:space="0" w:color="auto"/>
              <w:right w:val="single" w:sz="4" w:space="0" w:color="auto"/>
            </w:tcBorders>
          </w:tcPr>
          <w:p w14:paraId="47860B8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objasní filozofické a umělecké postoje v osvícenství;</w:t>
            </w:r>
          </w:p>
          <w:p w14:paraId="7C764DF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nalezne změny, které ve vývoji nastaly, a pozná, v čem spočívají, zda přinesly prospěch společnosti či jednotlivci;</w:t>
            </w:r>
          </w:p>
        </w:tc>
        <w:tc>
          <w:tcPr>
            <w:tcW w:w="4606" w:type="dxa"/>
            <w:tcBorders>
              <w:top w:val="single" w:sz="4" w:space="0" w:color="auto"/>
              <w:left w:val="single" w:sz="4" w:space="0" w:color="auto"/>
              <w:bottom w:val="single" w:sz="4" w:space="0" w:color="auto"/>
              <w:right w:val="single" w:sz="4" w:space="0" w:color="auto"/>
            </w:tcBorders>
            <w:vAlign w:val="center"/>
          </w:tcPr>
          <w:p w14:paraId="619A78A3" w14:textId="77777777" w:rsidR="00174E41" w:rsidRPr="00203A5C" w:rsidRDefault="00174E41" w:rsidP="006161A0">
            <w:pPr>
              <w:ind w:left="292" w:hanging="292"/>
              <w:rPr>
                <w:rFonts w:ascii="Arial" w:hAnsi="Arial" w:cs="Arial"/>
                <w:sz w:val="22"/>
              </w:rPr>
            </w:pPr>
            <w:r w:rsidRPr="00203A5C">
              <w:rPr>
                <w:rFonts w:ascii="Arial" w:hAnsi="Arial" w:cs="Arial"/>
                <w:b/>
                <w:sz w:val="22"/>
              </w:rPr>
              <w:t>6. Osvícenství, preromantismus</w:t>
            </w:r>
          </w:p>
        </w:tc>
      </w:tr>
      <w:tr w:rsidR="00203A5C" w:rsidRPr="00203A5C" w14:paraId="0BC250D1" w14:textId="77777777" w:rsidTr="006161A0">
        <w:tc>
          <w:tcPr>
            <w:tcW w:w="4498" w:type="dxa"/>
            <w:tcBorders>
              <w:top w:val="single" w:sz="4" w:space="0" w:color="auto"/>
              <w:left w:val="single" w:sz="4" w:space="0" w:color="auto"/>
              <w:bottom w:val="single" w:sz="4" w:space="0" w:color="auto"/>
              <w:right w:val="single" w:sz="4" w:space="0" w:color="auto"/>
            </w:tcBorders>
          </w:tcPr>
          <w:p w14:paraId="38EC40C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jednotlivé etapy NO,</w:t>
            </w:r>
          </w:p>
          <w:p w14:paraId="5A7CF6F7"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jmenuje významné představitele;</w:t>
            </w:r>
          </w:p>
          <w:p w14:paraId="071B4D2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ocení přínos divadla pro český jazyk, češství a povznesení ducha národa;</w:t>
            </w:r>
          </w:p>
        </w:tc>
        <w:tc>
          <w:tcPr>
            <w:tcW w:w="4606" w:type="dxa"/>
            <w:tcBorders>
              <w:top w:val="single" w:sz="4" w:space="0" w:color="auto"/>
              <w:left w:val="single" w:sz="4" w:space="0" w:color="auto"/>
              <w:bottom w:val="single" w:sz="4" w:space="0" w:color="auto"/>
              <w:right w:val="single" w:sz="4" w:space="0" w:color="auto"/>
            </w:tcBorders>
            <w:vAlign w:val="center"/>
          </w:tcPr>
          <w:p w14:paraId="3D6CA352" w14:textId="77777777" w:rsidR="00174E41" w:rsidRPr="00203A5C" w:rsidRDefault="00174E41" w:rsidP="006161A0">
            <w:pPr>
              <w:ind w:left="292" w:hanging="292"/>
              <w:rPr>
                <w:rFonts w:ascii="Arial" w:hAnsi="Arial" w:cs="Arial"/>
                <w:sz w:val="22"/>
              </w:rPr>
            </w:pPr>
            <w:r w:rsidRPr="00203A5C">
              <w:rPr>
                <w:rFonts w:ascii="Arial" w:hAnsi="Arial" w:cs="Arial"/>
                <w:b/>
                <w:sz w:val="22"/>
              </w:rPr>
              <w:t>7. Národní obrození</w:t>
            </w:r>
          </w:p>
        </w:tc>
      </w:tr>
    </w:tbl>
    <w:p w14:paraId="423993D3" w14:textId="77777777" w:rsidR="0099667B" w:rsidRPr="00203A5C" w:rsidRDefault="0099667B">
      <w:r w:rsidRPr="00203A5C">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203A5C" w:rsidRPr="00203A5C" w14:paraId="68F1DB4F" w14:textId="77777777" w:rsidTr="006161A0">
        <w:tc>
          <w:tcPr>
            <w:tcW w:w="4498" w:type="dxa"/>
            <w:tcBorders>
              <w:top w:val="single" w:sz="4" w:space="0" w:color="auto"/>
              <w:left w:val="single" w:sz="4" w:space="0" w:color="auto"/>
              <w:bottom w:val="single" w:sz="4" w:space="0" w:color="auto"/>
              <w:right w:val="single" w:sz="4" w:space="0" w:color="auto"/>
            </w:tcBorders>
            <w:vAlign w:val="center"/>
          </w:tcPr>
          <w:p w14:paraId="38A3151A" w14:textId="1AD04025" w:rsidR="00174E41" w:rsidRPr="00203A5C" w:rsidRDefault="00174E41" w:rsidP="006161A0">
            <w:pPr>
              <w:jc w:val="center"/>
              <w:rPr>
                <w:rFonts w:ascii="Arial" w:hAnsi="Arial" w:cs="Arial"/>
                <w:b/>
                <w:sz w:val="22"/>
              </w:rPr>
            </w:pPr>
          </w:p>
          <w:p w14:paraId="636D629B"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2. ročník</w:t>
            </w:r>
          </w:p>
          <w:p w14:paraId="766CBE2E" w14:textId="77777777" w:rsidR="00174E41" w:rsidRPr="00203A5C" w:rsidRDefault="00174E41" w:rsidP="006161A0">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44C8DDCD" w14:textId="77777777" w:rsidR="00174E41" w:rsidRPr="00203A5C" w:rsidRDefault="00174E41" w:rsidP="006161A0">
            <w:pPr>
              <w:jc w:val="center"/>
              <w:rPr>
                <w:rFonts w:ascii="Arial" w:hAnsi="Arial" w:cs="Arial"/>
                <w:b/>
                <w:sz w:val="22"/>
              </w:rPr>
            </w:pPr>
            <w:r w:rsidRPr="00203A5C">
              <w:rPr>
                <w:rFonts w:ascii="Arial" w:hAnsi="Arial" w:cs="Arial"/>
                <w:b/>
                <w:sz w:val="22"/>
              </w:rPr>
              <w:t>Učivo – 2. ročník</w:t>
            </w:r>
          </w:p>
        </w:tc>
      </w:tr>
      <w:tr w:rsidR="00203A5C" w:rsidRPr="00203A5C" w14:paraId="20F42B29" w14:textId="77777777" w:rsidTr="006161A0">
        <w:tc>
          <w:tcPr>
            <w:tcW w:w="4498" w:type="dxa"/>
            <w:tcBorders>
              <w:top w:val="single" w:sz="4" w:space="0" w:color="auto"/>
              <w:left w:val="single" w:sz="4" w:space="0" w:color="auto"/>
              <w:bottom w:val="single" w:sz="4" w:space="0" w:color="auto"/>
              <w:right w:val="single" w:sz="4" w:space="0" w:color="auto"/>
            </w:tcBorders>
          </w:tcPr>
          <w:p w14:paraId="21775DB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romantického hrdinu;</w:t>
            </w:r>
          </w:p>
          <w:p w14:paraId="7B53CEA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jmenuje znaky romantismu, uvede příklady stavitelství, malířství, sochařství, hudby; </w:t>
            </w:r>
          </w:p>
          <w:p w14:paraId="592D042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analyzuje společnost;</w:t>
            </w:r>
          </w:p>
          <w:p w14:paraId="2F058B0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zařadí jednotlivé autory do zemí původu a přiřadí k nim dílo;</w:t>
            </w:r>
          </w:p>
          <w:p w14:paraId="02B2BE1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interpretuje přečtený text, debatuje o mravních hodnotách hrdinů, vyjádří svůj názor a soud;</w:t>
            </w:r>
          </w:p>
          <w:p w14:paraId="1E32730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význam tvorby J. K. Tyla pro občana dnešní České republiky;</w:t>
            </w:r>
          </w:p>
          <w:p w14:paraId="1074DAF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uvede příklady postavení žen ve společnosti i literatuře;</w:t>
            </w:r>
          </w:p>
        </w:tc>
        <w:tc>
          <w:tcPr>
            <w:tcW w:w="4606" w:type="dxa"/>
            <w:tcBorders>
              <w:top w:val="single" w:sz="4" w:space="0" w:color="auto"/>
              <w:left w:val="single" w:sz="4" w:space="0" w:color="auto"/>
              <w:bottom w:val="single" w:sz="4" w:space="0" w:color="auto"/>
              <w:right w:val="single" w:sz="4" w:space="0" w:color="auto"/>
            </w:tcBorders>
            <w:vAlign w:val="center"/>
          </w:tcPr>
          <w:p w14:paraId="6E0148BD" w14:textId="77777777" w:rsidR="00174E41" w:rsidRPr="00203A5C" w:rsidRDefault="00174E41" w:rsidP="006161A0">
            <w:pPr>
              <w:rPr>
                <w:rFonts w:ascii="Arial" w:hAnsi="Arial" w:cs="Arial"/>
                <w:b/>
                <w:sz w:val="22"/>
              </w:rPr>
            </w:pPr>
            <w:r w:rsidRPr="00203A5C">
              <w:rPr>
                <w:rFonts w:ascii="Arial" w:hAnsi="Arial" w:cs="Arial"/>
                <w:b/>
                <w:sz w:val="22"/>
              </w:rPr>
              <w:t>8. Romantismus ve světové a české</w:t>
            </w:r>
          </w:p>
          <w:p w14:paraId="42506309" w14:textId="77777777" w:rsidR="00174E41" w:rsidRPr="00203A5C" w:rsidRDefault="00174E41" w:rsidP="006161A0">
            <w:pPr>
              <w:ind w:left="252"/>
              <w:rPr>
                <w:rFonts w:ascii="Arial" w:hAnsi="Arial" w:cs="Arial"/>
                <w:b/>
                <w:sz w:val="22"/>
              </w:rPr>
            </w:pPr>
            <w:r w:rsidRPr="00203A5C">
              <w:rPr>
                <w:rFonts w:ascii="Arial" w:hAnsi="Arial" w:cs="Arial"/>
                <w:b/>
                <w:sz w:val="22"/>
              </w:rPr>
              <w:t>literatuře</w:t>
            </w:r>
          </w:p>
        </w:tc>
      </w:tr>
      <w:tr w:rsidR="00203A5C" w:rsidRPr="00203A5C" w14:paraId="6BFE102F" w14:textId="77777777" w:rsidTr="006161A0">
        <w:tc>
          <w:tcPr>
            <w:tcW w:w="4498" w:type="dxa"/>
            <w:tcBorders>
              <w:top w:val="single" w:sz="4" w:space="0" w:color="auto"/>
              <w:left w:val="single" w:sz="4" w:space="0" w:color="auto"/>
              <w:bottom w:val="single" w:sz="4" w:space="0" w:color="auto"/>
              <w:right w:val="single" w:sz="4" w:space="0" w:color="auto"/>
            </w:tcBorders>
          </w:tcPr>
          <w:p w14:paraId="5228840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pojmy realismus a naturalismus;</w:t>
            </w:r>
          </w:p>
          <w:p w14:paraId="775E135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dobu z hlediska historického vývoje;</w:t>
            </w:r>
          </w:p>
          <w:p w14:paraId="6F1850F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orientuje se v tvorbě jednotlivých autorů;</w:t>
            </w:r>
          </w:p>
          <w:p w14:paraId="12E7BAE0"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reprodukuje vybraná díla;</w:t>
            </w:r>
          </w:p>
          <w:p w14:paraId="5EF8E96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aplikuje morálku realistických hrdinů na dnešní svět;</w:t>
            </w:r>
          </w:p>
          <w:p w14:paraId="0E201AC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určí rozdílné pohledy autorů do naší minulosti;</w:t>
            </w:r>
          </w:p>
          <w:p w14:paraId="00B0C4E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rozdíl v životě na vesnici a ve městě v tehdejší době;</w:t>
            </w:r>
          </w:p>
        </w:tc>
        <w:tc>
          <w:tcPr>
            <w:tcW w:w="4606" w:type="dxa"/>
            <w:tcBorders>
              <w:top w:val="single" w:sz="4" w:space="0" w:color="auto"/>
              <w:left w:val="single" w:sz="4" w:space="0" w:color="auto"/>
              <w:bottom w:val="single" w:sz="4" w:space="0" w:color="auto"/>
              <w:right w:val="single" w:sz="4" w:space="0" w:color="auto"/>
            </w:tcBorders>
            <w:vAlign w:val="center"/>
          </w:tcPr>
          <w:p w14:paraId="187F7026" w14:textId="77777777" w:rsidR="00174E41" w:rsidRPr="00203A5C" w:rsidRDefault="00174E41" w:rsidP="006161A0">
            <w:pPr>
              <w:ind w:left="292" w:hanging="292"/>
              <w:rPr>
                <w:rFonts w:ascii="Arial" w:hAnsi="Arial" w:cs="Arial"/>
                <w:b/>
                <w:sz w:val="22"/>
              </w:rPr>
            </w:pPr>
            <w:r w:rsidRPr="00203A5C">
              <w:rPr>
                <w:rFonts w:ascii="Arial" w:hAnsi="Arial" w:cs="Arial"/>
                <w:b/>
                <w:sz w:val="22"/>
              </w:rPr>
              <w:t>9. Realismus a naturalismus ve světové a české literatuře</w:t>
            </w:r>
          </w:p>
        </w:tc>
      </w:tr>
      <w:tr w:rsidR="00203A5C" w:rsidRPr="00203A5C" w14:paraId="2E140E44" w14:textId="77777777" w:rsidTr="006161A0">
        <w:tc>
          <w:tcPr>
            <w:tcW w:w="4498" w:type="dxa"/>
            <w:tcBorders>
              <w:top w:val="single" w:sz="4" w:space="0" w:color="auto"/>
              <w:left w:val="single" w:sz="4" w:space="0" w:color="auto"/>
              <w:bottom w:val="single" w:sz="4" w:space="0" w:color="auto"/>
              <w:right w:val="single" w:sz="4" w:space="0" w:color="auto"/>
            </w:tcBorders>
          </w:tcPr>
          <w:p w14:paraId="0CBFD12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vysvětlí pojem almanach Máj;</w:t>
            </w:r>
          </w:p>
          <w:p w14:paraId="35C68607"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charakterizuje tvorbu jednotlivých autorů;</w:t>
            </w:r>
          </w:p>
          <w:p w14:paraId="1C10865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rozebere význam májovců pro další vývoj české literatury;</w:t>
            </w:r>
          </w:p>
        </w:tc>
        <w:tc>
          <w:tcPr>
            <w:tcW w:w="4606" w:type="dxa"/>
            <w:tcBorders>
              <w:top w:val="single" w:sz="4" w:space="0" w:color="auto"/>
              <w:left w:val="single" w:sz="4" w:space="0" w:color="auto"/>
              <w:bottom w:val="single" w:sz="4" w:space="0" w:color="auto"/>
              <w:right w:val="single" w:sz="4" w:space="0" w:color="auto"/>
            </w:tcBorders>
            <w:vAlign w:val="center"/>
          </w:tcPr>
          <w:p w14:paraId="40FFBD75" w14:textId="77777777" w:rsidR="00174E41" w:rsidRPr="00203A5C" w:rsidRDefault="00174E41" w:rsidP="006161A0">
            <w:pPr>
              <w:rPr>
                <w:rFonts w:ascii="Arial" w:hAnsi="Arial" w:cs="Arial"/>
                <w:b/>
                <w:sz w:val="22"/>
              </w:rPr>
            </w:pPr>
            <w:r w:rsidRPr="00203A5C">
              <w:rPr>
                <w:rFonts w:ascii="Arial" w:hAnsi="Arial" w:cs="Arial"/>
                <w:b/>
                <w:sz w:val="22"/>
              </w:rPr>
              <w:t>10. Májovci</w:t>
            </w:r>
          </w:p>
        </w:tc>
      </w:tr>
      <w:tr w:rsidR="00203A5C" w:rsidRPr="00203A5C" w14:paraId="53A346D3" w14:textId="77777777" w:rsidTr="006161A0">
        <w:tc>
          <w:tcPr>
            <w:tcW w:w="4498" w:type="dxa"/>
            <w:tcBorders>
              <w:top w:val="single" w:sz="4" w:space="0" w:color="auto"/>
              <w:left w:val="single" w:sz="4" w:space="0" w:color="auto"/>
              <w:bottom w:val="single" w:sz="4" w:space="0" w:color="auto"/>
              <w:right w:val="single" w:sz="4" w:space="0" w:color="auto"/>
            </w:tcBorders>
          </w:tcPr>
          <w:p w14:paraId="52741B9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zařadí díla a autory do uměleckých směrů;</w:t>
            </w:r>
          </w:p>
          <w:p w14:paraId="4B538EB4"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vyjádří vlastní prožitek;</w:t>
            </w:r>
          </w:p>
          <w:p w14:paraId="5F966C3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snahu autorů o začlenění do kontextu světové literatury;</w:t>
            </w:r>
          </w:p>
        </w:tc>
        <w:tc>
          <w:tcPr>
            <w:tcW w:w="4606" w:type="dxa"/>
            <w:tcBorders>
              <w:top w:val="single" w:sz="4" w:space="0" w:color="auto"/>
              <w:left w:val="single" w:sz="4" w:space="0" w:color="auto"/>
              <w:bottom w:val="single" w:sz="4" w:space="0" w:color="auto"/>
              <w:right w:val="single" w:sz="4" w:space="0" w:color="auto"/>
            </w:tcBorders>
            <w:vAlign w:val="center"/>
          </w:tcPr>
          <w:p w14:paraId="28C2C8EF" w14:textId="77777777" w:rsidR="00174E41" w:rsidRPr="00203A5C" w:rsidRDefault="00174E41" w:rsidP="006161A0">
            <w:pPr>
              <w:rPr>
                <w:rFonts w:ascii="Arial" w:hAnsi="Arial" w:cs="Arial"/>
                <w:b/>
                <w:sz w:val="22"/>
              </w:rPr>
            </w:pPr>
            <w:r w:rsidRPr="00203A5C">
              <w:rPr>
                <w:rFonts w:ascii="Arial" w:hAnsi="Arial" w:cs="Arial"/>
                <w:b/>
                <w:sz w:val="22"/>
              </w:rPr>
              <w:t>11. Škola národní a kosmopolitní</w:t>
            </w:r>
          </w:p>
        </w:tc>
      </w:tr>
      <w:tr w:rsidR="00174E41" w:rsidRPr="00203A5C" w14:paraId="66B3092B" w14:textId="77777777" w:rsidTr="006161A0">
        <w:tc>
          <w:tcPr>
            <w:tcW w:w="4498" w:type="dxa"/>
            <w:tcBorders>
              <w:top w:val="single" w:sz="4" w:space="0" w:color="auto"/>
              <w:left w:val="single" w:sz="4" w:space="0" w:color="auto"/>
              <w:bottom w:val="single" w:sz="4" w:space="0" w:color="auto"/>
              <w:right w:val="single" w:sz="4" w:space="0" w:color="auto"/>
            </w:tcBorders>
          </w:tcPr>
          <w:p w14:paraId="39E0E9D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jednotlivé umělecké směry;</w:t>
            </w:r>
          </w:p>
          <w:p w14:paraId="04789BA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zná hlavní představitele a jejich díla;</w:t>
            </w:r>
          </w:p>
          <w:p w14:paraId="21F728E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aplikuje poznatky z literární teorie na vybraných textech;</w:t>
            </w:r>
          </w:p>
        </w:tc>
        <w:tc>
          <w:tcPr>
            <w:tcW w:w="4606" w:type="dxa"/>
            <w:tcBorders>
              <w:top w:val="single" w:sz="4" w:space="0" w:color="auto"/>
              <w:left w:val="single" w:sz="4" w:space="0" w:color="auto"/>
              <w:bottom w:val="single" w:sz="4" w:space="0" w:color="auto"/>
              <w:right w:val="single" w:sz="4" w:space="0" w:color="auto"/>
            </w:tcBorders>
            <w:vAlign w:val="center"/>
          </w:tcPr>
          <w:p w14:paraId="21E84530" w14:textId="77777777" w:rsidR="00174E41" w:rsidRPr="00203A5C" w:rsidRDefault="00174E41" w:rsidP="006161A0">
            <w:pPr>
              <w:ind w:left="292" w:hanging="292"/>
              <w:rPr>
                <w:rFonts w:ascii="Arial" w:hAnsi="Arial" w:cs="Arial"/>
                <w:b/>
                <w:sz w:val="22"/>
              </w:rPr>
            </w:pPr>
            <w:r w:rsidRPr="00203A5C">
              <w:rPr>
                <w:rFonts w:ascii="Arial" w:hAnsi="Arial" w:cs="Arial"/>
                <w:b/>
                <w:sz w:val="22"/>
              </w:rPr>
              <w:t>12. Symbolismus, impresionismus, dekadence</w:t>
            </w:r>
          </w:p>
        </w:tc>
      </w:tr>
    </w:tbl>
    <w:p w14:paraId="7D73A271" w14:textId="77777777" w:rsidR="00174E41" w:rsidRPr="00203A5C" w:rsidRDefault="00174E41" w:rsidP="00174E41">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8"/>
        <w:gridCol w:w="4606"/>
      </w:tblGrid>
      <w:tr w:rsidR="00203A5C" w:rsidRPr="00203A5C" w14:paraId="577FD793" w14:textId="77777777" w:rsidTr="006161A0">
        <w:tc>
          <w:tcPr>
            <w:tcW w:w="4498" w:type="dxa"/>
            <w:tcBorders>
              <w:top w:val="single" w:sz="4" w:space="0" w:color="auto"/>
              <w:left w:val="single" w:sz="4" w:space="0" w:color="auto"/>
              <w:bottom w:val="single" w:sz="4" w:space="0" w:color="auto"/>
              <w:right w:val="single" w:sz="4" w:space="0" w:color="auto"/>
            </w:tcBorders>
          </w:tcPr>
          <w:p w14:paraId="582BB180" w14:textId="77777777" w:rsidR="00174E41" w:rsidRPr="00203A5C" w:rsidRDefault="00174E41" w:rsidP="006161A0">
            <w:pPr>
              <w:jc w:val="center"/>
              <w:rPr>
                <w:rFonts w:ascii="Arial" w:hAnsi="Arial" w:cs="Arial"/>
                <w:b/>
                <w:sz w:val="22"/>
              </w:rPr>
            </w:pPr>
          </w:p>
          <w:p w14:paraId="1F455D6F"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3. ročník</w:t>
            </w:r>
          </w:p>
          <w:p w14:paraId="431E2E4F" w14:textId="77777777" w:rsidR="00174E41" w:rsidRPr="00203A5C" w:rsidRDefault="00174E41" w:rsidP="006161A0">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tcPr>
          <w:p w14:paraId="77E3755F" w14:textId="77777777" w:rsidR="00174E41" w:rsidRPr="00203A5C" w:rsidRDefault="00174E41" w:rsidP="006161A0">
            <w:pPr>
              <w:ind w:left="292" w:hanging="292"/>
              <w:jc w:val="center"/>
              <w:rPr>
                <w:rFonts w:ascii="Arial" w:hAnsi="Arial" w:cs="Arial"/>
                <w:b/>
                <w:sz w:val="22"/>
              </w:rPr>
            </w:pPr>
          </w:p>
          <w:p w14:paraId="6C1AB432" w14:textId="77777777" w:rsidR="00174E41" w:rsidRPr="00203A5C" w:rsidRDefault="00174E41" w:rsidP="006161A0">
            <w:pPr>
              <w:ind w:left="292" w:hanging="292"/>
              <w:jc w:val="center"/>
              <w:rPr>
                <w:rFonts w:ascii="Arial" w:hAnsi="Arial" w:cs="Arial"/>
                <w:b/>
                <w:sz w:val="22"/>
              </w:rPr>
            </w:pPr>
            <w:r w:rsidRPr="00203A5C">
              <w:rPr>
                <w:rFonts w:ascii="Arial" w:hAnsi="Arial" w:cs="Arial"/>
                <w:b/>
                <w:sz w:val="22"/>
              </w:rPr>
              <w:t>Učivo – 3. ročník</w:t>
            </w:r>
          </w:p>
        </w:tc>
      </w:tr>
      <w:tr w:rsidR="00203A5C" w:rsidRPr="00203A5C" w14:paraId="07F3DB95" w14:textId="77777777" w:rsidTr="006161A0">
        <w:tc>
          <w:tcPr>
            <w:tcW w:w="4498" w:type="dxa"/>
            <w:tcBorders>
              <w:top w:val="single" w:sz="4" w:space="0" w:color="auto"/>
              <w:left w:val="single" w:sz="4" w:space="0" w:color="auto"/>
              <w:bottom w:val="single" w:sz="4" w:space="0" w:color="auto"/>
              <w:right w:val="single" w:sz="4" w:space="0" w:color="auto"/>
            </w:tcBorders>
          </w:tcPr>
          <w:p w14:paraId="5E7E1484"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pojem protispolečenští buřiči;</w:t>
            </w:r>
          </w:p>
          <w:p w14:paraId="25E5FE4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zná představitele a průřez jejich tvorbou;</w:t>
            </w:r>
          </w:p>
          <w:p w14:paraId="0359642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rozvíjí čtenářství, doloží příklady buřičství, nekonformity umělců;</w:t>
            </w:r>
          </w:p>
          <w:p w14:paraId="17631A8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aplikuje poznatky z literární teorie na vybraných dílech;</w:t>
            </w:r>
          </w:p>
          <w:p w14:paraId="4FFCC2D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historické okolnosti 1. světové války;</w:t>
            </w:r>
          </w:p>
        </w:tc>
        <w:tc>
          <w:tcPr>
            <w:tcW w:w="4606" w:type="dxa"/>
            <w:tcBorders>
              <w:top w:val="single" w:sz="4" w:space="0" w:color="auto"/>
              <w:left w:val="single" w:sz="4" w:space="0" w:color="auto"/>
              <w:bottom w:val="single" w:sz="4" w:space="0" w:color="auto"/>
              <w:right w:val="single" w:sz="4" w:space="0" w:color="auto"/>
            </w:tcBorders>
            <w:vAlign w:val="center"/>
          </w:tcPr>
          <w:p w14:paraId="2ECCB017" w14:textId="77777777" w:rsidR="00174E41" w:rsidRPr="00203A5C" w:rsidRDefault="00174E41" w:rsidP="006161A0">
            <w:pPr>
              <w:ind w:left="292" w:hanging="292"/>
              <w:rPr>
                <w:rFonts w:ascii="Arial" w:hAnsi="Arial" w:cs="Arial"/>
                <w:b/>
                <w:sz w:val="22"/>
              </w:rPr>
            </w:pPr>
            <w:r w:rsidRPr="00203A5C">
              <w:rPr>
                <w:rFonts w:ascii="Arial" w:hAnsi="Arial" w:cs="Arial"/>
                <w:b/>
                <w:sz w:val="22"/>
              </w:rPr>
              <w:t xml:space="preserve">13. Česká literatura na přelomu 19. a 20. století do konce 1. světové války </w:t>
            </w:r>
          </w:p>
          <w:p w14:paraId="7D8C3C57" w14:textId="77777777" w:rsidR="00174E41" w:rsidRPr="00203A5C" w:rsidRDefault="00174E41" w:rsidP="006161A0">
            <w:pPr>
              <w:ind w:left="292" w:hanging="292"/>
              <w:rPr>
                <w:rFonts w:ascii="Arial" w:hAnsi="Arial" w:cs="Arial"/>
                <w:b/>
                <w:sz w:val="22"/>
              </w:rPr>
            </w:pPr>
          </w:p>
        </w:tc>
      </w:tr>
      <w:tr w:rsidR="00203A5C" w:rsidRPr="00203A5C" w14:paraId="1EEEF724" w14:textId="77777777" w:rsidTr="006161A0">
        <w:tc>
          <w:tcPr>
            <w:tcW w:w="4498" w:type="dxa"/>
            <w:tcBorders>
              <w:top w:val="single" w:sz="4" w:space="0" w:color="auto"/>
              <w:left w:val="single" w:sz="4" w:space="0" w:color="auto"/>
              <w:bottom w:val="single" w:sz="4" w:space="0" w:color="auto"/>
              <w:right w:val="single" w:sz="4" w:space="0" w:color="auto"/>
            </w:tcBorders>
          </w:tcPr>
          <w:p w14:paraId="313B8DEA"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objasní vývoj ve světě v 1. pol. 20. stol.;</w:t>
            </w:r>
          </w:p>
          <w:p w14:paraId="54C018F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avantgardní směry;</w:t>
            </w:r>
          </w:p>
          <w:p w14:paraId="688B404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vyjmenuje významné malíře a umělce té doby;</w:t>
            </w:r>
          </w:p>
          <w:p w14:paraId="412CED1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zařadí díla do uměleckých směrů;</w:t>
            </w:r>
          </w:p>
          <w:p w14:paraId="7391096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zhodnotí význam autora a díla;</w:t>
            </w:r>
          </w:p>
          <w:p w14:paraId="1E23E55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vyjádří vlastní prožitek z četby;</w:t>
            </w:r>
          </w:p>
        </w:tc>
        <w:tc>
          <w:tcPr>
            <w:tcW w:w="4606" w:type="dxa"/>
            <w:tcBorders>
              <w:top w:val="single" w:sz="4" w:space="0" w:color="auto"/>
              <w:left w:val="single" w:sz="4" w:space="0" w:color="auto"/>
              <w:bottom w:val="single" w:sz="4" w:space="0" w:color="auto"/>
              <w:right w:val="single" w:sz="4" w:space="0" w:color="auto"/>
            </w:tcBorders>
            <w:vAlign w:val="center"/>
          </w:tcPr>
          <w:p w14:paraId="62229B9D" w14:textId="77777777" w:rsidR="00174E41" w:rsidRPr="00203A5C" w:rsidRDefault="00174E41" w:rsidP="006161A0">
            <w:pPr>
              <w:ind w:left="292" w:hanging="292"/>
              <w:rPr>
                <w:rFonts w:ascii="Arial" w:hAnsi="Arial" w:cs="Arial"/>
                <w:b/>
                <w:sz w:val="22"/>
              </w:rPr>
            </w:pPr>
            <w:r w:rsidRPr="00203A5C">
              <w:rPr>
                <w:rFonts w:ascii="Arial" w:hAnsi="Arial" w:cs="Arial"/>
                <w:b/>
                <w:sz w:val="22"/>
              </w:rPr>
              <w:t>14. Světová poezie, próza a drama v předválečném, válečném a meziválečném období</w:t>
            </w:r>
          </w:p>
          <w:p w14:paraId="64B8C1C8" w14:textId="77777777" w:rsidR="00174E41" w:rsidRPr="00203A5C" w:rsidRDefault="00174E41" w:rsidP="006161A0">
            <w:pPr>
              <w:ind w:left="292" w:hanging="292"/>
              <w:rPr>
                <w:rFonts w:ascii="Arial" w:hAnsi="Arial" w:cs="Arial"/>
                <w:b/>
                <w:sz w:val="22"/>
              </w:rPr>
            </w:pPr>
          </w:p>
        </w:tc>
      </w:tr>
      <w:tr w:rsidR="00203A5C" w:rsidRPr="00203A5C" w14:paraId="1E30E9FC" w14:textId="77777777" w:rsidTr="006161A0">
        <w:tc>
          <w:tcPr>
            <w:tcW w:w="4498" w:type="dxa"/>
            <w:tcBorders>
              <w:top w:val="single" w:sz="4" w:space="0" w:color="auto"/>
              <w:left w:val="single" w:sz="4" w:space="0" w:color="auto"/>
              <w:bottom w:val="single" w:sz="4" w:space="0" w:color="auto"/>
              <w:right w:val="single" w:sz="4" w:space="0" w:color="auto"/>
            </w:tcBorders>
          </w:tcPr>
          <w:p w14:paraId="508BDF9E"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popíše vývoj ČSR ve 20. a 30. letech;</w:t>
            </w:r>
          </w:p>
          <w:p w14:paraId="210E8B70"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orientuje se v událostech 2. sv. války, které odhaluje v lit. dílech;</w:t>
            </w:r>
          </w:p>
          <w:p w14:paraId="460815C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českou avantgardu, směry;</w:t>
            </w:r>
          </w:p>
          <w:p w14:paraId="3F37BE05"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zná autory a průřez jejich tvorbou;</w:t>
            </w:r>
          </w:p>
          <w:p w14:paraId="58819A09"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interpretuje ukázky, provede rozbor z literárního hlediska;</w:t>
            </w:r>
          </w:p>
        </w:tc>
        <w:tc>
          <w:tcPr>
            <w:tcW w:w="4606" w:type="dxa"/>
            <w:tcBorders>
              <w:top w:val="single" w:sz="4" w:space="0" w:color="auto"/>
              <w:left w:val="single" w:sz="4" w:space="0" w:color="auto"/>
              <w:bottom w:val="single" w:sz="4" w:space="0" w:color="auto"/>
              <w:right w:val="single" w:sz="4" w:space="0" w:color="auto"/>
            </w:tcBorders>
            <w:vAlign w:val="center"/>
          </w:tcPr>
          <w:p w14:paraId="7EFF2B66" w14:textId="77777777" w:rsidR="00174E41" w:rsidRPr="00203A5C" w:rsidRDefault="00174E41" w:rsidP="006161A0">
            <w:pPr>
              <w:ind w:left="292" w:hanging="292"/>
              <w:rPr>
                <w:rFonts w:ascii="Arial" w:hAnsi="Arial" w:cs="Arial"/>
                <w:b/>
                <w:sz w:val="22"/>
              </w:rPr>
            </w:pPr>
            <w:r w:rsidRPr="00203A5C">
              <w:rPr>
                <w:rFonts w:ascii="Arial" w:hAnsi="Arial" w:cs="Arial"/>
                <w:b/>
                <w:sz w:val="22"/>
              </w:rPr>
              <w:t>15. Česká poezie, próza a drama od konce 1. světové války do konce 2. světové války</w:t>
            </w:r>
          </w:p>
        </w:tc>
      </w:tr>
      <w:tr w:rsidR="00203A5C" w:rsidRPr="00203A5C" w14:paraId="688123B1" w14:textId="77777777" w:rsidTr="006161A0">
        <w:tc>
          <w:tcPr>
            <w:tcW w:w="4498" w:type="dxa"/>
            <w:tcBorders>
              <w:top w:val="single" w:sz="4" w:space="0" w:color="auto"/>
              <w:left w:val="single" w:sz="4" w:space="0" w:color="auto"/>
              <w:bottom w:val="single" w:sz="4" w:space="0" w:color="auto"/>
              <w:right w:val="single" w:sz="4" w:space="0" w:color="auto"/>
            </w:tcBorders>
            <w:vAlign w:val="center"/>
          </w:tcPr>
          <w:p w14:paraId="558D1AD3" w14:textId="77777777" w:rsidR="00174E41" w:rsidRPr="00203A5C" w:rsidRDefault="00174E41" w:rsidP="006161A0">
            <w:pPr>
              <w:jc w:val="center"/>
              <w:rPr>
                <w:rFonts w:ascii="Arial" w:hAnsi="Arial" w:cs="Arial"/>
                <w:b/>
                <w:sz w:val="22"/>
              </w:rPr>
            </w:pPr>
          </w:p>
          <w:p w14:paraId="214AE5EC" w14:textId="77777777" w:rsidR="00174E41" w:rsidRPr="00203A5C" w:rsidRDefault="00174E41" w:rsidP="006161A0">
            <w:pPr>
              <w:jc w:val="center"/>
              <w:rPr>
                <w:rFonts w:ascii="Arial" w:hAnsi="Arial" w:cs="Arial"/>
                <w:b/>
                <w:sz w:val="22"/>
              </w:rPr>
            </w:pPr>
            <w:r w:rsidRPr="00203A5C">
              <w:rPr>
                <w:rFonts w:ascii="Arial" w:hAnsi="Arial" w:cs="Arial"/>
                <w:b/>
                <w:sz w:val="22"/>
              </w:rPr>
              <w:t>Výsledky vzdělávání – 4. ročník</w:t>
            </w:r>
          </w:p>
          <w:p w14:paraId="51635D55" w14:textId="77777777" w:rsidR="00174E41" w:rsidRPr="00203A5C" w:rsidRDefault="00174E41" w:rsidP="006161A0">
            <w:pPr>
              <w:jc w:val="center"/>
              <w:rPr>
                <w:rFonts w:ascii="Arial" w:hAnsi="Arial" w:cs="Arial"/>
                <w:b/>
                <w:sz w:val="22"/>
              </w:rPr>
            </w:pPr>
          </w:p>
        </w:tc>
        <w:tc>
          <w:tcPr>
            <w:tcW w:w="4606" w:type="dxa"/>
            <w:tcBorders>
              <w:top w:val="single" w:sz="4" w:space="0" w:color="auto"/>
              <w:left w:val="single" w:sz="4" w:space="0" w:color="auto"/>
              <w:bottom w:val="single" w:sz="4" w:space="0" w:color="auto"/>
              <w:right w:val="single" w:sz="4" w:space="0" w:color="auto"/>
            </w:tcBorders>
            <w:vAlign w:val="center"/>
          </w:tcPr>
          <w:p w14:paraId="6C007478" w14:textId="77777777" w:rsidR="00174E41" w:rsidRPr="00203A5C" w:rsidRDefault="00174E41" w:rsidP="006161A0">
            <w:pPr>
              <w:jc w:val="center"/>
              <w:rPr>
                <w:rFonts w:ascii="Arial" w:hAnsi="Arial" w:cs="Arial"/>
                <w:b/>
                <w:sz w:val="22"/>
              </w:rPr>
            </w:pPr>
            <w:r w:rsidRPr="00203A5C">
              <w:rPr>
                <w:rFonts w:ascii="Arial" w:hAnsi="Arial" w:cs="Arial"/>
                <w:b/>
                <w:sz w:val="22"/>
              </w:rPr>
              <w:t>Učivo – 4. ročník</w:t>
            </w:r>
          </w:p>
        </w:tc>
      </w:tr>
      <w:tr w:rsidR="00203A5C" w:rsidRPr="00203A5C" w14:paraId="1A31DA4E" w14:textId="77777777" w:rsidTr="006161A0">
        <w:tc>
          <w:tcPr>
            <w:tcW w:w="4498" w:type="dxa"/>
            <w:tcBorders>
              <w:top w:val="single" w:sz="4" w:space="0" w:color="auto"/>
              <w:left w:val="single" w:sz="4" w:space="0" w:color="auto"/>
              <w:bottom w:val="single" w:sz="4" w:space="0" w:color="auto"/>
              <w:right w:val="single" w:sz="4" w:space="0" w:color="auto"/>
            </w:tcBorders>
          </w:tcPr>
          <w:p w14:paraId="3D43202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světový vývoj po 2. sv. válce;</w:t>
            </w:r>
          </w:p>
          <w:p w14:paraId="5334823B"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zná přehled autorů a jejich děl;</w:t>
            </w:r>
          </w:p>
          <w:p w14:paraId="2074EF05"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konkrétní literární díla klasifikuje podle druhů a žánrů;</w:t>
            </w:r>
          </w:p>
          <w:p w14:paraId="410267A3"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zařadí díla do uměleckého směru a historického období;</w:t>
            </w:r>
          </w:p>
          <w:p w14:paraId="144EA35F"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moderní divadelní styl;</w:t>
            </w:r>
          </w:p>
          <w:p w14:paraId="27DE2E1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analyzuje výstavbu výpovědi a textu;</w:t>
            </w:r>
          </w:p>
          <w:p w14:paraId="119B9D4D"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rozpozná v textu využití jiného textu;</w:t>
            </w:r>
          </w:p>
        </w:tc>
        <w:tc>
          <w:tcPr>
            <w:tcW w:w="4606" w:type="dxa"/>
            <w:tcBorders>
              <w:top w:val="single" w:sz="4" w:space="0" w:color="auto"/>
              <w:left w:val="single" w:sz="4" w:space="0" w:color="auto"/>
              <w:bottom w:val="single" w:sz="4" w:space="0" w:color="auto"/>
              <w:right w:val="single" w:sz="4" w:space="0" w:color="auto"/>
            </w:tcBorders>
            <w:vAlign w:val="center"/>
          </w:tcPr>
          <w:p w14:paraId="19EE3E22" w14:textId="77777777" w:rsidR="00174E41" w:rsidRPr="00203A5C" w:rsidRDefault="00174E41" w:rsidP="006161A0">
            <w:pPr>
              <w:ind w:left="292" w:hanging="292"/>
              <w:rPr>
                <w:rFonts w:ascii="Arial" w:hAnsi="Arial" w:cs="Arial"/>
                <w:b/>
                <w:sz w:val="22"/>
              </w:rPr>
            </w:pPr>
            <w:r w:rsidRPr="00203A5C">
              <w:rPr>
                <w:rFonts w:ascii="Arial" w:hAnsi="Arial" w:cs="Arial"/>
                <w:b/>
                <w:sz w:val="22"/>
              </w:rPr>
              <w:t>16. Světová poezie, próza a drama po roce 1945</w:t>
            </w:r>
          </w:p>
          <w:p w14:paraId="63D269CD" w14:textId="77777777" w:rsidR="00174E41" w:rsidRPr="00203A5C" w:rsidRDefault="00174E41" w:rsidP="006161A0">
            <w:pPr>
              <w:ind w:left="292" w:hanging="292"/>
              <w:rPr>
                <w:rFonts w:ascii="Arial" w:hAnsi="Arial" w:cs="Arial"/>
                <w:sz w:val="22"/>
              </w:rPr>
            </w:pPr>
          </w:p>
        </w:tc>
      </w:tr>
      <w:tr w:rsidR="00203A5C" w:rsidRPr="00203A5C" w14:paraId="3641C153" w14:textId="77777777" w:rsidTr="006161A0">
        <w:tc>
          <w:tcPr>
            <w:tcW w:w="4498" w:type="dxa"/>
            <w:tcBorders>
              <w:top w:val="single" w:sz="4" w:space="0" w:color="auto"/>
              <w:left w:val="single" w:sz="4" w:space="0" w:color="auto"/>
              <w:bottom w:val="single" w:sz="4" w:space="0" w:color="auto"/>
              <w:right w:val="single" w:sz="4" w:space="0" w:color="auto"/>
            </w:tcBorders>
          </w:tcPr>
          <w:p w14:paraId="0590AD58"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vysvětlí vývoj literatury v historickém kontextu;</w:t>
            </w:r>
          </w:p>
          <w:p w14:paraId="1A56B5A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rozebere pojmy oficiální, exilová, samizdatová literatura;</w:t>
            </w:r>
          </w:p>
          <w:p w14:paraId="0B829EDC"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zhodnotí současné literární trendy;</w:t>
            </w:r>
          </w:p>
          <w:p w14:paraId="2D150855"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charakterizuje vývoj divadelnictví ve 20. století;</w:t>
            </w:r>
          </w:p>
          <w:p w14:paraId="1AED7761"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rozezná charakter textu, reprodukuje vybraná díla;</w:t>
            </w:r>
          </w:p>
        </w:tc>
        <w:tc>
          <w:tcPr>
            <w:tcW w:w="4606" w:type="dxa"/>
            <w:tcBorders>
              <w:top w:val="single" w:sz="4" w:space="0" w:color="auto"/>
              <w:left w:val="single" w:sz="4" w:space="0" w:color="auto"/>
              <w:bottom w:val="single" w:sz="4" w:space="0" w:color="auto"/>
              <w:right w:val="single" w:sz="4" w:space="0" w:color="auto"/>
            </w:tcBorders>
            <w:vAlign w:val="center"/>
          </w:tcPr>
          <w:p w14:paraId="23097731" w14:textId="77777777" w:rsidR="00174E41" w:rsidRPr="00203A5C" w:rsidRDefault="00174E41" w:rsidP="006161A0">
            <w:pPr>
              <w:ind w:left="292" w:hanging="292"/>
              <w:rPr>
                <w:rFonts w:ascii="Arial" w:hAnsi="Arial" w:cs="Arial"/>
                <w:b/>
                <w:sz w:val="22"/>
              </w:rPr>
            </w:pPr>
            <w:r w:rsidRPr="00203A5C">
              <w:rPr>
                <w:rFonts w:ascii="Arial" w:hAnsi="Arial" w:cs="Arial"/>
                <w:b/>
                <w:sz w:val="22"/>
              </w:rPr>
              <w:t>17. Česká poezie, próza a drama po roce 1945</w:t>
            </w:r>
          </w:p>
          <w:p w14:paraId="3D2E5A0F" w14:textId="77777777" w:rsidR="00174E41" w:rsidRPr="00203A5C" w:rsidRDefault="00174E41" w:rsidP="006161A0">
            <w:pPr>
              <w:ind w:left="292" w:hanging="292"/>
              <w:rPr>
                <w:rFonts w:ascii="Arial" w:hAnsi="Arial" w:cs="Arial"/>
                <w:b/>
                <w:sz w:val="22"/>
              </w:rPr>
            </w:pPr>
          </w:p>
        </w:tc>
      </w:tr>
      <w:tr w:rsidR="00203A5C" w:rsidRPr="00203A5C" w14:paraId="71862808" w14:textId="77777777" w:rsidTr="006161A0">
        <w:tc>
          <w:tcPr>
            <w:tcW w:w="4498" w:type="dxa"/>
            <w:tcBorders>
              <w:top w:val="single" w:sz="4" w:space="0" w:color="auto"/>
              <w:left w:val="single" w:sz="4" w:space="0" w:color="auto"/>
              <w:bottom w:val="single" w:sz="4" w:space="0" w:color="auto"/>
              <w:right w:val="single" w:sz="4" w:space="0" w:color="auto"/>
            </w:tcBorders>
          </w:tcPr>
          <w:p w14:paraId="13A258C2"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přehled látky z předcházejících ročníků;</w:t>
            </w:r>
          </w:p>
          <w:p w14:paraId="5633C884" w14:textId="77777777" w:rsidR="00174E41" w:rsidRPr="00203A5C" w:rsidRDefault="00174E41"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analyzuje texty, ovládá terminologii.</w:t>
            </w:r>
          </w:p>
        </w:tc>
        <w:tc>
          <w:tcPr>
            <w:tcW w:w="4606" w:type="dxa"/>
            <w:tcBorders>
              <w:top w:val="single" w:sz="4" w:space="0" w:color="auto"/>
              <w:left w:val="single" w:sz="4" w:space="0" w:color="auto"/>
              <w:bottom w:val="single" w:sz="4" w:space="0" w:color="auto"/>
              <w:right w:val="single" w:sz="4" w:space="0" w:color="auto"/>
            </w:tcBorders>
            <w:vAlign w:val="center"/>
          </w:tcPr>
          <w:p w14:paraId="1BA05914" w14:textId="77777777" w:rsidR="00174E41" w:rsidRPr="00203A5C" w:rsidRDefault="00174E41" w:rsidP="006161A0">
            <w:pPr>
              <w:ind w:left="292" w:hanging="292"/>
              <w:rPr>
                <w:rFonts w:ascii="Arial" w:hAnsi="Arial" w:cs="Arial"/>
                <w:b/>
                <w:sz w:val="22"/>
              </w:rPr>
            </w:pPr>
            <w:r w:rsidRPr="00203A5C">
              <w:rPr>
                <w:rFonts w:ascii="Arial" w:hAnsi="Arial" w:cs="Arial"/>
                <w:b/>
                <w:sz w:val="22"/>
              </w:rPr>
              <w:t>18. Opakování k maturitní zkoušce</w:t>
            </w:r>
          </w:p>
        </w:tc>
      </w:tr>
    </w:tbl>
    <w:p w14:paraId="215A6582" w14:textId="77777777" w:rsidR="00FE5E13" w:rsidRPr="00203A5C" w:rsidRDefault="001D07A5" w:rsidP="00E25BA0">
      <w:pPr>
        <w:pStyle w:val="Nadpis5"/>
      </w:pPr>
      <w:r w:rsidRPr="00203A5C">
        <w:br w:type="page"/>
      </w:r>
      <w:bookmarkStart w:id="28" w:name="_Toc107254333"/>
      <w:r w:rsidR="00FE5E13" w:rsidRPr="00203A5C">
        <w:t>Anglický jazyk</w:t>
      </w:r>
      <w:bookmarkEnd w:id="27"/>
      <w:bookmarkEnd w:id="28"/>
    </w:p>
    <w:p w14:paraId="23F4DEBB"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04116FBF" w14:textId="77777777" w:rsidR="00FE5E13" w:rsidRPr="00203A5C" w:rsidRDefault="00FE5E13" w:rsidP="00FE5E13">
      <w:pPr>
        <w:tabs>
          <w:tab w:val="left" w:pos="3686"/>
        </w:tabs>
        <w:rPr>
          <w:rFonts w:ascii="Arial" w:hAnsi="Arial"/>
          <w:sz w:val="22"/>
        </w:rPr>
      </w:pPr>
      <w:r w:rsidRPr="00203A5C">
        <w:rPr>
          <w:rFonts w:ascii="Arial" w:hAnsi="Arial"/>
          <w:b/>
          <w:sz w:val="22"/>
        </w:rPr>
        <w:t xml:space="preserve">Název ŠVP: </w:t>
      </w:r>
      <w:r w:rsidRPr="00203A5C">
        <w:rPr>
          <w:rFonts w:ascii="Arial" w:hAnsi="Arial"/>
          <w:b/>
          <w:sz w:val="22"/>
        </w:rPr>
        <w:tab/>
      </w:r>
      <w:r w:rsidR="0090187A" w:rsidRPr="00203A5C">
        <w:rPr>
          <w:rFonts w:ascii="Arial" w:hAnsi="Arial"/>
          <w:sz w:val="22"/>
        </w:rPr>
        <w:t>Strojírenství</w:t>
      </w:r>
    </w:p>
    <w:p w14:paraId="2BF8B4A0" w14:textId="77777777" w:rsidR="00FE5E13" w:rsidRPr="00203A5C" w:rsidRDefault="00FE5E13" w:rsidP="00FE5E13">
      <w:pPr>
        <w:tabs>
          <w:tab w:val="left" w:pos="3686"/>
        </w:tabs>
        <w:rPr>
          <w:rFonts w:ascii="Arial" w:hAnsi="Arial"/>
        </w:rPr>
      </w:pPr>
      <w:r w:rsidRPr="00203A5C">
        <w:rPr>
          <w:rFonts w:ascii="Arial" w:hAnsi="Arial"/>
          <w:b/>
          <w:spacing w:val="-3"/>
          <w:sz w:val="22"/>
        </w:rPr>
        <w:t>Název vyučovacího předmětu:</w:t>
      </w:r>
      <w:r w:rsidRPr="00203A5C">
        <w:rPr>
          <w:rFonts w:ascii="Arial" w:hAnsi="Arial"/>
          <w:b/>
          <w:sz w:val="22"/>
        </w:rPr>
        <w:tab/>
      </w:r>
      <w:r w:rsidRPr="00203A5C">
        <w:rPr>
          <w:rFonts w:ascii="Arial" w:hAnsi="Arial"/>
          <w:sz w:val="22"/>
        </w:rPr>
        <w:t>Anglický jazyk</w:t>
      </w:r>
    </w:p>
    <w:p w14:paraId="7F36277A" w14:textId="77777777" w:rsidR="00FE5E13" w:rsidRPr="00203A5C" w:rsidRDefault="00FE5E13" w:rsidP="00FE5E13">
      <w:pPr>
        <w:shd w:val="clear" w:color="auto" w:fill="FFFFFF"/>
        <w:tabs>
          <w:tab w:val="left" w:pos="3686"/>
        </w:tabs>
        <w:jc w:val="both"/>
        <w:rPr>
          <w:rFonts w:ascii="Arial" w:hAnsi="Arial"/>
          <w:i/>
          <w:spacing w:val="-2"/>
          <w:sz w:val="22"/>
        </w:rPr>
      </w:pPr>
      <w:r w:rsidRPr="00203A5C">
        <w:rPr>
          <w:rFonts w:ascii="Arial" w:hAnsi="Arial"/>
          <w:b/>
          <w:sz w:val="22"/>
        </w:rPr>
        <w:t>Celková hodinová dotace:</w:t>
      </w:r>
      <w:r w:rsidRPr="00203A5C">
        <w:rPr>
          <w:rFonts w:ascii="Arial" w:hAnsi="Arial"/>
          <w:b/>
          <w:sz w:val="22"/>
        </w:rPr>
        <w:tab/>
      </w:r>
      <w:r w:rsidRPr="00203A5C">
        <w:rPr>
          <w:rFonts w:ascii="Arial" w:hAnsi="Arial"/>
          <w:sz w:val="22"/>
        </w:rPr>
        <w:t>12/3</w:t>
      </w:r>
      <w:r w:rsidR="0090187A" w:rsidRPr="00203A5C">
        <w:rPr>
          <w:rFonts w:ascii="Arial" w:hAnsi="Arial"/>
          <w:sz w:val="22"/>
        </w:rPr>
        <w:t>84</w:t>
      </w:r>
    </w:p>
    <w:p w14:paraId="5B956CDA" w14:textId="77777777" w:rsidR="00FE5E13" w:rsidRPr="00203A5C" w:rsidRDefault="00FE5E13" w:rsidP="00FE5E13">
      <w:pPr>
        <w:tabs>
          <w:tab w:val="left" w:pos="3686"/>
        </w:tabs>
        <w:rPr>
          <w:rFonts w:ascii="Arial" w:hAnsi="Arial"/>
          <w:sz w:val="22"/>
        </w:rPr>
      </w:pPr>
      <w:r w:rsidRPr="00203A5C">
        <w:rPr>
          <w:rFonts w:ascii="Arial" w:hAnsi="Arial"/>
          <w:b/>
          <w:sz w:val="22"/>
        </w:rPr>
        <w:t>Platnost:</w:t>
      </w:r>
      <w:r w:rsidRPr="00203A5C">
        <w:rPr>
          <w:rFonts w:ascii="Arial" w:hAnsi="Arial"/>
          <w:b/>
          <w:sz w:val="22"/>
        </w:rPr>
        <w:tab/>
      </w:r>
      <w:r w:rsidR="001D07A5" w:rsidRPr="00203A5C">
        <w:rPr>
          <w:rFonts w:ascii="Arial" w:hAnsi="Arial"/>
          <w:sz w:val="22"/>
        </w:rPr>
        <w:t xml:space="preserve">od 1. 9. </w:t>
      </w:r>
      <w:r w:rsidR="00FE3BF9" w:rsidRPr="00203A5C">
        <w:rPr>
          <w:rFonts w:ascii="Arial" w:hAnsi="Arial"/>
          <w:sz w:val="22"/>
        </w:rPr>
        <w:t>2022</w:t>
      </w:r>
      <w:r w:rsidRPr="00203A5C">
        <w:rPr>
          <w:rFonts w:ascii="Arial" w:hAnsi="Arial"/>
          <w:sz w:val="22"/>
        </w:rPr>
        <w:t xml:space="preserve"> počínaje prvním ročníkem</w:t>
      </w:r>
    </w:p>
    <w:p w14:paraId="06053C4D" w14:textId="77777777" w:rsidR="003045ED" w:rsidRPr="00203A5C" w:rsidRDefault="003045ED" w:rsidP="003045ED">
      <w:pPr>
        <w:pStyle w:val="Nadpis6"/>
        <w:rPr>
          <w:color w:val="auto"/>
        </w:rPr>
      </w:pPr>
      <w:r w:rsidRPr="00203A5C">
        <w:rPr>
          <w:color w:val="auto"/>
        </w:rPr>
        <w:t>Pojetí vyučovacího předmětu:</w:t>
      </w:r>
    </w:p>
    <w:p w14:paraId="11E6FED0" w14:textId="77777777" w:rsidR="003045ED" w:rsidRPr="00203A5C" w:rsidRDefault="003045ED" w:rsidP="003045ED">
      <w:pPr>
        <w:shd w:val="clear" w:color="auto" w:fill="FFFFFF"/>
        <w:spacing w:line="250" w:lineRule="exact"/>
        <w:jc w:val="both"/>
        <w:rPr>
          <w:rFonts w:ascii="Arial" w:hAnsi="Arial" w:cs="Arial"/>
          <w:spacing w:val="-1"/>
          <w:sz w:val="22"/>
        </w:rPr>
      </w:pPr>
      <w:r w:rsidRPr="00203A5C">
        <w:rPr>
          <w:rFonts w:ascii="Arial" w:hAnsi="Arial" w:cs="Arial"/>
          <w:spacing w:val="-1"/>
          <w:sz w:val="22"/>
        </w:rPr>
        <w:t xml:space="preserve">Cílem tohoto vyučovacího předmětu je naučit žáka komunikaci v cizím jazyce v různých </w:t>
      </w:r>
      <w:r w:rsidRPr="00203A5C">
        <w:rPr>
          <w:rFonts w:ascii="Arial" w:hAnsi="Arial" w:cs="Arial"/>
          <w:sz w:val="22"/>
        </w:rPr>
        <w:t xml:space="preserve">situacích každodenního osobního, veřejného i </w:t>
      </w:r>
      <w:r w:rsidRPr="00203A5C">
        <w:rPr>
          <w:rFonts w:ascii="Arial" w:hAnsi="Arial" w:cs="Arial"/>
          <w:spacing w:val="-1"/>
          <w:sz w:val="22"/>
        </w:rPr>
        <w:t xml:space="preserve">pracovního života, v projevech mluvených i psaných, na všeobecná i odborná témata; pracovat efektivně </w:t>
      </w:r>
      <w:r w:rsidRPr="00203A5C">
        <w:rPr>
          <w:rFonts w:ascii="Arial" w:hAnsi="Arial" w:cs="Arial"/>
          <w:sz w:val="22"/>
        </w:rPr>
        <w:t xml:space="preserve">s cizojazyčným textem včetně odborného; získávat informace o světě, zvláště o zemích studovaného jazyka, a využít získaných poznatků ke komunikaci; chápat a respektovat tradice, zvyky a odlišné sociální a kulturní hodnoty jiných </w:t>
      </w:r>
      <w:r w:rsidRPr="00203A5C">
        <w:rPr>
          <w:rFonts w:ascii="Arial" w:hAnsi="Arial" w:cs="Arial"/>
          <w:spacing w:val="-1"/>
          <w:sz w:val="22"/>
        </w:rPr>
        <w:t xml:space="preserve">národů a jazykových oblastí a respektovat představitele jiných kultur v souladu se </w:t>
      </w:r>
      <w:r w:rsidRPr="00203A5C">
        <w:rPr>
          <w:rFonts w:ascii="Arial" w:hAnsi="Arial" w:cs="Arial"/>
          <w:sz w:val="22"/>
        </w:rPr>
        <w:t>zásadami demokracie; vypracovávat</w:t>
      </w:r>
      <w:r w:rsidRPr="00203A5C">
        <w:rPr>
          <w:rFonts w:ascii="Arial" w:hAnsi="Arial" w:cs="Arial"/>
          <w:spacing w:val="-1"/>
          <w:sz w:val="22"/>
        </w:rPr>
        <w:t xml:space="preserve"> písemnosti při sjednávání a realizaci obchodního jednání </w:t>
      </w:r>
      <w:r w:rsidRPr="00203A5C">
        <w:rPr>
          <w:rFonts w:ascii="Arial" w:hAnsi="Arial" w:cs="Arial"/>
          <w:sz w:val="22"/>
        </w:rPr>
        <w:t>uvnitř EU i mimo EU.</w:t>
      </w:r>
    </w:p>
    <w:p w14:paraId="65CA24D0" w14:textId="77777777" w:rsidR="003045ED" w:rsidRPr="00203A5C" w:rsidRDefault="003045ED" w:rsidP="003045ED">
      <w:pPr>
        <w:pStyle w:val="Nadpis6"/>
        <w:rPr>
          <w:color w:val="auto"/>
        </w:rPr>
      </w:pPr>
      <w:r w:rsidRPr="00203A5C">
        <w:rPr>
          <w:color w:val="auto"/>
        </w:rPr>
        <w:t>Obsahové, časové a organizační vymezení:</w:t>
      </w:r>
    </w:p>
    <w:p w14:paraId="16F322B2" w14:textId="77777777" w:rsidR="003045ED" w:rsidRPr="00203A5C" w:rsidRDefault="003045ED" w:rsidP="003045ED">
      <w:pPr>
        <w:jc w:val="both"/>
        <w:rPr>
          <w:rFonts w:ascii="Arial" w:hAnsi="Arial" w:cs="Arial"/>
          <w:sz w:val="22"/>
          <w:szCs w:val="22"/>
        </w:rPr>
      </w:pPr>
      <w:r w:rsidRPr="00203A5C">
        <w:rPr>
          <w:rFonts w:ascii="Arial" w:hAnsi="Arial" w:cs="Arial"/>
          <w:sz w:val="22"/>
        </w:rPr>
        <w:t xml:space="preserve">Těžiště výuky je rozvíjení jazykových prostředků a řečových dovedností na příslušné jazykové úrovni, tj. úroveň pokročilí (neboť se předpokládá, že žák pokračuje v cizím jazyce, který se již učil na základní škole) s přihlédnutím k systematickému rozvíjení a prohlubování všeobecných kompetencí žáka. Tyto kompetence zasahují do oblasti reálií studovaného jazyka, především faktické znalosti o geografických, demografických, ekonomických a politických faktorech. Žáci si prohlubují studijní dovednosti a využívají získaných pracovních návyků k efektnímu a samostatnému jazykovému studiu pro povolání a další vzdělávání, ať </w:t>
      </w:r>
      <w:r w:rsidRPr="00203A5C">
        <w:rPr>
          <w:rFonts w:ascii="Arial" w:hAnsi="Arial" w:cs="Arial"/>
          <w:sz w:val="22"/>
          <w:szCs w:val="22"/>
        </w:rPr>
        <w:t>již ve vysokoškolském studiu nebo kontinuálně v daném oboru.</w:t>
      </w:r>
    </w:p>
    <w:p w14:paraId="0886C60F" w14:textId="77777777" w:rsidR="003045ED" w:rsidRPr="00203A5C" w:rsidRDefault="003045ED" w:rsidP="003045ED">
      <w:pPr>
        <w:jc w:val="both"/>
        <w:rPr>
          <w:rFonts w:ascii="Arial" w:hAnsi="Arial" w:cs="Arial"/>
          <w:sz w:val="22"/>
          <w:szCs w:val="22"/>
        </w:rPr>
      </w:pPr>
      <w:r w:rsidRPr="00203A5C">
        <w:rPr>
          <w:rFonts w:ascii="Arial" w:hAnsi="Arial" w:cs="Arial"/>
          <w:sz w:val="22"/>
          <w:szCs w:val="22"/>
        </w:rPr>
        <w:t>Učivo je zaměřeno tak, aby gramatické, lexikální a fonologické dovednosti žáka dosahovaly úrovně B1 SERRJ, včetně jeho schopnosti komunikovat v rámci obecně známých témat.</w:t>
      </w:r>
    </w:p>
    <w:p w14:paraId="3568D430" w14:textId="77777777" w:rsidR="003045ED" w:rsidRPr="00203A5C" w:rsidRDefault="003045ED" w:rsidP="003045ED">
      <w:pPr>
        <w:jc w:val="both"/>
        <w:rPr>
          <w:rFonts w:ascii="Arial" w:hAnsi="Arial" w:cs="Arial"/>
          <w:sz w:val="22"/>
        </w:rPr>
      </w:pPr>
      <w:r w:rsidRPr="00203A5C">
        <w:rPr>
          <w:rFonts w:ascii="Arial" w:hAnsi="Arial" w:cs="Arial"/>
          <w:sz w:val="22"/>
        </w:rPr>
        <w:t>Součástí výuky je i pravidelné používání doplňkových jazykových pomůcek (písničky, kvizy, křížovky, časopisy Bridge, CD-ROMy, Internet apod.).</w:t>
      </w:r>
    </w:p>
    <w:p w14:paraId="6A4CCE8A" w14:textId="6E8013AE" w:rsidR="003045ED" w:rsidRPr="00203A5C" w:rsidRDefault="003045ED" w:rsidP="00FF389D">
      <w:pPr>
        <w:jc w:val="both"/>
        <w:rPr>
          <w:rFonts w:ascii="Arial" w:hAnsi="Arial" w:cs="Arial"/>
          <w:sz w:val="22"/>
        </w:rPr>
      </w:pPr>
      <w:r w:rsidRPr="00203A5C">
        <w:rPr>
          <w:rFonts w:ascii="Arial" w:hAnsi="Arial" w:cs="Arial"/>
          <w:sz w:val="22"/>
        </w:rPr>
        <w:t>Pomůcky: CD přehrávač, video, interaktivní tabule.</w:t>
      </w:r>
    </w:p>
    <w:p w14:paraId="1F9C85C3" w14:textId="77777777" w:rsidR="003045ED" w:rsidRPr="00203A5C" w:rsidRDefault="003045ED" w:rsidP="003045ED">
      <w:pPr>
        <w:pStyle w:val="Nadpis6"/>
        <w:rPr>
          <w:color w:val="auto"/>
        </w:rPr>
      </w:pPr>
      <w:r w:rsidRPr="00203A5C">
        <w:rPr>
          <w:color w:val="auto"/>
        </w:rPr>
        <w:t>Mezipředmětové vztahy:</w:t>
      </w:r>
    </w:p>
    <w:p w14:paraId="52C44675" w14:textId="77777777" w:rsidR="003045ED" w:rsidRPr="00203A5C" w:rsidRDefault="003045ED" w:rsidP="003045ED">
      <w:pPr>
        <w:spacing w:line="250" w:lineRule="exact"/>
        <w:jc w:val="both"/>
        <w:rPr>
          <w:rFonts w:ascii="Arial" w:hAnsi="Arial" w:cs="Arial"/>
          <w:spacing w:val="-2"/>
          <w:sz w:val="22"/>
        </w:rPr>
      </w:pPr>
      <w:r w:rsidRPr="00203A5C">
        <w:rPr>
          <w:rFonts w:ascii="Arial" w:hAnsi="Arial" w:cs="Arial"/>
          <w:sz w:val="22"/>
        </w:rPr>
        <w:t>Vyučovací předmět je úzce spjat s následujícími předměty: český jazyk, informační a komunikační technologie, ekonomika, dějepis.</w:t>
      </w:r>
    </w:p>
    <w:p w14:paraId="4ECFCE52" w14:textId="77777777" w:rsidR="003045ED" w:rsidRPr="00203A5C" w:rsidRDefault="003045ED" w:rsidP="003045ED">
      <w:pPr>
        <w:pStyle w:val="Nadpis6"/>
        <w:rPr>
          <w:color w:val="auto"/>
        </w:rPr>
      </w:pPr>
      <w:r w:rsidRPr="00203A5C">
        <w:rPr>
          <w:color w:val="auto"/>
        </w:rPr>
        <w:t>Metody výuky:</w:t>
      </w:r>
    </w:p>
    <w:p w14:paraId="152AF523" w14:textId="77777777" w:rsidR="003045ED" w:rsidRPr="00203A5C" w:rsidRDefault="003045ED" w:rsidP="003045ED">
      <w:pPr>
        <w:shd w:val="clear" w:color="auto" w:fill="FFFFFF"/>
        <w:tabs>
          <w:tab w:val="left" w:pos="4906"/>
        </w:tabs>
        <w:jc w:val="both"/>
        <w:rPr>
          <w:rFonts w:ascii="Arial" w:hAnsi="Arial" w:cs="Arial"/>
          <w:spacing w:val="-1"/>
          <w:sz w:val="22"/>
        </w:rPr>
      </w:pPr>
      <w:r w:rsidRPr="00203A5C">
        <w:rPr>
          <w:rFonts w:ascii="Arial" w:hAnsi="Arial" w:cs="Arial"/>
          <w:spacing w:val="-1"/>
          <w:sz w:val="22"/>
        </w:rPr>
        <w:t xml:space="preserve">Základní metody osvojování nového učiva jsou: metody slovního projevu – výklad, popis, </w:t>
      </w:r>
      <w:r w:rsidRPr="00203A5C">
        <w:rPr>
          <w:rFonts w:ascii="Arial" w:hAnsi="Arial" w:cs="Arial"/>
          <w:spacing w:val="2"/>
          <w:sz w:val="22"/>
        </w:rPr>
        <w:t xml:space="preserve">vysvětlení, rozhovor, aktivní skupinová diskuse; metody práce s odborným textem – vyhledávání informací, překlad, studium odborné literatury, práce s internetem; </w:t>
      </w:r>
      <w:r w:rsidRPr="00203A5C">
        <w:rPr>
          <w:rFonts w:ascii="Arial" w:hAnsi="Arial" w:cs="Arial"/>
          <w:sz w:val="22"/>
        </w:rPr>
        <w:t xml:space="preserve">metody nácviku dovedností – poslech rodilého mluvčího, práce s obrazem, práce s mapou, didaktická hra, práce s videem; fixační </w:t>
      </w:r>
      <w:r w:rsidRPr="00203A5C">
        <w:rPr>
          <w:rFonts w:ascii="Arial" w:hAnsi="Arial" w:cs="Arial"/>
          <w:spacing w:val="3"/>
          <w:sz w:val="22"/>
        </w:rPr>
        <w:t xml:space="preserve">metody – ústní </w:t>
      </w:r>
      <w:r w:rsidRPr="00203A5C">
        <w:rPr>
          <w:rFonts w:ascii="Arial" w:hAnsi="Arial" w:cs="Arial"/>
          <w:spacing w:val="2"/>
          <w:sz w:val="22"/>
        </w:rPr>
        <w:t>opakování učiva, pr</w:t>
      </w:r>
      <w:r w:rsidRPr="00203A5C">
        <w:rPr>
          <w:rFonts w:ascii="Arial" w:hAnsi="Arial" w:cs="Arial"/>
          <w:spacing w:val="-1"/>
          <w:sz w:val="22"/>
        </w:rPr>
        <w:t>ocvičování, praktické upevňování dovedností.</w:t>
      </w:r>
    </w:p>
    <w:p w14:paraId="2C0AEEEC" w14:textId="77777777" w:rsidR="003045ED" w:rsidRPr="00203A5C" w:rsidRDefault="003045ED" w:rsidP="003045ED">
      <w:pPr>
        <w:pStyle w:val="Nadpis6"/>
        <w:rPr>
          <w:color w:val="auto"/>
        </w:rPr>
      </w:pPr>
      <w:r w:rsidRPr="00203A5C">
        <w:rPr>
          <w:color w:val="auto"/>
        </w:rPr>
        <w:t>Doporučené metody prověřování a hodnocení žákovských výkonů:</w:t>
      </w:r>
    </w:p>
    <w:p w14:paraId="3A7C97D8" w14:textId="77777777" w:rsidR="003045ED" w:rsidRPr="00203A5C" w:rsidRDefault="003045ED" w:rsidP="003045ED">
      <w:pPr>
        <w:shd w:val="clear" w:color="auto" w:fill="FFFFFF"/>
        <w:tabs>
          <w:tab w:val="left" w:pos="4906"/>
        </w:tabs>
        <w:jc w:val="both"/>
        <w:rPr>
          <w:rFonts w:ascii="Arial" w:hAnsi="Arial" w:cs="Arial"/>
          <w:sz w:val="22"/>
        </w:rPr>
      </w:pPr>
      <w:r w:rsidRPr="00203A5C">
        <w:rPr>
          <w:rFonts w:ascii="Arial" w:hAnsi="Arial" w:cs="Arial"/>
          <w:spacing w:val="-1"/>
          <w:sz w:val="22"/>
        </w:rPr>
        <w:t xml:space="preserve">Hodnocení je prováděno v souladu s přílohou č. 9.4 Příručky kvality – Hodnocení a klasifikace žáků. Žáci jsou hodnoceni průběžně po </w:t>
      </w:r>
      <w:r w:rsidRPr="00203A5C">
        <w:rPr>
          <w:rFonts w:ascii="Arial" w:hAnsi="Arial" w:cs="Arial"/>
          <w:sz w:val="22"/>
        </w:rPr>
        <w:t xml:space="preserve">kratších celcích, a to ústně i písemně.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Průběžně budou zařazovány testy i činnosti umožňující sebehodnocení. Hodnotící testy mají vždy návaznost na předchozí poznatky a obsahují několik částí, např.: gramatická a lexikální cvičení, práci s textem, poslech tak, aby byli žáci připravováni na státní maturity. Žáci tak budou motivováni ke zlepšování svých znalostí a dovedností. Současně bude u všech žáků brán zřetel na přístup k předmětu, aktivitě při vyučování a ochotě pracovat na svém vzdělávání, včetně domácí přípravy. Mezi klasické diagnostické metody patří: </w:t>
      </w:r>
      <w:r w:rsidRPr="00203A5C">
        <w:rPr>
          <w:rFonts w:ascii="Arial" w:hAnsi="Arial" w:cs="Arial"/>
          <w:spacing w:val="-1"/>
          <w:sz w:val="22"/>
        </w:rPr>
        <w:t xml:space="preserve">ústní zkoušení, písemné zkoušení dílčí, </w:t>
      </w:r>
      <w:r w:rsidRPr="00203A5C">
        <w:rPr>
          <w:rFonts w:ascii="Arial" w:hAnsi="Arial" w:cs="Arial"/>
          <w:sz w:val="22"/>
        </w:rPr>
        <w:t xml:space="preserve">písemné zkoušení souhrnné, didaktický test, </w:t>
      </w:r>
      <w:r w:rsidRPr="00203A5C">
        <w:rPr>
          <w:rFonts w:ascii="Arial" w:hAnsi="Arial" w:cs="Arial"/>
          <w:spacing w:val="-2"/>
          <w:sz w:val="22"/>
        </w:rPr>
        <w:t xml:space="preserve">slohová práce a </w:t>
      </w:r>
      <w:r w:rsidRPr="00203A5C">
        <w:rPr>
          <w:rFonts w:ascii="Arial" w:hAnsi="Arial" w:cs="Arial"/>
          <w:sz w:val="22"/>
        </w:rPr>
        <w:t>poslechový test.</w:t>
      </w:r>
    </w:p>
    <w:p w14:paraId="58DA1794" w14:textId="77777777" w:rsidR="003045ED" w:rsidRPr="00203A5C" w:rsidRDefault="003045ED" w:rsidP="003045ED">
      <w:pPr>
        <w:pStyle w:val="Nadpis6"/>
        <w:rPr>
          <w:color w:val="auto"/>
        </w:rPr>
      </w:pPr>
      <w:r w:rsidRPr="00203A5C">
        <w:rPr>
          <w:color w:val="auto"/>
        </w:rPr>
        <w:t>Rozvoj klíčových kompetencí:</w:t>
      </w:r>
    </w:p>
    <w:p w14:paraId="41C76800" w14:textId="77777777" w:rsidR="003045ED" w:rsidRPr="00203A5C" w:rsidRDefault="003045ED" w:rsidP="003045ED">
      <w:pPr>
        <w:rPr>
          <w:rFonts w:ascii="Arial" w:hAnsi="Arial" w:cs="Arial"/>
          <w:sz w:val="22"/>
        </w:rPr>
      </w:pPr>
      <w:r w:rsidRPr="00203A5C">
        <w:rPr>
          <w:rFonts w:ascii="Arial" w:hAnsi="Arial" w:cs="Arial"/>
          <w:sz w:val="22"/>
        </w:rPr>
        <w:t>Absolvent:</w:t>
      </w:r>
    </w:p>
    <w:p w14:paraId="19ED9CAC" w14:textId="77777777" w:rsidR="003045ED" w:rsidRPr="00203A5C" w:rsidRDefault="003045ED" w:rsidP="003045ED">
      <w:pPr>
        <w:shd w:val="clear" w:color="auto" w:fill="FFFFFF"/>
        <w:jc w:val="both"/>
        <w:rPr>
          <w:rFonts w:ascii="Arial" w:hAnsi="Arial" w:cs="Arial"/>
          <w:sz w:val="22"/>
        </w:rPr>
      </w:pPr>
      <w:r w:rsidRPr="00203A5C">
        <w:rPr>
          <w:rFonts w:ascii="Arial" w:hAnsi="Arial" w:cs="Arial"/>
          <w:sz w:val="22"/>
        </w:rPr>
        <w:t>dodržuje důležité společenské normy, pohotově a kultivovaně se vyjadřuje v mateřském i cizím jazyce; jasně a srozumitelně se vyjadřuje, prezentuje své názory; tvoří si vlastní úsudek a diskutuje o něm s jinými lidmi; dodržuje jazykové a stylistické normy i odbornou terminologii; písemně zaznamenává podstatné myšlenky a údaje z textů a projevů jiných lidí (přednášek, diskusí, porad aj.); vyjadřuje se a vystupuje v souladu se zásadami kultury projevu a chování; komunikuje ústní i písemnou formou v jednom cizím jazyku, a to v osobním i pracovním životě;</w:t>
      </w:r>
    </w:p>
    <w:p w14:paraId="4BA02FB3" w14:textId="77777777" w:rsidR="003045ED" w:rsidRPr="00203A5C" w:rsidRDefault="003045ED" w:rsidP="003045ED">
      <w:pPr>
        <w:shd w:val="clear" w:color="auto" w:fill="FFFFFF"/>
        <w:jc w:val="both"/>
        <w:rPr>
          <w:rFonts w:ascii="Arial" w:hAnsi="Arial" w:cs="Arial"/>
          <w:sz w:val="22"/>
        </w:rPr>
      </w:pPr>
      <w:r w:rsidRPr="00203A5C">
        <w:rPr>
          <w:rFonts w:ascii="Arial" w:hAnsi="Arial" w:cs="Arial"/>
          <w:sz w:val="22"/>
        </w:rPr>
        <w:t>komunikuje srozumitelně, souvisle a jazykově správně, vyjadřuje se přiměřeně účelu jednání a komunikační situaci v projevech mluvených i psaných a vhodně se prezentuje; formuluje své myšlenky srozumitelně a souvisle, v písemné podobě přehledně a jazykově správně; aktivně se účastní diskusí, formuluje a obhajuje své názory a postoje, respektuje názory druhých; vyhledává informace v internetu; využívá cizí jazyk v odborné i osobní komunikaci na úrovni středního odborného vzdělání; zpracovává jednoduché texty na běžná i odborná témata a různé pracovní materiály.</w:t>
      </w:r>
    </w:p>
    <w:p w14:paraId="5B52CF3A" w14:textId="77777777" w:rsidR="003045ED" w:rsidRPr="00203A5C" w:rsidRDefault="003045ED" w:rsidP="003045ED">
      <w:pPr>
        <w:pStyle w:val="Nadpis6"/>
        <w:rPr>
          <w:color w:val="auto"/>
          <w:spacing w:val="-3"/>
          <w:u w:val="single"/>
        </w:rPr>
      </w:pPr>
      <w:r w:rsidRPr="00203A5C">
        <w:rPr>
          <w:color w:val="auto"/>
        </w:rPr>
        <w:t>Vyučovacím předmětem se prolínají průřezová témata:</w:t>
      </w:r>
    </w:p>
    <w:p w14:paraId="12E4BED0" w14:textId="77777777" w:rsidR="003045ED" w:rsidRPr="00203A5C" w:rsidRDefault="003045ED" w:rsidP="003045ED">
      <w:pPr>
        <w:shd w:val="clear" w:color="auto" w:fill="FFFFFF"/>
        <w:spacing w:line="250" w:lineRule="exact"/>
        <w:jc w:val="both"/>
        <w:rPr>
          <w:rFonts w:ascii="Arial" w:hAnsi="Arial" w:cs="Arial"/>
          <w:spacing w:val="-1"/>
          <w:sz w:val="22"/>
        </w:rPr>
      </w:pPr>
      <w:r w:rsidRPr="00203A5C">
        <w:rPr>
          <w:rFonts w:ascii="Arial" w:hAnsi="Arial" w:cs="Arial"/>
          <w:spacing w:val="-1"/>
          <w:sz w:val="22"/>
        </w:rPr>
        <w:t>Občan v demokratické společnosti</w:t>
      </w:r>
    </w:p>
    <w:p w14:paraId="6C78E3C3" w14:textId="77777777" w:rsidR="003045ED" w:rsidRPr="00203A5C" w:rsidRDefault="003045ED" w:rsidP="003045ED">
      <w:pPr>
        <w:shd w:val="clear" w:color="auto" w:fill="FFFFFF"/>
        <w:spacing w:line="250" w:lineRule="exact"/>
        <w:jc w:val="both"/>
        <w:rPr>
          <w:rFonts w:ascii="Arial" w:hAnsi="Arial" w:cs="Arial"/>
          <w:sz w:val="22"/>
        </w:rPr>
      </w:pPr>
      <w:r w:rsidRPr="00203A5C">
        <w:rPr>
          <w:rFonts w:ascii="Arial" w:hAnsi="Arial" w:cs="Arial"/>
          <w:spacing w:val="-1"/>
          <w:sz w:val="22"/>
        </w:rPr>
        <w:t xml:space="preserve">Žáci jsou vedeni k tomu, aby měli vhodnou míru sebevědomí, zodpovědnosti a schopnost </w:t>
      </w:r>
      <w:r w:rsidRPr="00203A5C">
        <w:rPr>
          <w:rFonts w:ascii="Arial" w:hAnsi="Arial" w:cs="Arial"/>
          <w:sz w:val="22"/>
        </w:rPr>
        <w:t xml:space="preserve">morálního úsudku, </w:t>
      </w:r>
      <w:r w:rsidRPr="00203A5C">
        <w:rPr>
          <w:rFonts w:ascii="Arial" w:hAnsi="Arial" w:cs="Arial"/>
          <w:spacing w:val="-1"/>
          <w:sz w:val="22"/>
        </w:rPr>
        <w:t>dovedli jednat s lidmi, diskutovat o citlivých nebo kontroverzních otázkách, hledat kompromisní řešení.</w:t>
      </w:r>
    </w:p>
    <w:p w14:paraId="74C6A480" w14:textId="77777777" w:rsidR="003045ED" w:rsidRPr="00203A5C" w:rsidRDefault="003045ED" w:rsidP="003045ED">
      <w:pPr>
        <w:shd w:val="clear" w:color="auto" w:fill="FFFFFF"/>
        <w:spacing w:line="250" w:lineRule="exact"/>
        <w:jc w:val="both"/>
        <w:rPr>
          <w:rFonts w:ascii="Arial" w:hAnsi="Arial" w:cs="Arial"/>
          <w:spacing w:val="-1"/>
          <w:sz w:val="22"/>
        </w:rPr>
      </w:pPr>
    </w:p>
    <w:p w14:paraId="03A1BBAA" w14:textId="77777777" w:rsidR="003045ED" w:rsidRPr="00203A5C" w:rsidRDefault="003045ED" w:rsidP="003045ED">
      <w:pPr>
        <w:shd w:val="clear" w:color="auto" w:fill="FFFFFF"/>
        <w:spacing w:line="250" w:lineRule="exact"/>
        <w:jc w:val="both"/>
        <w:rPr>
          <w:rFonts w:ascii="Arial" w:hAnsi="Arial" w:cs="Arial"/>
          <w:spacing w:val="-1"/>
          <w:sz w:val="22"/>
        </w:rPr>
      </w:pPr>
      <w:r w:rsidRPr="00203A5C">
        <w:rPr>
          <w:rFonts w:ascii="Arial" w:hAnsi="Arial" w:cs="Arial"/>
          <w:spacing w:val="-1"/>
          <w:sz w:val="22"/>
        </w:rPr>
        <w:t>Člověk a životní prostředí</w:t>
      </w:r>
    </w:p>
    <w:p w14:paraId="6EA9114B" w14:textId="77777777" w:rsidR="003045ED" w:rsidRPr="00203A5C" w:rsidRDefault="003045ED" w:rsidP="003045ED">
      <w:pPr>
        <w:shd w:val="clear" w:color="auto" w:fill="FFFFFF"/>
        <w:spacing w:line="250" w:lineRule="exact"/>
        <w:jc w:val="both"/>
        <w:rPr>
          <w:rFonts w:ascii="Arial" w:hAnsi="Arial" w:cs="Arial"/>
          <w:spacing w:val="1"/>
          <w:sz w:val="22"/>
        </w:rPr>
      </w:pPr>
      <w:r w:rsidRPr="00203A5C">
        <w:rPr>
          <w:rFonts w:ascii="Arial" w:hAnsi="Arial" w:cs="Arial"/>
          <w:spacing w:val="-1"/>
          <w:sz w:val="22"/>
        </w:rPr>
        <w:t>Žáci jsou vedeni k tomu, aby poznávali svět a lépe mu rozuměli, efektivně pracovali s </w:t>
      </w:r>
      <w:r w:rsidRPr="00203A5C">
        <w:rPr>
          <w:rFonts w:ascii="Arial" w:hAnsi="Arial" w:cs="Arial"/>
          <w:sz w:val="22"/>
        </w:rPr>
        <w:t xml:space="preserve">informacemi, tj. uměli je získávat a kriticky vyhodnocovat, </w:t>
      </w:r>
      <w:r w:rsidRPr="00203A5C">
        <w:rPr>
          <w:rFonts w:ascii="Arial" w:hAnsi="Arial" w:cs="Arial"/>
          <w:spacing w:val="7"/>
          <w:sz w:val="22"/>
        </w:rPr>
        <w:t xml:space="preserve">naučili se vyhledávat a posuzovat informace o profesních příležitostech, orientovat se </w:t>
      </w:r>
      <w:r w:rsidRPr="00203A5C">
        <w:rPr>
          <w:rFonts w:ascii="Arial" w:hAnsi="Arial" w:cs="Arial"/>
          <w:spacing w:val="1"/>
          <w:sz w:val="22"/>
        </w:rPr>
        <w:t>v nich a aby si o nich vytvářeli základní představu.</w:t>
      </w:r>
    </w:p>
    <w:p w14:paraId="67094E59" w14:textId="77777777" w:rsidR="003045ED" w:rsidRPr="00203A5C" w:rsidRDefault="003045ED" w:rsidP="003045ED">
      <w:pPr>
        <w:shd w:val="clear" w:color="auto" w:fill="FFFFFF"/>
        <w:spacing w:line="250" w:lineRule="exact"/>
        <w:jc w:val="both"/>
        <w:rPr>
          <w:rFonts w:ascii="Arial" w:hAnsi="Arial" w:cs="Arial"/>
          <w:spacing w:val="-1"/>
          <w:sz w:val="22"/>
        </w:rPr>
      </w:pPr>
    </w:p>
    <w:p w14:paraId="6B0F9FF2" w14:textId="77777777" w:rsidR="003045ED" w:rsidRPr="00203A5C" w:rsidRDefault="003045ED" w:rsidP="003045ED">
      <w:pPr>
        <w:shd w:val="clear" w:color="auto" w:fill="FFFFFF"/>
        <w:spacing w:line="250" w:lineRule="exact"/>
        <w:jc w:val="both"/>
        <w:rPr>
          <w:rFonts w:ascii="Arial" w:hAnsi="Arial" w:cs="Arial"/>
          <w:spacing w:val="-1"/>
          <w:sz w:val="22"/>
        </w:rPr>
      </w:pPr>
      <w:r w:rsidRPr="00203A5C">
        <w:rPr>
          <w:rFonts w:ascii="Arial" w:hAnsi="Arial" w:cs="Arial"/>
          <w:spacing w:val="-1"/>
          <w:sz w:val="22"/>
        </w:rPr>
        <w:t>Člověk a svět práce</w:t>
      </w:r>
    </w:p>
    <w:p w14:paraId="5177EB2B" w14:textId="77777777" w:rsidR="003045ED" w:rsidRPr="00203A5C" w:rsidRDefault="003045ED" w:rsidP="003045ED">
      <w:pPr>
        <w:shd w:val="clear" w:color="auto" w:fill="FFFFFF"/>
        <w:spacing w:line="250" w:lineRule="exact"/>
        <w:jc w:val="both"/>
        <w:rPr>
          <w:rFonts w:ascii="Arial" w:hAnsi="Arial" w:cs="Arial"/>
          <w:sz w:val="22"/>
        </w:rPr>
      </w:pPr>
      <w:r w:rsidRPr="00203A5C">
        <w:rPr>
          <w:rFonts w:ascii="Arial" w:hAnsi="Arial" w:cs="Arial"/>
          <w:spacing w:val="-1"/>
          <w:sz w:val="22"/>
        </w:rPr>
        <w:t xml:space="preserve">Žáci jsou vedeni k tomu, aby si uvědomovali zodpovědnost za vlastní životy, význam vzdělání pro život, </w:t>
      </w:r>
      <w:r w:rsidRPr="00203A5C">
        <w:rPr>
          <w:rFonts w:ascii="Arial" w:hAnsi="Arial" w:cs="Arial"/>
          <w:sz w:val="22"/>
        </w:rPr>
        <w:t xml:space="preserve">byli motivováni k aktivnímu pracovnímu životu a úspěšné kariéře, </w:t>
      </w:r>
      <w:r w:rsidRPr="00203A5C">
        <w:rPr>
          <w:rFonts w:ascii="Arial" w:hAnsi="Arial" w:cs="Arial"/>
          <w:spacing w:val="-1"/>
          <w:sz w:val="22"/>
        </w:rPr>
        <w:t xml:space="preserve">písemně i verbálně se prezentovali při jednání s potencionálními zaměstnavateli, </w:t>
      </w:r>
      <w:r w:rsidRPr="00203A5C">
        <w:rPr>
          <w:rFonts w:ascii="Arial" w:hAnsi="Arial" w:cs="Arial"/>
          <w:sz w:val="22"/>
        </w:rPr>
        <w:t>formulovali svá očekávání a své priority.</w:t>
      </w:r>
    </w:p>
    <w:p w14:paraId="0085ABF6" w14:textId="77777777" w:rsidR="003045ED" w:rsidRPr="00203A5C" w:rsidRDefault="003045ED" w:rsidP="003045ED">
      <w:pPr>
        <w:shd w:val="clear" w:color="auto" w:fill="FFFFFF"/>
        <w:spacing w:line="250" w:lineRule="exact"/>
        <w:jc w:val="both"/>
        <w:rPr>
          <w:rFonts w:ascii="Arial" w:hAnsi="Arial" w:cs="Arial"/>
          <w:spacing w:val="-1"/>
          <w:sz w:val="22"/>
        </w:rPr>
      </w:pPr>
    </w:p>
    <w:p w14:paraId="2322BFF4" w14:textId="77777777" w:rsidR="003045ED" w:rsidRPr="00203A5C" w:rsidRDefault="003045ED" w:rsidP="003045ED">
      <w:pPr>
        <w:shd w:val="clear" w:color="auto" w:fill="FFFFFF"/>
        <w:spacing w:line="250" w:lineRule="exact"/>
        <w:jc w:val="both"/>
        <w:rPr>
          <w:rFonts w:ascii="Arial" w:hAnsi="Arial" w:cs="Arial"/>
          <w:spacing w:val="-1"/>
          <w:sz w:val="22"/>
        </w:rPr>
      </w:pPr>
      <w:r w:rsidRPr="00203A5C">
        <w:rPr>
          <w:rFonts w:ascii="Arial" w:hAnsi="Arial" w:cs="Arial"/>
          <w:spacing w:val="-1"/>
          <w:sz w:val="22"/>
        </w:rPr>
        <w:t>Informační a komunikační technologie</w:t>
      </w:r>
    </w:p>
    <w:p w14:paraId="072AC757" w14:textId="77777777" w:rsidR="003045ED" w:rsidRPr="00203A5C" w:rsidRDefault="003045ED" w:rsidP="003045ED">
      <w:pPr>
        <w:shd w:val="clear" w:color="auto" w:fill="FFFFFF"/>
        <w:spacing w:line="250" w:lineRule="exact"/>
        <w:jc w:val="both"/>
        <w:rPr>
          <w:rFonts w:ascii="Arial" w:hAnsi="Arial" w:cs="Arial"/>
          <w:sz w:val="22"/>
        </w:rPr>
      </w:pPr>
      <w:r w:rsidRPr="00203A5C">
        <w:rPr>
          <w:rFonts w:ascii="Arial" w:hAnsi="Arial" w:cs="Arial"/>
          <w:spacing w:val="-1"/>
          <w:sz w:val="22"/>
        </w:rPr>
        <w:t xml:space="preserve">Žáci jsou vedeni k tomu, aby používali základní a aplikační programové vybavení počítače, a to nejen pro účely uplatnění se v praxi, ale i pro potřeby dalšího vzdělávání a </w:t>
      </w:r>
      <w:r w:rsidRPr="00203A5C">
        <w:rPr>
          <w:rFonts w:ascii="Arial" w:hAnsi="Arial" w:cs="Arial"/>
          <w:sz w:val="22"/>
        </w:rPr>
        <w:t>pracovali s informacemi a komunikačními prostředky.</w:t>
      </w:r>
    </w:p>
    <w:p w14:paraId="0F2E0F77" w14:textId="77777777" w:rsidR="003045ED" w:rsidRPr="00203A5C" w:rsidRDefault="003045ED" w:rsidP="003045ED">
      <w:pPr>
        <w:pStyle w:val="Nadpis6"/>
        <w:rPr>
          <w:color w:val="auto"/>
        </w:rPr>
      </w:pPr>
      <w:r w:rsidRPr="00203A5C">
        <w:rPr>
          <w:color w:val="auto"/>
        </w:rPr>
        <w:br w:type="page"/>
        <w:t>Rozpis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203A5C" w:rsidRPr="00203A5C" w14:paraId="19EDF99D" w14:textId="77777777" w:rsidTr="00F442D2">
        <w:tc>
          <w:tcPr>
            <w:tcW w:w="4587" w:type="dxa"/>
          </w:tcPr>
          <w:p w14:paraId="7514028F" w14:textId="77777777" w:rsidR="003045ED" w:rsidRPr="00203A5C" w:rsidRDefault="003045ED" w:rsidP="00F442D2">
            <w:pPr>
              <w:tabs>
                <w:tab w:val="left" w:pos="4906"/>
              </w:tabs>
              <w:spacing w:line="250" w:lineRule="exact"/>
              <w:jc w:val="center"/>
              <w:rPr>
                <w:rFonts w:ascii="Arial" w:hAnsi="Arial" w:cs="Arial"/>
                <w:b/>
                <w:spacing w:val="-3"/>
                <w:sz w:val="22"/>
                <w:szCs w:val="22"/>
              </w:rPr>
            </w:pPr>
          </w:p>
          <w:p w14:paraId="1BB32498" w14:textId="77777777" w:rsidR="003045ED" w:rsidRPr="00203A5C" w:rsidRDefault="003045ED" w:rsidP="00F442D2">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1. ročník</w:t>
            </w:r>
          </w:p>
          <w:p w14:paraId="428FA805"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p>
        </w:tc>
        <w:tc>
          <w:tcPr>
            <w:tcW w:w="4587" w:type="dxa"/>
          </w:tcPr>
          <w:p w14:paraId="1C2DA8A0" w14:textId="77777777" w:rsidR="003045ED" w:rsidRPr="00203A5C" w:rsidRDefault="003045ED" w:rsidP="00F442D2">
            <w:pPr>
              <w:tabs>
                <w:tab w:val="left" w:pos="4906"/>
              </w:tabs>
              <w:spacing w:line="250" w:lineRule="exact"/>
              <w:jc w:val="center"/>
              <w:rPr>
                <w:rFonts w:ascii="Arial" w:hAnsi="Arial" w:cs="Arial"/>
                <w:b/>
                <w:sz w:val="22"/>
                <w:szCs w:val="22"/>
              </w:rPr>
            </w:pPr>
          </w:p>
          <w:p w14:paraId="1EAACFAE"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r w:rsidRPr="00203A5C">
              <w:rPr>
                <w:rFonts w:ascii="Arial" w:hAnsi="Arial" w:cs="Arial"/>
                <w:b/>
                <w:sz w:val="22"/>
                <w:szCs w:val="22"/>
              </w:rPr>
              <w:t>Učivo – 1. ročník</w:t>
            </w:r>
          </w:p>
        </w:tc>
      </w:tr>
      <w:tr w:rsidR="00203A5C" w:rsidRPr="00203A5C" w14:paraId="540BB026" w14:textId="77777777" w:rsidTr="00F442D2">
        <w:tc>
          <w:tcPr>
            <w:tcW w:w="4587" w:type="dxa"/>
          </w:tcPr>
          <w:p w14:paraId="598DC6BD"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2F0E1E2C"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rozumí výrazům a frázím, vztahujícím se k běžným denním potřebám, rozumí projevu vyučujícího i reprodukovanému zřetelnému projevu rodilého mluvčího </w:t>
            </w:r>
            <w:r w:rsidRPr="00203A5C">
              <w:rPr>
                <w:rFonts w:ascii="Arial" w:hAnsi="Arial" w:cs="Arial"/>
                <w:sz w:val="22"/>
              </w:rPr>
              <w:br/>
              <w:t xml:space="preserve">v rozsahu probrané slovní zásoby </w:t>
            </w:r>
            <w:r w:rsidRPr="00203A5C">
              <w:rPr>
                <w:rFonts w:ascii="Arial" w:hAnsi="Arial" w:cs="Arial"/>
                <w:sz w:val="22"/>
              </w:rPr>
              <w:br/>
              <w:t>a gramatiky;</w:t>
            </w:r>
          </w:p>
          <w:p w14:paraId="4BA84BD6"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rozumí známým názvům, slovům </w:t>
            </w:r>
            <w:r w:rsidRPr="00203A5C">
              <w:rPr>
                <w:rFonts w:ascii="Arial" w:hAnsi="Arial" w:cs="Arial"/>
                <w:sz w:val="22"/>
              </w:rPr>
              <w:br/>
              <w:t xml:space="preserve">a jednoduchým větám v rámci probrané slovní zásoby a gramatiky,  orientuje se </w:t>
            </w:r>
            <w:r w:rsidRPr="00203A5C">
              <w:rPr>
                <w:rFonts w:ascii="Arial" w:hAnsi="Arial" w:cs="Arial"/>
                <w:sz w:val="22"/>
              </w:rPr>
              <w:br/>
              <w:t>v obsahu textu;</w:t>
            </w:r>
          </w:p>
          <w:p w14:paraId="12722005"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dovede podat jednoduchý popis místa, kde žije a osob, které zná;</w:t>
            </w:r>
          </w:p>
          <w:p w14:paraId="3F431A09"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dovede psát krátké, jednoduché vzkazy, posílat pozdravy z dovolené a umí vyplnit formulář se základními osobními údaji</w:t>
            </w:r>
            <w:r w:rsidRPr="00203A5C">
              <w:rPr>
                <w:rFonts w:ascii="Arial" w:hAnsi="Arial" w:cs="Arial"/>
                <w:sz w:val="22"/>
                <w:szCs w:val="22"/>
              </w:rPr>
              <w:t xml:space="preserve"> </w:t>
            </w:r>
          </w:p>
        </w:tc>
        <w:tc>
          <w:tcPr>
            <w:tcW w:w="4587" w:type="dxa"/>
          </w:tcPr>
          <w:p w14:paraId="0C4AAA48" w14:textId="77777777" w:rsidR="003045ED" w:rsidRPr="00203A5C" w:rsidRDefault="003045ED" w:rsidP="00393F3C">
            <w:pPr>
              <w:numPr>
                <w:ilvl w:val="3"/>
                <w:numId w:val="42"/>
              </w:numPr>
              <w:tabs>
                <w:tab w:val="clear" w:pos="2880"/>
                <w:tab w:val="num" w:pos="453"/>
              </w:tabs>
              <w:ind w:left="453" w:hanging="453"/>
              <w:rPr>
                <w:rFonts w:ascii="Arial" w:hAnsi="Arial" w:cs="Arial"/>
                <w:b/>
                <w:bCs/>
                <w:sz w:val="22"/>
                <w:szCs w:val="22"/>
              </w:rPr>
            </w:pP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27734BEC"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0D346651"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poslech s porozuměním monologických</w:t>
            </w:r>
          </w:p>
          <w:p w14:paraId="2E45F324"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z w:val="22"/>
                <w:szCs w:val="22"/>
              </w:rPr>
            </w:pPr>
            <w:r w:rsidRPr="00203A5C">
              <w:rPr>
                <w:rFonts w:ascii="Arial" w:hAnsi="Arial" w:cs="Arial"/>
                <w:sz w:val="22"/>
                <w:szCs w:val="22"/>
              </w:rPr>
              <w:t xml:space="preserve">i dialogických projevů se zřetelnou </w:t>
            </w:r>
            <w:r w:rsidRPr="00203A5C">
              <w:rPr>
                <w:rFonts w:ascii="Arial" w:hAnsi="Arial" w:cs="Arial"/>
                <w:sz w:val="22"/>
                <w:szCs w:val="22"/>
              </w:rPr>
              <w:br/>
              <w:t>a jasnou výslovností</w:t>
            </w:r>
          </w:p>
          <w:p w14:paraId="4C8D6B04"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čtení textů s porozuměním, různé techniky čtení – nahlas a potichu, adaptované texty z učebnice, práce s textem</w:t>
            </w:r>
          </w:p>
          <w:p w14:paraId="684F6878"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Produktivní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4967B2A3"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ústní vyjadřování situačně i tematicky zaměřené v monologu či dialogu, cvičení, převyprávění textu, popis</w:t>
            </w:r>
          </w:p>
          <w:p w14:paraId="2A3CF866"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písemné zpracování textu – reprodukce</w:t>
            </w:r>
          </w:p>
          <w:p w14:paraId="00122B17"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r w:rsidRPr="00203A5C">
              <w:rPr>
                <w:rFonts w:ascii="Arial" w:hAnsi="Arial" w:cs="Arial"/>
                <w:sz w:val="22"/>
                <w:szCs w:val="22"/>
              </w:rPr>
              <w:t>kratších textů, výpisky, články, překlady jednoduchých vět, frází a slov, záznam odpovědí na otázky</w:t>
            </w:r>
          </w:p>
        </w:tc>
      </w:tr>
      <w:tr w:rsidR="00203A5C" w:rsidRPr="00203A5C" w14:paraId="46A4EA53" w14:textId="77777777" w:rsidTr="00F442D2">
        <w:tc>
          <w:tcPr>
            <w:tcW w:w="4587" w:type="dxa"/>
          </w:tcPr>
          <w:p w14:paraId="5F7194BF"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23643CEE"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vyslovuje srozumitelně se snahou </w:t>
            </w:r>
            <w:r w:rsidRPr="00203A5C">
              <w:rPr>
                <w:rFonts w:ascii="Arial" w:hAnsi="Arial" w:cs="Arial"/>
                <w:sz w:val="22"/>
              </w:rPr>
              <w:br/>
              <w:t>o přirozenou výslovnost;</w:t>
            </w:r>
          </w:p>
          <w:p w14:paraId="57822C42"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přibližně 650 lexikálních jednotek produktivní slovní zásoby, z toho asi 7 % odborné terminologie z oblasti svého studijního oboru,</w:t>
            </w:r>
          </w:p>
          <w:p w14:paraId="37E8C9DA"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a správně používá základní gramatické jevy;</w:t>
            </w:r>
          </w:p>
          <w:p w14:paraId="78947CEB"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 xml:space="preserve">dodržuje základní pravopisné normy </w:t>
            </w:r>
            <w:r w:rsidRPr="00203A5C">
              <w:rPr>
                <w:rFonts w:ascii="Arial" w:hAnsi="Arial" w:cs="Arial"/>
                <w:sz w:val="22"/>
              </w:rPr>
              <w:br/>
              <w:t>v písemném projevu.</w:t>
            </w:r>
          </w:p>
        </w:tc>
        <w:tc>
          <w:tcPr>
            <w:tcW w:w="4587" w:type="dxa"/>
          </w:tcPr>
          <w:p w14:paraId="73894392" w14:textId="77777777" w:rsidR="003045ED" w:rsidRPr="00203A5C" w:rsidRDefault="003045ED" w:rsidP="00393F3C">
            <w:pPr>
              <w:numPr>
                <w:ilvl w:val="3"/>
                <w:numId w:val="42"/>
              </w:numPr>
              <w:tabs>
                <w:tab w:val="clear" w:pos="2880"/>
                <w:tab w:val="num" w:pos="453"/>
              </w:tabs>
              <w:ind w:left="453" w:hanging="453"/>
              <w:jc w:val="both"/>
              <w:rPr>
                <w:rFonts w:ascii="Arial" w:hAnsi="Arial" w:cs="Arial"/>
                <w:b/>
                <w:bCs/>
                <w:sz w:val="22"/>
                <w:szCs w:val="22"/>
              </w:rPr>
            </w:pPr>
            <w:r w:rsidRPr="00203A5C">
              <w:rPr>
                <w:rFonts w:ascii="Arial" w:hAnsi="Arial" w:cs="Arial"/>
                <w:b/>
                <w:sz w:val="22"/>
                <w:szCs w:val="22"/>
              </w:rPr>
              <w:t>Jazykové</w:t>
            </w:r>
            <w:r w:rsidRPr="00203A5C">
              <w:rPr>
                <w:rFonts w:ascii="Arial" w:hAnsi="Arial" w:cs="Arial"/>
                <w:b/>
                <w:bCs/>
                <w:sz w:val="22"/>
                <w:szCs w:val="22"/>
              </w:rPr>
              <w:t xml:space="preserve"> prost</w:t>
            </w:r>
            <w:r w:rsidRPr="00203A5C">
              <w:rPr>
                <w:rFonts w:ascii="Arial" w:hAnsi="Arial" w:cs="Arial"/>
                <w:sz w:val="22"/>
                <w:szCs w:val="22"/>
              </w:rPr>
              <w:t>ř</w:t>
            </w:r>
            <w:r w:rsidRPr="00203A5C">
              <w:rPr>
                <w:rFonts w:ascii="Arial" w:hAnsi="Arial" w:cs="Arial"/>
                <w:b/>
                <w:bCs/>
                <w:sz w:val="22"/>
                <w:szCs w:val="22"/>
              </w:rPr>
              <w:t>edky (lingvistické kompetence)</w:t>
            </w:r>
          </w:p>
          <w:p w14:paraId="73F23025"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Výslovnost (zvukové prost</w:t>
            </w:r>
            <w:r w:rsidRPr="00203A5C">
              <w:rPr>
                <w:rFonts w:ascii="Arial" w:hAnsi="Arial" w:cs="Arial"/>
                <w:sz w:val="22"/>
                <w:szCs w:val="22"/>
              </w:rPr>
              <w:t>ř</w:t>
            </w:r>
            <w:r w:rsidRPr="00203A5C">
              <w:rPr>
                <w:rFonts w:ascii="Arial" w:hAnsi="Arial" w:cs="Arial"/>
                <w:b/>
                <w:bCs/>
                <w:sz w:val="22"/>
                <w:szCs w:val="22"/>
              </w:rPr>
              <w:t>edky jazyka)</w:t>
            </w:r>
          </w:p>
          <w:p w14:paraId="2D2E023D"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Slovní zásoba a její tvo</w:t>
            </w:r>
            <w:r w:rsidRPr="00203A5C">
              <w:rPr>
                <w:rFonts w:ascii="Arial" w:hAnsi="Arial" w:cs="Arial"/>
                <w:sz w:val="22"/>
                <w:szCs w:val="22"/>
              </w:rPr>
              <w:t>ř</w:t>
            </w:r>
            <w:r w:rsidRPr="00203A5C">
              <w:rPr>
                <w:rFonts w:ascii="Arial" w:hAnsi="Arial" w:cs="Arial"/>
                <w:b/>
                <w:bCs/>
                <w:sz w:val="22"/>
                <w:szCs w:val="22"/>
              </w:rPr>
              <w:t>ení</w:t>
            </w:r>
          </w:p>
          <w:p w14:paraId="5918AF4E"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Gramatika (tvarosloví a v</w:t>
            </w:r>
            <w:r w:rsidRPr="00203A5C">
              <w:rPr>
                <w:rFonts w:ascii="Arial" w:hAnsi="Arial" w:cs="Arial"/>
                <w:sz w:val="22"/>
                <w:szCs w:val="22"/>
              </w:rPr>
              <w:t>ě</w:t>
            </w:r>
            <w:r w:rsidRPr="00203A5C">
              <w:rPr>
                <w:rFonts w:ascii="Arial" w:hAnsi="Arial" w:cs="Arial"/>
                <w:b/>
                <w:bCs/>
                <w:sz w:val="22"/>
                <w:szCs w:val="22"/>
              </w:rPr>
              <w:t>tná skladba)</w:t>
            </w:r>
          </w:p>
          <w:p w14:paraId="230A38AD"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členy – určitý a neurčitý, zápor ve větě, dny a měsíce, množné číslo podstatných jmen, postavení přídavných jmen,   ukazovací zájmena this a that, přivlastňovací zájmena a přivlastňovací pád, základní číslovky, slovesa to be, to have a to do jako pomocná, rozkaz, slovesa can a have to, přítomný čas</w:t>
            </w:r>
          </w:p>
          <w:p w14:paraId="5A2D098E"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z w:val="22"/>
                <w:szCs w:val="22"/>
              </w:rPr>
            </w:pPr>
            <w:r w:rsidRPr="00203A5C">
              <w:rPr>
                <w:rFonts w:ascii="Arial" w:hAnsi="Arial" w:cs="Arial"/>
                <w:sz w:val="22"/>
                <w:szCs w:val="22"/>
              </w:rPr>
              <w:t>prostý, vazba there is/are, minulý</w:t>
            </w:r>
          </w:p>
          <w:p w14:paraId="0CD47C15"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z w:val="22"/>
                <w:szCs w:val="22"/>
              </w:rPr>
            </w:pPr>
            <w:r w:rsidRPr="00203A5C">
              <w:rPr>
                <w:rFonts w:ascii="Arial" w:hAnsi="Arial" w:cs="Arial"/>
                <w:sz w:val="22"/>
                <w:szCs w:val="22"/>
              </w:rPr>
              <w:t>čas prostý, počitatelná a nepočitatelná podstatná jména, some/any</w:t>
            </w:r>
          </w:p>
          <w:p w14:paraId="4EA8EFE5"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Grafická podoba jazyka a pravopis</w:t>
            </w:r>
          </w:p>
          <w:p w14:paraId="4207FBDC"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anglická abeceda, pravopisné jevy podle probraného učiva, vztah mezi výslovností a pravopisem, pravopisné návyky jako např. psaní velkých písmen, zdvojování koncovky v minulém čase, změna hlásky y na i, interpunkce, základní forma anglického dopisu, mezinárodní fonetická abeceda</w:t>
            </w:r>
          </w:p>
          <w:p w14:paraId="4755EE54" w14:textId="77777777" w:rsidR="003045ED" w:rsidRPr="00203A5C" w:rsidRDefault="003045ED" w:rsidP="00F442D2">
            <w:pPr>
              <w:tabs>
                <w:tab w:val="left" w:pos="4906"/>
              </w:tabs>
              <w:spacing w:line="250" w:lineRule="exact"/>
              <w:rPr>
                <w:rFonts w:ascii="Arial" w:hAnsi="Arial" w:cs="Arial"/>
                <w:spacing w:val="-3"/>
                <w:sz w:val="22"/>
                <w:szCs w:val="22"/>
                <w:u w:val="single"/>
              </w:rPr>
            </w:pPr>
          </w:p>
        </w:tc>
      </w:tr>
      <w:tr w:rsidR="00203A5C" w:rsidRPr="00203A5C" w14:paraId="5DE655D9" w14:textId="77777777" w:rsidTr="00F442D2">
        <w:tc>
          <w:tcPr>
            <w:tcW w:w="4587" w:type="dxa"/>
          </w:tcPr>
          <w:p w14:paraId="3FBE5BE0"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04D78588"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umí se vyjádřit k tématům: osobní údaje, rodina, přátelé, dům a domov, každodenní život, orientace ve městě, historie, sport, volný čas a prázdniny, zábava, zdravý životní styl, jídlo a nápoje, počasí, cestování, odpočinek;</w:t>
            </w:r>
          </w:p>
          <w:p w14:paraId="5B2A6E1F"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umí se vyjádřit k tématu: základní stavební materiály, místnosti a jejich vybavení;</w:t>
            </w:r>
          </w:p>
          <w:p w14:paraId="05CF928D"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používá stylisticky vhodné obraty umožňující nekonfliktní vztahy a zdvořilou komunikaci;</w:t>
            </w:r>
          </w:p>
          <w:p w14:paraId="0735E54C" w14:textId="77777777" w:rsidR="003045ED" w:rsidRPr="00203A5C" w:rsidRDefault="003045ED" w:rsidP="00F442D2">
            <w:pPr>
              <w:tabs>
                <w:tab w:val="left" w:pos="4906"/>
              </w:tabs>
              <w:spacing w:line="250" w:lineRule="exact"/>
              <w:rPr>
                <w:rFonts w:ascii="Arial" w:hAnsi="Arial" w:cs="Arial"/>
                <w:spacing w:val="-3"/>
                <w:sz w:val="22"/>
                <w:szCs w:val="22"/>
                <w:u w:val="single"/>
              </w:rPr>
            </w:pPr>
          </w:p>
        </w:tc>
        <w:tc>
          <w:tcPr>
            <w:tcW w:w="4587" w:type="dxa"/>
          </w:tcPr>
          <w:p w14:paraId="39AA3F52" w14:textId="77777777" w:rsidR="003045ED" w:rsidRPr="00203A5C" w:rsidRDefault="003045ED" w:rsidP="00393F3C">
            <w:pPr>
              <w:numPr>
                <w:ilvl w:val="3"/>
                <w:numId w:val="42"/>
              </w:numPr>
              <w:tabs>
                <w:tab w:val="clear" w:pos="2880"/>
                <w:tab w:val="num" w:pos="453"/>
              </w:tabs>
              <w:ind w:left="453" w:hanging="453"/>
              <w:jc w:val="both"/>
              <w:rPr>
                <w:rFonts w:ascii="Arial" w:hAnsi="Arial" w:cs="Arial"/>
                <w:b/>
                <w:bCs/>
                <w:sz w:val="22"/>
                <w:szCs w:val="22"/>
              </w:rPr>
            </w:pPr>
            <w:r w:rsidRPr="00203A5C">
              <w:rPr>
                <w:rFonts w:ascii="Arial" w:hAnsi="Arial" w:cs="Arial"/>
                <w:b/>
                <w:bCs/>
                <w:sz w:val="22"/>
                <w:szCs w:val="22"/>
              </w:rPr>
              <w:t>Tematické okruhy</w:t>
            </w:r>
          </w:p>
          <w:p w14:paraId="534BF4CB"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Osobní charakteristika – osobní údaje, povolání</w:t>
            </w:r>
          </w:p>
          <w:p w14:paraId="23FAFEF1"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Rodina – užší, širší, rodinné vztahy</w:t>
            </w:r>
          </w:p>
          <w:p w14:paraId="6F132C4E"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Domov a bydlení – bydliště, okolí</w:t>
            </w:r>
          </w:p>
          <w:p w14:paraId="4D97947C"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Každodenní život – doma, ve škole, Vzdělávání – instituce, stupně a formy studia</w:t>
            </w:r>
          </w:p>
          <w:p w14:paraId="4B284578"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Volný čas a zábava – koníčky, záliby, </w:t>
            </w:r>
          </w:p>
          <w:p w14:paraId="62FDE010"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Mezilidské vztahy – sociální vztahy</w:t>
            </w:r>
          </w:p>
          <w:p w14:paraId="4089ACFD"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Cestování a doprava – prázdniny, dovolená</w:t>
            </w:r>
          </w:p>
          <w:p w14:paraId="7CBE4451"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Stravování – potraviny, nápoje, hotová jídla</w:t>
            </w:r>
          </w:p>
          <w:p w14:paraId="2A4FD289"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Nakupování – typy obchodů, zařízení, </w:t>
            </w:r>
          </w:p>
          <w:p w14:paraId="534C9607"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z w:val="22"/>
                <w:szCs w:val="22"/>
              </w:rPr>
            </w:pPr>
            <w:r w:rsidRPr="00203A5C">
              <w:rPr>
                <w:rFonts w:ascii="Arial" w:hAnsi="Arial" w:cs="Arial"/>
                <w:sz w:val="22"/>
                <w:szCs w:val="22"/>
              </w:rPr>
              <w:t>výběr zboží, placení, zkoušení si</w:t>
            </w:r>
          </w:p>
          <w:p w14:paraId="3C247697"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203A5C">
              <w:rPr>
                <w:rFonts w:ascii="Arial" w:hAnsi="Arial" w:cs="Arial"/>
                <w:sz w:val="22"/>
                <w:szCs w:val="22"/>
              </w:rPr>
              <w:t>Zeměpis a příroda – podnebí, počasí</w:t>
            </w:r>
          </w:p>
        </w:tc>
      </w:tr>
      <w:tr w:rsidR="003045ED" w:rsidRPr="00203A5C" w14:paraId="59E0B6EE" w14:textId="77777777" w:rsidTr="00F442D2">
        <w:tc>
          <w:tcPr>
            <w:tcW w:w="4587" w:type="dxa"/>
          </w:tcPr>
          <w:p w14:paraId="68783B40"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6785E2C9"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 xml:space="preserve">má faktické znalosti o geografických, hospodářských, historických faktorech </w:t>
            </w:r>
            <w:r w:rsidRPr="00203A5C">
              <w:rPr>
                <w:rFonts w:ascii="Arial" w:hAnsi="Arial" w:cs="Arial"/>
                <w:sz w:val="22"/>
              </w:rPr>
              <w:br/>
              <w:t>z probíraných okruhů příslušných anglicky mluvících zemí.</w:t>
            </w:r>
          </w:p>
        </w:tc>
        <w:tc>
          <w:tcPr>
            <w:tcW w:w="4587" w:type="dxa"/>
          </w:tcPr>
          <w:p w14:paraId="165A1F60" w14:textId="77777777" w:rsidR="003045ED" w:rsidRPr="00203A5C" w:rsidRDefault="003045ED" w:rsidP="00393F3C">
            <w:pPr>
              <w:numPr>
                <w:ilvl w:val="3"/>
                <w:numId w:val="42"/>
              </w:numPr>
              <w:tabs>
                <w:tab w:val="clear" w:pos="2880"/>
                <w:tab w:val="num" w:pos="453"/>
              </w:tabs>
              <w:ind w:left="453" w:hanging="453"/>
              <w:jc w:val="both"/>
              <w:rPr>
                <w:rFonts w:ascii="Arial" w:hAnsi="Arial" w:cs="Arial"/>
                <w:b/>
                <w:bCs/>
                <w:sz w:val="22"/>
                <w:szCs w:val="22"/>
              </w:rPr>
            </w:pPr>
            <w:r w:rsidRPr="00203A5C">
              <w:rPr>
                <w:rFonts w:ascii="Arial" w:hAnsi="Arial" w:cs="Arial"/>
                <w:b/>
                <w:bCs/>
                <w:sz w:val="22"/>
                <w:szCs w:val="22"/>
              </w:rPr>
              <w:t>Poznatky o zemích</w:t>
            </w:r>
          </w:p>
          <w:p w14:paraId="1A725E00"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Velká Británie – základní geografická data</w:t>
            </w:r>
          </w:p>
          <w:p w14:paraId="308CDB5A"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USA - základní geografická data</w:t>
            </w:r>
          </w:p>
          <w:p w14:paraId="26C7CBC3"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pacing w:val="-3"/>
                <w:sz w:val="22"/>
                <w:szCs w:val="22"/>
                <w:u w:val="single"/>
              </w:rPr>
            </w:pPr>
          </w:p>
        </w:tc>
      </w:tr>
    </w:tbl>
    <w:p w14:paraId="68256D5C" w14:textId="77777777" w:rsidR="003045ED" w:rsidRPr="00203A5C" w:rsidRDefault="003045ED" w:rsidP="003045ED">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203A5C" w:rsidRPr="00203A5C" w14:paraId="087E3229" w14:textId="77777777" w:rsidTr="00F442D2">
        <w:tc>
          <w:tcPr>
            <w:tcW w:w="4587" w:type="dxa"/>
          </w:tcPr>
          <w:p w14:paraId="7EE154FC" w14:textId="77777777" w:rsidR="003045ED" w:rsidRPr="00203A5C" w:rsidRDefault="003045ED" w:rsidP="00F442D2">
            <w:pPr>
              <w:tabs>
                <w:tab w:val="left" w:pos="4906"/>
              </w:tabs>
              <w:spacing w:line="250" w:lineRule="exact"/>
              <w:jc w:val="center"/>
              <w:rPr>
                <w:rFonts w:ascii="Arial" w:hAnsi="Arial" w:cs="Arial"/>
                <w:b/>
                <w:spacing w:val="-3"/>
                <w:sz w:val="22"/>
                <w:szCs w:val="22"/>
              </w:rPr>
            </w:pPr>
          </w:p>
          <w:p w14:paraId="25863D56" w14:textId="77777777" w:rsidR="003045ED" w:rsidRPr="00203A5C" w:rsidRDefault="003045ED" w:rsidP="00F442D2">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2. ročník</w:t>
            </w:r>
          </w:p>
          <w:p w14:paraId="29EBD466"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p>
        </w:tc>
        <w:tc>
          <w:tcPr>
            <w:tcW w:w="4587" w:type="dxa"/>
          </w:tcPr>
          <w:p w14:paraId="574023D2" w14:textId="77777777" w:rsidR="003045ED" w:rsidRPr="00203A5C" w:rsidRDefault="003045ED" w:rsidP="00F442D2">
            <w:pPr>
              <w:tabs>
                <w:tab w:val="left" w:pos="4906"/>
              </w:tabs>
              <w:spacing w:line="250" w:lineRule="exact"/>
              <w:jc w:val="center"/>
              <w:rPr>
                <w:rFonts w:ascii="Arial" w:hAnsi="Arial" w:cs="Arial"/>
                <w:b/>
                <w:sz w:val="22"/>
                <w:szCs w:val="22"/>
              </w:rPr>
            </w:pPr>
          </w:p>
          <w:p w14:paraId="52AB162A"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r w:rsidRPr="00203A5C">
              <w:rPr>
                <w:rFonts w:ascii="Arial" w:hAnsi="Arial" w:cs="Arial"/>
                <w:b/>
                <w:sz w:val="22"/>
                <w:szCs w:val="22"/>
              </w:rPr>
              <w:t>Učivo – 2. ročník</w:t>
            </w:r>
          </w:p>
        </w:tc>
      </w:tr>
      <w:tr w:rsidR="00203A5C" w:rsidRPr="00203A5C" w14:paraId="28A895BA" w14:textId="77777777" w:rsidTr="00F442D2">
        <w:tc>
          <w:tcPr>
            <w:tcW w:w="4587" w:type="dxa"/>
          </w:tcPr>
          <w:p w14:paraId="6C570DC2"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62B7B486"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rozumí výrazům a frázím vztahujícím se k běžným denním potřebám, rozumí projevu vyučujícího i reprodukovanému pomalému projevu rodilého mluvčího </w:t>
            </w:r>
            <w:r w:rsidRPr="00203A5C">
              <w:rPr>
                <w:rFonts w:ascii="Arial" w:hAnsi="Arial" w:cs="Arial"/>
                <w:sz w:val="22"/>
              </w:rPr>
              <w:br/>
              <w:t xml:space="preserve">v rozsahu probrané slovní zásoby </w:t>
            </w:r>
            <w:r w:rsidRPr="00203A5C">
              <w:rPr>
                <w:rFonts w:ascii="Arial" w:hAnsi="Arial" w:cs="Arial"/>
                <w:sz w:val="22"/>
              </w:rPr>
              <w:br/>
              <w:t>a gramatiky;</w:t>
            </w:r>
          </w:p>
          <w:p w14:paraId="3C956BFF"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rozumí kratším, jednoduchým textům </w:t>
            </w:r>
            <w:r w:rsidRPr="00203A5C">
              <w:rPr>
                <w:rFonts w:ascii="Arial" w:hAnsi="Arial" w:cs="Arial"/>
                <w:sz w:val="22"/>
              </w:rPr>
              <w:br/>
              <w:t xml:space="preserve">v rámci probrané slovní zásoby </w:t>
            </w:r>
            <w:r w:rsidRPr="00203A5C">
              <w:rPr>
                <w:rFonts w:ascii="Arial" w:hAnsi="Arial" w:cs="Arial"/>
                <w:sz w:val="22"/>
              </w:rPr>
              <w:br/>
              <w:t xml:space="preserve">a gramatiky, orientuje se v obsahu textu </w:t>
            </w:r>
            <w:r w:rsidRPr="00203A5C">
              <w:rPr>
                <w:rFonts w:ascii="Arial" w:hAnsi="Arial" w:cs="Arial"/>
                <w:sz w:val="22"/>
              </w:rPr>
              <w:br/>
              <w:t>a umí používat překladové i výkladové slovníky (i elektronické);</w:t>
            </w:r>
          </w:p>
          <w:p w14:paraId="4B5CDE04"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dovede podat jednoduchý popis osob, věcí, míst, aktivit a zvyků, přednést kratší souvislý projev na probírané téma;</w:t>
            </w:r>
          </w:p>
          <w:p w14:paraId="44BE2B20"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dovede písemně zaznamenat podstatné myšlenky a informace z textu, jednoduché fráze a věty o sobě, rodině, přátelích, bydlišti apod.</w:t>
            </w:r>
          </w:p>
        </w:tc>
        <w:tc>
          <w:tcPr>
            <w:tcW w:w="4587" w:type="dxa"/>
          </w:tcPr>
          <w:p w14:paraId="4E894523" w14:textId="77777777" w:rsidR="003045ED" w:rsidRPr="00203A5C" w:rsidRDefault="003045ED" w:rsidP="00393F3C">
            <w:pPr>
              <w:numPr>
                <w:ilvl w:val="0"/>
                <w:numId w:val="43"/>
              </w:numPr>
              <w:tabs>
                <w:tab w:val="num" w:pos="453"/>
              </w:tabs>
              <w:ind w:left="453" w:hanging="453"/>
              <w:jc w:val="both"/>
              <w:rPr>
                <w:rFonts w:ascii="Arial" w:hAnsi="Arial" w:cs="Arial"/>
                <w:b/>
                <w:bCs/>
                <w:sz w:val="22"/>
                <w:szCs w:val="22"/>
              </w:rPr>
            </w:pP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032E39BE"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1F69E253"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poslech s porozuměním monologických</w:t>
            </w:r>
          </w:p>
          <w:p w14:paraId="3C1C5BC1"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z w:val="22"/>
                <w:szCs w:val="22"/>
              </w:rPr>
            </w:pPr>
            <w:r w:rsidRPr="00203A5C">
              <w:rPr>
                <w:rFonts w:ascii="Arial" w:hAnsi="Arial" w:cs="Arial"/>
                <w:sz w:val="22"/>
                <w:szCs w:val="22"/>
              </w:rPr>
              <w:t>i dialogických textů, krátkých nahrávek rodilých mluvčí se zřetelnou výslovností</w:t>
            </w:r>
          </w:p>
          <w:p w14:paraId="26F8BE2D"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čtení textů s porozuměním, různé techniky čtení, adaptované texty </w:t>
            </w:r>
            <w:r w:rsidRPr="00203A5C">
              <w:rPr>
                <w:rFonts w:ascii="Arial" w:hAnsi="Arial" w:cs="Arial"/>
                <w:sz w:val="22"/>
                <w:szCs w:val="22"/>
              </w:rPr>
              <w:br/>
              <w:t xml:space="preserve">z učebnice, jednoduché autentické texty – monology, dialogy, vyprávění, internetové stránky, popisy zvyků </w:t>
            </w:r>
            <w:r w:rsidRPr="00203A5C">
              <w:rPr>
                <w:rFonts w:ascii="Arial" w:hAnsi="Arial" w:cs="Arial"/>
                <w:sz w:val="22"/>
                <w:szCs w:val="22"/>
              </w:rPr>
              <w:br/>
              <w:t>a tradicí, krátké novinové články, kvizy, inzeráty a reklamní texty, jednodušší vědecká pojednání, horoskopy, dopisy</w:t>
            </w:r>
          </w:p>
          <w:p w14:paraId="2FA48DA1"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Produktivní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56DA25B0"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jednoduchý kratší souvislý monolog </w:t>
            </w:r>
            <w:r w:rsidRPr="00203A5C">
              <w:rPr>
                <w:rFonts w:ascii="Arial" w:hAnsi="Arial" w:cs="Arial"/>
                <w:sz w:val="22"/>
                <w:szCs w:val="22"/>
              </w:rPr>
              <w:br/>
              <w:t>na dané téma, základy diskuse ve skupině</w:t>
            </w:r>
          </w:p>
          <w:p w14:paraId="09E4C6BA"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203A5C">
              <w:rPr>
                <w:rFonts w:ascii="Arial" w:hAnsi="Arial" w:cs="Arial"/>
                <w:sz w:val="22"/>
                <w:szCs w:val="22"/>
              </w:rPr>
              <w:t>písemné zpracování textu – popis, vzkaz, krátké sdělení, osobní dopis, reklama, Internet</w:t>
            </w:r>
          </w:p>
        </w:tc>
      </w:tr>
      <w:tr w:rsidR="00203A5C" w:rsidRPr="00203A5C" w14:paraId="4D2EEB4F" w14:textId="77777777" w:rsidTr="00F442D2">
        <w:tc>
          <w:tcPr>
            <w:tcW w:w="4587" w:type="dxa"/>
          </w:tcPr>
          <w:p w14:paraId="6684D756"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1145E51F"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přiměřeně ovládá zvukovou stránku anglického jazyka;</w:t>
            </w:r>
          </w:p>
          <w:p w14:paraId="417398CC"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naučí se přibližně 650 lexikálních jednotek produktivní slovní zásoby, z toho asi 14 % odborné terminologie z oblasti svého studijního oboru</w:t>
            </w:r>
          </w:p>
          <w:p w14:paraId="0AB9AF57"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složitější morfologické (tvaroslovné) jevy a syntaktické jevy týkající se větné skladby;</w:t>
            </w:r>
          </w:p>
          <w:p w14:paraId="10885F4B"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upevní si znalosti</w:t>
            </w:r>
            <w:r w:rsidRPr="00203A5C">
              <w:rPr>
                <w:rFonts w:ascii="Arial" w:hAnsi="Arial" w:cs="Arial"/>
                <w:sz w:val="22"/>
                <w:szCs w:val="22"/>
              </w:rPr>
              <w:t xml:space="preserve"> vztahů mezi zvukovou a grafickou stránkou jazyka.</w:t>
            </w:r>
          </w:p>
        </w:tc>
        <w:tc>
          <w:tcPr>
            <w:tcW w:w="4587" w:type="dxa"/>
          </w:tcPr>
          <w:p w14:paraId="5ABC8D0C" w14:textId="77777777" w:rsidR="003045ED" w:rsidRPr="00203A5C" w:rsidRDefault="003045ED" w:rsidP="00393F3C">
            <w:pPr>
              <w:numPr>
                <w:ilvl w:val="0"/>
                <w:numId w:val="43"/>
              </w:numPr>
              <w:tabs>
                <w:tab w:val="num" w:pos="453"/>
              </w:tabs>
              <w:ind w:left="453" w:hanging="453"/>
              <w:jc w:val="both"/>
              <w:rPr>
                <w:rFonts w:ascii="Arial" w:hAnsi="Arial" w:cs="Arial"/>
                <w:b/>
                <w:bCs/>
                <w:sz w:val="22"/>
                <w:szCs w:val="22"/>
              </w:rPr>
            </w:pPr>
            <w:r w:rsidRPr="00203A5C">
              <w:rPr>
                <w:rFonts w:ascii="Arial" w:hAnsi="Arial" w:cs="Arial"/>
                <w:b/>
                <w:bCs/>
                <w:sz w:val="22"/>
                <w:szCs w:val="22"/>
              </w:rPr>
              <w:t>Jazykové prost</w:t>
            </w:r>
            <w:r w:rsidRPr="00203A5C">
              <w:rPr>
                <w:rFonts w:ascii="Arial" w:hAnsi="Arial" w:cs="Arial"/>
                <w:sz w:val="22"/>
                <w:szCs w:val="22"/>
              </w:rPr>
              <w:t>ř</w:t>
            </w:r>
            <w:r w:rsidRPr="00203A5C">
              <w:rPr>
                <w:rFonts w:ascii="Arial" w:hAnsi="Arial" w:cs="Arial"/>
                <w:b/>
                <w:bCs/>
                <w:sz w:val="22"/>
                <w:szCs w:val="22"/>
              </w:rPr>
              <w:t>edky (lingvistické kompetence)</w:t>
            </w:r>
          </w:p>
          <w:p w14:paraId="0E7BE62C"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Výslovnost (zvukové prost</w:t>
            </w:r>
            <w:r w:rsidRPr="00203A5C">
              <w:rPr>
                <w:rFonts w:ascii="Arial" w:hAnsi="Arial" w:cs="Arial"/>
                <w:sz w:val="22"/>
                <w:szCs w:val="22"/>
              </w:rPr>
              <w:t>ř</w:t>
            </w:r>
            <w:r w:rsidRPr="00203A5C">
              <w:rPr>
                <w:rFonts w:ascii="Arial" w:hAnsi="Arial" w:cs="Arial"/>
                <w:b/>
                <w:bCs/>
                <w:sz w:val="22"/>
                <w:szCs w:val="22"/>
              </w:rPr>
              <w:t>edky jazyka)</w:t>
            </w:r>
          </w:p>
          <w:p w14:paraId="4239CD2C"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souhláskové fonémy (významotvorné hlásky) a některé jejich varianty specifické pro anglický jazyk</w:t>
            </w:r>
          </w:p>
          <w:p w14:paraId="3E80EAC0"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fonetické přepisy, aspirace (přídechy např. u hlásek p, t, k), koncovky, samohlásky, dvojhlásky a trojhlásky včetně fonetického přepisu, stažené tvary, přízvuk, intonace vět a tázacích dovětků</w:t>
            </w:r>
          </w:p>
          <w:p w14:paraId="72BA9273"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Slovní zásoba a její tvo</w:t>
            </w:r>
            <w:r w:rsidRPr="00203A5C">
              <w:rPr>
                <w:rFonts w:ascii="Arial" w:hAnsi="Arial" w:cs="Arial"/>
                <w:sz w:val="22"/>
                <w:szCs w:val="22"/>
              </w:rPr>
              <w:t>ř</w:t>
            </w:r>
            <w:r w:rsidRPr="00203A5C">
              <w:rPr>
                <w:rFonts w:ascii="Arial" w:hAnsi="Arial" w:cs="Arial"/>
                <w:b/>
                <w:bCs/>
                <w:sz w:val="22"/>
                <w:szCs w:val="22"/>
              </w:rPr>
              <w:t>ení</w:t>
            </w:r>
          </w:p>
          <w:p w14:paraId="7A9149A6"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Gramatika (tvarosloví a v</w:t>
            </w:r>
            <w:r w:rsidRPr="00203A5C">
              <w:rPr>
                <w:rFonts w:ascii="Arial" w:hAnsi="Arial" w:cs="Arial"/>
                <w:b/>
                <w:sz w:val="22"/>
                <w:szCs w:val="22"/>
              </w:rPr>
              <w:t>ě</w:t>
            </w:r>
            <w:r w:rsidRPr="00203A5C">
              <w:rPr>
                <w:rFonts w:ascii="Arial" w:hAnsi="Arial" w:cs="Arial"/>
                <w:b/>
                <w:bCs/>
                <w:sz w:val="22"/>
                <w:szCs w:val="22"/>
              </w:rPr>
              <w:t>tná skladba)</w:t>
            </w:r>
          </w:p>
          <w:p w14:paraId="32C35985"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množné číslo podstatných jmen – pravidelné i nepravidelné, postavení </w:t>
            </w:r>
            <w:r w:rsidRPr="00203A5C">
              <w:rPr>
                <w:rFonts w:ascii="Arial" w:hAnsi="Arial" w:cs="Arial"/>
                <w:sz w:val="22"/>
                <w:szCs w:val="22"/>
              </w:rPr>
              <w:br/>
              <w:t xml:space="preserve">a stupňování přídavných jmen,  přítomný čas prostý a průběhový, počitatelná </w:t>
            </w:r>
            <w:r w:rsidRPr="00203A5C">
              <w:rPr>
                <w:rFonts w:ascii="Arial" w:hAnsi="Arial" w:cs="Arial"/>
                <w:sz w:val="22"/>
                <w:szCs w:val="22"/>
              </w:rPr>
              <w:br/>
              <w:t>a nepočitatelná podstatná jména, some/any, vyjádření budoucnosti – will/going to, předpřítomný čas</w:t>
            </w:r>
          </w:p>
          <w:p w14:paraId="71CD2C6A"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Grafická podoba jazyka a pravopis</w:t>
            </w:r>
          </w:p>
          <w:p w14:paraId="0B4E12AB" w14:textId="2775EB36" w:rsidR="00EC3697" w:rsidRPr="00203A5C" w:rsidRDefault="00EC3697" w:rsidP="00F442D2">
            <w:pPr>
              <w:jc w:val="both"/>
              <w:rPr>
                <w:rFonts w:ascii="Arial" w:hAnsi="Arial" w:cs="Arial"/>
                <w:b/>
                <w:bCs/>
                <w:sz w:val="22"/>
                <w:szCs w:val="22"/>
              </w:rPr>
            </w:pPr>
          </w:p>
        </w:tc>
      </w:tr>
      <w:tr w:rsidR="00203A5C" w:rsidRPr="00203A5C" w14:paraId="124C6F33" w14:textId="77777777" w:rsidTr="00F442D2">
        <w:tc>
          <w:tcPr>
            <w:tcW w:w="4587" w:type="dxa"/>
          </w:tcPr>
          <w:p w14:paraId="1C061097"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2FB730FF"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szCs w:val="22"/>
              </w:rPr>
              <w:t xml:space="preserve">umí </w:t>
            </w:r>
            <w:r w:rsidRPr="00203A5C">
              <w:rPr>
                <w:rFonts w:ascii="Arial" w:hAnsi="Arial" w:cs="Arial"/>
                <w:sz w:val="22"/>
              </w:rPr>
              <w:t>se vyjádřit k tématům: nakupování, volný čas a prázdniny, zábava, oblečení a móda, celebrity, dobrovolnická činnost, části počítače, počasí, cestování, odpočinek;</w:t>
            </w:r>
          </w:p>
          <w:p w14:paraId="21DF6CB2"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umí zahájit, vést a ukončit rozhovor související s probíranými tematickými okruhy; - používá stylisticky vhodné obraty umožňující nekonfliktní vztahy </w:t>
            </w:r>
            <w:r w:rsidRPr="00203A5C">
              <w:rPr>
                <w:rFonts w:ascii="Arial" w:hAnsi="Arial" w:cs="Arial"/>
                <w:sz w:val="22"/>
              </w:rPr>
              <w:br/>
              <w:t>a zdvořilou komunikaci;</w:t>
            </w:r>
          </w:p>
          <w:p w14:paraId="1359BC23"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umí vyjádřit obraty při zahájení </w:t>
            </w:r>
            <w:r w:rsidRPr="00203A5C">
              <w:rPr>
                <w:rFonts w:ascii="Arial" w:hAnsi="Arial" w:cs="Arial"/>
                <w:sz w:val="22"/>
              </w:rPr>
              <w:br/>
              <w:t>a ukončení rozhovoru, vyjádření žádosti, vlastního názoru, dávání rady, návrhů, pokynů.</w:t>
            </w:r>
          </w:p>
          <w:p w14:paraId="74934B86" w14:textId="77777777" w:rsidR="003045ED" w:rsidRPr="00203A5C" w:rsidRDefault="003045ED" w:rsidP="00F442D2">
            <w:pPr>
              <w:rPr>
                <w:rFonts w:ascii="Arial" w:hAnsi="Arial" w:cs="Arial"/>
                <w:spacing w:val="-3"/>
                <w:sz w:val="22"/>
                <w:szCs w:val="22"/>
                <w:u w:val="single"/>
              </w:rPr>
            </w:pPr>
          </w:p>
        </w:tc>
        <w:tc>
          <w:tcPr>
            <w:tcW w:w="4587" w:type="dxa"/>
          </w:tcPr>
          <w:p w14:paraId="51C55874" w14:textId="77777777" w:rsidR="003045ED" w:rsidRPr="00203A5C" w:rsidRDefault="003045ED" w:rsidP="00393F3C">
            <w:pPr>
              <w:numPr>
                <w:ilvl w:val="0"/>
                <w:numId w:val="43"/>
              </w:numPr>
              <w:tabs>
                <w:tab w:val="num" w:pos="453"/>
              </w:tabs>
              <w:ind w:left="453" w:hanging="453"/>
              <w:jc w:val="both"/>
              <w:rPr>
                <w:rFonts w:ascii="Arial" w:hAnsi="Arial" w:cs="Arial"/>
                <w:b/>
                <w:sz w:val="22"/>
              </w:rPr>
            </w:pPr>
            <w:r w:rsidRPr="00203A5C">
              <w:rPr>
                <w:rFonts w:ascii="Arial" w:hAnsi="Arial" w:cs="Arial"/>
                <w:b/>
                <w:sz w:val="22"/>
              </w:rPr>
              <w:t xml:space="preserve">Tematické okruhy </w:t>
            </w:r>
          </w:p>
          <w:p w14:paraId="1ADF2EE3" w14:textId="64A71823"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Osobní charakteristika –</w:t>
            </w:r>
            <w:r w:rsidR="006A031E" w:rsidRPr="00203A5C">
              <w:rPr>
                <w:rFonts w:ascii="Arial" w:hAnsi="Arial" w:cs="Arial"/>
                <w:sz w:val="22"/>
                <w:szCs w:val="22"/>
              </w:rPr>
              <w:t xml:space="preserve"> </w:t>
            </w:r>
            <w:r w:rsidRPr="00203A5C">
              <w:rPr>
                <w:rFonts w:ascii="Arial" w:hAnsi="Arial" w:cs="Arial"/>
                <w:sz w:val="22"/>
                <w:szCs w:val="22"/>
              </w:rPr>
              <w:t xml:space="preserve">povolání, vzdělání, </w:t>
            </w:r>
          </w:p>
          <w:p w14:paraId="7F167EA5"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Rodina –, společné soužití, trávení volného času, rodinná setkání</w:t>
            </w:r>
          </w:p>
          <w:p w14:paraId="1D058B63"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Domov a bydlení – bydliště, okolí, bydlení – charakteristika, prostory, vybavení, </w:t>
            </w:r>
          </w:p>
          <w:p w14:paraId="78C109C9"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Každodenní život – doma, ve škole, v práci, na brigádě, volný čas</w:t>
            </w:r>
          </w:p>
          <w:p w14:paraId="20A16666"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Vzdělávání – instituce, stupně a formy studia, studium a výuka, </w:t>
            </w:r>
          </w:p>
          <w:p w14:paraId="6AE20CA0"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Volný čas a zábava – koníčky, záliby, společenské události</w:t>
            </w:r>
          </w:p>
          <w:p w14:paraId="7D0B5174"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Mezilidské vztahy – sociální vztahy</w:t>
            </w:r>
          </w:p>
          <w:p w14:paraId="3640CEBF"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Cestování a doprava – prázdniny, dovolená, ubytování</w:t>
            </w:r>
          </w:p>
          <w:p w14:paraId="6F4835BF"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Zdraví a hygiena – zdravá výživa, zdravý životní styl </w:t>
            </w:r>
          </w:p>
          <w:p w14:paraId="4042E1B7"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Stravování – potraviny, nápoje, hotová jídla, gastronomické služby</w:t>
            </w:r>
          </w:p>
          <w:p w14:paraId="60D9F0BC"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Nakupování – typy obchodů, zařízení, nákup oblečení, potravin, služby, </w:t>
            </w:r>
          </w:p>
          <w:p w14:paraId="23F55289"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Práce a povolání – profese, pracoviště, činnosti</w:t>
            </w:r>
          </w:p>
          <w:p w14:paraId="156C1D60"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Služby – telekomunikační, poštovní, tisk</w:t>
            </w:r>
          </w:p>
          <w:p w14:paraId="6FAFA9EA"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Společnost – věda, technika</w:t>
            </w:r>
          </w:p>
          <w:p w14:paraId="41165F22"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Zeměpis a příroda – podnebí, počasí, poloha, povrch, Země a vesmír </w:t>
            </w:r>
          </w:p>
        </w:tc>
      </w:tr>
      <w:tr w:rsidR="003045ED" w:rsidRPr="00203A5C" w14:paraId="6EF9DFA6" w14:textId="77777777" w:rsidTr="00F442D2">
        <w:tc>
          <w:tcPr>
            <w:tcW w:w="4587" w:type="dxa"/>
          </w:tcPr>
          <w:p w14:paraId="1952B4D2"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14EFA619"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 xml:space="preserve">má faktické znalosti o geografických, hospodářských, historických faktorech </w:t>
            </w:r>
            <w:r w:rsidRPr="00203A5C">
              <w:rPr>
                <w:rFonts w:ascii="Arial" w:hAnsi="Arial" w:cs="Arial"/>
                <w:sz w:val="22"/>
              </w:rPr>
              <w:br/>
              <w:t>z probíraných okruhů příslušných anglicky mluvících zemí.</w:t>
            </w:r>
          </w:p>
        </w:tc>
        <w:tc>
          <w:tcPr>
            <w:tcW w:w="4587" w:type="dxa"/>
          </w:tcPr>
          <w:p w14:paraId="48C3BD56" w14:textId="77777777" w:rsidR="003045ED" w:rsidRPr="00203A5C" w:rsidRDefault="003045ED" w:rsidP="00393F3C">
            <w:pPr>
              <w:numPr>
                <w:ilvl w:val="0"/>
                <w:numId w:val="43"/>
              </w:numPr>
              <w:tabs>
                <w:tab w:val="num" w:pos="453"/>
              </w:tabs>
              <w:ind w:left="453" w:hanging="453"/>
              <w:jc w:val="both"/>
              <w:rPr>
                <w:rFonts w:ascii="Arial" w:hAnsi="Arial" w:cs="Arial"/>
                <w:b/>
                <w:bCs/>
                <w:sz w:val="22"/>
                <w:szCs w:val="22"/>
              </w:rPr>
            </w:pPr>
            <w:r w:rsidRPr="00203A5C">
              <w:rPr>
                <w:rFonts w:ascii="Arial" w:hAnsi="Arial" w:cs="Arial"/>
                <w:b/>
                <w:sz w:val="22"/>
              </w:rPr>
              <w:t>Poznatky</w:t>
            </w:r>
            <w:r w:rsidRPr="00203A5C">
              <w:rPr>
                <w:rFonts w:ascii="Arial" w:hAnsi="Arial" w:cs="Arial"/>
                <w:b/>
                <w:bCs/>
                <w:sz w:val="22"/>
                <w:szCs w:val="22"/>
              </w:rPr>
              <w:t xml:space="preserve"> o zemích</w:t>
            </w:r>
          </w:p>
          <w:p w14:paraId="1843652F"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Velká Británie - vybraná města historického významu a významné osobnosti z oblasti kultury, vědy </w:t>
            </w:r>
            <w:r w:rsidRPr="00203A5C">
              <w:rPr>
                <w:rFonts w:ascii="Arial" w:hAnsi="Arial" w:cs="Arial"/>
                <w:sz w:val="22"/>
                <w:szCs w:val="22"/>
              </w:rPr>
              <w:br/>
              <w:t>a techniky; britská kuchyně, zdravý životní styl, typické sporty</w:t>
            </w:r>
          </w:p>
          <w:p w14:paraId="6C8D86DA"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USA - zajímavá místa, významné osobnosti</w:t>
            </w:r>
          </w:p>
          <w:p w14:paraId="0C7B3DAD"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pacing w:val="-3"/>
                <w:sz w:val="22"/>
                <w:szCs w:val="22"/>
              </w:rPr>
            </w:pPr>
          </w:p>
        </w:tc>
      </w:tr>
    </w:tbl>
    <w:p w14:paraId="0305E04A" w14:textId="77777777" w:rsidR="003045ED" w:rsidRPr="00203A5C" w:rsidRDefault="003045ED" w:rsidP="003045ED">
      <w:pPr>
        <w:shd w:val="clear" w:color="auto" w:fill="FFFFFF"/>
        <w:tabs>
          <w:tab w:val="left" w:pos="4906"/>
        </w:tabs>
        <w:spacing w:line="250" w:lineRule="exact"/>
        <w:rPr>
          <w:rFonts w:ascii="Arial" w:hAnsi="Arial" w:cs="Arial"/>
          <w:spacing w:val="-3"/>
          <w:sz w:val="22"/>
          <w:szCs w:val="22"/>
          <w:u w:val="single"/>
        </w:rPr>
      </w:pPr>
    </w:p>
    <w:p w14:paraId="137A2976" w14:textId="77777777" w:rsidR="003045ED" w:rsidRPr="00203A5C" w:rsidRDefault="003045ED" w:rsidP="003045ED">
      <w:pPr>
        <w:shd w:val="clear" w:color="auto" w:fill="FFFFFF"/>
        <w:tabs>
          <w:tab w:val="left" w:pos="4906"/>
        </w:tabs>
        <w:spacing w:line="250" w:lineRule="exact"/>
        <w:rPr>
          <w:rFonts w:ascii="Arial" w:hAnsi="Arial" w:cs="Arial"/>
          <w:spacing w:val="-3"/>
          <w:sz w:val="22"/>
          <w:szCs w:val="22"/>
          <w:u w:val="single"/>
        </w:rPr>
      </w:pPr>
      <w:r w:rsidRPr="00203A5C">
        <w:rPr>
          <w:rFonts w:ascii="Arial" w:hAnsi="Arial" w:cs="Arial"/>
          <w:spacing w:val="-3"/>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203A5C" w:rsidRPr="00203A5C" w14:paraId="54E12FA8" w14:textId="77777777" w:rsidTr="00F442D2">
        <w:tc>
          <w:tcPr>
            <w:tcW w:w="4587" w:type="dxa"/>
          </w:tcPr>
          <w:p w14:paraId="50955EA6" w14:textId="77777777" w:rsidR="003045ED" w:rsidRPr="00203A5C" w:rsidRDefault="003045ED" w:rsidP="00F442D2">
            <w:pPr>
              <w:tabs>
                <w:tab w:val="left" w:pos="4906"/>
              </w:tabs>
              <w:spacing w:line="250" w:lineRule="exact"/>
              <w:jc w:val="center"/>
              <w:rPr>
                <w:rFonts w:ascii="Arial" w:hAnsi="Arial" w:cs="Arial"/>
                <w:b/>
                <w:spacing w:val="-3"/>
                <w:sz w:val="22"/>
                <w:szCs w:val="22"/>
              </w:rPr>
            </w:pPr>
          </w:p>
          <w:p w14:paraId="0D5CDB6D" w14:textId="77777777" w:rsidR="003045ED" w:rsidRPr="00203A5C" w:rsidRDefault="003045ED" w:rsidP="00F442D2">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3. ročník</w:t>
            </w:r>
          </w:p>
          <w:p w14:paraId="3E5AA543"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p>
        </w:tc>
        <w:tc>
          <w:tcPr>
            <w:tcW w:w="4587" w:type="dxa"/>
          </w:tcPr>
          <w:p w14:paraId="3682CBD0" w14:textId="77777777" w:rsidR="003045ED" w:rsidRPr="00203A5C" w:rsidRDefault="003045ED" w:rsidP="00F442D2">
            <w:pPr>
              <w:tabs>
                <w:tab w:val="left" w:pos="4906"/>
              </w:tabs>
              <w:spacing w:line="250" w:lineRule="exact"/>
              <w:jc w:val="center"/>
              <w:rPr>
                <w:rFonts w:ascii="Arial" w:hAnsi="Arial" w:cs="Arial"/>
                <w:b/>
                <w:sz w:val="22"/>
                <w:szCs w:val="22"/>
              </w:rPr>
            </w:pPr>
          </w:p>
          <w:p w14:paraId="52D1C78C"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r w:rsidRPr="00203A5C">
              <w:rPr>
                <w:rFonts w:ascii="Arial" w:hAnsi="Arial" w:cs="Arial"/>
                <w:b/>
                <w:sz w:val="22"/>
                <w:szCs w:val="22"/>
              </w:rPr>
              <w:t>Učivo – 3. ročník</w:t>
            </w:r>
          </w:p>
        </w:tc>
      </w:tr>
      <w:tr w:rsidR="00203A5C" w:rsidRPr="00203A5C" w14:paraId="2CA783F5" w14:textId="77777777" w:rsidTr="00F442D2">
        <w:tc>
          <w:tcPr>
            <w:tcW w:w="4587" w:type="dxa"/>
          </w:tcPr>
          <w:p w14:paraId="5DEE2C27" w14:textId="77777777" w:rsidR="003045ED" w:rsidRPr="00203A5C" w:rsidRDefault="003045ED" w:rsidP="00F442D2">
            <w:pPr>
              <w:jc w:val="both"/>
              <w:rPr>
                <w:rFonts w:ascii="Arial" w:hAnsi="Arial" w:cs="Arial"/>
                <w:sz w:val="22"/>
              </w:rPr>
            </w:pPr>
            <w:r w:rsidRPr="00203A5C">
              <w:rPr>
                <w:rFonts w:ascii="Arial" w:hAnsi="Arial" w:cs="Arial"/>
                <w:sz w:val="22"/>
              </w:rPr>
              <w:t>Žák:</w:t>
            </w:r>
          </w:p>
          <w:p w14:paraId="1520B222"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rozumí hlavním myšlenkám vysloveným spisovným jazykem a rozumí obsahu jednoduchých nahrávek týkajících se běžných témat každodenního života;</w:t>
            </w:r>
          </w:p>
          <w:p w14:paraId="225E6D4A"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rozumí kratším, jednoduchým textům </w:t>
            </w:r>
            <w:r w:rsidRPr="00203A5C">
              <w:rPr>
                <w:rFonts w:ascii="Arial" w:hAnsi="Arial" w:cs="Arial"/>
                <w:sz w:val="22"/>
              </w:rPr>
              <w:br/>
              <w:t xml:space="preserve">v rámci probrané látky, orientuje se </w:t>
            </w:r>
            <w:r w:rsidRPr="00203A5C">
              <w:rPr>
                <w:rFonts w:ascii="Arial" w:hAnsi="Arial" w:cs="Arial"/>
                <w:sz w:val="22"/>
              </w:rPr>
              <w:br/>
              <w:t xml:space="preserve">v obsahu internetových stránek, umí vyhledat požadovanou informaci </w:t>
            </w:r>
            <w:r w:rsidRPr="00203A5C">
              <w:rPr>
                <w:rFonts w:ascii="Arial" w:hAnsi="Arial" w:cs="Arial"/>
                <w:sz w:val="22"/>
              </w:rPr>
              <w:br/>
              <w:t xml:space="preserve">v textech, rozpozná hlavní myšlenku </w:t>
            </w:r>
            <w:r w:rsidRPr="00203A5C">
              <w:rPr>
                <w:rFonts w:ascii="Arial" w:hAnsi="Arial" w:cs="Arial"/>
                <w:sz w:val="22"/>
              </w:rPr>
              <w:br/>
              <w:t xml:space="preserve">v jednodušších novinových článcích </w:t>
            </w:r>
            <w:r w:rsidRPr="00203A5C">
              <w:rPr>
                <w:rFonts w:ascii="Arial" w:hAnsi="Arial" w:cs="Arial"/>
                <w:sz w:val="22"/>
              </w:rPr>
              <w:br/>
              <w:t>o běžných tématech;</w:t>
            </w:r>
          </w:p>
          <w:p w14:paraId="1B93666F"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umí jednoduše popsat události a činnosti, reprodukovat nebo samostatně vyprávět kratší příběh, vede jednoduchý dialog </w:t>
            </w:r>
            <w:r w:rsidRPr="00203A5C">
              <w:rPr>
                <w:rFonts w:ascii="Arial" w:hAnsi="Arial" w:cs="Arial"/>
                <w:sz w:val="22"/>
              </w:rPr>
              <w:br/>
              <w:t>s učitelem, spolužáky i ve skupině;</w:t>
            </w:r>
          </w:p>
          <w:p w14:paraId="00CD6CCC"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umí reprodukovat i sestavit stručný popis událostí, osobních prožitků, sestavit vzkaz či kratší dopis podle dané osnovy, napsat reklamu na daný výrobek, webovou stránku, popis kulturního představení.</w:t>
            </w:r>
          </w:p>
        </w:tc>
        <w:tc>
          <w:tcPr>
            <w:tcW w:w="4587" w:type="dxa"/>
          </w:tcPr>
          <w:p w14:paraId="63D371A0" w14:textId="77777777" w:rsidR="003045ED" w:rsidRPr="00203A5C" w:rsidRDefault="003045ED" w:rsidP="00393F3C">
            <w:pPr>
              <w:numPr>
                <w:ilvl w:val="0"/>
                <w:numId w:val="44"/>
              </w:numPr>
              <w:jc w:val="both"/>
              <w:rPr>
                <w:rFonts w:ascii="Arial" w:hAnsi="Arial" w:cs="Arial"/>
                <w:b/>
                <w:bCs/>
                <w:sz w:val="22"/>
                <w:szCs w:val="22"/>
              </w:rPr>
            </w:pPr>
            <w:r w:rsidRPr="00203A5C">
              <w:rPr>
                <w:rFonts w:ascii="Arial" w:hAnsi="Arial" w:cs="Arial"/>
                <w:b/>
                <w:sz w:val="22"/>
              </w:rPr>
              <w:t>Ř</w:t>
            </w:r>
            <w:r w:rsidRPr="00203A5C">
              <w:rPr>
                <w:rFonts w:ascii="Arial" w:hAnsi="Arial" w:cs="Arial"/>
                <w:b/>
                <w:bCs/>
                <w:sz w:val="22"/>
              </w:rPr>
              <w:t>e</w:t>
            </w:r>
            <w:r w:rsidRPr="00203A5C">
              <w:rPr>
                <w:rFonts w:ascii="Arial" w:hAnsi="Arial" w:cs="Arial"/>
                <w:b/>
                <w:sz w:val="22"/>
              </w:rPr>
              <w:t>č</w:t>
            </w:r>
            <w:r w:rsidRPr="00203A5C">
              <w:rPr>
                <w:rFonts w:ascii="Arial" w:hAnsi="Arial" w:cs="Arial"/>
                <w:b/>
                <w:bCs/>
                <w:sz w:val="22"/>
              </w:rPr>
              <w:t>ové</w:t>
            </w:r>
            <w:r w:rsidRPr="00203A5C">
              <w:rPr>
                <w:rFonts w:ascii="Arial" w:hAnsi="Arial" w:cs="Arial"/>
                <w:b/>
                <w:bCs/>
                <w:sz w:val="22"/>
                <w:szCs w:val="22"/>
              </w:rPr>
              <w:t xml:space="preserve"> dovednosti</w:t>
            </w:r>
          </w:p>
          <w:p w14:paraId="41BAE4B6"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39E4FA67"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poslech s porozuměním monologických</w:t>
            </w:r>
          </w:p>
          <w:p w14:paraId="2067048E" w14:textId="77777777" w:rsidR="003045ED" w:rsidRPr="00203A5C" w:rsidRDefault="003045ED" w:rsidP="00F442D2">
            <w:pPr>
              <w:widowControl w:val="0"/>
              <w:tabs>
                <w:tab w:val="left" w:pos="4906"/>
              </w:tabs>
              <w:autoSpaceDE w:val="0"/>
              <w:autoSpaceDN w:val="0"/>
              <w:adjustRightInd w:val="0"/>
              <w:spacing w:line="250" w:lineRule="exact"/>
              <w:ind w:left="360"/>
              <w:jc w:val="both"/>
              <w:rPr>
                <w:rFonts w:ascii="Arial" w:hAnsi="Arial" w:cs="Arial"/>
                <w:sz w:val="22"/>
                <w:szCs w:val="22"/>
              </w:rPr>
            </w:pPr>
            <w:r w:rsidRPr="00203A5C">
              <w:rPr>
                <w:rFonts w:ascii="Arial" w:hAnsi="Arial" w:cs="Arial"/>
                <w:sz w:val="22"/>
                <w:szCs w:val="22"/>
              </w:rPr>
              <w:t>i dialogických textů, nahrávek rodilých mluvčích</w:t>
            </w:r>
          </w:p>
          <w:p w14:paraId="2B268BD6"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čtení textů s porozuměním, různé techniky čtení, adaptované texty </w:t>
            </w:r>
            <w:r w:rsidRPr="00203A5C">
              <w:rPr>
                <w:rFonts w:ascii="Arial" w:hAnsi="Arial" w:cs="Arial"/>
                <w:sz w:val="22"/>
                <w:szCs w:val="22"/>
              </w:rPr>
              <w:br/>
              <w:t xml:space="preserve">z učebnice, jednoduché autentické texty – monology, dialogy, vyprávění, internetové stránky, popisy zvyků </w:t>
            </w:r>
            <w:r w:rsidRPr="00203A5C">
              <w:rPr>
                <w:rFonts w:ascii="Arial" w:hAnsi="Arial" w:cs="Arial"/>
                <w:sz w:val="22"/>
                <w:szCs w:val="22"/>
              </w:rPr>
              <w:br/>
              <w:t>a tradicí, krátké novinové články, kvizy, inzeráty a reklamní texty, vědecká pojednání, dopisy</w:t>
            </w:r>
          </w:p>
          <w:p w14:paraId="00CF58D4"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Produktivní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2D8F6674"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jednoduchý souvislý monolog na dané téma, základy diskuse ve skupině</w:t>
            </w:r>
          </w:p>
          <w:p w14:paraId="715A34C6"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pacing w:val="-3"/>
                <w:sz w:val="22"/>
                <w:szCs w:val="22"/>
                <w:u w:val="single"/>
              </w:rPr>
            </w:pPr>
            <w:r w:rsidRPr="00203A5C">
              <w:rPr>
                <w:rFonts w:ascii="Arial" w:hAnsi="Arial" w:cs="Arial"/>
                <w:sz w:val="22"/>
                <w:szCs w:val="22"/>
              </w:rPr>
              <w:t>písemné zpracování textu – popis, vzkaz, krátké sdělení, osobní dopis, reklama, Internet</w:t>
            </w:r>
          </w:p>
        </w:tc>
      </w:tr>
      <w:tr w:rsidR="00203A5C" w:rsidRPr="00203A5C" w14:paraId="692D9F49" w14:textId="77777777" w:rsidTr="00F442D2">
        <w:tc>
          <w:tcPr>
            <w:tcW w:w="4587" w:type="dxa"/>
          </w:tcPr>
          <w:p w14:paraId="317E1F27" w14:textId="77777777" w:rsidR="003045ED" w:rsidRPr="00203A5C" w:rsidRDefault="003045ED" w:rsidP="00F442D2">
            <w:pPr>
              <w:jc w:val="both"/>
              <w:rPr>
                <w:rFonts w:ascii="Arial" w:hAnsi="Arial" w:cs="Arial"/>
                <w:sz w:val="22"/>
              </w:rPr>
            </w:pPr>
            <w:r w:rsidRPr="00203A5C">
              <w:rPr>
                <w:rFonts w:ascii="Arial" w:hAnsi="Arial" w:cs="Arial"/>
                <w:sz w:val="22"/>
              </w:rPr>
              <w:t>Žák:</w:t>
            </w:r>
          </w:p>
          <w:p w14:paraId="4E7DEA24"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přiměřeně ovládá zvukovou stránku anglického jazyka;</w:t>
            </w:r>
          </w:p>
          <w:p w14:paraId="4F8C5226"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naučí se přibližně 450 lexikálních jednotek produktivní slovní zásoby, z toho asi 17 % odborné terminologie z oblasti svého studijního oboru</w:t>
            </w:r>
          </w:p>
          <w:p w14:paraId="55386B4C"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ovládá složitější morfologické (tvaroslovné) jevy a syntaktické jevy týkající se větné skladby;</w:t>
            </w:r>
          </w:p>
          <w:p w14:paraId="7079273C"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upevní si znalosti vztahů mezi zvukovou a grafickou stránkou jazyka.</w:t>
            </w:r>
          </w:p>
        </w:tc>
        <w:tc>
          <w:tcPr>
            <w:tcW w:w="4587" w:type="dxa"/>
          </w:tcPr>
          <w:p w14:paraId="72E326D3" w14:textId="77777777" w:rsidR="003045ED" w:rsidRPr="00203A5C" w:rsidRDefault="003045ED" w:rsidP="00393F3C">
            <w:pPr>
              <w:numPr>
                <w:ilvl w:val="0"/>
                <w:numId w:val="44"/>
              </w:numPr>
              <w:jc w:val="both"/>
              <w:rPr>
                <w:rFonts w:ascii="Arial" w:hAnsi="Arial" w:cs="Arial"/>
                <w:b/>
                <w:bCs/>
                <w:sz w:val="22"/>
                <w:szCs w:val="22"/>
              </w:rPr>
            </w:pPr>
            <w:r w:rsidRPr="00203A5C">
              <w:rPr>
                <w:rFonts w:ascii="Arial" w:hAnsi="Arial" w:cs="Arial"/>
                <w:b/>
                <w:sz w:val="22"/>
              </w:rPr>
              <w:t>Jazykové</w:t>
            </w:r>
            <w:r w:rsidRPr="00203A5C">
              <w:rPr>
                <w:rFonts w:ascii="Arial" w:hAnsi="Arial" w:cs="Arial"/>
                <w:b/>
                <w:bCs/>
                <w:sz w:val="22"/>
                <w:szCs w:val="22"/>
              </w:rPr>
              <w:t xml:space="preserve"> prost</w:t>
            </w:r>
            <w:r w:rsidRPr="00203A5C">
              <w:rPr>
                <w:rFonts w:ascii="Arial" w:hAnsi="Arial" w:cs="Arial"/>
                <w:sz w:val="22"/>
                <w:szCs w:val="22"/>
              </w:rPr>
              <w:t>ř</w:t>
            </w:r>
            <w:r w:rsidRPr="00203A5C">
              <w:rPr>
                <w:rFonts w:ascii="Arial" w:hAnsi="Arial" w:cs="Arial"/>
                <w:b/>
                <w:bCs/>
                <w:sz w:val="22"/>
                <w:szCs w:val="22"/>
              </w:rPr>
              <w:t>edky (lingvistické kompetence)</w:t>
            </w:r>
          </w:p>
          <w:p w14:paraId="0F555A93"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Výslovnost (zvukové prost</w:t>
            </w:r>
            <w:r w:rsidRPr="00203A5C">
              <w:rPr>
                <w:rFonts w:ascii="Arial" w:hAnsi="Arial" w:cs="Arial"/>
                <w:sz w:val="22"/>
                <w:szCs w:val="22"/>
              </w:rPr>
              <w:t>ř</w:t>
            </w:r>
            <w:r w:rsidRPr="00203A5C">
              <w:rPr>
                <w:rFonts w:ascii="Arial" w:hAnsi="Arial" w:cs="Arial"/>
                <w:b/>
                <w:bCs/>
                <w:sz w:val="22"/>
                <w:szCs w:val="22"/>
              </w:rPr>
              <w:t>edky jazyka)</w:t>
            </w:r>
          </w:p>
          <w:p w14:paraId="58807EDC"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výslovnost (zvukové prostředky jazyka)</w:t>
            </w:r>
          </w:p>
          <w:p w14:paraId="548FA65F"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rozlišuje umístění slovního přízvuku </w:t>
            </w:r>
            <w:r w:rsidRPr="00203A5C">
              <w:rPr>
                <w:rFonts w:ascii="Arial" w:hAnsi="Arial" w:cs="Arial"/>
                <w:sz w:val="22"/>
                <w:szCs w:val="22"/>
              </w:rPr>
              <w:br/>
              <w:t>ve slovech</w:t>
            </w:r>
          </w:p>
          <w:p w14:paraId="25EE6C4C"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Slovní zásoba a její tvo</w:t>
            </w:r>
            <w:r w:rsidRPr="00203A5C">
              <w:rPr>
                <w:rFonts w:ascii="Arial" w:hAnsi="Arial" w:cs="Arial"/>
                <w:sz w:val="22"/>
                <w:szCs w:val="22"/>
              </w:rPr>
              <w:t>ř</w:t>
            </w:r>
            <w:r w:rsidRPr="00203A5C">
              <w:rPr>
                <w:rFonts w:ascii="Arial" w:hAnsi="Arial" w:cs="Arial"/>
                <w:b/>
                <w:bCs/>
                <w:sz w:val="22"/>
                <w:szCs w:val="22"/>
              </w:rPr>
              <w:t>ení</w:t>
            </w:r>
          </w:p>
          <w:p w14:paraId="46BD54A9"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Gramatika (tvarosloví a v</w:t>
            </w:r>
            <w:r w:rsidRPr="00203A5C">
              <w:rPr>
                <w:rFonts w:ascii="Arial" w:hAnsi="Arial" w:cs="Arial"/>
                <w:b/>
                <w:sz w:val="22"/>
                <w:szCs w:val="22"/>
              </w:rPr>
              <w:t>ě</w:t>
            </w:r>
            <w:r w:rsidRPr="00203A5C">
              <w:rPr>
                <w:rFonts w:ascii="Arial" w:hAnsi="Arial" w:cs="Arial"/>
                <w:b/>
                <w:bCs/>
                <w:sz w:val="22"/>
                <w:szCs w:val="22"/>
              </w:rPr>
              <w:t>tná skladba)</w:t>
            </w:r>
          </w:p>
          <w:p w14:paraId="6865A1F2"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rozdíl přítomný prostý x průběhový, minulý čas prostý x průběhový, předpřítomný čas x minulý čas, stupňování přídavných jmen, neurčitá zájmena, počitatelná a nepočitatelná podstatná jména, předpověď v budoucnosti, vyjádření budoucích plánů a záměrů, modální slovesa, běžná slovesa (do, have, make, get), přídavná jména končící na –ed, -ing, členy, frázová slovesa</w:t>
            </w:r>
          </w:p>
          <w:p w14:paraId="1E02B6DB" w14:textId="77777777" w:rsidR="003045ED" w:rsidRPr="00203A5C" w:rsidRDefault="003045ED" w:rsidP="00F442D2">
            <w:pPr>
              <w:tabs>
                <w:tab w:val="left" w:pos="4906"/>
              </w:tabs>
              <w:spacing w:line="250" w:lineRule="exact"/>
              <w:jc w:val="both"/>
              <w:rPr>
                <w:rFonts w:ascii="Arial" w:hAnsi="Arial" w:cs="Arial"/>
                <w:spacing w:val="-3"/>
                <w:sz w:val="22"/>
                <w:szCs w:val="22"/>
                <w:u w:val="single"/>
              </w:rPr>
            </w:pPr>
            <w:r w:rsidRPr="00203A5C">
              <w:rPr>
                <w:rFonts w:ascii="Arial" w:hAnsi="Arial" w:cs="Arial"/>
                <w:b/>
                <w:bCs/>
                <w:sz w:val="22"/>
                <w:szCs w:val="22"/>
              </w:rPr>
              <w:t>Grafická podoba jazyka a pravopis</w:t>
            </w:r>
          </w:p>
        </w:tc>
      </w:tr>
      <w:tr w:rsidR="00203A5C" w:rsidRPr="00203A5C" w14:paraId="2A1DA965" w14:textId="77777777" w:rsidTr="00F442D2">
        <w:tc>
          <w:tcPr>
            <w:tcW w:w="4587" w:type="dxa"/>
          </w:tcPr>
          <w:p w14:paraId="1644A869"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62FD8568" w14:textId="293135AE"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umí se vyjádřit k tématům: životní styl, odpočinek,</w:t>
            </w:r>
            <w:r w:rsidR="006A031E" w:rsidRPr="00203A5C">
              <w:rPr>
                <w:rFonts w:ascii="Arial" w:hAnsi="Arial" w:cs="Arial"/>
                <w:sz w:val="22"/>
              </w:rPr>
              <w:t xml:space="preserve"> </w:t>
            </w:r>
            <w:r w:rsidRPr="00203A5C">
              <w:rPr>
                <w:rFonts w:ascii="Arial" w:hAnsi="Arial" w:cs="Arial"/>
                <w:sz w:val="22"/>
              </w:rPr>
              <w:t>hrdinové dnešní doby, Vánoce, svatby, oslavy, svátky,</w:t>
            </w:r>
            <w:r w:rsidR="006A031E" w:rsidRPr="00203A5C">
              <w:rPr>
                <w:rFonts w:ascii="Arial" w:hAnsi="Arial" w:cs="Arial"/>
                <w:sz w:val="22"/>
              </w:rPr>
              <w:t xml:space="preserve"> </w:t>
            </w:r>
            <w:r w:rsidRPr="00203A5C">
              <w:rPr>
                <w:rFonts w:ascii="Arial" w:hAnsi="Arial" w:cs="Arial"/>
                <w:sz w:val="22"/>
              </w:rPr>
              <w:t>peníze, materiální svět, duchovní priority, smlouvání, cena, reklama, služby, popis přístroje;</w:t>
            </w:r>
          </w:p>
          <w:p w14:paraId="32F3C8A4"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umí se zapojit do veřejné debaty a hájit názory jednotlivých stran;</w:t>
            </w:r>
          </w:p>
          <w:p w14:paraId="4D64F798"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domluví se v běžných situacích; umí získat i podat informace;</w:t>
            </w:r>
          </w:p>
          <w:p w14:paraId="357B6F04"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umí vyjádřit obraty při udílení rady, návrhu, gratulaci, smlouvání, nakupování, telefonování, interakci, dovolení, kratší diskusi, popisu.</w:t>
            </w:r>
          </w:p>
        </w:tc>
        <w:tc>
          <w:tcPr>
            <w:tcW w:w="4587" w:type="dxa"/>
          </w:tcPr>
          <w:p w14:paraId="5B5EBC66" w14:textId="77777777" w:rsidR="003045ED" w:rsidRPr="00203A5C" w:rsidRDefault="003045ED" w:rsidP="00393F3C">
            <w:pPr>
              <w:numPr>
                <w:ilvl w:val="0"/>
                <w:numId w:val="44"/>
              </w:numPr>
              <w:jc w:val="both"/>
              <w:rPr>
                <w:rFonts w:ascii="Arial" w:hAnsi="Arial" w:cs="Arial"/>
                <w:b/>
                <w:sz w:val="22"/>
              </w:rPr>
            </w:pPr>
            <w:r w:rsidRPr="00203A5C">
              <w:rPr>
                <w:rFonts w:ascii="Arial" w:hAnsi="Arial" w:cs="Arial"/>
                <w:b/>
                <w:sz w:val="22"/>
              </w:rPr>
              <w:t xml:space="preserve">Tematické okruhy </w:t>
            </w:r>
          </w:p>
          <w:p w14:paraId="5C6E8DFD"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Osobní charakteristika – osobní údaje, povolání, vzdělání, vzhled, charakter, temperament</w:t>
            </w:r>
          </w:p>
          <w:p w14:paraId="184A0332"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Rodina – užší, širší, rodinné vztahy, společné soužití, trávení volného času</w:t>
            </w:r>
          </w:p>
          <w:p w14:paraId="6A69584C"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Domov a bydlení – bydliště, okolí, bydlení – charakteristika, prostory, vybavení, příslušenství, domácí práce</w:t>
            </w:r>
          </w:p>
          <w:p w14:paraId="666D5238"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Každodenní život – doma, ve škole, v práci, na brigádě, volný čas</w:t>
            </w:r>
          </w:p>
          <w:p w14:paraId="0AF81CCB"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Vzdělávání – instituce, stupně a formy studia, studium a výuka, vztahy ve škole</w:t>
            </w:r>
          </w:p>
          <w:p w14:paraId="6B75412E"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Volný čas a zábava – koníčky, záliby, společenské události, kultura, umění, sport</w:t>
            </w:r>
          </w:p>
          <w:p w14:paraId="0C526CB6"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Mezilidské vztahy – sociální vztahy</w:t>
            </w:r>
          </w:p>
          <w:p w14:paraId="51214447"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Cestování a doprava – prázdniny, dovolená, ubytování, doklady, </w:t>
            </w:r>
          </w:p>
          <w:p w14:paraId="0445408C"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Zdraví a hygiena – zdravá výživa, zdravý životní styl, prevence, zdravotnická zařízení, péče</w:t>
            </w:r>
          </w:p>
          <w:p w14:paraId="6FC9EBC9"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Stravování – potraviny, nápoje, hotová jídla, gastronomické služby, zařízení, obsluha, stolování, placení, příprava jídla</w:t>
            </w:r>
          </w:p>
          <w:p w14:paraId="30676F50"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Nakupování – typy obchodů, zařízení, nákup oblečení, potravin, služby, výběr zboží, placení, zkoušení si</w:t>
            </w:r>
          </w:p>
          <w:p w14:paraId="0B261C1E"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Práce a povolání – profese, pracoviště, činnosti, charakteristika, pracovní podmínky</w:t>
            </w:r>
          </w:p>
          <w:p w14:paraId="50116C63"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Služby – telekomunikační, poštovní, tisk, doprava, spoje, gastronomické služby</w:t>
            </w:r>
          </w:p>
          <w:p w14:paraId="4777E25D"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Společnost – věda, technika, sdělovací prostředky, zvyky, tradice, </w:t>
            </w:r>
          </w:p>
          <w:p w14:paraId="5D33DFCD"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 xml:space="preserve">Zeměpis a příroda – podnebí, počasí, poloha, povrch, Země a vesmír, fauna </w:t>
            </w:r>
            <w:r w:rsidRPr="00203A5C">
              <w:rPr>
                <w:rFonts w:ascii="Arial" w:hAnsi="Arial" w:cs="Arial"/>
                <w:sz w:val="22"/>
                <w:szCs w:val="22"/>
              </w:rPr>
              <w:br/>
              <w:t>a flora</w:t>
            </w:r>
          </w:p>
        </w:tc>
      </w:tr>
      <w:tr w:rsidR="003045ED" w:rsidRPr="00203A5C" w14:paraId="7BDA245B" w14:textId="77777777" w:rsidTr="00F442D2">
        <w:tc>
          <w:tcPr>
            <w:tcW w:w="4587" w:type="dxa"/>
          </w:tcPr>
          <w:p w14:paraId="4EF84D13"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26B1B363" w14:textId="77777777" w:rsidR="003045ED" w:rsidRPr="00203A5C" w:rsidRDefault="003045ED" w:rsidP="00393F3C">
            <w:pPr>
              <w:numPr>
                <w:ilvl w:val="0"/>
                <w:numId w:val="41"/>
              </w:numPr>
              <w:tabs>
                <w:tab w:val="clear" w:pos="1620"/>
                <w:tab w:val="num" w:pos="290"/>
              </w:tabs>
              <w:ind w:left="290" w:hanging="290"/>
              <w:jc w:val="both"/>
              <w:rPr>
                <w:rFonts w:ascii="Arial" w:hAnsi="Arial" w:cs="Arial"/>
                <w:spacing w:val="-3"/>
                <w:sz w:val="22"/>
                <w:szCs w:val="22"/>
                <w:u w:val="single"/>
              </w:rPr>
            </w:pPr>
            <w:r w:rsidRPr="00203A5C">
              <w:rPr>
                <w:rFonts w:ascii="Arial" w:hAnsi="Arial" w:cs="Arial"/>
                <w:sz w:val="22"/>
              </w:rPr>
              <w:t xml:space="preserve">má faktické znalosti o geografických, hospodářských, historických faktorech </w:t>
            </w:r>
            <w:r w:rsidRPr="00203A5C">
              <w:rPr>
                <w:rFonts w:ascii="Arial" w:hAnsi="Arial" w:cs="Arial"/>
                <w:sz w:val="22"/>
              </w:rPr>
              <w:br/>
              <w:t>z probíraných okruhů příslušných anglicky mluvících zemí a kulturních odlišnostech v jiných částech světa</w:t>
            </w:r>
          </w:p>
        </w:tc>
        <w:tc>
          <w:tcPr>
            <w:tcW w:w="4587" w:type="dxa"/>
          </w:tcPr>
          <w:p w14:paraId="0A3B9C82" w14:textId="77777777" w:rsidR="003045ED" w:rsidRPr="00203A5C" w:rsidRDefault="003045ED" w:rsidP="00393F3C">
            <w:pPr>
              <w:numPr>
                <w:ilvl w:val="0"/>
                <w:numId w:val="44"/>
              </w:numPr>
              <w:jc w:val="both"/>
              <w:rPr>
                <w:rFonts w:ascii="Arial" w:hAnsi="Arial" w:cs="Arial"/>
                <w:sz w:val="22"/>
                <w:szCs w:val="22"/>
              </w:rPr>
            </w:pPr>
            <w:r w:rsidRPr="00203A5C">
              <w:rPr>
                <w:rFonts w:ascii="Arial" w:hAnsi="Arial" w:cs="Arial"/>
                <w:b/>
                <w:sz w:val="22"/>
              </w:rPr>
              <w:t>Poznatky</w:t>
            </w:r>
            <w:r w:rsidRPr="00203A5C">
              <w:rPr>
                <w:rFonts w:ascii="Arial" w:hAnsi="Arial" w:cs="Arial"/>
                <w:b/>
                <w:bCs/>
                <w:sz w:val="22"/>
                <w:szCs w:val="22"/>
              </w:rPr>
              <w:t xml:space="preserve"> o zemích</w:t>
            </w:r>
            <w:r w:rsidRPr="00203A5C">
              <w:rPr>
                <w:rFonts w:ascii="Arial" w:hAnsi="Arial" w:cs="Arial"/>
                <w:sz w:val="22"/>
                <w:szCs w:val="22"/>
              </w:rPr>
              <w:t xml:space="preserve"> </w:t>
            </w:r>
          </w:p>
          <w:p w14:paraId="2BEFDBE7"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Velká Británie - britský životní styl, Anglie, Skotsko, Wales, Severní Irsko</w:t>
            </w:r>
          </w:p>
          <w:p w14:paraId="2BD3FAFF"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z w:val="22"/>
                <w:szCs w:val="22"/>
              </w:rPr>
            </w:pPr>
            <w:r w:rsidRPr="00203A5C">
              <w:rPr>
                <w:rFonts w:ascii="Arial" w:hAnsi="Arial" w:cs="Arial"/>
                <w:sz w:val="22"/>
                <w:szCs w:val="22"/>
              </w:rPr>
              <w:t>USA – obyvatelé, americký životní styl, státy, postavení ve světě</w:t>
            </w:r>
          </w:p>
          <w:p w14:paraId="7E50C673" w14:textId="77777777" w:rsidR="003045ED" w:rsidRPr="00203A5C" w:rsidRDefault="003045ED" w:rsidP="00F442D2">
            <w:pPr>
              <w:widowControl w:val="0"/>
              <w:numPr>
                <w:ilvl w:val="0"/>
                <w:numId w:val="6"/>
              </w:numPr>
              <w:tabs>
                <w:tab w:val="left" w:pos="4906"/>
              </w:tabs>
              <w:autoSpaceDE w:val="0"/>
              <w:autoSpaceDN w:val="0"/>
              <w:adjustRightInd w:val="0"/>
              <w:spacing w:line="250" w:lineRule="exact"/>
              <w:ind w:left="360" w:hanging="360"/>
              <w:jc w:val="both"/>
              <w:rPr>
                <w:rFonts w:ascii="Arial" w:hAnsi="Arial" w:cs="Arial"/>
                <w:spacing w:val="-3"/>
                <w:sz w:val="22"/>
                <w:szCs w:val="22"/>
              </w:rPr>
            </w:pPr>
            <w:r w:rsidRPr="00203A5C">
              <w:rPr>
                <w:rFonts w:ascii="Arial" w:hAnsi="Arial" w:cs="Arial"/>
                <w:sz w:val="22"/>
                <w:szCs w:val="22"/>
              </w:rPr>
              <w:t>Kanada, Austrálie</w:t>
            </w:r>
          </w:p>
        </w:tc>
      </w:tr>
    </w:tbl>
    <w:p w14:paraId="465EC2B4" w14:textId="77777777" w:rsidR="003045ED" w:rsidRPr="00203A5C" w:rsidRDefault="003045ED" w:rsidP="003045ED">
      <w:pPr>
        <w:shd w:val="clear" w:color="auto" w:fill="FFFFFF"/>
        <w:tabs>
          <w:tab w:val="left" w:pos="4906"/>
        </w:tabs>
        <w:spacing w:line="250" w:lineRule="exact"/>
        <w:rPr>
          <w:rFonts w:ascii="Arial" w:hAnsi="Arial" w:cs="Arial"/>
          <w:spacing w:val="-3"/>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4587"/>
      </w:tblGrid>
      <w:tr w:rsidR="00203A5C" w:rsidRPr="00203A5C" w14:paraId="0061430D" w14:textId="77777777" w:rsidTr="00F442D2">
        <w:tc>
          <w:tcPr>
            <w:tcW w:w="4587" w:type="dxa"/>
          </w:tcPr>
          <w:p w14:paraId="3C60467D" w14:textId="77777777" w:rsidR="003045ED" w:rsidRPr="00203A5C" w:rsidRDefault="003045ED" w:rsidP="00F442D2">
            <w:pPr>
              <w:tabs>
                <w:tab w:val="left" w:pos="4906"/>
              </w:tabs>
              <w:spacing w:line="250" w:lineRule="exact"/>
              <w:jc w:val="center"/>
              <w:rPr>
                <w:rFonts w:ascii="Arial" w:hAnsi="Arial" w:cs="Arial"/>
                <w:b/>
                <w:spacing w:val="-3"/>
                <w:sz w:val="22"/>
                <w:szCs w:val="22"/>
              </w:rPr>
            </w:pPr>
          </w:p>
          <w:p w14:paraId="547CEDBE" w14:textId="77777777" w:rsidR="003045ED" w:rsidRPr="00203A5C" w:rsidRDefault="003045ED" w:rsidP="00F442D2">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4. ročník</w:t>
            </w:r>
          </w:p>
          <w:p w14:paraId="57B9850A"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p>
        </w:tc>
        <w:tc>
          <w:tcPr>
            <w:tcW w:w="4587" w:type="dxa"/>
          </w:tcPr>
          <w:p w14:paraId="0331A382" w14:textId="77777777" w:rsidR="003045ED" w:rsidRPr="00203A5C" w:rsidRDefault="003045ED" w:rsidP="00F442D2">
            <w:pPr>
              <w:tabs>
                <w:tab w:val="left" w:pos="4906"/>
              </w:tabs>
              <w:spacing w:line="250" w:lineRule="exact"/>
              <w:jc w:val="center"/>
              <w:rPr>
                <w:rFonts w:ascii="Arial" w:hAnsi="Arial" w:cs="Arial"/>
                <w:b/>
                <w:sz w:val="22"/>
                <w:szCs w:val="22"/>
              </w:rPr>
            </w:pPr>
          </w:p>
          <w:p w14:paraId="225A61A9" w14:textId="77777777" w:rsidR="003045ED" w:rsidRPr="00203A5C" w:rsidRDefault="003045ED" w:rsidP="00F442D2">
            <w:pPr>
              <w:tabs>
                <w:tab w:val="left" w:pos="4906"/>
              </w:tabs>
              <w:spacing w:line="250" w:lineRule="exact"/>
              <w:jc w:val="center"/>
              <w:rPr>
                <w:rFonts w:ascii="Arial" w:hAnsi="Arial" w:cs="Arial"/>
                <w:b/>
                <w:spacing w:val="-3"/>
                <w:sz w:val="22"/>
                <w:szCs w:val="22"/>
                <w:u w:val="single"/>
              </w:rPr>
            </w:pPr>
            <w:r w:rsidRPr="00203A5C">
              <w:rPr>
                <w:rFonts w:ascii="Arial" w:hAnsi="Arial" w:cs="Arial"/>
                <w:b/>
                <w:sz w:val="22"/>
                <w:szCs w:val="22"/>
              </w:rPr>
              <w:t>Učivo – 4. ročník</w:t>
            </w:r>
          </w:p>
        </w:tc>
      </w:tr>
      <w:tr w:rsidR="00203A5C" w:rsidRPr="00203A5C" w14:paraId="1AB67C12" w14:textId="77777777" w:rsidTr="00F442D2">
        <w:tc>
          <w:tcPr>
            <w:tcW w:w="4587" w:type="dxa"/>
          </w:tcPr>
          <w:p w14:paraId="2E560C1C"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361B6577"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rozumí přiměřeným souvislým projevům </w:t>
            </w:r>
            <w:r w:rsidRPr="00203A5C">
              <w:rPr>
                <w:rFonts w:ascii="Arial" w:hAnsi="Arial" w:cs="Arial"/>
                <w:sz w:val="22"/>
              </w:rPr>
              <w:br/>
              <w:t>a diskusím rodilých mluvčích pronášeným ve standardním hovorovém tempu;</w:t>
            </w:r>
          </w:p>
          <w:p w14:paraId="54105F8B"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odhaduje význam neznámých výrazů podle kontextu nebo způsobu tvoření;</w:t>
            </w:r>
          </w:p>
          <w:p w14:paraId="132E451F"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čte s porozuměním věcně i jazykově přiměřené texty, orientuje se v textu, umí nalézt hlavní (důležité informace) </w:t>
            </w:r>
            <w:r w:rsidRPr="00203A5C">
              <w:rPr>
                <w:rFonts w:ascii="Arial" w:hAnsi="Arial" w:cs="Arial"/>
                <w:sz w:val="22"/>
              </w:rPr>
              <w:br/>
              <w:t>a vedlejší myšlenky;</w:t>
            </w:r>
          </w:p>
          <w:p w14:paraId="711E5FC5"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dovede sdělit obsah, hlavní myšlenky či informace podle vyslechnutého nebo přečteného textu, vyjádřit svůj názor na text; vyjadřuje se téměř bezchybně </w:t>
            </w:r>
            <w:r w:rsidRPr="00203A5C">
              <w:rPr>
                <w:rFonts w:ascii="Arial" w:hAnsi="Arial" w:cs="Arial"/>
                <w:sz w:val="22"/>
              </w:rPr>
              <w:br/>
              <w:t>v běžných, předvídatelných situacích;</w:t>
            </w:r>
          </w:p>
          <w:p w14:paraId="354CFA89"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dovede písemně zaznamenat podstatné myšlenky nebo informace z textu, vytvořit</w:t>
            </w:r>
          </w:p>
          <w:p w14:paraId="653417E2" w14:textId="77777777" w:rsidR="003045ED" w:rsidRPr="00203A5C" w:rsidRDefault="003045ED" w:rsidP="00F442D2">
            <w:pPr>
              <w:ind w:left="290"/>
              <w:jc w:val="both"/>
              <w:rPr>
                <w:rFonts w:ascii="Arial" w:hAnsi="Arial" w:cs="Arial"/>
                <w:sz w:val="22"/>
                <w:szCs w:val="22"/>
              </w:rPr>
            </w:pPr>
            <w:r w:rsidRPr="00203A5C">
              <w:rPr>
                <w:rFonts w:ascii="Arial" w:hAnsi="Arial" w:cs="Arial"/>
                <w:sz w:val="22"/>
              </w:rPr>
              <w:t>text o událostech a zážitcích v podobě</w:t>
            </w:r>
            <w:r w:rsidRPr="00203A5C">
              <w:rPr>
                <w:rFonts w:ascii="Arial" w:hAnsi="Arial" w:cs="Arial"/>
                <w:sz w:val="22"/>
                <w:szCs w:val="22"/>
              </w:rPr>
              <w:t xml:space="preserve"> popisu, sdělení, vyprávění, dopisu </w:t>
            </w:r>
            <w:r w:rsidRPr="00203A5C">
              <w:rPr>
                <w:rFonts w:ascii="Arial" w:hAnsi="Arial" w:cs="Arial"/>
                <w:sz w:val="22"/>
                <w:szCs w:val="22"/>
              </w:rPr>
              <w:br/>
              <w:t>a odpovědi na dopis;</w:t>
            </w:r>
          </w:p>
        </w:tc>
        <w:tc>
          <w:tcPr>
            <w:tcW w:w="4587" w:type="dxa"/>
          </w:tcPr>
          <w:p w14:paraId="1A852932" w14:textId="77777777" w:rsidR="003045ED" w:rsidRPr="00203A5C" w:rsidRDefault="003045ED" w:rsidP="00393F3C">
            <w:pPr>
              <w:numPr>
                <w:ilvl w:val="0"/>
                <w:numId w:val="45"/>
              </w:numPr>
              <w:jc w:val="both"/>
              <w:rPr>
                <w:rFonts w:ascii="Arial" w:hAnsi="Arial" w:cs="Arial"/>
                <w:b/>
                <w:bCs/>
                <w:sz w:val="22"/>
                <w:szCs w:val="22"/>
              </w:rPr>
            </w:pP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018A32D1"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2DCC32A0" w14:textId="77777777" w:rsidR="003045ED" w:rsidRPr="00203A5C" w:rsidRDefault="003045ED" w:rsidP="00F442D2">
            <w:pPr>
              <w:numPr>
                <w:ilvl w:val="0"/>
                <w:numId w:val="6"/>
              </w:numPr>
              <w:autoSpaceDE w:val="0"/>
              <w:autoSpaceDN w:val="0"/>
              <w:adjustRightInd w:val="0"/>
              <w:ind w:left="360" w:hanging="360"/>
              <w:jc w:val="both"/>
              <w:rPr>
                <w:rFonts w:ascii="Arial" w:hAnsi="Arial" w:cs="Arial"/>
                <w:sz w:val="22"/>
                <w:szCs w:val="22"/>
              </w:rPr>
            </w:pPr>
            <w:r w:rsidRPr="00203A5C">
              <w:rPr>
                <w:rFonts w:ascii="Arial" w:hAnsi="Arial" w:cs="Arial"/>
                <w:sz w:val="22"/>
                <w:szCs w:val="22"/>
              </w:rPr>
              <w:t>poslech s porozuměním monologických nebo dialogických projevů, čtení textů včetně odborných, práce s textem</w:t>
            </w:r>
          </w:p>
          <w:p w14:paraId="0DBEEE89"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Produktivní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70D1A48B" w14:textId="77777777" w:rsidR="003045ED" w:rsidRPr="00203A5C" w:rsidRDefault="003045ED" w:rsidP="00F442D2">
            <w:pPr>
              <w:numPr>
                <w:ilvl w:val="0"/>
                <w:numId w:val="6"/>
              </w:numPr>
              <w:autoSpaceDE w:val="0"/>
              <w:autoSpaceDN w:val="0"/>
              <w:adjustRightInd w:val="0"/>
              <w:ind w:left="360" w:hanging="360"/>
              <w:jc w:val="both"/>
              <w:rPr>
                <w:rFonts w:ascii="Arial" w:hAnsi="Arial" w:cs="Arial"/>
                <w:sz w:val="22"/>
                <w:szCs w:val="22"/>
              </w:rPr>
            </w:pPr>
            <w:r w:rsidRPr="00203A5C">
              <w:rPr>
                <w:rFonts w:ascii="Arial" w:hAnsi="Arial" w:cs="Arial"/>
                <w:sz w:val="22"/>
                <w:szCs w:val="22"/>
              </w:rPr>
              <w:t xml:space="preserve">ústní a písemné vyjadřování situačně </w:t>
            </w:r>
            <w:r w:rsidRPr="00203A5C">
              <w:rPr>
                <w:rFonts w:ascii="Arial" w:hAnsi="Arial" w:cs="Arial"/>
                <w:sz w:val="22"/>
                <w:szCs w:val="22"/>
              </w:rPr>
              <w:br/>
              <w:t>i tematicky zaměřené, písemné zpracování textu (reprodukce, osnova, výpisky, anotace atp.), překlad</w:t>
            </w:r>
          </w:p>
          <w:p w14:paraId="35A2557B" w14:textId="77777777" w:rsidR="003045ED" w:rsidRPr="00203A5C" w:rsidRDefault="003045ED" w:rsidP="00F442D2">
            <w:pPr>
              <w:numPr>
                <w:ilvl w:val="0"/>
                <w:numId w:val="6"/>
              </w:numPr>
              <w:autoSpaceDE w:val="0"/>
              <w:autoSpaceDN w:val="0"/>
              <w:adjustRightInd w:val="0"/>
              <w:ind w:left="360" w:hanging="360"/>
              <w:jc w:val="both"/>
              <w:rPr>
                <w:rFonts w:ascii="Arial" w:hAnsi="Arial" w:cs="Arial"/>
                <w:sz w:val="22"/>
                <w:szCs w:val="22"/>
              </w:rPr>
            </w:pPr>
            <w:r w:rsidRPr="00203A5C">
              <w:rPr>
                <w:rFonts w:ascii="Arial" w:hAnsi="Arial" w:cs="Arial"/>
                <w:sz w:val="22"/>
                <w:szCs w:val="22"/>
              </w:rPr>
              <w:t>čtení „mezi řádky“</w:t>
            </w:r>
          </w:p>
          <w:p w14:paraId="2FB61DFC" w14:textId="6A61307D" w:rsidR="003045ED" w:rsidRPr="00203A5C" w:rsidRDefault="003045ED" w:rsidP="00F442D2">
            <w:pPr>
              <w:numPr>
                <w:ilvl w:val="0"/>
                <w:numId w:val="6"/>
              </w:numPr>
              <w:autoSpaceDE w:val="0"/>
              <w:autoSpaceDN w:val="0"/>
              <w:adjustRightInd w:val="0"/>
              <w:ind w:left="360" w:hanging="360"/>
              <w:jc w:val="both"/>
              <w:rPr>
                <w:rFonts w:ascii="Arial" w:hAnsi="Arial" w:cs="Arial"/>
                <w:sz w:val="22"/>
                <w:szCs w:val="22"/>
              </w:rPr>
            </w:pPr>
            <w:r w:rsidRPr="00203A5C">
              <w:rPr>
                <w:rFonts w:ascii="Arial" w:hAnsi="Arial" w:cs="Arial"/>
                <w:sz w:val="22"/>
                <w:szCs w:val="22"/>
              </w:rPr>
              <w:t>písemný projev – Internet – psaní</w:t>
            </w:r>
            <w:r w:rsidR="006A031E" w:rsidRPr="00203A5C">
              <w:rPr>
                <w:rFonts w:ascii="Arial" w:hAnsi="Arial" w:cs="Arial"/>
                <w:sz w:val="22"/>
                <w:szCs w:val="22"/>
              </w:rPr>
              <w:t xml:space="preserve"> </w:t>
            </w:r>
            <w:r w:rsidRPr="00203A5C">
              <w:rPr>
                <w:rFonts w:ascii="Arial" w:hAnsi="Arial" w:cs="Arial"/>
                <w:sz w:val="22"/>
                <w:szCs w:val="22"/>
              </w:rPr>
              <w:t>webových stránek, formální dopis – žádost, dopis do časopisu, popis domu, obrazu</w:t>
            </w:r>
          </w:p>
          <w:p w14:paraId="78A91F44"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 xml:space="preserve">Interaktivní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0B2161ED" w14:textId="77777777" w:rsidR="003045ED" w:rsidRPr="00203A5C" w:rsidRDefault="003045ED" w:rsidP="00F442D2">
            <w:pPr>
              <w:numPr>
                <w:ilvl w:val="0"/>
                <w:numId w:val="6"/>
              </w:numPr>
              <w:autoSpaceDE w:val="0"/>
              <w:autoSpaceDN w:val="0"/>
              <w:adjustRightInd w:val="0"/>
              <w:ind w:left="360" w:hanging="360"/>
              <w:jc w:val="both"/>
              <w:rPr>
                <w:rFonts w:ascii="Arial" w:hAnsi="Arial" w:cs="Arial"/>
                <w:spacing w:val="-3"/>
                <w:sz w:val="22"/>
                <w:szCs w:val="22"/>
                <w:u w:val="single"/>
              </w:rPr>
            </w:pPr>
            <w:r w:rsidRPr="00203A5C">
              <w:rPr>
                <w:rFonts w:ascii="Arial" w:hAnsi="Arial" w:cs="Arial"/>
                <w:sz w:val="22"/>
                <w:szCs w:val="22"/>
              </w:rPr>
              <w:t>střídání receptivních a produktivních činností, dialogy, popis</w:t>
            </w:r>
          </w:p>
        </w:tc>
      </w:tr>
      <w:tr w:rsidR="00203A5C" w:rsidRPr="00203A5C" w14:paraId="4E26B777" w14:textId="77777777" w:rsidTr="00F442D2">
        <w:tc>
          <w:tcPr>
            <w:tcW w:w="4587" w:type="dxa"/>
          </w:tcPr>
          <w:p w14:paraId="65C27024"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6F54F85B"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vyslovuje srozumitelně co nejblíže přirozené výslovnosti, rozlišuje základní zvukové prostředky daného jazyka,</w:t>
            </w:r>
          </w:p>
          <w:p w14:paraId="29C8AEC0"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koriguje odlišnosti zvukové podoby jazyka;</w:t>
            </w:r>
          </w:p>
          <w:p w14:paraId="12E4C09D"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má dostatečnou slovní zásobu včetně vybrané frazeologie v rozsahu daných tematických okruhů a základní odbornou</w:t>
            </w:r>
          </w:p>
          <w:p w14:paraId="6CBDF7BC"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slovní zásobu ze svého oboru, tj. naučí se přibližně 550 lexikálních jednotek produktivní slovní zásoby, z toho asi</w:t>
            </w:r>
          </w:p>
          <w:p w14:paraId="4ED5EA0C" w14:textId="77777777" w:rsidR="003045ED" w:rsidRPr="00203A5C" w:rsidRDefault="003045ED" w:rsidP="00F442D2">
            <w:pPr>
              <w:ind w:left="290"/>
              <w:jc w:val="both"/>
              <w:rPr>
                <w:rFonts w:ascii="Arial" w:hAnsi="Arial" w:cs="Arial"/>
                <w:sz w:val="22"/>
              </w:rPr>
            </w:pPr>
            <w:r w:rsidRPr="00203A5C">
              <w:rPr>
                <w:rFonts w:ascii="Arial" w:hAnsi="Arial" w:cs="Arial"/>
                <w:sz w:val="22"/>
              </w:rPr>
              <w:t xml:space="preserve">20 % odborné terminologie </w:t>
            </w:r>
          </w:p>
          <w:p w14:paraId="7F80A6D9"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ovládá základní způsoby tvoření slov </w:t>
            </w:r>
            <w:r w:rsidRPr="00203A5C">
              <w:rPr>
                <w:rFonts w:ascii="Arial" w:hAnsi="Arial" w:cs="Arial"/>
                <w:sz w:val="22"/>
              </w:rPr>
              <w:br/>
              <w:t>v jazyce a vhodně je uplatňuje;</w:t>
            </w:r>
          </w:p>
          <w:p w14:paraId="058DC088"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dodržuje základní pravopisné normy </w:t>
            </w:r>
            <w:r w:rsidRPr="00203A5C">
              <w:rPr>
                <w:rFonts w:ascii="Arial" w:hAnsi="Arial" w:cs="Arial"/>
                <w:sz w:val="22"/>
              </w:rPr>
              <w:br/>
              <w:t>v písemném projevu, umí opravovat chyby;</w:t>
            </w:r>
          </w:p>
          <w:p w14:paraId="2A1FD1E3"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rozlišuje mezi britskou a americkou angličtinou v základních</w:t>
            </w:r>
            <w:r w:rsidRPr="00203A5C">
              <w:rPr>
                <w:rFonts w:ascii="Arial" w:hAnsi="Arial" w:cs="Arial"/>
                <w:sz w:val="22"/>
                <w:szCs w:val="22"/>
              </w:rPr>
              <w:t xml:space="preserve"> obratech.</w:t>
            </w:r>
          </w:p>
        </w:tc>
        <w:tc>
          <w:tcPr>
            <w:tcW w:w="4587" w:type="dxa"/>
          </w:tcPr>
          <w:p w14:paraId="21C3B8F3" w14:textId="77777777" w:rsidR="003045ED" w:rsidRPr="00203A5C" w:rsidRDefault="003045ED" w:rsidP="00393F3C">
            <w:pPr>
              <w:numPr>
                <w:ilvl w:val="0"/>
                <w:numId w:val="45"/>
              </w:numPr>
              <w:jc w:val="both"/>
              <w:rPr>
                <w:rFonts w:ascii="Arial" w:hAnsi="Arial" w:cs="Arial"/>
                <w:b/>
                <w:bCs/>
                <w:sz w:val="22"/>
                <w:szCs w:val="22"/>
              </w:rPr>
            </w:pPr>
            <w:r w:rsidRPr="00203A5C">
              <w:rPr>
                <w:rFonts w:ascii="Arial" w:hAnsi="Arial" w:cs="Arial"/>
                <w:b/>
                <w:bCs/>
                <w:sz w:val="22"/>
                <w:szCs w:val="22"/>
              </w:rPr>
              <w:t>Jazykové prost</w:t>
            </w:r>
            <w:r w:rsidRPr="00203A5C">
              <w:rPr>
                <w:rFonts w:ascii="Arial" w:hAnsi="Arial" w:cs="Arial"/>
                <w:sz w:val="22"/>
                <w:szCs w:val="22"/>
              </w:rPr>
              <w:t>ř</w:t>
            </w:r>
            <w:r w:rsidRPr="00203A5C">
              <w:rPr>
                <w:rFonts w:ascii="Arial" w:hAnsi="Arial" w:cs="Arial"/>
                <w:b/>
                <w:bCs/>
                <w:sz w:val="22"/>
                <w:szCs w:val="22"/>
              </w:rPr>
              <w:t>edky (lingvistické kompetence)</w:t>
            </w:r>
          </w:p>
          <w:p w14:paraId="6C9B00B1"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Výslovnost (zvukové prost</w:t>
            </w:r>
            <w:r w:rsidRPr="00203A5C">
              <w:rPr>
                <w:rFonts w:ascii="Arial" w:hAnsi="Arial" w:cs="Arial"/>
                <w:sz w:val="22"/>
                <w:szCs w:val="22"/>
              </w:rPr>
              <w:t>ř</w:t>
            </w:r>
            <w:r w:rsidRPr="00203A5C">
              <w:rPr>
                <w:rFonts w:ascii="Arial" w:hAnsi="Arial" w:cs="Arial"/>
                <w:b/>
                <w:bCs/>
                <w:sz w:val="22"/>
                <w:szCs w:val="22"/>
              </w:rPr>
              <w:t>edky jazyka)</w:t>
            </w:r>
          </w:p>
          <w:p w14:paraId="11766BE8" w14:textId="77777777" w:rsidR="003045ED" w:rsidRPr="00203A5C" w:rsidRDefault="003045ED" w:rsidP="00F442D2">
            <w:pPr>
              <w:numPr>
                <w:ilvl w:val="0"/>
                <w:numId w:val="6"/>
              </w:numPr>
              <w:autoSpaceDE w:val="0"/>
              <w:autoSpaceDN w:val="0"/>
              <w:adjustRightInd w:val="0"/>
              <w:ind w:left="360" w:hanging="360"/>
              <w:jc w:val="both"/>
              <w:rPr>
                <w:rFonts w:ascii="Arial" w:hAnsi="Arial" w:cs="Arial"/>
                <w:sz w:val="22"/>
                <w:szCs w:val="22"/>
              </w:rPr>
            </w:pPr>
            <w:r w:rsidRPr="00203A5C">
              <w:rPr>
                <w:rFonts w:ascii="Arial" w:hAnsi="Arial" w:cs="Arial"/>
                <w:sz w:val="22"/>
                <w:szCs w:val="22"/>
              </w:rPr>
              <w:t>přízvuk ve složených slovech</w:t>
            </w:r>
          </w:p>
          <w:p w14:paraId="07166273" w14:textId="77777777" w:rsidR="003045ED" w:rsidRPr="00203A5C" w:rsidRDefault="003045ED" w:rsidP="00F442D2">
            <w:pPr>
              <w:numPr>
                <w:ilvl w:val="0"/>
                <w:numId w:val="6"/>
              </w:numPr>
              <w:autoSpaceDE w:val="0"/>
              <w:autoSpaceDN w:val="0"/>
              <w:adjustRightInd w:val="0"/>
              <w:ind w:left="360" w:hanging="360"/>
              <w:jc w:val="both"/>
              <w:rPr>
                <w:rFonts w:ascii="Arial" w:hAnsi="Arial" w:cs="Arial"/>
                <w:sz w:val="22"/>
                <w:szCs w:val="22"/>
              </w:rPr>
            </w:pPr>
            <w:r w:rsidRPr="00203A5C">
              <w:rPr>
                <w:rFonts w:ascii="Arial" w:hAnsi="Arial" w:cs="Arial"/>
                <w:sz w:val="22"/>
                <w:szCs w:val="22"/>
              </w:rPr>
              <w:t>výslovnost obtížných slov</w:t>
            </w:r>
          </w:p>
          <w:p w14:paraId="00CB8DFA"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Slovní zásoba a její tvo</w:t>
            </w:r>
            <w:r w:rsidRPr="00203A5C">
              <w:rPr>
                <w:rFonts w:ascii="Arial" w:hAnsi="Arial" w:cs="Arial"/>
                <w:sz w:val="22"/>
                <w:szCs w:val="22"/>
              </w:rPr>
              <w:t>ř</w:t>
            </w:r>
            <w:r w:rsidRPr="00203A5C">
              <w:rPr>
                <w:rFonts w:ascii="Arial" w:hAnsi="Arial" w:cs="Arial"/>
                <w:b/>
                <w:bCs/>
                <w:sz w:val="22"/>
                <w:szCs w:val="22"/>
              </w:rPr>
              <w:t>ení</w:t>
            </w:r>
          </w:p>
          <w:p w14:paraId="1C126C24"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Gramatika</w:t>
            </w:r>
          </w:p>
          <w:p w14:paraId="09CB5D07" w14:textId="77777777" w:rsidR="003045ED" w:rsidRPr="00203A5C" w:rsidRDefault="003045ED" w:rsidP="00F442D2">
            <w:pPr>
              <w:numPr>
                <w:ilvl w:val="0"/>
                <w:numId w:val="6"/>
              </w:numPr>
              <w:autoSpaceDE w:val="0"/>
              <w:autoSpaceDN w:val="0"/>
              <w:adjustRightInd w:val="0"/>
              <w:ind w:left="360" w:hanging="360"/>
              <w:jc w:val="both"/>
              <w:rPr>
                <w:rFonts w:ascii="Arial" w:hAnsi="Arial" w:cs="Arial"/>
                <w:sz w:val="22"/>
                <w:szCs w:val="22"/>
              </w:rPr>
            </w:pPr>
            <w:r w:rsidRPr="00203A5C">
              <w:rPr>
                <w:rFonts w:ascii="Arial" w:hAnsi="Arial" w:cs="Arial"/>
                <w:sz w:val="22"/>
                <w:szCs w:val="22"/>
              </w:rPr>
              <w:t xml:space="preserve">podmínkové věty – 0,1,2 typu, předpřítomný čas, trpný rod, plány </w:t>
            </w:r>
            <w:r w:rsidRPr="00203A5C">
              <w:rPr>
                <w:rFonts w:ascii="Arial" w:hAnsi="Arial" w:cs="Arial"/>
                <w:sz w:val="22"/>
                <w:szCs w:val="22"/>
              </w:rPr>
              <w:br/>
              <w:t>a záměry v blízké budoucnosti (going to x přítomný průběhový), časové věty, tázací dovětky, vztažné věty, nepřímá řeč</w:t>
            </w:r>
          </w:p>
          <w:p w14:paraId="59BC7A25" w14:textId="77777777" w:rsidR="003045ED" w:rsidRPr="00203A5C" w:rsidRDefault="003045ED" w:rsidP="00F442D2">
            <w:pPr>
              <w:jc w:val="both"/>
              <w:rPr>
                <w:rFonts w:ascii="Arial" w:hAnsi="Arial" w:cs="Arial"/>
                <w:b/>
                <w:bCs/>
                <w:sz w:val="22"/>
                <w:szCs w:val="22"/>
              </w:rPr>
            </w:pPr>
            <w:r w:rsidRPr="00203A5C">
              <w:rPr>
                <w:rFonts w:ascii="Arial" w:hAnsi="Arial" w:cs="Arial"/>
                <w:b/>
                <w:bCs/>
                <w:sz w:val="22"/>
                <w:szCs w:val="22"/>
              </w:rPr>
              <w:t>Grafická podoba jazyka a pravopis</w:t>
            </w:r>
          </w:p>
          <w:p w14:paraId="2EA6C029" w14:textId="77777777" w:rsidR="003045ED" w:rsidRPr="00203A5C" w:rsidRDefault="003045ED" w:rsidP="00F442D2">
            <w:pPr>
              <w:tabs>
                <w:tab w:val="left" w:pos="4906"/>
              </w:tabs>
              <w:spacing w:line="250" w:lineRule="exact"/>
              <w:jc w:val="both"/>
              <w:rPr>
                <w:rFonts w:ascii="Arial" w:hAnsi="Arial" w:cs="Arial"/>
                <w:spacing w:val="-3"/>
                <w:sz w:val="22"/>
                <w:szCs w:val="22"/>
                <w:highlight w:val="yellow"/>
                <w:u w:val="single"/>
              </w:rPr>
            </w:pPr>
          </w:p>
        </w:tc>
      </w:tr>
      <w:tr w:rsidR="00203A5C" w:rsidRPr="00203A5C" w14:paraId="595C082F" w14:textId="77777777" w:rsidTr="00F442D2">
        <w:tc>
          <w:tcPr>
            <w:tcW w:w="4587" w:type="dxa"/>
          </w:tcPr>
          <w:p w14:paraId="3E593084"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7EA6FB16"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umí se vyjádřit k tématům: komunikace, problematika Internetu, virtuální realita, volný čas, počasí, tanec, hudba, malířství, film, televize a rozhlas, sport </w:t>
            </w:r>
          </w:p>
          <w:p w14:paraId="66FB719A" w14:textId="67BAB0EF"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umí se vyjádřit k tématu: design, druhy budov, dům mých snů, části domu, popis obytné stavby, popis historické budovy a jejich základních </w:t>
            </w:r>
            <w:r w:rsidR="006A031E" w:rsidRPr="00203A5C">
              <w:rPr>
                <w:rFonts w:ascii="Arial" w:hAnsi="Arial" w:cs="Arial"/>
                <w:sz w:val="22"/>
              </w:rPr>
              <w:t>stavebních</w:t>
            </w:r>
            <w:r w:rsidRPr="00203A5C">
              <w:rPr>
                <w:rFonts w:ascii="Arial" w:hAnsi="Arial" w:cs="Arial"/>
                <w:sz w:val="22"/>
              </w:rPr>
              <w:t xml:space="preserve"> prvků stavebních materiálů;</w:t>
            </w:r>
          </w:p>
          <w:p w14:paraId="57420F77"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umí zahájit, vést a ukončit rozhovor související s probíranými tematickými okruhy;</w:t>
            </w:r>
          </w:p>
          <w:p w14:paraId="1C581F00"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 používá stylisticky vhodné obraty umožňující nekonfliktní vztahy a zdvořilou komunikaci;</w:t>
            </w:r>
          </w:p>
          <w:p w14:paraId="7BAA0383"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umí vyjádřit obraty při zahájení </w:t>
            </w:r>
            <w:r w:rsidRPr="00203A5C">
              <w:rPr>
                <w:rFonts w:ascii="Arial" w:hAnsi="Arial" w:cs="Arial"/>
                <w:sz w:val="22"/>
              </w:rPr>
              <w:br/>
              <w:t>a ukončení rozhovoru, vyjádření žádosti, názoru, dávání rady, návrhů, pokynů, svolení.</w:t>
            </w:r>
          </w:p>
          <w:p w14:paraId="4455A17D" w14:textId="77777777" w:rsidR="003045ED" w:rsidRPr="00203A5C" w:rsidRDefault="003045ED" w:rsidP="00F442D2">
            <w:pPr>
              <w:rPr>
                <w:rFonts w:ascii="Arial" w:hAnsi="Arial" w:cs="Arial"/>
                <w:spacing w:val="-3"/>
                <w:sz w:val="22"/>
                <w:szCs w:val="22"/>
                <w:u w:val="single"/>
              </w:rPr>
            </w:pPr>
          </w:p>
        </w:tc>
        <w:tc>
          <w:tcPr>
            <w:tcW w:w="4587" w:type="dxa"/>
          </w:tcPr>
          <w:p w14:paraId="24211DA4" w14:textId="77777777" w:rsidR="003045ED" w:rsidRPr="00203A5C" w:rsidRDefault="003045ED" w:rsidP="00393F3C">
            <w:pPr>
              <w:numPr>
                <w:ilvl w:val="0"/>
                <w:numId w:val="45"/>
              </w:numPr>
              <w:jc w:val="both"/>
              <w:rPr>
                <w:rFonts w:ascii="Arial" w:hAnsi="Arial" w:cs="Arial"/>
                <w:sz w:val="22"/>
                <w:szCs w:val="22"/>
              </w:rPr>
            </w:pPr>
            <w:r w:rsidRPr="00203A5C">
              <w:rPr>
                <w:rFonts w:ascii="Arial" w:hAnsi="Arial" w:cs="Arial"/>
                <w:b/>
                <w:bCs/>
                <w:sz w:val="22"/>
                <w:szCs w:val="22"/>
              </w:rPr>
              <w:t>Tematické okruhy</w:t>
            </w:r>
          </w:p>
          <w:p w14:paraId="257ADF44"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Osobní charakteristika – povolání, vzdělání, vzhled, charakter, temperament</w:t>
            </w:r>
          </w:p>
          <w:p w14:paraId="75D40080"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Rodina – užší, širší, rodinné vztahy, společné soužití, trávení volného času, rodinná setkání</w:t>
            </w:r>
          </w:p>
          <w:p w14:paraId="612435AB"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Domov a bydlení – bydliště, okolí, bydlení – charakteristika, prostory, vybavení, příslušenství, domácí práce, soužití</w:t>
            </w:r>
          </w:p>
          <w:p w14:paraId="452BD509"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Každodenní život – doma, ve škole, v práci, na brigádě, volný čas</w:t>
            </w:r>
          </w:p>
          <w:p w14:paraId="3D989409"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 xml:space="preserve">Vzdělávání – instituce, stupně a formy studia, studium a výuka, vztahy </w:t>
            </w:r>
            <w:r w:rsidRPr="00203A5C">
              <w:rPr>
                <w:rFonts w:ascii="Arial" w:hAnsi="Arial" w:cs="Arial"/>
                <w:sz w:val="22"/>
                <w:szCs w:val="22"/>
              </w:rPr>
              <w:br/>
              <w:t>ve škole, školní akce a události</w:t>
            </w:r>
          </w:p>
          <w:p w14:paraId="2173E7FA"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Volný čas a zábava – koníčky, záliby, společenské události, kultura, umění, sport</w:t>
            </w:r>
          </w:p>
          <w:p w14:paraId="769718F7"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Mezilidské vztahy – sociální vztahy</w:t>
            </w:r>
          </w:p>
          <w:p w14:paraId="1DA5AFF2"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 xml:space="preserve">Cestování a doprava – prázdniny, dovolená, ubytování, doklady, veřejná </w:t>
            </w:r>
            <w:r w:rsidRPr="00203A5C">
              <w:rPr>
                <w:rFonts w:ascii="Arial" w:hAnsi="Arial" w:cs="Arial"/>
                <w:sz w:val="22"/>
                <w:szCs w:val="22"/>
              </w:rPr>
              <w:br/>
              <w:t>a soukromá doprava</w:t>
            </w:r>
          </w:p>
          <w:p w14:paraId="785BA643"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 xml:space="preserve">Zdraví a hygiena – zdravá výživa, zdravý životní styl, prevence, zdravotnická zařízení, péče, služby, nemoci    </w:t>
            </w:r>
          </w:p>
          <w:p w14:paraId="6F063FE3"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Stravování – potraviny, nápoje, hotová jídla, gastronomické služby, zařízení, obsluha, stolování, placení, příprava jídla</w:t>
            </w:r>
          </w:p>
          <w:p w14:paraId="5DCDE8DD"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Nakupování – typy obchodů, zařízení, nákup oblečení, potravin, služby, výběr zboží, placení, zkoušení si</w:t>
            </w:r>
          </w:p>
          <w:p w14:paraId="3F6B5ACD"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Práce a povolání – profese, pracoviště, činnosti, charakteristika, pracovní podmínky, vztahy, hledání práce</w:t>
            </w:r>
          </w:p>
          <w:p w14:paraId="14872F43"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Služby – telekomunikační, poštovní, tisk, doprava, spoje, gastronomické, ubytovací, zdravotnictví, finanční služby, servis</w:t>
            </w:r>
          </w:p>
          <w:p w14:paraId="212CC714"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Společnost – věda, technika, sdělovací prostředky, zvyky, tradice, multikulturní společnost, problémy společnosti</w:t>
            </w:r>
          </w:p>
          <w:p w14:paraId="4DDE0469" w14:textId="77777777" w:rsidR="003045ED" w:rsidRPr="00203A5C" w:rsidRDefault="003045ED" w:rsidP="00393F3C">
            <w:pPr>
              <w:numPr>
                <w:ilvl w:val="0"/>
                <w:numId w:val="39"/>
              </w:numPr>
              <w:jc w:val="both"/>
              <w:rPr>
                <w:rFonts w:ascii="Arial" w:hAnsi="Arial" w:cs="Arial"/>
                <w:sz w:val="22"/>
                <w:szCs w:val="22"/>
              </w:rPr>
            </w:pPr>
            <w:r w:rsidRPr="00203A5C">
              <w:rPr>
                <w:rFonts w:ascii="Arial" w:hAnsi="Arial" w:cs="Arial"/>
                <w:sz w:val="22"/>
                <w:szCs w:val="22"/>
              </w:rPr>
              <w:t xml:space="preserve">Zeměpis a příroda – podnebí, počasí, poloha, povrch, Země a vesmír, fauna </w:t>
            </w:r>
            <w:r w:rsidRPr="00203A5C">
              <w:rPr>
                <w:rFonts w:ascii="Arial" w:hAnsi="Arial" w:cs="Arial"/>
                <w:sz w:val="22"/>
                <w:szCs w:val="22"/>
              </w:rPr>
              <w:br/>
              <w:t>a flora, životní prostředí</w:t>
            </w:r>
          </w:p>
        </w:tc>
      </w:tr>
      <w:tr w:rsidR="003045ED" w:rsidRPr="00203A5C" w14:paraId="664F8DBE" w14:textId="77777777" w:rsidTr="00F442D2">
        <w:tc>
          <w:tcPr>
            <w:tcW w:w="4587" w:type="dxa"/>
          </w:tcPr>
          <w:p w14:paraId="3AB2DD53" w14:textId="77777777" w:rsidR="003045ED" w:rsidRPr="00203A5C" w:rsidRDefault="003045ED" w:rsidP="00F442D2">
            <w:pPr>
              <w:rPr>
                <w:rFonts w:ascii="Arial" w:hAnsi="Arial" w:cs="Arial"/>
                <w:sz w:val="22"/>
                <w:szCs w:val="22"/>
              </w:rPr>
            </w:pPr>
            <w:r w:rsidRPr="00203A5C">
              <w:rPr>
                <w:rFonts w:ascii="Arial" w:hAnsi="Arial" w:cs="Arial"/>
                <w:sz w:val="22"/>
                <w:szCs w:val="22"/>
              </w:rPr>
              <w:t>Žák:</w:t>
            </w:r>
          </w:p>
          <w:p w14:paraId="3852C8A8" w14:textId="7DDB7B53" w:rsidR="003045ED" w:rsidRPr="00203A5C" w:rsidRDefault="003045ED" w:rsidP="006A031E">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 xml:space="preserve">má faktické znalosti především </w:t>
            </w:r>
            <w:r w:rsidRPr="00203A5C">
              <w:rPr>
                <w:rFonts w:ascii="Arial" w:hAnsi="Arial" w:cs="Arial"/>
                <w:sz w:val="22"/>
              </w:rPr>
              <w:br/>
              <w:t>o geografických, demografických, hospodářských, politických, kulturních</w:t>
            </w:r>
            <w:r w:rsidR="006A031E" w:rsidRPr="00203A5C">
              <w:rPr>
                <w:rFonts w:ascii="Arial" w:hAnsi="Arial" w:cs="Arial"/>
                <w:sz w:val="22"/>
              </w:rPr>
              <w:t xml:space="preserve"> </w:t>
            </w:r>
            <w:r w:rsidRPr="00203A5C">
              <w:rPr>
                <w:rFonts w:ascii="Arial" w:hAnsi="Arial" w:cs="Arial"/>
                <w:sz w:val="22"/>
              </w:rPr>
              <w:t>faktorech zemí dané jazykové oblasti včetně vybraných poznatků oboru, a to i z jiných vyučovacích předmětů a uplatňuje je také v porovnání s reáliemi mateřské země;</w:t>
            </w:r>
          </w:p>
          <w:p w14:paraId="5AE8A893" w14:textId="77777777" w:rsidR="003045ED" w:rsidRPr="00203A5C" w:rsidRDefault="003045ED" w:rsidP="00393F3C">
            <w:pPr>
              <w:numPr>
                <w:ilvl w:val="0"/>
                <w:numId w:val="41"/>
              </w:numPr>
              <w:tabs>
                <w:tab w:val="clear" w:pos="1620"/>
                <w:tab w:val="num" w:pos="290"/>
              </w:tabs>
              <w:ind w:left="290" w:hanging="290"/>
              <w:jc w:val="both"/>
              <w:rPr>
                <w:rFonts w:ascii="Arial" w:hAnsi="Arial" w:cs="Arial"/>
                <w:sz w:val="22"/>
              </w:rPr>
            </w:pPr>
            <w:r w:rsidRPr="00203A5C">
              <w:rPr>
                <w:rFonts w:ascii="Arial" w:hAnsi="Arial" w:cs="Arial"/>
                <w:sz w:val="22"/>
              </w:rPr>
              <w:t>umí v komunikaci vhodně uplatnit vybraná sociokulturní specifika daných</w:t>
            </w:r>
            <w:r w:rsidRPr="00203A5C">
              <w:rPr>
                <w:rFonts w:ascii="Arial" w:hAnsi="Arial" w:cs="Arial"/>
                <w:sz w:val="22"/>
                <w:szCs w:val="22"/>
              </w:rPr>
              <w:t xml:space="preserve"> zemí.</w:t>
            </w:r>
          </w:p>
        </w:tc>
        <w:tc>
          <w:tcPr>
            <w:tcW w:w="4587" w:type="dxa"/>
          </w:tcPr>
          <w:p w14:paraId="2A97FD8C" w14:textId="77777777" w:rsidR="003045ED" w:rsidRPr="00203A5C" w:rsidRDefault="003045ED" w:rsidP="00393F3C">
            <w:pPr>
              <w:numPr>
                <w:ilvl w:val="0"/>
                <w:numId w:val="45"/>
              </w:numPr>
              <w:jc w:val="both"/>
              <w:rPr>
                <w:rFonts w:ascii="Arial" w:hAnsi="Arial" w:cs="Arial"/>
                <w:b/>
                <w:bCs/>
                <w:sz w:val="22"/>
                <w:szCs w:val="22"/>
              </w:rPr>
            </w:pPr>
            <w:r w:rsidRPr="00203A5C">
              <w:rPr>
                <w:rFonts w:ascii="Arial" w:hAnsi="Arial" w:cs="Arial"/>
                <w:b/>
                <w:bCs/>
                <w:sz w:val="22"/>
                <w:szCs w:val="22"/>
              </w:rPr>
              <w:t>Poznatky o zemích</w:t>
            </w:r>
          </w:p>
          <w:p w14:paraId="23E6BE26"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Austrálie, Kanada</w:t>
            </w:r>
          </w:p>
          <w:p w14:paraId="66198CEC"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základní geografické údaje</w:t>
            </w:r>
          </w:p>
          <w:p w14:paraId="7D4020C2"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zajímavá místa</w:t>
            </w:r>
          </w:p>
          <w:p w14:paraId="2035A951"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významné osobnosti</w:t>
            </w:r>
          </w:p>
          <w:p w14:paraId="45AD3F33"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obyvatelé</w:t>
            </w:r>
          </w:p>
          <w:p w14:paraId="225E58E7"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jazyky</w:t>
            </w:r>
          </w:p>
          <w:p w14:paraId="18855370"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Česká republika</w:t>
            </w:r>
          </w:p>
          <w:p w14:paraId="4DDEA808"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Praha</w:t>
            </w:r>
          </w:p>
          <w:p w14:paraId="71E12B85" w14:textId="77777777" w:rsidR="003045ED" w:rsidRPr="00203A5C" w:rsidRDefault="003045ED" w:rsidP="00F442D2">
            <w:pPr>
              <w:numPr>
                <w:ilvl w:val="0"/>
                <w:numId w:val="6"/>
              </w:numPr>
              <w:tabs>
                <w:tab w:val="left" w:pos="4906"/>
              </w:tabs>
              <w:spacing w:line="250" w:lineRule="exact"/>
              <w:ind w:left="360" w:hanging="360"/>
              <w:jc w:val="both"/>
              <w:rPr>
                <w:rFonts w:ascii="Arial" w:hAnsi="Arial" w:cs="Arial"/>
                <w:spacing w:val="-3"/>
                <w:sz w:val="22"/>
                <w:szCs w:val="22"/>
              </w:rPr>
            </w:pPr>
            <w:r w:rsidRPr="00203A5C">
              <w:rPr>
                <w:rFonts w:ascii="Arial" w:hAnsi="Arial" w:cs="Arial"/>
                <w:spacing w:val="-3"/>
                <w:sz w:val="22"/>
                <w:szCs w:val="22"/>
              </w:rPr>
              <w:t>moje město</w:t>
            </w:r>
          </w:p>
        </w:tc>
      </w:tr>
    </w:tbl>
    <w:p w14:paraId="5BB5627C" w14:textId="77777777" w:rsidR="0090187A" w:rsidRPr="00203A5C" w:rsidRDefault="0090187A" w:rsidP="0090187A">
      <w:pPr>
        <w:shd w:val="clear" w:color="auto" w:fill="FFFFFF"/>
        <w:rPr>
          <w:rFonts w:ascii="Arial" w:hAnsi="Arial" w:cs="Arial"/>
        </w:rPr>
      </w:pPr>
    </w:p>
    <w:p w14:paraId="589016BF" w14:textId="77777777" w:rsidR="00FE5E13" w:rsidRPr="00203A5C" w:rsidRDefault="003930BE" w:rsidP="00E25BA0">
      <w:pPr>
        <w:pStyle w:val="Nadpis5"/>
      </w:pPr>
      <w:r w:rsidRPr="00203A5C">
        <w:br w:type="page"/>
      </w:r>
      <w:bookmarkStart w:id="29" w:name="_Toc107254334"/>
      <w:r w:rsidR="00FE5E13" w:rsidRPr="00203A5C">
        <w:t>Německý jazyk</w:t>
      </w:r>
      <w:bookmarkEnd w:id="29"/>
    </w:p>
    <w:p w14:paraId="2AC58637"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76BAA3E0" w14:textId="77777777" w:rsidR="00FE5E13" w:rsidRPr="00203A5C" w:rsidRDefault="00FE5E13" w:rsidP="00FE5E13">
      <w:pPr>
        <w:shd w:val="clear" w:color="auto" w:fill="FFFFFF"/>
        <w:tabs>
          <w:tab w:val="left" w:pos="3686"/>
        </w:tabs>
        <w:rPr>
          <w:rFonts w:ascii="Arial" w:hAnsi="Arial"/>
        </w:rPr>
      </w:pPr>
      <w:r w:rsidRPr="00203A5C">
        <w:rPr>
          <w:rFonts w:ascii="Arial" w:hAnsi="Arial"/>
          <w:b/>
          <w:spacing w:val="-4"/>
          <w:sz w:val="22"/>
        </w:rPr>
        <w:t xml:space="preserve">Název ŠVP: </w:t>
      </w:r>
      <w:r w:rsidRPr="00203A5C">
        <w:rPr>
          <w:rFonts w:ascii="Arial" w:hAnsi="Arial"/>
          <w:b/>
          <w:spacing w:val="-4"/>
          <w:sz w:val="22"/>
        </w:rPr>
        <w:tab/>
      </w:r>
      <w:r w:rsidR="0090187A" w:rsidRPr="00203A5C">
        <w:rPr>
          <w:rFonts w:ascii="Arial" w:hAnsi="Arial"/>
          <w:spacing w:val="-1"/>
          <w:sz w:val="22"/>
        </w:rPr>
        <w:t>Strojírenství</w:t>
      </w:r>
    </w:p>
    <w:p w14:paraId="712DB58B" w14:textId="77777777" w:rsidR="00FE5E13" w:rsidRPr="00203A5C" w:rsidRDefault="00FE5E13" w:rsidP="00FE5E13">
      <w:pPr>
        <w:shd w:val="clear" w:color="auto" w:fill="FFFFFF"/>
        <w:tabs>
          <w:tab w:val="left" w:pos="3686"/>
        </w:tabs>
        <w:rPr>
          <w:rFonts w:ascii="Arial" w:hAnsi="Arial"/>
          <w:b/>
          <w:sz w:val="22"/>
        </w:rPr>
      </w:pPr>
      <w:r w:rsidRPr="00203A5C">
        <w:rPr>
          <w:rFonts w:ascii="Arial" w:hAnsi="Arial"/>
          <w:b/>
          <w:spacing w:val="-3"/>
          <w:sz w:val="22"/>
        </w:rPr>
        <w:t>Název vyučovacího předmětu:</w:t>
      </w:r>
      <w:r w:rsidRPr="00203A5C">
        <w:rPr>
          <w:rFonts w:ascii="Arial" w:hAnsi="Arial"/>
          <w:spacing w:val="-3"/>
          <w:sz w:val="22"/>
        </w:rPr>
        <w:t xml:space="preserve"> </w:t>
      </w:r>
      <w:r w:rsidRPr="00203A5C">
        <w:rPr>
          <w:rFonts w:ascii="Arial" w:hAnsi="Arial"/>
          <w:spacing w:val="-3"/>
          <w:sz w:val="22"/>
        </w:rPr>
        <w:tab/>
        <w:t>N</w:t>
      </w:r>
      <w:r w:rsidRPr="00203A5C">
        <w:rPr>
          <w:rFonts w:ascii="Arial" w:hAnsi="Arial"/>
          <w:sz w:val="22"/>
        </w:rPr>
        <w:t>ěmecký jazyk</w:t>
      </w:r>
      <w:r w:rsidRPr="00203A5C">
        <w:rPr>
          <w:rFonts w:ascii="Arial" w:hAnsi="Arial"/>
          <w:b/>
          <w:spacing w:val="-5"/>
          <w:sz w:val="22"/>
        </w:rPr>
        <w:t xml:space="preserve"> </w:t>
      </w:r>
    </w:p>
    <w:p w14:paraId="019A885E" w14:textId="77777777" w:rsidR="00FE5E13" w:rsidRPr="00203A5C" w:rsidRDefault="00FE5E13" w:rsidP="00FE5E13">
      <w:pPr>
        <w:shd w:val="clear" w:color="auto" w:fill="FFFFFF"/>
        <w:tabs>
          <w:tab w:val="left" w:pos="3686"/>
        </w:tabs>
        <w:spacing w:line="250" w:lineRule="exact"/>
        <w:rPr>
          <w:rFonts w:ascii="Arial" w:hAnsi="Arial"/>
          <w:spacing w:val="-2"/>
          <w:sz w:val="22"/>
        </w:rPr>
      </w:pPr>
      <w:r w:rsidRPr="00203A5C">
        <w:rPr>
          <w:rFonts w:ascii="Arial" w:hAnsi="Arial"/>
          <w:b/>
          <w:spacing w:val="-2"/>
          <w:sz w:val="22"/>
        </w:rPr>
        <w:t xml:space="preserve">Celková hodinová dotace: </w:t>
      </w:r>
      <w:r w:rsidRPr="00203A5C">
        <w:rPr>
          <w:rFonts w:ascii="Arial" w:hAnsi="Arial"/>
          <w:b/>
          <w:spacing w:val="-2"/>
          <w:sz w:val="22"/>
        </w:rPr>
        <w:tab/>
      </w:r>
      <w:r w:rsidR="0090187A" w:rsidRPr="00203A5C">
        <w:rPr>
          <w:rFonts w:ascii="Arial" w:hAnsi="Arial"/>
          <w:spacing w:val="-2"/>
          <w:sz w:val="22"/>
        </w:rPr>
        <w:t>12/384</w:t>
      </w:r>
    </w:p>
    <w:p w14:paraId="206E1CCC" w14:textId="77777777" w:rsidR="00FE5E13" w:rsidRPr="00203A5C" w:rsidRDefault="00FE5E13" w:rsidP="00FE5E13">
      <w:pPr>
        <w:shd w:val="clear" w:color="auto" w:fill="FFFFFF"/>
        <w:tabs>
          <w:tab w:val="left" w:pos="3686"/>
        </w:tabs>
        <w:spacing w:line="250" w:lineRule="exact"/>
        <w:rPr>
          <w:rFonts w:ascii="Arial" w:hAnsi="Arial"/>
          <w:spacing w:val="-1"/>
          <w:sz w:val="22"/>
        </w:rPr>
      </w:pPr>
      <w:r w:rsidRPr="00203A5C">
        <w:rPr>
          <w:rFonts w:ascii="Arial" w:hAnsi="Arial"/>
          <w:b/>
          <w:spacing w:val="-5"/>
          <w:sz w:val="22"/>
        </w:rPr>
        <w:t xml:space="preserve">Platnost: </w:t>
      </w:r>
      <w:r w:rsidRPr="00203A5C">
        <w:rPr>
          <w:rFonts w:ascii="Arial" w:hAnsi="Arial"/>
          <w:b/>
          <w:spacing w:val="-5"/>
          <w:sz w:val="22"/>
        </w:rPr>
        <w:tab/>
      </w:r>
      <w:r w:rsidR="0090187A" w:rsidRPr="00203A5C">
        <w:rPr>
          <w:rFonts w:ascii="Arial" w:hAnsi="Arial"/>
          <w:spacing w:val="-1"/>
          <w:sz w:val="22"/>
        </w:rPr>
        <w:t xml:space="preserve">od 1. 9. </w:t>
      </w:r>
      <w:r w:rsidR="00FE3BF9" w:rsidRPr="00203A5C">
        <w:rPr>
          <w:rFonts w:ascii="Arial" w:hAnsi="Arial"/>
          <w:spacing w:val="-1"/>
          <w:sz w:val="22"/>
        </w:rPr>
        <w:t>2022</w:t>
      </w:r>
      <w:r w:rsidRPr="00203A5C">
        <w:rPr>
          <w:rFonts w:ascii="Arial" w:hAnsi="Arial"/>
          <w:spacing w:val="-1"/>
          <w:sz w:val="22"/>
        </w:rPr>
        <w:t xml:space="preserve"> počínaje </w:t>
      </w:r>
      <w:r w:rsidR="0090187A" w:rsidRPr="00203A5C">
        <w:rPr>
          <w:rFonts w:ascii="Arial" w:hAnsi="Arial"/>
          <w:spacing w:val="-1"/>
          <w:sz w:val="22"/>
        </w:rPr>
        <w:t>prvním</w:t>
      </w:r>
      <w:r w:rsidRPr="00203A5C">
        <w:rPr>
          <w:rFonts w:ascii="Arial" w:hAnsi="Arial"/>
          <w:spacing w:val="-1"/>
          <w:sz w:val="22"/>
        </w:rPr>
        <w:t xml:space="preserve"> ročníkem</w:t>
      </w:r>
    </w:p>
    <w:p w14:paraId="3B537CC0" w14:textId="77777777" w:rsidR="0090187A" w:rsidRPr="00203A5C" w:rsidRDefault="0090187A" w:rsidP="00230FA4">
      <w:pPr>
        <w:pStyle w:val="Nadpis6"/>
        <w:rPr>
          <w:color w:val="auto"/>
        </w:rPr>
      </w:pPr>
      <w:r w:rsidRPr="00203A5C">
        <w:rPr>
          <w:color w:val="auto"/>
        </w:rPr>
        <w:t>Pojetí vyučovacího předmětu:</w:t>
      </w:r>
    </w:p>
    <w:p w14:paraId="0CE5B166" w14:textId="77777777" w:rsidR="0090187A" w:rsidRPr="00203A5C" w:rsidRDefault="0090187A" w:rsidP="0090187A">
      <w:pPr>
        <w:shd w:val="clear" w:color="auto" w:fill="FFFFFF"/>
        <w:ind w:left="6"/>
        <w:jc w:val="both"/>
        <w:rPr>
          <w:rFonts w:ascii="Arial" w:hAnsi="Arial" w:cs="Arial"/>
          <w:spacing w:val="-1"/>
          <w:sz w:val="22"/>
        </w:rPr>
      </w:pPr>
      <w:r w:rsidRPr="00203A5C">
        <w:rPr>
          <w:rFonts w:ascii="Arial" w:hAnsi="Arial" w:cs="Arial"/>
          <w:spacing w:val="-1"/>
          <w:sz w:val="22"/>
        </w:rPr>
        <w:t>Významnou součástí všeobecného vzdělávání žáků je výuka cizího jazyka. Cílem výuky cizího jazyka je zvládnutí mluvených a psaných projevů a vytváření kompletní komunikativní kompetence. Rozšiřuje a prohlubuje jejich celkový kulturní rozhled a vytváří základ pro jejich další jazykové i profesní zdokonalování v situacích každodenního osobního a pracovního života. Výuka německého jazyka také prohlubuje znalosti žáků o světě a jiných kulturách, vede k respektování tradic a hodnot jiných národů. Vedle zprostředkování kognitivní výkonnosti žáka (jazykové vědomosti, gramatické, lexikální, pravopisné, fonetické atd.) je třeba klást důraz na motivaci žáka a jeho zájem o studium cizího jazyka. Vhodné je použití metod směřujících k propojení izolovaného školního prostředí s možnou exkurzí do německy mluvících zemí.</w:t>
      </w:r>
    </w:p>
    <w:p w14:paraId="62D3578A" w14:textId="77777777" w:rsidR="0090187A" w:rsidRPr="00203A5C" w:rsidRDefault="0090187A" w:rsidP="00230FA4">
      <w:pPr>
        <w:pStyle w:val="Nadpis6"/>
        <w:rPr>
          <w:color w:val="auto"/>
        </w:rPr>
      </w:pPr>
      <w:r w:rsidRPr="00203A5C">
        <w:rPr>
          <w:color w:val="auto"/>
        </w:rPr>
        <w:t>Obsahové, časové a organizační vymezení:</w:t>
      </w:r>
    </w:p>
    <w:p w14:paraId="60D23FE4" w14:textId="2661412F" w:rsidR="0090187A" w:rsidRPr="00203A5C" w:rsidRDefault="0090187A" w:rsidP="0090187A">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 xml:space="preserve">Výuka německého jazyka vede k aktivní znalosti tohoto jazyka, přispívá k aktivnější mezinárodní komunikaci, osobní potřebě žáka, usnadňuje přístup k aktuálním </w:t>
      </w:r>
      <w:r w:rsidR="000B6D2A" w:rsidRPr="00203A5C">
        <w:rPr>
          <w:rFonts w:ascii="Arial" w:hAnsi="Arial" w:cs="Arial"/>
          <w:spacing w:val="-4"/>
          <w:sz w:val="22"/>
        </w:rPr>
        <w:t xml:space="preserve">informacím a osobním kontaktům, k získávání informací o zemích prostřednictvím ICT . </w:t>
      </w:r>
      <w:r w:rsidRPr="00203A5C">
        <w:rPr>
          <w:rFonts w:ascii="Arial" w:hAnsi="Arial" w:cs="Arial"/>
          <w:spacing w:val="-4"/>
          <w:sz w:val="22"/>
        </w:rPr>
        <w:t>Výuka probíhá pravidelně od 1. – 4. ročníku.</w:t>
      </w:r>
    </w:p>
    <w:p w14:paraId="7CEA0A35" w14:textId="77777777" w:rsidR="0090187A" w:rsidRPr="00203A5C" w:rsidRDefault="0090187A" w:rsidP="00230FA4">
      <w:pPr>
        <w:pStyle w:val="Nadpis6"/>
        <w:rPr>
          <w:color w:val="auto"/>
        </w:rPr>
      </w:pPr>
      <w:r w:rsidRPr="00203A5C">
        <w:rPr>
          <w:color w:val="auto"/>
        </w:rPr>
        <w:t>Mezipředmětové vztahy:</w:t>
      </w:r>
    </w:p>
    <w:p w14:paraId="3996812D"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Obsah předmětu německý jazyk úzce navazuje na učivo dalších předmětů – dějepis, český jazyk a literatura, občanská nauka, zeměpis.</w:t>
      </w:r>
    </w:p>
    <w:p w14:paraId="5DE660CE" w14:textId="77777777" w:rsidR="0090187A" w:rsidRPr="00203A5C" w:rsidRDefault="0090187A" w:rsidP="00230FA4">
      <w:pPr>
        <w:pStyle w:val="Nadpis6"/>
        <w:rPr>
          <w:color w:val="auto"/>
        </w:rPr>
      </w:pPr>
      <w:r w:rsidRPr="00203A5C">
        <w:rPr>
          <w:color w:val="auto"/>
        </w:rPr>
        <w:t>Metody výuky:</w:t>
      </w:r>
    </w:p>
    <w:p w14:paraId="6A1CA749"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Vyučovací proces je uskutečňován na základě motivace, slovního výkladu, dialogu, využitím zvukových nahrávek a didaktických pomůcek a samostatné tvořivé činnosti.</w:t>
      </w:r>
    </w:p>
    <w:p w14:paraId="684A7D4C" w14:textId="77777777" w:rsidR="0090187A" w:rsidRPr="00203A5C" w:rsidRDefault="0090187A" w:rsidP="00230FA4">
      <w:pPr>
        <w:pStyle w:val="Nadpis6"/>
        <w:rPr>
          <w:color w:val="auto"/>
        </w:rPr>
      </w:pPr>
      <w:r w:rsidRPr="00203A5C">
        <w:rPr>
          <w:color w:val="auto"/>
        </w:rPr>
        <w:t>Doporučené metody prověřování a hodnocení žákovských výkonů:</w:t>
      </w:r>
    </w:p>
    <w:p w14:paraId="0CB5CE63" w14:textId="62B339FE" w:rsidR="0090187A" w:rsidRPr="00203A5C" w:rsidRDefault="0090187A" w:rsidP="0090187A">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 xml:space="preserve">Hodnocení je prováděno v souladu s přílohou </w:t>
      </w:r>
      <w:r w:rsidR="00043E82" w:rsidRPr="00203A5C">
        <w:rPr>
          <w:rFonts w:ascii="Arial" w:hAnsi="Arial" w:cs="Arial"/>
          <w:spacing w:val="-4"/>
          <w:sz w:val="22"/>
        </w:rPr>
        <w:t>č. 9.4 Příručky kvality – Hodnocení a klasifikace žáků</w:t>
      </w:r>
      <w:r w:rsidRPr="00203A5C">
        <w:rPr>
          <w:rFonts w:ascii="Arial" w:hAnsi="Arial" w:cs="Arial"/>
          <w:spacing w:val="-4"/>
          <w:sz w:val="22"/>
        </w:rPr>
        <w:t xml:space="preserve">. Hodnocení průběžné práce a znalostí žáků se provádí každou vyučovací hodinu. Hodnotí se ústní projev žáka, schopnost reagovat v německém jazyce, testové úlohy i domácí práce. Důraz se klade na informativní a výchovné funkce hodnocení. Žáci jsou vedeni k objektivnímu kritickému sebehodnocení. Učitel rovněž motivuje a podporuje žáky k větší komunikaci na dané téma. Dvakrát ročně, v lednu a květnu, se ověřuje schopnost žáků vypořádat se s psaným projevem. </w:t>
      </w:r>
      <w:r w:rsidR="000B6D2A" w:rsidRPr="00203A5C">
        <w:rPr>
          <w:rFonts w:ascii="Arial" w:hAnsi="Arial" w:cs="Arial"/>
          <w:spacing w:val="-4"/>
          <w:sz w:val="22"/>
        </w:rPr>
        <w:t xml:space="preserve">Ověřuje se schopnost žáků vypořádat se s psaným projevem. </w:t>
      </w:r>
      <w:r w:rsidRPr="00203A5C">
        <w:rPr>
          <w:rFonts w:ascii="Arial" w:hAnsi="Arial" w:cs="Arial"/>
          <w:spacing w:val="-4"/>
          <w:sz w:val="22"/>
        </w:rPr>
        <w:t>Žáci 3. a 4. ročníku jsou průběžně hodnoceni také za prezentaci na příslušné téma k připravované maturitní zkoušce.</w:t>
      </w:r>
    </w:p>
    <w:p w14:paraId="35BB7685" w14:textId="77777777" w:rsidR="0090187A" w:rsidRPr="00203A5C" w:rsidRDefault="0090187A" w:rsidP="00230FA4">
      <w:pPr>
        <w:pStyle w:val="Nadpis6"/>
        <w:rPr>
          <w:color w:val="auto"/>
        </w:rPr>
      </w:pPr>
      <w:r w:rsidRPr="00203A5C">
        <w:rPr>
          <w:color w:val="auto"/>
        </w:rPr>
        <w:t>Rozvoj klíčových kompetencí:</w:t>
      </w:r>
    </w:p>
    <w:p w14:paraId="73BE9BE3" w14:textId="77777777" w:rsidR="0090187A" w:rsidRPr="00203A5C" w:rsidRDefault="0090187A" w:rsidP="0090187A">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Absolvent:</w:t>
      </w:r>
    </w:p>
    <w:p w14:paraId="726F4FEB" w14:textId="77777777" w:rsidR="0090187A" w:rsidRPr="00203A5C" w:rsidRDefault="0090187A" w:rsidP="0090187A">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jasně a srozumitelně se vyjadřuje, prezentuje své názory; dodržuje jazykové a stylistické normy i odbornou terminologii; komunikuje ústní i písemnou formou; formuluje své myšlenky cizí jazyk v odborné i osobní komunikaci na úrovni středního odborného vzdělávání.</w:t>
      </w:r>
    </w:p>
    <w:p w14:paraId="3359DF56" w14:textId="77777777" w:rsidR="0090187A" w:rsidRPr="00203A5C" w:rsidRDefault="0090187A" w:rsidP="00230FA4">
      <w:pPr>
        <w:pStyle w:val="Nadpis6"/>
        <w:rPr>
          <w:color w:val="auto"/>
        </w:rPr>
      </w:pPr>
      <w:r w:rsidRPr="00203A5C">
        <w:rPr>
          <w:color w:val="auto"/>
        </w:rPr>
        <w:t>Vyučovacím předmětem se prolínají průřezová témata:</w:t>
      </w:r>
    </w:p>
    <w:p w14:paraId="19D9AE8D" w14:textId="77777777" w:rsidR="0090187A" w:rsidRPr="00203A5C" w:rsidRDefault="0090187A" w:rsidP="0090187A">
      <w:pPr>
        <w:shd w:val="clear" w:color="auto" w:fill="FFFFFF"/>
        <w:tabs>
          <w:tab w:val="left" w:pos="4906"/>
        </w:tabs>
        <w:jc w:val="both"/>
        <w:rPr>
          <w:rFonts w:ascii="Arial" w:hAnsi="Arial" w:cs="Arial"/>
          <w:sz w:val="22"/>
        </w:rPr>
      </w:pPr>
      <w:r w:rsidRPr="00203A5C">
        <w:rPr>
          <w:rFonts w:ascii="Arial" w:hAnsi="Arial" w:cs="Arial"/>
          <w:sz w:val="22"/>
        </w:rPr>
        <w:t>Občan v demokratické společnosti</w:t>
      </w:r>
    </w:p>
    <w:p w14:paraId="4F0A1590" w14:textId="77777777" w:rsidR="0090187A" w:rsidRPr="00203A5C" w:rsidRDefault="0090187A" w:rsidP="0090187A">
      <w:pPr>
        <w:shd w:val="clear" w:color="auto" w:fill="FFFFFF"/>
        <w:tabs>
          <w:tab w:val="left" w:pos="4906"/>
        </w:tabs>
        <w:jc w:val="both"/>
        <w:rPr>
          <w:rFonts w:ascii="Arial" w:hAnsi="Arial" w:cs="Arial"/>
          <w:sz w:val="22"/>
        </w:rPr>
      </w:pPr>
      <w:r w:rsidRPr="00203A5C">
        <w:rPr>
          <w:rFonts w:ascii="Arial" w:hAnsi="Arial" w:cs="Arial"/>
          <w:sz w:val="22"/>
        </w:rPr>
        <w:t>Žáci jsou vedeni k tomu, aby měli vhodnou míru sebevědomí a mohli se tak aktivně účastnit diskusí, obhajovat své názory a postoje v každodenním životě, hledali kompromisy a zároveň byli tolerantní k názorům ostatních.</w:t>
      </w:r>
    </w:p>
    <w:p w14:paraId="50EA13F2"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p>
    <w:p w14:paraId="3F0C1490"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životní prostředí</w:t>
      </w:r>
    </w:p>
    <w:p w14:paraId="4D7DB67F"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Spočívá v pochopení zásadního významu přírody a životního prostředí pro člověka, ekologických zákonitostí.</w:t>
      </w:r>
    </w:p>
    <w:p w14:paraId="6ACF0C56"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p>
    <w:p w14:paraId="24193628"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Informační a komunikační technologie</w:t>
      </w:r>
    </w:p>
    <w:p w14:paraId="763F5A32"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Spočívá v dosažení připravenosti žáků využívat prostředky informačních a komunikačních technologií jak v každodenním životě, tak pro potřeby oboru a výkonu povolání.</w:t>
      </w:r>
    </w:p>
    <w:p w14:paraId="77741CCF"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p>
    <w:p w14:paraId="3C8219BA"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svět práce</w:t>
      </w:r>
    </w:p>
    <w:p w14:paraId="6621B708" w14:textId="77777777" w:rsidR="0090187A" w:rsidRPr="00203A5C" w:rsidRDefault="0090187A" w:rsidP="0090187A">
      <w:pPr>
        <w:shd w:val="clear" w:color="auto" w:fill="FFFFFF"/>
        <w:tabs>
          <w:tab w:val="left" w:pos="4906"/>
        </w:tabs>
        <w:spacing w:line="250" w:lineRule="exact"/>
        <w:jc w:val="both"/>
        <w:rPr>
          <w:rFonts w:ascii="Arial" w:hAnsi="Arial" w:cs="Arial"/>
          <w:sz w:val="22"/>
        </w:rPr>
      </w:pPr>
      <w:r w:rsidRPr="00203A5C">
        <w:rPr>
          <w:rFonts w:ascii="Arial" w:hAnsi="Arial" w:cs="Arial"/>
          <w:sz w:val="22"/>
        </w:rPr>
        <w:t>Žáci jsou schopni aktivně rozhodnout o vlastní profesní kariéře, uplatnit se na trhu práce a přizpůsobit se jeho změnám.</w:t>
      </w:r>
    </w:p>
    <w:p w14:paraId="36778C2B" w14:textId="77777777" w:rsidR="0090187A" w:rsidRPr="00203A5C" w:rsidRDefault="0090187A" w:rsidP="00230FA4">
      <w:pPr>
        <w:pStyle w:val="Nadpis6"/>
        <w:rPr>
          <w:color w:val="auto"/>
        </w:rPr>
      </w:pPr>
      <w:r w:rsidRPr="00203A5C">
        <w:rPr>
          <w:color w:val="auto"/>
        </w:rPr>
        <w:t>Rozpis učiva:</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6"/>
      </w:tblGrid>
      <w:tr w:rsidR="00203A5C" w:rsidRPr="00203A5C" w14:paraId="33CDC316" w14:textId="77777777" w:rsidTr="008722B7">
        <w:tc>
          <w:tcPr>
            <w:tcW w:w="4748" w:type="dxa"/>
          </w:tcPr>
          <w:p w14:paraId="2349146E" w14:textId="77777777" w:rsidR="0090187A" w:rsidRPr="00203A5C" w:rsidRDefault="0090187A" w:rsidP="008722B7">
            <w:pPr>
              <w:tabs>
                <w:tab w:val="left" w:pos="4906"/>
              </w:tabs>
              <w:spacing w:line="250" w:lineRule="exact"/>
              <w:jc w:val="center"/>
              <w:rPr>
                <w:rFonts w:ascii="Arial" w:hAnsi="Arial" w:cs="Arial"/>
                <w:b/>
                <w:spacing w:val="-3"/>
                <w:sz w:val="22"/>
                <w:szCs w:val="22"/>
              </w:rPr>
            </w:pPr>
          </w:p>
          <w:p w14:paraId="45A18C63" w14:textId="77777777" w:rsidR="0090187A" w:rsidRPr="00203A5C" w:rsidRDefault="0090187A" w:rsidP="008722B7">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1. ročník</w:t>
            </w:r>
          </w:p>
          <w:p w14:paraId="6193964B" w14:textId="77777777" w:rsidR="0090187A" w:rsidRPr="00203A5C" w:rsidRDefault="0090187A" w:rsidP="008722B7">
            <w:pPr>
              <w:tabs>
                <w:tab w:val="left" w:pos="4906"/>
              </w:tabs>
              <w:spacing w:line="250" w:lineRule="exact"/>
              <w:rPr>
                <w:rFonts w:ascii="Arial" w:hAnsi="Arial" w:cs="Arial"/>
                <w:b/>
                <w:spacing w:val="-3"/>
                <w:sz w:val="22"/>
                <w:szCs w:val="22"/>
                <w:u w:val="single"/>
              </w:rPr>
            </w:pPr>
          </w:p>
        </w:tc>
        <w:tc>
          <w:tcPr>
            <w:tcW w:w="4746" w:type="dxa"/>
          </w:tcPr>
          <w:p w14:paraId="75F99D66" w14:textId="77777777" w:rsidR="0090187A" w:rsidRPr="00203A5C" w:rsidRDefault="0090187A" w:rsidP="008722B7">
            <w:pPr>
              <w:tabs>
                <w:tab w:val="left" w:pos="4906"/>
              </w:tabs>
              <w:spacing w:line="250" w:lineRule="exact"/>
              <w:jc w:val="center"/>
              <w:rPr>
                <w:rFonts w:ascii="Arial" w:hAnsi="Arial" w:cs="Arial"/>
                <w:b/>
                <w:sz w:val="22"/>
                <w:szCs w:val="22"/>
              </w:rPr>
            </w:pPr>
          </w:p>
          <w:p w14:paraId="04185050" w14:textId="77777777" w:rsidR="0090187A" w:rsidRPr="00203A5C" w:rsidRDefault="0090187A" w:rsidP="008722B7">
            <w:pPr>
              <w:tabs>
                <w:tab w:val="left" w:pos="4906"/>
              </w:tabs>
              <w:spacing w:line="250" w:lineRule="exact"/>
              <w:jc w:val="center"/>
              <w:rPr>
                <w:rFonts w:ascii="Arial" w:hAnsi="Arial" w:cs="Arial"/>
                <w:b/>
                <w:spacing w:val="-3"/>
                <w:sz w:val="22"/>
                <w:szCs w:val="22"/>
                <w:u w:val="single"/>
              </w:rPr>
            </w:pPr>
            <w:r w:rsidRPr="00203A5C">
              <w:rPr>
                <w:rFonts w:ascii="Arial" w:hAnsi="Arial" w:cs="Arial"/>
                <w:b/>
                <w:sz w:val="22"/>
                <w:szCs w:val="22"/>
              </w:rPr>
              <w:t>Učivo – 1. ročník</w:t>
            </w:r>
          </w:p>
        </w:tc>
      </w:tr>
      <w:tr w:rsidR="00203A5C" w:rsidRPr="00203A5C" w14:paraId="13C0C0F0" w14:textId="77777777" w:rsidTr="008722B7">
        <w:tc>
          <w:tcPr>
            <w:tcW w:w="4748" w:type="dxa"/>
            <w:vMerge w:val="restart"/>
          </w:tcPr>
          <w:p w14:paraId="77C1FB68" w14:textId="77777777" w:rsidR="0090187A" w:rsidRPr="00203A5C" w:rsidRDefault="0090187A" w:rsidP="008722B7">
            <w:pPr>
              <w:shd w:val="clear" w:color="auto" w:fill="FFFFFF"/>
              <w:spacing w:line="240" w:lineRule="atLeast"/>
              <w:jc w:val="both"/>
              <w:rPr>
                <w:rFonts w:ascii="Arial" w:hAnsi="Arial" w:cs="Arial"/>
                <w:b/>
                <w:sz w:val="22"/>
              </w:rPr>
            </w:pPr>
            <w:r w:rsidRPr="00203A5C">
              <w:rPr>
                <w:rFonts w:ascii="Arial" w:hAnsi="Arial" w:cs="Arial"/>
                <w:b/>
                <w:sz w:val="22"/>
              </w:rPr>
              <w:t>Řečové dovednosti</w:t>
            </w:r>
          </w:p>
          <w:p w14:paraId="67D6AB81" w14:textId="77777777" w:rsidR="0090187A" w:rsidRPr="00203A5C" w:rsidRDefault="0090187A" w:rsidP="008722B7">
            <w:pPr>
              <w:shd w:val="clear" w:color="auto" w:fill="FFFFFF"/>
              <w:spacing w:line="240" w:lineRule="atLeast"/>
              <w:jc w:val="both"/>
              <w:rPr>
                <w:rFonts w:ascii="Arial" w:hAnsi="Arial" w:cs="Arial"/>
                <w:sz w:val="22"/>
              </w:rPr>
            </w:pPr>
            <w:r w:rsidRPr="00203A5C">
              <w:rPr>
                <w:rFonts w:ascii="Arial" w:hAnsi="Arial" w:cs="Arial"/>
                <w:sz w:val="22"/>
              </w:rPr>
              <w:t>Žák</w:t>
            </w:r>
          </w:p>
          <w:p w14:paraId="317E7544"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představí se</w:t>
            </w:r>
          </w:p>
          <w:p w14:paraId="5B657FC7"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dokáže se ústně i písemně vyjádřit </w:t>
            </w:r>
            <w:r w:rsidRPr="00203A5C">
              <w:rPr>
                <w:rFonts w:ascii="Arial" w:hAnsi="Arial" w:cs="Arial"/>
                <w:sz w:val="22"/>
              </w:rPr>
              <w:br/>
              <w:t>k tématům probíraných tematických okruhů</w:t>
            </w:r>
          </w:p>
          <w:p w14:paraId="5FE3D978"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formuluje vlastní myšlenky, domluví se </w:t>
            </w:r>
            <w:r w:rsidRPr="00203A5C">
              <w:rPr>
                <w:rFonts w:ascii="Arial" w:hAnsi="Arial" w:cs="Arial"/>
                <w:sz w:val="22"/>
              </w:rPr>
              <w:br/>
              <w:t>v běžných situacích</w:t>
            </w:r>
          </w:p>
          <w:p w14:paraId="431ACB2D"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dovede zodpovědět běžné dotazy a reagovat na názor někoho jiného</w:t>
            </w:r>
          </w:p>
          <w:p w14:paraId="75F15D7A"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domluví se na nádraží a ve vlaku</w:t>
            </w:r>
          </w:p>
          <w:p w14:paraId="479C133F"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dokáže popsat svůj dům, pokoj</w:t>
            </w:r>
          </w:p>
          <w:p w14:paraId="499B3087"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dovede komunikovat v restauraci a </w:t>
            </w:r>
            <w:r w:rsidRPr="00203A5C">
              <w:rPr>
                <w:rFonts w:ascii="Arial" w:hAnsi="Arial" w:cs="Arial"/>
                <w:sz w:val="22"/>
              </w:rPr>
              <w:br/>
              <w:t>při nakupování</w:t>
            </w:r>
          </w:p>
          <w:p w14:paraId="61A1804F"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popíše směr cesty, domluví si schůzku přes telefon</w:t>
            </w:r>
          </w:p>
          <w:p w14:paraId="0BC44BAA"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napíše dopis, pohlednici</w:t>
            </w:r>
          </w:p>
          <w:p w14:paraId="049780FE"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odhaduje význam neznámých výrazů podle kontextu, překládá text</w:t>
            </w:r>
          </w:p>
          <w:p w14:paraId="433C47A5"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učí se používat slovníky a jazykové příručky</w:t>
            </w:r>
          </w:p>
          <w:p w14:paraId="7A9567B2" w14:textId="77777777" w:rsidR="0090187A" w:rsidRPr="00203A5C" w:rsidRDefault="0090187A" w:rsidP="008722B7">
            <w:pPr>
              <w:shd w:val="clear" w:color="auto" w:fill="FFFFFF"/>
              <w:spacing w:line="240" w:lineRule="atLeast"/>
              <w:jc w:val="both"/>
              <w:rPr>
                <w:rFonts w:ascii="Arial" w:hAnsi="Arial" w:cs="Arial"/>
              </w:rPr>
            </w:pPr>
          </w:p>
          <w:p w14:paraId="50B800F0" w14:textId="77777777" w:rsidR="0090187A" w:rsidRPr="00203A5C" w:rsidRDefault="0090187A" w:rsidP="008722B7">
            <w:pPr>
              <w:spacing w:line="240" w:lineRule="atLeast"/>
              <w:ind w:right="-569"/>
              <w:jc w:val="both"/>
              <w:rPr>
                <w:rFonts w:ascii="Arial" w:hAnsi="Arial" w:cs="Arial"/>
                <w:b/>
                <w:sz w:val="22"/>
              </w:rPr>
            </w:pPr>
            <w:r w:rsidRPr="00203A5C">
              <w:rPr>
                <w:rFonts w:ascii="Arial" w:hAnsi="Arial" w:cs="Arial"/>
                <w:b/>
                <w:sz w:val="22"/>
              </w:rPr>
              <w:t>Jazykové prostředky</w:t>
            </w:r>
          </w:p>
          <w:p w14:paraId="3E08D8F8" w14:textId="77777777" w:rsidR="0090187A" w:rsidRPr="00203A5C" w:rsidRDefault="0090187A" w:rsidP="008722B7">
            <w:pPr>
              <w:tabs>
                <w:tab w:val="left" w:pos="4370"/>
                <w:tab w:val="left" w:pos="4920"/>
              </w:tabs>
              <w:jc w:val="both"/>
              <w:rPr>
                <w:rFonts w:ascii="Arial" w:hAnsi="Arial" w:cs="Arial"/>
              </w:rPr>
            </w:pPr>
            <w:bookmarkStart w:id="30" w:name="_Toc280310995"/>
            <w:r w:rsidRPr="00203A5C">
              <w:rPr>
                <w:rFonts w:ascii="Arial" w:hAnsi="Arial" w:cs="Arial"/>
                <w:sz w:val="22"/>
                <w:szCs w:val="22"/>
              </w:rPr>
              <w:t>Žák</w:t>
            </w:r>
            <w:bookmarkEnd w:id="30"/>
          </w:p>
          <w:p w14:paraId="74787D81"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získá dostatečnou slovní zásobu</w:t>
            </w:r>
          </w:p>
          <w:p w14:paraId="4D73AEC8"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vyslovuje podle poslechu rodilých mluvčích</w:t>
            </w:r>
          </w:p>
          <w:p w14:paraId="6A04FE4E"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dodržuje základní pravopisné normy v písemném projevu</w:t>
            </w:r>
          </w:p>
          <w:p w14:paraId="5C9CD365" w14:textId="77777777" w:rsidR="0090187A" w:rsidRPr="00203A5C" w:rsidRDefault="0090187A" w:rsidP="008722B7">
            <w:pPr>
              <w:spacing w:line="240" w:lineRule="atLeast"/>
              <w:ind w:right="-569"/>
              <w:jc w:val="both"/>
              <w:rPr>
                <w:rFonts w:ascii="Arial" w:hAnsi="Arial" w:cs="Arial"/>
                <w:sz w:val="22"/>
              </w:rPr>
            </w:pPr>
          </w:p>
          <w:p w14:paraId="0766BA76" w14:textId="77777777" w:rsidR="0090187A" w:rsidRPr="00203A5C" w:rsidRDefault="0090187A" w:rsidP="008722B7">
            <w:pPr>
              <w:spacing w:line="240" w:lineRule="atLeast"/>
              <w:ind w:right="-569"/>
              <w:jc w:val="both"/>
              <w:rPr>
                <w:rFonts w:ascii="Arial" w:hAnsi="Arial" w:cs="Arial"/>
                <w:b/>
                <w:sz w:val="22"/>
              </w:rPr>
            </w:pPr>
            <w:r w:rsidRPr="00203A5C">
              <w:rPr>
                <w:rFonts w:ascii="Arial" w:hAnsi="Arial" w:cs="Arial"/>
                <w:b/>
                <w:sz w:val="22"/>
              </w:rPr>
              <w:t>Zeměpisné znalosti</w:t>
            </w:r>
          </w:p>
          <w:p w14:paraId="0B0C0282" w14:textId="77777777" w:rsidR="0090187A" w:rsidRPr="00203A5C" w:rsidRDefault="0090187A" w:rsidP="008722B7">
            <w:pPr>
              <w:tabs>
                <w:tab w:val="left" w:pos="4370"/>
                <w:tab w:val="left" w:pos="4920"/>
              </w:tabs>
              <w:jc w:val="both"/>
              <w:rPr>
                <w:rFonts w:ascii="Arial" w:hAnsi="Arial" w:cs="Arial"/>
              </w:rPr>
            </w:pPr>
            <w:bookmarkStart w:id="31" w:name="_Toc280310996"/>
            <w:r w:rsidRPr="00203A5C">
              <w:rPr>
                <w:rFonts w:ascii="Arial" w:hAnsi="Arial" w:cs="Arial"/>
                <w:sz w:val="22"/>
                <w:szCs w:val="22"/>
              </w:rPr>
              <w:t>Žák</w:t>
            </w:r>
            <w:bookmarkEnd w:id="31"/>
          </w:p>
          <w:p w14:paraId="66C8ED3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získá základní znalosti  o Německu</w:t>
            </w:r>
          </w:p>
          <w:p w14:paraId="45408B4E" w14:textId="77777777" w:rsidR="0090187A" w:rsidRPr="00203A5C" w:rsidRDefault="0090187A" w:rsidP="008722B7">
            <w:pPr>
              <w:spacing w:line="240" w:lineRule="atLeast"/>
              <w:jc w:val="both"/>
              <w:rPr>
                <w:rFonts w:ascii="Arial" w:hAnsi="Arial" w:cs="Arial"/>
                <w:b/>
                <w:spacing w:val="-3"/>
                <w:sz w:val="22"/>
                <w:szCs w:val="22"/>
              </w:rPr>
            </w:pPr>
          </w:p>
        </w:tc>
        <w:tc>
          <w:tcPr>
            <w:tcW w:w="4746" w:type="dxa"/>
          </w:tcPr>
          <w:p w14:paraId="582CF7A4" w14:textId="77777777" w:rsidR="0090187A" w:rsidRPr="00203A5C" w:rsidRDefault="0090187A" w:rsidP="00393F3C">
            <w:pPr>
              <w:numPr>
                <w:ilvl w:val="0"/>
                <w:numId w:val="47"/>
              </w:numPr>
              <w:shd w:val="clear" w:color="auto" w:fill="FFFFFF"/>
              <w:spacing w:line="240" w:lineRule="atLeast"/>
              <w:rPr>
                <w:rFonts w:ascii="Arial" w:hAnsi="Arial" w:cs="Arial"/>
                <w:b/>
                <w:sz w:val="22"/>
              </w:rPr>
            </w:pPr>
            <w:r w:rsidRPr="00203A5C">
              <w:rPr>
                <w:rFonts w:ascii="Arial" w:hAnsi="Arial" w:cs="Arial"/>
                <w:b/>
                <w:sz w:val="22"/>
              </w:rPr>
              <w:t xml:space="preserve">Tematické okruhy </w:t>
            </w:r>
          </w:p>
          <w:p w14:paraId="5025334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Osobní charakteristika – osobní údaje, povolání</w:t>
            </w:r>
          </w:p>
          <w:p w14:paraId="3E2D2FCB"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Rodina – užší, širší, rodinné vztahy</w:t>
            </w:r>
          </w:p>
          <w:p w14:paraId="668F420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Domov a bydlení – bydliště, okolí</w:t>
            </w:r>
          </w:p>
          <w:p w14:paraId="20E50B1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Každodenní život – doma, ve škole, Vzdělávání – instituce, stupně a formy studia</w:t>
            </w:r>
          </w:p>
          <w:p w14:paraId="0DE75790"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Volný čas a zábava – koníčky, záliby, </w:t>
            </w:r>
          </w:p>
          <w:p w14:paraId="7F16D97E"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Mezilidské vztahy – sociální vztahy</w:t>
            </w:r>
          </w:p>
          <w:p w14:paraId="2AA2C11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Cestování a doprava – prázdniny, dovolená</w:t>
            </w:r>
          </w:p>
          <w:p w14:paraId="40D6752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Stravování – potraviny, nápoje, hotová jídla</w:t>
            </w:r>
          </w:p>
          <w:p w14:paraId="7E5A6024"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Nakupování – typy obchodů, zařízení, </w:t>
            </w:r>
          </w:p>
          <w:p w14:paraId="6C273DA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výběr zboží, placení, zkoušení si</w:t>
            </w:r>
          </w:p>
          <w:p w14:paraId="38747A1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Zeměpis a příroda – podnebí, počasí</w:t>
            </w:r>
          </w:p>
          <w:p w14:paraId="677CC980" w14:textId="77777777" w:rsidR="0090187A" w:rsidRPr="00203A5C" w:rsidRDefault="0090187A" w:rsidP="008722B7">
            <w:pPr>
              <w:tabs>
                <w:tab w:val="left" w:pos="4906"/>
              </w:tabs>
              <w:spacing w:line="250" w:lineRule="exact"/>
              <w:rPr>
                <w:rFonts w:ascii="Arial" w:hAnsi="Arial" w:cs="Arial"/>
                <w:sz w:val="22"/>
                <w:szCs w:val="22"/>
              </w:rPr>
            </w:pPr>
          </w:p>
          <w:p w14:paraId="394B2B16" w14:textId="77777777" w:rsidR="0090187A" w:rsidRPr="00203A5C" w:rsidRDefault="0090187A" w:rsidP="008722B7">
            <w:pPr>
              <w:tabs>
                <w:tab w:val="left" w:pos="4906"/>
              </w:tabs>
              <w:spacing w:line="250" w:lineRule="exact"/>
              <w:rPr>
                <w:rFonts w:ascii="Arial" w:hAnsi="Arial" w:cs="Arial"/>
                <w:sz w:val="22"/>
                <w:szCs w:val="22"/>
              </w:rPr>
            </w:pPr>
          </w:p>
        </w:tc>
      </w:tr>
      <w:tr w:rsidR="00203A5C" w:rsidRPr="00203A5C" w14:paraId="07E30D37" w14:textId="77777777" w:rsidTr="008722B7">
        <w:tc>
          <w:tcPr>
            <w:tcW w:w="4748" w:type="dxa"/>
            <w:vMerge/>
          </w:tcPr>
          <w:p w14:paraId="64B677C6" w14:textId="77777777" w:rsidR="0090187A" w:rsidRPr="00203A5C" w:rsidRDefault="0090187A" w:rsidP="008722B7">
            <w:pPr>
              <w:shd w:val="clear" w:color="auto" w:fill="FFFFFF"/>
              <w:spacing w:line="240" w:lineRule="atLeast"/>
              <w:rPr>
                <w:rFonts w:ascii="Arial" w:hAnsi="Arial" w:cs="Arial"/>
                <w:b/>
                <w:sz w:val="22"/>
              </w:rPr>
            </w:pPr>
          </w:p>
        </w:tc>
        <w:tc>
          <w:tcPr>
            <w:tcW w:w="4746" w:type="dxa"/>
          </w:tcPr>
          <w:p w14:paraId="471DD6CC" w14:textId="77777777" w:rsidR="0090187A" w:rsidRPr="00203A5C" w:rsidRDefault="0090187A" w:rsidP="00393F3C">
            <w:pPr>
              <w:numPr>
                <w:ilvl w:val="0"/>
                <w:numId w:val="47"/>
              </w:numPr>
              <w:shd w:val="clear" w:color="auto" w:fill="FFFFFF"/>
              <w:spacing w:line="240" w:lineRule="atLeast"/>
              <w:rPr>
                <w:rFonts w:ascii="Arial" w:hAnsi="Arial" w:cs="Arial"/>
                <w:b/>
                <w:sz w:val="22"/>
              </w:rPr>
            </w:pPr>
            <w:r w:rsidRPr="00203A5C">
              <w:rPr>
                <w:rFonts w:ascii="Arial" w:hAnsi="Arial" w:cs="Arial"/>
                <w:b/>
                <w:sz w:val="22"/>
              </w:rPr>
              <w:t>Gramatika</w:t>
            </w:r>
          </w:p>
          <w:p w14:paraId="5EC6313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členy</w:t>
            </w:r>
          </w:p>
          <w:p w14:paraId="745AF46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slovosled ve větě oznamovací a v otázce</w:t>
            </w:r>
          </w:p>
          <w:p w14:paraId="605F030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časování sloves haben, sein, werden</w:t>
            </w:r>
          </w:p>
          <w:p w14:paraId="3805492A"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časování slabých sloves</w:t>
            </w:r>
          </w:p>
          <w:p w14:paraId="3DD4AD9E"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tvary podst.jm. v jednotném a množném čísle</w:t>
            </w:r>
          </w:p>
          <w:p w14:paraId="23156CAD"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osobní zájmena</w:t>
            </w:r>
          </w:p>
          <w:p w14:paraId="07F7005E" w14:textId="6539D03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zápor ve větě</w:t>
            </w:r>
            <w:r w:rsidR="006A031E" w:rsidRPr="00203A5C">
              <w:rPr>
                <w:rFonts w:ascii="Arial" w:hAnsi="Arial" w:cs="Arial"/>
                <w:sz w:val="22"/>
                <w:szCs w:val="22"/>
              </w:rPr>
              <w:t xml:space="preserve"> </w:t>
            </w:r>
            <w:r w:rsidRPr="00203A5C">
              <w:rPr>
                <w:rFonts w:ascii="Arial" w:hAnsi="Arial" w:cs="Arial"/>
                <w:sz w:val="22"/>
                <w:szCs w:val="22"/>
              </w:rPr>
              <w:t>- nichts, niemand, nie, kein</w:t>
            </w:r>
          </w:p>
          <w:p w14:paraId="29D5CF9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číslovky do 100</w:t>
            </w:r>
          </w:p>
          <w:p w14:paraId="0A8AC674"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slovní přízvuk</w:t>
            </w:r>
          </w:p>
          <w:p w14:paraId="08EC12C1"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časování způsobových sloves</w:t>
            </w:r>
          </w:p>
          <w:p w14:paraId="63983BF2"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rozkazovací způsob</w:t>
            </w:r>
          </w:p>
          <w:p w14:paraId="624097D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přivlastňovací zájmena a zájmeno svůj</w:t>
            </w:r>
          </w:p>
          <w:p w14:paraId="630E06A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pořadí předmětů ve větě</w:t>
            </w:r>
          </w:p>
          <w:p w14:paraId="2C21C53B"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číslovky do 1000</w:t>
            </w:r>
          </w:p>
          <w:p w14:paraId="26982162"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podstatná jména s přehláskou v množném čísle</w:t>
            </w:r>
          </w:p>
          <w:p w14:paraId="354561E0" w14:textId="1674971E"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slabé skloňování podst.</w:t>
            </w:r>
            <w:r w:rsidR="006A031E" w:rsidRPr="00203A5C">
              <w:rPr>
                <w:rFonts w:ascii="Arial" w:hAnsi="Arial" w:cs="Arial"/>
                <w:sz w:val="22"/>
                <w:szCs w:val="22"/>
              </w:rPr>
              <w:t xml:space="preserve"> </w:t>
            </w:r>
            <w:r w:rsidRPr="00203A5C">
              <w:rPr>
                <w:rFonts w:ascii="Arial" w:hAnsi="Arial" w:cs="Arial"/>
                <w:sz w:val="22"/>
                <w:szCs w:val="22"/>
              </w:rPr>
              <w:t>jmen</w:t>
            </w:r>
          </w:p>
          <w:p w14:paraId="41C8ADD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přechodná a nepřechodná slovesa</w:t>
            </w:r>
          </w:p>
          <w:p w14:paraId="4AC1ADF4"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slovesa se změnou kmene</w:t>
            </w:r>
          </w:p>
          <w:p w14:paraId="033B40D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způsobová slovesa</w:t>
            </w:r>
          </w:p>
          <w:p w14:paraId="1333FBE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slovesa s odlučitelnými a neodlučitelnými předponami</w:t>
            </w:r>
          </w:p>
          <w:p w14:paraId="4C52DD4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časování silných sloves</w:t>
            </w:r>
          </w:p>
          <w:p w14:paraId="21FFC4E9"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vazba es gibt</w:t>
            </w:r>
          </w:p>
          <w:p w14:paraId="6C31E97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předložky se 3. a 4. pádem</w:t>
            </w:r>
          </w:p>
          <w:p w14:paraId="51D7989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časové údaje</w:t>
            </w:r>
          </w:p>
          <w:p w14:paraId="57057840" w14:textId="77777777" w:rsidR="0090187A" w:rsidRPr="00203A5C" w:rsidRDefault="0090187A" w:rsidP="00393F3C">
            <w:pPr>
              <w:numPr>
                <w:ilvl w:val="0"/>
                <w:numId w:val="38"/>
              </w:numPr>
              <w:tabs>
                <w:tab w:val="clear" w:pos="720"/>
                <w:tab w:val="num" w:pos="472"/>
              </w:tabs>
              <w:ind w:left="472"/>
              <w:jc w:val="both"/>
              <w:rPr>
                <w:rFonts w:ascii="Arial" w:hAnsi="Arial" w:cs="Arial"/>
                <w:b/>
                <w:sz w:val="22"/>
              </w:rPr>
            </w:pPr>
            <w:r w:rsidRPr="00203A5C">
              <w:rPr>
                <w:rFonts w:ascii="Arial" w:hAnsi="Arial" w:cs="Arial"/>
                <w:sz w:val="22"/>
                <w:szCs w:val="22"/>
              </w:rPr>
              <w:t>řadové číslovky</w:t>
            </w:r>
          </w:p>
        </w:tc>
      </w:tr>
      <w:tr w:rsidR="0090187A" w:rsidRPr="00203A5C" w14:paraId="5D12F99B" w14:textId="77777777" w:rsidTr="008722B7">
        <w:trPr>
          <w:cantSplit/>
          <w:trHeight w:val="3670"/>
        </w:trPr>
        <w:tc>
          <w:tcPr>
            <w:tcW w:w="4748" w:type="dxa"/>
            <w:vMerge/>
          </w:tcPr>
          <w:p w14:paraId="2C7EA1EA" w14:textId="77777777" w:rsidR="0090187A" w:rsidRPr="00203A5C" w:rsidRDefault="0090187A" w:rsidP="008722B7">
            <w:pPr>
              <w:spacing w:line="240" w:lineRule="atLeast"/>
              <w:rPr>
                <w:rFonts w:ascii="Arial" w:hAnsi="Arial" w:cs="Arial"/>
                <w:sz w:val="22"/>
              </w:rPr>
            </w:pPr>
          </w:p>
        </w:tc>
        <w:tc>
          <w:tcPr>
            <w:tcW w:w="4746" w:type="dxa"/>
          </w:tcPr>
          <w:p w14:paraId="11166AEC" w14:textId="77777777" w:rsidR="0090187A" w:rsidRPr="00203A5C" w:rsidRDefault="0090187A" w:rsidP="00393F3C">
            <w:pPr>
              <w:numPr>
                <w:ilvl w:val="0"/>
                <w:numId w:val="47"/>
              </w:numPr>
              <w:shd w:val="clear" w:color="auto" w:fill="FFFFFF"/>
              <w:spacing w:line="240" w:lineRule="atLeast"/>
              <w:rPr>
                <w:rFonts w:ascii="Arial" w:hAnsi="Arial" w:cs="Arial"/>
                <w:b/>
                <w:bCs/>
                <w:sz w:val="22"/>
                <w:szCs w:val="22"/>
              </w:rPr>
            </w:pP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24109C34" w14:textId="77777777" w:rsidR="0090187A" w:rsidRPr="00203A5C" w:rsidRDefault="0090187A" w:rsidP="008722B7">
            <w:pPr>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2C4540C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poslech s porozuměním monologických i dialogických projevů se zřetelnou a jasnou výslovností</w:t>
            </w:r>
          </w:p>
          <w:p w14:paraId="77D2A32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čtení textů s porozuměním, různé techniky čtení – nahlas a potichu, adaptované texty z učebnice, práce s textem</w:t>
            </w:r>
          </w:p>
          <w:p w14:paraId="66C9E3FC" w14:textId="77777777" w:rsidR="0090187A" w:rsidRPr="00203A5C" w:rsidRDefault="0090187A" w:rsidP="008722B7">
            <w:pPr>
              <w:rPr>
                <w:rFonts w:ascii="Arial" w:hAnsi="Arial" w:cs="Arial"/>
                <w:b/>
                <w:bCs/>
                <w:sz w:val="22"/>
                <w:szCs w:val="22"/>
              </w:rPr>
            </w:pPr>
            <w:r w:rsidRPr="00203A5C">
              <w:rPr>
                <w:rFonts w:ascii="Arial" w:hAnsi="Arial" w:cs="Arial"/>
                <w:b/>
                <w:bCs/>
                <w:sz w:val="22"/>
                <w:szCs w:val="22"/>
              </w:rPr>
              <w:t xml:space="preserve">Produktivní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6A3C2C10"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ústní vyjadřování situačně i tematicky zaměřené v monologu či dialogu, cvičení, převyprávění textu, popis</w:t>
            </w:r>
          </w:p>
          <w:p w14:paraId="217342C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písemné zpracování textu – reprodukce kratších textů, výpisky, článků, překlady jednoduchých vět, frází a slov, záznam odpovědí na otázky</w:t>
            </w:r>
          </w:p>
          <w:p w14:paraId="5DD55B0D" w14:textId="77777777" w:rsidR="0090187A" w:rsidRPr="00203A5C" w:rsidRDefault="0090187A" w:rsidP="008722B7">
            <w:pPr>
              <w:spacing w:line="240" w:lineRule="atLeast"/>
              <w:rPr>
                <w:rFonts w:ascii="Arial" w:hAnsi="Arial" w:cs="Arial"/>
                <w:sz w:val="22"/>
              </w:rPr>
            </w:pPr>
          </w:p>
        </w:tc>
      </w:tr>
    </w:tbl>
    <w:p w14:paraId="3BFEA120" w14:textId="77777777" w:rsidR="0090187A" w:rsidRPr="00203A5C" w:rsidRDefault="0090187A" w:rsidP="0090187A">
      <w:pPr>
        <w:rPr>
          <w:rFonts w:ascii="Arial" w:hAnsi="Arial" w:cs="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203A5C" w:rsidRPr="00203A5C" w14:paraId="39CB7E62" w14:textId="77777777" w:rsidTr="008722B7">
        <w:tc>
          <w:tcPr>
            <w:tcW w:w="4747" w:type="dxa"/>
          </w:tcPr>
          <w:p w14:paraId="32781F18" w14:textId="77777777" w:rsidR="0090187A" w:rsidRPr="00203A5C" w:rsidRDefault="0090187A" w:rsidP="008722B7">
            <w:pPr>
              <w:tabs>
                <w:tab w:val="left" w:pos="4906"/>
              </w:tabs>
              <w:spacing w:line="250" w:lineRule="exact"/>
              <w:jc w:val="center"/>
              <w:rPr>
                <w:rFonts w:ascii="Arial" w:hAnsi="Arial" w:cs="Arial"/>
                <w:b/>
                <w:spacing w:val="-3"/>
                <w:sz w:val="22"/>
                <w:szCs w:val="22"/>
              </w:rPr>
            </w:pPr>
          </w:p>
          <w:p w14:paraId="454DA6B9" w14:textId="77777777" w:rsidR="0090187A" w:rsidRPr="00203A5C" w:rsidRDefault="0090187A" w:rsidP="008722B7">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2. ročník</w:t>
            </w:r>
          </w:p>
          <w:p w14:paraId="4F01DA3A" w14:textId="77777777" w:rsidR="0090187A" w:rsidRPr="00203A5C" w:rsidRDefault="0090187A" w:rsidP="008722B7">
            <w:pPr>
              <w:tabs>
                <w:tab w:val="left" w:pos="4906"/>
              </w:tabs>
              <w:spacing w:line="250" w:lineRule="exact"/>
              <w:jc w:val="center"/>
              <w:rPr>
                <w:rFonts w:ascii="Arial" w:hAnsi="Arial" w:cs="Arial"/>
                <w:b/>
                <w:spacing w:val="-3"/>
                <w:sz w:val="22"/>
                <w:szCs w:val="22"/>
              </w:rPr>
            </w:pPr>
          </w:p>
        </w:tc>
        <w:tc>
          <w:tcPr>
            <w:tcW w:w="4747" w:type="dxa"/>
          </w:tcPr>
          <w:p w14:paraId="151DC6CE" w14:textId="77777777" w:rsidR="0090187A" w:rsidRPr="00203A5C" w:rsidRDefault="0090187A" w:rsidP="008722B7">
            <w:pPr>
              <w:tabs>
                <w:tab w:val="left" w:pos="4906"/>
              </w:tabs>
              <w:spacing w:line="250" w:lineRule="exact"/>
              <w:jc w:val="center"/>
              <w:rPr>
                <w:rFonts w:ascii="Arial" w:hAnsi="Arial" w:cs="Arial"/>
                <w:b/>
                <w:sz w:val="22"/>
                <w:szCs w:val="22"/>
              </w:rPr>
            </w:pPr>
          </w:p>
          <w:p w14:paraId="3260773F" w14:textId="77777777" w:rsidR="0090187A" w:rsidRPr="00203A5C" w:rsidRDefault="0090187A" w:rsidP="008722B7">
            <w:pPr>
              <w:tabs>
                <w:tab w:val="left" w:pos="4906"/>
              </w:tabs>
              <w:spacing w:line="250" w:lineRule="exact"/>
              <w:jc w:val="center"/>
              <w:rPr>
                <w:rFonts w:ascii="Arial" w:hAnsi="Arial" w:cs="Arial"/>
                <w:b/>
                <w:sz w:val="22"/>
                <w:szCs w:val="22"/>
              </w:rPr>
            </w:pPr>
            <w:r w:rsidRPr="00203A5C">
              <w:rPr>
                <w:rFonts w:ascii="Arial" w:hAnsi="Arial" w:cs="Arial"/>
                <w:b/>
                <w:sz w:val="22"/>
                <w:szCs w:val="22"/>
              </w:rPr>
              <w:t>Učivo – 2. ročník</w:t>
            </w:r>
          </w:p>
        </w:tc>
      </w:tr>
      <w:tr w:rsidR="00203A5C" w:rsidRPr="00203A5C" w14:paraId="5B185397" w14:textId="77777777" w:rsidTr="008722B7">
        <w:tc>
          <w:tcPr>
            <w:tcW w:w="4747" w:type="dxa"/>
            <w:vMerge w:val="restart"/>
          </w:tcPr>
          <w:p w14:paraId="4EBC4EEA" w14:textId="77777777" w:rsidR="0090187A" w:rsidRPr="00203A5C" w:rsidRDefault="0090187A" w:rsidP="008722B7">
            <w:pPr>
              <w:ind w:right="-569"/>
              <w:rPr>
                <w:rFonts w:ascii="Arial" w:hAnsi="Arial" w:cs="Arial"/>
                <w:b/>
                <w:sz w:val="22"/>
              </w:rPr>
            </w:pPr>
            <w:r w:rsidRPr="00203A5C">
              <w:rPr>
                <w:rFonts w:ascii="Arial" w:hAnsi="Arial" w:cs="Arial"/>
                <w:b/>
                <w:sz w:val="22"/>
              </w:rPr>
              <w:t>Řečové dovednosti</w:t>
            </w:r>
          </w:p>
          <w:p w14:paraId="292C54A1" w14:textId="77777777" w:rsidR="0090187A" w:rsidRPr="00203A5C" w:rsidRDefault="0090187A" w:rsidP="008722B7">
            <w:pPr>
              <w:tabs>
                <w:tab w:val="left" w:pos="4370"/>
                <w:tab w:val="left" w:pos="4920"/>
              </w:tabs>
              <w:rPr>
                <w:rFonts w:ascii="Arial" w:hAnsi="Arial" w:cs="Arial"/>
              </w:rPr>
            </w:pPr>
            <w:bookmarkStart w:id="32" w:name="_Toc280310997"/>
            <w:r w:rsidRPr="00203A5C">
              <w:rPr>
                <w:rFonts w:ascii="Arial" w:hAnsi="Arial" w:cs="Arial"/>
                <w:sz w:val="22"/>
                <w:szCs w:val="22"/>
              </w:rPr>
              <w:t>Žák</w:t>
            </w:r>
            <w:bookmarkEnd w:id="32"/>
          </w:p>
          <w:p w14:paraId="24B7745D"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dokáže se ústně i písemně vyjádřit k tématům probíraných témat. okruhů</w:t>
            </w:r>
          </w:p>
          <w:p w14:paraId="2CF7DF64"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rozumí přiměřeně dlouhým projevům rodilých mluvčích</w:t>
            </w:r>
          </w:p>
          <w:p w14:paraId="3C41BD5F"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orientuje se v textu</w:t>
            </w:r>
          </w:p>
          <w:p w14:paraId="410AA846"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vede dialog s jinými osobami</w:t>
            </w:r>
          </w:p>
          <w:p w14:paraId="50E6593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obhajuje svůj názor, argumentuje</w:t>
            </w:r>
          </w:p>
          <w:p w14:paraId="2FF8D637"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překládá přiměřeně těžký text, používá slovníky a jazykové příručky</w:t>
            </w:r>
          </w:p>
          <w:p w14:paraId="783EC9E7"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je schopen napsat osobní dopis a přání k Vánocům</w:t>
            </w:r>
          </w:p>
          <w:p w14:paraId="1BD49F87"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dovede si objednat jídlo v restauraci</w:t>
            </w:r>
          </w:p>
          <w:p w14:paraId="46F8B437"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popíše svůj dům</w:t>
            </w:r>
          </w:p>
          <w:p w14:paraId="4E268855"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představí spolužákům cizí osobu</w:t>
            </w:r>
          </w:p>
          <w:p w14:paraId="3749035D"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vyjádří svůj názor na módu</w:t>
            </w:r>
          </w:p>
          <w:p w14:paraId="0712E280"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při poslechu rozpozná téma, sdělí obsah, vystihne hlavní myšlenky nebo informace,</w:t>
            </w:r>
          </w:p>
          <w:p w14:paraId="7A88088F"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vyjádří svůj názor</w:t>
            </w:r>
          </w:p>
          <w:p w14:paraId="4FBD61C4" w14:textId="77777777" w:rsidR="0090187A" w:rsidRPr="00203A5C" w:rsidRDefault="0090187A" w:rsidP="008722B7">
            <w:pPr>
              <w:ind w:right="-569"/>
              <w:rPr>
                <w:rFonts w:ascii="Arial" w:hAnsi="Arial" w:cs="Arial"/>
                <w:sz w:val="22"/>
              </w:rPr>
            </w:pPr>
          </w:p>
          <w:p w14:paraId="2F5C73F2" w14:textId="77777777" w:rsidR="0090187A" w:rsidRPr="00203A5C" w:rsidRDefault="0090187A" w:rsidP="008722B7">
            <w:pPr>
              <w:spacing w:line="240" w:lineRule="atLeast"/>
              <w:ind w:right="-569"/>
              <w:rPr>
                <w:rFonts w:ascii="Arial" w:hAnsi="Arial" w:cs="Arial"/>
                <w:b/>
                <w:sz w:val="22"/>
              </w:rPr>
            </w:pPr>
            <w:bookmarkStart w:id="33" w:name="_Toc280310998"/>
            <w:r w:rsidRPr="00203A5C">
              <w:rPr>
                <w:rFonts w:ascii="Arial" w:hAnsi="Arial" w:cs="Arial"/>
                <w:b/>
                <w:sz w:val="22"/>
              </w:rPr>
              <w:t>Jazykové prostředky</w:t>
            </w:r>
            <w:bookmarkEnd w:id="33"/>
          </w:p>
          <w:p w14:paraId="08D8D94B" w14:textId="77777777" w:rsidR="0090187A" w:rsidRPr="00203A5C" w:rsidRDefault="0090187A" w:rsidP="008722B7">
            <w:pPr>
              <w:tabs>
                <w:tab w:val="left" w:pos="4370"/>
                <w:tab w:val="left" w:pos="4920"/>
              </w:tabs>
              <w:rPr>
                <w:rFonts w:ascii="Arial" w:hAnsi="Arial" w:cs="Arial"/>
                <w:sz w:val="22"/>
              </w:rPr>
            </w:pPr>
            <w:r w:rsidRPr="00203A5C">
              <w:rPr>
                <w:rFonts w:ascii="Arial" w:hAnsi="Arial" w:cs="Arial"/>
                <w:sz w:val="22"/>
                <w:szCs w:val="22"/>
              </w:rPr>
              <w:t>Žák</w:t>
            </w:r>
          </w:p>
          <w:p w14:paraId="0214C59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rozšiřuje svoji slovní zásobu</w:t>
            </w:r>
          </w:p>
          <w:p w14:paraId="71EC5C2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vyslovuje podle poslechu rodilých mluvčích</w:t>
            </w:r>
          </w:p>
          <w:p w14:paraId="13978C5A"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dodržuje základní pravopisné normy v písemném projevu</w:t>
            </w:r>
          </w:p>
          <w:p w14:paraId="37F016D0" w14:textId="77777777" w:rsidR="0090187A" w:rsidRPr="00203A5C" w:rsidRDefault="0090187A" w:rsidP="008722B7">
            <w:pPr>
              <w:ind w:right="-569"/>
              <w:rPr>
                <w:rFonts w:ascii="Arial" w:hAnsi="Arial" w:cs="Arial"/>
                <w:sz w:val="22"/>
              </w:rPr>
            </w:pPr>
          </w:p>
          <w:p w14:paraId="10A7F34C" w14:textId="77777777" w:rsidR="0090187A" w:rsidRPr="00203A5C" w:rsidRDefault="0090187A" w:rsidP="008722B7">
            <w:pPr>
              <w:spacing w:line="240" w:lineRule="atLeast"/>
              <w:ind w:right="-569"/>
              <w:rPr>
                <w:rFonts w:ascii="Arial" w:hAnsi="Arial" w:cs="Arial"/>
                <w:b/>
                <w:sz w:val="22"/>
              </w:rPr>
            </w:pPr>
            <w:bookmarkStart w:id="34" w:name="_Toc280310999"/>
            <w:r w:rsidRPr="00203A5C">
              <w:rPr>
                <w:rFonts w:ascii="Arial" w:hAnsi="Arial" w:cs="Arial"/>
                <w:b/>
                <w:sz w:val="22"/>
              </w:rPr>
              <w:t>Zeměpisné znalosti</w:t>
            </w:r>
            <w:bookmarkEnd w:id="34"/>
          </w:p>
          <w:p w14:paraId="162D53E6" w14:textId="77777777" w:rsidR="0090187A" w:rsidRPr="00203A5C" w:rsidRDefault="0090187A" w:rsidP="008722B7">
            <w:pPr>
              <w:tabs>
                <w:tab w:val="left" w:pos="4370"/>
                <w:tab w:val="left" w:pos="4920"/>
              </w:tabs>
              <w:rPr>
                <w:rFonts w:ascii="Arial" w:hAnsi="Arial" w:cs="Arial"/>
              </w:rPr>
            </w:pPr>
            <w:bookmarkStart w:id="35" w:name="_Toc280311000"/>
            <w:r w:rsidRPr="00203A5C">
              <w:rPr>
                <w:rFonts w:ascii="Arial" w:hAnsi="Arial" w:cs="Arial"/>
                <w:sz w:val="22"/>
                <w:szCs w:val="22"/>
              </w:rPr>
              <w:t>Žák</w:t>
            </w:r>
            <w:bookmarkEnd w:id="35"/>
          </w:p>
          <w:p w14:paraId="63F85540"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rozpozná rozdíly ve významech určitých slov v Rakousku, Německu, ve Švýcarsku</w:t>
            </w:r>
          </w:p>
        </w:tc>
        <w:tc>
          <w:tcPr>
            <w:tcW w:w="4747" w:type="dxa"/>
          </w:tcPr>
          <w:p w14:paraId="48EB6904" w14:textId="77777777" w:rsidR="0090187A" w:rsidRPr="00203A5C" w:rsidRDefault="0090187A" w:rsidP="00393F3C">
            <w:pPr>
              <w:numPr>
                <w:ilvl w:val="0"/>
                <w:numId w:val="48"/>
              </w:numPr>
              <w:shd w:val="clear" w:color="auto" w:fill="FFFFFF"/>
              <w:spacing w:line="240" w:lineRule="atLeast"/>
              <w:rPr>
                <w:rFonts w:ascii="Arial" w:hAnsi="Arial" w:cs="Arial"/>
                <w:b/>
                <w:sz w:val="22"/>
              </w:rPr>
            </w:pPr>
            <w:r w:rsidRPr="00203A5C">
              <w:rPr>
                <w:rFonts w:ascii="Arial" w:hAnsi="Arial" w:cs="Arial"/>
                <w:b/>
                <w:sz w:val="22"/>
                <w:szCs w:val="22"/>
              </w:rPr>
              <w:t>Tematické</w:t>
            </w:r>
            <w:r w:rsidRPr="00203A5C">
              <w:rPr>
                <w:rFonts w:ascii="Arial" w:hAnsi="Arial" w:cs="Arial"/>
                <w:b/>
                <w:sz w:val="22"/>
              </w:rPr>
              <w:t xml:space="preserve"> okruhy </w:t>
            </w:r>
          </w:p>
          <w:p w14:paraId="0A28A675" w14:textId="2F33F169"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Osobní charakteristika –</w:t>
            </w:r>
            <w:r w:rsidR="006A031E" w:rsidRPr="00203A5C">
              <w:rPr>
                <w:rFonts w:ascii="Arial" w:hAnsi="Arial" w:cs="Arial"/>
                <w:sz w:val="22"/>
                <w:szCs w:val="22"/>
              </w:rPr>
              <w:t xml:space="preserve"> </w:t>
            </w:r>
            <w:r w:rsidRPr="00203A5C">
              <w:rPr>
                <w:rFonts w:ascii="Arial" w:hAnsi="Arial" w:cs="Arial"/>
                <w:sz w:val="22"/>
                <w:szCs w:val="22"/>
              </w:rPr>
              <w:t xml:space="preserve">povolání, vzdělání, </w:t>
            </w:r>
          </w:p>
          <w:p w14:paraId="54868E79"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Rodina –, společné soužití, trávení volného času, rodinná setkání</w:t>
            </w:r>
          </w:p>
          <w:p w14:paraId="4914AC1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Domov a bydlení – bydliště, okolí, bydlení – charakteristika, prostory, vybavení, </w:t>
            </w:r>
          </w:p>
          <w:p w14:paraId="391B036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Každodenní život – doma, ve škole, v práci, na brigádě, volný čas</w:t>
            </w:r>
          </w:p>
          <w:p w14:paraId="5C5DD1AB"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Vzdělávání – instituce, stupně a formy studia, studium a výuka, </w:t>
            </w:r>
          </w:p>
          <w:p w14:paraId="16416BC2"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Volný čas a zábava – koníčky, záliby, společenské události</w:t>
            </w:r>
          </w:p>
          <w:p w14:paraId="66CFB4C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Mezilidské vztahy – sociální vztahy</w:t>
            </w:r>
          </w:p>
          <w:p w14:paraId="49567B0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Cestování a doprava – prázdniny, dovolená, ubytování</w:t>
            </w:r>
          </w:p>
          <w:p w14:paraId="15BA7B6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Zdraví a hygiena – zdravá výživa, zdravý životní styl </w:t>
            </w:r>
          </w:p>
          <w:p w14:paraId="2E1C2F2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Stravování – potraviny, nápoje, hotová jídla, gastronomické služby</w:t>
            </w:r>
          </w:p>
          <w:p w14:paraId="0A49A8C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Nakupování – typy obchodů, zařízení, nákup oblečení, potravin, služby, </w:t>
            </w:r>
          </w:p>
          <w:p w14:paraId="46DC002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Práce a povolání – profese, pracoviště, činnosti</w:t>
            </w:r>
          </w:p>
          <w:p w14:paraId="00FEC4AB"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Služby – telekomunikační, poštovní, tisk</w:t>
            </w:r>
          </w:p>
          <w:p w14:paraId="48CB8832"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Společnost – věda, technika</w:t>
            </w:r>
          </w:p>
          <w:p w14:paraId="4334C93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Zeměpis a příroda – podnebí, počasí, poloha, povrch, Země a vesmír.</w:t>
            </w:r>
          </w:p>
        </w:tc>
      </w:tr>
      <w:tr w:rsidR="00203A5C" w:rsidRPr="00203A5C" w14:paraId="5C12EAAC" w14:textId="77777777" w:rsidTr="008722B7">
        <w:trPr>
          <w:cantSplit/>
        </w:trPr>
        <w:tc>
          <w:tcPr>
            <w:tcW w:w="4747" w:type="dxa"/>
            <w:vMerge/>
          </w:tcPr>
          <w:p w14:paraId="4F4BB76C" w14:textId="77777777" w:rsidR="0090187A" w:rsidRPr="00203A5C" w:rsidRDefault="0090187A" w:rsidP="008722B7">
            <w:pPr>
              <w:rPr>
                <w:rFonts w:ascii="Arial" w:hAnsi="Arial" w:cs="Arial"/>
                <w:sz w:val="22"/>
              </w:rPr>
            </w:pPr>
          </w:p>
        </w:tc>
        <w:tc>
          <w:tcPr>
            <w:tcW w:w="4747" w:type="dxa"/>
          </w:tcPr>
          <w:p w14:paraId="26C895D5" w14:textId="77777777" w:rsidR="0090187A" w:rsidRPr="00203A5C" w:rsidRDefault="0090187A" w:rsidP="00393F3C">
            <w:pPr>
              <w:numPr>
                <w:ilvl w:val="0"/>
                <w:numId w:val="48"/>
              </w:numPr>
              <w:shd w:val="clear" w:color="auto" w:fill="FFFFFF"/>
              <w:spacing w:line="240" w:lineRule="atLeast"/>
              <w:rPr>
                <w:rFonts w:ascii="Arial" w:hAnsi="Arial" w:cs="Arial"/>
                <w:b/>
                <w:sz w:val="22"/>
              </w:rPr>
            </w:pPr>
            <w:r w:rsidRPr="00203A5C">
              <w:rPr>
                <w:rFonts w:ascii="Arial" w:hAnsi="Arial" w:cs="Arial"/>
                <w:b/>
                <w:sz w:val="22"/>
                <w:szCs w:val="22"/>
              </w:rPr>
              <w:t>Gramatika</w:t>
            </w:r>
          </w:p>
          <w:p w14:paraId="7828DFE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perfektum u sloves sein, haben</w:t>
            </w:r>
          </w:p>
          <w:p w14:paraId="53234EE1"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perfektum u slabých a silných sloves</w:t>
            </w:r>
          </w:p>
          <w:p w14:paraId="0C95E82E"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préteritum u sloves haben, sein</w:t>
            </w:r>
          </w:p>
          <w:p w14:paraId="6DF8E96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časové údaje</w:t>
            </w:r>
          </w:p>
          <w:p w14:paraId="011EF33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určení času</w:t>
            </w:r>
          </w:p>
          <w:p w14:paraId="1B64E331"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časování slovesa tun</w:t>
            </w:r>
          </w:p>
          <w:p w14:paraId="086C855A"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perfektum smíšených sloves</w:t>
            </w:r>
          </w:p>
          <w:p w14:paraId="464495AA"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osobní zájmena ve 3. a 4. pádě</w:t>
            </w:r>
          </w:p>
          <w:p w14:paraId="502E7349"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slovesa se 3. a 4. pádem</w:t>
            </w:r>
          </w:p>
          <w:p w14:paraId="2109957B" w14:textId="218AE0C5"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přídavná jména s dativ</w:t>
            </w:r>
            <w:r w:rsidR="006A031E" w:rsidRPr="00203A5C">
              <w:rPr>
                <w:rFonts w:ascii="Arial" w:hAnsi="Arial" w:cs="Arial"/>
                <w:sz w:val="22"/>
                <w:szCs w:val="22"/>
              </w:rPr>
              <w:t>em a při použití míry s  -zu  (</w:t>
            </w:r>
            <w:r w:rsidRPr="00203A5C">
              <w:rPr>
                <w:rFonts w:ascii="Arial" w:hAnsi="Arial" w:cs="Arial"/>
                <w:sz w:val="22"/>
                <w:szCs w:val="22"/>
              </w:rPr>
              <w:t>zu teuer)</w:t>
            </w:r>
          </w:p>
          <w:p w14:paraId="07B860F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časové údaje</w:t>
            </w:r>
          </w:p>
          <w:p w14:paraId="476D5A1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data</w:t>
            </w:r>
          </w:p>
          <w:p w14:paraId="49262D8D"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slovosled v hlavních a vedlejších větách</w:t>
            </w:r>
          </w:p>
          <w:p w14:paraId="58AE441A"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vedlejší věty se spojkami weil, wenn</w:t>
            </w:r>
          </w:p>
          <w:p w14:paraId="3077770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rozkazovací způsob</w:t>
            </w:r>
          </w:p>
          <w:p w14:paraId="721E42B9"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složená podstatná jména</w:t>
            </w:r>
          </w:p>
          <w:p w14:paraId="0DF2A4BA"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tvary příslovcí na  -/e/stens, -st</w:t>
            </w:r>
          </w:p>
          <w:p w14:paraId="30A62E3E"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stupňování přídavných jmen a příslovcí</w:t>
            </w:r>
          </w:p>
          <w:p w14:paraId="7248BC9D"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označení míry a hmotnosti</w:t>
            </w:r>
          </w:p>
          <w:p w14:paraId="6B78C6C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vedlejší věty se spojkami dass, damit</w:t>
            </w:r>
          </w:p>
          <w:p w14:paraId="136F7261"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použití typu  um….zu, ohne….zu</w:t>
            </w:r>
          </w:p>
          <w:p w14:paraId="3583A6DD"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infinitivní věty s -zu</w:t>
            </w:r>
          </w:p>
          <w:p w14:paraId="16A54BE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stupňování přídavných jmen se změnou kmenové samohlásky</w:t>
            </w:r>
          </w:p>
          <w:p w14:paraId="5E5D615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výjimky při stupňování přídavných jmen </w:t>
            </w:r>
            <w:r w:rsidRPr="00203A5C">
              <w:rPr>
                <w:rFonts w:ascii="Arial" w:hAnsi="Arial" w:cs="Arial"/>
                <w:sz w:val="22"/>
                <w:szCs w:val="22"/>
              </w:rPr>
              <w:br/>
              <w:t>ve 2. a 3. stupni</w:t>
            </w:r>
          </w:p>
          <w:p w14:paraId="3F6C159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 zájmeno jeder</w:t>
            </w:r>
          </w:p>
          <w:p w14:paraId="3084B9D7" w14:textId="2F409A7B" w:rsidR="0090187A" w:rsidRPr="00203A5C" w:rsidRDefault="006A031E"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neurčitá zájmena  alles</w:t>
            </w:r>
            <w:r w:rsidR="0090187A" w:rsidRPr="00203A5C">
              <w:rPr>
                <w:rFonts w:ascii="Arial" w:hAnsi="Arial" w:cs="Arial"/>
                <w:sz w:val="22"/>
                <w:szCs w:val="22"/>
              </w:rPr>
              <w:t>, nichts, etwas</w:t>
            </w:r>
          </w:p>
          <w:p w14:paraId="6EDA363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tázací věty s použitím welcher, was fűr ein</w:t>
            </w:r>
          </w:p>
          <w:p w14:paraId="445F806D"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skloňování přídavných jmen</w:t>
            </w:r>
          </w:p>
          <w:p w14:paraId="1ECEAD5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zájmeno dieser</w:t>
            </w:r>
          </w:p>
          <w:p w14:paraId="79DCB0FA"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zájmenná příslovce</w:t>
            </w:r>
          </w:p>
          <w:p w14:paraId="227E66E0"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préteritum způsobových sloves</w:t>
            </w:r>
          </w:p>
          <w:p w14:paraId="663D632F" w14:textId="77777777" w:rsidR="0090187A" w:rsidRPr="00203A5C" w:rsidRDefault="0090187A" w:rsidP="008722B7">
            <w:pPr>
              <w:rPr>
                <w:rFonts w:ascii="Arial" w:hAnsi="Arial" w:cs="Arial"/>
                <w:sz w:val="22"/>
              </w:rPr>
            </w:pPr>
          </w:p>
        </w:tc>
      </w:tr>
      <w:tr w:rsidR="0090187A" w:rsidRPr="00203A5C" w14:paraId="12BB2AA4" w14:textId="77777777" w:rsidTr="008722B7">
        <w:trPr>
          <w:cantSplit/>
        </w:trPr>
        <w:tc>
          <w:tcPr>
            <w:tcW w:w="4747" w:type="dxa"/>
            <w:vMerge/>
          </w:tcPr>
          <w:p w14:paraId="5CC1B833" w14:textId="77777777" w:rsidR="0090187A" w:rsidRPr="00203A5C" w:rsidRDefault="0090187A" w:rsidP="008722B7">
            <w:pPr>
              <w:rPr>
                <w:rFonts w:ascii="Arial" w:hAnsi="Arial" w:cs="Arial"/>
                <w:sz w:val="22"/>
              </w:rPr>
            </w:pPr>
          </w:p>
        </w:tc>
        <w:tc>
          <w:tcPr>
            <w:tcW w:w="4747" w:type="dxa"/>
          </w:tcPr>
          <w:p w14:paraId="0EC47610" w14:textId="77777777" w:rsidR="0090187A" w:rsidRPr="00203A5C" w:rsidRDefault="0090187A" w:rsidP="00393F3C">
            <w:pPr>
              <w:numPr>
                <w:ilvl w:val="0"/>
                <w:numId w:val="48"/>
              </w:numPr>
              <w:shd w:val="clear" w:color="auto" w:fill="FFFFFF"/>
              <w:spacing w:line="240" w:lineRule="atLeast"/>
              <w:rPr>
                <w:rFonts w:ascii="Arial" w:hAnsi="Arial" w:cs="Arial"/>
                <w:b/>
                <w:bCs/>
                <w:sz w:val="22"/>
                <w:szCs w:val="22"/>
              </w:rPr>
            </w:pP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21F20F1E" w14:textId="77777777" w:rsidR="0090187A" w:rsidRPr="00203A5C" w:rsidRDefault="0090187A" w:rsidP="008722B7">
            <w:pPr>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5E3ABA6D"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poslech s porozuměním monologických </w:t>
            </w:r>
            <w:r w:rsidRPr="00203A5C">
              <w:rPr>
                <w:rFonts w:ascii="Arial" w:hAnsi="Arial" w:cs="Arial"/>
                <w:sz w:val="22"/>
                <w:szCs w:val="22"/>
              </w:rPr>
              <w:br/>
              <w:t>i dialogických textů, krátkých nahrávek rodilých mluvčí se zřetelnou výslovností</w:t>
            </w:r>
          </w:p>
          <w:p w14:paraId="0E0EE13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čtení textů s porozuměním, různé techniky </w:t>
            </w:r>
          </w:p>
          <w:p w14:paraId="6BE2808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čtení, adaptované texty z učebnice, </w:t>
            </w:r>
          </w:p>
          <w:p w14:paraId="6B697F7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jednoduché autentické texty – monology,  dialogy, vyprávění, internetové stránky, popisy zvyků a tradicí, krátké novinové  články, kvizy, inzeráty a reklamní texty, jednodušší vědecká pojednání, horoskopy, dopisy</w:t>
            </w:r>
          </w:p>
          <w:p w14:paraId="494B58D6" w14:textId="77777777" w:rsidR="0090187A" w:rsidRPr="00203A5C" w:rsidRDefault="0090187A" w:rsidP="008722B7">
            <w:pPr>
              <w:rPr>
                <w:rFonts w:ascii="Arial" w:hAnsi="Arial" w:cs="Arial"/>
                <w:b/>
                <w:bCs/>
                <w:sz w:val="22"/>
                <w:szCs w:val="22"/>
              </w:rPr>
            </w:pPr>
            <w:r w:rsidRPr="00203A5C">
              <w:rPr>
                <w:rFonts w:ascii="Arial" w:hAnsi="Arial" w:cs="Arial"/>
                <w:b/>
                <w:bCs/>
                <w:sz w:val="22"/>
                <w:szCs w:val="22"/>
              </w:rPr>
              <w:t xml:space="preserve">Produktivní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6A9BDF8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jednoduchý kratší souvislý monolog </w:t>
            </w:r>
            <w:r w:rsidRPr="00203A5C">
              <w:rPr>
                <w:rFonts w:ascii="Arial" w:hAnsi="Arial" w:cs="Arial"/>
                <w:sz w:val="22"/>
                <w:szCs w:val="22"/>
              </w:rPr>
              <w:br/>
              <w:t>na dané téma, základy diskuse ve skupině</w:t>
            </w:r>
          </w:p>
          <w:p w14:paraId="78DB63C8"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písemné zpracování textu – popis, vzkaz, </w:t>
            </w:r>
          </w:p>
          <w:p w14:paraId="138FE7C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krátké sdělení, osobní dopis, reklama,  Internet</w:t>
            </w:r>
            <w:r w:rsidRPr="00203A5C">
              <w:rPr>
                <w:rFonts w:ascii="Arial" w:hAnsi="Arial" w:cs="Arial"/>
                <w:sz w:val="22"/>
              </w:rPr>
              <w:t xml:space="preserve"> </w:t>
            </w:r>
          </w:p>
        </w:tc>
      </w:tr>
    </w:tbl>
    <w:p w14:paraId="315F804A" w14:textId="312C4910" w:rsidR="00717455" w:rsidRPr="00203A5C" w:rsidRDefault="00717455" w:rsidP="0090187A">
      <w:pPr>
        <w:rPr>
          <w:rFonts w:ascii="Arial" w:hAnsi="Arial" w:cs="Arial"/>
          <w:sz w:val="22"/>
        </w:rPr>
      </w:pPr>
    </w:p>
    <w:p w14:paraId="0AFBC3E8" w14:textId="77777777" w:rsidR="00717455" w:rsidRPr="00203A5C" w:rsidRDefault="00717455">
      <w:pPr>
        <w:rPr>
          <w:rFonts w:ascii="Arial" w:hAnsi="Arial" w:cs="Arial"/>
          <w:sz w:val="22"/>
        </w:rPr>
      </w:pPr>
      <w:r w:rsidRPr="00203A5C">
        <w:rPr>
          <w:rFonts w:ascii="Arial" w:hAnsi="Arial" w:cs="Arial"/>
          <w:sz w:val="22"/>
        </w:rPr>
        <w:br w:type="page"/>
      </w:r>
    </w:p>
    <w:p w14:paraId="246AD2F8" w14:textId="77777777" w:rsidR="0090187A" w:rsidRPr="00203A5C" w:rsidRDefault="0090187A" w:rsidP="0090187A">
      <w:pPr>
        <w:rPr>
          <w:rFonts w:ascii="Arial" w:hAnsi="Arial" w:cs="Arial"/>
          <w:sz w:val="22"/>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604"/>
      </w:tblGrid>
      <w:tr w:rsidR="00203A5C" w:rsidRPr="00203A5C" w14:paraId="394CF88B" w14:textId="77777777" w:rsidTr="008722B7">
        <w:tc>
          <w:tcPr>
            <w:tcW w:w="4890" w:type="dxa"/>
          </w:tcPr>
          <w:p w14:paraId="37C95EE4" w14:textId="77777777" w:rsidR="0090187A" w:rsidRPr="00203A5C" w:rsidRDefault="0090187A" w:rsidP="008722B7">
            <w:pPr>
              <w:tabs>
                <w:tab w:val="left" w:pos="4906"/>
              </w:tabs>
              <w:spacing w:line="250" w:lineRule="exact"/>
              <w:jc w:val="center"/>
              <w:rPr>
                <w:rFonts w:ascii="Arial" w:hAnsi="Arial" w:cs="Arial"/>
                <w:b/>
                <w:spacing w:val="-3"/>
                <w:sz w:val="22"/>
                <w:szCs w:val="22"/>
              </w:rPr>
            </w:pPr>
          </w:p>
          <w:p w14:paraId="434A19A9" w14:textId="77777777" w:rsidR="0090187A" w:rsidRPr="00203A5C" w:rsidRDefault="0090187A" w:rsidP="008722B7">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3. ročník</w:t>
            </w:r>
          </w:p>
          <w:p w14:paraId="0CC73127" w14:textId="77777777" w:rsidR="0090187A" w:rsidRPr="00203A5C" w:rsidRDefault="0090187A" w:rsidP="008722B7">
            <w:pPr>
              <w:tabs>
                <w:tab w:val="left" w:pos="4906"/>
              </w:tabs>
              <w:spacing w:line="250" w:lineRule="exact"/>
              <w:jc w:val="center"/>
              <w:rPr>
                <w:rFonts w:ascii="Arial" w:hAnsi="Arial" w:cs="Arial"/>
                <w:b/>
                <w:spacing w:val="-3"/>
                <w:sz w:val="22"/>
                <w:szCs w:val="22"/>
                <w:u w:val="single"/>
              </w:rPr>
            </w:pPr>
          </w:p>
        </w:tc>
        <w:tc>
          <w:tcPr>
            <w:tcW w:w="4604" w:type="dxa"/>
          </w:tcPr>
          <w:p w14:paraId="50B566F4" w14:textId="77777777" w:rsidR="0090187A" w:rsidRPr="00203A5C" w:rsidRDefault="0090187A" w:rsidP="008722B7">
            <w:pPr>
              <w:tabs>
                <w:tab w:val="left" w:pos="4906"/>
              </w:tabs>
              <w:spacing w:line="250" w:lineRule="exact"/>
              <w:jc w:val="center"/>
              <w:rPr>
                <w:rFonts w:ascii="Arial" w:hAnsi="Arial" w:cs="Arial"/>
                <w:b/>
                <w:sz w:val="22"/>
                <w:szCs w:val="22"/>
              </w:rPr>
            </w:pPr>
          </w:p>
          <w:p w14:paraId="5A3B8AE9" w14:textId="77777777" w:rsidR="0090187A" w:rsidRPr="00203A5C" w:rsidRDefault="0090187A" w:rsidP="008722B7">
            <w:pPr>
              <w:tabs>
                <w:tab w:val="left" w:pos="4906"/>
              </w:tabs>
              <w:spacing w:line="250" w:lineRule="exact"/>
              <w:jc w:val="center"/>
              <w:rPr>
                <w:rFonts w:ascii="Arial" w:hAnsi="Arial" w:cs="Arial"/>
                <w:b/>
                <w:spacing w:val="-3"/>
                <w:sz w:val="22"/>
                <w:szCs w:val="22"/>
                <w:u w:val="single"/>
              </w:rPr>
            </w:pPr>
            <w:r w:rsidRPr="00203A5C">
              <w:rPr>
                <w:rFonts w:ascii="Arial" w:hAnsi="Arial" w:cs="Arial"/>
                <w:b/>
                <w:sz w:val="22"/>
                <w:szCs w:val="22"/>
              </w:rPr>
              <w:t>Učivo – 3. ročník</w:t>
            </w:r>
          </w:p>
        </w:tc>
      </w:tr>
      <w:tr w:rsidR="00203A5C" w:rsidRPr="00203A5C" w14:paraId="5D12B10E" w14:textId="77777777" w:rsidTr="008722B7">
        <w:tc>
          <w:tcPr>
            <w:tcW w:w="4890" w:type="dxa"/>
            <w:vMerge w:val="restart"/>
          </w:tcPr>
          <w:p w14:paraId="58E7B58D" w14:textId="77777777" w:rsidR="0090187A" w:rsidRPr="00203A5C" w:rsidRDefault="0090187A" w:rsidP="008722B7">
            <w:pPr>
              <w:ind w:right="-569"/>
              <w:rPr>
                <w:rFonts w:ascii="Arial" w:hAnsi="Arial" w:cs="Arial"/>
                <w:b/>
                <w:sz w:val="22"/>
              </w:rPr>
            </w:pPr>
            <w:r w:rsidRPr="00203A5C">
              <w:rPr>
                <w:rFonts w:ascii="Arial" w:hAnsi="Arial" w:cs="Arial"/>
                <w:b/>
                <w:sz w:val="22"/>
              </w:rPr>
              <w:t>Řečové dovednosti</w:t>
            </w:r>
          </w:p>
          <w:p w14:paraId="4C2CBFE2" w14:textId="77777777" w:rsidR="0090187A" w:rsidRPr="00203A5C" w:rsidRDefault="0090187A" w:rsidP="008722B7">
            <w:pPr>
              <w:tabs>
                <w:tab w:val="left" w:pos="4370"/>
                <w:tab w:val="left" w:pos="4920"/>
              </w:tabs>
              <w:rPr>
                <w:rFonts w:ascii="Arial" w:hAnsi="Arial" w:cs="Arial"/>
              </w:rPr>
            </w:pPr>
            <w:bookmarkStart w:id="36" w:name="_Toc280311001"/>
            <w:r w:rsidRPr="00203A5C">
              <w:rPr>
                <w:rFonts w:ascii="Arial" w:hAnsi="Arial" w:cs="Arial"/>
                <w:sz w:val="22"/>
                <w:szCs w:val="22"/>
              </w:rPr>
              <w:t>Žák</w:t>
            </w:r>
            <w:bookmarkEnd w:id="36"/>
          </w:p>
          <w:p w14:paraId="6BCA1CE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je schopen ústního i písemného vyjádření</w:t>
            </w:r>
          </w:p>
          <w:p w14:paraId="43C31DDC"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napíše vlastní životopis a osobní dopis</w:t>
            </w:r>
          </w:p>
          <w:p w14:paraId="2F5D6241"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diskutuje o svých plánech do budoucna</w:t>
            </w:r>
          </w:p>
          <w:p w14:paraId="2C8F2F95"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naplánuje trasu výletu</w:t>
            </w:r>
          </w:p>
          <w:p w14:paraId="0C21240D"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představí svou rodinu</w:t>
            </w:r>
          </w:p>
          <w:p w14:paraId="6E70ADAF"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dokáže popsat svůj dům, pokoj a představit všem své vysněné bydlení</w:t>
            </w:r>
          </w:p>
          <w:p w14:paraId="73C3FDCB"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vede dialog u lékaře, dokáže popsat příznaky své nemoci</w:t>
            </w:r>
          </w:p>
          <w:p w14:paraId="40EC5240"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je schopen popsat, jaké místo v jeho životě  zaujímá sport, vymezit různé sportovní disciplíny a odvětví</w:t>
            </w:r>
          </w:p>
          <w:p w14:paraId="451C44AE"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orientuje se v nákupních centrech i  v menších obchodech</w:t>
            </w:r>
          </w:p>
          <w:p w14:paraId="6883A279"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diskutuje o cestování, o zemích, které by chtěl navštívit, o tom, co dělal o prázdninách</w:t>
            </w:r>
          </w:p>
          <w:p w14:paraId="1CFCDEF1"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je schopen objednat si jídlo v restauraci </w:t>
            </w:r>
            <w:r w:rsidRPr="00203A5C">
              <w:rPr>
                <w:rFonts w:ascii="Arial" w:hAnsi="Arial" w:cs="Arial"/>
                <w:sz w:val="22"/>
              </w:rPr>
              <w:br/>
              <w:t>a zaplatit</w:t>
            </w:r>
          </w:p>
          <w:p w14:paraId="2C017501"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formuluje rozdíly mezi českým a německým školním systémem</w:t>
            </w:r>
          </w:p>
          <w:p w14:paraId="4EF27CB5"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popíše svou třídu a školu</w:t>
            </w:r>
          </w:p>
          <w:p w14:paraId="47A7015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dovede pohovořit o svých zájmech a koníčcích</w:t>
            </w:r>
          </w:p>
          <w:p w14:paraId="6CEA914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vyjmenuje a vysvětlí rozdíly mezi jednotlivými svátky během roku</w:t>
            </w:r>
          </w:p>
          <w:p w14:paraId="7DD3957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srovná zvyky u nás a v Německu</w:t>
            </w:r>
          </w:p>
          <w:p w14:paraId="39193C0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sám si koupí oblečení, vyjádří se k módním  trendům</w:t>
            </w:r>
          </w:p>
          <w:p w14:paraId="182013D6"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vymezí jednotlivé rozdíly v ročních obdobích, popíše proměny počasí</w:t>
            </w:r>
          </w:p>
          <w:p w14:paraId="21A5BCEE"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je schopen popsat svůj denní program – </w:t>
            </w:r>
            <w:r w:rsidRPr="00203A5C">
              <w:rPr>
                <w:rFonts w:ascii="Arial" w:hAnsi="Arial" w:cs="Arial"/>
                <w:sz w:val="22"/>
              </w:rPr>
              <w:br/>
              <w:t>od ranního vstávání až po usnutí</w:t>
            </w:r>
          </w:p>
          <w:p w14:paraId="6E4DB52C" w14:textId="77777777" w:rsidR="0090187A" w:rsidRPr="00203A5C" w:rsidRDefault="0090187A" w:rsidP="008722B7">
            <w:pPr>
              <w:ind w:right="-569"/>
              <w:rPr>
                <w:rFonts w:ascii="Arial" w:hAnsi="Arial" w:cs="Arial"/>
                <w:sz w:val="22"/>
              </w:rPr>
            </w:pPr>
          </w:p>
          <w:p w14:paraId="362C5A76" w14:textId="77777777" w:rsidR="0090187A" w:rsidRPr="00203A5C" w:rsidRDefault="0090187A" w:rsidP="008722B7">
            <w:pPr>
              <w:ind w:right="-569"/>
              <w:rPr>
                <w:rFonts w:ascii="Arial" w:hAnsi="Arial" w:cs="Arial"/>
                <w:b/>
                <w:sz w:val="22"/>
              </w:rPr>
            </w:pPr>
            <w:r w:rsidRPr="00203A5C">
              <w:rPr>
                <w:rFonts w:ascii="Arial" w:hAnsi="Arial" w:cs="Arial"/>
                <w:b/>
                <w:sz w:val="22"/>
              </w:rPr>
              <w:t>Jazykové prostředky</w:t>
            </w:r>
          </w:p>
          <w:p w14:paraId="5E9735E9" w14:textId="77777777" w:rsidR="0090187A" w:rsidRPr="00203A5C" w:rsidRDefault="0090187A" w:rsidP="008722B7">
            <w:pPr>
              <w:tabs>
                <w:tab w:val="left" w:pos="4370"/>
                <w:tab w:val="left" w:pos="4920"/>
              </w:tabs>
              <w:rPr>
                <w:rFonts w:ascii="Arial" w:hAnsi="Arial" w:cs="Arial"/>
              </w:rPr>
            </w:pPr>
            <w:bookmarkStart w:id="37" w:name="_Toc280311002"/>
            <w:r w:rsidRPr="00203A5C">
              <w:rPr>
                <w:rFonts w:ascii="Arial" w:hAnsi="Arial" w:cs="Arial"/>
                <w:sz w:val="22"/>
                <w:szCs w:val="22"/>
              </w:rPr>
              <w:t>Žák</w:t>
            </w:r>
            <w:bookmarkEnd w:id="37"/>
          </w:p>
          <w:p w14:paraId="69FC0BB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rozvíjí svoji slovní zásobu</w:t>
            </w:r>
          </w:p>
          <w:p w14:paraId="0559CCFD"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vyslovuje podle poslechu rodilých mluvčích</w:t>
            </w:r>
          </w:p>
          <w:p w14:paraId="6119BC28"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dodržuje základní pravopisné normy v písemném projevu</w:t>
            </w:r>
          </w:p>
          <w:p w14:paraId="335437DA" w14:textId="77777777" w:rsidR="0090187A" w:rsidRPr="00203A5C" w:rsidRDefault="0090187A" w:rsidP="008722B7">
            <w:pPr>
              <w:ind w:right="-569"/>
              <w:rPr>
                <w:rFonts w:ascii="Arial" w:hAnsi="Arial" w:cs="Arial"/>
                <w:sz w:val="22"/>
              </w:rPr>
            </w:pPr>
          </w:p>
          <w:p w14:paraId="40EF808F" w14:textId="77777777" w:rsidR="0090187A" w:rsidRPr="00203A5C" w:rsidRDefault="0090187A" w:rsidP="008722B7">
            <w:pPr>
              <w:ind w:right="-569"/>
              <w:rPr>
                <w:rFonts w:ascii="Arial" w:hAnsi="Arial" w:cs="Arial"/>
                <w:b/>
                <w:sz w:val="22"/>
              </w:rPr>
            </w:pPr>
            <w:r w:rsidRPr="00203A5C">
              <w:rPr>
                <w:rFonts w:ascii="Arial" w:hAnsi="Arial" w:cs="Arial"/>
                <w:b/>
                <w:sz w:val="22"/>
              </w:rPr>
              <w:t>Zeměpisné normy</w:t>
            </w:r>
          </w:p>
          <w:p w14:paraId="3F23CA09" w14:textId="77777777" w:rsidR="0090187A" w:rsidRPr="00203A5C" w:rsidRDefault="0090187A" w:rsidP="008722B7">
            <w:pPr>
              <w:tabs>
                <w:tab w:val="left" w:pos="4370"/>
                <w:tab w:val="left" w:pos="4920"/>
              </w:tabs>
              <w:rPr>
                <w:rFonts w:ascii="Arial" w:hAnsi="Arial" w:cs="Arial"/>
              </w:rPr>
            </w:pPr>
            <w:bookmarkStart w:id="38" w:name="_Toc280311003"/>
            <w:r w:rsidRPr="00203A5C">
              <w:rPr>
                <w:rFonts w:ascii="Arial" w:hAnsi="Arial" w:cs="Arial"/>
                <w:sz w:val="22"/>
                <w:szCs w:val="22"/>
              </w:rPr>
              <w:t>Žák</w:t>
            </w:r>
            <w:bookmarkEnd w:id="38"/>
          </w:p>
          <w:p w14:paraId="5B0A9E2C"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srovnává německý a český školní systém</w:t>
            </w:r>
          </w:p>
          <w:p w14:paraId="4162F53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rozšiřuje si znalosti o německy mluvících zemích</w:t>
            </w:r>
          </w:p>
        </w:tc>
        <w:tc>
          <w:tcPr>
            <w:tcW w:w="4604" w:type="dxa"/>
          </w:tcPr>
          <w:p w14:paraId="0C6558A2" w14:textId="77777777" w:rsidR="0090187A" w:rsidRPr="00203A5C" w:rsidRDefault="0090187A" w:rsidP="00393F3C">
            <w:pPr>
              <w:numPr>
                <w:ilvl w:val="0"/>
                <w:numId w:val="49"/>
              </w:numPr>
              <w:shd w:val="clear" w:color="auto" w:fill="FFFFFF"/>
              <w:spacing w:line="240" w:lineRule="atLeast"/>
              <w:rPr>
                <w:rFonts w:ascii="Arial" w:hAnsi="Arial" w:cs="Arial"/>
                <w:b/>
                <w:sz w:val="22"/>
              </w:rPr>
            </w:pPr>
            <w:r w:rsidRPr="00203A5C">
              <w:rPr>
                <w:rFonts w:ascii="Arial" w:hAnsi="Arial" w:cs="Arial"/>
                <w:b/>
                <w:sz w:val="22"/>
                <w:szCs w:val="22"/>
              </w:rPr>
              <w:t>Tematické</w:t>
            </w:r>
            <w:r w:rsidRPr="00203A5C">
              <w:rPr>
                <w:rFonts w:ascii="Arial" w:hAnsi="Arial" w:cs="Arial"/>
                <w:b/>
                <w:sz w:val="22"/>
              </w:rPr>
              <w:t xml:space="preserve"> okruhy </w:t>
            </w:r>
          </w:p>
          <w:p w14:paraId="2705EDA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Osobní charakteristika – osobní údaje, povolání, vzdělání, vzhled, charakter, temperament</w:t>
            </w:r>
          </w:p>
          <w:p w14:paraId="297C1A3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Rodina – užší, širší, rodinné vztahy, společné soužití, trávení volného času</w:t>
            </w:r>
          </w:p>
          <w:p w14:paraId="19062F9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Domov a bydlení – bydliště, okolí, bydlení – charakteristika, prostory, vybavení, příslušenství, domácí práce</w:t>
            </w:r>
          </w:p>
          <w:p w14:paraId="1D5D2AA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Každodenní život – doma, ve škole, v práci, na brigádě, volný čas</w:t>
            </w:r>
          </w:p>
          <w:p w14:paraId="1A3AC86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Vzdělávání – instituce, stupně a formy studia, studium a výuka, vztahy ve škole</w:t>
            </w:r>
          </w:p>
          <w:p w14:paraId="5C26C892"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Volný čas a zábava – koníčky, záliby, společenské události, kultura, umění, sport</w:t>
            </w:r>
          </w:p>
          <w:p w14:paraId="56E968D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Mezilidské vztahy – sociální vztahy</w:t>
            </w:r>
          </w:p>
          <w:p w14:paraId="53691910"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Cestování a doprava – prázdniny, dovolená, ubytování, doklady, </w:t>
            </w:r>
          </w:p>
          <w:p w14:paraId="01F363CB"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Zdraví a hygiena – zdravá výživa, zdravý životní styl, prevence, zdravotnická zařízení, péče</w:t>
            </w:r>
          </w:p>
          <w:p w14:paraId="7148023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Stravování – potraviny, nápoje, hotová jídla, gastronomické služby, zařízení, obsluha, stolování, placení, příprava jídla</w:t>
            </w:r>
          </w:p>
          <w:p w14:paraId="7289DCE9"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Nakupování – typy obchodů, zařízení, nákup oblečení, potravin, služby, výběr zboží, placení, zkoušení si</w:t>
            </w:r>
          </w:p>
          <w:p w14:paraId="2DECBAD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Práce a povolání – profese, pracoviště, činnosti, charakteristika, pracovní podmínky</w:t>
            </w:r>
          </w:p>
          <w:p w14:paraId="6DC804F2"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Služby – telekomunikační, poštovní, tisk, doprava, spoje, gastronomické služby</w:t>
            </w:r>
          </w:p>
          <w:p w14:paraId="2D729F04"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Společnost – věda, technika, sdělovací prostředky, zvyky, tradice, </w:t>
            </w:r>
          </w:p>
          <w:p w14:paraId="214B33E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Zeměpis a příroda – podnebí, počasí, poloha, povrch, Země a vesmír, fauna </w:t>
            </w:r>
            <w:r w:rsidRPr="00203A5C">
              <w:rPr>
                <w:rFonts w:ascii="Arial" w:hAnsi="Arial" w:cs="Arial"/>
                <w:sz w:val="22"/>
                <w:szCs w:val="22"/>
              </w:rPr>
              <w:br/>
              <w:t>a flora</w:t>
            </w:r>
          </w:p>
        </w:tc>
      </w:tr>
      <w:tr w:rsidR="00203A5C" w:rsidRPr="00203A5C" w14:paraId="2615BB4B" w14:textId="77777777" w:rsidTr="008722B7">
        <w:trPr>
          <w:cantSplit/>
          <w:trHeight w:val="8991"/>
        </w:trPr>
        <w:tc>
          <w:tcPr>
            <w:tcW w:w="4890" w:type="dxa"/>
            <w:vMerge/>
          </w:tcPr>
          <w:p w14:paraId="311F5043" w14:textId="77777777" w:rsidR="0090187A" w:rsidRPr="00203A5C" w:rsidRDefault="0090187A" w:rsidP="008722B7">
            <w:pPr>
              <w:ind w:right="-569"/>
              <w:rPr>
                <w:rFonts w:ascii="Arial" w:hAnsi="Arial" w:cs="Arial"/>
                <w:sz w:val="22"/>
              </w:rPr>
            </w:pPr>
          </w:p>
        </w:tc>
        <w:tc>
          <w:tcPr>
            <w:tcW w:w="4604" w:type="dxa"/>
          </w:tcPr>
          <w:p w14:paraId="1956DC94" w14:textId="77777777" w:rsidR="0090187A" w:rsidRPr="00203A5C" w:rsidRDefault="0090187A" w:rsidP="00393F3C">
            <w:pPr>
              <w:numPr>
                <w:ilvl w:val="0"/>
                <w:numId w:val="49"/>
              </w:numPr>
              <w:shd w:val="clear" w:color="auto" w:fill="FFFFFF"/>
              <w:spacing w:line="240" w:lineRule="atLeast"/>
              <w:rPr>
                <w:rFonts w:ascii="Arial" w:hAnsi="Arial" w:cs="Arial"/>
                <w:b/>
                <w:sz w:val="22"/>
              </w:rPr>
            </w:pPr>
            <w:r w:rsidRPr="00203A5C">
              <w:rPr>
                <w:rFonts w:ascii="Arial" w:hAnsi="Arial" w:cs="Arial"/>
                <w:b/>
                <w:sz w:val="22"/>
                <w:szCs w:val="22"/>
              </w:rPr>
              <w:t>Gramatika</w:t>
            </w:r>
          </w:p>
          <w:p w14:paraId="3458E31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tvary podstatných jmen ve 2. pádě</w:t>
            </w:r>
          </w:p>
          <w:p w14:paraId="510DEF6E"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zvratná slovesa se 3. a  4. pádem</w:t>
            </w:r>
          </w:p>
          <w:p w14:paraId="1EA740A1"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zvratná zájmena ve 3. a 4. pádě</w:t>
            </w:r>
          </w:p>
          <w:p w14:paraId="1167290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vazby sloves, podst. a přídavných jmen</w:t>
            </w:r>
          </w:p>
          <w:p w14:paraId="3D9D7810" w14:textId="6CC9B21F" w:rsidR="0090187A" w:rsidRPr="00203A5C" w:rsidRDefault="006A031E"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předložky s časovým významem (</w:t>
            </w:r>
            <w:r w:rsidR="0090187A" w:rsidRPr="00203A5C">
              <w:rPr>
                <w:rFonts w:ascii="Arial" w:hAnsi="Arial" w:cs="Arial"/>
                <w:sz w:val="22"/>
                <w:szCs w:val="22"/>
              </w:rPr>
              <w:t xml:space="preserve">vor, nach, von….bis, zwischen, </w:t>
            </w:r>
            <w:r w:rsidRPr="00203A5C">
              <w:rPr>
                <w:rFonts w:ascii="Arial" w:hAnsi="Arial" w:cs="Arial"/>
                <w:sz w:val="22"/>
                <w:szCs w:val="22"/>
              </w:rPr>
              <w:t>fűr, seit, in</w:t>
            </w:r>
            <w:r w:rsidR="0090187A" w:rsidRPr="00203A5C">
              <w:rPr>
                <w:rFonts w:ascii="Arial" w:hAnsi="Arial" w:cs="Arial"/>
                <w:sz w:val="22"/>
                <w:szCs w:val="22"/>
              </w:rPr>
              <w:t>)</w:t>
            </w:r>
          </w:p>
          <w:p w14:paraId="5D13D01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zeměpisné názvy</w:t>
            </w:r>
          </w:p>
          <w:p w14:paraId="5C22A06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vedlejší věty se spojkami als, während, wenn, obwohl</w:t>
            </w:r>
          </w:p>
          <w:p w14:paraId="3770630A" w14:textId="70A684E9"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předložky s 2.</w:t>
            </w:r>
            <w:r w:rsidR="006A031E" w:rsidRPr="00203A5C">
              <w:rPr>
                <w:rFonts w:ascii="Arial" w:hAnsi="Arial" w:cs="Arial"/>
                <w:sz w:val="22"/>
                <w:szCs w:val="22"/>
              </w:rPr>
              <w:t xml:space="preserve"> </w:t>
            </w:r>
            <w:r w:rsidRPr="00203A5C">
              <w:rPr>
                <w:rFonts w:ascii="Arial" w:hAnsi="Arial" w:cs="Arial"/>
                <w:sz w:val="22"/>
                <w:szCs w:val="22"/>
              </w:rPr>
              <w:t>pádem – wegen, während, trotz</w:t>
            </w:r>
          </w:p>
          <w:p w14:paraId="6D944561"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préteritum slabých, silných sloves, modálních sloves</w:t>
            </w:r>
          </w:p>
          <w:p w14:paraId="6C3696C4"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podmět man a es</w:t>
            </w:r>
          </w:p>
          <w:p w14:paraId="0542D93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zájmena s předponou  irgend-</w:t>
            </w:r>
          </w:p>
          <w:p w14:paraId="7093B7C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vztažná zájmena</w:t>
            </w:r>
          </w:p>
          <w:p w14:paraId="6DFDE18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vztažné věty</w:t>
            </w:r>
          </w:p>
          <w:p w14:paraId="3FC1AD51"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složená podstatná jména</w:t>
            </w:r>
          </w:p>
          <w:p w14:paraId="0422DBF7"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Konjunktiv II  slabých a silných sloves</w:t>
            </w:r>
          </w:p>
          <w:p w14:paraId="485D368C"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Konjunktiv II  způsobových sloves, </w:t>
            </w:r>
            <w:r w:rsidRPr="00203A5C">
              <w:rPr>
                <w:rFonts w:ascii="Arial" w:hAnsi="Arial" w:cs="Arial"/>
                <w:sz w:val="22"/>
                <w:szCs w:val="22"/>
              </w:rPr>
              <w:br/>
              <w:t>u sloves haben, sein</w:t>
            </w:r>
          </w:p>
          <w:p w14:paraId="3B026BF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podmínkové věty</w:t>
            </w:r>
          </w:p>
          <w:p w14:paraId="66F45A56"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opisná forma wűrde + infinitiv</w:t>
            </w:r>
          </w:p>
          <w:p w14:paraId="473A8842" w14:textId="0336612A"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zájmena jemand/niemand</w:t>
            </w:r>
          </w:p>
          <w:p w14:paraId="2B8A1ED9" w14:textId="1BAEEF0C"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podstatná jména odvozená</w:t>
            </w:r>
            <w:r w:rsidR="006A031E" w:rsidRPr="00203A5C">
              <w:rPr>
                <w:rFonts w:ascii="Arial" w:hAnsi="Arial" w:cs="Arial"/>
                <w:sz w:val="22"/>
                <w:szCs w:val="22"/>
              </w:rPr>
              <w:t xml:space="preserve"> z přídavných jmen a příčestí (</w:t>
            </w:r>
            <w:r w:rsidRPr="00203A5C">
              <w:rPr>
                <w:rFonts w:ascii="Arial" w:hAnsi="Arial" w:cs="Arial"/>
                <w:sz w:val="22"/>
                <w:szCs w:val="22"/>
              </w:rPr>
              <w:t>der Erwachsene)</w:t>
            </w:r>
          </w:p>
          <w:p w14:paraId="6CCE409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podstatná jména odvozená od sloves (das Laufen)</w:t>
            </w:r>
          </w:p>
          <w:p w14:paraId="3F921324"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věty s ob</w:t>
            </w:r>
          </w:p>
          <w:p w14:paraId="61F51DD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nepřímá řeč</w:t>
            </w:r>
          </w:p>
          <w:p w14:paraId="1386080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perfektum způsobových sloves</w:t>
            </w:r>
          </w:p>
          <w:p w14:paraId="17EE2532"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zpodstatnělá přídavná jména a příčestí ve spojení s neurčitými zájmeny</w:t>
            </w:r>
          </w:p>
        </w:tc>
      </w:tr>
      <w:tr w:rsidR="0090187A" w:rsidRPr="00203A5C" w14:paraId="7D5DE98D" w14:textId="77777777" w:rsidTr="008722B7">
        <w:trPr>
          <w:cantSplit/>
        </w:trPr>
        <w:tc>
          <w:tcPr>
            <w:tcW w:w="4890" w:type="dxa"/>
            <w:vMerge/>
          </w:tcPr>
          <w:p w14:paraId="2ABEF4B4" w14:textId="77777777" w:rsidR="0090187A" w:rsidRPr="00203A5C" w:rsidRDefault="0090187A" w:rsidP="008722B7">
            <w:pPr>
              <w:rPr>
                <w:rFonts w:ascii="Arial" w:hAnsi="Arial" w:cs="Arial"/>
                <w:sz w:val="22"/>
              </w:rPr>
            </w:pPr>
          </w:p>
        </w:tc>
        <w:tc>
          <w:tcPr>
            <w:tcW w:w="4604" w:type="dxa"/>
          </w:tcPr>
          <w:p w14:paraId="7ABE69AA" w14:textId="77777777" w:rsidR="0090187A" w:rsidRPr="00203A5C" w:rsidRDefault="0090187A" w:rsidP="00393F3C">
            <w:pPr>
              <w:numPr>
                <w:ilvl w:val="0"/>
                <w:numId w:val="49"/>
              </w:numPr>
              <w:shd w:val="clear" w:color="auto" w:fill="FFFFFF"/>
              <w:spacing w:line="240" w:lineRule="atLeast"/>
              <w:rPr>
                <w:rFonts w:ascii="Arial" w:hAnsi="Arial" w:cs="Arial"/>
                <w:b/>
                <w:bCs/>
                <w:sz w:val="22"/>
                <w:szCs w:val="22"/>
              </w:rPr>
            </w:pPr>
            <w:r w:rsidRPr="00203A5C">
              <w:rPr>
                <w:rFonts w:ascii="Arial" w:hAnsi="Arial" w:cs="Arial"/>
                <w:b/>
                <w:sz w:val="22"/>
              </w:rPr>
              <w:t xml:space="preserve">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75E89B83" w14:textId="77777777" w:rsidR="0090187A" w:rsidRPr="00203A5C" w:rsidRDefault="0090187A" w:rsidP="008722B7">
            <w:pPr>
              <w:shd w:val="clear" w:color="auto" w:fill="FFFFFF"/>
              <w:spacing w:line="240" w:lineRule="atLeast"/>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77A2DB0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poslech s porozuměním monologických </w:t>
            </w:r>
            <w:r w:rsidRPr="00203A5C">
              <w:rPr>
                <w:rFonts w:ascii="Arial" w:hAnsi="Arial" w:cs="Arial"/>
                <w:sz w:val="22"/>
                <w:szCs w:val="22"/>
              </w:rPr>
              <w:br/>
              <w:t>i dialogických textů, nahrávek rodilých mluvčích</w:t>
            </w:r>
          </w:p>
          <w:p w14:paraId="3DBAD2FF"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 xml:space="preserve">čtení textů s porozuměním, různé techniky </w:t>
            </w:r>
          </w:p>
          <w:p w14:paraId="433D66EA"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čtení, adaptované texty z učebnice, jednoduché autentické texty – monology, dialogy, vyprávění, internetové stránky, popisy zvyků a tradicí, krátké novinové      články, kvizy, inzeráty a reklamní texty, vědecká pojednání, dopisy</w:t>
            </w:r>
          </w:p>
          <w:p w14:paraId="25A1F687" w14:textId="77777777" w:rsidR="0090187A" w:rsidRPr="00203A5C" w:rsidRDefault="0090187A" w:rsidP="008722B7">
            <w:pPr>
              <w:shd w:val="clear" w:color="auto" w:fill="FFFFFF"/>
              <w:spacing w:line="240" w:lineRule="atLeast"/>
              <w:rPr>
                <w:rFonts w:ascii="Arial" w:hAnsi="Arial" w:cs="Arial"/>
                <w:b/>
                <w:bCs/>
                <w:sz w:val="22"/>
                <w:szCs w:val="22"/>
              </w:rPr>
            </w:pPr>
            <w:r w:rsidRPr="00203A5C">
              <w:rPr>
                <w:rFonts w:ascii="Arial" w:hAnsi="Arial" w:cs="Arial"/>
                <w:b/>
                <w:bCs/>
                <w:sz w:val="22"/>
                <w:szCs w:val="22"/>
              </w:rPr>
              <w:t>Produktivní řečové dovednosti</w:t>
            </w:r>
          </w:p>
          <w:p w14:paraId="517B5283"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jednoduchý souvislý monolog na dané téma, základy diskuse ve skupině</w:t>
            </w:r>
          </w:p>
          <w:p w14:paraId="031951A5" w14:textId="77777777" w:rsidR="0090187A" w:rsidRPr="00203A5C" w:rsidRDefault="0090187A" w:rsidP="00393F3C">
            <w:pPr>
              <w:numPr>
                <w:ilvl w:val="0"/>
                <w:numId w:val="38"/>
              </w:numPr>
              <w:tabs>
                <w:tab w:val="clear" w:pos="720"/>
                <w:tab w:val="num" w:pos="472"/>
              </w:tabs>
              <w:ind w:left="472"/>
              <w:jc w:val="both"/>
              <w:rPr>
                <w:rFonts w:ascii="Arial" w:hAnsi="Arial" w:cs="Arial"/>
                <w:sz w:val="22"/>
                <w:szCs w:val="22"/>
              </w:rPr>
            </w:pPr>
            <w:r w:rsidRPr="00203A5C">
              <w:rPr>
                <w:rFonts w:ascii="Arial" w:hAnsi="Arial" w:cs="Arial"/>
                <w:sz w:val="22"/>
                <w:szCs w:val="22"/>
              </w:rPr>
              <w:t>písemné zpracování textu – popis, vzkaz, krátké sdělení, osobní dopis, reklama, Internet</w:t>
            </w:r>
          </w:p>
        </w:tc>
      </w:tr>
    </w:tbl>
    <w:p w14:paraId="16D5B26D" w14:textId="77777777" w:rsidR="0090187A" w:rsidRPr="00203A5C" w:rsidRDefault="0090187A" w:rsidP="000F21BE">
      <w:pPr>
        <w:rPr>
          <w:rFonts w:ascii="Arial" w:hAnsi="Arial" w:cs="Arial"/>
        </w:rPr>
      </w:pPr>
    </w:p>
    <w:p w14:paraId="1F2AAEE1" w14:textId="77777777" w:rsidR="000F21BE" w:rsidRPr="00203A5C" w:rsidRDefault="0090187A" w:rsidP="000F21BE">
      <w:pPr>
        <w:rPr>
          <w:rFonts w:ascii="Arial" w:hAnsi="Arial" w:cs="Arial"/>
        </w:rPr>
      </w:pPr>
      <w:r w:rsidRPr="00203A5C">
        <w:rPr>
          <w:rFonts w:ascii="Arial" w:hAnsi="Arial" w:cs="Arial"/>
        </w:rPr>
        <w:br w:type="page"/>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0"/>
        <w:gridCol w:w="4604"/>
      </w:tblGrid>
      <w:tr w:rsidR="00203A5C" w:rsidRPr="00203A5C" w14:paraId="3EC5F2BC" w14:textId="77777777" w:rsidTr="008722B7">
        <w:tc>
          <w:tcPr>
            <w:tcW w:w="4890" w:type="dxa"/>
          </w:tcPr>
          <w:p w14:paraId="4383B8D1" w14:textId="77777777" w:rsidR="0090187A" w:rsidRPr="00203A5C" w:rsidRDefault="0090187A" w:rsidP="008722B7">
            <w:pPr>
              <w:jc w:val="center"/>
              <w:rPr>
                <w:rFonts w:ascii="Arial" w:hAnsi="Arial" w:cs="Arial"/>
                <w:b/>
                <w:sz w:val="22"/>
              </w:rPr>
            </w:pPr>
          </w:p>
          <w:p w14:paraId="2F5603EA" w14:textId="77777777" w:rsidR="0090187A" w:rsidRPr="00203A5C" w:rsidRDefault="0090187A" w:rsidP="008722B7">
            <w:pPr>
              <w:jc w:val="center"/>
              <w:rPr>
                <w:rFonts w:ascii="Arial" w:hAnsi="Arial" w:cs="Arial"/>
                <w:b/>
                <w:sz w:val="22"/>
              </w:rPr>
            </w:pPr>
            <w:r w:rsidRPr="00203A5C">
              <w:rPr>
                <w:rFonts w:ascii="Arial" w:hAnsi="Arial" w:cs="Arial"/>
                <w:b/>
                <w:sz w:val="22"/>
              </w:rPr>
              <w:t>Výsledky vzdělávání – 4. ročník</w:t>
            </w:r>
          </w:p>
          <w:p w14:paraId="11E1079F" w14:textId="77777777" w:rsidR="0090187A" w:rsidRPr="00203A5C" w:rsidRDefault="0090187A" w:rsidP="008722B7">
            <w:pPr>
              <w:rPr>
                <w:rFonts w:ascii="Arial" w:hAnsi="Arial" w:cs="Arial"/>
                <w:b/>
                <w:sz w:val="22"/>
              </w:rPr>
            </w:pPr>
          </w:p>
        </w:tc>
        <w:tc>
          <w:tcPr>
            <w:tcW w:w="4604" w:type="dxa"/>
          </w:tcPr>
          <w:p w14:paraId="00EE098D" w14:textId="77777777" w:rsidR="0090187A" w:rsidRPr="00203A5C" w:rsidRDefault="0090187A" w:rsidP="008722B7">
            <w:pPr>
              <w:jc w:val="center"/>
              <w:rPr>
                <w:rFonts w:ascii="Arial" w:hAnsi="Arial" w:cs="Arial"/>
                <w:b/>
                <w:sz w:val="22"/>
              </w:rPr>
            </w:pPr>
          </w:p>
          <w:p w14:paraId="46F10ED5" w14:textId="77777777" w:rsidR="0090187A" w:rsidRPr="00203A5C" w:rsidRDefault="0090187A" w:rsidP="008722B7">
            <w:pPr>
              <w:jc w:val="center"/>
              <w:rPr>
                <w:rFonts w:ascii="Arial" w:hAnsi="Arial" w:cs="Arial"/>
                <w:b/>
                <w:sz w:val="22"/>
              </w:rPr>
            </w:pPr>
            <w:r w:rsidRPr="00203A5C">
              <w:rPr>
                <w:rFonts w:ascii="Arial" w:hAnsi="Arial" w:cs="Arial"/>
                <w:b/>
                <w:sz w:val="22"/>
              </w:rPr>
              <w:t>Učivo – 4. ročník</w:t>
            </w:r>
          </w:p>
          <w:p w14:paraId="28D2EC74" w14:textId="77777777" w:rsidR="0090187A" w:rsidRPr="00203A5C" w:rsidRDefault="0090187A" w:rsidP="008722B7">
            <w:pPr>
              <w:jc w:val="center"/>
              <w:rPr>
                <w:rFonts w:ascii="Arial" w:hAnsi="Arial" w:cs="Arial"/>
                <w:b/>
                <w:sz w:val="22"/>
              </w:rPr>
            </w:pPr>
          </w:p>
        </w:tc>
      </w:tr>
      <w:tr w:rsidR="00203A5C" w:rsidRPr="00203A5C" w14:paraId="6078A180" w14:textId="77777777" w:rsidTr="008722B7">
        <w:trPr>
          <w:cantSplit/>
          <w:trHeight w:val="1372"/>
        </w:trPr>
        <w:tc>
          <w:tcPr>
            <w:tcW w:w="4890" w:type="dxa"/>
            <w:vMerge w:val="restart"/>
          </w:tcPr>
          <w:p w14:paraId="4AFDF2E8" w14:textId="77777777" w:rsidR="0090187A" w:rsidRPr="00203A5C" w:rsidRDefault="0090187A" w:rsidP="008722B7">
            <w:pPr>
              <w:ind w:right="-569"/>
              <w:rPr>
                <w:rFonts w:ascii="Arial" w:hAnsi="Arial" w:cs="Arial"/>
                <w:b/>
                <w:sz w:val="22"/>
              </w:rPr>
            </w:pPr>
            <w:r w:rsidRPr="00203A5C">
              <w:rPr>
                <w:rFonts w:ascii="Arial" w:hAnsi="Arial" w:cs="Arial"/>
                <w:b/>
                <w:sz w:val="22"/>
              </w:rPr>
              <w:t>Řečové dovednosti</w:t>
            </w:r>
          </w:p>
          <w:p w14:paraId="0B5C9B9B" w14:textId="77777777" w:rsidR="0090187A" w:rsidRPr="00203A5C" w:rsidRDefault="0090187A" w:rsidP="008722B7">
            <w:pPr>
              <w:tabs>
                <w:tab w:val="left" w:pos="4370"/>
                <w:tab w:val="left" w:pos="4920"/>
              </w:tabs>
              <w:rPr>
                <w:rFonts w:ascii="Arial" w:hAnsi="Arial" w:cs="Arial"/>
              </w:rPr>
            </w:pPr>
            <w:bookmarkStart w:id="39" w:name="_Toc280311004"/>
            <w:r w:rsidRPr="00203A5C">
              <w:rPr>
                <w:rFonts w:ascii="Arial" w:hAnsi="Arial" w:cs="Arial"/>
                <w:sz w:val="22"/>
                <w:szCs w:val="22"/>
              </w:rPr>
              <w:t>Žák</w:t>
            </w:r>
            <w:bookmarkEnd w:id="39"/>
          </w:p>
          <w:p w14:paraId="7ACA3D4E"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rozumí složitějším souvislým projevům</w:t>
            </w:r>
          </w:p>
          <w:p w14:paraId="3B9EDBC9"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vyjadřuje se písemně i ústně</w:t>
            </w:r>
          </w:p>
          <w:p w14:paraId="58629100"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písemně zaznačí podstatné myšlenky </w:t>
            </w:r>
            <w:r w:rsidRPr="00203A5C">
              <w:rPr>
                <w:rFonts w:ascii="Arial" w:hAnsi="Arial" w:cs="Arial"/>
                <w:sz w:val="22"/>
              </w:rPr>
              <w:br/>
              <w:t>a informace z vyslechnutého nebo přečteného textu</w:t>
            </w:r>
          </w:p>
          <w:p w14:paraId="586184D1"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zaznamenává chyby při projevu jiných žáků</w:t>
            </w:r>
          </w:p>
          <w:p w14:paraId="30311B45"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napíše obchodní dopis</w:t>
            </w:r>
          </w:p>
          <w:p w14:paraId="66EFFBA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dovede pohovořit o svých dojmech z návštěvy divadla či výstavy</w:t>
            </w:r>
          </w:p>
          <w:p w14:paraId="1F956054"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je schopen nalézt rozdíly v životě na vesnici </w:t>
            </w:r>
            <w:r w:rsidRPr="00203A5C">
              <w:rPr>
                <w:rFonts w:ascii="Arial" w:hAnsi="Arial" w:cs="Arial"/>
                <w:sz w:val="22"/>
              </w:rPr>
              <w:br/>
              <w:t>a ve městě, zaznamenat proměny přírody</w:t>
            </w:r>
          </w:p>
          <w:p w14:paraId="409D2E4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orientuje se na poště</w:t>
            </w:r>
          </w:p>
          <w:p w14:paraId="69049F9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diskutuje o Německu, jeho rozloze, přírodních krásách, zvycích a hlavním městě – Berlíně</w:t>
            </w:r>
          </w:p>
          <w:p w14:paraId="716A9F1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 xml:space="preserve">získá přehled o geografických, kulturních, ekonomických a sociálních podmínkách </w:t>
            </w:r>
            <w:r w:rsidRPr="00203A5C">
              <w:rPr>
                <w:rFonts w:ascii="Arial" w:hAnsi="Arial" w:cs="Arial"/>
                <w:sz w:val="22"/>
              </w:rPr>
              <w:br/>
              <w:t>v  Rakousku, představí Vídeň</w:t>
            </w:r>
          </w:p>
          <w:p w14:paraId="2265591F"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je schopen pohovořit o Švýcarsku, Lichtenštejnsku a Lucembursku</w:t>
            </w:r>
          </w:p>
          <w:p w14:paraId="2518BD2D"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poskytne informace o České republice, zná české památky i Prahu</w:t>
            </w:r>
          </w:p>
          <w:p w14:paraId="411E22B1"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představí město Uničov, kde studuje</w:t>
            </w:r>
          </w:p>
          <w:p w14:paraId="3C25B4BF"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uvede i jiné pamětihodnosti na Moravě</w:t>
            </w:r>
          </w:p>
          <w:p w14:paraId="0D93D211"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je schopen diskutovat o životním prostředí</w:t>
            </w:r>
          </w:p>
          <w:p w14:paraId="7AEE7F02"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dokáže představit knihu, kterou četl nebo film, který ho zaujal</w:t>
            </w:r>
          </w:p>
          <w:p w14:paraId="2A8B6FB5" w14:textId="77777777" w:rsidR="0090187A" w:rsidRPr="00203A5C" w:rsidRDefault="0090187A" w:rsidP="008722B7">
            <w:pPr>
              <w:rPr>
                <w:rFonts w:ascii="Arial" w:hAnsi="Arial" w:cs="Arial"/>
                <w:sz w:val="22"/>
              </w:rPr>
            </w:pPr>
          </w:p>
          <w:p w14:paraId="42492F85" w14:textId="77777777" w:rsidR="0090187A" w:rsidRPr="00203A5C" w:rsidRDefault="0090187A" w:rsidP="008722B7">
            <w:pPr>
              <w:rPr>
                <w:rFonts w:ascii="Arial" w:hAnsi="Arial" w:cs="Arial"/>
                <w:b/>
                <w:sz w:val="22"/>
              </w:rPr>
            </w:pPr>
            <w:bookmarkStart w:id="40" w:name="_Toc280311005"/>
            <w:r w:rsidRPr="00203A5C">
              <w:rPr>
                <w:rFonts w:ascii="Arial" w:hAnsi="Arial" w:cs="Arial"/>
                <w:b/>
                <w:sz w:val="22"/>
              </w:rPr>
              <w:t>Jazykové prostředky</w:t>
            </w:r>
            <w:bookmarkEnd w:id="40"/>
          </w:p>
          <w:p w14:paraId="0CB0E713" w14:textId="77777777" w:rsidR="0090187A" w:rsidRPr="00203A5C" w:rsidRDefault="0090187A" w:rsidP="008722B7">
            <w:pPr>
              <w:rPr>
                <w:rFonts w:ascii="Arial" w:hAnsi="Arial" w:cs="Arial"/>
                <w:sz w:val="22"/>
              </w:rPr>
            </w:pPr>
            <w:r w:rsidRPr="00203A5C">
              <w:rPr>
                <w:rFonts w:ascii="Arial" w:hAnsi="Arial" w:cs="Arial"/>
                <w:sz w:val="22"/>
              </w:rPr>
              <w:t>Žák</w:t>
            </w:r>
          </w:p>
          <w:p w14:paraId="799D6AA3"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rozvíjí svoji slovní zásobu</w:t>
            </w:r>
          </w:p>
          <w:p w14:paraId="2710EBE6"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vyslovuje podle poslechu rodilých mluvčích</w:t>
            </w:r>
          </w:p>
          <w:p w14:paraId="4F36939F" w14:textId="77777777" w:rsidR="0090187A" w:rsidRPr="00203A5C" w:rsidRDefault="0090187A" w:rsidP="008722B7">
            <w:pPr>
              <w:rPr>
                <w:rFonts w:ascii="Arial" w:hAnsi="Arial" w:cs="Arial"/>
                <w:sz w:val="22"/>
              </w:rPr>
            </w:pPr>
          </w:p>
          <w:p w14:paraId="7BCA1605" w14:textId="77777777" w:rsidR="0090187A" w:rsidRPr="00203A5C" w:rsidRDefault="0090187A" w:rsidP="008722B7">
            <w:pPr>
              <w:rPr>
                <w:rFonts w:ascii="Arial" w:hAnsi="Arial" w:cs="Arial"/>
                <w:b/>
                <w:sz w:val="22"/>
              </w:rPr>
            </w:pPr>
            <w:r w:rsidRPr="00203A5C">
              <w:rPr>
                <w:rFonts w:ascii="Arial" w:hAnsi="Arial" w:cs="Arial"/>
                <w:b/>
                <w:sz w:val="22"/>
              </w:rPr>
              <w:t>Zeměpisné znalosti</w:t>
            </w:r>
          </w:p>
          <w:p w14:paraId="12BBC72A" w14:textId="77777777" w:rsidR="0090187A" w:rsidRPr="00203A5C" w:rsidRDefault="0090187A" w:rsidP="008722B7">
            <w:pPr>
              <w:rPr>
                <w:rFonts w:ascii="Arial" w:hAnsi="Arial" w:cs="Arial"/>
                <w:sz w:val="22"/>
              </w:rPr>
            </w:pPr>
            <w:r w:rsidRPr="00203A5C">
              <w:rPr>
                <w:rFonts w:ascii="Arial" w:hAnsi="Arial" w:cs="Arial"/>
                <w:sz w:val="22"/>
              </w:rPr>
              <w:t>Žák</w:t>
            </w:r>
          </w:p>
          <w:p w14:paraId="48D447C9" w14:textId="77777777" w:rsidR="0090187A" w:rsidRPr="00203A5C" w:rsidRDefault="0090187A" w:rsidP="00393F3C">
            <w:pPr>
              <w:numPr>
                <w:ilvl w:val="0"/>
                <w:numId w:val="46"/>
              </w:numPr>
              <w:shd w:val="clear" w:color="auto" w:fill="FFFFFF"/>
              <w:tabs>
                <w:tab w:val="clear" w:pos="1620"/>
                <w:tab w:val="num" w:pos="180"/>
              </w:tabs>
              <w:spacing w:line="240" w:lineRule="atLeast"/>
              <w:ind w:left="180" w:hanging="180"/>
              <w:jc w:val="both"/>
              <w:rPr>
                <w:rFonts w:ascii="Arial" w:hAnsi="Arial" w:cs="Arial"/>
                <w:sz w:val="22"/>
              </w:rPr>
            </w:pPr>
            <w:r w:rsidRPr="00203A5C">
              <w:rPr>
                <w:rFonts w:ascii="Arial" w:hAnsi="Arial" w:cs="Arial"/>
                <w:sz w:val="22"/>
              </w:rPr>
              <w:t>rozšiřuje si znalosti o německy mluvících   zemích</w:t>
            </w:r>
          </w:p>
          <w:p w14:paraId="12D2C656" w14:textId="77777777" w:rsidR="0090187A" w:rsidRPr="00203A5C" w:rsidRDefault="0090187A" w:rsidP="008722B7">
            <w:pPr>
              <w:rPr>
                <w:rFonts w:ascii="Arial" w:hAnsi="Arial" w:cs="Arial"/>
                <w:sz w:val="22"/>
              </w:rPr>
            </w:pPr>
          </w:p>
        </w:tc>
        <w:tc>
          <w:tcPr>
            <w:tcW w:w="4604" w:type="dxa"/>
          </w:tcPr>
          <w:p w14:paraId="3B0F7C54" w14:textId="77777777" w:rsidR="0090187A" w:rsidRPr="00203A5C" w:rsidRDefault="0090187A" w:rsidP="00393F3C">
            <w:pPr>
              <w:numPr>
                <w:ilvl w:val="0"/>
                <w:numId w:val="40"/>
              </w:numPr>
              <w:ind w:right="-569"/>
              <w:jc w:val="both"/>
              <w:rPr>
                <w:rFonts w:ascii="Arial" w:hAnsi="Arial" w:cs="Arial"/>
                <w:b/>
                <w:sz w:val="22"/>
              </w:rPr>
            </w:pPr>
            <w:r w:rsidRPr="00203A5C">
              <w:rPr>
                <w:rFonts w:ascii="Arial" w:hAnsi="Arial" w:cs="Arial"/>
                <w:b/>
                <w:sz w:val="22"/>
              </w:rPr>
              <w:t xml:space="preserve">Tematické okruhy </w:t>
            </w:r>
          </w:p>
          <w:p w14:paraId="5C216700"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Osobní charakteristika – povolání, vzdělání, vzhled, charakter, temperament</w:t>
            </w:r>
          </w:p>
          <w:p w14:paraId="08794598"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Rodina – užší, širší, rodinné vztahy, společné soužití, trávení volného času, rodinná setkání</w:t>
            </w:r>
          </w:p>
          <w:p w14:paraId="2F6F7C7C"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Domov a bydlení – bydliště, okolí, bydlení – charakteristika, prostory, vybavení, příslušenství, domácí práce, soužití</w:t>
            </w:r>
          </w:p>
          <w:p w14:paraId="63077796"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Každodenní život – doma, ve škole, v práci, na brigádě, volný čas</w:t>
            </w:r>
          </w:p>
          <w:p w14:paraId="3083ADD4"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Vzdělávání – instituce, stupně a formy studia, studium a výuka, vztahy ve škole, školní akce a události</w:t>
            </w:r>
          </w:p>
          <w:p w14:paraId="794F311C" w14:textId="3B8F67BE" w:rsidR="0090187A" w:rsidRPr="00203A5C" w:rsidRDefault="0090187A" w:rsidP="006A031E">
            <w:pPr>
              <w:numPr>
                <w:ilvl w:val="0"/>
                <w:numId w:val="39"/>
              </w:numPr>
              <w:jc w:val="both"/>
              <w:rPr>
                <w:rFonts w:ascii="Arial" w:hAnsi="Arial" w:cs="Arial"/>
                <w:sz w:val="22"/>
                <w:szCs w:val="22"/>
              </w:rPr>
            </w:pPr>
            <w:r w:rsidRPr="00203A5C">
              <w:rPr>
                <w:rFonts w:ascii="Arial" w:hAnsi="Arial" w:cs="Arial"/>
                <w:sz w:val="22"/>
                <w:szCs w:val="22"/>
              </w:rPr>
              <w:t>Volný čas a zábava – koníčky, záliby, společenské události, kultura, umění, sport</w:t>
            </w:r>
          </w:p>
          <w:p w14:paraId="6E1BF2C9"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Mezilidské vztahy – sociální vztahy</w:t>
            </w:r>
          </w:p>
          <w:p w14:paraId="413DED59"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 xml:space="preserve">Cestování a doprava – prázdniny, dovolená, ubytování, doklady, veřejná </w:t>
            </w:r>
            <w:r w:rsidRPr="00203A5C">
              <w:rPr>
                <w:rFonts w:ascii="Arial" w:hAnsi="Arial" w:cs="Arial"/>
                <w:sz w:val="22"/>
                <w:szCs w:val="22"/>
              </w:rPr>
              <w:br/>
              <w:t>a soukromá doprava</w:t>
            </w:r>
          </w:p>
          <w:p w14:paraId="7FC7518F"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 xml:space="preserve">Zdraví a hygiena – zdravá výživa, zdravý životní styl, prevence, zdravotnická zařízení, péče, služby, nemoci    </w:t>
            </w:r>
          </w:p>
          <w:p w14:paraId="1C90E02D"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Stravování – potraviny, nápoje, hotová jídla, gastronomické služby, zařízení, obsluha, stolování, placení, příprava jídla</w:t>
            </w:r>
          </w:p>
          <w:p w14:paraId="7CF4D052"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Nakupování – typy obchodů, zařízení, nákup oblečení, potravin, služby, výběr zboží, placení, zkoušení si</w:t>
            </w:r>
          </w:p>
          <w:p w14:paraId="56E8DFE9"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Práce a povolání – profese, pracoviště, činnosti, charakteristika, pracovní podmínky, vztahy, hledání práce</w:t>
            </w:r>
          </w:p>
          <w:p w14:paraId="3EE2CCE1"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Služby – telekomunikační, poštovní, tisk, doprava, spoje, gastronomické, ubytovací, zdravotnictví, finanční služby, servis</w:t>
            </w:r>
          </w:p>
          <w:p w14:paraId="1DDAA869"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Společnost – věda, technika, sdělovací prostředky, zvyky, tradice, multikulturní společnost, problémy společnosti</w:t>
            </w:r>
          </w:p>
          <w:p w14:paraId="687B815C"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 xml:space="preserve">Zeměpis a příroda – podnebí, počasí, poloha, povrch, Země a vesmír, fauna </w:t>
            </w:r>
            <w:r w:rsidRPr="00203A5C">
              <w:rPr>
                <w:rFonts w:ascii="Arial" w:hAnsi="Arial" w:cs="Arial"/>
                <w:sz w:val="22"/>
                <w:szCs w:val="22"/>
              </w:rPr>
              <w:br/>
              <w:t>a flora, životní prostředí</w:t>
            </w:r>
          </w:p>
          <w:p w14:paraId="651E8F9F" w14:textId="77777777" w:rsidR="0090187A" w:rsidRPr="00203A5C" w:rsidRDefault="0090187A" w:rsidP="008722B7">
            <w:pPr>
              <w:ind w:left="60" w:right="-569"/>
              <w:jc w:val="both"/>
              <w:rPr>
                <w:rFonts w:ascii="Arial" w:hAnsi="Arial" w:cs="Arial"/>
                <w:b/>
                <w:sz w:val="22"/>
              </w:rPr>
            </w:pPr>
          </w:p>
        </w:tc>
      </w:tr>
      <w:tr w:rsidR="00203A5C" w:rsidRPr="00203A5C" w14:paraId="5771EBBF" w14:textId="77777777" w:rsidTr="008722B7">
        <w:trPr>
          <w:cantSplit/>
        </w:trPr>
        <w:tc>
          <w:tcPr>
            <w:tcW w:w="4890" w:type="dxa"/>
            <w:vMerge/>
          </w:tcPr>
          <w:p w14:paraId="0ED88412" w14:textId="77777777" w:rsidR="0090187A" w:rsidRPr="00203A5C" w:rsidRDefault="0090187A" w:rsidP="008722B7">
            <w:pPr>
              <w:rPr>
                <w:rFonts w:ascii="Arial" w:hAnsi="Arial" w:cs="Arial"/>
                <w:sz w:val="22"/>
              </w:rPr>
            </w:pPr>
          </w:p>
        </w:tc>
        <w:tc>
          <w:tcPr>
            <w:tcW w:w="4604" w:type="dxa"/>
          </w:tcPr>
          <w:p w14:paraId="234F4E7A" w14:textId="77777777" w:rsidR="0090187A" w:rsidRPr="00203A5C" w:rsidRDefault="0090187A" w:rsidP="008722B7">
            <w:pPr>
              <w:ind w:right="-569"/>
              <w:jc w:val="both"/>
              <w:rPr>
                <w:rFonts w:ascii="Arial" w:hAnsi="Arial" w:cs="Arial"/>
                <w:b/>
                <w:sz w:val="22"/>
              </w:rPr>
            </w:pPr>
          </w:p>
          <w:p w14:paraId="3482710B" w14:textId="77777777" w:rsidR="0090187A" w:rsidRPr="00203A5C" w:rsidRDefault="0090187A" w:rsidP="00393F3C">
            <w:pPr>
              <w:numPr>
                <w:ilvl w:val="0"/>
                <w:numId w:val="40"/>
              </w:numPr>
              <w:ind w:right="-569"/>
              <w:jc w:val="both"/>
              <w:rPr>
                <w:rFonts w:ascii="Arial" w:hAnsi="Arial" w:cs="Arial"/>
                <w:b/>
                <w:sz w:val="22"/>
              </w:rPr>
            </w:pPr>
            <w:r w:rsidRPr="00203A5C">
              <w:rPr>
                <w:rFonts w:ascii="Arial" w:hAnsi="Arial" w:cs="Arial"/>
                <w:b/>
                <w:sz w:val="22"/>
              </w:rPr>
              <w:t>Gramatika</w:t>
            </w:r>
          </w:p>
          <w:p w14:paraId="0B377ADB"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trpný rod u slabých a silných sloves</w:t>
            </w:r>
          </w:p>
          <w:p w14:paraId="6A70DE73"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trpný rod u způsobových sloves</w:t>
            </w:r>
          </w:p>
          <w:p w14:paraId="0712D924"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slovesa s odlučitelnými a neodlučitelnými  předponami</w:t>
            </w:r>
          </w:p>
          <w:p w14:paraId="7920FB1D"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plusquamperfektum</w:t>
            </w:r>
          </w:p>
          <w:p w14:paraId="014E7ADB"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vedlejší věty s časovými spojkami</w:t>
            </w:r>
          </w:p>
          <w:p w14:paraId="3ACBC5A7"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budoucí čas, forma werden + infinitiv</w:t>
            </w:r>
          </w:p>
          <w:p w14:paraId="366A63F2"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Konjunktiv u sloves haben, sein, brauchen + zu</w:t>
            </w:r>
          </w:p>
          <w:p w14:paraId="2A891CC6"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Partizip I a II</w:t>
            </w:r>
          </w:p>
          <w:p w14:paraId="692193F2"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 xml:space="preserve">použití tvarů modálních sloves </w:t>
            </w:r>
            <w:r w:rsidRPr="00203A5C">
              <w:rPr>
                <w:rFonts w:ascii="Arial" w:hAnsi="Arial" w:cs="Arial"/>
                <w:sz w:val="22"/>
                <w:szCs w:val="22"/>
              </w:rPr>
              <w:br/>
              <w:t>pro vyjádření domněnky, jistoty</w:t>
            </w:r>
          </w:p>
          <w:p w14:paraId="483597B6"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 xml:space="preserve">Konjunktiv I  v přítomném čase  </w:t>
            </w:r>
            <w:r w:rsidRPr="00203A5C">
              <w:rPr>
                <w:rFonts w:ascii="Arial" w:hAnsi="Arial" w:cs="Arial"/>
                <w:sz w:val="22"/>
                <w:szCs w:val="22"/>
              </w:rPr>
              <w:br/>
              <w:t>a   v perfektu</w:t>
            </w:r>
          </w:p>
          <w:p w14:paraId="4B09F111" w14:textId="77777777" w:rsidR="0090187A" w:rsidRPr="00203A5C" w:rsidRDefault="0090187A" w:rsidP="00393F3C">
            <w:pPr>
              <w:numPr>
                <w:ilvl w:val="0"/>
                <w:numId w:val="39"/>
              </w:numPr>
              <w:jc w:val="both"/>
              <w:rPr>
                <w:rFonts w:ascii="Arial" w:hAnsi="Arial" w:cs="Arial"/>
                <w:sz w:val="22"/>
              </w:rPr>
            </w:pPr>
            <w:r w:rsidRPr="00203A5C">
              <w:rPr>
                <w:rFonts w:ascii="Arial" w:hAnsi="Arial" w:cs="Arial"/>
                <w:sz w:val="22"/>
                <w:szCs w:val="22"/>
              </w:rPr>
              <w:t>nepřímá řeč</w:t>
            </w:r>
          </w:p>
        </w:tc>
      </w:tr>
      <w:tr w:rsidR="0090187A" w:rsidRPr="00203A5C" w14:paraId="7C62F736" w14:textId="77777777" w:rsidTr="008722B7">
        <w:trPr>
          <w:cantSplit/>
        </w:trPr>
        <w:tc>
          <w:tcPr>
            <w:tcW w:w="4890" w:type="dxa"/>
            <w:vMerge/>
          </w:tcPr>
          <w:p w14:paraId="486DDEAB" w14:textId="77777777" w:rsidR="0090187A" w:rsidRPr="00203A5C" w:rsidRDefault="0090187A" w:rsidP="008722B7">
            <w:pPr>
              <w:rPr>
                <w:rFonts w:ascii="Arial" w:hAnsi="Arial" w:cs="Arial"/>
                <w:sz w:val="22"/>
              </w:rPr>
            </w:pPr>
          </w:p>
        </w:tc>
        <w:tc>
          <w:tcPr>
            <w:tcW w:w="4604" w:type="dxa"/>
          </w:tcPr>
          <w:p w14:paraId="3A042F9F" w14:textId="77777777" w:rsidR="0090187A" w:rsidRPr="00203A5C" w:rsidRDefault="0090187A" w:rsidP="008722B7">
            <w:pPr>
              <w:ind w:right="-569"/>
              <w:jc w:val="both"/>
              <w:rPr>
                <w:rFonts w:ascii="Arial" w:hAnsi="Arial" w:cs="Arial"/>
                <w:b/>
                <w:sz w:val="22"/>
              </w:rPr>
            </w:pPr>
          </w:p>
          <w:p w14:paraId="4DA3B702" w14:textId="77777777" w:rsidR="0090187A" w:rsidRPr="00203A5C" w:rsidRDefault="0090187A" w:rsidP="00393F3C">
            <w:pPr>
              <w:numPr>
                <w:ilvl w:val="0"/>
                <w:numId w:val="40"/>
              </w:numPr>
              <w:ind w:right="-569"/>
              <w:jc w:val="both"/>
              <w:rPr>
                <w:rFonts w:ascii="Arial" w:hAnsi="Arial" w:cs="Arial"/>
                <w:b/>
                <w:bCs/>
                <w:sz w:val="22"/>
                <w:szCs w:val="22"/>
              </w:rPr>
            </w:pPr>
            <w:r w:rsidRPr="00203A5C">
              <w:rPr>
                <w:rFonts w:ascii="Arial" w:hAnsi="Arial" w:cs="Arial"/>
                <w:b/>
                <w:sz w:val="22"/>
              </w:rPr>
              <w:t>Ř</w:t>
            </w:r>
            <w:r w:rsidRPr="00203A5C">
              <w:rPr>
                <w:rFonts w:ascii="Arial" w:hAnsi="Arial" w:cs="Arial"/>
                <w:b/>
                <w:bCs/>
                <w:sz w:val="22"/>
              </w:rPr>
              <w:t>e</w:t>
            </w:r>
            <w:r w:rsidRPr="00203A5C">
              <w:rPr>
                <w:rFonts w:ascii="Arial" w:hAnsi="Arial" w:cs="Arial"/>
                <w:b/>
                <w:sz w:val="22"/>
              </w:rPr>
              <w:t>č</w:t>
            </w:r>
            <w:r w:rsidRPr="00203A5C">
              <w:rPr>
                <w:rFonts w:ascii="Arial" w:hAnsi="Arial" w:cs="Arial"/>
                <w:b/>
                <w:bCs/>
                <w:sz w:val="22"/>
              </w:rPr>
              <w:t>ové</w:t>
            </w:r>
            <w:r w:rsidRPr="00203A5C">
              <w:rPr>
                <w:rFonts w:ascii="Arial" w:hAnsi="Arial" w:cs="Arial"/>
                <w:b/>
                <w:bCs/>
                <w:sz w:val="22"/>
                <w:szCs w:val="22"/>
              </w:rPr>
              <w:t xml:space="preserve"> dovednosti</w:t>
            </w:r>
          </w:p>
          <w:p w14:paraId="1CB0B62C" w14:textId="77777777" w:rsidR="0090187A" w:rsidRPr="00203A5C" w:rsidRDefault="0090187A" w:rsidP="008722B7">
            <w:pPr>
              <w:jc w:val="both"/>
              <w:rPr>
                <w:rFonts w:ascii="Arial" w:hAnsi="Arial" w:cs="Arial"/>
                <w:b/>
                <w:bCs/>
                <w:sz w:val="22"/>
                <w:szCs w:val="22"/>
              </w:rPr>
            </w:pPr>
            <w:r w:rsidRPr="00203A5C">
              <w:rPr>
                <w:rFonts w:ascii="Arial" w:hAnsi="Arial" w:cs="Arial"/>
                <w:b/>
                <w:bCs/>
                <w:sz w:val="22"/>
                <w:szCs w:val="22"/>
              </w:rPr>
              <w:t xml:space="preserve">Receptivní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424985C8"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poslech s porozuměním monologických nebo dialogických projevů, čtení textů včetně  odborných, práce s textem</w:t>
            </w:r>
          </w:p>
          <w:p w14:paraId="199E34A8" w14:textId="77777777" w:rsidR="0090187A" w:rsidRPr="00203A5C" w:rsidRDefault="0090187A" w:rsidP="008722B7">
            <w:pPr>
              <w:jc w:val="both"/>
              <w:rPr>
                <w:rFonts w:ascii="Arial" w:hAnsi="Arial" w:cs="Arial"/>
                <w:b/>
                <w:bCs/>
                <w:sz w:val="22"/>
                <w:szCs w:val="22"/>
              </w:rPr>
            </w:pPr>
            <w:r w:rsidRPr="00203A5C">
              <w:rPr>
                <w:rFonts w:ascii="Arial" w:hAnsi="Arial" w:cs="Arial"/>
                <w:b/>
                <w:bCs/>
                <w:sz w:val="22"/>
                <w:szCs w:val="22"/>
              </w:rPr>
              <w:t xml:space="preserve">Produktivní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6556D331"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 xml:space="preserve">ústní a písemné vyjadřování situačně </w:t>
            </w:r>
            <w:r w:rsidRPr="00203A5C">
              <w:rPr>
                <w:rFonts w:ascii="Arial" w:hAnsi="Arial" w:cs="Arial"/>
                <w:sz w:val="22"/>
                <w:szCs w:val="22"/>
              </w:rPr>
              <w:br/>
              <w:t>i tematicky zaměřené, písemné zpracování textu (reprodukce, osnova, výpisky, anotace atp.), překlad</w:t>
            </w:r>
          </w:p>
          <w:p w14:paraId="4EF0E78D"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čtení „mezi řádky“</w:t>
            </w:r>
          </w:p>
          <w:p w14:paraId="0AEFE385"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písemný projev – Internet – psaní webových stránek, formální dopis – žádost, dopis do časopisu, popis domu, obrazu</w:t>
            </w:r>
          </w:p>
          <w:p w14:paraId="2FF809E2" w14:textId="77777777" w:rsidR="0090187A" w:rsidRPr="00203A5C" w:rsidRDefault="0090187A" w:rsidP="008722B7">
            <w:pPr>
              <w:jc w:val="both"/>
              <w:rPr>
                <w:rFonts w:ascii="Arial" w:hAnsi="Arial" w:cs="Arial"/>
                <w:b/>
                <w:bCs/>
                <w:sz w:val="22"/>
                <w:szCs w:val="22"/>
              </w:rPr>
            </w:pPr>
            <w:r w:rsidRPr="00203A5C">
              <w:rPr>
                <w:rFonts w:ascii="Arial" w:hAnsi="Arial" w:cs="Arial"/>
                <w:b/>
                <w:bCs/>
                <w:sz w:val="22"/>
                <w:szCs w:val="22"/>
              </w:rPr>
              <w:t xml:space="preserve">Interaktivní </w:t>
            </w:r>
            <w:r w:rsidRPr="00203A5C">
              <w:rPr>
                <w:rFonts w:ascii="Arial" w:hAnsi="Arial" w:cs="Arial"/>
                <w:b/>
                <w:sz w:val="22"/>
                <w:szCs w:val="22"/>
              </w:rPr>
              <w:t>ř</w:t>
            </w:r>
            <w:r w:rsidRPr="00203A5C">
              <w:rPr>
                <w:rFonts w:ascii="Arial" w:hAnsi="Arial" w:cs="Arial"/>
                <w:b/>
                <w:bCs/>
                <w:sz w:val="22"/>
                <w:szCs w:val="22"/>
              </w:rPr>
              <w:t>e</w:t>
            </w:r>
            <w:r w:rsidRPr="00203A5C">
              <w:rPr>
                <w:rFonts w:ascii="Arial" w:hAnsi="Arial" w:cs="Arial"/>
                <w:b/>
                <w:sz w:val="22"/>
                <w:szCs w:val="22"/>
              </w:rPr>
              <w:t>č</w:t>
            </w:r>
            <w:r w:rsidRPr="00203A5C">
              <w:rPr>
                <w:rFonts w:ascii="Arial" w:hAnsi="Arial" w:cs="Arial"/>
                <w:b/>
                <w:bCs/>
                <w:sz w:val="22"/>
                <w:szCs w:val="22"/>
              </w:rPr>
              <w:t>ové dovednosti:</w:t>
            </w:r>
          </w:p>
          <w:p w14:paraId="599FEF27" w14:textId="77777777" w:rsidR="0090187A" w:rsidRPr="00203A5C" w:rsidRDefault="0090187A" w:rsidP="00393F3C">
            <w:pPr>
              <w:numPr>
                <w:ilvl w:val="0"/>
                <w:numId w:val="39"/>
              </w:numPr>
              <w:jc w:val="both"/>
              <w:rPr>
                <w:rFonts w:ascii="Arial" w:hAnsi="Arial" w:cs="Arial"/>
                <w:sz w:val="22"/>
                <w:szCs w:val="22"/>
              </w:rPr>
            </w:pPr>
            <w:r w:rsidRPr="00203A5C">
              <w:rPr>
                <w:rFonts w:ascii="Arial" w:hAnsi="Arial" w:cs="Arial"/>
                <w:sz w:val="22"/>
                <w:szCs w:val="22"/>
              </w:rPr>
              <w:t xml:space="preserve">střídání receptivních a produktivních činností, dialogy, popis </w:t>
            </w:r>
          </w:p>
          <w:p w14:paraId="67A69304" w14:textId="77777777" w:rsidR="0090187A" w:rsidRPr="00203A5C" w:rsidRDefault="0090187A" w:rsidP="008722B7">
            <w:pPr>
              <w:jc w:val="both"/>
              <w:rPr>
                <w:rFonts w:ascii="Arial" w:hAnsi="Arial" w:cs="Arial"/>
                <w:sz w:val="22"/>
              </w:rPr>
            </w:pPr>
          </w:p>
        </w:tc>
      </w:tr>
    </w:tbl>
    <w:p w14:paraId="7BB2CEFF" w14:textId="77777777" w:rsidR="0090187A" w:rsidRPr="00203A5C" w:rsidRDefault="0090187A" w:rsidP="000F21BE">
      <w:pPr>
        <w:rPr>
          <w:rFonts w:ascii="Arial" w:hAnsi="Arial" w:cs="Arial"/>
          <w:sz w:val="22"/>
          <w:szCs w:val="22"/>
        </w:rPr>
      </w:pPr>
    </w:p>
    <w:p w14:paraId="15BBFA8F" w14:textId="77777777" w:rsidR="0090187A" w:rsidRPr="00203A5C" w:rsidRDefault="0090187A" w:rsidP="000F21BE">
      <w:pPr>
        <w:rPr>
          <w:rFonts w:ascii="Arial" w:hAnsi="Arial" w:cs="Arial"/>
          <w:sz w:val="22"/>
          <w:szCs w:val="22"/>
        </w:rPr>
      </w:pPr>
      <w:r w:rsidRPr="00203A5C">
        <w:rPr>
          <w:rFonts w:ascii="Arial" w:hAnsi="Arial" w:cs="Arial"/>
        </w:rPr>
        <w:br w:type="page"/>
      </w:r>
    </w:p>
    <w:p w14:paraId="67880568" w14:textId="77777777" w:rsidR="003930BE" w:rsidRPr="00203A5C" w:rsidRDefault="003930BE" w:rsidP="00E25BA0">
      <w:pPr>
        <w:pStyle w:val="Nadpis5"/>
      </w:pPr>
      <w:bookmarkStart w:id="41" w:name="_Toc107254335"/>
      <w:r w:rsidRPr="00203A5C">
        <w:t>Dějepis</w:t>
      </w:r>
      <w:bookmarkEnd w:id="41"/>
    </w:p>
    <w:p w14:paraId="68444F3B"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1FA06C38" w14:textId="77777777" w:rsidR="003930BE" w:rsidRPr="00203A5C" w:rsidRDefault="003930BE">
      <w:pPr>
        <w:tabs>
          <w:tab w:val="left" w:pos="3686"/>
        </w:tabs>
        <w:rPr>
          <w:rFonts w:ascii="Arial" w:hAnsi="Arial" w:cs="Arial"/>
          <w:sz w:val="22"/>
          <w:szCs w:val="22"/>
        </w:rPr>
      </w:pPr>
      <w:r w:rsidRPr="00203A5C">
        <w:rPr>
          <w:rFonts w:ascii="Arial" w:hAnsi="Arial" w:cs="Arial"/>
          <w:b/>
          <w:sz w:val="22"/>
          <w:szCs w:val="22"/>
        </w:rPr>
        <w:t>Název ŠVP:</w:t>
      </w:r>
      <w:r w:rsidRPr="00203A5C">
        <w:rPr>
          <w:rFonts w:ascii="Arial" w:hAnsi="Arial" w:cs="Arial"/>
          <w:b/>
          <w:sz w:val="22"/>
          <w:szCs w:val="22"/>
        </w:rPr>
        <w:tab/>
      </w:r>
      <w:r w:rsidRPr="00203A5C">
        <w:rPr>
          <w:rFonts w:ascii="Arial" w:hAnsi="Arial" w:cs="Arial"/>
          <w:sz w:val="22"/>
          <w:szCs w:val="22"/>
        </w:rPr>
        <w:t>Strojírenství</w:t>
      </w:r>
    </w:p>
    <w:p w14:paraId="68645564" w14:textId="77777777" w:rsidR="003930BE" w:rsidRPr="00203A5C" w:rsidRDefault="003930BE">
      <w:pPr>
        <w:tabs>
          <w:tab w:val="left" w:pos="3686"/>
        </w:tabs>
        <w:rPr>
          <w:rFonts w:ascii="Arial" w:hAnsi="Arial" w:cs="Arial"/>
          <w:sz w:val="22"/>
          <w:szCs w:val="22"/>
        </w:rPr>
      </w:pPr>
      <w:r w:rsidRPr="00203A5C">
        <w:rPr>
          <w:rFonts w:ascii="Arial" w:hAnsi="Arial" w:cs="Arial"/>
          <w:b/>
          <w:sz w:val="22"/>
          <w:szCs w:val="22"/>
        </w:rPr>
        <w:t>Název vyučovacího předmětu:</w:t>
      </w:r>
      <w:r w:rsidRPr="00203A5C">
        <w:rPr>
          <w:rFonts w:ascii="Arial" w:hAnsi="Arial" w:cs="Arial"/>
          <w:b/>
          <w:sz w:val="22"/>
          <w:szCs w:val="22"/>
        </w:rPr>
        <w:tab/>
      </w:r>
      <w:r w:rsidRPr="00203A5C">
        <w:rPr>
          <w:rFonts w:ascii="Arial" w:hAnsi="Arial" w:cs="Arial"/>
          <w:sz w:val="22"/>
          <w:szCs w:val="22"/>
        </w:rPr>
        <w:t>Dějepis</w:t>
      </w:r>
    </w:p>
    <w:p w14:paraId="6C2CCE3E" w14:textId="77777777" w:rsidR="003930BE" w:rsidRPr="00203A5C" w:rsidRDefault="003930BE">
      <w:pPr>
        <w:tabs>
          <w:tab w:val="left" w:pos="3686"/>
        </w:tabs>
        <w:rPr>
          <w:rFonts w:ascii="Arial" w:hAnsi="Arial" w:cs="Arial"/>
          <w:sz w:val="22"/>
          <w:szCs w:val="22"/>
        </w:rPr>
      </w:pPr>
      <w:r w:rsidRPr="00203A5C">
        <w:rPr>
          <w:rFonts w:ascii="Arial" w:hAnsi="Arial" w:cs="Arial"/>
          <w:b/>
          <w:sz w:val="22"/>
          <w:szCs w:val="22"/>
        </w:rPr>
        <w:t>Celková hodinová dotace:</w:t>
      </w:r>
      <w:r w:rsidRPr="00203A5C">
        <w:rPr>
          <w:rFonts w:ascii="Arial" w:hAnsi="Arial" w:cs="Arial"/>
          <w:b/>
          <w:sz w:val="22"/>
          <w:szCs w:val="22"/>
        </w:rPr>
        <w:tab/>
      </w:r>
      <w:r w:rsidR="0090187A" w:rsidRPr="00203A5C">
        <w:rPr>
          <w:rFonts w:ascii="Arial" w:hAnsi="Arial" w:cs="Arial"/>
          <w:sz w:val="22"/>
          <w:szCs w:val="22"/>
        </w:rPr>
        <w:t>2/66</w:t>
      </w:r>
    </w:p>
    <w:p w14:paraId="0DF11677" w14:textId="77777777" w:rsidR="003930BE" w:rsidRPr="00203A5C" w:rsidRDefault="003930BE">
      <w:pPr>
        <w:tabs>
          <w:tab w:val="left" w:pos="3686"/>
        </w:tabs>
        <w:rPr>
          <w:rFonts w:ascii="Arial" w:hAnsi="Arial" w:cs="Arial"/>
          <w:sz w:val="22"/>
          <w:szCs w:val="22"/>
        </w:rPr>
      </w:pPr>
      <w:r w:rsidRPr="00203A5C">
        <w:rPr>
          <w:rFonts w:ascii="Arial" w:hAnsi="Arial" w:cs="Arial"/>
          <w:b/>
          <w:sz w:val="22"/>
          <w:szCs w:val="22"/>
        </w:rPr>
        <w:t>Platnost:</w:t>
      </w:r>
      <w:r w:rsidRPr="00203A5C">
        <w:rPr>
          <w:rFonts w:ascii="Arial" w:hAnsi="Arial" w:cs="Arial"/>
          <w:b/>
          <w:sz w:val="22"/>
          <w:szCs w:val="22"/>
        </w:rPr>
        <w:tab/>
      </w:r>
      <w:r w:rsidR="0090187A" w:rsidRPr="00203A5C">
        <w:rPr>
          <w:rFonts w:ascii="Arial" w:hAnsi="Arial" w:cs="Arial"/>
          <w:sz w:val="22"/>
          <w:szCs w:val="22"/>
        </w:rPr>
        <w:t xml:space="preserve">od 1. 9. </w:t>
      </w:r>
      <w:r w:rsidR="00FE3BF9" w:rsidRPr="00203A5C">
        <w:rPr>
          <w:rFonts w:ascii="Arial" w:hAnsi="Arial" w:cs="Arial"/>
          <w:sz w:val="22"/>
          <w:szCs w:val="22"/>
        </w:rPr>
        <w:t>2022</w:t>
      </w:r>
      <w:r w:rsidRPr="00203A5C">
        <w:rPr>
          <w:rFonts w:ascii="Arial" w:hAnsi="Arial" w:cs="Arial"/>
          <w:sz w:val="22"/>
          <w:szCs w:val="22"/>
        </w:rPr>
        <w:t xml:space="preserve"> počínaje prvním ročníkem</w:t>
      </w:r>
    </w:p>
    <w:p w14:paraId="749E418F" w14:textId="77777777" w:rsidR="00542FBA" w:rsidRPr="00203A5C" w:rsidRDefault="00542FBA" w:rsidP="00717455">
      <w:pPr>
        <w:pStyle w:val="Nadpis6"/>
        <w:rPr>
          <w:color w:val="auto"/>
        </w:rPr>
      </w:pPr>
      <w:r w:rsidRPr="00203A5C">
        <w:rPr>
          <w:color w:val="auto"/>
        </w:rPr>
        <w:t>Pojetí vyučovacího předmětu:</w:t>
      </w:r>
    </w:p>
    <w:p w14:paraId="7645FF63"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 xml:space="preserve">Dějepis patří do rodiny všeobecně vzdělávacích předmětů. V dějepise se klade důraz na vybrané vědomosti a dovednosti, které vedou ke kultivaci historického, politického, sociálního, právního a ekonomického vědomí žáků, jež v běžném životě pomáhá ocenit všelidské hodnoty jako jsou: humanita, svoboda, demokracie, tolerance mezi lidmi a národy. </w:t>
      </w:r>
    </w:p>
    <w:p w14:paraId="5CFEE87A" w14:textId="77777777" w:rsidR="00542FBA" w:rsidRPr="00203A5C" w:rsidRDefault="00542FBA" w:rsidP="00717455">
      <w:pPr>
        <w:pStyle w:val="Nadpis6"/>
        <w:rPr>
          <w:color w:val="auto"/>
        </w:rPr>
      </w:pPr>
      <w:r w:rsidRPr="00203A5C">
        <w:rPr>
          <w:color w:val="auto"/>
        </w:rPr>
        <w:t>Obsahové, časové a organizační vymezení:</w:t>
      </w:r>
    </w:p>
    <w:p w14:paraId="629DEFC5" w14:textId="5A18B9A0"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 xml:space="preserve">Dějepis svou extenzívností se řadí mezi náročné společenskovědní obory, a proto učivo, kterému jsou v týdnu věnovány dvě hodiny během prvního ročníku, zachycuje především fundamentální linii historického vývoje. Ve výuce je kladen důraz na zlomové okamžiky ve vývoji českého státu v kontextu evropských a světových dějin, což zákonitě vede k utváření si vlastního názoru na historický vývoj a smysl dějin. Zároveň si žáci systematizují různé historické informace a jsou schopni je kriticky vyhodnotit. Jen tak mohou odolávat myšlenkové manipulaci a předcházet či potlačovat rodící se negativní jevy ve společnosti. Díky poznané minulosti studenti lépe chápou principy demokratického zřízení, eliminují netolerantní postoje, kultivují své historické vědomí a mohou se i blíže identifikovat s tradicemi a hodnotami národa a uvědomit si příslušnost k evropskému společenství. </w:t>
      </w:r>
    </w:p>
    <w:p w14:paraId="60044CA1" w14:textId="77777777" w:rsidR="00542FBA" w:rsidRPr="00203A5C" w:rsidRDefault="00542FBA" w:rsidP="00717455">
      <w:pPr>
        <w:pStyle w:val="Nadpis6"/>
        <w:rPr>
          <w:color w:val="auto"/>
        </w:rPr>
      </w:pPr>
      <w:r w:rsidRPr="00203A5C">
        <w:rPr>
          <w:color w:val="auto"/>
        </w:rPr>
        <w:t>Mezipředmětové vztahy:</w:t>
      </w:r>
    </w:p>
    <w:p w14:paraId="3A33AE43" w14:textId="6FB7CBFD"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V širším pojetí: Samotný předmět – dějepis – zahrnuje ve své podstatě všechny projevy lidské činnosti, a tím se dotýká všech oborů, ve kterých se člověk realizuje. V užším pojetí: Dějepis především kooperuje s českým jazykem a literaturou, s občanskou naukou i s informační a komunikační technologií.</w:t>
      </w:r>
    </w:p>
    <w:p w14:paraId="6BB11E99" w14:textId="77777777" w:rsidR="00542FBA" w:rsidRPr="00203A5C" w:rsidRDefault="00542FBA" w:rsidP="00717455">
      <w:pPr>
        <w:pStyle w:val="Nadpis6"/>
        <w:rPr>
          <w:color w:val="auto"/>
        </w:rPr>
      </w:pPr>
      <w:r w:rsidRPr="00203A5C">
        <w:rPr>
          <w:color w:val="auto"/>
        </w:rPr>
        <w:t>Metody výuky:</w:t>
      </w:r>
    </w:p>
    <w:p w14:paraId="04EFC0C2"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 xml:space="preserve">Výuka dějepisu je koncipována tak, aby se uplatnilo co nejširší spektrum metod, které žáky podněcují a rozvíjejí jejich intelektové (např. kritické myšlení) a komunikační dovednosti. Jedná se především o skupinové diskuse, rozhovory, přednášky na zvolené téma atd. Součástí výuky jsou výstupy vyučujícího, který formou výkladu, popisu, přednášky, vysvětlení podá základní kontury historického vývoje, na které navazují referáty žáků, jež si volí a zpracovávají samostatně s využitím všech dostupných médií a jež pak prezentují celé třídě. Nezanedbatelný prostor se věnuje opakování a procvičování dané látky. </w:t>
      </w:r>
    </w:p>
    <w:p w14:paraId="4B9A0A55" w14:textId="77777777" w:rsidR="00542FBA" w:rsidRPr="00203A5C" w:rsidRDefault="00542FBA" w:rsidP="00717455">
      <w:pPr>
        <w:pStyle w:val="Nadpis6"/>
        <w:rPr>
          <w:color w:val="auto"/>
        </w:rPr>
      </w:pPr>
      <w:r w:rsidRPr="00203A5C">
        <w:rPr>
          <w:color w:val="auto"/>
        </w:rPr>
        <w:t>Doporučené metody prověřování a hodnocení žákovských výkonů:</w:t>
      </w:r>
    </w:p>
    <w:p w14:paraId="4BACB546" w14:textId="2FA9F56F"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Hodnocení je prováděno v souladu s přílohou č. 9.4 Příručky kvality – Hodnocení a klasifikace žáků. Úroveň znalostí je zjišťována pomocí klasických diagnostických metod (ústní a písemné zkoušení). U samostatně vypracovaných úkolů se hodnotí nejen osvojené vědomosti, ale také kultivovaný jazykový projev, aktivita, schopnost orientovat se v historických souvislostech, použití různorodých zdrojů informací apod.</w:t>
      </w:r>
    </w:p>
    <w:p w14:paraId="3BB3175F" w14:textId="77777777" w:rsidR="00542FBA" w:rsidRPr="00203A5C" w:rsidRDefault="00542FBA" w:rsidP="00717455">
      <w:pPr>
        <w:pStyle w:val="Nadpis6"/>
        <w:rPr>
          <w:color w:val="auto"/>
        </w:rPr>
      </w:pPr>
      <w:r w:rsidRPr="00203A5C">
        <w:rPr>
          <w:color w:val="auto"/>
        </w:rPr>
        <w:t>Rozvoj klíčových kompetencí:</w:t>
      </w:r>
    </w:p>
    <w:p w14:paraId="6094624A" w14:textId="77777777" w:rsidR="00542FBA" w:rsidRPr="00203A5C" w:rsidRDefault="00542FBA" w:rsidP="00542FBA">
      <w:pPr>
        <w:tabs>
          <w:tab w:val="left" w:pos="4920"/>
        </w:tabs>
        <w:jc w:val="both"/>
        <w:rPr>
          <w:rFonts w:ascii="Arial" w:hAnsi="Arial"/>
          <w:sz w:val="22"/>
        </w:rPr>
      </w:pPr>
      <w:r w:rsidRPr="00203A5C">
        <w:rPr>
          <w:rFonts w:ascii="Arial" w:hAnsi="Arial"/>
          <w:sz w:val="22"/>
        </w:rPr>
        <w:t>Absolvent:</w:t>
      </w:r>
    </w:p>
    <w:p w14:paraId="378B955D"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pracuje v týmu, upevňuje interpersonální vztahy a adekvátně jedná s lidmi;</w:t>
      </w:r>
    </w:p>
    <w:p w14:paraId="00EDDA85"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ctí tradice a hodnoty svého národa, chápe jeho minulost i současnost v evropském a světovém kontextu;</w:t>
      </w:r>
    </w:p>
    <w:p w14:paraId="3FE4C99A"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ctí život jako nejvyšší hodnotu, uvědomuje si odpovědnost za vlastní život a řeší své osobní a sociální problémy;</w:t>
      </w:r>
    </w:p>
    <w:p w14:paraId="4716F602"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dodržuje důležité společenské normy, pohotově a kultivovaně se vyjadřuje v mateřském i cizím jazyce;</w:t>
      </w:r>
    </w:p>
    <w:p w14:paraId="56E88098"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myslí kriticky, tj. dokáže zkoumat věrohodnost informací, nenechává sebou manipulovat;</w:t>
      </w:r>
    </w:p>
    <w:p w14:paraId="309A2734"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jasně a srozumitelně se vyjadřuje, prezentuje své názory;</w:t>
      </w:r>
    </w:p>
    <w:p w14:paraId="24DEC385"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tvoří si vlastní úsudek a diskutuje o něm s jinými lidmi;</w:t>
      </w:r>
    </w:p>
    <w:p w14:paraId="10FF7FB0"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písemně zaznamenává podstatné myšlenky a údaje z textů a projevů jiných lidí (přednášek, diskusí, porad aj.);</w:t>
      </w:r>
    </w:p>
    <w:p w14:paraId="34D24985"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komunikuje srozumitelně, souvisle a jazykově správně, aktivně se zúčastňuje diskusí;</w:t>
      </w:r>
    </w:p>
    <w:p w14:paraId="025B5135"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vyjadřuje se přiměřeně účelu jednání a komunikační situaci v projevech mluvených i psaných a vhodně se prezentuje;</w:t>
      </w:r>
    </w:p>
    <w:p w14:paraId="04470239"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formuluje své myšlenky srozumitelně a souvisle, v písemné podobě přehledně a jazykově správně;</w:t>
      </w:r>
    </w:p>
    <w:p w14:paraId="332CFF61"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aktivně se účastní diskusí, formuluje a obhajuje své názory a postoje, respektuje názory druhých, učí se toleranci;</w:t>
      </w:r>
    </w:p>
    <w:p w14:paraId="604DFF53"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vyhledává informace na internetu;</w:t>
      </w:r>
    </w:p>
    <w:p w14:paraId="2B48EE9B" w14:textId="77777777" w:rsidR="00542FBA" w:rsidRPr="00203A5C" w:rsidRDefault="00542FBA" w:rsidP="00393F3C">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pracuje s databázovým a prezentačním programem;</w:t>
      </w:r>
    </w:p>
    <w:p w14:paraId="337B7AE4" w14:textId="35BB95C7" w:rsidR="00542FBA" w:rsidRPr="00203A5C" w:rsidRDefault="00542FBA" w:rsidP="00717455">
      <w:pPr>
        <w:pStyle w:val="Odstavecseseznamem"/>
        <w:numPr>
          <w:ilvl w:val="0"/>
          <w:numId w:val="135"/>
        </w:numPr>
        <w:tabs>
          <w:tab w:val="left" w:pos="4920"/>
        </w:tabs>
        <w:contextualSpacing w:val="0"/>
        <w:jc w:val="both"/>
        <w:rPr>
          <w:rFonts w:ascii="Arial" w:hAnsi="Arial"/>
          <w:sz w:val="22"/>
        </w:rPr>
      </w:pPr>
      <w:r w:rsidRPr="00203A5C">
        <w:rPr>
          <w:rFonts w:ascii="Arial" w:hAnsi="Arial"/>
          <w:sz w:val="22"/>
        </w:rPr>
        <w:t>zpracovává jednoduché texty na běžná i odborná témata a různé pracovní materiály.</w:t>
      </w:r>
    </w:p>
    <w:p w14:paraId="23263DDE" w14:textId="77777777" w:rsidR="00542FBA" w:rsidRPr="00203A5C" w:rsidRDefault="00542FBA" w:rsidP="00717455">
      <w:pPr>
        <w:pStyle w:val="Nadpis6"/>
        <w:rPr>
          <w:color w:val="auto"/>
        </w:rPr>
      </w:pPr>
      <w:r w:rsidRPr="00203A5C">
        <w:rPr>
          <w:color w:val="auto"/>
        </w:rPr>
        <w:t>Vyučovacím předmětem se prolínají průřezová témata:</w:t>
      </w:r>
    </w:p>
    <w:p w14:paraId="0D203A9A"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Občan v demokratické společnosti:</w:t>
      </w:r>
    </w:p>
    <w:p w14:paraId="2874EE54"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Znalost dějin umožňuje žákům vidět svět kolem nás v co nejširších souvislostech a napomáhá vytvářet vlastní měřítka hodnot, které jsou úzce spojeny s rodinou, domovem, obcí, krajem či národem. S těmito atributy by se měli žáci ztotožnit a kvůli nim slevit ze svých ryze osobních potřeb a cílů. Měli by tolerovat vady a omyly předků a uchovat pozitivní skutečnosti pro budoucí generace. Stále usilujeme o lepší občanskou společnost, o upevnění svazků mezi lidmi, o sepětí s prostředím, o demokracii. Příklady z minulosti mohou posílit tyto snahy a vzbudit zájem žáků o věci veřejné. Žáci jsou vedeni k humanitě, k odmítání diskriminace a xenofobie, k uvědomění si multikulturnosti světa a k vlastnímu úsudku o těchto tématech.</w:t>
      </w:r>
    </w:p>
    <w:p w14:paraId="28E7D1D3" w14:textId="77777777" w:rsidR="00542FBA" w:rsidRPr="00203A5C" w:rsidRDefault="00542FBA" w:rsidP="00542FBA">
      <w:pPr>
        <w:tabs>
          <w:tab w:val="left" w:pos="4920"/>
        </w:tabs>
        <w:jc w:val="both"/>
        <w:rPr>
          <w:rFonts w:ascii="Arial" w:hAnsi="Arial" w:cs="Arial"/>
          <w:sz w:val="22"/>
          <w:szCs w:val="22"/>
        </w:rPr>
      </w:pPr>
    </w:p>
    <w:p w14:paraId="6069662A"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Člověk a životní prostředí:</w:t>
      </w:r>
    </w:p>
    <w:p w14:paraId="46814348"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V dějepise se soustředíme na území, které je dnes vymezeno hranicemi České republiky (Čechy, Morava a české Slezsko). Z minulosti se nám zachovaly nejen kulturní hodnoty, ale také prostředí, ve kterém nyní žijeme a které naši předkové důmyslně formovali po staletí. Žáky je nutné upozornit na nepřiměřené zásahy do přirozenosti krajiny, zavrhnout fenomén investičního zabírání půdy, známý již z 19. století, a především apelovat na možnosti aktivně se podílet na věcech veřejných, tudíž zabránit devastaci přírody a krajiny.</w:t>
      </w:r>
    </w:p>
    <w:p w14:paraId="67FEFBD1" w14:textId="77777777" w:rsidR="00542FBA" w:rsidRPr="00203A5C" w:rsidRDefault="00542FBA" w:rsidP="00542FBA">
      <w:pPr>
        <w:tabs>
          <w:tab w:val="left" w:pos="4920"/>
        </w:tabs>
        <w:jc w:val="both"/>
        <w:rPr>
          <w:rFonts w:ascii="Arial" w:hAnsi="Arial" w:cs="Arial"/>
          <w:sz w:val="22"/>
          <w:szCs w:val="22"/>
        </w:rPr>
      </w:pPr>
    </w:p>
    <w:p w14:paraId="3C0F78E3"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Člověk a svět práce:</w:t>
      </w:r>
    </w:p>
    <w:p w14:paraId="389D6EE3"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Ve výuce dějepisu se žáci učí komunikovat, obhajovat svůj názor, pracovat s různými druhy faktografického materiálu; seznamují se s regionálními specifiky vývoje, které jim mohou být nápomocny na trhu práce i v životě.</w:t>
      </w:r>
    </w:p>
    <w:p w14:paraId="0AB3CCD1" w14:textId="77777777" w:rsidR="00542FBA" w:rsidRPr="00203A5C" w:rsidRDefault="00542FBA" w:rsidP="00542FBA">
      <w:pPr>
        <w:tabs>
          <w:tab w:val="left" w:pos="4920"/>
        </w:tabs>
        <w:jc w:val="both"/>
        <w:rPr>
          <w:rFonts w:ascii="Arial" w:hAnsi="Arial" w:cs="Arial"/>
          <w:sz w:val="22"/>
          <w:szCs w:val="22"/>
        </w:rPr>
      </w:pPr>
    </w:p>
    <w:p w14:paraId="2EC512F1"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Informační a komunikační technologie:</w:t>
      </w:r>
    </w:p>
    <w:p w14:paraId="28D2A693" w14:textId="03BC037E" w:rsidR="00542FBA" w:rsidRPr="00203A5C" w:rsidRDefault="00542FBA" w:rsidP="00717455">
      <w:pPr>
        <w:tabs>
          <w:tab w:val="left" w:pos="4920"/>
        </w:tabs>
        <w:jc w:val="both"/>
        <w:rPr>
          <w:rFonts w:ascii="Arial" w:hAnsi="Arial" w:cs="Arial"/>
          <w:sz w:val="22"/>
          <w:szCs w:val="22"/>
        </w:rPr>
      </w:pPr>
      <w:r w:rsidRPr="00203A5C">
        <w:rPr>
          <w:rFonts w:ascii="Arial" w:hAnsi="Arial" w:cs="Arial"/>
          <w:sz w:val="22"/>
          <w:szCs w:val="22"/>
        </w:rPr>
        <w:t>Žáci jsou vedeni k tomu, aby při své samostatné práci využívali veškeré moderní technologie při zjišťování dat, při zpracování a následné syntéze. Samotná práce pak může být prezentována v interaktivních učebnách ve školském zařízení.</w:t>
      </w:r>
    </w:p>
    <w:p w14:paraId="344D146B" w14:textId="77777777" w:rsidR="00542FBA" w:rsidRPr="00203A5C" w:rsidRDefault="00542FBA" w:rsidP="00717455">
      <w:pPr>
        <w:pStyle w:val="Nadpis6"/>
        <w:rPr>
          <w:color w:val="auto"/>
        </w:rPr>
      </w:pPr>
      <w:r w:rsidRPr="00203A5C">
        <w:rPr>
          <w:color w:val="auto"/>
        </w:rPr>
        <w:t>Realizace odborných kompetencí:</w:t>
      </w:r>
    </w:p>
    <w:p w14:paraId="0C151D7F" w14:textId="77777777" w:rsidR="00542FBA" w:rsidRPr="00203A5C" w:rsidRDefault="00542FBA" w:rsidP="00542FBA">
      <w:pPr>
        <w:tabs>
          <w:tab w:val="left" w:pos="4920"/>
        </w:tabs>
        <w:jc w:val="both"/>
        <w:rPr>
          <w:rFonts w:ascii="Arial" w:hAnsi="Arial" w:cs="Arial"/>
          <w:sz w:val="22"/>
          <w:szCs w:val="22"/>
        </w:rPr>
      </w:pPr>
      <w:r w:rsidRPr="00203A5C">
        <w:rPr>
          <w:rFonts w:ascii="Arial" w:hAnsi="Arial" w:cs="Arial"/>
          <w:sz w:val="22"/>
          <w:szCs w:val="22"/>
        </w:rPr>
        <w:t xml:space="preserve">Žáci získávají přehled nejen o základních dějinných událostech, ale také z oblasti studovaného oboru. Žáci umí lokalizovat důležitá historická místa a vyhledat základní literaturu k daným tematickým celkům, případně prameny. Díky těmto dovednostem dochází ke kultivaci historického vědomí, které se pak odráží v ostatních oblastech života. </w:t>
      </w:r>
    </w:p>
    <w:p w14:paraId="211955B3" w14:textId="77777777" w:rsidR="00542FBA" w:rsidRPr="00203A5C" w:rsidRDefault="00542FBA" w:rsidP="00542FBA">
      <w:pPr>
        <w:tabs>
          <w:tab w:val="left" w:pos="4920"/>
        </w:tabs>
        <w:rPr>
          <w:rFonts w:ascii="Arial" w:hAnsi="Arial" w:cs="Arial"/>
          <w:b/>
        </w:rPr>
      </w:pPr>
    </w:p>
    <w:p w14:paraId="63F96F38" w14:textId="77777777" w:rsidR="00542FBA" w:rsidRPr="00203A5C" w:rsidRDefault="00542FBA" w:rsidP="00717455">
      <w:pPr>
        <w:pStyle w:val="Nadpis6"/>
        <w:rPr>
          <w:color w:val="auto"/>
        </w:rPr>
      </w:pPr>
      <w:r w:rsidRPr="00203A5C">
        <w:rPr>
          <w:color w:val="auto"/>
        </w:rPr>
        <w:br w:type="page"/>
        <w:t>Rozpis učiva: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7"/>
      </w:tblGrid>
      <w:tr w:rsidR="00203A5C" w:rsidRPr="00203A5C" w14:paraId="2AA543C1" w14:textId="77777777" w:rsidTr="006161A0">
        <w:tc>
          <w:tcPr>
            <w:tcW w:w="4427" w:type="dxa"/>
            <w:shd w:val="clear" w:color="auto" w:fill="auto"/>
          </w:tcPr>
          <w:p w14:paraId="4B15BEC4" w14:textId="77777777" w:rsidR="00717455" w:rsidRPr="00203A5C" w:rsidRDefault="00717455" w:rsidP="00717455">
            <w:pPr>
              <w:tabs>
                <w:tab w:val="left" w:pos="4906"/>
              </w:tabs>
              <w:spacing w:line="250" w:lineRule="exact"/>
              <w:jc w:val="center"/>
              <w:rPr>
                <w:rFonts w:ascii="Arial" w:hAnsi="Arial" w:cs="Arial"/>
                <w:b/>
                <w:spacing w:val="-3"/>
                <w:sz w:val="22"/>
                <w:szCs w:val="22"/>
              </w:rPr>
            </w:pPr>
          </w:p>
          <w:p w14:paraId="1C445539" w14:textId="77777777" w:rsidR="00717455" w:rsidRPr="00203A5C" w:rsidRDefault="00717455" w:rsidP="00717455">
            <w:pPr>
              <w:tabs>
                <w:tab w:val="left" w:pos="4906"/>
              </w:tabs>
              <w:spacing w:line="250" w:lineRule="exact"/>
              <w:jc w:val="center"/>
              <w:rPr>
                <w:rFonts w:ascii="Arial" w:hAnsi="Arial" w:cs="Arial"/>
                <w:b/>
                <w:spacing w:val="-3"/>
                <w:sz w:val="22"/>
                <w:szCs w:val="22"/>
              </w:rPr>
            </w:pPr>
            <w:r w:rsidRPr="00203A5C">
              <w:rPr>
                <w:rFonts w:ascii="Arial" w:hAnsi="Arial" w:cs="Arial"/>
                <w:b/>
                <w:spacing w:val="-3"/>
                <w:sz w:val="22"/>
                <w:szCs w:val="22"/>
              </w:rPr>
              <w:t>Výsledky vzdělávání – 1. ročník</w:t>
            </w:r>
          </w:p>
          <w:p w14:paraId="51F04E01" w14:textId="77777777" w:rsidR="00717455" w:rsidRPr="00203A5C" w:rsidRDefault="00717455" w:rsidP="00717455">
            <w:pPr>
              <w:ind w:right="-9220"/>
              <w:rPr>
                <w:rFonts w:ascii="Arial" w:hAnsi="Arial" w:cs="Arial"/>
                <w:b/>
                <w:sz w:val="22"/>
                <w:szCs w:val="22"/>
              </w:rPr>
            </w:pPr>
          </w:p>
        </w:tc>
        <w:tc>
          <w:tcPr>
            <w:tcW w:w="4527" w:type="dxa"/>
            <w:shd w:val="clear" w:color="auto" w:fill="auto"/>
          </w:tcPr>
          <w:p w14:paraId="2B949B26" w14:textId="77777777" w:rsidR="00717455" w:rsidRPr="00203A5C" w:rsidRDefault="00717455" w:rsidP="00717455">
            <w:pPr>
              <w:tabs>
                <w:tab w:val="left" w:pos="4906"/>
              </w:tabs>
              <w:spacing w:line="250" w:lineRule="exact"/>
              <w:jc w:val="center"/>
              <w:rPr>
                <w:rFonts w:ascii="Arial" w:hAnsi="Arial" w:cs="Arial"/>
                <w:b/>
                <w:sz w:val="22"/>
                <w:szCs w:val="22"/>
              </w:rPr>
            </w:pPr>
          </w:p>
          <w:p w14:paraId="4F166ECB" w14:textId="7F10CAD5" w:rsidR="00717455" w:rsidRPr="00203A5C" w:rsidRDefault="00717455" w:rsidP="00717455">
            <w:pPr>
              <w:jc w:val="center"/>
              <w:rPr>
                <w:rFonts w:ascii="Arial" w:hAnsi="Arial" w:cs="Arial"/>
                <w:b/>
                <w:sz w:val="22"/>
                <w:szCs w:val="22"/>
              </w:rPr>
            </w:pPr>
            <w:r w:rsidRPr="00203A5C">
              <w:rPr>
                <w:rFonts w:ascii="Arial" w:hAnsi="Arial" w:cs="Arial"/>
                <w:b/>
                <w:sz w:val="22"/>
                <w:szCs w:val="22"/>
              </w:rPr>
              <w:t>Učivo – 1. ročník</w:t>
            </w:r>
          </w:p>
        </w:tc>
      </w:tr>
      <w:tr w:rsidR="00203A5C" w:rsidRPr="00203A5C" w14:paraId="6AEFA5CC" w14:textId="77777777" w:rsidTr="006161A0">
        <w:tc>
          <w:tcPr>
            <w:tcW w:w="4427" w:type="dxa"/>
            <w:shd w:val="clear" w:color="auto" w:fill="auto"/>
          </w:tcPr>
          <w:p w14:paraId="21250D12" w14:textId="77777777" w:rsidR="00542FBA" w:rsidRPr="00203A5C" w:rsidRDefault="00542FBA" w:rsidP="006161A0">
            <w:pPr>
              <w:tabs>
                <w:tab w:val="left" w:pos="4370"/>
                <w:tab w:val="left" w:pos="4920"/>
              </w:tabs>
              <w:jc w:val="both"/>
              <w:rPr>
                <w:rFonts w:ascii="Arial" w:hAnsi="Arial" w:cs="Arial"/>
                <w:sz w:val="22"/>
                <w:szCs w:val="22"/>
              </w:rPr>
            </w:pPr>
            <w:r w:rsidRPr="00203A5C">
              <w:rPr>
                <w:rFonts w:ascii="Arial" w:hAnsi="Arial" w:cs="Arial"/>
                <w:sz w:val="22"/>
                <w:szCs w:val="22"/>
              </w:rPr>
              <w:t>Žák:</w:t>
            </w:r>
          </w:p>
          <w:p w14:paraId="257329BB"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vysvětlí pojem historie;</w:t>
            </w:r>
          </w:p>
          <w:p w14:paraId="4E14BBA1" w14:textId="77777777" w:rsidR="00542FBA" w:rsidRPr="00203A5C" w:rsidRDefault="00542FBA" w:rsidP="006161A0">
            <w:pPr>
              <w:numPr>
                <w:ilvl w:val="0"/>
                <w:numId w:val="5"/>
              </w:numPr>
              <w:shd w:val="clear" w:color="auto" w:fill="FFFFFF"/>
              <w:jc w:val="both"/>
              <w:rPr>
                <w:rFonts w:ascii="Arial" w:hAnsi="Arial" w:cs="Arial"/>
                <w:sz w:val="22"/>
                <w:szCs w:val="22"/>
              </w:rPr>
            </w:pPr>
            <w:r w:rsidRPr="00203A5C">
              <w:rPr>
                <w:rFonts w:ascii="Arial" w:hAnsi="Arial" w:cs="Arial"/>
                <w:sz w:val="22"/>
              </w:rPr>
              <w:t>objasní variabilitu dějin a periodizaci;</w:t>
            </w:r>
          </w:p>
        </w:tc>
        <w:tc>
          <w:tcPr>
            <w:tcW w:w="4527" w:type="dxa"/>
            <w:shd w:val="clear" w:color="auto" w:fill="auto"/>
          </w:tcPr>
          <w:p w14:paraId="0C6F0162" w14:textId="77777777" w:rsidR="00542FBA" w:rsidRPr="00203A5C" w:rsidRDefault="00542FBA" w:rsidP="006161A0">
            <w:pPr>
              <w:tabs>
                <w:tab w:val="left" w:pos="4370"/>
                <w:tab w:val="left" w:pos="4920"/>
              </w:tabs>
              <w:jc w:val="both"/>
              <w:rPr>
                <w:rFonts w:ascii="Arial" w:hAnsi="Arial" w:cs="Arial"/>
                <w:b/>
                <w:sz w:val="22"/>
                <w:szCs w:val="22"/>
              </w:rPr>
            </w:pPr>
            <w:r w:rsidRPr="00203A5C">
              <w:rPr>
                <w:rFonts w:ascii="Arial" w:hAnsi="Arial" w:cs="Arial"/>
                <w:b/>
                <w:sz w:val="22"/>
                <w:szCs w:val="22"/>
              </w:rPr>
              <w:t xml:space="preserve"> </w:t>
            </w:r>
          </w:p>
          <w:p w14:paraId="1994C3AD" w14:textId="77777777" w:rsidR="00542FBA" w:rsidRPr="00203A5C" w:rsidRDefault="00542FBA" w:rsidP="00393F3C">
            <w:pPr>
              <w:numPr>
                <w:ilvl w:val="0"/>
                <w:numId w:val="50"/>
              </w:numPr>
              <w:tabs>
                <w:tab w:val="clear" w:pos="720"/>
                <w:tab w:val="num" w:pos="366"/>
                <w:tab w:val="left" w:pos="4370"/>
                <w:tab w:val="left" w:pos="4920"/>
              </w:tabs>
              <w:ind w:left="366"/>
              <w:jc w:val="both"/>
              <w:rPr>
                <w:rFonts w:ascii="Arial" w:hAnsi="Arial" w:cs="Arial"/>
                <w:b/>
                <w:sz w:val="22"/>
                <w:szCs w:val="22"/>
              </w:rPr>
            </w:pPr>
            <w:r w:rsidRPr="00203A5C">
              <w:rPr>
                <w:rFonts w:ascii="Arial" w:hAnsi="Arial" w:cs="Arial"/>
                <w:b/>
                <w:sz w:val="22"/>
                <w:szCs w:val="22"/>
              </w:rPr>
              <w:t>Člověk v dějinách (dějepis, historie)</w:t>
            </w:r>
          </w:p>
          <w:p w14:paraId="7B238ABA" w14:textId="77777777" w:rsidR="00542FBA" w:rsidRPr="00203A5C" w:rsidRDefault="00542FBA" w:rsidP="006161A0">
            <w:pPr>
              <w:tabs>
                <w:tab w:val="left" w:pos="4370"/>
                <w:tab w:val="left" w:pos="4920"/>
              </w:tabs>
              <w:ind w:left="366"/>
              <w:jc w:val="both"/>
              <w:rPr>
                <w:rFonts w:ascii="Arial" w:hAnsi="Arial" w:cs="Arial"/>
                <w:b/>
                <w:sz w:val="22"/>
                <w:szCs w:val="22"/>
              </w:rPr>
            </w:pPr>
          </w:p>
          <w:p w14:paraId="1D8DFB55" w14:textId="77777777" w:rsidR="00542FBA" w:rsidRPr="00203A5C" w:rsidRDefault="00542FBA" w:rsidP="006161A0">
            <w:pPr>
              <w:jc w:val="both"/>
              <w:rPr>
                <w:rFonts w:ascii="Arial" w:hAnsi="Arial" w:cs="Arial"/>
                <w:sz w:val="22"/>
                <w:szCs w:val="22"/>
              </w:rPr>
            </w:pPr>
          </w:p>
        </w:tc>
      </w:tr>
      <w:tr w:rsidR="00203A5C" w:rsidRPr="00203A5C" w14:paraId="79A06EFF" w14:textId="77777777" w:rsidTr="006161A0">
        <w:tc>
          <w:tcPr>
            <w:tcW w:w="4427" w:type="dxa"/>
            <w:shd w:val="clear" w:color="auto" w:fill="auto"/>
          </w:tcPr>
          <w:p w14:paraId="06B86C9D"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na mapě lokalizuje starověké státy;</w:t>
            </w:r>
          </w:p>
          <w:p w14:paraId="6C2B6CEB"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uvede příklady přínosu staroorientálních civilizací a antických států;</w:t>
            </w:r>
          </w:p>
          <w:p w14:paraId="58FE61D0"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 xml:space="preserve">vyloží smysl polyteismu, judaismu, křesťanství; </w:t>
            </w:r>
          </w:p>
          <w:p w14:paraId="31FB5EE0" w14:textId="77777777" w:rsidR="00542FBA" w:rsidRPr="00203A5C" w:rsidRDefault="00542FBA" w:rsidP="006161A0">
            <w:pPr>
              <w:jc w:val="both"/>
              <w:rPr>
                <w:rFonts w:ascii="Arial" w:hAnsi="Arial" w:cs="Arial"/>
                <w:sz w:val="22"/>
                <w:szCs w:val="22"/>
              </w:rPr>
            </w:pPr>
          </w:p>
        </w:tc>
        <w:tc>
          <w:tcPr>
            <w:tcW w:w="4527" w:type="dxa"/>
            <w:shd w:val="clear" w:color="auto" w:fill="auto"/>
          </w:tcPr>
          <w:p w14:paraId="137389F3" w14:textId="77777777" w:rsidR="00542FBA" w:rsidRPr="00203A5C" w:rsidRDefault="00542FBA" w:rsidP="00393F3C">
            <w:pPr>
              <w:numPr>
                <w:ilvl w:val="0"/>
                <w:numId w:val="50"/>
              </w:numPr>
              <w:tabs>
                <w:tab w:val="clear" w:pos="720"/>
                <w:tab w:val="num" w:pos="366"/>
                <w:tab w:val="left" w:pos="4370"/>
                <w:tab w:val="left" w:pos="4920"/>
              </w:tabs>
              <w:ind w:left="366"/>
              <w:jc w:val="both"/>
              <w:rPr>
                <w:rFonts w:ascii="Arial" w:hAnsi="Arial" w:cs="Arial"/>
                <w:b/>
                <w:sz w:val="22"/>
                <w:szCs w:val="22"/>
              </w:rPr>
            </w:pPr>
            <w:r w:rsidRPr="00203A5C">
              <w:rPr>
                <w:rFonts w:ascii="Arial" w:hAnsi="Arial" w:cs="Arial"/>
                <w:b/>
                <w:sz w:val="22"/>
                <w:szCs w:val="22"/>
              </w:rPr>
              <w:t>Starověk</w:t>
            </w:r>
          </w:p>
          <w:p w14:paraId="527FE932" w14:textId="26A3B5D0" w:rsidR="00542FBA" w:rsidRPr="00203A5C" w:rsidRDefault="00542FBA" w:rsidP="006161A0">
            <w:pPr>
              <w:tabs>
                <w:tab w:val="left" w:pos="366"/>
                <w:tab w:val="left" w:pos="4370"/>
                <w:tab w:val="left" w:pos="4920"/>
              </w:tabs>
              <w:ind w:left="366" w:hanging="360"/>
              <w:jc w:val="both"/>
              <w:rPr>
                <w:rFonts w:ascii="Arial" w:hAnsi="Arial" w:cs="Arial"/>
                <w:sz w:val="22"/>
                <w:szCs w:val="22"/>
              </w:rPr>
            </w:pPr>
            <w:r w:rsidRPr="00203A5C">
              <w:rPr>
                <w:rFonts w:ascii="Arial" w:hAnsi="Arial" w:cs="Arial"/>
                <w:sz w:val="22"/>
                <w:szCs w:val="22"/>
              </w:rPr>
              <w:t xml:space="preserve">      (4.</w:t>
            </w:r>
            <w:r w:rsidR="006A031E" w:rsidRPr="00203A5C">
              <w:rPr>
                <w:rFonts w:ascii="Arial" w:hAnsi="Arial" w:cs="Arial"/>
                <w:sz w:val="22"/>
                <w:szCs w:val="22"/>
              </w:rPr>
              <w:t xml:space="preserve"> </w:t>
            </w:r>
            <w:r w:rsidRPr="00203A5C">
              <w:rPr>
                <w:rFonts w:ascii="Arial" w:hAnsi="Arial" w:cs="Arial"/>
                <w:sz w:val="22"/>
                <w:szCs w:val="22"/>
              </w:rPr>
              <w:t>-</w:t>
            </w:r>
            <w:r w:rsidR="006A031E" w:rsidRPr="00203A5C">
              <w:rPr>
                <w:rFonts w:ascii="Arial" w:hAnsi="Arial" w:cs="Arial"/>
                <w:sz w:val="22"/>
                <w:szCs w:val="22"/>
              </w:rPr>
              <w:t xml:space="preserve"> </w:t>
            </w:r>
            <w:r w:rsidRPr="00203A5C">
              <w:rPr>
                <w:rFonts w:ascii="Arial" w:hAnsi="Arial" w:cs="Arial"/>
                <w:sz w:val="22"/>
                <w:szCs w:val="22"/>
              </w:rPr>
              <w:t>3. tis. př. n. l. {od vzniku písemných památek} – 476 n. l.)</w:t>
            </w:r>
          </w:p>
          <w:p w14:paraId="10220CAB"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Egypt, Mezopotámie, Indie, Čína, starověké Řecko a Řím</w:t>
            </w:r>
          </w:p>
          <w:p w14:paraId="054CA603" w14:textId="77777777" w:rsidR="00542FBA" w:rsidRPr="00203A5C" w:rsidRDefault="00542FBA" w:rsidP="006161A0">
            <w:pPr>
              <w:tabs>
                <w:tab w:val="left" w:pos="4370"/>
                <w:tab w:val="left" w:pos="4920"/>
              </w:tabs>
              <w:jc w:val="both"/>
              <w:rPr>
                <w:rFonts w:ascii="Arial" w:hAnsi="Arial" w:cs="Arial"/>
                <w:sz w:val="22"/>
                <w:szCs w:val="22"/>
              </w:rPr>
            </w:pPr>
          </w:p>
          <w:p w14:paraId="688962CE" w14:textId="77777777" w:rsidR="00542FBA" w:rsidRPr="00203A5C" w:rsidRDefault="00542FBA" w:rsidP="006161A0">
            <w:pPr>
              <w:jc w:val="both"/>
              <w:rPr>
                <w:rFonts w:ascii="Arial" w:hAnsi="Arial" w:cs="Arial"/>
                <w:sz w:val="22"/>
                <w:szCs w:val="22"/>
              </w:rPr>
            </w:pPr>
          </w:p>
        </w:tc>
      </w:tr>
      <w:tr w:rsidR="00203A5C" w:rsidRPr="00203A5C" w14:paraId="5C2C6586" w14:textId="77777777" w:rsidTr="006161A0">
        <w:tc>
          <w:tcPr>
            <w:tcW w:w="4427" w:type="dxa"/>
            <w:shd w:val="clear" w:color="auto" w:fill="auto"/>
          </w:tcPr>
          <w:p w14:paraId="1ACF17A3"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objasní základní pojmy středověku a novověku;</w:t>
            </w:r>
          </w:p>
          <w:p w14:paraId="15CA8A61"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vyloží utváření středověké Evropy;</w:t>
            </w:r>
          </w:p>
          <w:p w14:paraId="162B6DA1"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objasní kulturní a společenské změny ve středověku a novověku;</w:t>
            </w:r>
          </w:p>
        </w:tc>
        <w:tc>
          <w:tcPr>
            <w:tcW w:w="4527" w:type="dxa"/>
            <w:shd w:val="clear" w:color="auto" w:fill="auto"/>
          </w:tcPr>
          <w:p w14:paraId="1B196A6B" w14:textId="77777777" w:rsidR="00542FBA" w:rsidRPr="00203A5C" w:rsidRDefault="00542FBA" w:rsidP="00393F3C">
            <w:pPr>
              <w:numPr>
                <w:ilvl w:val="0"/>
                <w:numId w:val="50"/>
              </w:numPr>
              <w:tabs>
                <w:tab w:val="clear" w:pos="720"/>
                <w:tab w:val="num" w:pos="366"/>
                <w:tab w:val="left" w:pos="4370"/>
                <w:tab w:val="left" w:pos="4920"/>
              </w:tabs>
              <w:ind w:left="366"/>
              <w:jc w:val="both"/>
              <w:rPr>
                <w:rFonts w:ascii="Arial" w:hAnsi="Arial" w:cs="Arial"/>
                <w:b/>
                <w:sz w:val="22"/>
                <w:szCs w:val="22"/>
              </w:rPr>
            </w:pPr>
            <w:r w:rsidRPr="00203A5C">
              <w:rPr>
                <w:rFonts w:ascii="Arial" w:hAnsi="Arial" w:cs="Arial"/>
                <w:b/>
                <w:sz w:val="22"/>
                <w:szCs w:val="22"/>
              </w:rPr>
              <w:t xml:space="preserve">Středověk </w:t>
            </w:r>
            <w:r w:rsidRPr="00203A5C">
              <w:rPr>
                <w:rFonts w:ascii="Arial" w:hAnsi="Arial" w:cs="Arial"/>
                <w:sz w:val="22"/>
                <w:szCs w:val="22"/>
              </w:rPr>
              <w:t xml:space="preserve">(476 – 1453) </w:t>
            </w:r>
            <w:r w:rsidRPr="00203A5C">
              <w:rPr>
                <w:rFonts w:ascii="Arial" w:hAnsi="Arial" w:cs="Arial"/>
                <w:b/>
                <w:bCs/>
                <w:sz w:val="22"/>
                <w:szCs w:val="22"/>
              </w:rPr>
              <w:t>a novověk</w:t>
            </w:r>
            <w:r w:rsidRPr="00203A5C">
              <w:rPr>
                <w:rFonts w:ascii="Arial" w:hAnsi="Arial" w:cs="Arial"/>
                <w:sz w:val="22"/>
                <w:szCs w:val="22"/>
              </w:rPr>
              <w:t xml:space="preserve"> (1453 – 1789)</w:t>
            </w:r>
          </w:p>
          <w:p w14:paraId="391455CD" w14:textId="77777777" w:rsidR="00542FBA" w:rsidRPr="00203A5C" w:rsidRDefault="00542FBA" w:rsidP="006161A0">
            <w:pPr>
              <w:shd w:val="clear" w:color="auto" w:fill="FFFFFF"/>
              <w:ind w:left="357"/>
              <w:jc w:val="both"/>
              <w:rPr>
                <w:rFonts w:ascii="Arial" w:hAnsi="Arial" w:cs="Arial"/>
                <w:sz w:val="22"/>
                <w:szCs w:val="22"/>
              </w:rPr>
            </w:pPr>
          </w:p>
        </w:tc>
      </w:tr>
      <w:tr w:rsidR="00203A5C" w:rsidRPr="00203A5C" w14:paraId="36FE59C0" w14:textId="77777777" w:rsidTr="006161A0">
        <w:tc>
          <w:tcPr>
            <w:tcW w:w="4427" w:type="dxa"/>
            <w:shd w:val="clear" w:color="auto" w:fill="auto"/>
          </w:tcPr>
          <w:p w14:paraId="2E3FAD88"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 xml:space="preserve">vysvětlí základní dějinné zvraty konce 18. století, poukáže na nesnáze </w:t>
            </w:r>
            <w:r w:rsidRPr="00203A5C">
              <w:rPr>
                <w:rFonts w:ascii="Arial" w:hAnsi="Arial" w:cs="Arial"/>
                <w:sz w:val="22"/>
              </w:rPr>
              <w:br/>
              <w:t>při utváření občanské společnosti;</w:t>
            </w:r>
          </w:p>
          <w:p w14:paraId="5BF10ACE"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popíše vznik novodobého českého národa;</w:t>
            </w:r>
          </w:p>
          <w:p w14:paraId="493856DA"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popíše rozdílný přístup ve sjednocení Itálie a Německa;</w:t>
            </w:r>
          </w:p>
          <w:p w14:paraId="1168D71E"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 xml:space="preserve">charakterizuje modernizační proces </w:t>
            </w:r>
            <w:r w:rsidRPr="00203A5C">
              <w:rPr>
                <w:rFonts w:ascii="Arial" w:hAnsi="Arial" w:cs="Arial"/>
                <w:sz w:val="22"/>
              </w:rPr>
              <w:br/>
              <w:t>ve všech sférách lidské činnosti, mezilidských vztazích, kultuře, postavení menšin Židé, Romové;</w:t>
            </w:r>
          </w:p>
          <w:p w14:paraId="7E115F47"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objasní boj o české státní právo a česko-německé vztahy;</w:t>
            </w:r>
          </w:p>
          <w:p w14:paraId="7B812EA2"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vysvětlí rozdělení světa v důsledku koloniální expanze, charakterizuje Trojdohodu a Trojspolek;</w:t>
            </w:r>
          </w:p>
          <w:p w14:paraId="25E70932"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objasní stručně průběh 1. sv. války, Versailleský systém;</w:t>
            </w:r>
          </w:p>
          <w:p w14:paraId="2B587EE2"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objasní uchopení moci bolševiky v Rusku;</w:t>
            </w:r>
          </w:p>
          <w:p w14:paraId="7D087505"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popíše vývoj ČSR do konce 30. let;</w:t>
            </w:r>
          </w:p>
          <w:p w14:paraId="487E479D"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 xml:space="preserve">charakterizuje meziválečný vývoj </w:t>
            </w:r>
            <w:r w:rsidRPr="00203A5C">
              <w:rPr>
                <w:rFonts w:ascii="Arial" w:hAnsi="Arial" w:cs="Arial"/>
                <w:sz w:val="22"/>
              </w:rPr>
              <w:br/>
              <w:t>ve světě, především v Evropě (důsledky hospodářská krize, nástup totalitních režimů);</w:t>
            </w:r>
          </w:p>
          <w:p w14:paraId="2F8E232F" w14:textId="77777777" w:rsidR="00542FBA" w:rsidRPr="00203A5C" w:rsidRDefault="00542FBA" w:rsidP="006161A0">
            <w:pPr>
              <w:jc w:val="both"/>
              <w:rPr>
                <w:rFonts w:ascii="Arial" w:hAnsi="Arial" w:cs="Arial"/>
                <w:sz w:val="22"/>
                <w:szCs w:val="22"/>
              </w:rPr>
            </w:pPr>
          </w:p>
        </w:tc>
        <w:tc>
          <w:tcPr>
            <w:tcW w:w="4527" w:type="dxa"/>
            <w:shd w:val="clear" w:color="auto" w:fill="auto"/>
          </w:tcPr>
          <w:p w14:paraId="7AE8910C" w14:textId="77777777" w:rsidR="00542FBA" w:rsidRPr="00203A5C" w:rsidRDefault="00542FBA" w:rsidP="00393F3C">
            <w:pPr>
              <w:numPr>
                <w:ilvl w:val="0"/>
                <w:numId w:val="50"/>
              </w:numPr>
              <w:tabs>
                <w:tab w:val="clear" w:pos="720"/>
                <w:tab w:val="num" w:pos="366"/>
                <w:tab w:val="left" w:pos="4370"/>
                <w:tab w:val="left" w:pos="4920"/>
              </w:tabs>
              <w:ind w:left="366"/>
              <w:jc w:val="both"/>
              <w:rPr>
                <w:rFonts w:ascii="Arial" w:hAnsi="Arial" w:cs="Arial"/>
                <w:b/>
                <w:sz w:val="22"/>
                <w:szCs w:val="22"/>
              </w:rPr>
            </w:pPr>
            <w:r w:rsidRPr="00203A5C">
              <w:rPr>
                <w:rFonts w:ascii="Arial" w:hAnsi="Arial" w:cs="Arial"/>
                <w:b/>
                <w:sz w:val="22"/>
                <w:szCs w:val="22"/>
              </w:rPr>
              <w:t>Dějiny novodobé</w:t>
            </w:r>
          </w:p>
          <w:p w14:paraId="4711646F" w14:textId="77777777" w:rsidR="00542FBA" w:rsidRPr="00203A5C" w:rsidRDefault="00542FBA" w:rsidP="006161A0">
            <w:pPr>
              <w:tabs>
                <w:tab w:val="left" w:pos="246"/>
                <w:tab w:val="left" w:pos="4370"/>
                <w:tab w:val="left" w:pos="4920"/>
              </w:tabs>
              <w:jc w:val="both"/>
              <w:rPr>
                <w:rFonts w:ascii="Arial" w:hAnsi="Arial" w:cs="Arial"/>
                <w:sz w:val="22"/>
                <w:szCs w:val="22"/>
              </w:rPr>
            </w:pPr>
            <w:r w:rsidRPr="00203A5C">
              <w:rPr>
                <w:rFonts w:ascii="Arial" w:hAnsi="Arial" w:cs="Arial"/>
                <w:sz w:val="22"/>
                <w:szCs w:val="22"/>
              </w:rPr>
              <w:t xml:space="preserve">      (1789 – 1939)</w:t>
            </w:r>
          </w:p>
          <w:p w14:paraId="0146BF89"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 xml:space="preserve"> VFR, vznik USA, Napoleon, „jaro národů“ 1848-1849, národní hnutí v evropských zemích, risorgimento a vznik Německa, kolonialismus</w:t>
            </w:r>
          </w:p>
          <w:p w14:paraId="122E89A5"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 xml:space="preserve">zrod moderní společnosti; sociální, zákonodárné, hospodářské změny; průmyslová, technická revoluce, ženská otázka, kultura a vzdělání </w:t>
            </w:r>
          </w:p>
          <w:p w14:paraId="1E632C20"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české země v rámci habsburské monarchie, dualismus, politické strany, menšiny</w:t>
            </w:r>
          </w:p>
          <w:p w14:paraId="5DA09AE8"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rozdělení světa v předvečer 1. sv. války, 1. sv. válka, revoluce v Rusku, Versaillský systém</w:t>
            </w:r>
          </w:p>
          <w:p w14:paraId="75639F37"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české země za války, vznik ČSR a vývoj ve 20. a 30. letech</w:t>
            </w:r>
          </w:p>
          <w:p w14:paraId="09DFFCEA"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 xml:space="preserve">svět po 1. sv. válce; fašismus v Itálii, komunismus v SSSR, hospodářská krize, nacismus v Německu </w:t>
            </w:r>
          </w:p>
          <w:p w14:paraId="70F66144" w14:textId="77777777" w:rsidR="00542FBA" w:rsidRPr="00203A5C" w:rsidRDefault="00542FBA" w:rsidP="006161A0">
            <w:pPr>
              <w:tabs>
                <w:tab w:val="left" w:pos="4370"/>
                <w:tab w:val="left" w:pos="4920"/>
              </w:tabs>
              <w:jc w:val="both"/>
              <w:rPr>
                <w:rFonts w:ascii="Arial" w:hAnsi="Arial" w:cs="Arial"/>
                <w:sz w:val="22"/>
                <w:szCs w:val="22"/>
              </w:rPr>
            </w:pPr>
          </w:p>
        </w:tc>
      </w:tr>
      <w:tr w:rsidR="00203A5C" w:rsidRPr="00203A5C" w14:paraId="587056E0" w14:textId="77777777" w:rsidTr="006161A0">
        <w:tc>
          <w:tcPr>
            <w:tcW w:w="4427" w:type="dxa"/>
            <w:shd w:val="clear" w:color="auto" w:fill="auto"/>
          </w:tcPr>
          <w:p w14:paraId="56C5F1E4"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srovná poměry první a druhé republiky s protektorátním zřízením;</w:t>
            </w:r>
          </w:p>
          <w:p w14:paraId="02DD9B30"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stručně popíše průběh války na všech frontách, popíše válečné zločiny, holocaust;</w:t>
            </w:r>
          </w:p>
          <w:p w14:paraId="0A972E5F"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popíše projevy a důsledky studené války, dekolonizace, třetí svět, charakterizuje rozdíly ve vývoji na Východě a Západě, zdůvodní rozpad bipolárního světa;</w:t>
            </w:r>
          </w:p>
          <w:p w14:paraId="64DAB340"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objasní uspořádání světa po 2. sv. válce a důsledky pro Československo;</w:t>
            </w:r>
          </w:p>
          <w:p w14:paraId="351B8CB0"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charakterizuje poválečný vývoj          v Československu, vpád vojsk Varšavské smlouvy;</w:t>
            </w:r>
          </w:p>
          <w:p w14:paraId="7CF0FC73"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objasní pojem normalizace, tzv. sametovou revoluci a příčiny rozpadu Československa;</w:t>
            </w:r>
          </w:p>
          <w:p w14:paraId="4411B0AD"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charakterizuje vědecko-technický pokrok;</w:t>
            </w:r>
          </w:p>
          <w:p w14:paraId="75B3C213" w14:textId="77777777" w:rsidR="00542FBA" w:rsidRPr="00203A5C" w:rsidRDefault="00542FBA" w:rsidP="006161A0">
            <w:pPr>
              <w:jc w:val="both"/>
              <w:rPr>
                <w:rFonts w:ascii="Arial" w:hAnsi="Arial" w:cs="Arial"/>
                <w:sz w:val="22"/>
                <w:szCs w:val="22"/>
              </w:rPr>
            </w:pPr>
          </w:p>
        </w:tc>
        <w:tc>
          <w:tcPr>
            <w:tcW w:w="4527" w:type="dxa"/>
            <w:shd w:val="clear" w:color="auto" w:fill="auto"/>
          </w:tcPr>
          <w:p w14:paraId="0C293BF5" w14:textId="77777777" w:rsidR="00542FBA" w:rsidRPr="00203A5C" w:rsidRDefault="00542FBA" w:rsidP="00393F3C">
            <w:pPr>
              <w:numPr>
                <w:ilvl w:val="0"/>
                <w:numId w:val="50"/>
              </w:numPr>
              <w:tabs>
                <w:tab w:val="clear" w:pos="720"/>
                <w:tab w:val="num" w:pos="366"/>
                <w:tab w:val="left" w:pos="4370"/>
                <w:tab w:val="left" w:pos="4920"/>
              </w:tabs>
              <w:ind w:left="366"/>
              <w:jc w:val="both"/>
              <w:rPr>
                <w:rFonts w:ascii="Arial" w:hAnsi="Arial" w:cs="Arial"/>
                <w:b/>
                <w:sz w:val="22"/>
                <w:szCs w:val="22"/>
              </w:rPr>
            </w:pPr>
            <w:r w:rsidRPr="00203A5C">
              <w:rPr>
                <w:rFonts w:ascii="Arial" w:hAnsi="Arial" w:cs="Arial"/>
                <w:b/>
                <w:sz w:val="22"/>
                <w:szCs w:val="22"/>
              </w:rPr>
              <w:t>Dějiny nejnovější</w:t>
            </w:r>
          </w:p>
          <w:p w14:paraId="24EDCC98" w14:textId="77777777" w:rsidR="00542FBA" w:rsidRPr="00203A5C" w:rsidRDefault="00542FBA" w:rsidP="006161A0">
            <w:pPr>
              <w:tabs>
                <w:tab w:val="left" w:pos="246"/>
                <w:tab w:val="left" w:pos="4370"/>
                <w:tab w:val="left" w:pos="4920"/>
              </w:tabs>
              <w:jc w:val="both"/>
              <w:rPr>
                <w:rFonts w:ascii="Arial" w:hAnsi="Arial" w:cs="Arial"/>
                <w:sz w:val="22"/>
                <w:szCs w:val="22"/>
              </w:rPr>
            </w:pPr>
            <w:r w:rsidRPr="00203A5C">
              <w:rPr>
                <w:rFonts w:ascii="Arial" w:hAnsi="Arial" w:cs="Arial"/>
                <w:sz w:val="22"/>
                <w:szCs w:val="22"/>
              </w:rPr>
              <w:t>(1939 – současnost)</w:t>
            </w:r>
          </w:p>
          <w:p w14:paraId="51CEAB99"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tzv. druhá republika, okupace, Protektorát Čechy a Morava, odboj, 2. sv. válka, holocaust, důsledky války</w:t>
            </w:r>
          </w:p>
          <w:p w14:paraId="0099F842"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 xml:space="preserve">poválečné uspořádání světa, studená válka, soupeření Východ-Západ, dekolonizace, evropská integrace, konec bipolarity </w:t>
            </w:r>
          </w:p>
          <w:p w14:paraId="2DD5B021"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Československo 1945-1948, rok 1948, 50. a 60. léta u nás, rok 1968, normalizace, pád komunistického režimu 1989, rozpad ČSFR, ČR</w:t>
            </w:r>
          </w:p>
          <w:p w14:paraId="79D2A5A6" w14:textId="77777777" w:rsidR="00542FBA" w:rsidRPr="00203A5C" w:rsidRDefault="00542FBA" w:rsidP="00393F3C">
            <w:pPr>
              <w:numPr>
                <w:ilvl w:val="0"/>
                <w:numId w:val="35"/>
              </w:numPr>
              <w:shd w:val="clear" w:color="auto" w:fill="FFFFFF"/>
              <w:jc w:val="both"/>
              <w:rPr>
                <w:rFonts w:ascii="Arial" w:hAnsi="Arial" w:cs="Arial"/>
                <w:sz w:val="22"/>
                <w:szCs w:val="22"/>
              </w:rPr>
            </w:pPr>
            <w:r w:rsidRPr="00203A5C">
              <w:rPr>
                <w:rFonts w:ascii="Arial" w:hAnsi="Arial" w:cs="Arial"/>
                <w:sz w:val="22"/>
                <w:szCs w:val="22"/>
              </w:rPr>
              <w:t xml:space="preserve">postmoderní svět </w:t>
            </w:r>
          </w:p>
          <w:p w14:paraId="2129B779" w14:textId="77777777" w:rsidR="00542FBA" w:rsidRPr="00203A5C" w:rsidRDefault="00542FBA" w:rsidP="006161A0">
            <w:pPr>
              <w:shd w:val="clear" w:color="auto" w:fill="FFFFFF"/>
              <w:jc w:val="both"/>
              <w:rPr>
                <w:rFonts w:ascii="Arial" w:hAnsi="Arial" w:cs="Arial"/>
                <w:sz w:val="22"/>
                <w:szCs w:val="22"/>
              </w:rPr>
            </w:pPr>
          </w:p>
        </w:tc>
      </w:tr>
      <w:tr w:rsidR="00542FBA" w:rsidRPr="00203A5C" w14:paraId="6A557734" w14:textId="77777777" w:rsidTr="006161A0">
        <w:tc>
          <w:tcPr>
            <w:tcW w:w="4427" w:type="dxa"/>
            <w:shd w:val="clear" w:color="auto" w:fill="auto"/>
          </w:tcPr>
          <w:p w14:paraId="68C1B8DF" w14:textId="77777777" w:rsidR="00542FBA" w:rsidRPr="00203A5C" w:rsidRDefault="00542FBA" w:rsidP="00393F3C">
            <w:pPr>
              <w:numPr>
                <w:ilvl w:val="0"/>
                <w:numId w:val="35"/>
              </w:numPr>
              <w:shd w:val="clear" w:color="auto" w:fill="FFFFFF"/>
              <w:jc w:val="both"/>
              <w:rPr>
                <w:rFonts w:ascii="Arial" w:hAnsi="Arial" w:cs="Arial"/>
                <w:sz w:val="22"/>
              </w:rPr>
            </w:pPr>
            <w:r w:rsidRPr="00203A5C">
              <w:rPr>
                <w:rFonts w:ascii="Arial" w:hAnsi="Arial" w:cs="Arial"/>
                <w:sz w:val="22"/>
              </w:rPr>
              <w:t>orientuje se v historii svého oboru, zdůrazní přínos oboru pro život, uvede významné mezníky a osobnosti dané oblasti.</w:t>
            </w:r>
          </w:p>
        </w:tc>
        <w:tc>
          <w:tcPr>
            <w:tcW w:w="4527" w:type="dxa"/>
            <w:shd w:val="clear" w:color="auto" w:fill="auto"/>
          </w:tcPr>
          <w:p w14:paraId="6ADE399F" w14:textId="77777777" w:rsidR="00542FBA" w:rsidRPr="00203A5C" w:rsidRDefault="00542FBA" w:rsidP="00393F3C">
            <w:pPr>
              <w:numPr>
                <w:ilvl w:val="0"/>
                <w:numId w:val="50"/>
              </w:numPr>
              <w:tabs>
                <w:tab w:val="clear" w:pos="720"/>
                <w:tab w:val="num" w:pos="366"/>
                <w:tab w:val="left" w:pos="4370"/>
                <w:tab w:val="left" w:pos="4920"/>
              </w:tabs>
              <w:ind w:left="366"/>
              <w:jc w:val="both"/>
              <w:rPr>
                <w:rFonts w:ascii="Arial" w:hAnsi="Arial" w:cs="Arial"/>
                <w:sz w:val="22"/>
                <w:szCs w:val="22"/>
              </w:rPr>
            </w:pPr>
            <w:r w:rsidRPr="00203A5C">
              <w:rPr>
                <w:rFonts w:ascii="Arial" w:hAnsi="Arial" w:cs="Arial"/>
                <w:b/>
                <w:sz w:val="22"/>
                <w:szCs w:val="22"/>
              </w:rPr>
              <w:t>Dějiny studovaného oboru</w:t>
            </w:r>
          </w:p>
        </w:tc>
      </w:tr>
    </w:tbl>
    <w:p w14:paraId="4B4C9486" w14:textId="77777777" w:rsidR="0090187A" w:rsidRPr="00203A5C" w:rsidRDefault="0090187A" w:rsidP="0090187A">
      <w:pPr>
        <w:rPr>
          <w:rFonts w:ascii="Arial" w:hAnsi="Arial" w:cs="Arial"/>
          <w:szCs w:val="22"/>
        </w:rPr>
      </w:pPr>
    </w:p>
    <w:p w14:paraId="53EAB285" w14:textId="77777777" w:rsidR="003930BE" w:rsidRPr="00203A5C" w:rsidRDefault="003930BE" w:rsidP="00E25BA0">
      <w:pPr>
        <w:pStyle w:val="Nadpis5"/>
      </w:pPr>
      <w:r w:rsidRPr="00203A5C">
        <w:br w:type="page"/>
      </w:r>
      <w:bookmarkStart w:id="42" w:name="_Toc216530909"/>
      <w:bookmarkStart w:id="43" w:name="_Toc107254336"/>
      <w:r w:rsidRPr="00203A5C">
        <w:t>Občanská nauka</w:t>
      </w:r>
      <w:bookmarkEnd w:id="42"/>
      <w:bookmarkEnd w:id="43"/>
    </w:p>
    <w:p w14:paraId="6DCF69FC"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4921E84D" w14:textId="77777777" w:rsidR="003930BE" w:rsidRPr="00203A5C" w:rsidRDefault="003930BE">
      <w:pPr>
        <w:tabs>
          <w:tab w:val="left" w:pos="3686"/>
        </w:tabs>
        <w:rPr>
          <w:rFonts w:ascii="Arial" w:hAnsi="Arial" w:cs="Arial"/>
          <w:sz w:val="22"/>
          <w:szCs w:val="22"/>
        </w:rPr>
      </w:pPr>
      <w:r w:rsidRPr="00203A5C">
        <w:rPr>
          <w:rFonts w:ascii="Arial" w:hAnsi="Arial" w:cs="Arial"/>
          <w:b/>
          <w:sz w:val="22"/>
          <w:szCs w:val="22"/>
        </w:rPr>
        <w:t xml:space="preserve">Název ŠVP:  </w:t>
      </w:r>
      <w:r w:rsidRPr="00203A5C">
        <w:rPr>
          <w:rFonts w:ascii="Arial" w:hAnsi="Arial" w:cs="Arial"/>
          <w:b/>
          <w:sz w:val="22"/>
          <w:szCs w:val="22"/>
        </w:rPr>
        <w:tab/>
      </w:r>
      <w:r w:rsidRPr="00203A5C">
        <w:rPr>
          <w:rFonts w:ascii="Arial" w:hAnsi="Arial" w:cs="Arial"/>
          <w:sz w:val="22"/>
          <w:szCs w:val="22"/>
        </w:rPr>
        <w:t>Strojírenství</w:t>
      </w:r>
    </w:p>
    <w:p w14:paraId="34D9A046" w14:textId="77777777" w:rsidR="003930BE" w:rsidRPr="00203A5C" w:rsidRDefault="003930BE">
      <w:pPr>
        <w:tabs>
          <w:tab w:val="left" w:pos="3686"/>
        </w:tabs>
        <w:rPr>
          <w:rFonts w:ascii="Arial" w:hAnsi="Arial" w:cs="Arial"/>
          <w:sz w:val="22"/>
          <w:szCs w:val="22"/>
        </w:rPr>
      </w:pPr>
      <w:r w:rsidRPr="00203A5C">
        <w:rPr>
          <w:rFonts w:ascii="Arial" w:hAnsi="Arial" w:cs="Arial"/>
          <w:b/>
          <w:spacing w:val="-3"/>
          <w:sz w:val="22"/>
          <w:szCs w:val="22"/>
        </w:rPr>
        <w:t>Název vyučovacího předmětu:</w:t>
      </w:r>
      <w:r w:rsidRPr="00203A5C">
        <w:rPr>
          <w:rFonts w:ascii="Arial" w:hAnsi="Arial" w:cs="Arial"/>
          <w:b/>
          <w:sz w:val="22"/>
          <w:szCs w:val="22"/>
        </w:rPr>
        <w:tab/>
      </w:r>
      <w:r w:rsidRPr="00203A5C">
        <w:rPr>
          <w:rFonts w:ascii="Arial" w:hAnsi="Arial" w:cs="Arial"/>
          <w:sz w:val="22"/>
          <w:szCs w:val="22"/>
        </w:rPr>
        <w:t>Občanská nauka</w:t>
      </w:r>
    </w:p>
    <w:p w14:paraId="1BE67027" w14:textId="77777777" w:rsidR="003930BE" w:rsidRPr="00203A5C" w:rsidRDefault="003930BE">
      <w:pPr>
        <w:shd w:val="clear" w:color="auto" w:fill="FFFFFF"/>
        <w:tabs>
          <w:tab w:val="left" w:pos="3686"/>
        </w:tabs>
        <w:jc w:val="both"/>
        <w:rPr>
          <w:rFonts w:ascii="Arial" w:hAnsi="Arial" w:cs="Arial"/>
          <w:i/>
          <w:spacing w:val="-2"/>
          <w:sz w:val="22"/>
          <w:szCs w:val="22"/>
        </w:rPr>
      </w:pPr>
      <w:r w:rsidRPr="00203A5C">
        <w:rPr>
          <w:rFonts w:ascii="Arial" w:hAnsi="Arial" w:cs="Arial"/>
          <w:b/>
          <w:sz w:val="22"/>
          <w:szCs w:val="22"/>
        </w:rPr>
        <w:t>Celková hodinová dotace:</w:t>
      </w:r>
      <w:r w:rsidRPr="00203A5C">
        <w:rPr>
          <w:rFonts w:ascii="Arial" w:hAnsi="Arial" w:cs="Arial"/>
          <w:b/>
          <w:sz w:val="22"/>
          <w:szCs w:val="22"/>
        </w:rPr>
        <w:tab/>
      </w:r>
      <w:r w:rsidRPr="00203A5C">
        <w:rPr>
          <w:rFonts w:ascii="Arial" w:hAnsi="Arial" w:cs="Arial"/>
          <w:sz w:val="22"/>
          <w:szCs w:val="22"/>
        </w:rPr>
        <w:t>3/9</w:t>
      </w:r>
      <w:r w:rsidR="00B96943" w:rsidRPr="00203A5C">
        <w:rPr>
          <w:rFonts w:ascii="Arial" w:hAnsi="Arial" w:cs="Arial"/>
          <w:sz w:val="22"/>
          <w:szCs w:val="22"/>
        </w:rPr>
        <w:t>5</w:t>
      </w:r>
    </w:p>
    <w:p w14:paraId="72695005" w14:textId="77777777" w:rsidR="003930BE" w:rsidRPr="00203A5C" w:rsidRDefault="003930BE">
      <w:pPr>
        <w:tabs>
          <w:tab w:val="left" w:pos="3686"/>
        </w:tabs>
      </w:pPr>
      <w:r w:rsidRPr="00203A5C">
        <w:rPr>
          <w:rFonts w:ascii="Arial" w:hAnsi="Arial" w:cs="Arial"/>
          <w:b/>
          <w:sz w:val="22"/>
          <w:szCs w:val="22"/>
        </w:rPr>
        <w:t>Platnost:</w:t>
      </w:r>
      <w:r w:rsidR="00B96943" w:rsidRPr="00203A5C">
        <w:rPr>
          <w:rFonts w:ascii="Arial" w:hAnsi="Arial" w:cs="Arial"/>
          <w:sz w:val="22"/>
          <w:szCs w:val="22"/>
        </w:rPr>
        <w:tab/>
        <w:t xml:space="preserve">od 1. 9. </w:t>
      </w:r>
      <w:r w:rsidR="00FE3BF9" w:rsidRPr="00203A5C">
        <w:rPr>
          <w:rFonts w:ascii="Arial" w:hAnsi="Arial" w:cs="Arial"/>
          <w:sz w:val="22"/>
          <w:szCs w:val="22"/>
        </w:rPr>
        <w:t>2022</w:t>
      </w:r>
      <w:r w:rsidRPr="00203A5C">
        <w:rPr>
          <w:rFonts w:ascii="Arial" w:hAnsi="Arial" w:cs="Arial"/>
          <w:sz w:val="22"/>
          <w:szCs w:val="22"/>
        </w:rPr>
        <w:t xml:space="preserve"> počínaje </w:t>
      </w:r>
      <w:r w:rsidR="00B96943" w:rsidRPr="00203A5C">
        <w:rPr>
          <w:rFonts w:ascii="Arial" w:hAnsi="Arial" w:cs="Arial"/>
          <w:sz w:val="22"/>
          <w:szCs w:val="22"/>
        </w:rPr>
        <w:t>prvním</w:t>
      </w:r>
      <w:r w:rsidRPr="00203A5C">
        <w:rPr>
          <w:rFonts w:ascii="Arial" w:hAnsi="Arial" w:cs="Arial"/>
          <w:sz w:val="22"/>
          <w:szCs w:val="22"/>
        </w:rPr>
        <w:t xml:space="preserve"> ročníkem</w:t>
      </w:r>
      <w:r w:rsidRPr="00203A5C">
        <w:t xml:space="preserve"> </w:t>
      </w:r>
    </w:p>
    <w:p w14:paraId="4D2FD770" w14:textId="77777777" w:rsidR="00B96943" w:rsidRPr="00203A5C" w:rsidRDefault="00B96943" w:rsidP="00230FA4">
      <w:pPr>
        <w:pStyle w:val="Nadpis6"/>
        <w:rPr>
          <w:color w:val="auto"/>
        </w:rPr>
      </w:pPr>
      <w:bookmarkStart w:id="44" w:name="_Toc216530910"/>
      <w:r w:rsidRPr="00203A5C">
        <w:rPr>
          <w:color w:val="auto"/>
        </w:rPr>
        <w:t>Pojetí vyučovacího předmětu:</w:t>
      </w:r>
      <w:bookmarkEnd w:id="44"/>
    </w:p>
    <w:p w14:paraId="3F68B4D6" w14:textId="77777777" w:rsidR="00B96943" w:rsidRPr="00203A5C" w:rsidRDefault="00B96943" w:rsidP="00B96943">
      <w:pPr>
        <w:pStyle w:val="Zkladntext"/>
        <w:rPr>
          <w:b w:val="0"/>
          <w:bCs w:val="0"/>
          <w:color w:val="auto"/>
          <w:szCs w:val="20"/>
        </w:rPr>
      </w:pPr>
      <w:r w:rsidRPr="00203A5C">
        <w:rPr>
          <w:b w:val="0"/>
          <w:bCs w:val="0"/>
          <w:color w:val="auto"/>
          <w:szCs w:val="20"/>
        </w:rPr>
        <w:t xml:space="preserve">Občanská nauka je součástí společenskovědní složky všeobecného vzdělávání. Cílem předmětu je žáka seznámit se společenskými, hospodářskými, politickými a kulturními aspekty současného života a s psychologickými, etickými a právními kontexty mezilidských vztahů. </w:t>
      </w:r>
    </w:p>
    <w:p w14:paraId="2EEE44B8" w14:textId="77777777" w:rsidR="00B96943" w:rsidRPr="00203A5C" w:rsidRDefault="00B96943" w:rsidP="00B96943">
      <w:pPr>
        <w:pStyle w:val="Zkladntext"/>
        <w:rPr>
          <w:b w:val="0"/>
          <w:bCs w:val="0"/>
          <w:color w:val="auto"/>
          <w:szCs w:val="20"/>
        </w:rPr>
      </w:pPr>
      <w:r w:rsidRPr="00203A5C">
        <w:rPr>
          <w:b w:val="0"/>
          <w:bCs w:val="0"/>
          <w:color w:val="auto"/>
          <w:szCs w:val="20"/>
        </w:rPr>
        <w:t>Společenské problémy zvládne nejen pojmenovat popsat, objasnit a rozebrat jejich podstatu, vymezit jejich příčiny a důsledky, vysvětlit jejich sociálně ekonomické a politické souvislosti, ale především umí získané znalosti a dovednosti využít v praktickém životě, dokáže se vyrovnat s problémy každodenní praxe, posoudit a zvážit různé alternativy jejich řešení, volit, navrhnout, zdůraznit a obhájit vlastní přístup k jejich řešení.</w:t>
      </w:r>
    </w:p>
    <w:p w14:paraId="05CF0B8F" w14:textId="77777777" w:rsidR="00B96943" w:rsidRPr="00203A5C" w:rsidRDefault="00B96943" w:rsidP="00230FA4">
      <w:pPr>
        <w:pStyle w:val="Nadpis6"/>
        <w:rPr>
          <w:color w:val="auto"/>
          <w:spacing w:val="-4"/>
        </w:rPr>
      </w:pPr>
      <w:bookmarkStart w:id="45" w:name="_Toc216530911"/>
      <w:r w:rsidRPr="00203A5C">
        <w:rPr>
          <w:color w:val="auto"/>
        </w:rPr>
        <w:t>Obsahové, časové a organizační vymezení</w:t>
      </w:r>
      <w:r w:rsidRPr="00203A5C">
        <w:rPr>
          <w:color w:val="auto"/>
          <w:spacing w:val="-4"/>
        </w:rPr>
        <w:t>:</w:t>
      </w:r>
      <w:bookmarkEnd w:id="45"/>
    </w:p>
    <w:p w14:paraId="72FB0FB7" w14:textId="77777777" w:rsidR="00B96943" w:rsidRPr="00203A5C" w:rsidRDefault="00B96943" w:rsidP="00B96943">
      <w:pPr>
        <w:pStyle w:val="Zkladntext"/>
        <w:rPr>
          <w:b w:val="0"/>
          <w:bCs w:val="0"/>
          <w:color w:val="auto"/>
          <w:szCs w:val="20"/>
        </w:rPr>
      </w:pPr>
      <w:r w:rsidRPr="00203A5C">
        <w:rPr>
          <w:b w:val="0"/>
          <w:bCs w:val="0"/>
          <w:color w:val="auto"/>
          <w:szCs w:val="20"/>
        </w:rPr>
        <w:t>Vzdělávání žáka připravuje na úspěšný, smysluplný a odpovědný osobní, občanský a pracovní život v podmínkách měnícího se světa. Vzdělávání proto bude směřovat k tomu, aby si žáci osvojili nástroje pochopení světa a rozvinuli dovednosti potřebné k učení, aby se naučili vyrovnávat s různými situacemi, uměli pracovat v týmech, aby porozuměli sami sobě v souladu s obecně přijímanými morálními hodnotami, jednali se samostatným úsudkem a osobní odpovědností, aby se naučili žít s ostatními, uměli spolupracovat, byli schopni podílet se na životě společnosti a aby si v ní našli své místo.</w:t>
      </w:r>
    </w:p>
    <w:p w14:paraId="2496C41C" w14:textId="77777777" w:rsidR="00B96943" w:rsidRPr="00203A5C" w:rsidRDefault="00B96943" w:rsidP="00230FA4">
      <w:pPr>
        <w:pStyle w:val="Nadpis6"/>
        <w:rPr>
          <w:color w:val="auto"/>
        </w:rPr>
      </w:pPr>
      <w:bookmarkStart w:id="46" w:name="_Toc216530913"/>
      <w:r w:rsidRPr="00203A5C">
        <w:rPr>
          <w:color w:val="auto"/>
        </w:rPr>
        <w:t>Mezipředmětové vztahy:</w:t>
      </w:r>
      <w:bookmarkEnd w:id="46"/>
    </w:p>
    <w:p w14:paraId="46EE3DEA" w14:textId="77777777" w:rsidR="00B96943" w:rsidRPr="00203A5C" w:rsidRDefault="00B96943" w:rsidP="00B96943">
      <w:pPr>
        <w:pStyle w:val="Zkladntext2"/>
        <w:rPr>
          <w:color w:val="auto"/>
        </w:rPr>
      </w:pPr>
      <w:r w:rsidRPr="00203A5C">
        <w:rPr>
          <w:color w:val="auto"/>
        </w:rPr>
        <w:t>Vyučovací předmět Občanská nauka je úzce spjat s předměty právo, český jazyk a literatura, dějepis a hospodářský zeměpis.</w:t>
      </w:r>
    </w:p>
    <w:p w14:paraId="3CCA0862" w14:textId="77777777" w:rsidR="00B96943" w:rsidRPr="00203A5C" w:rsidRDefault="00B96943" w:rsidP="00230FA4">
      <w:pPr>
        <w:pStyle w:val="Nadpis6"/>
        <w:rPr>
          <w:color w:val="auto"/>
        </w:rPr>
      </w:pPr>
      <w:bookmarkStart w:id="47" w:name="_Toc216530914"/>
      <w:r w:rsidRPr="00203A5C">
        <w:rPr>
          <w:color w:val="auto"/>
        </w:rPr>
        <w:t>Metody výuky:</w:t>
      </w:r>
      <w:bookmarkEnd w:id="47"/>
    </w:p>
    <w:p w14:paraId="2DB0714B" w14:textId="77777777" w:rsidR="00B96943" w:rsidRPr="00203A5C" w:rsidRDefault="00B96943" w:rsidP="00B96943">
      <w:pPr>
        <w:pStyle w:val="Zkladntext2"/>
        <w:rPr>
          <w:color w:val="auto"/>
        </w:rPr>
      </w:pPr>
      <w:r w:rsidRPr="00203A5C">
        <w:rPr>
          <w:color w:val="auto"/>
        </w:rPr>
        <w:t>Výuka probíhá formou frontálního vyučování, diskuze, prezentace ve třídě, exkurzí, skupinového vyučování, využívání informačních a komunikačních technologií.</w:t>
      </w:r>
    </w:p>
    <w:p w14:paraId="64F70DFB" w14:textId="77777777" w:rsidR="00B96943" w:rsidRPr="00203A5C" w:rsidRDefault="00B96943" w:rsidP="00230FA4">
      <w:pPr>
        <w:pStyle w:val="Nadpis6"/>
        <w:rPr>
          <w:color w:val="auto"/>
        </w:rPr>
      </w:pPr>
      <w:bookmarkStart w:id="48" w:name="_Toc216530915"/>
      <w:r w:rsidRPr="00203A5C">
        <w:rPr>
          <w:color w:val="auto"/>
        </w:rPr>
        <w:t>Doporučené metody prověřování a hodnocení žákovských výkonů:</w:t>
      </w:r>
      <w:bookmarkEnd w:id="48"/>
    </w:p>
    <w:p w14:paraId="74E037D0" w14:textId="77777777" w:rsidR="00B96943" w:rsidRPr="00203A5C" w:rsidRDefault="00B96943" w:rsidP="00B96943">
      <w:pPr>
        <w:pStyle w:val="Zkladntext2"/>
        <w:rPr>
          <w:color w:val="auto"/>
        </w:rPr>
      </w:pPr>
      <w:r w:rsidRPr="00203A5C">
        <w:rPr>
          <w:color w:val="auto"/>
        </w:rPr>
        <w:t xml:space="preserve">Hodnocení je prováděno v souladu s přílohou </w:t>
      </w:r>
      <w:r w:rsidR="00043E82" w:rsidRPr="00203A5C">
        <w:rPr>
          <w:color w:val="auto"/>
        </w:rPr>
        <w:t>č. 9.4 Příručky kvality – Hodnocení a klasifikace žáků</w:t>
      </w:r>
      <w:r w:rsidRPr="00203A5C">
        <w:rPr>
          <w:color w:val="auto"/>
        </w:rPr>
        <w:t>.</w:t>
      </w:r>
    </w:p>
    <w:p w14:paraId="58CA1A67" w14:textId="77777777" w:rsidR="00B96943" w:rsidRPr="00203A5C" w:rsidRDefault="00B96943" w:rsidP="00B96943">
      <w:pPr>
        <w:pStyle w:val="Zkladntext2"/>
        <w:rPr>
          <w:color w:val="auto"/>
        </w:rPr>
      </w:pPr>
      <w:r w:rsidRPr="00203A5C">
        <w:rPr>
          <w:color w:val="auto"/>
        </w:rPr>
        <w:t>Žáci jsou hodnoceni na základě soustavného sledování při plnění zadaných úkolů při vyučování, dále učitelskými testy, které jsou tvořeny otevřenými úlohami s krátkou odpovědí a uzavřenými úlohami s výběrem odpovědí.</w:t>
      </w:r>
    </w:p>
    <w:p w14:paraId="5C63B45D" w14:textId="77777777" w:rsidR="00B96943" w:rsidRPr="00203A5C" w:rsidRDefault="00B96943" w:rsidP="00B96943">
      <w:pPr>
        <w:pStyle w:val="Zkladntext2"/>
        <w:rPr>
          <w:color w:val="auto"/>
        </w:rPr>
      </w:pPr>
      <w:r w:rsidRPr="00203A5C">
        <w:rPr>
          <w:color w:val="auto"/>
        </w:rPr>
        <w:t>Stěžejním podkladem pro hodnocení žáka je jeho verbální projev, ať již na základě přesně specifikovaných kritérií, či na základě volného výběru témat.</w:t>
      </w:r>
    </w:p>
    <w:p w14:paraId="780B308B" w14:textId="77777777" w:rsidR="00B96943" w:rsidRPr="00203A5C" w:rsidRDefault="00B96943" w:rsidP="00230FA4">
      <w:pPr>
        <w:pStyle w:val="Nadpis6"/>
        <w:rPr>
          <w:color w:val="auto"/>
        </w:rPr>
      </w:pPr>
      <w:bookmarkStart w:id="49" w:name="_Toc216530916"/>
      <w:r w:rsidRPr="00203A5C">
        <w:rPr>
          <w:color w:val="auto"/>
        </w:rPr>
        <w:t>Vyučovacím předmětem se prolínají průřezová témata:</w:t>
      </w:r>
      <w:bookmarkEnd w:id="49"/>
    </w:p>
    <w:p w14:paraId="60523FC0" w14:textId="77777777" w:rsidR="00B96943" w:rsidRPr="00203A5C" w:rsidRDefault="00B96943" w:rsidP="00B96943">
      <w:pPr>
        <w:shd w:val="clear" w:color="auto" w:fill="FFFFFF"/>
        <w:tabs>
          <w:tab w:val="left" w:pos="4906"/>
        </w:tabs>
        <w:jc w:val="both"/>
        <w:rPr>
          <w:rFonts w:ascii="Arial" w:hAnsi="Arial" w:cs="Arial"/>
          <w:sz w:val="22"/>
        </w:rPr>
      </w:pPr>
      <w:r w:rsidRPr="00203A5C">
        <w:rPr>
          <w:rFonts w:ascii="Arial" w:hAnsi="Arial" w:cs="Arial"/>
          <w:sz w:val="22"/>
        </w:rPr>
        <w:t>Občan v demokratické společnosti</w:t>
      </w:r>
    </w:p>
    <w:p w14:paraId="4E64A14F" w14:textId="77777777" w:rsidR="00B96943" w:rsidRPr="00203A5C" w:rsidRDefault="00B96943" w:rsidP="00B96943">
      <w:pPr>
        <w:shd w:val="clear" w:color="auto" w:fill="FFFFFF"/>
        <w:tabs>
          <w:tab w:val="left" w:pos="4906"/>
        </w:tabs>
        <w:jc w:val="both"/>
        <w:rPr>
          <w:rFonts w:ascii="Arial" w:hAnsi="Arial" w:cs="Arial"/>
          <w:sz w:val="22"/>
        </w:rPr>
      </w:pPr>
      <w:bookmarkStart w:id="50" w:name="_Toc216530917"/>
      <w:r w:rsidRPr="00203A5C">
        <w:rPr>
          <w:rFonts w:ascii="Arial" w:hAnsi="Arial" w:cs="Arial"/>
          <w:sz w:val="22"/>
        </w:rPr>
        <w:t>Upevňování postojů a hodnotové orientace žáků potřebných pro fungování demokracie</w:t>
      </w:r>
      <w:bookmarkEnd w:id="50"/>
      <w:r w:rsidRPr="00203A5C">
        <w:rPr>
          <w:rFonts w:ascii="Arial" w:hAnsi="Arial" w:cs="Arial"/>
          <w:sz w:val="22"/>
        </w:rPr>
        <w:t>. Budování občanské gramotnosti žáků, tj. vychovávání odpovědného aktivního občana. Diskuze o kontroverzních otázkách současnosti.</w:t>
      </w:r>
    </w:p>
    <w:p w14:paraId="058D3782" w14:textId="77777777" w:rsidR="00B96943" w:rsidRPr="00203A5C" w:rsidRDefault="00B96943" w:rsidP="00B96943">
      <w:pPr>
        <w:shd w:val="clear" w:color="auto" w:fill="FFFFFF"/>
        <w:tabs>
          <w:tab w:val="left" w:pos="4906"/>
        </w:tabs>
        <w:jc w:val="both"/>
        <w:rPr>
          <w:rFonts w:ascii="Arial" w:hAnsi="Arial" w:cs="Arial"/>
          <w:sz w:val="22"/>
        </w:rPr>
      </w:pPr>
    </w:p>
    <w:p w14:paraId="1597279B" w14:textId="77777777" w:rsidR="00B96943" w:rsidRPr="00203A5C" w:rsidRDefault="00B96943" w:rsidP="00B96943">
      <w:pPr>
        <w:shd w:val="clear" w:color="auto" w:fill="FFFFFF"/>
        <w:tabs>
          <w:tab w:val="left" w:pos="4906"/>
        </w:tabs>
        <w:jc w:val="both"/>
        <w:rPr>
          <w:rFonts w:ascii="Arial" w:hAnsi="Arial" w:cs="Arial"/>
          <w:sz w:val="22"/>
        </w:rPr>
      </w:pPr>
      <w:r w:rsidRPr="00203A5C">
        <w:rPr>
          <w:rFonts w:ascii="Arial" w:hAnsi="Arial" w:cs="Arial"/>
          <w:sz w:val="22"/>
        </w:rPr>
        <w:t>Člověk a životní prostředí</w:t>
      </w:r>
    </w:p>
    <w:p w14:paraId="62D733AF" w14:textId="77777777" w:rsidR="00B96943" w:rsidRPr="00203A5C" w:rsidRDefault="00B96943" w:rsidP="00B96943">
      <w:pPr>
        <w:shd w:val="clear" w:color="auto" w:fill="FFFFFF"/>
        <w:tabs>
          <w:tab w:val="left" w:pos="4906"/>
        </w:tabs>
        <w:jc w:val="both"/>
        <w:rPr>
          <w:rFonts w:ascii="Arial" w:hAnsi="Arial" w:cs="Arial"/>
          <w:sz w:val="22"/>
        </w:rPr>
      </w:pPr>
      <w:r w:rsidRPr="00203A5C">
        <w:rPr>
          <w:rFonts w:ascii="Arial" w:hAnsi="Arial" w:cs="Arial"/>
          <w:sz w:val="22"/>
        </w:rPr>
        <w:t>Žáci budou vedení k poznávání světa a jeho lepšímu porozumění, k úctě k živé a neživé přírodě a k hospodárnému jednání, které souvisí s ekologickými hledisky.</w:t>
      </w:r>
    </w:p>
    <w:p w14:paraId="74E69A43" w14:textId="77777777" w:rsidR="00B96943" w:rsidRPr="00203A5C" w:rsidRDefault="00B96943" w:rsidP="00B96943">
      <w:pPr>
        <w:shd w:val="clear" w:color="auto" w:fill="FFFFFF"/>
        <w:tabs>
          <w:tab w:val="left" w:pos="4906"/>
        </w:tabs>
        <w:jc w:val="both"/>
        <w:rPr>
          <w:rFonts w:ascii="Arial" w:hAnsi="Arial" w:cs="Arial"/>
          <w:sz w:val="22"/>
        </w:rPr>
      </w:pPr>
    </w:p>
    <w:p w14:paraId="4DB8E670" w14:textId="77777777" w:rsidR="00B96943" w:rsidRPr="00203A5C" w:rsidRDefault="00B96943" w:rsidP="00B96943">
      <w:pPr>
        <w:shd w:val="clear" w:color="auto" w:fill="FFFFFF"/>
        <w:tabs>
          <w:tab w:val="left" w:pos="4906"/>
        </w:tabs>
        <w:jc w:val="both"/>
        <w:rPr>
          <w:rFonts w:ascii="Arial" w:hAnsi="Arial" w:cs="Arial"/>
          <w:sz w:val="22"/>
        </w:rPr>
      </w:pPr>
      <w:r w:rsidRPr="00203A5C">
        <w:rPr>
          <w:rFonts w:ascii="Arial" w:hAnsi="Arial" w:cs="Arial"/>
          <w:sz w:val="22"/>
        </w:rPr>
        <w:t>Člověk a svět práce</w:t>
      </w:r>
    </w:p>
    <w:p w14:paraId="496D3852" w14:textId="77777777" w:rsidR="00B96943" w:rsidRPr="00203A5C" w:rsidRDefault="00B96943" w:rsidP="00B96943">
      <w:pPr>
        <w:shd w:val="clear" w:color="auto" w:fill="FFFFFF"/>
        <w:tabs>
          <w:tab w:val="left" w:pos="4906"/>
        </w:tabs>
        <w:jc w:val="both"/>
        <w:rPr>
          <w:rFonts w:ascii="Arial" w:hAnsi="Arial" w:cs="Arial"/>
          <w:sz w:val="22"/>
        </w:rPr>
      </w:pPr>
      <w:r w:rsidRPr="00203A5C">
        <w:rPr>
          <w:rFonts w:ascii="Arial" w:hAnsi="Arial" w:cs="Arial"/>
          <w:sz w:val="22"/>
        </w:rPr>
        <w:t>Žáci budou schopni identifikovat a formulovat vlastní priority, pracovat s informacemi, vyhledá-vat je a správně využívat, odpovědně se rozhodnout na základě získané informace a verbálně komunikovat při důležitých jednáních.</w:t>
      </w:r>
    </w:p>
    <w:p w14:paraId="7E166F43" w14:textId="77777777" w:rsidR="00B96943" w:rsidRPr="00203A5C" w:rsidRDefault="00B96943" w:rsidP="00230FA4">
      <w:pPr>
        <w:pStyle w:val="Nadpis6"/>
        <w:rPr>
          <w:color w:val="auto"/>
        </w:rPr>
      </w:pPr>
      <w:r w:rsidRPr="00203A5C">
        <w:rPr>
          <w:color w:val="auto"/>
        </w:rPr>
        <w:t>Rozvoj klíčových kompetencí:</w:t>
      </w:r>
    </w:p>
    <w:p w14:paraId="3DB75680" w14:textId="77777777" w:rsidR="00B96943" w:rsidRPr="00203A5C" w:rsidRDefault="00B96943" w:rsidP="00B96943">
      <w:pPr>
        <w:pStyle w:val="Zkladntext3"/>
        <w:framePr w:hSpace="0" w:wrap="auto" w:vAnchor="margin" w:xAlign="left" w:yAlign="inline"/>
        <w:suppressOverlap w:val="0"/>
        <w:rPr>
          <w:color w:val="auto"/>
        </w:rPr>
      </w:pPr>
      <w:r w:rsidRPr="00203A5C">
        <w:rPr>
          <w:color w:val="auto"/>
        </w:rPr>
        <w:t>Absolvent:</w:t>
      </w:r>
    </w:p>
    <w:p w14:paraId="3D7E3B66" w14:textId="77777777" w:rsidR="00B96943" w:rsidRPr="00203A5C" w:rsidRDefault="00B96943"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orientuje se v základních principech komunální politiky,</w:t>
      </w:r>
    </w:p>
    <w:p w14:paraId="26D1E3A3" w14:textId="77777777" w:rsidR="00E04390" w:rsidRPr="00203A5C" w:rsidRDefault="00B96943"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 xml:space="preserve">ctí tradice a principy svého národa, chápe jeho minulost i současnost v evropském a světovém kontextu, </w:t>
      </w:r>
    </w:p>
    <w:p w14:paraId="49572F81" w14:textId="77777777" w:rsidR="00E04390" w:rsidRPr="00203A5C" w:rsidRDefault="00B96943"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 xml:space="preserve">ctí život jako nejvyšší hodnotu, uvědomuje si odpovědnost za vlastní život a řeší své osobní a sociální problémy, </w:t>
      </w:r>
    </w:p>
    <w:p w14:paraId="411129B9" w14:textId="77777777" w:rsidR="00E04390" w:rsidRPr="00203A5C" w:rsidRDefault="00B96943"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 xml:space="preserve">dodržuje důležité společenské normy, </w:t>
      </w:r>
    </w:p>
    <w:p w14:paraId="594D79B1" w14:textId="77777777" w:rsidR="00E04390" w:rsidRPr="00203A5C" w:rsidRDefault="00B96943"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 xml:space="preserve">reálně posuzuje své fyzické a duševní možnosti, odhaduje výsledky svého jednání a chování v různých situacích, </w:t>
      </w:r>
    </w:p>
    <w:p w14:paraId="29F00E66" w14:textId="77777777" w:rsidR="00E04390" w:rsidRPr="00203A5C" w:rsidRDefault="00B96943"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 xml:space="preserve">jasně a srozumitelně se vyjadřuje, prezentuje své názory, </w:t>
      </w:r>
    </w:p>
    <w:p w14:paraId="02D6B1B2" w14:textId="77777777" w:rsidR="00E04390" w:rsidRPr="00203A5C" w:rsidRDefault="00B96943"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aktivně se účastní diskusí, formuluje a obhajuje své názory a postoje, respektuje názory druhých</w:t>
      </w:r>
      <w:r w:rsidR="00E04390" w:rsidRPr="00203A5C">
        <w:rPr>
          <w:color w:val="auto"/>
        </w:rPr>
        <w:t>,</w:t>
      </w:r>
    </w:p>
    <w:p w14:paraId="2EB99C29" w14:textId="725735A8" w:rsidR="00B96943" w:rsidRPr="00203A5C" w:rsidRDefault="00E04390" w:rsidP="00E04390">
      <w:pPr>
        <w:pStyle w:val="Zkladntext3"/>
        <w:framePr w:hSpace="0" w:wrap="auto" w:vAnchor="margin" w:xAlign="left" w:yAlign="inline"/>
        <w:numPr>
          <w:ilvl w:val="0"/>
          <w:numId w:val="151"/>
        </w:numPr>
        <w:tabs>
          <w:tab w:val="clear" w:pos="542"/>
          <w:tab w:val="left" w:pos="709"/>
        </w:tabs>
        <w:suppressOverlap w:val="0"/>
        <w:rPr>
          <w:color w:val="auto"/>
        </w:rPr>
      </w:pPr>
      <w:r w:rsidRPr="00203A5C">
        <w:rPr>
          <w:color w:val="auto"/>
        </w:rPr>
        <w:t xml:space="preserve">vyhledává informace na </w:t>
      </w:r>
      <w:r w:rsidR="00B96943" w:rsidRPr="00203A5C">
        <w:rPr>
          <w:color w:val="auto"/>
        </w:rPr>
        <w:t>internetu.</w:t>
      </w:r>
    </w:p>
    <w:p w14:paraId="21A89E26" w14:textId="6F44D7D8" w:rsidR="00B96943" w:rsidRPr="00203A5C" w:rsidRDefault="00B96943" w:rsidP="00230FA4">
      <w:pPr>
        <w:pStyle w:val="Nadpis6"/>
        <w:rPr>
          <w:color w:val="auto"/>
        </w:rPr>
      </w:pPr>
      <w:bookmarkStart w:id="51" w:name="_Toc216530918"/>
      <w:r w:rsidRPr="00203A5C">
        <w:rPr>
          <w:color w:val="auto"/>
        </w:rPr>
        <w:t>Rozpis učiva:</w:t>
      </w:r>
      <w:bookmarkEnd w:id="51"/>
    </w:p>
    <w:tbl>
      <w:tblPr>
        <w:tblW w:w="9356" w:type="dxa"/>
        <w:tblInd w:w="40" w:type="dxa"/>
        <w:tblLayout w:type="fixed"/>
        <w:tblCellMar>
          <w:left w:w="40" w:type="dxa"/>
          <w:right w:w="40" w:type="dxa"/>
        </w:tblCellMar>
        <w:tblLook w:val="0000" w:firstRow="0" w:lastRow="0" w:firstColumn="0" w:lastColumn="0" w:noHBand="0" w:noVBand="0"/>
      </w:tblPr>
      <w:tblGrid>
        <w:gridCol w:w="4678"/>
        <w:gridCol w:w="4678"/>
      </w:tblGrid>
      <w:tr w:rsidR="00203A5C" w:rsidRPr="00203A5C" w14:paraId="2482C2E8" w14:textId="77777777" w:rsidTr="006161A0">
        <w:trPr>
          <w:cantSplit/>
          <w:trHeigh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3F3F0F97" w14:textId="77777777" w:rsidR="006161A0" w:rsidRPr="00203A5C" w:rsidRDefault="006161A0" w:rsidP="006161A0">
            <w:pPr>
              <w:jc w:val="center"/>
              <w:rPr>
                <w:rFonts w:ascii="Arial" w:hAnsi="Arial" w:cs="Arial"/>
                <w:b/>
                <w:sz w:val="22"/>
              </w:rPr>
            </w:pPr>
            <w:r w:rsidRPr="00203A5C">
              <w:rPr>
                <w:rFonts w:ascii="Arial" w:hAnsi="Arial" w:cs="Arial"/>
                <w:b/>
                <w:sz w:val="22"/>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7145F988" w14:textId="77777777" w:rsidR="006161A0" w:rsidRPr="00203A5C" w:rsidRDefault="006161A0" w:rsidP="006161A0">
            <w:pPr>
              <w:jc w:val="center"/>
              <w:rPr>
                <w:rFonts w:ascii="Arial" w:hAnsi="Arial" w:cs="Arial"/>
                <w:b/>
                <w:sz w:val="22"/>
              </w:rPr>
            </w:pPr>
            <w:r w:rsidRPr="00203A5C">
              <w:rPr>
                <w:rFonts w:ascii="Arial" w:hAnsi="Arial" w:cs="Arial"/>
                <w:b/>
                <w:sz w:val="22"/>
              </w:rPr>
              <w:t>Učivo – 2. ročník</w:t>
            </w:r>
          </w:p>
        </w:tc>
      </w:tr>
      <w:tr w:rsidR="00203A5C" w:rsidRPr="00203A5C" w14:paraId="35D869F5" w14:textId="77777777" w:rsidTr="00A10E5A">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790D701C" w14:textId="7B34E264" w:rsidR="006161A0" w:rsidRPr="00203A5C" w:rsidRDefault="006161A0" w:rsidP="00A10E5A">
            <w:pPr>
              <w:shd w:val="clear" w:color="auto" w:fill="FFFFFF"/>
              <w:jc w:val="both"/>
              <w:rPr>
                <w:rFonts w:ascii="Arial" w:hAnsi="Arial" w:cs="Arial"/>
                <w:sz w:val="22"/>
              </w:rPr>
            </w:pPr>
            <w:r w:rsidRPr="00203A5C">
              <w:rPr>
                <w:rFonts w:ascii="Arial" w:hAnsi="Arial" w:cs="Arial"/>
                <w:sz w:val="22"/>
              </w:rPr>
              <w:t>Žák:</w:t>
            </w:r>
          </w:p>
          <w:p w14:paraId="1392E753" w14:textId="30E6FFBD"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 xml:space="preserve">popíše, jak faktory životního prostředí ovlivňují zdraví lidí; </w:t>
            </w:r>
          </w:p>
          <w:p w14:paraId="05C10617" w14:textId="38F17486"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zdůvodní význam zdravého životního stylu;</w:t>
            </w:r>
          </w:p>
          <w:p w14:paraId="591356E7" w14:textId="59C2C18C"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 xml:space="preserve">dovede posoudit vliv pracovních podmínek a povolání na své zdraví v dlouhodobé perspektivě; </w:t>
            </w:r>
          </w:p>
          <w:p w14:paraId="55F9BEBF" w14:textId="686D719B"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 xml:space="preserve">dovede posoudit psychické, estetické a sociální účinky pohybových činností; </w:t>
            </w:r>
          </w:p>
          <w:p w14:paraId="691795A1" w14:textId="0AD85F3E"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 xml:space="preserve">popíše vliv fyzického a psychického zatížení na lidský organismus; </w:t>
            </w:r>
          </w:p>
          <w:p w14:paraId="48D41F13" w14:textId="5A044CE6"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 xml:space="preserve">orientuje se v zásadách zdravé výživy a v jejích alternativních směrech;  </w:t>
            </w:r>
          </w:p>
          <w:p w14:paraId="0CB8F0BA" w14:textId="540DE7D0"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 xml:space="preserve">objasní důsledky sociálně patologických závislostí na život jednotlivce, rodiny a společnosti a vysvětlí, jak aktivně chránit svoje zdraví; </w:t>
            </w:r>
          </w:p>
          <w:p w14:paraId="4105561F" w14:textId="77777777" w:rsidR="006161A0" w:rsidRPr="00203A5C" w:rsidRDefault="006161A0" w:rsidP="00393F3C">
            <w:pPr>
              <w:pStyle w:val="Odstavecseseznamem"/>
              <w:numPr>
                <w:ilvl w:val="0"/>
                <w:numId w:val="149"/>
              </w:numPr>
              <w:shd w:val="clear" w:color="auto" w:fill="FFFFFF"/>
              <w:ind w:left="336" w:hanging="284"/>
              <w:jc w:val="both"/>
              <w:rPr>
                <w:rFonts w:ascii="Arial" w:hAnsi="Arial" w:cs="Arial"/>
                <w:sz w:val="22"/>
              </w:rPr>
            </w:pPr>
            <w:r w:rsidRPr="00203A5C">
              <w:rPr>
                <w:rFonts w:ascii="Arial" w:hAnsi="Arial" w:cs="Arial"/>
                <w:sz w:val="22"/>
              </w:rPr>
              <w:t>diskutuje a argumentuje o etice v partnerských vztazích, o vhodných partnerech a o odpovědném přístupu k pohlavnímu životu;</w:t>
            </w:r>
          </w:p>
          <w:p w14:paraId="2DF7B45D" w14:textId="02423559" w:rsidR="00BF1065" w:rsidRPr="00203A5C" w:rsidRDefault="00BF1065" w:rsidP="00BF1065">
            <w:pPr>
              <w:shd w:val="clear" w:color="auto" w:fill="FFFFFF"/>
              <w:ind w:left="52"/>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12CF0E62" w14:textId="77777777" w:rsidR="006161A0" w:rsidRPr="00203A5C" w:rsidRDefault="006161A0" w:rsidP="00A10E5A">
            <w:pPr>
              <w:numPr>
                <w:ilvl w:val="0"/>
                <w:numId w:val="33"/>
              </w:numPr>
              <w:shd w:val="clear" w:color="auto" w:fill="FFFFFF"/>
              <w:rPr>
                <w:rFonts w:ascii="Arial" w:hAnsi="Arial" w:cs="Arial"/>
                <w:b/>
                <w:sz w:val="22"/>
              </w:rPr>
            </w:pPr>
            <w:r w:rsidRPr="00203A5C">
              <w:rPr>
                <w:rFonts w:ascii="Arial" w:hAnsi="Arial" w:cs="Arial"/>
                <w:b/>
                <w:sz w:val="22"/>
              </w:rPr>
              <w:t>Péče o zdraví</w:t>
            </w:r>
          </w:p>
          <w:p w14:paraId="0ED51D74" w14:textId="55AA9674" w:rsidR="006161A0" w:rsidRPr="00203A5C" w:rsidRDefault="006161A0" w:rsidP="00393F3C">
            <w:pPr>
              <w:pStyle w:val="Odstavecseseznamem"/>
              <w:numPr>
                <w:ilvl w:val="0"/>
                <w:numId w:val="148"/>
              </w:numPr>
              <w:shd w:val="clear" w:color="auto" w:fill="FFFFFF"/>
              <w:ind w:left="333" w:hanging="333"/>
              <w:jc w:val="both"/>
              <w:rPr>
                <w:rFonts w:ascii="Arial" w:hAnsi="Arial" w:cs="Arial"/>
                <w:sz w:val="22"/>
              </w:rPr>
            </w:pPr>
            <w:r w:rsidRPr="00203A5C">
              <w:rPr>
                <w:rFonts w:ascii="Arial" w:hAnsi="Arial" w:cs="Arial"/>
                <w:sz w:val="22"/>
              </w:rPr>
              <w:t xml:space="preserve">činitelé ovlivňující zdraví: životní prostředí, životní styl, pohybové aktivity, výživa a stravovací návyky, rizikové chování aj. </w:t>
            </w:r>
          </w:p>
          <w:p w14:paraId="0E737C77" w14:textId="540EF2D2" w:rsidR="006161A0" w:rsidRPr="00203A5C" w:rsidRDefault="006161A0" w:rsidP="00393F3C">
            <w:pPr>
              <w:pStyle w:val="Odstavecseseznamem"/>
              <w:numPr>
                <w:ilvl w:val="0"/>
                <w:numId w:val="148"/>
              </w:numPr>
              <w:shd w:val="clear" w:color="auto" w:fill="FFFFFF"/>
              <w:ind w:left="333" w:hanging="333"/>
              <w:jc w:val="both"/>
              <w:rPr>
                <w:rFonts w:ascii="Arial" w:hAnsi="Arial" w:cs="Arial"/>
                <w:sz w:val="22"/>
              </w:rPr>
            </w:pPr>
            <w:r w:rsidRPr="00203A5C">
              <w:rPr>
                <w:rFonts w:ascii="Arial" w:hAnsi="Arial" w:cs="Arial"/>
                <w:sz w:val="22"/>
              </w:rPr>
              <w:t>duševní zdraví a rozvoj osobnosti; sociální dovednosti; rizikové faktory poškozující zdraví</w:t>
            </w:r>
          </w:p>
          <w:p w14:paraId="1E23245B" w14:textId="6CCBE755" w:rsidR="006161A0" w:rsidRPr="00203A5C" w:rsidRDefault="006161A0" w:rsidP="00393F3C">
            <w:pPr>
              <w:pStyle w:val="Odstavecseseznamem"/>
              <w:numPr>
                <w:ilvl w:val="0"/>
                <w:numId w:val="148"/>
              </w:numPr>
              <w:shd w:val="clear" w:color="auto" w:fill="FFFFFF"/>
              <w:ind w:left="333" w:hanging="333"/>
              <w:jc w:val="both"/>
              <w:rPr>
                <w:rFonts w:ascii="Arial" w:hAnsi="Arial" w:cs="Arial"/>
                <w:sz w:val="22"/>
              </w:rPr>
            </w:pPr>
            <w:r w:rsidRPr="00203A5C">
              <w:rPr>
                <w:rFonts w:ascii="Arial" w:hAnsi="Arial" w:cs="Arial"/>
                <w:sz w:val="22"/>
              </w:rPr>
              <w:t xml:space="preserve">odpovědnost za zdraví své i druhých; péče o veřejné zdraví v ČR, zabezpečení v nemoci; práva a povinnosti v případě nemoci nebo úrazu </w:t>
            </w:r>
          </w:p>
          <w:p w14:paraId="453689B4" w14:textId="322FDDEC" w:rsidR="006161A0" w:rsidRPr="00203A5C" w:rsidRDefault="006161A0" w:rsidP="00393F3C">
            <w:pPr>
              <w:pStyle w:val="Odstavecseseznamem"/>
              <w:numPr>
                <w:ilvl w:val="0"/>
                <w:numId w:val="148"/>
              </w:numPr>
              <w:shd w:val="clear" w:color="auto" w:fill="FFFFFF"/>
              <w:ind w:left="333" w:hanging="333"/>
              <w:jc w:val="both"/>
              <w:rPr>
                <w:rFonts w:ascii="Arial" w:hAnsi="Arial" w:cs="Arial"/>
                <w:sz w:val="22"/>
              </w:rPr>
            </w:pPr>
            <w:r w:rsidRPr="00203A5C">
              <w:rPr>
                <w:rFonts w:ascii="Arial" w:hAnsi="Arial" w:cs="Arial"/>
                <w:sz w:val="22"/>
              </w:rPr>
              <w:t>partnerské vztahy; lidská sexualita</w:t>
            </w:r>
          </w:p>
          <w:p w14:paraId="584DA5A4" w14:textId="77777777" w:rsidR="006161A0" w:rsidRPr="00203A5C" w:rsidRDefault="006161A0" w:rsidP="006161A0">
            <w:pPr>
              <w:shd w:val="clear" w:color="auto" w:fill="FFFFFF"/>
              <w:rPr>
                <w:rFonts w:ascii="Arial" w:hAnsi="Arial" w:cs="Arial"/>
                <w:i/>
                <w:sz w:val="22"/>
              </w:rPr>
            </w:pPr>
          </w:p>
        </w:tc>
      </w:tr>
      <w:tr w:rsidR="00203A5C" w:rsidRPr="00203A5C" w14:paraId="7AA1D68A" w14:textId="77777777" w:rsidTr="00A10E5A">
        <w:trPr>
          <w:cantSplit/>
          <w:trHeight w:val="2465"/>
        </w:trPr>
        <w:tc>
          <w:tcPr>
            <w:tcW w:w="4678" w:type="dxa"/>
            <w:tcBorders>
              <w:top w:val="single" w:sz="4" w:space="0" w:color="auto"/>
              <w:left w:val="single" w:sz="4" w:space="0" w:color="auto"/>
              <w:bottom w:val="single" w:sz="2" w:space="0" w:color="auto"/>
              <w:right w:val="single" w:sz="6" w:space="0" w:color="auto"/>
            </w:tcBorders>
            <w:shd w:val="clear" w:color="auto" w:fill="FFFFFF"/>
          </w:tcPr>
          <w:p w14:paraId="4A65ACA0" w14:textId="77777777" w:rsidR="006161A0" w:rsidRPr="00203A5C" w:rsidRDefault="006161A0" w:rsidP="00393F3C">
            <w:pPr>
              <w:numPr>
                <w:ilvl w:val="0"/>
                <w:numId w:val="34"/>
              </w:numPr>
              <w:shd w:val="clear" w:color="auto" w:fill="FFFFFF"/>
              <w:jc w:val="both"/>
              <w:rPr>
                <w:rFonts w:ascii="Arial" w:hAnsi="Arial" w:cs="Arial"/>
                <w:sz w:val="22"/>
              </w:rPr>
            </w:pPr>
            <w:r w:rsidRPr="00203A5C">
              <w:rPr>
                <w:rFonts w:ascii="Arial" w:hAnsi="Arial" w:cs="Arial"/>
                <w:sz w:val="22"/>
              </w:rPr>
              <w:t xml:space="preserve">popíše rozčlenění soudobého světa na civilizační sféry a civilizace, charakterizuje základní světová náboženství; </w:t>
            </w:r>
          </w:p>
          <w:p w14:paraId="399C610C" w14:textId="77777777" w:rsidR="006161A0" w:rsidRPr="00203A5C" w:rsidRDefault="006161A0" w:rsidP="00393F3C">
            <w:pPr>
              <w:numPr>
                <w:ilvl w:val="0"/>
                <w:numId w:val="34"/>
              </w:numPr>
              <w:shd w:val="clear" w:color="auto" w:fill="FFFFFF"/>
              <w:jc w:val="both"/>
              <w:rPr>
                <w:rFonts w:ascii="Arial" w:hAnsi="Arial" w:cs="Arial"/>
                <w:sz w:val="22"/>
              </w:rPr>
            </w:pPr>
            <w:r w:rsidRPr="00203A5C">
              <w:rPr>
                <w:rFonts w:ascii="Arial" w:hAnsi="Arial" w:cs="Arial"/>
                <w:sz w:val="22"/>
              </w:rPr>
              <w:t xml:space="preserve">vysvětlí, s jakými konflikty a problémy se potýká soudobý svět, jak jsou řešeny, debatuje o jejich možných perspektivách; </w:t>
            </w:r>
          </w:p>
          <w:p w14:paraId="3F43EAEB" w14:textId="77777777" w:rsidR="006161A0" w:rsidRPr="00203A5C" w:rsidRDefault="006161A0" w:rsidP="00393F3C">
            <w:pPr>
              <w:numPr>
                <w:ilvl w:val="0"/>
                <w:numId w:val="34"/>
              </w:numPr>
              <w:shd w:val="clear" w:color="auto" w:fill="FFFFFF"/>
              <w:jc w:val="both"/>
              <w:rPr>
                <w:rFonts w:ascii="Arial" w:hAnsi="Arial" w:cs="Arial"/>
                <w:sz w:val="22"/>
              </w:rPr>
            </w:pPr>
            <w:r w:rsidRPr="00203A5C">
              <w:rPr>
                <w:rFonts w:ascii="Arial" w:hAnsi="Arial" w:cs="Arial"/>
                <w:sz w:val="22"/>
              </w:rPr>
              <w:t xml:space="preserve">objasní postavení České republiky v Evropě a v soudobém světě; </w:t>
            </w:r>
          </w:p>
          <w:p w14:paraId="2B97FFE1" w14:textId="77777777" w:rsidR="006161A0" w:rsidRPr="00203A5C" w:rsidRDefault="006161A0" w:rsidP="00393F3C">
            <w:pPr>
              <w:numPr>
                <w:ilvl w:val="0"/>
                <w:numId w:val="34"/>
              </w:numPr>
              <w:shd w:val="clear" w:color="auto" w:fill="FFFFFF"/>
              <w:jc w:val="both"/>
              <w:rPr>
                <w:rFonts w:ascii="Arial" w:hAnsi="Arial" w:cs="Arial"/>
                <w:sz w:val="22"/>
              </w:rPr>
            </w:pPr>
            <w:r w:rsidRPr="00203A5C">
              <w:rPr>
                <w:rFonts w:ascii="Arial" w:hAnsi="Arial" w:cs="Arial"/>
                <w:sz w:val="22"/>
              </w:rPr>
              <w:t xml:space="preserve">charakterizuje soudobé cíle EU a posoudí její politiku; - popíše funkci a činnost OSN a NATO; </w:t>
            </w:r>
          </w:p>
          <w:p w14:paraId="014031A9" w14:textId="77777777" w:rsidR="006161A0" w:rsidRPr="00203A5C" w:rsidRDefault="006161A0" w:rsidP="00393F3C">
            <w:pPr>
              <w:numPr>
                <w:ilvl w:val="0"/>
                <w:numId w:val="34"/>
              </w:numPr>
              <w:shd w:val="clear" w:color="auto" w:fill="FFFFFF"/>
              <w:jc w:val="both"/>
              <w:rPr>
                <w:rFonts w:ascii="Arial" w:hAnsi="Arial" w:cs="Arial"/>
                <w:sz w:val="22"/>
              </w:rPr>
            </w:pPr>
            <w:r w:rsidRPr="00203A5C">
              <w:rPr>
                <w:rFonts w:ascii="Arial" w:hAnsi="Arial" w:cs="Arial"/>
                <w:sz w:val="22"/>
              </w:rPr>
              <w:t xml:space="preserve">vysvětlí zapojení ČR do mezinárodních struktur a podíl ČR na jejich aktivitách; </w:t>
            </w:r>
          </w:p>
          <w:p w14:paraId="4F295781" w14:textId="77777777" w:rsidR="006161A0" w:rsidRPr="00203A5C" w:rsidRDefault="006161A0" w:rsidP="00393F3C">
            <w:pPr>
              <w:numPr>
                <w:ilvl w:val="0"/>
                <w:numId w:val="34"/>
              </w:numPr>
              <w:shd w:val="clear" w:color="auto" w:fill="FFFFFF"/>
              <w:jc w:val="both"/>
              <w:rPr>
                <w:rFonts w:ascii="Arial" w:hAnsi="Arial" w:cs="Arial"/>
                <w:sz w:val="22"/>
              </w:rPr>
            </w:pPr>
            <w:r w:rsidRPr="00203A5C">
              <w:rPr>
                <w:rFonts w:ascii="Arial" w:hAnsi="Arial" w:cs="Arial"/>
                <w:sz w:val="22"/>
              </w:rPr>
              <w:t>uvede příklady projevů globalizace a debatuje o jejích důsledcích;</w:t>
            </w:r>
          </w:p>
          <w:p w14:paraId="16BDC87C" w14:textId="536B1C4B" w:rsidR="00BF1065" w:rsidRPr="00203A5C" w:rsidRDefault="00BF1065" w:rsidP="00BF1065">
            <w:pPr>
              <w:shd w:val="clear" w:color="auto" w:fill="FFFFFF"/>
              <w:jc w:val="both"/>
              <w:rPr>
                <w:rFonts w:ascii="Arial" w:hAnsi="Arial" w:cs="Arial"/>
                <w:sz w:val="22"/>
              </w:rPr>
            </w:pPr>
          </w:p>
        </w:tc>
        <w:tc>
          <w:tcPr>
            <w:tcW w:w="4678" w:type="dxa"/>
            <w:tcBorders>
              <w:top w:val="single" w:sz="4" w:space="0" w:color="auto"/>
              <w:left w:val="single" w:sz="6" w:space="0" w:color="auto"/>
              <w:bottom w:val="single" w:sz="2" w:space="0" w:color="auto"/>
              <w:right w:val="single" w:sz="4" w:space="0" w:color="auto"/>
            </w:tcBorders>
            <w:shd w:val="clear" w:color="auto" w:fill="FFFFFF"/>
          </w:tcPr>
          <w:p w14:paraId="4ADDB616" w14:textId="301696C8" w:rsidR="006161A0" w:rsidRPr="00203A5C" w:rsidRDefault="006161A0" w:rsidP="00A10E5A">
            <w:pPr>
              <w:numPr>
                <w:ilvl w:val="0"/>
                <w:numId w:val="33"/>
              </w:numPr>
              <w:shd w:val="clear" w:color="auto" w:fill="FFFFFF"/>
              <w:jc w:val="both"/>
              <w:rPr>
                <w:rFonts w:ascii="Arial" w:hAnsi="Arial" w:cs="Arial"/>
                <w:b/>
                <w:sz w:val="22"/>
              </w:rPr>
            </w:pPr>
            <w:r w:rsidRPr="00203A5C">
              <w:rPr>
                <w:rFonts w:ascii="Arial" w:hAnsi="Arial" w:cs="Arial"/>
                <w:b/>
                <w:sz w:val="22"/>
              </w:rPr>
              <w:t>Soudobý svět</w:t>
            </w:r>
          </w:p>
          <w:p w14:paraId="369F3449" w14:textId="77777777" w:rsidR="006161A0" w:rsidRPr="00203A5C" w:rsidRDefault="006161A0" w:rsidP="00A10E5A">
            <w:pPr>
              <w:numPr>
                <w:ilvl w:val="0"/>
                <w:numId w:val="5"/>
              </w:numPr>
              <w:shd w:val="clear" w:color="auto" w:fill="FFFFFF"/>
              <w:jc w:val="both"/>
              <w:rPr>
                <w:rFonts w:ascii="Arial" w:hAnsi="Arial" w:cs="Arial"/>
                <w:sz w:val="22"/>
              </w:rPr>
            </w:pPr>
            <w:r w:rsidRPr="00203A5C">
              <w:rPr>
                <w:rFonts w:ascii="Arial" w:hAnsi="Arial" w:cs="Arial"/>
                <w:sz w:val="22"/>
              </w:rPr>
              <w:t xml:space="preserve">rozmanitost soudobého světa: civilizační sféry a kultury; nejvýznamnější světová náboženství; </w:t>
            </w:r>
          </w:p>
          <w:p w14:paraId="14A59EDA" w14:textId="77777777" w:rsidR="006161A0" w:rsidRPr="00203A5C" w:rsidRDefault="006161A0" w:rsidP="00A10E5A">
            <w:pPr>
              <w:numPr>
                <w:ilvl w:val="0"/>
                <w:numId w:val="5"/>
              </w:numPr>
              <w:shd w:val="clear" w:color="auto" w:fill="FFFFFF"/>
              <w:jc w:val="both"/>
              <w:rPr>
                <w:rFonts w:ascii="Arial" w:hAnsi="Arial" w:cs="Arial"/>
                <w:sz w:val="22"/>
              </w:rPr>
            </w:pPr>
            <w:r w:rsidRPr="00203A5C">
              <w:rPr>
                <w:rFonts w:ascii="Arial" w:hAnsi="Arial" w:cs="Arial"/>
                <w:sz w:val="22"/>
              </w:rPr>
              <w:t xml:space="preserve">velmoci, vyspělé státy, rozvojové země a jejich problémy; </w:t>
            </w:r>
          </w:p>
          <w:p w14:paraId="1558BFBE" w14:textId="6EB161E3" w:rsidR="006161A0" w:rsidRPr="00203A5C" w:rsidRDefault="006161A0" w:rsidP="00A10E5A">
            <w:pPr>
              <w:numPr>
                <w:ilvl w:val="0"/>
                <w:numId w:val="5"/>
              </w:numPr>
              <w:shd w:val="clear" w:color="auto" w:fill="FFFFFF"/>
              <w:jc w:val="both"/>
              <w:rPr>
                <w:rFonts w:ascii="Arial" w:hAnsi="Arial" w:cs="Arial"/>
                <w:sz w:val="22"/>
              </w:rPr>
            </w:pPr>
            <w:r w:rsidRPr="00203A5C">
              <w:rPr>
                <w:rFonts w:ascii="Arial" w:hAnsi="Arial" w:cs="Arial"/>
                <w:sz w:val="22"/>
              </w:rPr>
              <w:t>konflikty v soudobém světě</w:t>
            </w:r>
          </w:p>
          <w:p w14:paraId="08C0A96E" w14:textId="77777777" w:rsidR="006161A0" w:rsidRPr="00203A5C" w:rsidRDefault="006161A0" w:rsidP="00A10E5A">
            <w:pPr>
              <w:numPr>
                <w:ilvl w:val="0"/>
                <w:numId w:val="5"/>
              </w:numPr>
              <w:shd w:val="clear" w:color="auto" w:fill="FFFFFF"/>
              <w:jc w:val="both"/>
              <w:rPr>
                <w:rFonts w:ascii="Arial" w:hAnsi="Arial" w:cs="Arial"/>
                <w:sz w:val="22"/>
              </w:rPr>
            </w:pPr>
            <w:r w:rsidRPr="00203A5C">
              <w:rPr>
                <w:rFonts w:ascii="Arial" w:hAnsi="Arial" w:cs="Arial"/>
                <w:sz w:val="22"/>
              </w:rPr>
              <w:t xml:space="preserve">integrace a dezintegrace </w:t>
            </w:r>
          </w:p>
          <w:p w14:paraId="6230866C" w14:textId="77777777" w:rsidR="006161A0" w:rsidRPr="00203A5C" w:rsidRDefault="006161A0" w:rsidP="00A10E5A">
            <w:pPr>
              <w:numPr>
                <w:ilvl w:val="0"/>
                <w:numId w:val="5"/>
              </w:numPr>
              <w:shd w:val="clear" w:color="auto" w:fill="FFFFFF"/>
              <w:jc w:val="both"/>
              <w:rPr>
                <w:rFonts w:ascii="Arial" w:hAnsi="Arial" w:cs="Arial"/>
                <w:sz w:val="22"/>
              </w:rPr>
            </w:pPr>
            <w:r w:rsidRPr="00203A5C">
              <w:rPr>
                <w:rFonts w:ascii="Arial" w:hAnsi="Arial" w:cs="Arial"/>
                <w:sz w:val="22"/>
              </w:rPr>
              <w:t>Česká republika a svět: NATO, OSN; zapojení ČR do mezinárodních struktur; bezpečnost na počátku 21. století, konflikty v soudobém světě; globální problémy, globalizace</w:t>
            </w:r>
          </w:p>
        </w:tc>
      </w:tr>
      <w:tr w:rsidR="00203A5C" w:rsidRPr="00203A5C" w14:paraId="468948B6" w14:textId="77777777" w:rsidTr="006161A0">
        <w:trPr>
          <w:cantSplit/>
          <w:trHeight w:val="601"/>
        </w:trPr>
        <w:tc>
          <w:tcPr>
            <w:tcW w:w="4678" w:type="dxa"/>
            <w:tcBorders>
              <w:top w:val="single" w:sz="4" w:space="0" w:color="auto"/>
              <w:left w:val="single" w:sz="4" w:space="0" w:color="auto"/>
              <w:bottom w:val="single" w:sz="2" w:space="0" w:color="auto"/>
              <w:right w:val="single" w:sz="6" w:space="0" w:color="auto"/>
            </w:tcBorders>
            <w:shd w:val="clear" w:color="auto" w:fill="FFFFFF"/>
            <w:vAlign w:val="center"/>
          </w:tcPr>
          <w:p w14:paraId="443EFBE0" w14:textId="04414977" w:rsidR="00A10E5A" w:rsidRPr="00203A5C" w:rsidRDefault="00A10E5A" w:rsidP="00A10E5A">
            <w:pPr>
              <w:shd w:val="clear" w:color="auto" w:fill="FFFFFF"/>
              <w:jc w:val="center"/>
              <w:rPr>
                <w:rFonts w:ascii="Arial" w:hAnsi="Arial" w:cs="Arial"/>
                <w:b/>
                <w:sz w:val="22"/>
              </w:rPr>
            </w:pPr>
            <w:r w:rsidRPr="00203A5C">
              <w:rPr>
                <w:rFonts w:ascii="Arial" w:hAnsi="Arial" w:cs="Arial"/>
                <w:b/>
                <w:sz w:val="22"/>
              </w:rPr>
              <w:t>Výsledky vzdělávání – 2. ročník</w:t>
            </w:r>
          </w:p>
        </w:tc>
        <w:tc>
          <w:tcPr>
            <w:tcW w:w="4678" w:type="dxa"/>
            <w:tcBorders>
              <w:top w:val="single" w:sz="4" w:space="0" w:color="auto"/>
              <w:left w:val="single" w:sz="6" w:space="0" w:color="auto"/>
              <w:bottom w:val="single" w:sz="2" w:space="0" w:color="auto"/>
              <w:right w:val="single" w:sz="4" w:space="0" w:color="auto"/>
            </w:tcBorders>
            <w:shd w:val="clear" w:color="auto" w:fill="FFFFFF"/>
            <w:vAlign w:val="center"/>
          </w:tcPr>
          <w:p w14:paraId="37CCCAB5" w14:textId="49B793BA" w:rsidR="00A10E5A" w:rsidRPr="00203A5C" w:rsidRDefault="00A10E5A" w:rsidP="00A10E5A">
            <w:pPr>
              <w:shd w:val="clear" w:color="auto" w:fill="FFFFFF"/>
              <w:jc w:val="center"/>
              <w:rPr>
                <w:rFonts w:ascii="Arial" w:hAnsi="Arial" w:cs="Arial"/>
                <w:b/>
                <w:sz w:val="22"/>
              </w:rPr>
            </w:pPr>
            <w:r w:rsidRPr="00203A5C">
              <w:rPr>
                <w:rFonts w:ascii="Arial" w:hAnsi="Arial" w:cs="Arial"/>
                <w:b/>
                <w:sz w:val="22"/>
              </w:rPr>
              <w:t>Učivo – 3. ročník</w:t>
            </w:r>
          </w:p>
        </w:tc>
      </w:tr>
      <w:tr w:rsidR="00203A5C" w:rsidRPr="00203A5C" w14:paraId="73BC55DF" w14:textId="77777777" w:rsidTr="00A10E5A">
        <w:trPr>
          <w:cantSplit/>
          <w:trHeight w:val="2445"/>
        </w:trPr>
        <w:tc>
          <w:tcPr>
            <w:tcW w:w="4678" w:type="dxa"/>
            <w:tcBorders>
              <w:top w:val="single" w:sz="2" w:space="0" w:color="auto"/>
              <w:left w:val="single" w:sz="4" w:space="0" w:color="auto"/>
              <w:bottom w:val="single" w:sz="2" w:space="0" w:color="auto"/>
              <w:right w:val="single" w:sz="6" w:space="0" w:color="auto"/>
            </w:tcBorders>
            <w:shd w:val="clear" w:color="auto" w:fill="FFFFFF"/>
            <w:vAlign w:val="center"/>
          </w:tcPr>
          <w:p w14:paraId="1BB7487C" w14:textId="7836AACA"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charakterizuje současnou českou společnost, její etnické a sociální složení; </w:t>
            </w:r>
          </w:p>
          <w:p w14:paraId="616472C5" w14:textId="18C022E4"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vysvětlí význam péče o kulturní hodnoty, význam vědy a umění; </w:t>
            </w:r>
          </w:p>
          <w:p w14:paraId="6593D278" w14:textId="29E65640"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popíše sociální nerovnost a chudobu ve vyspělých demokraciích, uvede postupy, jimiž lze do jisté míry řešit sociální problémy; popíše, kam se může obrátit, když se dostane do složité sociální situace; </w:t>
            </w:r>
          </w:p>
          <w:p w14:paraId="72FE3CCD" w14:textId="7F41E864"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rozliší pravidelné a nepravidelné příjmy a výdaje a na základě toho sestaví rozpočet domácnosti; </w:t>
            </w:r>
          </w:p>
          <w:p w14:paraId="1E6F844D" w14:textId="5599E9B1"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navrhne, jak řešit schodkový rozpočet a jak naložit s přebytkovým rozpočtem domácnosti, včetně zajištění na stáří;</w:t>
            </w:r>
          </w:p>
          <w:p w14:paraId="37335351" w14:textId="78A92778"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navrhne způsoby, jak využít osobní volné finanční prostředky, a vybere nejvýhodnější finanční produkt pro jejich investování; </w:t>
            </w:r>
          </w:p>
          <w:p w14:paraId="47101FFE" w14:textId="77777777"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 vysvětlí, jak se vyvarovat předlužení a jaké jsou jeho důsledky, a jak řešit tíživou finanční situaci; </w:t>
            </w:r>
          </w:p>
          <w:p w14:paraId="50A83DBF" w14:textId="32DFE08B" w:rsidR="006161A0" w:rsidRPr="00203A5C" w:rsidRDefault="006161A0" w:rsidP="000F5653">
            <w:pPr>
              <w:numPr>
                <w:ilvl w:val="0"/>
                <w:numId w:val="34"/>
              </w:numPr>
              <w:shd w:val="clear" w:color="auto" w:fill="FFFFFF"/>
              <w:jc w:val="both"/>
              <w:rPr>
                <w:rFonts w:ascii="Arial" w:hAnsi="Arial" w:cs="Arial"/>
                <w:sz w:val="22"/>
              </w:rPr>
            </w:pPr>
            <w:r w:rsidRPr="00203A5C">
              <w:rPr>
                <w:rFonts w:ascii="Arial" w:hAnsi="Arial" w:cs="Arial"/>
                <w:sz w:val="22"/>
              </w:rPr>
              <w:t>dovede posoudit služby nabízené peněžními ústavy a jinými subjekty a jejich možná rizika;</w:t>
            </w:r>
          </w:p>
          <w:p w14:paraId="6F6769F3" w14:textId="77777777" w:rsidR="000F5653" w:rsidRPr="00203A5C" w:rsidRDefault="000F5653"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debatuje o pozitivech i problémech multikulturního soužití, objasní příčiny migrace lidí; </w:t>
            </w:r>
          </w:p>
          <w:p w14:paraId="6D588ECE" w14:textId="77777777" w:rsidR="000F5653" w:rsidRPr="00203A5C" w:rsidRDefault="000F5653" w:rsidP="000F5653">
            <w:pPr>
              <w:numPr>
                <w:ilvl w:val="0"/>
                <w:numId w:val="34"/>
              </w:numPr>
              <w:shd w:val="clear" w:color="auto" w:fill="FFFFFF"/>
              <w:jc w:val="both"/>
              <w:rPr>
                <w:rFonts w:ascii="Arial" w:hAnsi="Arial" w:cs="Arial"/>
                <w:sz w:val="22"/>
              </w:rPr>
            </w:pPr>
            <w:r w:rsidRPr="00203A5C">
              <w:rPr>
                <w:rFonts w:ascii="Arial" w:hAnsi="Arial" w:cs="Arial"/>
                <w:sz w:val="22"/>
              </w:rPr>
              <w:t xml:space="preserve">posoudí, kdy je v praktickém životě rovnost pohlaví porušována; </w:t>
            </w:r>
          </w:p>
          <w:p w14:paraId="1C07FC75" w14:textId="77777777" w:rsidR="000F5653" w:rsidRPr="00203A5C" w:rsidRDefault="000F5653" w:rsidP="000F5653">
            <w:pPr>
              <w:numPr>
                <w:ilvl w:val="0"/>
                <w:numId w:val="34"/>
              </w:numPr>
              <w:shd w:val="clear" w:color="auto" w:fill="FFFFFF"/>
              <w:jc w:val="both"/>
              <w:rPr>
                <w:rFonts w:ascii="Arial" w:hAnsi="Arial" w:cs="Arial"/>
                <w:sz w:val="22"/>
              </w:rPr>
            </w:pPr>
            <w:r w:rsidRPr="00203A5C">
              <w:rPr>
                <w:rFonts w:ascii="Arial" w:hAnsi="Arial" w:cs="Arial"/>
                <w:sz w:val="22"/>
              </w:rPr>
              <w:t>objasní postavení církví a věřících v ČR;</w:t>
            </w:r>
          </w:p>
          <w:p w14:paraId="6155A67F" w14:textId="7C6A7B45" w:rsidR="006161A0" w:rsidRPr="00203A5C" w:rsidRDefault="000F5653" w:rsidP="000F5653">
            <w:pPr>
              <w:numPr>
                <w:ilvl w:val="0"/>
                <w:numId w:val="34"/>
              </w:numPr>
              <w:shd w:val="clear" w:color="auto" w:fill="FFFFFF"/>
              <w:jc w:val="both"/>
              <w:rPr>
                <w:rFonts w:ascii="Arial" w:hAnsi="Arial" w:cs="Arial"/>
                <w:sz w:val="22"/>
              </w:rPr>
            </w:pPr>
            <w:r w:rsidRPr="00203A5C">
              <w:rPr>
                <w:rFonts w:ascii="Arial" w:hAnsi="Arial" w:cs="Arial"/>
                <w:sz w:val="22"/>
              </w:rPr>
              <w:t>vysvětlí, čím jsou nebezpečné některé náboženské sekty a náboženský fundamentalismus;</w:t>
            </w:r>
          </w:p>
        </w:tc>
        <w:tc>
          <w:tcPr>
            <w:tcW w:w="4678" w:type="dxa"/>
            <w:tcBorders>
              <w:top w:val="single" w:sz="2" w:space="0" w:color="auto"/>
              <w:left w:val="single" w:sz="6" w:space="0" w:color="auto"/>
              <w:bottom w:val="single" w:sz="2" w:space="0" w:color="auto"/>
              <w:right w:val="single" w:sz="4" w:space="0" w:color="auto"/>
            </w:tcBorders>
            <w:shd w:val="clear" w:color="auto" w:fill="FFFFFF"/>
          </w:tcPr>
          <w:p w14:paraId="33C9522F" w14:textId="6981DB88" w:rsidR="006161A0" w:rsidRPr="00203A5C" w:rsidRDefault="006161A0" w:rsidP="00393F3C">
            <w:pPr>
              <w:numPr>
                <w:ilvl w:val="0"/>
                <w:numId w:val="150"/>
              </w:numPr>
              <w:shd w:val="clear" w:color="auto" w:fill="FFFFFF"/>
              <w:jc w:val="both"/>
              <w:rPr>
                <w:rFonts w:ascii="Arial" w:hAnsi="Arial" w:cs="Arial"/>
                <w:b/>
                <w:sz w:val="22"/>
              </w:rPr>
            </w:pPr>
            <w:r w:rsidRPr="00203A5C">
              <w:rPr>
                <w:rFonts w:ascii="Arial" w:hAnsi="Arial" w:cs="Arial"/>
                <w:b/>
                <w:sz w:val="22"/>
              </w:rPr>
              <w:t>Člověk v lidském společenství</w:t>
            </w:r>
          </w:p>
          <w:p w14:paraId="4D62924A" w14:textId="77777777" w:rsidR="006161A0" w:rsidRPr="00203A5C" w:rsidRDefault="006161A0" w:rsidP="006161A0">
            <w:pPr>
              <w:numPr>
                <w:ilvl w:val="0"/>
                <w:numId w:val="5"/>
              </w:numPr>
              <w:shd w:val="clear" w:color="auto" w:fill="FFFFFF"/>
              <w:jc w:val="both"/>
              <w:rPr>
                <w:rFonts w:ascii="Arial" w:hAnsi="Arial" w:cs="Arial"/>
                <w:bCs/>
                <w:sz w:val="22"/>
              </w:rPr>
            </w:pPr>
            <w:r w:rsidRPr="00203A5C">
              <w:rPr>
                <w:rFonts w:ascii="Arial" w:hAnsi="Arial" w:cs="Arial"/>
                <w:bCs/>
                <w:sz w:val="22"/>
              </w:rPr>
              <w:t xml:space="preserve">společnost, společnost tradiční a moderní, pozdně moderní společnost </w:t>
            </w:r>
          </w:p>
          <w:p w14:paraId="59930A15" w14:textId="77777777" w:rsidR="006161A0" w:rsidRPr="00203A5C" w:rsidRDefault="006161A0" w:rsidP="006161A0">
            <w:pPr>
              <w:numPr>
                <w:ilvl w:val="0"/>
                <w:numId w:val="5"/>
              </w:numPr>
              <w:shd w:val="clear" w:color="auto" w:fill="FFFFFF"/>
              <w:jc w:val="both"/>
              <w:rPr>
                <w:rFonts w:ascii="Arial" w:hAnsi="Arial" w:cs="Arial"/>
                <w:bCs/>
                <w:sz w:val="22"/>
              </w:rPr>
            </w:pPr>
            <w:r w:rsidRPr="00203A5C">
              <w:rPr>
                <w:rFonts w:ascii="Arial" w:hAnsi="Arial" w:cs="Arial"/>
                <w:bCs/>
                <w:sz w:val="22"/>
              </w:rPr>
              <w:t xml:space="preserve">hmotná kultura, duchovní kultura </w:t>
            </w:r>
          </w:p>
          <w:p w14:paraId="78F6A25D" w14:textId="77777777" w:rsidR="006161A0" w:rsidRPr="00203A5C" w:rsidRDefault="006161A0" w:rsidP="006161A0">
            <w:pPr>
              <w:numPr>
                <w:ilvl w:val="0"/>
                <w:numId w:val="5"/>
              </w:numPr>
              <w:shd w:val="clear" w:color="auto" w:fill="FFFFFF"/>
              <w:jc w:val="both"/>
              <w:rPr>
                <w:rFonts w:ascii="Arial" w:hAnsi="Arial" w:cs="Arial"/>
                <w:bCs/>
                <w:sz w:val="22"/>
              </w:rPr>
            </w:pPr>
            <w:r w:rsidRPr="00203A5C">
              <w:rPr>
                <w:rFonts w:ascii="Arial" w:hAnsi="Arial" w:cs="Arial"/>
                <w:bCs/>
                <w:sz w:val="22"/>
              </w:rPr>
              <w:t xml:space="preserve">současná česká společnost, společenské vrstvy, elity a jejich úloha </w:t>
            </w:r>
          </w:p>
          <w:p w14:paraId="28BFC8B7" w14:textId="77777777" w:rsidR="006161A0" w:rsidRPr="00203A5C" w:rsidRDefault="006161A0" w:rsidP="006161A0">
            <w:pPr>
              <w:numPr>
                <w:ilvl w:val="0"/>
                <w:numId w:val="5"/>
              </w:numPr>
              <w:shd w:val="clear" w:color="auto" w:fill="FFFFFF"/>
              <w:jc w:val="both"/>
              <w:rPr>
                <w:rFonts w:ascii="Arial" w:hAnsi="Arial" w:cs="Arial"/>
                <w:bCs/>
                <w:sz w:val="22"/>
              </w:rPr>
            </w:pPr>
            <w:r w:rsidRPr="00203A5C">
              <w:rPr>
                <w:rFonts w:ascii="Arial" w:hAnsi="Arial" w:cs="Arial"/>
                <w:bCs/>
                <w:sz w:val="22"/>
              </w:rPr>
              <w:t xml:space="preserve">sociální nerovnost a chudoba v současné společnosti </w:t>
            </w:r>
          </w:p>
          <w:p w14:paraId="6083E2EE" w14:textId="77777777" w:rsidR="006161A0" w:rsidRPr="00203A5C" w:rsidRDefault="006161A0" w:rsidP="006161A0">
            <w:pPr>
              <w:numPr>
                <w:ilvl w:val="0"/>
                <w:numId w:val="5"/>
              </w:numPr>
              <w:shd w:val="clear" w:color="auto" w:fill="FFFFFF"/>
              <w:jc w:val="both"/>
              <w:rPr>
                <w:rFonts w:ascii="Arial" w:hAnsi="Arial" w:cs="Arial"/>
                <w:bCs/>
                <w:sz w:val="22"/>
              </w:rPr>
            </w:pPr>
            <w:r w:rsidRPr="00203A5C">
              <w:rPr>
                <w:rFonts w:ascii="Arial" w:hAnsi="Arial" w:cs="Arial"/>
                <w:bCs/>
                <w:sz w:val="22"/>
              </w:rPr>
              <w:t xml:space="preserve">majetek a jeho nabývání, rozhodování o finančních záležitostech jedince a rodiny, rozpočtu domácnosti, zodpovědné hospodaření </w:t>
            </w:r>
          </w:p>
          <w:p w14:paraId="211D2513" w14:textId="77777777" w:rsidR="006161A0" w:rsidRPr="00203A5C" w:rsidRDefault="006161A0" w:rsidP="006161A0">
            <w:pPr>
              <w:numPr>
                <w:ilvl w:val="0"/>
                <w:numId w:val="5"/>
              </w:numPr>
              <w:shd w:val="clear" w:color="auto" w:fill="FFFFFF"/>
              <w:jc w:val="both"/>
              <w:rPr>
                <w:rFonts w:ascii="Arial" w:hAnsi="Arial" w:cs="Arial"/>
                <w:bCs/>
                <w:sz w:val="22"/>
              </w:rPr>
            </w:pPr>
            <w:r w:rsidRPr="00203A5C">
              <w:rPr>
                <w:rFonts w:ascii="Arial" w:hAnsi="Arial" w:cs="Arial"/>
                <w:bCs/>
                <w:sz w:val="22"/>
              </w:rPr>
              <w:t>řešení krizových finančních situací, sociální zajištění občanů</w:t>
            </w:r>
          </w:p>
          <w:p w14:paraId="230C3BCA" w14:textId="77777777" w:rsidR="000F5653" w:rsidRPr="00203A5C" w:rsidRDefault="000F5653" w:rsidP="000F5653">
            <w:pPr>
              <w:pStyle w:val="Odstavecseseznamem"/>
              <w:numPr>
                <w:ilvl w:val="0"/>
                <w:numId w:val="5"/>
              </w:numPr>
              <w:shd w:val="clear" w:color="auto" w:fill="FFFFFF"/>
              <w:rPr>
                <w:rFonts w:ascii="Arial" w:hAnsi="Arial" w:cs="Arial"/>
                <w:bCs/>
                <w:sz w:val="22"/>
              </w:rPr>
            </w:pPr>
            <w:r w:rsidRPr="00203A5C">
              <w:rPr>
                <w:rFonts w:ascii="Arial" w:hAnsi="Arial" w:cs="Arial"/>
                <w:bCs/>
                <w:sz w:val="22"/>
              </w:rPr>
              <w:t>rasy, etnika, národy a národnosti; majorita a minority ve společnosti, multikulturní soužití; migrace, migranti, azylanti</w:t>
            </w:r>
          </w:p>
          <w:p w14:paraId="275E86A8" w14:textId="77777777" w:rsidR="000F5653" w:rsidRPr="00203A5C" w:rsidRDefault="000F5653" w:rsidP="000F5653">
            <w:pPr>
              <w:pStyle w:val="Odstavecseseznamem"/>
              <w:numPr>
                <w:ilvl w:val="0"/>
                <w:numId w:val="5"/>
              </w:numPr>
              <w:shd w:val="clear" w:color="auto" w:fill="FFFFFF"/>
              <w:rPr>
                <w:rFonts w:ascii="Arial" w:hAnsi="Arial" w:cs="Arial"/>
                <w:bCs/>
                <w:sz w:val="22"/>
              </w:rPr>
            </w:pPr>
            <w:r w:rsidRPr="00203A5C">
              <w:rPr>
                <w:rFonts w:ascii="Arial" w:hAnsi="Arial" w:cs="Arial"/>
                <w:bCs/>
                <w:sz w:val="22"/>
              </w:rPr>
              <w:t xml:space="preserve">postavení mužů a žen, genderové problémy </w:t>
            </w:r>
          </w:p>
          <w:p w14:paraId="3EA5A51E" w14:textId="70609F70" w:rsidR="000F5653" w:rsidRPr="00203A5C" w:rsidRDefault="000F5653" w:rsidP="000F5653">
            <w:pPr>
              <w:numPr>
                <w:ilvl w:val="0"/>
                <w:numId w:val="5"/>
              </w:numPr>
              <w:shd w:val="clear" w:color="auto" w:fill="FFFFFF"/>
              <w:jc w:val="both"/>
              <w:rPr>
                <w:rFonts w:ascii="Arial" w:hAnsi="Arial" w:cs="Arial"/>
                <w:bCs/>
                <w:sz w:val="22"/>
              </w:rPr>
            </w:pPr>
            <w:r w:rsidRPr="00203A5C">
              <w:rPr>
                <w:rFonts w:ascii="Arial" w:hAnsi="Arial" w:cs="Arial"/>
                <w:bCs/>
                <w:sz w:val="22"/>
              </w:rPr>
              <w:t>víra a ateismus, náboženství a církve, náboženská hnutí, sekty, náboženský fundamentalismus</w:t>
            </w:r>
          </w:p>
        </w:tc>
      </w:tr>
      <w:tr w:rsidR="00203A5C" w:rsidRPr="00203A5C" w14:paraId="7A04E258" w14:textId="77777777" w:rsidTr="00A10E5A">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426DCA59"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 xml:space="preserve">charakterizuje demokracii a objasní, jak funguje a jaké má problémy (korupce, kriminalita…); </w:t>
            </w:r>
          </w:p>
          <w:p w14:paraId="08F88643"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 xml:space="preserve">objasní význam práv a svobod, které jsou zakotveny v českých zákonech, a popíše způsoby, jak lze ohrožená lidská práva obhajovat; </w:t>
            </w:r>
          </w:p>
          <w:p w14:paraId="41436838"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 xml:space="preserve">dovede kriticky přistupovat k mediálním obsahům a pozitivně využívat nabídky masových médií; </w:t>
            </w:r>
          </w:p>
          <w:p w14:paraId="520208CE"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charakterizuje současný český politický systém, objasní funkci politických stran a svobodných voleb;</w:t>
            </w:r>
          </w:p>
          <w:p w14:paraId="3318A639"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uvede příklady funkcí obecní a krajské samosprávy;</w:t>
            </w:r>
          </w:p>
          <w:p w14:paraId="53AD94F3"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vysvětlí, jaké projevy je možné nazvat politickým radikalismem, nebo politickým extremismem;</w:t>
            </w:r>
          </w:p>
          <w:p w14:paraId="4538099D"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vysvětlí, proč je nepřijatelné propagovat hnutí omezující práva a svobody jiných lidí;</w:t>
            </w:r>
          </w:p>
          <w:p w14:paraId="47113580" w14:textId="77777777" w:rsidR="006161A0" w:rsidRPr="00203A5C" w:rsidRDefault="006161A0" w:rsidP="006161A0">
            <w:pPr>
              <w:numPr>
                <w:ilvl w:val="0"/>
                <w:numId w:val="5"/>
              </w:numPr>
              <w:shd w:val="clear" w:color="auto" w:fill="FFFFFF"/>
              <w:jc w:val="both"/>
              <w:rPr>
                <w:rFonts w:ascii="Arial" w:hAnsi="Arial" w:cs="Arial"/>
                <w:sz w:val="22"/>
              </w:rPr>
            </w:pPr>
            <w:r w:rsidRPr="00203A5C">
              <w:rPr>
                <w:rFonts w:ascii="Arial" w:hAnsi="Arial" w:cs="Arial"/>
                <w:sz w:val="22"/>
              </w:rPr>
              <w:t xml:space="preserve">uvede příklady občanské aktivity ve svém regionu, vysvětlí, co se rozumí občanskou společností; debatuje o vlastnostech, které by měl mít občan demokratického státu; </w:t>
            </w:r>
          </w:p>
          <w:p w14:paraId="11D5B5FD" w14:textId="3995E8D0" w:rsidR="00BF1065" w:rsidRPr="00203A5C" w:rsidRDefault="00BF1065" w:rsidP="00BF1065">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514D183E" w14:textId="2E3896BE" w:rsidR="006161A0" w:rsidRPr="00203A5C" w:rsidRDefault="006161A0" w:rsidP="00393F3C">
            <w:pPr>
              <w:numPr>
                <w:ilvl w:val="0"/>
                <w:numId w:val="150"/>
              </w:numPr>
              <w:shd w:val="clear" w:color="auto" w:fill="FFFFFF"/>
              <w:jc w:val="both"/>
              <w:rPr>
                <w:rFonts w:ascii="Arial" w:hAnsi="Arial" w:cs="Arial"/>
                <w:b/>
                <w:sz w:val="22"/>
              </w:rPr>
            </w:pPr>
            <w:r w:rsidRPr="00203A5C">
              <w:rPr>
                <w:rFonts w:ascii="Arial" w:hAnsi="Arial" w:cs="Arial"/>
                <w:b/>
                <w:sz w:val="22"/>
              </w:rPr>
              <w:t>Člověk jako občan</w:t>
            </w:r>
          </w:p>
          <w:p w14:paraId="15A7D493"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základní hodnoty a principy demokracie</w:t>
            </w:r>
          </w:p>
          <w:p w14:paraId="6292BAE8"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lidská práva, jejich obhajování, veřejný ochránce práv, práva dětí  </w:t>
            </w:r>
          </w:p>
          <w:p w14:paraId="32193644"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svobodný přístup k informacím, masová média a jejich funkce, kritický přístup k médiím, </w:t>
            </w:r>
          </w:p>
          <w:p w14:paraId="0C439C55"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stát, státy na počátku 21. století, český stát, státní občanství v ČR</w:t>
            </w:r>
          </w:p>
          <w:p w14:paraId="18D12340"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česká ústava, politický systém v ČR, struktura veřejné správy, obecní a krajská samospráva </w:t>
            </w:r>
          </w:p>
          <w:p w14:paraId="2A4214D6"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politika, politické ideologie </w:t>
            </w:r>
          </w:p>
          <w:p w14:paraId="44260D44"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politické strany, volební systémy a volby, politický radikalismus a extremismus, současná česká extremistická scéna a její symbolika, mládež a extremismus </w:t>
            </w:r>
          </w:p>
          <w:p w14:paraId="02D7B409"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teror, terorismus </w:t>
            </w:r>
          </w:p>
          <w:p w14:paraId="282277F1" w14:textId="7777777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občanská participace, občanská společnost </w:t>
            </w:r>
          </w:p>
          <w:p w14:paraId="4D6014A5" w14:textId="77777777" w:rsidR="006161A0" w:rsidRPr="00203A5C" w:rsidRDefault="006161A0" w:rsidP="006161A0">
            <w:pPr>
              <w:pStyle w:val="Odstavecseseznamem"/>
              <w:numPr>
                <w:ilvl w:val="0"/>
                <w:numId w:val="5"/>
              </w:numPr>
              <w:shd w:val="clear" w:color="auto" w:fill="FFFFFF"/>
              <w:rPr>
                <w:rFonts w:ascii="Arial" w:hAnsi="Arial" w:cs="Arial"/>
                <w:bCs/>
                <w:sz w:val="22"/>
              </w:rPr>
            </w:pPr>
            <w:r w:rsidRPr="00203A5C">
              <w:rPr>
                <w:rFonts w:ascii="Arial" w:hAnsi="Arial" w:cs="Arial"/>
                <w:bCs/>
                <w:sz w:val="22"/>
              </w:rPr>
              <w:t>občanské ctnosti potřebné pro demokracii a multikulturní soužití</w:t>
            </w:r>
          </w:p>
        </w:tc>
      </w:tr>
      <w:tr w:rsidR="00203A5C" w:rsidRPr="00203A5C" w14:paraId="1C56115B" w14:textId="77777777" w:rsidTr="00BF1065">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59F0F390" w14:textId="5E0F8CFE"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vysvětlí pojem právo, právní stát, uvede</w:t>
            </w:r>
            <w:r w:rsidR="00A10E5A" w:rsidRPr="00203A5C">
              <w:rPr>
                <w:rFonts w:ascii="Arial" w:hAnsi="Arial" w:cs="Arial"/>
                <w:sz w:val="22"/>
              </w:rPr>
              <w:t xml:space="preserve"> </w:t>
            </w:r>
            <w:r w:rsidRPr="00203A5C">
              <w:rPr>
                <w:rFonts w:ascii="Arial" w:hAnsi="Arial" w:cs="Arial"/>
                <w:sz w:val="22"/>
              </w:rPr>
              <w:t>příklady právní ochrany a právních vztahů;</w:t>
            </w:r>
          </w:p>
          <w:p w14:paraId="62F6F9E5" w14:textId="331055D8"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popíše soustavu soudů v ČR a činnost</w:t>
            </w:r>
            <w:r w:rsidR="00A10E5A" w:rsidRPr="00203A5C">
              <w:rPr>
                <w:rFonts w:ascii="Arial" w:hAnsi="Arial" w:cs="Arial"/>
                <w:sz w:val="22"/>
              </w:rPr>
              <w:t xml:space="preserve"> </w:t>
            </w:r>
            <w:r w:rsidRPr="00203A5C">
              <w:rPr>
                <w:rFonts w:ascii="Arial" w:hAnsi="Arial" w:cs="Arial"/>
                <w:sz w:val="22"/>
              </w:rPr>
              <w:t>policie, soudů, advokacie a notářství;</w:t>
            </w:r>
          </w:p>
          <w:p w14:paraId="519547EC" w14:textId="1B0A6E9E"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vysvětlí, kdy je člověk způsobilý k</w:t>
            </w:r>
            <w:r w:rsidR="00A10E5A" w:rsidRPr="00203A5C">
              <w:rPr>
                <w:rFonts w:ascii="Arial" w:hAnsi="Arial" w:cs="Arial"/>
                <w:sz w:val="22"/>
              </w:rPr>
              <w:t> </w:t>
            </w:r>
            <w:r w:rsidRPr="00203A5C">
              <w:rPr>
                <w:rFonts w:ascii="Arial" w:hAnsi="Arial" w:cs="Arial"/>
                <w:sz w:val="22"/>
              </w:rPr>
              <w:t>právním</w:t>
            </w:r>
            <w:r w:rsidR="00A10E5A" w:rsidRPr="00203A5C">
              <w:rPr>
                <w:rFonts w:ascii="Arial" w:hAnsi="Arial" w:cs="Arial"/>
                <w:sz w:val="22"/>
              </w:rPr>
              <w:t xml:space="preserve"> </w:t>
            </w:r>
            <w:r w:rsidRPr="00203A5C">
              <w:rPr>
                <w:rFonts w:ascii="Arial" w:hAnsi="Arial" w:cs="Arial"/>
                <w:sz w:val="22"/>
              </w:rPr>
              <w:t>úkonům a má trestní odpovědnost;</w:t>
            </w:r>
          </w:p>
          <w:p w14:paraId="47D78F88" w14:textId="12A80584"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popíše, jaké závazky vyplývají z</w:t>
            </w:r>
            <w:r w:rsidR="00A10E5A" w:rsidRPr="00203A5C">
              <w:rPr>
                <w:rFonts w:ascii="Arial" w:hAnsi="Arial" w:cs="Arial"/>
                <w:sz w:val="22"/>
              </w:rPr>
              <w:t> </w:t>
            </w:r>
            <w:r w:rsidRPr="00203A5C">
              <w:rPr>
                <w:rFonts w:ascii="Arial" w:hAnsi="Arial" w:cs="Arial"/>
                <w:sz w:val="22"/>
              </w:rPr>
              <w:t>běžných</w:t>
            </w:r>
            <w:r w:rsidR="00A10E5A" w:rsidRPr="00203A5C">
              <w:rPr>
                <w:rFonts w:ascii="Arial" w:hAnsi="Arial" w:cs="Arial"/>
                <w:sz w:val="22"/>
              </w:rPr>
              <w:t xml:space="preserve"> </w:t>
            </w:r>
            <w:r w:rsidRPr="00203A5C">
              <w:rPr>
                <w:rFonts w:ascii="Arial" w:hAnsi="Arial" w:cs="Arial"/>
                <w:sz w:val="22"/>
              </w:rPr>
              <w:t>smluv, a na příkladu ukáže možné důsledky</w:t>
            </w:r>
            <w:r w:rsidR="00A10E5A" w:rsidRPr="00203A5C">
              <w:rPr>
                <w:rFonts w:ascii="Arial" w:hAnsi="Arial" w:cs="Arial"/>
                <w:sz w:val="22"/>
              </w:rPr>
              <w:t xml:space="preserve"> </w:t>
            </w:r>
            <w:r w:rsidRPr="00203A5C">
              <w:rPr>
                <w:rFonts w:ascii="Arial" w:hAnsi="Arial" w:cs="Arial"/>
                <w:sz w:val="22"/>
              </w:rPr>
              <w:t>vyplývající z neznalosti smlouvy včetně</w:t>
            </w:r>
            <w:r w:rsidR="00A10E5A" w:rsidRPr="00203A5C">
              <w:rPr>
                <w:rFonts w:ascii="Arial" w:hAnsi="Arial" w:cs="Arial"/>
                <w:sz w:val="22"/>
              </w:rPr>
              <w:t xml:space="preserve"> </w:t>
            </w:r>
            <w:r w:rsidRPr="00203A5C">
              <w:rPr>
                <w:rFonts w:ascii="Arial" w:hAnsi="Arial" w:cs="Arial"/>
                <w:sz w:val="22"/>
              </w:rPr>
              <w:t>jejich všeobecných podmínek;</w:t>
            </w:r>
          </w:p>
          <w:p w14:paraId="33AA3178" w14:textId="1AAEB140"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 xml:space="preserve">dovede </w:t>
            </w:r>
            <w:r w:rsidR="00A10E5A" w:rsidRPr="00203A5C">
              <w:rPr>
                <w:rFonts w:ascii="Arial" w:hAnsi="Arial" w:cs="Arial"/>
                <w:sz w:val="22"/>
              </w:rPr>
              <w:t xml:space="preserve">hájit své spotřebitelské zájmy, </w:t>
            </w:r>
            <w:r w:rsidRPr="00203A5C">
              <w:rPr>
                <w:rFonts w:ascii="Arial" w:hAnsi="Arial" w:cs="Arial"/>
                <w:sz w:val="22"/>
              </w:rPr>
              <w:t>např.</w:t>
            </w:r>
            <w:r w:rsidR="006A031E" w:rsidRPr="00203A5C">
              <w:rPr>
                <w:rFonts w:ascii="Arial" w:hAnsi="Arial" w:cs="Arial"/>
                <w:sz w:val="22"/>
              </w:rPr>
              <w:t xml:space="preserve"> </w:t>
            </w:r>
            <w:r w:rsidRPr="00203A5C">
              <w:rPr>
                <w:rFonts w:ascii="Arial" w:hAnsi="Arial" w:cs="Arial"/>
                <w:sz w:val="22"/>
              </w:rPr>
              <w:t>podáním reklamace;</w:t>
            </w:r>
          </w:p>
          <w:p w14:paraId="33439600" w14:textId="6503DFBD"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popíše práva a povinnosti mezi dětmi</w:t>
            </w:r>
            <w:r w:rsidR="00A10E5A" w:rsidRPr="00203A5C">
              <w:rPr>
                <w:rFonts w:ascii="Arial" w:hAnsi="Arial" w:cs="Arial"/>
                <w:sz w:val="22"/>
              </w:rPr>
              <w:t xml:space="preserve"> </w:t>
            </w:r>
            <w:r w:rsidRPr="00203A5C">
              <w:rPr>
                <w:rFonts w:ascii="Arial" w:hAnsi="Arial" w:cs="Arial"/>
                <w:sz w:val="22"/>
              </w:rPr>
              <w:t>a rodiči, mezi manželi; popíše, kde může</w:t>
            </w:r>
            <w:r w:rsidR="00A10E5A" w:rsidRPr="00203A5C">
              <w:rPr>
                <w:rFonts w:ascii="Arial" w:hAnsi="Arial" w:cs="Arial"/>
                <w:sz w:val="22"/>
              </w:rPr>
              <w:t xml:space="preserve"> </w:t>
            </w:r>
            <w:r w:rsidRPr="00203A5C">
              <w:rPr>
                <w:rFonts w:ascii="Arial" w:hAnsi="Arial" w:cs="Arial"/>
                <w:sz w:val="22"/>
              </w:rPr>
              <w:t>o této oblasti hledat informace nebo získat</w:t>
            </w:r>
            <w:r w:rsidR="00A10E5A" w:rsidRPr="00203A5C">
              <w:rPr>
                <w:rFonts w:ascii="Arial" w:hAnsi="Arial" w:cs="Arial"/>
                <w:sz w:val="22"/>
              </w:rPr>
              <w:t xml:space="preserve"> </w:t>
            </w:r>
            <w:r w:rsidRPr="00203A5C">
              <w:rPr>
                <w:rFonts w:ascii="Arial" w:hAnsi="Arial" w:cs="Arial"/>
                <w:sz w:val="22"/>
              </w:rPr>
              <w:t>pomoc při řešení svých problémů;</w:t>
            </w:r>
          </w:p>
          <w:p w14:paraId="42DE4675" w14:textId="7B2F0CA0"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popíše, co má obsahovat pracovní smlouva a vysvětlí práva a povinnosti zaměstnance;</w:t>
            </w:r>
          </w:p>
          <w:p w14:paraId="0D4B4643" w14:textId="77777777" w:rsidR="006161A0" w:rsidRPr="00203A5C" w:rsidRDefault="006161A0" w:rsidP="00BF1065">
            <w:pPr>
              <w:numPr>
                <w:ilvl w:val="0"/>
                <w:numId w:val="5"/>
              </w:numPr>
              <w:shd w:val="clear" w:color="auto" w:fill="FFFFFF"/>
              <w:jc w:val="both"/>
              <w:rPr>
                <w:rFonts w:ascii="Arial" w:hAnsi="Arial" w:cs="Arial"/>
                <w:sz w:val="22"/>
              </w:rPr>
            </w:pPr>
            <w:r w:rsidRPr="00203A5C">
              <w:rPr>
                <w:rFonts w:ascii="Arial" w:hAnsi="Arial" w:cs="Arial"/>
                <w:sz w:val="22"/>
              </w:rPr>
              <w:t>objasní postupy vhodného jednání, stane-li se obětí nebo svědkem jednání, jako je</w:t>
            </w:r>
            <w:r w:rsidR="00BF1065" w:rsidRPr="00203A5C">
              <w:rPr>
                <w:rFonts w:ascii="Arial" w:hAnsi="Arial" w:cs="Arial"/>
                <w:sz w:val="22"/>
              </w:rPr>
              <w:t xml:space="preserve"> </w:t>
            </w:r>
            <w:r w:rsidRPr="00203A5C">
              <w:rPr>
                <w:rFonts w:ascii="Arial" w:hAnsi="Arial" w:cs="Arial"/>
                <w:sz w:val="22"/>
              </w:rPr>
              <w:t>šikana, lichva, korupce, násilí, vydírání</w:t>
            </w:r>
          </w:p>
          <w:p w14:paraId="49DA490C" w14:textId="385AC52E" w:rsidR="00BF1065" w:rsidRPr="00203A5C" w:rsidRDefault="00BF1065" w:rsidP="00BF1065">
            <w:pPr>
              <w:shd w:val="clear" w:color="auto" w:fill="FFFFFF"/>
              <w:jc w:val="both"/>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39CE589E" w14:textId="6BDA7A7A" w:rsidR="006161A0" w:rsidRPr="00203A5C" w:rsidRDefault="006161A0" w:rsidP="00393F3C">
            <w:pPr>
              <w:numPr>
                <w:ilvl w:val="0"/>
                <w:numId w:val="150"/>
              </w:numPr>
              <w:shd w:val="clear" w:color="auto" w:fill="FFFFFF"/>
              <w:jc w:val="both"/>
              <w:rPr>
                <w:rFonts w:ascii="Arial" w:hAnsi="Arial" w:cs="Arial"/>
                <w:b/>
                <w:sz w:val="22"/>
              </w:rPr>
            </w:pPr>
            <w:r w:rsidRPr="00203A5C">
              <w:rPr>
                <w:rFonts w:ascii="Arial" w:hAnsi="Arial" w:cs="Arial"/>
                <w:b/>
                <w:sz w:val="22"/>
              </w:rPr>
              <w:t>Člověk a právo</w:t>
            </w:r>
          </w:p>
          <w:p w14:paraId="3C2A88C1" w14:textId="208CC1E3"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právo a spravedlnost, právní stát</w:t>
            </w:r>
          </w:p>
          <w:p w14:paraId="479404E2" w14:textId="381192C3"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právní řád, právní ochrana občanů, právní</w:t>
            </w:r>
            <w:r w:rsidR="00BF1065" w:rsidRPr="00203A5C">
              <w:rPr>
                <w:rFonts w:ascii="Arial" w:hAnsi="Arial" w:cs="Arial"/>
                <w:bCs/>
                <w:sz w:val="22"/>
              </w:rPr>
              <w:t xml:space="preserve"> </w:t>
            </w:r>
            <w:r w:rsidRPr="00203A5C">
              <w:rPr>
                <w:rFonts w:ascii="Arial" w:hAnsi="Arial" w:cs="Arial"/>
                <w:bCs/>
                <w:sz w:val="22"/>
              </w:rPr>
              <w:t>vztahy</w:t>
            </w:r>
          </w:p>
          <w:p w14:paraId="148C298C" w14:textId="7AE15BBE"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soustava soudů v České republice</w:t>
            </w:r>
          </w:p>
          <w:p w14:paraId="2955BD99" w14:textId="4EBFBB14"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vlastnictví, právo v oblasti duševního</w:t>
            </w:r>
            <w:r w:rsidR="00BF1065" w:rsidRPr="00203A5C">
              <w:rPr>
                <w:rFonts w:ascii="Arial" w:hAnsi="Arial" w:cs="Arial"/>
                <w:bCs/>
                <w:sz w:val="22"/>
              </w:rPr>
              <w:t xml:space="preserve"> </w:t>
            </w:r>
            <w:r w:rsidRPr="00203A5C">
              <w:rPr>
                <w:rFonts w:ascii="Arial" w:hAnsi="Arial" w:cs="Arial"/>
                <w:bCs/>
                <w:sz w:val="22"/>
              </w:rPr>
              <w:t>vlastnictví; smlouvy, odpovědnost za škodu</w:t>
            </w:r>
          </w:p>
          <w:p w14:paraId="595758D1" w14:textId="088CA197"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rodinné právo</w:t>
            </w:r>
          </w:p>
          <w:p w14:paraId="06F739A6" w14:textId="28C980F5"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pracovní právo</w:t>
            </w:r>
          </w:p>
          <w:p w14:paraId="556B421C" w14:textId="5A9A47F6"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správní řízení</w:t>
            </w:r>
          </w:p>
          <w:p w14:paraId="09720577" w14:textId="00024CC9"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trestní právo – trestní odpovědnost, </w:t>
            </w:r>
            <w:r w:rsidR="006A031E" w:rsidRPr="00203A5C">
              <w:rPr>
                <w:rFonts w:ascii="Arial" w:hAnsi="Arial" w:cs="Arial"/>
                <w:bCs/>
                <w:sz w:val="22"/>
              </w:rPr>
              <w:t>tresty a</w:t>
            </w:r>
            <w:r w:rsidRPr="00203A5C">
              <w:rPr>
                <w:rFonts w:ascii="Arial" w:hAnsi="Arial" w:cs="Arial"/>
                <w:bCs/>
                <w:sz w:val="22"/>
              </w:rPr>
              <w:t xml:space="preserve"> ochranná opatření, orgány činné</w:t>
            </w:r>
            <w:r w:rsidR="00BF1065" w:rsidRPr="00203A5C">
              <w:rPr>
                <w:rFonts w:ascii="Arial" w:hAnsi="Arial" w:cs="Arial"/>
                <w:bCs/>
                <w:sz w:val="22"/>
              </w:rPr>
              <w:t xml:space="preserve"> </w:t>
            </w:r>
            <w:r w:rsidRPr="00203A5C">
              <w:rPr>
                <w:rFonts w:ascii="Arial" w:hAnsi="Arial" w:cs="Arial"/>
                <w:bCs/>
                <w:sz w:val="22"/>
              </w:rPr>
              <w:t>v trestním řízení</w:t>
            </w:r>
          </w:p>
          <w:p w14:paraId="02674013" w14:textId="29BE5052"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kriminalita páchaná na dětech</w:t>
            </w:r>
            <w:r w:rsidR="00BF1065" w:rsidRPr="00203A5C">
              <w:rPr>
                <w:rFonts w:ascii="Arial" w:hAnsi="Arial" w:cs="Arial"/>
                <w:bCs/>
                <w:sz w:val="22"/>
              </w:rPr>
              <w:t xml:space="preserve"> </w:t>
            </w:r>
            <w:r w:rsidRPr="00203A5C">
              <w:rPr>
                <w:rFonts w:ascii="Arial" w:hAnsi="Arial" w:cs="Arial"/>
                <w:bCs/>
                <w:sz w:val="22"/>
              </w:rPr>
              <w:t>a mladistvých, kriminalita páchaná</w:t>
            </w:r>
            <w:r w:rsidR="00BF1065" w:rsidRPr="00203A5C">
              <w:rPr>
                <w:rFonts w:ascii="Arial" w:hAnsi="Arial" w:cs="Arial"/>
                <w:bCs/>
                <w:sz w:val="22"/>
              </w:rPr>
              <w:t xml:space="preserve"> </w:t>
            </w:r>
            <w:r w:rsidRPr="00203A5C">
              <w:rPr>
                <w:rFonts w:ascii="Arial" w:hAnsi="Arial" w:cs="Arial"/>
                <w:bCs/>
                <w:sz w:val="22"/>
              </w:rPr>
              <w:t>mladistvými</w:t>
            </w:r>
          </w:p>
          <w:p w14:paraId="4E11CF99" w14:textId="6DB1339F" w:rsidR="006161A0" w:rsidRPr="00203A5C" w:rsidRDefault="006161A0" w:rsidP="00BF1065">
            <w:pPr>
              <w:pStyle w:val="Odstavecseseznamem"/>
              <w:numPr>
                <w:ilvl w:val="0"/>
                <w:numId w:val="5"/>
              </w:numPr>
              <w:shd w:val="clear" w:color="auto" w:fill="FFFFFF"/>
              <w:jc w:val="both"/>
              <w:rPr>
                <w:rFonts w:ascii="Arial" w:hAnsi="Arial" w:cs="Arial"/>
                <w:b/>
                <w:sz w:val="22"/>
              </w:rPr>
            </w:pPr>
            <w:r w:rsidRPr="00203A5C">
              <w:rPr>
                <w:rFonts w:ascii="Arial" w:hAnsi="Arial" w:cs="Arial"/>
                <w:bCs/>
                <w:sz w:val="22"/>
              </w:rPr>
              <w:t>notáři, advokáti a soudci</w:t>
            </w:r>
          </w:p>
        </w:tc>
      </w:tr>
      <w:tr w:rsidR="00203A5C" w:rsidRPr="00203A5C" w14:paraId="5B625AA4" w14:textId="77777777" w:rsidTr="00BF1065">
        <w:trPr>
          <w:cantSplit/>
          <w:trHeight w:val="732"/>
        </w:trPr>
        <w:tc>
          <w:tcPr>
            <w:tcW w:w="4678" w:type="dxa"/>
            <w:tcBorders>
              <w:top w:val="single" w:sz="4" w:space="0" w:color="auto"/>
              <w:left w:val="single" w:sz="4" w:space="0" w:color="auto"/>
              <w:bottom w:val="single" w:sz="4" w:space="0" w:color="auto"/>
              <w:right w:val="single" w:sz="6" w:space="0" w:color="auto"/>
            </w:tcBorders>
            <w:shd w:val="clear" w:color="auto" w:fill="FFFFFF"/>
            <w:vAlign w:val="center"/>
          </w:tcPr>
          <w:p w14:paraId="362C5A31" w14:textId="3C92F2CE" w:rsidR="006161A0" w:rsidRPr="00203A5C" w:rsidRDefault="006161A0" w:rsidP="00BF1065">
            <w:pPr>
              <w:jc w:val="center"/>
              <w:rPr>
                <w:rFonts w:ascii="Arial" w:hAnsi="Arial" w:cs="Arial"/>
                <w:b/>
                <w:sz w:val="22"/>
              </w:rPr>
            </w:pPr>
            <w:r w:rsidRPr="00203A5C">
              <w:rPr>
                <w:rFonts w:ascii="Arial" w:hAnsi="Arial" w:cs="Arial"/>
                <w:b/>
                <w:sz w:val="22"/>
              </w:rPr>
              <w:t>Výsledky vzdělávání – 4. ročník</w:t>
            </w:r>
          </w:p>
        </w:tc>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14:paraId="5E8CD208" w14:textId="77777777" w:rsidR="006161A0" w:rsidRPr="00203A5C" w:rsidRDefault="006161A0" w:rsidP="00BF1065">
            <w:pPr>
              <w:jc w:val="center"/>
              <w:rPr>
                <w:rFonts w:ascii="Arial" w:hAnsi="Arial" w:cs="Arial"/>
                <w:b/>
                <w:sz w:val="22"/>
              </w:rPr>
            </w:pPr>
            <w:r w:rsidRPr="00203A5C">
              <w:rPr>
                <w:rFonts w:ascii="Arial" w:hAnsi="Arial" w:cs="Arial"/>
                <w:b/>
                <w:sz w:val="22"/>
              </w:rPr>
              <w:t>Učivo – 4. ročník</w:t>
            </w:r>
          </w:p>
        </w:tc>
      </w:tr>
      <w:tr w:rsidR="00203A5C" w:rsidRPr="00203A5C" w14:paraId="7E86A5A0" w14:textId="77777777" w:rsidTr="00BF1065">
        <w:trPr>
          <w:cantSplit/>
          <w:trHeight w:val="20"/>
        </w:trPr>
        <w:tc>
          <w:tcPr>
            <w:tcW w:w="4678" w:type="dxa"/>
            <w:tcBorders>
              <w:top w:val="single" w:sz="4" w:space="0" w:color="auto"/>
              <w:left w:val="single" w:sz="4" w:space="0" w:color="auto"/>
              <w:bottom w:val="single" w:sz="4" w:space="0" w:color="auto"/>
              <w:right w:val="single" w:sz="6" w:space="0" w:color="auto"/>
            </w:tcBorders>
            <w:shd w:val="clear" w:color="auto" w:fill="FFFFFF"/>
          </w:tcPr>
          <w:p w14:paraId="448FB8D2" w14:textId="77777777" w:rsidR="006161A0" w:rsidRPr="00203A5C" w:rsidRDefault="006161A0" w:rsidP="006161A0">
            <w:pPr>
              <w:numPr>
                <w:ilvl w:val="0"/>
                <w:numId w:val="5"/>
              </w:numPr>
              <w:rPr>
                <w:rFonts w:ascii="Arial" w:hAnsi="Arial" w:cs="Arial"/>
                <w:sz w:val="22"/>
              </w:rPr>
            </w:pPr>
            <w:r w:rsidRPr="00203A5C">
              <w:rPr>
                <w:rFonts w:ascii="Arial" w:hAnsi="Arial" w:cs="Arial"/>
                <w:sz w:val="22"/>
              </w:rPr>
              <w:t>vysvětlí základní otázky filozofie</w:t>
            </w:r>
          </w:p>
          <w:p w14:paraId="58B21EF6" w14:textId="77777777" w:rsidR="006161A0" w:rsidRPr="00203A5C" w:rsidRDefault="006161A0" w:rsidP="006161A0">
            <w:pPr>
              <w:numPr>
                <w:ilvl w:val="0"/>
                <w:numId w:val="5"/>
              </w:numPr>
              <w:rPr>
                <w:rFonts w:ascii="Arial" w:hAnsi="Arial" w:cs="Arial"/>
                <w:sz w:val="22"/>
              </w:rPr>
            </w:pPr>
            <w:r w:rsidRPr="00203A5C">
              <w:rPr>
                <w:rFonts w:ascii="Arial" w:hAnsi="Arial" w:cs="Arial"/>
                <w:sz w:val="22"/>
              </w:rPr>
              <w:t>dovede používat vybraný pojmový aparát</w:t>
            </w:r>
          </w:p>
          <w:p w14:paraId="445AB8EE" w14:textId="0EF1F41C" w:rsidR="006161A0" w:rsidRPr="00203A5C" w:rsidRDefault="006161A0" w:rsidP="006161A0">
            <w:pPr>
              <w:numPr>
                <w:ilvl w:val="0"/>
                <w:numId w:val="5"/>
              </w:numPr>
              <w:rPr>
                <w:rFonts w:ascii="Arial" w:hAnsi="Arial" w:cs="Arial"/>
                <w:sz w:val="22"/>
              </w:rPr>
            </w:pPr>
            <w:r w:rsidRPr="00203A5C">
              <w:rPr>
                <w:rFonts w:ascii="Arial" w:hAnsi="Arial" w:cs="Arial"/>
                <w:sz w:val="22"/>
              </w:rPr>
              <w:t>debatuje o praktických filozofických a etických otázkách</w:t>
            </w:r>
          </w:p>
          <w:p w14:paraId="67755C13" w14:textId="77777777" w:rsidR="006161A0" w:rsidRPr="00203A5C" w:rsidRDefault="006161A0" w:rsidP="006161A0">
            <w:pPr>
              <w:numPr>
                <w:ilvl w:val="0"/>
                <w:numId w:val="5"/>
              </w:numPr>
              <w:rPr>
                <w:rFonts w:ascii="Arial" w:hAnsi="Arial" w:cs="Arial"/>
                <w:sz w:val="22"/>
              </w:rPr>
            </w:pPr>
            <w:r w:rsidRPr="00203A5C">
              <w:rPr>
                <w:rFonts w:ascii="Arial" w:hAnsi="Arial" w:cs="Arial"/>
                <w:sz w:val="22"/>
              </w:rPr>
              <w:t>vysvětlí, proč jsou lidé za své postoje názory a jednání odpovědní jiným lidem</w:t>
            </w:r>
          </w:p>
          <w:p w14:paraId="1C5A2809" w14:textId="77777777" w:rsidR="006161A0" w:rsidRPr="00203A5C" w:rsidRDefault="006161A0" w:rsidP="006161A0">
            <w:pPr>
              <w:numPr>
                <w:ilvl w:val="0"/>
                <w:numId w:val="5"/>
              </w:numPr>
              <w:rPr>
                <w:rFonts w:ascii="Arial" w:hAnsi="Arial" w:cs="Arial"/>
                <w:sz w:val="22"/>
              </w:rPr>
            </w:pPr>
            <w:r w:rsidRPr="00203A5C">
              <w:rPr>
                <w:rFonts w:ascii="Arial" w:hAnsi="Arial" w:cs="Arial"/>
                <w:sz w:val="22"/>
              </w:rPr>
              <w:t>správně používá základní etické pojmy</w:t>
            </w:r>
          </w:p>
          <w:p w14:paraId="3126407F" w14:textId="7353F1B1" w:rsidR="006161A0" w:rsidRPr="00203A5C" w:rsidRDefault="006161A0" w:rsidP="006161A0">
            <w:pPr>
              <w:numPr>
                <w:ilvl w:val="0"/>
                <w:numId w:val="5"/>
              </w:numPr>
              <w:rPr>
                <w:rFonts w:ascii="Arial" w:hAnsi="Arial" w:cs="Arial"/>
                <w:sz w:val="22"/>
              </w:rPr>
            </w:pPr>
            <w:r w:rsidRPr="00203A5C">
              <w:rPr>
                <w:rFonts w:ascii="Arial" w:hAnsi="Arial" w:cs="Arial"/>
                <w:sz w:val="22"/>
              </w:rPr>
              <w:t>charakterizuje využití filozofie v osobním životě a její smysl při řešení životních situací.</w:t>
            </w:r>
          </w:p>
          <w:p w14:paraId="23851E75" w14:textId="77777777" w:rsidR="006161A0" w:rsidRPr="00203A5C" w:rsidRDefault="006161A0" w:rsidP="006161A0">
            <w:pPr>
              <w:jc w:val="center"/>
              <w:rPr>
                <w:rFonts w:ascii="Arial" w:hAnsi="Arial" w:cs="Arial"/>
                <w:sz w:val="22"/>
              </w:rPr>
            </w:pPr>
          </w:p>
        </w:tc>
        <w:tc>
          <w:tcPr>
            <w:tcW w:w="4678" w:type="dxa"/>
            <w:tcBorders>
              <w:top w:val="single" w:sz="4" w:space="0" w:color="auto"/>
              <w:left w:val="single" w:sz="6" w:space="0" w:color="auto"/>
              <w:bottom w:val="single" w:sz="4" w:space="0" w:color="auto"/>
              <w:right w:val="single" w:sz="4" w:space="0" w:color="auto"/>
            </w:tcBorders>
            <w:shd w:val="clear" w:color="auto" w:fill="FFFFFF"/>
          </w:tcPr>
          <w:p w14:paraId="000A5B4E" w14:textId="5A1F1C08" w:rsidR="006161A0" w:rsidRPr="00203A5C" w:rsidRDefault="006161A0" w:rsidP="00393F3C">
            <w:pPr>
              <w:numPr>
                <w:ilvl w:val="0"/>
                <w:numId w:val="150"/>
              </w:numPr>
              <w:shd w:val="clear" w:color="auto" w:fill="FFFFFF"/>
              <w:jc w:val="both"/>
              <w:rPr>
                <w:rFonts w:ascii="Arial" w:hAnsi="Arial" w:cs="Arial"/>
                <w:b/>
                <w:sz w:val="22"/>
              </w:rPr>
            </w:pPr>
            <w:r w:rsidRPr="00203A5C">
              <w:rPr>
                <w:rFonts w:ascii="Arial" w:hAnsi="Arial" w:cs="Arial"/>
                <w:b/>
                <w:sz w:val="22"/>
              </w:rPr>
              <w:t>Člověk a svět</w:t>
            </w:r>
          </w:p>
          <w:p w14:paraId="285D7BF4" w14:textId="10A1CBBC"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filozofie a filozofická etika </w:t>
            </w:r>
          </w:p>
          <w:p w14:paraId="25691776" w14:textId="14AA0FBE"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význam filozofie a etiky v životě člověka, jejich smysl pro řešení životních situací </w:t>
            </w:r>
          </w:p>
          <w:p w14:paraId="4BB5C67C" w14:textId="50823AB6" w:rsidR="006161A0" w:rsidRPr="00203A5C" w:rsidRDefault="006161A0" w:rsidP="00BF1065">
            <w:pPr>
              <w:pStyle w:val="Odstavecseseznamem"/>
              <w:numPr>
                <w:ilvl w:val="0"/>
                <w:numId w:val="5"/>
              </w:numPr>
              <w:shd w:val="clear" w:color="auto" w:fill="FFFFFF"/>
              <w:jc w:val="both"/>
              <w:rPr>
                <w:rFonts w:ascii="Arial" w:hAnsi="Arial" w:cs="Arial"/>
                <w:bCs/>
                <w:sz w:val="22"/>
              </w:rPr>
            </w:pPr>
            <w:r w:rsidRPr="00203A5C">
              <w:rPr>
                <w:rFonts w:ascii="Arial" w:hAnsi="Arial" w:cs="Arial"/>
                <w:bCs/>
                <w:sz w:val="22"/>
              </w:rPr>
              <w:t xml:space="preserve">etika a její předmět, základní pojmy etiky; morálka, mravní hodnoty a normy, mravní rozhodování a odpovědnost </w:t>
            </w:r>
          </w:p>
          <w:p w14:paraId="09B145B6" w14:textId="77777777" w:rsidR="006161A0" w:rsidRPr="00203A5C" w:rsidRDefault="006161A0" w:rsidP="00BF1065">
            <w:pPr>
              <w:pStyle w:val="Odstavecseseznamem"/>
              <w:numPr>
                <w:ilvl w:val="0"/>
                <w:numId w:val="5"/>
              </w:numPr>
              <w:shd w:val="clear" w:color="auto" w:fill="FFFFFF"/>
              <w:jc w:val="both"/>
              <w:rPr>
                <w:rFonts w:ascii="Arial" w:hAnsi="Arial" w:cs="Arial"/>
                <w:sz w:val="22"/>
              </w:rPr>
            </w:pPr>
            <w:r w:rsidRPr="00203A5C">
              <w:rPr>
                <w:rFonts w:ascii="Arial" w:hAnsi="Arial" w:cs="Arial"/>
                <w:bCs/>
                <w:sz w:val="22"/>
              </w:rPr>
              <w:t>životní postoje a hodnotová orientace, člověk mezi touhou po vlastním štěstí a angažováním se pro obecné dobro a pro pomoc jiným lidem</w:t>
            </w:r>
          </w:p>
          <w:p w14:paraId="178C5ADE" w14:textId="5A54FE6B" w:rsidR="00BF1065" w:rsidRPr="00203A5C" w:rsidRDefault="00BF1065" w:rsidP="00BF1065">
            <w:pPr>
              <w:shd w:val="clear" w:color="auto" w:fill="FFFFFF"/>
              <w:jc w:val="both"/>
              <w:rPr>
                <w:rFonts w:ascii="Arial" w:hAnsi="Arial" w:cs="Arial"/>
                <w:sz w:val="22"/>
              </w:rPr>
            </w:pPr>
          </w:p>
        </w:tc>
      </w:tr>
    </w:tbl>
    <w:p w14:paraId="0AE2D06E" w14:textId="2DC3FB44" w:rsidR="006161A0" w:rsidRPr="00203A5C" w:rsidRDefault="006161A0" w:rsidP="00BF1065">
      <w:pPr>
        <w:pStyle w:val="Zkladntext3"/>
        <w:framePr w:hSpace="0" w:wrap="auto" w:vAnchor="margin" w:xAlign="left" w:yAlign="inline"/>
        <w:suppressOverlap w:val="0"/>
        <w:rPr>
          <w:color w:val="auto"/>
        </w:rPr>
      </w:pPr>
    </w:p>
    <w:p w14:paraId="2B4A25B7" w14:textId="77777777" w:rsidR="003930BE" w:rsidRPr="00203A5C" w:rsidRDefault="00B96943" w:rsidP="00E25BA0">
      <w:pPr>
        <w:pStyle w:val="Nadpis5"/>
      </w:pPr>
      <w:r w:rsidRPr="00203A5C">
        <w:br w:type="page"/>
      </w:r>
      <w:bookmarkStart w:id="52" w:name="_Toc107254337"/>
      <w:r w:rsidR="003930BE" w:rsidRPr="00203A5C">
        <w:t>Matematika</w:t>
      </w:r>
      <w:bookmarkEnd w:id="52"/>
    </w:p>
    <w:p w14:paraId="5695A9FB"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46A6ED7B" w14:textId="77777777" w:rsidR="003930BE" w:rsidRPr="00203A5C" w:rsidRDefault="003930BE">
      <w:pPr>
        <w:tabs>
          <w:tab w:val="left" w:pos="3686"/>
        </w:tabs>
        <w:jc w:val="both"/>
        <w:rPr>
          <w:rFonts w:ascii="Arial" w:hAnsi="Arial" w:cs="Arial"/>
          <w:sz w:val="22"/>
          <w:szCs w:val="22"/>
        </w:rPr>
      </w:pPr>
      <w:r w:rsidRPr="00203A5C">
        <w:rPr>
          <w:rFonts w:ascii="Arial" w:hAnsi="Arial" w:cs="Arial"/>
          <w:b/>
          <w:sz w:val="22"/>
          <w:szCs w:val="22"/>
        </w:rPr>
        <w:t>Název ŠVP:</w:t>
      </w:r>
      <w:r w:rsidRPr="00203A5C">
        <w:rPr>
          <w:rFonts w:ascii="Arial" w:hAnsi="Arial" w:cs="Arial"/>
          <w:b/>
          <w:sz w:val="22"/>
          <w:szCs w:val="22"/>
        </w:rPr>
        <w:tab/>
      </w:r>
      <w:r w:rsidRPr="00203A5C">
        <w:rPr>
          <w:rFonts w:ascii="Arial" w:hAnsi="Arial" w:cs="Arial"/>
          <w:sz w:val="22"/>
          <w:szCs w:val="22"/>
        </w:rPr>
        <w:t>Strojírenství</w:t>
      </w:r>
    </w:p>
    <w:p w14:paraId="0CF165B9" w14:textId="77777777" w:rsidR="003930BE" w:rsidRPr="00203A5C" w:rsidRDefault="003930BE">
      <w:pPr>
        <w:tabs>
          <w:tab w:val="left" w:pos="3686"/>
        </w:tabs>
        <w:jc w:val="both"/>
        <w:rPr>
          <w:rFonts w:ascii="Arial" w:hAnsi="Arial" w:cs="Arial"/>
          <w:sz w:val="22"/>
          <w:szCs w:val="22"/>
        </w:rPr>
      </w:pPr>
      <w:r w:rsidRPr="00203A5C">
        <w:rPr>
          <w:rFonts w:ascii="Arial" w:hAnsi="Arial" w:cs="Arial"/>
          <w:b/>
          <w:sz w:val="22"/>
          <w:szCs w:val="22"/>
        </w:rPr>
        <w:t>Název vyučovacího předmětu:</w:t>
      </w:r>
      <w:r w:rsidRPr="00203A5C">
        <w:rPr>
          <w:rFonts w:ascii="Arial" w:hAnsi="Arial" w:cs="Arial"/>
          <w:b/>
          <w:sz w:val="22"/>
          <w:szCs w:val="22"/>
        </w:rPr>
        <w:tab/>
      </w:r>
      <w:r w:rsidRPr="00203A5C">
        <w:rPr>
          <w:rFonts w:ascii="Arial" w:hAnsi="Arial" w:cs="Arial"/>
          <w:sz w:val="22"/>
          <w:szCs w:val="22"/>
        </w:rPr>
        <w:t>Matematika</w:t>
      </w:r>
    </w:p>
    <w:p w14:paraId="23D81C1C" w14:textId="77777777" w:rsidR="003930BE" w:rsidRPr="00203A5C" w:rsidRDefault="003930BE">
      <w:pPr>
        <w:tabs>
          <w:tab w:val="left" w:pos="3686"/>
        </w:tabs>
        <w:jc w:val="both"/>
        <w:rPr>
          <w:rFonts w:ascii="Arial" w:hAnsi="Arial" w:cs="Arial"/>
          <w:sz w:val="22"/>
          <w:szCs w:val="22"/>
        </w:rPr>
      </w:pPr>
      <w:r w:rsidRPr="00203A5C">
        <w:rPr>
          <w:rFonts w:ascii="Arial" w:hAnsi="Arial" w:cs="Arial"/>
          <w:b/>
          <w:sz w:val="22"/>
          <w:szCs w:val="22"/>
        </w:rPr>
        <w:t>Celková hodinová dotace:</w:t>
      </w:r>
      <w:r w:rsidRPr="00203A5C">
        <w:rPr>
          <w:rFonts w:ascii="Arial" w:hAnsi="Arial" w:cs="Arial"/>
          <w:b/>
          <w:sz w:val="22"/>
          <w:szCs w:val="22"/>
        </w:rPr>
        <w:tab/>
      </w:r>
      <w:r w:rsidR="00014258" w:rsidRPr="00203A5C">
        <w:rPr>
          <w:rFonts w:ascii="Arial" w:hAnsi="Arial" w:cs="Arial"/>
          <w:sz w:val="22"/>
          <w:szCs w:val="22"/>
        </w:rPr>
        <w:t>13</w:t>
      </w:r>
      <w:r w:rsidRPr="00203A5C">
        <w:rPr>
          <w:rFonts w:ascii="Arial" w:hAnsi="Arial" w:cs="Arial"/>
          <w:sz w:val="22"/>
          <w:szCs w:val="22"/>
        </w:rPr>
        <w:t>/</w:t>
      </w:r>
      <w:r w:rsidR="00014258" w:rsidRPr="00203A5C">
        <w:rPr>
          <w:rFonts w:ascii="Arial" w:hAnsi="Arial" w:cs="Arial"/>
          <w:sz w:val="22"/>
          <w:szCs w:val="22"/>
        </w:rPr>
        <w:t>417</w:t>
      </w:r>
    </w:p>
    <w:p w14:paraId="34BB36F7" w14:textId="77777777" w:rsidR="003930BE" w:rsidRPr="00203A5C" w:rsidRDefault="003930BE">
      <w:pPr>
        <w:tabs>
          <w:tab w:val="left" w:pos="3686"/>
        </w:tabs>
        <w:jc w:val="both"/>
        <w:rPr>
          <w:rFonts w:ascii="Arial" w:hAnsi="Arial" w:cs="Arial"/>
          <w:sz w:val="22"/>
          <w:szCs w:val="22"/>
        </w:rPr>
      </w:pPr>
      <w:r w:rsidRPr="00203A5C">
        <w:rPr>
          <w:rFonts w:ascii="Arial" w:hAnsi="Arial" w:cs="Arial"/>
          <w:b/>
          <w:sz w:val="22"/>
          <w:szCs w:val="22"/>
        </w:rPr>
        <w:t>Platnost:</w:t>
      </w:r>
      <w:r w:rsidRPr="00203A5C">
        <w:rPr>
          <w:rFonts w:ascii="Arial" w:hAnsi="Arial" w:cs="Arial"/>
          <w:b/>
          <w:sz w:val="22"/>
          <w:szCs w:val="22"/>
        </w:rPr>
        <w:tab/>
      </w:r>
      <w:r w:rsidR="00B96943" w:rsidRPr="00203A5C">
        <w:rPr>
          <w:rFonts w:ascii="Arial" w:hAnsi="Arial" w:cs="Arial"/>
          <w:sz w:val="22"/>
          <w:szCs w:val="22"/>
        </w:rPr>
        <w:t xml:space="preserve">od 1. 9. </w:t>
      </w:r>
      <w:r w:rsidR="00FE3BF9" w:rsidRPr="00203A5C">
        <w:rPr>
          <w:rFonts w:ascii="Arial" w:hAnsi="Arial" w:cs="Arial"/>
          <w:sz w:val="22"/>
          <w:szCs w:val="22"/>
        </w:rPr>
        <w:t>2022</w:t>
      </w:r>
      <w:r w:rsidRPr="00203A5C">
        <w:rPr>
          <w:rFonts w:ascii="Arial" w:hAnsi="Arial" w:cs="Arial"/>
          <w:sz w:val="22"/>
          <w:szCs w:val="22"/>
        </w:rPr>
        <w:t xml:space="preserve"> počínaje prvním ročníkem</w:t>
      </w:r>
    </w:p>
    <w:p w14:paraId="0D385E93" w14:textId="77777777" w:rsidR="00230FA4" w:rsidRPr="00203A5C" w:rsidRDefault="00230FA4" w:rsidP="00230FA4">
      <w:pPr>
        <w:pStyle w:val="Nadpis6"/>
        <w:rPr>
          <w:color w:val="auto"/>
        </w:rPr>
      </w:pPr>
      <w:r w:rsidRPr="00203A5C">
        <w:rPr>
          <w:color w:val="auto"/>
        </w:rPr>
        <w:t>Pojetí vyučovacího předmětu:</w:t>
      </w:r>
    </w:p>
    <w:p w14:paraId="4690F3C3" w14:textId="77777777" w:rsidR="00230FA4" w:rsidRPr="00203A5C" w:rsidRDefault="00230FA4" w:rsidP="00230FA4">
      <w:pPr>
        <w:jc w:val="both"/>
        <w:rPr>
          <w:rFonts w:ascii="Arial" w:hAnsi="Arial" w:cs="Arial"/>
          <w:sz w:val="22"/>
        </w:rPr>
      </w:pPr>
      <w:r w:rsidRPr="00203A5C">
        <w:rPr>
          <w:rFonts w:ascii="Arial" w:hAnsi="Arial" w:cs="Arial"/>
          <w:sz w:val="22"/>
        </w:rPr>
        <w:t>Matematika na střední odborné škole navazuje na znalosti získané v základním vzdělávání.</w:t>
      </w:r>
    </w:p>
    <w:p w14:paraId="41E448D2" w14:textId="77777777" w:rsidR="00230FA4" w:rsidRPr="00203A5C" w:rsidRDefault="00230FA4" w:rsidP="00230FA4">
      <w:pPr>
        <w:jc w:val="both"/>
        <w:rPr>
          <w:rFonts w:ascii="Arial" w:hAnsi="Arial" w:cs="Arial"/>
          <w:sz w:val="22"/>
        </w:rPr>
      </w:pPr>
      <w:r w:rsidRPr="00203A5C">
        <w:rPr>
          <w:rFonts w:ascii="Arial" w:hAnsi="Arial" w:cs="Arial"/>
          <w:sz w:val="22"/>
        </w:rPr>
        <w:t xml:space="preserve">Připravuje žáky nejen pro odbornou praxi, ale také pro budoucí studium na vysoké škole technického typu. </w:t>
      </w:r>
    </w:p>
    <w:p w14:paraId="6DCA76FB" w14:textId="77777777" w:rsidR="00230FA4" w:rsidRPr="00203A5C" w:rsidRDefault="00230FA4" w:rsidP="00230FA4">
      <w:pPr>
        <w:jc w:val="both"/>
        <w:rPr>
          <w:rFonts w:ascii="Arial" w:hAnsi="Arial" w:cs="Arial"/>
          <w:sz w:val="22"/>
        </w:rPr>
      </w:pPr>
      <w:r w:rsidRPr="00203A5C">
        <w:rPr>
          <w:rFonts w:ascii="Arial" w:hAnsi="Arial" w:cs="Arial"/>
          <w:sz w:val="22"/>
        </w:rPr>
        <w:t>Matematické vzdělávání přispívá k rozvoji abstraktního a analytického myšlení a rozvíjí logické uvažování. Vede žáky k samostatnému řešení úloh a problémů, vede je ke schopnosti aplikovat matematické poznatky v ostatních odborných předmětech.</w:t>
      </w:r>
    </w:p>
    <w:p w14:paraId="0B435B18" w14:textId="77777777" w:rsidR="00230FA4" w:rsidRPr="00203A5C" w:rsidRDefault="00230FA4" w:rsidP="00230FA4">
      <w:pPr>
        <w:jc w:val="both"/>
        <w:rPr>
          <w:rFonts w:ascii="Arial" w:hAnsi="Arial" w:cs="Arial"/>
          <w:sz w:val="22"/>
        </w:rPr>
      </w:pPr>
      <w:r w:rsidRPr="00203A5C">
        <w:rPr>
          <w:rFonts w:ascii="Arial" w:hAnsi="Arial" w:cs="Arial"/>
          <w:sz w:val="22"/>
        </w:rPr>
        <w:t>Těžiště výuky spočívá v aktivním osvojování řešení úloh a problémů, k pochopení kvantitativních vztahů v přírodě a společnosti. Vybavuje žáky poznatky užitečnými a potřebnými v běžném životě.</w:t>
      </w:r>
    </w:p>
    <w:p w14:paraId="320A6E61" w14:textId="77777777" w:rsidR="00230FA4" w:rsidRPr="00203A5C" w:rsidRDefault="00230FA4" w:rsidP="00230FA4">
      <w:pPr>
        <w:pStyle w:val="Nadpis6"/>
        <w:rPr>
          <w:color w:val="auto"/>
        </w:rPr>
      </w:pPr>
      <w:r w:rsidRPr="00203A5C">
        <w:rPr>
          <w:color w:val="auto"/>
        </w:rPr>
        <w:t>Obsahové, časové a organizační vymezení:</w:t>
      </w:r>
    </w:p>
    <w:p w14:paraId="55393DBA" w14:textId="77777777" w:rsidR="00230FA4" w:rsidRPr="00203A5C" w:rsidRDefault="00230FA4" w:rsidP="00230FA4">
      <w:pPr>
        <w:jc w:val="both"/>
        <w:rPr>
          <w:rFonts w:ascii="Arial" w:hAnsi="Arial" w:cs="Arial"/>
          <w:sz w:val="22"/>
        </w:rPr>
      </w:pPr>
      <w:r w:rsidRPr="00203A5C">
        <w:rPr>
          <w:rFonts w:ascii="Arial" w:hAnsi="Arial" w:cs="Arial"/>
          <w:sz w:val="22"/>
        </w:rPr>
        <w:t xml:space="preserve">Učivo je rozpracováno pro dotaci </w:t>
      </w:r>
      <w:r w:rsidR="00014258" w:rsidRPr="00203A5C">
        <w:rPr>
          <w:rFonts w:ascii="Arial" w:hAnsi="Arial" w:cs="Arial"/>
          <w:sz w:val="22"/>
        </w:rPr>
        <w:t>13</w:t>
      </w:r>
      <w:r w:rsidRPr="00203A5C">
        <w:rPr>
          <w:rFonts w:ascii="Arial" w:hAnsi="Arial" w:cs="Arial"/>
          <w:sz w:val="22"/>
        </w:rPr>
        <w:t xml:space="preserve"> hodin týdně za studium. Do předmětu je zahrnuta částečně i aplikovaná matematika. </w:t>
      </w:r>
    </w:p>
    <w:p w14:paraId="1001F525" w14:textId="77777777" w:rsidR="00230FA4" w:rsidRPr="00203A5C" w:rsidRDefault="00230FA4" w:rsidP="00230FA4">
      <w:pPr>
        <w:jc w:val="both"/>
        <w:rPr>
          <w:rFonts w:ascii="Arial" w:hAnsi="Arial" w:cs="Arial"/>
          <w:sz w:val="22"/>
        </w:rPr>
      </w:pPr>
      <w:r w:rsidRPr="00203A5C">
        <w:rPr>
          <w:rFonts w:ascii="Arial" w:hAnsi="Arial" w:cs="Arial"/>
          <w:sz w:val="22"/>
        </w:rPr>
        <w:t>Součástí výuky jsou čtvrtletní práce. V prvním až třetím ročníku se píše v každém čtvrtletí jedna písemná práce, jejíž vypracování trvá jednu vyučovací hodinu, ve druhém pololetí čtvrtého ročníku se píše pouze jedna práce.</w:t>
      </w:r>
    </w:p>
    <w:p w14:paraId="3626477C" w14:textId="77777777" w:rsidR="00230FA4" w:rsidRPr="00203A5C" w:rsidRDefault="00230FA4" w:rsidP="00230FA4">
      <w:pPr>
        <w:jc w:val="both"/>
        <w:rPr>
          <w:rFonts w:ascii="Arial" w:hAnsi="Arial" w:cs="Arial"/>
          <w:sz w:val="22"/>
        </w:rPr>
      </w:pPr>
      <w:r w:rsidRPr="00203A5C">
        <w:rPr>
          <w:rFonts w:ascii="Arial" w:hAnsi="Arial" w:cs="Arial"/>
          <w:sz w:val="22"/>
        </w:rPr>
        <w:t>Výuka směřuje k tomu, aby žáci ovládali jazyk matematiky a matematickou symboliku, naučili se přesně vyjadřovat a formulovat své myšlenky, rozuměli logické stavbě matematické věty.</w:t>
      </w:r>
    </w:p>
    <w:p w14:paraId="75913EFA" w14:textId="77777777" w:rsidR="00230FA4" w:rsidRPr="00203A5C" w:rsidRDefault="00230FA4" w:rsidP="00230FA4">
      <w:pPr>
        <w:jc w:val="both"/>
        <w:rPr>
          <w:rFonts w:ascii="Arial" w:hAnsi="Arial" w:cs="Arial"/>
          <w:sz w:val="22"/>
        </w:rPr>
      </w:pPr>
      <w:r w:rsidRPr="00203A5C">
        <w:rPr>
          <w:rFonts w:ascii="Arial" w:hAnsi="Arial" w:cs="Arial"/>
          <w:sz w:val="22"/>
        </w:rPr>
        <w:t>Snahou je získání pozitivního postoje k matematickému vzdělávání a důvěry ve vlastní schopnosti.</w:t>
      </w:r>
    </w:p>
    <w:p w14:paraId="602A0257" w14:textId="77777777" w:rsidR="00230FA4" w:rsidRPr="00203A5C" w:rsidRDefault="00230FA4" w:rsidP="00230FA4">
      <w:pPr>
        <w:jc w:val="both"/>
        <w:rPr>
          <w:rFonts w:ascii="Arial" w:hAnsi="Arial" w:cs="Arial"/>
          <w:sz w:val="22"/>
        </w:rPr>
      </w:pPr>
      <w:r w:rsidRPr="00203A5C">
        <w:rPr>
          <w:rFonts w:ascii="Arial" w:hAnsi="Arial" w:cs="Arial"/>
          <w:sz w:val="22"/>
        </w:rPr>
        <w:t xml:space="preserve">Důraz je také kladen na to, aby žáci využívali matematické vědomosti a dovednosti v praxi při řešení úloh z běžného života, rozvíjeli své logické myšlení a úsudek, samostatně analyzovali texty úloh, našli správný postup při jejich řešení, vyhodnotili a zdůvodnili správnost výsledku vzhledem k zadaným podmínkám. Rovněž směřuje k tomu, aby rozvíjeli svou prostorovou představivost, naučili se vyhledávat a zpracovávat informace z různých grafů, diagramů, tabulek a internetu, analyzovali a interpretovali statistické údaje, aplikovali matematické poznatky v jiných předmětech, byli schopni propojit jednotlivé tematické okruhy, nevnímali je odděleně, porozuměli vzájemným vztahům mezi nimi a vytvářeli si potřebný nadhled důležitý pro proniknutí do podstaty oboru. </w:t>
      </w:r>
    </w:p>
    <w:p w14:paraId="46A8B7D2" w14:textId="77777777" w:rsidR="00230FA4" w:rsidRPr="00203A5C" w:rsidRDefault="00230FA4" w:rsidP="00230FA4">
      <w:pPr>
        <w:pStyle w:val="Nadpis6"/>
        <w:rPr>
          <w:color w:val="auto"/>
        </w:rPr>
      </w:pPr>
      <w:r w:rsidRPr="00203A5C">
        <w:rPr>
          <w:color w:val="auto"/>
        </w:rPr>
        <w:t>Mezipředmětové vztahy:</w:t>
      </w:r>
    </w:p>
    <w:p w14:paraId="51A0C290" w14:textId="77777777" w:rsidR="00230FA4" w:rsidRPr="00203A5C" w:rsidRDefault="00230FA4" w:rsidP="00230FA4">
      <w:pPr>
        <w:jc w:val="both"/>
        <w:rPr>
          <w:rFonts w:ascii="Arial" w:hAnsi="Arial" w:cs="Arial"/>
          <w:sz w:val="22"/>
        </w:rPr>
      </w:pPr>
      <w:r w:rsidRPr="00203A5C">
        <w:rPr>
          <w:rFonts w:ascii="Arial" w:hAnsi="Arial" w:cs="Arial"/>
          <w:sz w:val="22"/>
        </w:rPr>
        <w:t xml:space="preserve">fyzika, chemie, mechanika, </w:t>
      </w:r>
      <w:r w:rsidR="00AC39BC" w:rsidRPr="00203A5C">
        <w:rPr>
          <w:rFonts w:ascii="Arial" w:hAnsi="Arial" w:cs="Arial"/>
          <w:sz w:val="22"/>
        </w:rPr>
        <w:t>odborné předměty</w:t>
      </w:r>
      <w:r w:rsidRPr="00203A5C">
        <w:rPr>
          <w:rFonts w:ascii="Arial" w:hAnsi="Arial" w:cs="Arial"/>
          <w:sz w:val="22"/>
        </w:rPr>
        <w:t>.</w:t>
      </w:r>
    </w:p>
    <w:p w14:paraId="1F54EEE6" w14:textId="77777777" w:rsidR="00230FA4" w:rsidRPr="00203A5C" w:rsidRDefault="00230FA4" w:rsidP="00230FA4">
      <w:pPr>
        <w:pStyle w:val="Nadpis6"/>
        <w:rPr>
          <w:color w:val="auto"/>
        </w:rPr>
      </w:pPr>
      <w:r w:rsidRPr="00203A5C">
        <w:rPr>
          <w:color w:val="auto"/>
        </w:rPr>
        <w:t>Metody výuky:</w:t>
      </w:r>
    </w:p>
    <w:p w14:paraId="185DA634" w14:textId="77777777" w:rsidR="00230FA4" w:rsidRPr="00203A5C" w:rsidRDefault="00230FA4" w:rsidP="00230FA4">
      <w:pPr>
        <w:jc w:val="both"/>
        <w:rPr>
          <w:rFonts w:ascii="Arial" w:hAnsi="Arial" w:cs="Arial"/>
          <w:sz w:val="22"/>
        </w:rPr>
      </w:pPr>
      <w:r w:rsidRPr="00203A5C">
        <w:rPr>
          <w:rFonts w:ascii="Arial" w:hAnsi="Arial" w:cs="Arial"/>
          <w:sz w:val="22"/>
        </w:rPr>
        <w:t>Žáci si osvojují novou látku metodou slovního výkladu a metodou problémového vyučování, kdy učitel formuluje problém a vhodně volenými otázkami vede žáky k tomu, aby sami na základě svých vědomostí přecházeli postupně k novým pojmům, pravidlům a způsobům řešení.</w:t>
      </w:r>
    </w:p>
    <w:p w14:paraId="5BBDD8A7" w14:textId="77777777" w:rsidR="00230FA4" w:rsidRPr="00203A5C" w:rsidRDefault="00230FA4" w:rsidP="00230FA4">
      <w:pPr>
        <w:jc w:val="both"/>
        <w:rPr>
          <w:rFonts w:ascii="Arial" w:hAnsi="Arial" w:cs="Arial"/>
          <w:sz w:val="22"/>
        </w:rPr>
      </w:pPr>
      <w:r w:rsidRPr="00203A5C">
        <w:rPr>
          <w:rFonts w:ascii="Arial" w:hAnsi="Arial" w:cs="Arial"/>
          <w:sz w:val="22"/>
        </w:rPr>
        <w:t>Nezastupitelnou roli hraje samostudium, které lze použít u některých jednodušších celků. Mimo vyučování i ve vyučovací hodině se uplatňuje samostatná práce s učebním materiálem. Důležitou součástí výuky je metoda individuálního vyučování – práce s nadanými žáky</w:t>
      </w:r>
      <w:r w:rsidRPr="00203A5C">
        <w:rPr>
          <w:rFonts w:ascii="Arial" w:hAnsi="Arial" w:cs="Arial"/>
          <w:spacing w:val="-1"/>
          <w:sz w:val="22"/>
        </w:rPr>
        <w:t xml:space="preserve">. </w:t>
      </w:r>
      <w:r w:rsidRPr="00203A5C">
        <w:rPr>
          <w:rFonts w:ascii="Arial" w:hAnsi="Arial" w:cs="Arial"/>
          <w:sz w:val="22"/>
        </w:rPr>
        <w:t>Tito žáci se mohou zúčastnit Celostátní matematické soutěže studentů SOŠ.</w:t>
      </w:r>
      <w:r w:rsidRPr="00203A5C">
        <w:rPr>
          <w:rFonts w:ascii="Arial" w:hAnsi="Arial" w:cs="Arial"/>
          <w:b/>
          <w:sz w:val="22"/>
        </w:rPr>
        <w:t xml:space="preserve"> </w:t>
      </w:r>
    </w:p>
    <w:p w14:paraId="1D2D6E9D" w14:textId="77777777" w:rsidR="00230FA4" w:rsidRPr="00203A5C" w:rsidRDefault="00230FA4" w:rsidP="00230FA4">
      <w:pPr>
        <w:pStyle w:val="Nadpis6"/>
        <w:rPr>
          <w:color w:val="auto"/>
        </w:rPr>
      </w:pPr>
      <w:r w:rsidRPr="00203A5C">
        <w:rPr>
          <w:color w:val="auto"/>
        </w:rPr>
        <w:t>Doporučené metody prověřování a hodnocení žákovských výkonů:</w:t>
      </w:r>
    </w:p>
    <w:p w14:paraId="72F93EBF" w14:textId="77777777" w:rsidR="00230FA4" w:rsidRPr="00203A5C" w:rsidRDefault="00230FA4" w:rsidP="00230FA4">
      <w:pPr>
        <w:jc w:val="both"/>
        <w:rPr>
          <w:rFonts w:ascii="Arial" w:hAnsi="Arial" w:cs="Arial"/>
          <w:sz w:val="22"/>
        </w:rPr>
      </w:pPr>
      <w:r w:rsidRPr="00203A5C">
        <w:rPr>
          <w:rFonts w:ascii="Arial" w:hAnsi="Arial" w:cs="Arial"/>
          <w:spacing w:val="-4"/>
          <w:sz w:val="22"/>
        </w:rPr>
        <w:t xml:space="preserve">Hodnocení je prováděno v souladu s přílohou č. 9.4 Příručky kvality – Hodnocení a klasifikace žáků. </w:t>
      </w:r>
    </w:p>
    <w:p w14:paraId="5EE90AB0" w14:textId="77777777" w:rsidR="00230FA4" w:rsidRPr="00203A5C" w:rsidRDefault="00230FA4" w:rsidP="00230FA4">
      <w:pPr>
        <w:jc w:val="both"/>
        <w:rPr>
          <w:rFonts w:ascii="Arial" w:hAnsi="Arial" w:cs="Arial"/>
          <w:spacing w:val="-1"/>
          <w:sz w:val="22"/>
        </w:rPr>
      </w:pPr>
      <w:r w:rsidRPr="00203A5C">
        <w:rPr>
          <w:rFonts w:ascii="Arial" w:hAnsi="Arial" w:cs="Arial"/>
          <w:sz w:val="22"/>
        </w:rPr>
        <w:t>Stěžejní formou hodnocení jsou známky ze čtvrtletních prací. Tyto práce musejí být povinně napsány, v případě absence doplněny.</w:t>
      </w:r>
      <w:r w:rsidRPr="00203A5C">
        <w:rPr>
          <w:rFonts w:ascii="Arial" w:hAnsi="Arial" w:cs="Arial"/>
          <w:spacing w:val="-1"/>
          <w:sz w:val="22"/>
        </w:rPr>
        <w:t xml:space="preserve"> </w:t>
      </w:r>
    </w:p>
    <w:p w14:paraId="2D4BF1F5" w14:textId="77777777" w:rsidR="00230FA4" w:rsidRPr="00203A5C" w:rsidRDefault="00230FA4" w:rsidP="00230FA4">
      <w:pPr>
        <w:jc w:val="both"/>
        <w:rPr>
          <w:rFonts w:ascii="Arial" w:hAnsi="Arial" w:cs="Arial"/>
          <w:spacing w:val="-1"/>
          <w:sz w:val="22"/>
        </w:rPr>
      </w:pPr>
      <w:r w:rsidRPr="00203A5C">
        <w:rPr>
          <w:rFonts w:ascii="Arial" w:hAnsi="Arial" w:cs="Arial"/>
          <w:sz w:val="22"/>
        </w:rPr>
        <w:t>Na hodnocení žáků se dále podílí jejich aktivní projev v samotných vyučovacích hodinách, samostatnost při řešení problémových úloh, výsledky ústního zkoušení především při opakování maturitních témat ve čtvrtém ročníku, grafická úprava sešitů, řádné plnění domácích úkolů.</w:t>
      </w:r>
    </w:p>
    <w:p w14:paraId="558E0CAF" w14:textId="77777777" w:rsidR="00230FA4" w:rsidRPr="00203A5C" w:rsidRDefault="00230FA4" w:rsidP="00230FA4">
      <w:pPr>
        <w:pStyle w:val="Nadpis6"/>
        <w:rPr>
          <w:color w:val="auto"/>
        </w:rPr>
      </w:pPr>
      <w:r w:rsidRPr="00203A5C">
        <w:rPr>
          <w:color w:val="auto"/>
        </w:rPr>
        <w:t>Vyučovacím předmětem se prolínají průřezová témata:</w:t>
      </w:r>
    </w:p>
    <w:p w14:paraId="458976C2" w14:textId="77777777" w:rsidR="00230FA4" w:rsidRPr="00203A5C" w:rsidRDefault="00230FA4" w:rsidP="00230FA4">
      <w:pPr>
        <w:jc w:val="both"/>
        <w:rPr>
          <w:rFonts w:ascii="Arial" w:hAnsi="Arial" w:cs="Arial"/>
          <w:sz w:val="22"/>
        </w:rPr>
      </w:pPr>
      <w:r w:rsidRPr="00203A5C">
        <w:rPr>
          <w:rFonts w:ascii="Arial" w:hAnsi="Arial" w:cs="Arial"/>
          <w:sz w:val="22"/>
        </w:rPr>
        <w:t>Člověk a životní prostředí</w:t>
      </w:r>
    </w:p>
    <w:p w14:paraId="459DBA81" w14:textId="77777777" w:rsidR="00230FA4" w:rsidRPr="00203A5C" w:rsidRDefault="00230FA4" w:rsidP="00230FA4">
      <w:pPr>
        <w:jc w:val="both"/>
        <w:rPr>
          <w:rFonts w:ascii="Arial" w:hAnsi="Arial" w:cs="Arial"/>
          <w:sz w:val="22"/>
        </w:rPr>
      </w:pPr>
      <w:r w:rsidRPr="00203A5C">
        <w:rPr>
          <w:rFonts w:ascii="Arial" w:hAnsi="Arial" w:cs="Arial"/>
          <w:sz w:val="22"/>
        </w:rPr>
        <w:t>Matematika přispívá k výchově k péči o životní prostředí jen nepřímo. Přínos matematiky spočívá v zařazování slovních úloh, které dokumentují jednotlivé problémy životního prostředí.</w:t>
      </w:r>
    </w:p>
    <w:p w14:paraId="4F08D263" w14:textId="77777777" w:rsidR="00230FA4" w:rsidRPr="00203A5C" w:rsidRDefault="00230FA4" w:rsidP="00230FA4">
      <w:pPr>
        <w:jc w:val="both"/>
        <w:rPr>
          <w:rFonts w:ascii="Arial" w:hAnsi="Arial" w:cs="Arial"/>
          <w:sz w:val="22"/>
        </w:rPr>
      </w:pPr>
    </w:p>
    <w:p w14:paraId="207BEC8B" w14:textId="77777777" w:rsidR="00230FA4" w:rsidRPr="00203A5C" w:rsidRDefault="00230FA4" w:rsidP="00230FA4">
      <w:pPr>
        <w:jc w:val="both"/>
        <w:rPr>
          <w:rFonts w:ascii="Arial" w:hAnsi="Arial" w:cs="Arial"/>
          <w:sz w:val="22"/>
        </w:rPr>
      </w:pPr>
      <w:r w:rsidRPr="00203A5C">
        <w:rPr>
          <w:rFonts w:ascii="Arial" w:hAnsi="Arial" w:cs="Arial"/>
          <w:sz w:val="22"/>
        </w:rPr>
        <w:t>Člověk a svět práce</w:t>
      </w:r>
    </w:p>
    <w:p w14:paraId="4D2E5C66" w14:textId="77777777" w:rsidR="00230FA4" w:rsidRPr="00203A5C" w:rsidRDefault="00230FA4" w:rsidP="00230FA4">
      <w:pPr>
        <w:jc w:val="both"/>
        <w:rPr>
          <w:rFonts w:ascii="Arial" w:hAnsi="Arial" w:cs="Arial"/>
          <w:sz w:val="22"/>
        </w:rPr>
      </w:pPr>
      <w:r w:rsidRPr="00203A5C">
        <w:rPr>
          <w:rFonts w:ascii="Arial" w:hAnsi="Arial" w:cs="Arial"/>
          <w:sz w:val="22"/>
        </w:rPr>
        <w:t>Matematika dává žákům základ ke studiu na VŠ. Žák si vytváří reálnou představu nejen o svých schopnostech, ale i o svém uplatnění po absolvování příslušného typu studia.</w:t>
      </w:r>
    </w:p>
    <w:p w14:paraId="069B8EF9" w14:textId="77777777" w:rsidR="00230FA4" w:rsidRPr="00203A5C" w:rsidRDefault="00230FA4" w:rsidP="00230FA4">
      <w:pPr>
        <w:jc w:val="both"/>
        <w:rPr>
          <w:rFonts w:ascii="Arial" w:hAnsi="Arial" w:cs="Arial"/>
          <w:sz w:val="22"/>
        </w:rPr>
      </w:pPr>
    </w:p>
    <w:p w14:paraId="18C898BD" w14:textId="77777777" w:rsidR="00230FA4" w:rsidRPr="00203A5C" w:rsidRDefault="00230FA4" w:rsidP="00230FA4">
      <w:pPr>
        <w:jc w:val="both"/>
        <w:rPr>
          <w:rFonts w:ascii="Arial" w:hAnsi="Arial" w:cs="Arial"/>
          <w:sz w:val="22"/>
        </w:rPr>
      </w:pPr>
      <w:r w:rsidRPr="00203A5C">
        <w:rPr>
          <w:rFonts w:ascii="Arial" w:hAnsi="Arial" w:cs="Arial"/>
          <w:sz w:val="22"/>
        </w:rPr>
        <w:t>Informační a komunikační technologie</w:t>
      </w:r>
    </w:p>
    <w:p w14:paraId="62983990" w14:textId="77777777" w:rsidR="00230FA4" w:rsidRPr="00203A5C" w:rsidRDefault="005924B2" w:rsidP="00230FA4">
      <w:pPr>
        <w:jc w:val="both"/>
        <w:rPr>
          <w:rFonts w:ascii="Arial" w:hAnsi="Arial" w:cs="Arial"/>
          <w:sz w:val="22"/>
        </w:rPr>
      </w:pPr>
      <w:r w:rsidRPr="00203A5C">
        <w:rPr>
          <w:rFonts w:ascii="Arial" w:hAnsi="Arial" w:cs="Arial"/>
          <w:sz w:val="22"/>
        </w:rPr>
        <w:t>Žák účelně využí</w:t>
      </w:r>
      <w:r w:rsidR="00230FA4" w:rsidRPr="00203A5C">
        <w:rPr>
          <w:rFonts w:ascii="Arial" w:hAnsi="Arial" w:cs="Arial"/>
          <w:sz w:val="22"/>
        </w:rPr>
        <w:t xml:space="preserve">vá digitální technologie a zdroje informací při řešení matematických úloh. Počítač je využíván žáky individuálně, především při přípravě maturitních otázek z matematiky. </w:t>
      </w:r>
    </w:p>
    <w:p w14:paraId="04E53E48" w14:textId="77777777" w:rsidR="00230FA4" w:rsidRPr="00203A5C" w:rsidRDefault="00230FA4" w:rsidP="00230FA4">
      <w:pPr>
        <w:pStyle w:val="Nadpis6"/>
        <w:rPr>
          <w:color w:val="auto"/>
        </w:rPr>
      </w:pPr>
      <w:r w:rsidRPr="00203A5C">
        <w:rPr>
          <w:color w:val="auto"/>
        </w:rPr>
        <w:t>Rozvoj klíčových kompetencí:</w:t>
      </w:r>
    </w:p>
    <w:p w14:paraId="6992F206" w14:textId="77777777" w:rsidR="00230FA4" w:rsidRPr="00203A5C" w:rsidRDefault="00230FA4" w:rsidP="00230FA4">
      <w:pPr>
        <w:jc w:val="both"/>
        <w:rPr>
          <w:rFonts w:ascii="Arial" w:hAnsi="Arial" w:cs="Arial"/>
          <w:sz w:val="22"/>
        </w:rPr>
      </w:pPr>
      <w:r w:rsidRPr="00203A5C">
        <w:rPr>
          <w:rFonts w:ascii="Arial" w:hAnsi="Arial" w:cs="Arial"/>
          <w:sz w:val="22"/>
        </w:rPr>
        <w:t>Absolvent:</w:t>
      </w:r>
    </w:p>
    <w:p w14:paraId="455BADEA" w14:textId="77777777" w:rsidR="00230FA4" w:rsidRPr="00203A5C" w:rsidRDefault="00230FA4" w:rsidP="00230FA4">
      <w:pPr>
        <w:jc w:val="both"/>
        <w:rPr>
          <w:rFonts w:ascii="Arial" w:hAnsi="Arial" w:cs="Arial"/>
          <w:sz w:val="22"/>
        </w:rPr>
      </w:pPr>
      <w:r w:rsidRPr="00203A5C">
        <w:rPr>
          <w:rFonts w:ascii="Arial" w:hAnsi="Arial" w:cs="Arial"/>
          <w:sz w:val="22"/>
        </w:rPr>
        <w:t>čte s porozuměním matematický text, řeší problémy a posuzuje výsledky řešení včetně diskuze řešení, posiluje a rozvíjí důslednost a odpovědnost, správně se matematicky vyjadřuje, souvisle a jazykově správně, aktivně se účastní diskusí, formuluje a obhajuje své názory a postoje, respektuje názory druhých, volí správné matematické postupy a využívá matematizaci jednoduché reálné situace. Provádí výpočty na kalkulátoru.</w:t>
      </w:r>
    </w:p>
    <w:p w14:paraId="692BCCC3" w14:textId="77777777" w:rsidR="007B018E" w:rsidRPr="00203A5C" w:rsidRDefault="00B96943" w:rsidP="00230FA4">
      <w:pPr>
        <w:pStyle w:val="Nadpis6"/>
        <w:rPr>
          <w:color w:val="auto"/>
        </w:rPr>
      </w:pPr>
      <w:r w:rsidRPr="00203A5C">
        <w:rPr>
          <w:color w:val="auto"/>
        </w:rPr>
        <w:t>Rozpis učiva:</w:t>
      </w:r>
    </w:p>
    <w:tbl>
      <w:tblPr>
        <w:tblpPr w:leftFromText="141" w:rightFromText="141" w:horzAnchor="margin" w:tblpY="525"/>
        <w:tblW w:w="9356" w:type="dxa"/>
        <w:tblLayout w:type="fixed"/>
        <w:tblCellMar>
          <w:left w:w="40" w:type="dxa"/>
          <w:right w:w="40" w:type="dxa"/>
        </w:tblCellMar>
        <w:tblLook w:val="0000" w:firstRow="0" w:lastRow="0" w:firstColumn="0" w:lastColumn="0" w:noHBand="0" w:noVBand="0"/>
      </w:tblPr>
      <w:tblGrid>
        <w:gridCol w:w="4820"/>
        <w:gridCol w:w="4536"/>
      </w:tblGrid>
      <w:tr w:rsidR="00203A5C" w:rsidRPr="00203A5C" w14:paraId="6D3F9EC4"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576AC03E" w14:textId="77777777" w:rsidR="00B07987" w:rsidRPr="00203A5C" w:rsidRDefault="00B07987" w:rsidP="00B07987">
            <w:pPr>
              <w:keepNext/>
              <w:shd w:val="clear" w:color="auto" w:fill="FFFFFF"/>
              <w:jc w:val="center"/>
              <w:rPr>
                <w:rFonts w:ascii="Arial" w:hAnsi="Arial" w:cs="Arial"/>
                <w:b/>
                <w:sz w:val="22"/>
                <w:szCs w:val="22"/>
              </w:rPr>
            </w:pPr>
            <w:r w:rsidRPr="00203A5C">
              <w:rPr>
                <w:rFonts w:ascii="Arial" w:hAnsi="Arial" w:cs="Arial"/>
                <w:b/>
                <w:sz w:val="22"/>
                <w:szCs w:val="22"/>
              </w:rPr>
              <w:t>Výsledky vzdělávání 1.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355DDEF8" w14:textId="77777777" w:rsidR="00B07987" w:rsidRPr="00203A5C" w:rsidRDefault="00B07987" w:rsidP="00B07987">
            <w:pPr>
              <w:keepNext/>
              <w:shd w:val="clear" w:color="auto" w:fill="FFFFFF"/>
              <w:jc w:val="center"/>
              <w:rPr>
                <w:rFonts w:ascii="Arial" w:hAnsi="Arial" w:cs="Arial"/>
                <w:b/>
                <w:sz w:val="22"/>
                <w:szCs w:val="22"/>
              </w:rPr>
            </w:pPr>
            <w:r w:rsidRPr="00203A5C">
              <w:rPr>
                <w:rFonts w:ascii="Arial" w:hAnsi="Arial" w:cs="Arial"/>
                <w:b/>
                <w:sz w:val="22"/>
                <w:szCs w:val="22"/>
              </w:rPr>
              <w:t>Učivo 1. ročník</w:t>
            </w:r>
          </w:p>
        </w:tc>
      </w:tr>
      <w:tr w:rsidR="00203A5C" w:rsidRPr="00203A5C" w14:paraId="01C0681A"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3CBABAC4" w14:textId="77777777" w:rsidR="00B07987" w:rsidRPr="00203A5C" w:rsidRDefault="00B07987" w:rsidP="00B07987">
            <w:pPr>
              <w:rPr>
                <w:rFonts w:ascii="Arial" w:hAnsi="Arial" w:cs="Arial"/>
                <w:sz w:val="22"/>
                <w:szCs w:val="22"/>
              </w:rPr>
            </w:pPr>
            <w:r w:rsidRPr="00203A5C">
              <w:rPr>
                <w:rFonts w:ascii="Arial" w:hAnsi="Arial" w:cs="Arial"/>
                <w:sz w:val="22"/>
                <w:szCs w:val="22"/>
              </w:rPr>
              <w:t>Žák:</w:t>
            </w:r>
          </w:p>
          <w:p w14:paraId="629BCAE4" w14:textId="77777777" w:rsidR="00B07987" w:rsidRPr="00203A5C" w:rsidRDefault="00B07987" w:rsidP="00393F3C">
            <w:pPr>
              <w:pStyle w:val="Zkladntext2"/>
              <w:keepNext/>
              <w:numPr>
                <w:ilvl w:val="0"/>
                <w:numId w:val="124"/>
              </w:numPr>
              <w:tabs>
                <w:tab w:val="left" w:pos="0"/>
                <w:tab w:val="left" w:pos="4500"/>
              </w:tabs>
              <w:jc w:val="left"/>
              <w:rPr>
                <w:color w:val="auto"/>
              </w:rPr>
            </w:pPr>
            <w:r w:rsidRPr="00203A5C">
              <w:rPr>
                <w:color w:val="auto"/>
              </w:rPr>
              <w:t>rozlišuje číselné obory N, Z, Q, I, R a provádí základní aritmetické operace s čísly</w:t>
            </w:r>
          </w:p>
          <w:p w14:paraId="0DC376EE"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používá absolutní hodnotu reálného čísla, aplikuje geometrický význam absolutní hodnoty</w:t>
            </w:r>
          </w:p>
          <w:p w14:paraId="1EB643BB"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zapíše a znázorní interval, provádí operace s intervaly</w:t>
            </w:r>
          </w:p>
          <w:p w14:paraId="51512A69"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vysvětlí pojem množina a ovládá základní operace s množinami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31D4D0F1" w14:textId="77777777" w:rsidR="00B07987" w:rsidRPr="00203A5C" w:rsidRDefault="00B07987" w:rsidP="00B07987">
            <w:pPr>
              <w:keepNext/>
              <w:rPr>
                <w:rFonts w:ascii="Arial" w:hAnsi="Arial" w:cs="Arial"/>
                <w:b/>
                <w:bCs/>
                <w:sz w:val="22"/>
                <w:szCs w:val="22"/>
              </w:rPr>
            </w:pPr>
          </w:p>
          <w:p w14:paraId="4C607C60" w14:textId="77777777" w:rsidR="00B07987" w:rsidRPr="00203A5C" w:rsidRDefault="00B07987" w:rsidP="00393F3C">
            <w:pPr>
              <w:keepNext/>
              <w:numPr>
                <w:ilvl w:val="0"/>
                <w:numId w:val="126"/>
              </w:numPr>
              <w:ind w:left="357" w:hanging="357"/>
              <w:rPr>
                <w:rFonts w:ascii="Arial" w:hAnsi="Arial" w:cs="Arial"/>
                <w:b/>
                <w:bCs/>
                <w:sz w:val="22"/>
                <w:szCs w:val="22"/>
              </w:rPr>
            </w:pPr>
            <w:r w:rsidRPr="00203A5C">
              <w:rPr>
                <w:rFonts w:ascii="Arial" w:hAnsi="Arial" w:cs="Arial"/>
                <w:b/>
                <w:bCs/>
                <w:sz w:val="22"/>
                <w:szCs w:val="22"/>
              </w:rPr>
              <w:t>Úvod do teorie množin</w:t>
            </w:r>
          </w:p>
          <w:p w14:paraId="2C904C03" w14:textId="77777777" w:rsidR="00B07987" w:rsidRPr="00203A5C" w:rsidRDefault="00B07987" w:rsidP="00393F3C">
            <w:pPr>
              <w:keepNext/>
              <w:numPr>
                <w:ilvl w:val="0"/>
                <w:numId w:val="125"/>
              </w:numPr>
              <w:ind w:left="357" w:hanging="357"/>
              <w:rPr>
                <w:rFonts w:ascii="Arial" w:hAnsi="Arial" w:cs="Arial"/>
                <w:spacing w:val="-1"/>
                <w:sz w:val="22"/>
                <w:szCs w:val="22"/>
              </w:rPr>
            </w:pPr>
            <w:r w:rsidRPr="00203A5C">
              <w:rPr>
                <w:rFonts w:ascii="Arial" w:hAnsi="Arial" w:cs="Arial"/>
                <w:sz w:val="22"/>
                <w:szCs w:val="22"/>
              </w:rPr>
              <w:t>základní množinové pojmy a vztahy</w:t>
            </w:r>
          </w:p>
          <w:p w14:paraId="36C0E076" w14:textId="77777777" w:rsidR="00B07987" w:rsidRPr="00203A5C" w:rsidRDefault="00B07987" w:rsidP="00393F3C">
            <w:pPr>
              <w:keepNext/>
              <w:numPr>
                <w:ilvl w:val="0"/>
                <w:numId w:val="125"/>
              </w:numPr>
              <w:ind w:left="357" w:hanging="357"/>
              <w:rPr>
                <w:rFonts w:ascii="Arial" w:hAnsi="Arial" w:cs="Arial"/>
                <w:spacing w:val="-1"/>
                <w:sz w:val="22"/>
                <w:szCs w:val="22"/>
              </w:rPr>
            </w:pPr>
            <w:r w:rsidRPr="00203A5C">
              <w:rPr>
                <w:rFonts w:ascii="Arial" w:hAnsi="Arial" w:cs="Arial"/>
                <w:sz w:val="22"/>
                <w:szCs w:val="22"/>
              </w:rPr>
              <w:t>operace s množinami</w:t>
            </w:r>
          </w:p>
          <w:p w14:paraId="206FF2C0" w14:textId="77777777" w:rsidR="00B07987" w:rsidRPr="00203A5C" w:rsidRDefault="00B07987" w:rsidP="00393F3C">
            <w:pPr>
              <w:pStyle w:val="Zkladntext2"/>
              <w:keepNext/>
              <w:numPr>
                <w:ilvl w:val="0"/>
                <w:numId w:val="125"/>
              </w:numPr>
              <w:tabs>
                <w:tab w:val="left" w:pos="542"/>
                <w:tab w:val="left" w:pos="4500"/>
              </w:tabs>
              <w:ind w:left="357" w:hanging="357"/>
              <w:jc w:val="left"/>
              <w:rPr>
                <w:color w:val="auto"/>
              </w:rPr>
            </w:pPr>
            <w:r w:rsidRPr="00203A5C">
              <w:rPr>
                <w:color w:val="auto"/>
              </w:rPr>
              <w:t>absolutní hodnota, intervaly, operace s intervaly, množinový zápis</w:t>
            </w:r>
          </w:p>
        </w:tc>
      </w:tr>
      <w:tr w:rsidR="00203A5C" w:rsidRPr="00203A5C" w14:paraId="529C9839"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4D665156" w14:textId="77777777" w:rsidR="00B07987" w:rsidRPr="00203A5C" w:rsidRDefault="00B07987" w:rsidP="00393F3C">
            <w:pPr>
              <w:pStyle w:val="Zkladntext2"/>
              <w:keepNext/>
              <w:numPr>
                <w:ilvl w:val="0"/>
                <w:numId w:val="124"/>
              </w:numPr>
              <w:tabs>
                <w:tab w:val="left" w:pos="542"/>
                <w:tab w:val="left" w:pos="4500"/>
              </w:tabs>
              <w:ind w:left="357" w:hanging="357"/>
              <w:jc w:val="left"/>
              <w:rPr>
                <w:color w:val="auto"/>
              </w:rPr>
            </w:pPr>
            <w:r w:rsidRPr="00203A5C">
              <w:rPr>
                <w:color w:val="auto"/>
              </w:rPr>
              <w:t>provádí základní aritmetické operace v množině reálných čísel</w:t>
            </w:r>
          </w:p>
          <w:p w14:paraId="694B2A4E"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počítá se zlomky a desetinnými čísly, využívá dělitelnost čísel</w:t>
            </w:r>
          </w:p>
          <w:p w14:paraId="03A2EFEB"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používá různé zápisy reálného čísla</w:t>
            </w:r>
          </w:p>
          <w:p w14:paraId="1CDACE55"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řeší praktické úlohy s využitím procentového počtu</w:t>
            </w:r>
          </w:p>
          <w:p w14:paraId="112A630E"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využívá trojčlenku při řešení úloh na přímou i nepřímou úměrnost</w:t>
            </w:r>
          </w:p>
          <w:p w14:paraId="2226D133"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odhaduje a zaokrouhluje výsledky numerických výpočtů a účelně využívá kalkulátor</w:t>
            </w:r>
          </w:p>
          <w:p w14:paraId="46346572"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ovládá definice goniometrických funkcí</w:t>
            </w:r>
          </w:p>
          <w:p w14:paraId="6324B109"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spacing w:val="-1"/>
              </w:rPr>
              <w:t xml:space="preserve">využívá vlastností goniometrických funkcí pravoúhlého trojúhelníku při řešení </w:t>
            </w:r>
            <w:r w:rsidRPr="00203A5C">
              <w:rPr>
                <w:color w:val="auto"/>
              </w:rPr>
              <w:t>jednoduchých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11A89252" w14:textId="77777777" w:rsidR="00B07987" w:rsidRPr="00203A5C" w:rsidRDefault="00B07987" w:rsidP="00393F3C">
            <w:pPr>
              <w:numPr>
                <w:ilvl w:val="0"/>
                <w:numId w:val="126"/>
              </w:numPr>
              <w:rPr>
                <w:rFonts w:ascii="Arial" w:hAnsi="Arial" w:cs="Arial"/>
                <w:sz w:val="22"/>
                <w:szCs w:val="22"/>
              </w:rPr>
            </w:pPr>
            <w:r w:rsidRPr="00203A5C">
              <w:rPr>
                <w:rFonts w:ascii="Arial" w:hAnsi="Arial" w:cs="Arial"/>
                <w:b/>
                <w:bCs/>
                <w:sz w:val="22"/>
                <w:szCs w:val="22"/>
              </w:rPr>
              <w:t>Prohloubení a rozšíření učiva ZŠ</w:t>
            </w:r>
          </w:p>
          <w:p w14:paraId="0B02046C"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 xml:space="preserve">číselné obory, reálná čísla a jejich vlastnosti, zaokrouhlování čísel, počítání s racionálními </w:t>
            </w:r>
            <w:r w:rsidRPr="00203A5C">
              <w:rPr>
                <w:rFonts w:ascii="Arial" w:hAnsi="Arial" w:cs="Arial"/>
                <w:sz w:val="22"/>
                <w:szCs w:val="22"/>
              </w:rPr>
              <w:t>čísly, procentový počet, přímá a nepřímá úměrnost</w:t>
            </w:r>
          </w:p>
          <w:p w14:paraId="6770524A"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neúplná čísla</w:t>
            </w:r>
          </w:p>
          <w:p w14:paraId="5B11BD6B"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goniometrické funkce ostrého úhlu</w:t>
            </w:r>
          </w:p>
        </w:tc>
      </w:tr>
      <w:tr w:rsidR="00203A5C" w:rsidRPr="00203A5C" w14:paraId="664E4B2D"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5C88A131"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provádí operace s mocninami a odmocninami</w:t>
            </w:r>
          </w:p>
          <w:p w14:paraId="009CB084" w14:textId="77777777" w:rsidR="00B07987" w:rsidRPr="00203A5C" w:rsidRDefault="00B07987" w:rsidP="00393F3C">
            <w:pPr>
              <w:pStyle w:val="Zkladntext2"/>
              <w:numPr>
                <w:ilvl w:val="1"/>
                <w:numId w:val="124"/>
              </w:numPr>
              <w:tabs>
                <w:tab w:val="left" w:pos="0"/>
                <w:tab w:val="left" w:pos="4500"/>
              </w:tabs>
              <w:jc w:val="left"/>
              <w:rPr>
                <w:color w:val="auto"/>
              </w:rPr>
            </w:pPr>
            <w:r w:rsidRPr="00203A5C">
              <w:rPr>
                <w:color w:val="auto"/>
              </w:rPr>
              <w:t>odhaduje výsledky numerických výpočtů a účelně využívá kalkulátor</w:t>
            </w:r>
          </w:p>
          <w:p w14:paraId="162C7805"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užívá mocnin se základem 10</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430516E8" w14:textId="77777777" w:rsidR="00B07987" w:rsidRPr="00203A5C" w:rsidRDefault="00B07987" w:rsidP="00393F3C">
            <w:pPr>
              <w:numPr>
                <w:ilvl w:val="0"/>
                <w:numId w:val="126"/>
              </w:numPr>
              <w:rPr>
                <w:rFonts w:ascii="Arial" w:hAnsi="Arial" w:cs="Arial"/>
                <w:sz w:val="22"/>
                <w:szCs w:val="22"/>
              </w:rPr>
            </w:pPr>
            <w:r w:rsidRPr="00203A5C">
              <w:rPr>
                <w:rFonts w:ascii="Arial" w:hAnsi="Arial" w:cs="Arial"/>
                <w:b/>
                <w:bCs/>
                <w:sz w:val="22"/>
                <w:szCs w:val="22"/>
              </w:rPr>
              <w:t>Mocniny a odmocniny</w:t>
            </w:r>
          </w:p>
          <w:p w14:paraId="354CA560"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mocniny s celočíselným exponentem</w:t>
            </w:r>
          </w:p>
          <w:p w14:paraId="58712300"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druhá a třetí odmocnina</w:t>
            </w:r>
          </w:p>
          <w:p w14:paraId="075889A6"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odmocniny, pravidla pro počítání s od-mocninami</w:t>
            </w:r>
          </w:p>
          <w:p w14:paraId="6AA56631"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mocniny s racionálním exponentem</w:t>
            </w:r>
          </w:p>
        </w:tc>
      </w:tr>
      <w:tr w:rsidR="00203A5C" w:rsidRPr="00203A5C" w14:paraId="4391C619"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64A6F455"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určuje definiční obor výrazu a dovede dosadit číselnou hodnotu do výrazu</w:t>
            </w:r>
          </w:p>
          <w:p w14:paraId="73F84BCC"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pacing w:val="-1"/>
                <w:sz w:val="22"/>
                <w:szCs w:val="22"/>
              </w:rPr>
              <w:t xml:space="preserve">provádí operace s mnohočleny, lomenými výrazy, výrazy obsahujícími mocniny </w:t>
            </w:r>
            <w:r w:rsidRPr="00203A5C">
              <w:rPr>
                <w:rFonts w:ascii="Arial" w:hAnsi="Arial" w:cs="Arial"/>
                <w:sz w:val="22"/>
                <w:szCs w:val="22"/>
              </w:rPr>
              <w:t>a odmocniny</w:t>
            </w:r>
          </w:p>
          <w:p w14:paraId="1780D908"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rozkládá mnohočleny na součin pomocí vzorců nebo vytýkáním</w:t>
            </w:r>
          </w:p>
          <w:p w14:paraId="4512CE90" w14:textId="77777777" w:rsidR="00B07987" w:rsidRPr="00203A5C" w:rsidRDefault="00B07987" w:rsidP="00393F3C">
            <w:pPr>
              <w:pStyle w:val="Zkladntext2"/>
              <w:numPr>
                <w:ilvl w:val="0"/>
                <w:numId w:val="124"/>
              </w:numPr>
              <w:tabs>
                <w:tab w:val="left" w:pos="542"/>
                <w:tab w:val="left" w:pos="4500"/>
              </w:tabs>
              <w:jc w:val="left"/>
              <w:rPr>
                <w:color w:val="auto"/>
              </w:rPr>
            </w:pPr>
            <w:r w:rsidRPr="00203A5C">
              <w:rPr>
                <w:color w:val="auto"/>
              </w:rPr>
              <w:t>vyjádří neznámou ze vzorce, aplikuje úpravy výrazů v praktických úlohách</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7D8B4F2A" w14:textId="77777777" w:rsidR="00B07987" w:rsidRPr="00203A5C" w:rsidRDefault="00B07987" w:rsidP="00393F3C">
            <w:pPr>
              <w:numPr>
                <w:ilvl w:val="0"/>
                <w:numId w:val="126"/>
              </w:numPr>
              <w:rPr>
                <w:rFonts w:ascii="Arial" w:hAnsi="Arial" w:cs="Arial"/>
                <w:sz w:val="22"/>
                <w:szCs w:val="22"/>
              </w:rPr>
            </w:pPr>
            <w:r w:rsidRPr="00203A5C">
              <w:rPr>
                <w:rFonts w:ascii="Arial" w:hAnsi="Arial" w:cs="Arial"/>
                <w:b/>
                <w:bCs/>
                <w:sz w:val="22"/>
                <w:szCs w:val="22"/>
              </w:rPr>
              <w:t>Algebraické výrazy</w:t>
            </w:r>
          </w:p>
          <w:p w14:paraId="6468EAD4"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mnohočleny a operace s nimi</w:t>
            </w:r>
          </w:p>
          <w:p w14:paraId="2805A880"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základní vzorce a jejich užití</w:t>
            </w:r>
          </w:p>
          <w:p w14:paraId="7C1DF609"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úpravy algebraických výrazů, lomené výrazy, jejich úpravy</w:t>
            </w:r>
          </w:p>
          <w:p w14:paraId="2474B8AC"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výrazy s mocninami</w:t>
            </w:r>
          </w:p>
          <w:p w14:paraId="2CDD6CA3"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vyjádření neznámé ze vzorce</w:t>
            </w:r>
          </w:p>
          <w:p w14:paraId="459D6E00" w14:textId="77777777" w:rsidR="00B07987" w:rsidRPr="00203A5C" w:rsidRDefault="00B07987" w:rsidP="00B07987">
            <w:pPr>
              <w:rPr>
                <w:rFonts w:ascii="Arial" w:hAnsi="Arial" w:cs="Arial"/>
                <w:b/>
                <w:bCs/>
                <w:sz w:val="22"/>
                <w:szCs w:val="22"/>
              </w:rPr>
            </w:pPr>
          </w:p>
        </w:tc>
      </w:tr>
      <w:tr w:rsidR="00203A5C" w:rsidRPr="00203A5C" w14:paraId="7B957619"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4A698D97"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 xml:space="preserve">používá pojmy a vztahy: </w:t>
            </w:r>
          </w:p>
          <w:p w14:paraId="4E69B1E5" w14:textId="77777777" w:rsidR="00B07987" w:rsidRPr="00203A5C" w:rsidRDefault="00B07987" w:rsidP="00B07987">
            <w:pPr>
              <w:keepNext/>
              <w:ind w:left="360"/>
              <w:rPr>
                <w:rFonts w:ascii="Arial" w:hAnsi="Arial" w:cs="Arial"/>
                <w:sz w:val="22"/>
                <w:szCs w:val="22"/>
              </w:rPr>
            </w:pPr>
            <w:r w:rsidRPr="00203A5C">
              <w:rPr>
                <w:rFonts w:ascii="Arial" w:hAnsi="Arial" w:cs="Arial"/>
                <w:sz w:val="22"/>
                <w:szCs w:val="22"/>
              </w:rPr>
              <w:t>bod, přímka, rovina, polorovina, přímka a její části, úhel a jeho velikost, dvojice úhlů, odchylka dvou přímek</w:t>
            </w:r>
          </w:p>
          <w:p w14:paraId="47DA8871" w14:textId="77777777" w:rsidR="00B07987" w:rsidRPr="00203A5C" w:rsidRDefault="00B07987" w:rsidP="00393F3C">
            <w:pPr>
              <w:keepNext/>
              <w:numPr>
                <w:ilvl w:val="0"/>
                <w:numId w:val="124"/>
              </w:numPr>
              <w:ind w:left="357" w:hanging="357"/>
              <w:rPr>
                <w:rFonts w:ascii="Arial" w:hAnsi="Arial" w:cs="Arial"/>
                <w:sz w:val="22"/>
                <w:szCs w:val="22"/>
              </w:rPr>
            </w:pPr>
            <w:r w:rsidRPr="00203A5C">
              <w:rPr>
                <w:rFonts w:ascii="Arial" w:hAnsi="Arial" w:cs="Arial"/>
                <w:sz w:val="22"/>
                <w:szCs w:val="22"/>
              </w:rPr>
              <w:t>vzdálenost bodu od přímky, vzdálenost dvou rovnoběžek, úsečka a její délka</w:t>
            </w:r>
          </w:p>
          <w:p w14:paraId="25B12042" w14:textId="77777777" w:rsidR="00B07987" w:rsidRPr="00203A5C" w:rsidRDefault="00B07987" w:rsidP="00393F3C">
            <w:pPr>
              <w:pStyle w:val="Zkladntextodsazen3"/>
              <w:keepNext/>
              <w:numPr>
                <w:ilvl w:val="0"/>
                <w:numId w:val="124"/>
              </w:numPr>
              <w:tabs>
                <w:tab w:val="left" w:pos="542"/>
              </w:tabs>
              <w:spacing w:before="0"/>
              <w:ind w:left="357" w:hanging="357"/>
              <w:rPr>
                <w:b w:val="0"/>
                <w:color w:val="auto"/>
                <w:sz w:val="22"/>
              </w:rPr>
            </w:pPr>
            <w:r w:rsidRPr="00203A5C">
              <w:rPr>
                <w:b w:val="0"/>
                <w:color w:val="auto"/>
                <w:sz w:val="22"/>
              </w:rPr>
              <w:t xml:space="preserve">pojmenuje základní prvky v trojúhelníku </w:t>
            </w:r>
          </w:p>
          <w:p w14:paraId="172F4937" w14:textId="77777777" w:rsidR="00B07987" w:rsidRPr="00203A5C" w:rsidRDefault="00B07987" w:rsidP="00393F3C">
            <w:pPr>
              <w:pStyle w:val="Zkladntextodsazen3"/>
              <w:keepNext/>
              <w:numPr>
                <w:ilvl w:val="0"/>
                <w:numId w:val="124"/>
              </w:numPr>
              <w:tabs>
                <w:tab w:val="left" w:pos="542"/>
              </w:tabs>
              <w:spacing w:before="0"/>
              <w:ind w:left="357" w:hanging="357"/>
              <w:rPr>
                <w:b w:val="0"/>
                <w:color w:val="auto"/>
                <w:sz w:val="22"/>
              </w:rPr>
            </w:pPr>
            <w:r w:rsidRPr="00203A5C">
              <w:rPr>
                <w:b w:val="0"/>
                <w:color w:val="auto"/>
                <w:sz w:val="22"/>
              </w:rPr>
              <w:t>rozlišuje pojmy kruh a kružnice, definuje středový a obvodový úhel</w:t>
            </w:r>
          </w:p>
          <w:p w14:paraId="0C18702A" w14:textId="77777777" w:rsidR="00B07987" w:rsidRPr="00203A5C" w:rsidRDefault="00B07987" w:rsidP="00393F3C">
            <w:pPr>
              <w:keepNext/>
              <w:numPr>
                <w:ilvl w:val="0"/>
                <w:numId w:val="124"/>
              </w:numPr>
              <w:ind w:left="357" w:hanging="357"/>
              <w:rPr>
                <w:rFonts w:ascii="Arial" w:hAnsi="Arial" w:cs="Arial"/>
                <w:sz w:val="22"/>
                <w:szCs w:val="22"/>
              </w:rPr>
            </w:pPr>
            <w:r w:rsidRPr="00203A5C">
              <w:rPr>
                <w:rFonts w:ascii="Arial" w:hAnsi="Arial" w:cs="Arial"/>
                <w:sz w:val="22"/>
                <w:szCs w:val="22"/>
              </w:rPr>
              <w:t>používá Thaletovu větu</w:t>
            </w:r>
          </w:p>
          <w:p w14:paraId="2093C30B" w14:textId="77777777" w:rsidR="00B07987" w:rsidRPr="00203A5C" w:rsidRDefault="00B07987" w:rsidP="00393F3C">
            <w:pPr>
              <w:pStyle w:val="Zkladntextodsazen3"/>
              <w:keepNext/>
              <w:numPr>
                <w:ilvl w:val="0"/>
                <w:numId w:val="124"/>
              </w:numPr>
              <w:tabs>
                <w:tab w:val="left" w:pos="542"/>
              </w:tabs>
              <w:spacing w:before="0"/>
              <w:ind w:left="357" w:hanging="357"/>
              <w:rPr>
                <w:b w:val="0"/>
                <w:color w:val="auto"/>
                <w:sz w:val="22"/>
              </w:rPr>
            </w:pPr>
            <w:r w:rsidRPr="00203A5C">
              <w:rPr>
                <w:b w:val="0"/>
                <w:color w:val="auto"/>
                <w:sz w:val="22"/>
              </w:rPr>
              <w:t>užívá věty o shodnosti a podobnosti trojúhelníků</w:t>
            </w:r>
          </w:p>
          <w:p w14:paraId="5FAE30EB" w14:textId="77777777" w:rsidR="00B07987" w:rsidRPr="00203A5C" w:rsidRDefault="00B07987" w:rsidP="00393F3C">
            <w:pPr>
              <w:pStyle w:val="Zkladntextodsazen3"/>
              <w:keepNext/>
              <w:numPr>
                <w:ilvl w:val="0"/>
                <w:numId w:val="124"/>
              </w:numPr>
              <w:tabs>
                <w:tab w:val="left" w:pos="542"/>
              </w:tabs>
              <w:spacing w:before="0"/>
              <w:ind w:left="357" w:hanging="357"/>
              <w:rPr>
                <w:color w:val="auto"/>
                <w:sz w:val="22"/>
              </w:rPr>
            </w:pPr>
            <w:r w:rsidRPr="00203A5C">
              <w:rPr>
                <w:b w:val="0"/>
                <w:color w:val="auto"/>
                <w:sz w:val="22"/>
              </w:rPr>
              <w:t>popíše a určí shodná zobrazení</w:t>
            </w:r>
            <w:r w:rsidRPr="00203A5C">
              <w:rPr>
                <w:color w:val="auto"/>
                <w:spacing w:val="-1"/>
                <w:sz w:val="22"/>
              </w:rPr>
              <w:t xml:space="preserve"> </w:t>
            </w:r>
          </w:p>
          <w:p w14:paraId="3897A2DB"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popíše a určí podobnost</w:t>
            </w:r>
          </w:p>
          <w:p w14:paraId="2C4F6C39"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využívá Euklidovy věty a Pythagorovu větu, poznatky aplikuje na praktické úlohy</w:t>
            </w:r>
          </w:p>
          <w:p w14:paraId="7DF7972D"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určí obvody a obsahy rovinných obrazců určí délku kružnice, obsah kruhu a jeho částí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1E6F9CB3" w14:textId="77777777" w:rsidR="00B07987" w:rsidRPr="00203A5C" w:rsidRDefault="00B07987" w:rsidP="00393F3C">
            <w:pPr>
              <w:numPr>
                <w:ilvl w:val="0"/>
                <w:numId w:val="126"/>
              </w:numPr>
              <w:rPr>
                <w:rFonts w:ascii="Arial" w:hAnsi="Arial" w:cs="Arial"/>
                <w:b/>
                <w:bCs/>
                <w:sz w:val="22"/>
                <w:szCs w:val="22"/>
              </w:rPr>
            </w:pPr>
            <w:r w:rsidRPr="00203A5C">
              <w:rPr>
                <w:rFonts w:ascii="Arial" w:hAnsi="Arial" w:cs="Arial"/>
                <w:b/>
                <w:bCs/>
                <w:sz w:val="22"/>
                <w:szCs w:val="22"/>
              </w:rPr>
              <w:t>Planimetrie</w:t>
            </w:r>
          </w:p>
          <w:p w14:paraId="3ADB428A"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základní geometrické pojmy</w:t>
            </w:r>
          </w:p>
          <w:p w14:paraId="089474DD"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trojúhelník a jeho vlastnosti</w:t>
            </w:r>
          </w:p>
          <w:p w14:paraId="4253F5C3"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kružnice, tečna, úhel středový a obvodový</w:t>
            </w:r>
          </w:p>
          <w:p w14:paraId="2A080B83"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Thaletova věta</w:t>
            </w:r>
          </w:p>
          <w:p w14:paraId="11AE79FC"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shodná zobrazení v rovině – osová souměrnost, středová souměrnost, otočení, posunutí, identita</w:t>
            </w:r>
          </w:p>
          <w:p w14:paraId="6D8A6068"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shodnost trojúhelníků</w:t>
            </w:r>
          </w:p>
          <w:p w14:paraId="70A167E5"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podobná zobrazení, podobnost trojúhelníků</w:t>
            </w:r>
          </w:p>
          <w:p w14:paraId="7B1BAE9B"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Euklidovy věty, Pythagorova věta</w:t>
            </w:r>
          </w:p>
          <w:p w14:paraId="7006583B"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pacing w:val="-1"/>
                <w:sz w:val="22"/>
                <w:szCs w:val="22"/>
              </w:rPr>
              <w:t xml:space="preserve">obvody a obsahy trojúhelníků, rovnoběžníků, kruhu a jeho částí, pravidelných mnohoúhelníků, </w:t>
            </w:r>
            <w:r w:rsidRPr="00203A5C">
              <w:rPr>
                <w:rFonts w:ascii="Arial" w:hAnsi="Arial" w:cs="Arial"/>
                <w:sz w:val="22"/>
                <w:szCs w:val="22"/>
              </w:rPr>
              <w:t>aplikace</w:t>
            </w:r>
          </w:p>
          <w:p w14:paraId="3E73CD3D" w14:textId="77777777" w:rsidR="00B07987" w:rsidRPr="00203A5C" w:rsidRDefault="00B07987" w:rsidP="00B07987">
            <w:pPr>
              <w:rPr>
                <w:rFonts w:ascii="Arial" w:hAnsi="Arial" w:cs="Arial"/>
                <w:b/>
                <w:bCs/>
                <w:sz w:val="22"/>
                <w:szCs w:val="22"/>
              </w:rPr>
            </w:pPr>
          </w:p>
        </w:tc>
      </w:tr>
      <w:tr w:rsidR="00203A5C" w:rsidRPr="00203A5C" w14:paraId="42E66F85"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2FE08E3A"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rozliší ekvivalentní úpravy rovnic</w:t>
            </w:r>
          </w:p>
          <w:p w14:paraId="54BD0556"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řeší lineární rovnice a nerovnice a jejich soustavy, diskutuje jejich řešitelnost nebo počet řešení</w:t>
            </w:r>
          </w:p>
          <w:p w14:paraId="72828BE8"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graficky řeší rovnice, nerovnice a jejich soustavy</w:t>
            </w:r>
          </w:p>
          <w:p w14:paraId="153E310E" w14:textId="77777777" w:rsidR="00B07987" w:rsidRPr="00203A5C" w:rsidRDefault="00B07987" w:rsidP="00B07987">
            <w:pPr>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0DEC9D9C" w14:textId="77777777" w:rsidR="00B07987" w:rsidRPr="00203A5C" w:rsidRDefault="00B07987" w:rsidP="00393F3C">
            <w:pPr>
              <w:numPr>
                <w:ilvl w:val="0"/>
                <w:numId w:val="126"/>
              </w:numPr>
              <w:rPr>
                <w:rFonts w:ascii="Arial" w:hAnsi="Arial" w:cs="Arial"/>
                <w:sz w:val="22"/>
                <w:szCs w:val="22"/>
              </w:rPr>
            </w:pPr>
            <w:r w:rsidRPr="00203A5C">
              <w:rPr>
                <w:rFonts w:ascii="Arial" w:hAnsi="Arial" w:cs="Arial"/>
                <w:b/>
                <w:bCs/>
                <w:sz w:val="22"/>
                <w:szCs w:val="22"/>
              </w:rPr>
              <w:t>Lineární rovnice a nerovnice a jejich soustavy</w:t>
            </w:r>
          </w:p>
          <w:p w14:paraId="49673400"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lineární rovnice s jednou neznámou, typy rovnic, metody řešení</w:t>
            </w:r>
          </w:p>
          <w:p w14:paraId="1742C509" w14:textId="77777777" w:rsidR="00B07987" w:rsidRPr="00203A5C" w:rsidRDefault="00B07987" w:rsidP="00393F3C">
            <w:pPr>
              <w:keepNext/>
              <w:numPr>
                <w:ilvl w:val="0"/>
                <w:numId w:val="124"/>
              </w:numPr>
              <w:rPr>
                <w:rFonts w:ascii="Arial" w:hAnsi="Arial" w:cs="Arial"/>
                <w:spacing w:val="-1"/>
                <w:sz w:val="22"/>
                <w:szCs w:val="22"/>
              </w:rPr>
            </w:pPr>
            <w:r w:rsidRPr="00203A5C">
              <w:rPr>
                <w:rFonts w:ascii="Arial" w:hAnsi="Arial" w:cs="Arial"/>
                <w:sz w:val="22"/>
                <w:szCs w:val="22"/>
              </w:rPr>
              <w:t>lineární nerovnice s jednou neznámou</w:t>
            </w:r>
          </w:p>
          <w:p w14:paraId="778DA65C"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lineární rovnice a nerovnice s absolutní hodnotou</w:t>
            </w:r>
          </w:p>
          <w:p w14:paraId="10340B30" w14:textId="77777777" w:rsidR="00B07987" w:rsidRPr="00203A5C" w:rsidRDefault="00B07987" w:rsidP="00393F3C">
            <w:pPr>
              <w:keepNext/>
              <w:numPr>
                <w:ilvl w:val="0"/>
                <w:numId w:val="124"/>
              </w:numPr>
              <w:rPr>
                <w:rFonts w:ascii="Arial" w:hAnsi="Arial" w:cs="Arial"/>
                <w:spacing w:val="-1"/>
                <w:sz w:val="22"/>
                <w:szCs w:val="22"/>
              </w:rPr>
            </w:pPr>
            <w:r w:rsidRPr="00203A5C">
              <w:rPr>
                <w:rFonts w:ascii="Arial" w:hAnsi="Arial" w:cs="Arial"/>
                <w:spacing w:val="-1"/>
                <w:sz w:val="22"/>
                <w:szCs w:val="22"/>
              </w:rPr>
              <w:t xml:space="preserve">soustavy lineárních nerovnic s jednou neznámou, nerovnice v součinovém a podílovém </w:t>
            </w:r>
            <w:r w:rsidRPr="00203A5C">
              <w:rPr>
                <w:rFonts w:ascii="Arial" w:hAnsi="Arial" w:cs="Arial"/>
                <w:sz w:val="22"/>
                <w:szCs w:val="22"/>
              </w:rPr>
              <w:t>tvaru</w:t>
            </w:r>
          </w:p>
          <w:p w14:paraId="379DFC57" w14:textId="77777777" w:rsidR="00B07987" w:rsidRPr="00203A5C" w:rsidRDefault="00B07987" w:rsidP="00393F3C">
            <w:pPr>
              <w:keepNext/>
              <w:numPr>
                <w:ilvl w:val="0"/>
                <w:numId w:val="124"/>
              </w:numPr>
              <w:rPr>
                <w:rFonts w:ascii="Arial" w:hAnsi="Arial" w:cs="Arial"/>
                <w:spacing w:val="-1"/>
                <w:sz w:val="22"/>
                <w:szCs w:val="22"/>
              </w:rPr>
            </w:pPr>
            <w:r w:rsidRPr="00203A5C">
              <w:rPr>
                <w:rFonts w:ascii="Arial" w:hAnsi="Arial" w:cs="Arial"/>
                <w:spacing w:val="-1"/>
                <w:sz w:val="22"/>
                <w:szCs w:val="22"/>
              </w:rPr>
              <w:t>soustavy lineárních rovnic s více neznámými, metody řešení</w:t>
            </w:r>
          </w:p>
        </w:tc>
      </w:tr>
      <w:tr w:rsidR="00203A5C" w:rsidRPr="00203A5C" w14:paraId="6B471E18"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tcPr>
          <w:p w14:paraId="1D5119F6"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řeší kvadratické rovnice</w:t>
            </w:r>
          </w:p>
          <w:p w14:paraId="4B5DA146" w14:textId="77777777" w:rsidR="00B07987" w:rsidRPr="00203A5C" w:rsidRDefault="00B07987" w:rsidP="00393F3C">
            <w:pPr>
              <w:numPr>
                <w:ilvl w:val="0"/>
                <w:numId w:val="124"/>
              </w:numPr>
              <w:rPr>
                <w:rFonts w:ascii="Arial" w:hAnsi="Arial" w:cs="Arial"/>
                <w:spacing w:val="-2"/>
                <w:sz w:val="22"/>
                <w:szCs w:val="22"/>
              </w:rPr>
            </w:pPr>
            <w:r w:rsidRPr="00203A5C">
              <w:rPr>
                <w:rFonts w:ascii="Arial" w:hAnsi="Arial" w:cs="Arial"/>
                <w:sz w:val="22"/>
                <w:szCs w:val="22"/>
              </w:rPr>
              <w:t>užívá</w:t>
            </w:r>
            <w:r w:rsidRPr="00203A5C">
              <w:rPr>
                <w:rFonts w:ascii="Arial" w:hAnsi="Arial" w:cs="Arial"/>
                <w:spacing w:val="-2"/>
                <w:sz w:val="22"/>
                <w:szCs w:val="22"/>
              </w:rPr>
              <w:t xml:space="preserve"> vztahy mezi kořeny a koeficienty kvadratické rovnice</w:t>
            </w:r>
          </w:p>
          <w:p w14:paraId="6200C907"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pacing w:val="-2"/>
                <w:sz w:val="22"/>
                <w:szCs w:val="22"/>
              </w:rPr>
              <w:t xml:space="preserve">řeší </w:t>
            </w:r>
            <w:r w:rsidRPr="00203A5C">
              <w:rPr>
                <w:rFonts w:ascii="Arial" w:hAnsi="Arial" w:cs="Arial"/>
                <w:sz w:val="22"/>
                <w:szCs w:val="22"/>
              </w:rPr>
              <w:t>soustavu kvadratické a lineární rovnice</w:t>
            </w:r>
          </w:p>
          <w:p w14:paraId="532D0023"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řeší početně a graficky kvadratické nerovnice</w:t>
            </w:r>
          </w:p>
          <w:p w14:paraId="006B1C74"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řeší iracionální rovnice a zohledňuje neekvivalentní úpravy při jejich řešení</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282F4A89" w14:textId="77777777" w:rsidR="00B07987" w:rsidRPr="00203A5C" w:rsidRDefault="00B07987" w:rsidP="00393F3C">
            <w:pPr>
              <w:numPr>
                <w:ilvl w:val="0"/>
                <w:numId w:val="126"/>
              </w:numPr>
              <w:rPr>
                <w:rFonts w:ascii="Arial" w:hAnsi="Arial" w:cs="Arial"/>
                <w:sz w:val="22"/>
                <w:szCs w:val="22"/>
              </w:rPr>
            </w:pPr>
            <w:r w:rsidRPr="00203A5C">
              <w:rPr>
                <w:rFonts w:ascii="Arial" w:hAnsi="Arial" w:cs="Arial"/>
                <w:b/>
                <w:bCs/>
                <w:sz w:val="22"/>
                <w:szCs w:val="22"/>
              </w:rPr>
              <w:t>Kvadratické rovnice a nerovnice</w:t>
            </w:r>
          </w:p>
          <w:p w14:paraId="394B2CAF" w14:textId="77777777" w:rsidR="00B07987" w:rsidRPr="00203A5C" w:rsidRDefault="00B07987" w:rsidP="00393F3C">
            <w:pPr>
              <w:pStyle w:val="Zkladntext2"/>
              <w:numPr>
                <w:ilvl w:val="0"/>
                <w:numId w:val="124"/>
              </w:numPr>
              <w:tabs>
                <w:tab w:val="left" w:pos="542"/>
                <w:tab w:val="left" w:pos="4500"/>
              </w:tabs>
              <w:jc w:val="left"/>
              <w:rPr>
                <w:color w:val="auto"/>
                <w:spacing w:val="-2"/>
              </w:rPr>
            </w:pPr>
            <w:r w:rsidRPr="00203A5C">
              <w:rPr>
                <w:color w:val="auto"/>
                <w:spacing w:val="-2"/>
              </w:rPr>
              <w:t>kvadratická rovnice a její řešení</w:t>
            </w:r>
          </w:p>
          <w:p w14:paraId="13FDFC6C" w14:textId="77777777" w:rsidR="00B07987" w:rsidRPr="00203A5C" w:rsidRDefault="00B07987" w:rsidP="00393F3C">
            <w:pPr>
              <w:pStyle w:val="Zkladntext2"/>
              <w:numPr>
                <w:ilvl w:val="0"/>
                <w:numId w:val="124"/>
              </w:numPr>
              <w:tabs>
                <w:tab w:val="left" w:pos="542"/>
                <w:tab w:val="left" w:pos="4500"/>
              </w:tabs>
              <w:jc w:val="left"/>
              <w:rPr>
                <w:color w:val="auto"/>
                <w:spacing w:val="-2"/>
              </w:rPr>
            </w:pPr>
            <w:r w:rsidRPr="00203A5C">
              <w:rPr>
                <w:color w:val="auto"/>
                <w:spacing w:val="-2"/>
              </w:rPr>
              <w:t>vztahy mezi kořeny a koeficienty kvadratické rovnice</w:t>
            </w:r>
          </w:p>
          <w:p w14:paraId="11C977EE"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kvadratické nerovnice, metody řešení</w:t>
            </w:r>
          </w:p>
          <w:p w14:paraId="790A9DE1"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iracionální rovnice</w:t>
            </w:r>
          </w:p>
          <w:p w14:paraId="2757B853" w14:textId="77777777" w:rsidR="00B07987" w:rsidRPr="00203A5C" w:rsidRDefault="00B07987" w:rsidP="00B07987">
            <w:pPr>
              <w:jc w:val="center"/>
              <w:rPr>
                <w:rFonts w:ascii="Arial" w:hAnsi="Arial" w:cs="Arial"/>
                <w:b/>
                <w:sz w:val="22"/>
                <w:szCs w:val="22"/>
              </w:rPr>
            </w:pPr>
            <w:r w:rsidRPr="00203A5C">
              <w:rPr>
                <w:rFonts w:ascii="Arial" w:hAnsi="Arial" w:cs="Arial"/>
                <w:sz w:val="22"/>
                <w:szCs w:val="22"/>
              </w:rPr>
              <w:t>soustava kvadratické a lineární rovnice</w:t>
            </w:r>
          </w:p>
        </w:tc>
      </w:tr>
      <w:tr w:rsidR="00203A5C" w:rsidRPr="00203A5C" w14:paraId="41FECAC2" w14:textId="77777777" w:rsidTr="00BB7098">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225A65AC" w14:textId="77777777" w:rsidR="00B07987" w:rsidRPr="00203A5C" w:rsidRDefault="00B07987" w:rsidP="00B07987">
            <w:pPr>
              <w:jc w:val="center"/>
              <w:rPr>
                <w:rFonts w:ascii="Arial" w:hAnsi="Arial" w:cs="Arial"/>
                <w:sz w:val="22"/>
                <w:szCs w:val="22"/>
              </w:rPr>
            </w:pPr>
            <w:r w:rsidRPr="00203A5C">
              <w:rPr>
                <w:rFonts w:ascii="Arial" w:hAnsi="Arial" w:cs="Arial"/>
                <w:b/>
                <w:sz w:val="22"/>
                <w:szCs w:val="22"/>
              </w:rPr>
              <w:t>Výsledky vzdělávání 2.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00FB4125" w14:textId="77777777" w:rsidR="00B07987" w:rsidRPr="00203A5C" w:rsidRDefault="00B07987" w:rsidP="00B07987">
            <w:pPr>
              <w:jc w:val="center"/>
              <w:rPr>
                <w:rFonts w:ascii="Arial" w:hAnsi="Arial" w:cs="Arial"/>
                <w:b/>
                <w:sz w:val="22"/>
                <w:szCs w:val="22"/>
              </w:rPr>
            </w:pPr>
            <w:r w:rsidRPr="00203A5C">
              <w:rPr>
                <w:rFonts w:ascii="Arial" w:hAnsi="Arial" w:cs="Arial"/>
                <w:b/>
                <w:sz w:val="22"/>
                <w:szCs w:val="22"/>
              </w:rPr>
              <w:t>Učivo 2. ročník</w:t>
            </w:r>
          </w:p>
        </w:tc>
      </w:tr>
      <w:tr w:rsidR="00203A5C" w:rsidRPr="00203A5C" w14:paraId="350D1FBB" w14:textId="77777777" w:rsidTr="00BB7098">
        <w:tc>
          <w:tcPr>
            <w:tcW w:w="4820" w:type="dxa"/>
            <w:tcBorders>
              <w:top w:val="single" w:sz="4" w:space="0" w:color="auto"/>
              <w:left w:val="single" w:sz="6" w:space="0" w:color="auto"/>
              <w:bottom w:val="single" w:sz="8" w:space="0" w:color="auto"/>
              <w:right w:val="single" w:sz="6" w:space="0" w:color="auto"/>
            </w:tcBorders>
            <w:shd w:val="clear" w:color="auto" w:fill="FFFFFF"/>
          </w:tcPr>
          <w:p w14:paraId="66B555A8"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popíše funkci jako závislost dvou veličin</w:t>
            </w:r>
          </w:p>
          <w:p w14:paraId="55A409E3"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pacing w:val="-1"/>
                <w:sz w:val="22"/>
                <w:szCs w:val="22"/>
              </w:rPr>
              <w:t>sestaví tabulku a umí načrtnout grafy základních funkcí, funkce s absolutní hodnotou</w:t>
            </w:r>
          </w:p>
          <w:p w14:paraId="111C2CF9"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určí a zdůvodní vlastnosti studovaných funkcí</w:t>
            </w:r>
          </w:p>
          <w:p w14:paraId="00F60854"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využívá poznatky o funkcích při řešení rovnic a nerovnic</w:t>
            </w:r>
          </w:p>
          <w:p w14:paraId="79AA3702"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počítá s logaritmy, řeší exponenciální a logaritmické rovnice</w:t>
            </w:r>
          </w:p>
          <w:p w14:paraId="120D4649" w14:textId="77777777" w:rsidR="00B07987" w:rsidRPr="00203A5C" w:rsidRDefault="00B07987" w:rsidP="00B07987">
            <w:pPr>
              <w:rPr>
                <w:rFonts w:ascii="Arial" w:hAnsi="Arial" w:cs="Arial"/>
                <w:sz w:val="22"/>
                <w:szCs w:val="22"/>
              </w:rPr>
            </w:pPr>
          </w:p>
          <w:p w14:paraId="224E1598" w14:textId="77777777" w:rsidR="00B07987" w:rsidRPr="00203A5C" w:rsidRDefault="00B07987" w:rsidP="00B07987">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289F2F1A" w14:textId="77777777" w:rsidR="00B07987" w:rsidRPr="00203A5C" w:rsidRDefault="00B07987" w:rsidP="00393F3C">
            <w:pPr>
              <w:numPr>
                <w:ilvl w:val="0"/>
                <w:numId w:val="127"/>
              </w:numPr>
              <w:rPr>
                <w:rFonts w:ascii="Arial" w:hAnsi="Arial" w:cs="Arial"/>
                <w:sz w:val="22"/>
                <w:szCs w:val="22"/>
              </w:rPr>
            </w:pPr>
            <w:r w:rsidRPr="00203A5C">
              <w:rPr>
                <w:rFonts w:ascii="Arial" w:hAnsi="Arial" w:cs="Arial"/>
                <w:b/>
                <w:bCs/>
                <w:sz w:val="22"/>
                <w:szCs w:val="22"/>
              </w:rPr>
              <w:t>Funkce</w:t>
            </w:r>
          </w:p>
          <w:p w14:paraId="7DDECBD6"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definice funkce, definiční obor a obor hodnot, graf funkce</w:t>
            </w:r>
          </w:p>
          <w:p w14:paraId="673ED750"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konstantní, lineární funkce a lin. lomená funkce a</w:t>
            </w:r>
            <w:r w:rsidRPr="00203A5C">
              <w:rPr>
                <w:rFonts w:ascii="Arial" w:hAnsi="Arial" w:cs="Arial"/>
                <w:spacing w:val="-1"/>
                <w:sz w:val="22"/>
                <w:szCs w:val="22"/>
              </w:rPr>
              <w:t xml:space="preserve"> funkce s absolutní hodnotou,</w:t>
            </w:r>
            <w:r w:rsidRPr="00203A5C">
              <w:rPr>
                <w:rFonts w:ascii="Arial" w:hAnsi="Arial" w:cs="Arial"/>
                <w:sz w:val="22"/>
                <w:szCs w:val="22"/>
              </w:rPr>
              <w:t xml:space="preserve"> grafy, vlastnosti, užití, grafické řešení rovnic a nerovnic</w:t>
            </w:r>
          </w:p>
          <w:p w14:paraId="70D6FA97"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 xml:space="preserve">kvadratická funkce, graf, vrchol paraboly, vlastnosti, užití </w:t>
            </w:r>
            <w:r w:rsidRPr="00203A5C">
              <w:rPr>
                <w:rFonts w:ascii="Arial" w:hAnsi="Arial" w:cs="Arial"/>
                <w:sz w:val="22"/>
                <w:szCs w:val="22"/>
              </w:rPr>
              <w:t>při řešení kvadratických rovnic a nerovnic</w:t>
            </w:r>
          </w:p>
          <w:p w14:paraId="02586D98"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 xml:space="preserve">nepřímá úměrnost, vlastnosti, grafy </w:t>
            </w:r>
          </w:p>
          <w:p w14:paraId="157101B7"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mocninná funkce, rozdělení podle exponentu, grafy</w:t>
            </w:r>
          </w:p>
          <w:p w14:paraId="2B5B8461"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exponenciální funkce, vlastnosti, grafy</w:t>
            </w:r>
          </w:p>
          <w:p w14:paraId="70F23EDF"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exponenciální rovnice</w:t>
            </w:r>
          </w:p>
          <w:p w14:paraId="1862F5B6"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logaritmická funkce, vlastnosti, grafy</w:t>
            </w:r>
          </w:p>
          <w:p w14:paraId="277914F8"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 xml:space="preserve">logaritmus čísla, věty o logaritmech, dekadický a přirozený logaritmus </w:t>
            </w:r>
          </w:p>
          <w:p w14:paraId="6B263D5E" w14:textId="77777777" w:rsidR="00B07987" w:rsidRPr="00203A5C" w:rsidRDefault="00B07987" w:rsidP="00393F3C">
            <w:pPr>
              <w:numPr>
                <w:ilvl w:val="0"/>
                <w:numId w:val="124"/>
              </w:numPr>
              <w:rPr>
                <w:rFonts w:ascii="Arial" w:hAnsi="Arial" w:cs="Arial"/>
                <w:spacing w:val="-2"/>
                <w:sz w:val="22"/>
                <w:szCs w:val="22"/>
              </w:rPr>
            </w:pPr>
            <w:r w:rsidRPr="00203A5C">
              <w:rPr>
                <w:rFonts w:ascii="Arial" w:hAnsi="Arial" w:cs="Arial"/>
                <w:sz w:val="22"/>
                <w:szCs w:val="22"/>
              </w:rPr>
              <w:t>logaritmické rovnice</w:t>
            </w:r>
          </w:p>
        </w:tc>
      </w:tr>
      <w:tr w:rsidR="00203A5C" w:rsidRPr="00203A5C" w14:paraId="44C13C67" w14:textId="77777777" w:rsidTr="00BB7098">
        <w:tc>
          <w:tcPr>
            <w:tcW w:w="4820" w:type="dxa"/>
            <w:tcBorders>
              <w:top w:val="single" w:sz="8" w:space="0" w:color="auto"/>
              <w:left w:val="single" w:sz="6" w:space="0" w:color="auto"/>
              <w:bottom w:val="single" w:sz="8" w:space="0" w:color="auto"/>
              <w:right w:val="single" w:sz="6" w:space="0" w:color="auto"/>
            </w:tcBorders>
            <w:shd w:val="clear" w:color="auto" w:fill="FFFFFF"/>
          </w:tcPr>
          <w:p w14:paraId="53872804"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objasní pojem orientovaný úhel a vyjádří jeho velikost v míře stupňové i obloukové</w:t>
            </w:r>
          </w:p>
          <w:p w14:paraId="03170E8E"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pacing w:val="-1"/>
                <w:sz w:val="22"/>
                <w:szCs w:val="22"/>
              </w:rPr>
              <w:t xml:space="preserve">definuje a znázorní goniometrické funkce v oboru reálných čísel užitím jednotkové </w:t>
            </w:r>
            <w:r w:rsidRPr="00203A5C">
              <w:rPr>
                <w:rFonts w:ascii="Arial" w:hAnsi="Arial" w:cs="Arial"/>
                <w:sz w:val="22"/>
                <w:szCs w:val="22"/>
              </w:rPr>
              <w:t>kružnice</w:t>
            </w:r>
          </w:p>
          <w:p w14:paraId="2695FCAF"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načrtne grafy goniometrických funkcí a určí jejich vlastnosti</w:t>
            </w:r>
          </w:p>
          <w:p w14:paraId="630B87A9"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zná vztahy mezi nimi a využívá je při řešení jednoduchých goniometrických rovnic</w:t>
            </w:r>
          </w:p>
          <w:p w14:paraId="4C60572E"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pacing w:val="-1"/>
                <w:sz w:val="22"/>
                <w:szCs w:val="22"/>
              </w:rPr>
              <w:t xml:space="preserve">využívá goniometrii a trigonometrii k řešení pravoúhlého a obecného trojúhelníku </w:t>
            </w:r>
            <w:r w:rsidRPr="00203A5C">
              <w:rPr>
                <w:rFonts w:ascii="Arial" w:hAnsi="Arial" w:cs="Arial"/>
                <w:sz w:val="22"/>
                <w:szCs w:val="22"/>
              </w:rPr>
              <w:t>a řeší příklady z praxe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26FD520F" w14:textId="77777777" w:rsidR="00B07987" w:rsidRPr="00203A5C" w:rsidRDefault="00B07987" w:rsidP="00393F3C">
            <w:pPr>
              <w:numPr>
                <w:ilvl w:val="0"/>
                <w:numId w:val="127"/>
              </w:numPr>
              <w:rPr>
                <w:rFonts w:ascii="Arial" w:hAnsi="Arial" w:cs="Arial"/>
                <w:sz w:val="22"/>
                <w:szCs w:val="22"/>
              </w:rPr>
            </w:pPr>
            <w:r w:rsidRPr="00203A5C">
              <w:rPr>
                <w:rFonts w:ascii="Arial" w:hAnsi="Arial" w:cs="Arial"/>
                <w:b/>
                <w:bCs/>
                <w:sz w:val="22"/>
                <w:szCs w:val="22"/>
              </w:rPr>
              <w:t>Goniometrie a trigonometrie</w:t>
            </w:r>
          </w:p>
          <w:p w14:paraId="5F41D4D3"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velikost úhlu v míře stupňové a obloukové</w:t>
            </w:r>
          </w:p>
          <w:p w14:paraId="7B8E9883"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goniometrické funkce obecného úhlu, definice a jejich grafy</w:t>
            </w:r>
          </w:p>
          <w:p w14:paraId="287DCF14"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goniometrické rovnice</w:t>
            </w:r>
          </w:p>
          <w:p w14:paraId="7D7E04E8"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základní vztahy mezi goniometrickými funkcemi</w:t>
            </w:r>
          </w:p>
          <w:p w14:paraId="668F45E5"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úpravy goniometrických výrazů</w:t>
            </w:r>
          </w:p>
          <w:p w14:paraId="217947B9"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sinová a kosinová věta, řešení obecného trojúhelníku, aplikace</w:t>
            </w:r>
          </w:p>
        </w:tc>
      </w:tr>
      <w:tr w:rsidR="00203A5C" w:rsidRPr="00203A5C" w14:paraId="684A5609"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44371E19"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určí v prostoru vzájemnou polohu dvou přímek, přímky a roviny, dvou rovin</w:t>
            </w:r>
          </w:p>
          <w:p w14:paraId="118A8764"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určí odchylku dvou přímek, přímky a roviny, dvou rovin, vzdálenost bodu od roviny</w:t>
            </w:r>
          </w:p>
          <w:p w14:paraId="0A78C6CC"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rozliší jednotlivá tělesa a určí jejich povrch a objem</w:t>
            </w:r>
          </w:p>
          <w:p w14:paraId="566F2DD1"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pacing w:val="-1"/>
                <w:sz w:val="22"/>
                <w:szCs w:val="22"/>
              </w:rPr>
              <w:t>aplikuje poznatky z planimetrie a</w:t>
            </w:r>
            <w:r w:rsidRPr="00203A5C">
              <w:rPr>
                <w:rFonts w:ascii="Arial" w:hAnsi="Arial" w:cs="Arial"/>
                <w:sz w:val="22"/>
                <w:szCs w:val="22"/>
              </w:rPr>
              <w:t xml:space="preserve"> trigonometrie ve stereometrii</w:t>
            </w:r>
          </w:p>
          <w:p w14:paraId="023D7D20" w14:textId="77777777" w:rsidR="00B07987" w:rsidRPr="00203A5C" w:rsidRDefault="00B07987" w:rsidP="00B07987">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0BF5F212" w14:textId="77777777" w:rsidR="00B07987" w:rsidRPr="00203A5C" w:rsidRDefault="00B07987" w:rsidP="00393F3C">
            <w:pPr>
              <w:numPr>
                <w:ilvl w:val="0"/>
                <w:numId w:val="127"/>
              </w:numPr>
              <w:rPr>
                <w:rFonts w:ascii="Arial" w:hAnsi="Arial" w:cs="Arial"/>
                <w:sz w:val="22"/>
                <w:szCs w:val="22"/>
              </w:rPr>
            </w:pPr>
            <w:r w:rsidRPr="00203A5C">
              <w:rPr>
                <w:rFonts w:ascii="Arial" w:hAnsi="Arial" w:cs="Arial"/>
                <w:b/>
                <w:bCs/>
                <w:sz w:val="22"/>
                <w:szCs w:val="22"/>
              </w:rPr>
              <w:t>Stereometrie</w:t>
            </w:r>
          </w:p>
          <w:p w14:paraId="75544DEB"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polohové úlohy: vzájemná poloha dvou přímek, přímky a roviny, dvou rovin</w:t>
            </w:r>
          </w:p>
          <w:p w14:paraId="3E3E15BD"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 xml:space="preserve">metrické úlohy: výpočty vzdálenosti dvou bodů, bodu od přímky, </w:t>
            </w:r>
            <w:r w:rsidRPr="00203A5C">
              <w:rPr>
                <w:rFonts w:ascii="Arial" w:hAnsi="Arial" w:cs="Arial"/>
                <w:sz w:val="22"/>
                <w:szCs w:val="22"/>
              </w:rPr>
              <w:t>rovnoběžných přímek a rovin, bodu od roviny</w:t>
            </w:r>
          </w:p>
          <w:p w14:paraId="6ED4DB6F"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metrické úlohy: výpočty odchylek dvou přímek, přímky od roviny, dvou rovin</w:t>
            </w:r>
          </w:p>
          <w:p w14:paraId="76F3211D"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povrchy a objemy těles: krychle, hranol, kvádr, válec, jehlan, komolý jehlan, kužel, komolý kužel, koule a její části</w:t>
            </w:r>
          </w:p>
        </w:tc>
      </w:tr>
      <w:tr w:rsidR="00203A5C" w:rsidRPr="00203A5C" w14:paraId="6BBFEEE0"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06D384E5"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z w:val="22"/>
                <w:szCs w:val="22"/>
              </w:rPr>
              <w:t>zobrazí komplexní číslo v Gaussově rovině</w:t>
            </w:r>
          </w:p>
          <w:p w14:paraId="7B9DEEB3"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z w:val="22"/>
                <w:szCs w:val="22"/>
              </w:rPr>
              <w:t>určí absolutní hodnotu komplexního čísla</w:t>
            </w:r>
          </w:p>
          <w:p w14:paraId="74DB3AFE"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vyjádří komplexní číslo v algebraickém i goniometrickém tvaru</w:t>
            </w:r>
          </w:p>
          <w:p w14:paraId="197306C1"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z w:val="22"/>
                <w:szCs w:val="22"/>
              </w:rPr>
              <w:t>provádí operace s komplexními čísly</w:t>
            </w:r>
          </w:p>
          <w:p w14:paraId="6CD6E3EA"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užívá Moivreovu větu k umocňování komplexních čísel v goniometrickém tvaru</w:t>
            </w:r>
          </w:p>
          <w:p w14:paraId="0AF284FE"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z w:val="22"/>
                <w:szCs w:val="22"/>
              </w:rPr>
              <w:t>řeší kvadratické rovnice v oboru komplexních čísel</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14E4B6DA" w14:textId="77777777" w:rsidR="00B07987" w:rsidRPr="00203A5C" w:rsidRDefault="00B07987" w:rsidP="00393F3C">
            <w:pPr>
              <w:numPr>
                <w:ilvl w:val="0"/>
                <w:numId w:val="127"/>
              </w:numPr>
              <w:rPr>
                <w:rFonts w:ascii="Arial" w:hAnsi="Arial" w:cs="Arial"/>
                <w:sz w:val="22"/>
                <w:szCs w:val="22"/>
              </w:rPr>
            </w:pPr>
            <w:r w:rsidRPr="00203A5C">
              <w:rPr>
                <w:rFonts w:ascii="Arial" w:hAnsi="Arial" w:cs="Arial"/>
                <w:b/>
                <w:bCs/>
                <w:sz w:val="22"/>
                <w:szCs w:val="22"/>
              </w:rPr>
              <w:t>Komplexní čísla</w:t>
            </w:r>
          </w:p>
          <w:p w14:paraId="254793FA"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algebraický tvar komplexního čísla, absolutní hodnota komplexního čísla, početní operace s komplexními čísly</w:t>
            </w:r>
          </w:p>
          <w:p w14:paraId="46049BF0" w14:textId="77777777" w:rsidR="00B07987" w:rsidRPr="00203A5C" w:rsidRDefault="00B07987" w:rsidP="00393F3C">
            <w:pPr>
              <w:pStyle w:val="Zkladntext2"/>
              <w:numPr>
                <w:ilvl w:val="0"/>
                <w:numId w:val="124"/>
              </w:numPr>
              <w:tabs>
                <w:tab w:val="left" w:pos="542"/>
              </w:tabs>
              <w:jc w:val="left"/>
              <w:rPr>
                <w:color w:val="auto"/>
              </w:rPr>
            </w:pPr>
            <w:r w:rsidRPr="00203A5C">
              <w:rPr>
                <w:color w:val="auto"/>
              </w:rPr>
              <w:t>goniometrický tvar komplexního čísla, násobení a dělení v goniometrickém tvaru</w:t>
            </w:r>
          </w:p>
          <w:p w14:paraId="39DF0FEB"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pacing w:val="-1"/>
                <w:sz w:val="22"/>
                <w:szCs w:val="22"/>
              </w:rPr>
              <w:t>Moivreova věta</w:t>
            </w:r>
          </w:p>
          <w:p w14:paraId="3D727A05" w14:textId="77777777" w:rsidR="00B07987" w:rsidRPr="00203A5C" w:rsidRDefault="00B07987" w:rsidP="00393F3C">
            <w:pPr>
              <w:pStyle w:val="Zkladntext2"/>
              <w:numPr>
                <w:ilvl w:val="0"/>
                <w:numId w:val="124"/>
              </w:numPr>
              <w:tabs>
                <w:tab w:val="left" w:pos="542"/>
              </w:tabs>
              <w:jc w:val="left"/>
              <w:rPr>
                <w:b/>
                <w:color w:val="auto"/>
              </w:rPr>
            </w:pPr>
            <w:r w:rsidRPr="00203A5C">
              <w:rPr>
                <w:color w:val="auto"/>
              </w:rPr>
              <w:t>řešení kvadratických rovnic v oboru komplexních čísel</w:t>
            </w:r>
          </w:p>
        </w:tc>
      </w:tr>
      <w:tr w:rsidR="00203A5C" w:rsidRPr="00203A5C" w14:paraId="0A546E7A" w14:textId="77777777" w:rsidTr="00A47F6A">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3D3BF825" w14:textId="77777777" w:rsidR="00B07987" w:rsidRPr="00203A5C" w:rsidRDefault="00B07987" w:rsidP="00A47F6A">
            <w:pPr>
              <w:shd w:val="clear" w:color="auto" w:fill="FFFFFF"/>
              <w:tabs>
                <w:tab w:val="left" w:pos="569"/>
              </w:tabs>
              <w:jc w:val="center"/>
              <w:rPr>
                <w:rFonts w:ascii="Arial" w:hAnsi="Arial" w:cs="Arial"/>
                <w:sz w:val="22"/>
                <w:szCs w:val="22"/>
              </w:rPr>
            </w:pPr>
            <w:r w:rsidRPr="00203A5C">
              <w:rPr>
                <w:rFonts w:ascii="Arial" w:hAnsi="Arial" w:cs="Arial"/>
                <w:b/>
                <w:sz w:val="22"/>
                <w:szCs w:val="22"/>
              </w:rPr>
              <w:t>Výsledky vzděláván 3.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40AB6527" w14:textId="77777777" w:rsidR="00B07987" w:rsidRPr="00203A5C" w:rsidRDefault="00B07987" w:rsidP="00A47F6A">
            <w:pPr>
              <w:jc w:val="center"/>
              <w:rPr>
                <w:rFonts w:ascii="Arial" w:hAnsi="Arial" w:cs="Arial"/>
                <w:b/>
                <w:bCs/>
                <w:sz w:val="22"/>
                <w:szCs w:val="22"/>
              </w:rPr>
            </w:pPr>
            <w:r w:rsidRPr="00203A5C">
              <w:rPr>
                <w:rFonts w:ascii="Arial" w:hAnsi="Arial" w:cs="Arial"/>
                <w:b/>
                <w:sz w:val="22"/>
                <w:szCs w:val="22"/>
              </w:rPr>
              <w:t>Učivo 3. ročník</w:t>
            </w:r>
          </w:p>
        </w:tc>
      </w:tr>
      <w:tr w:rsidR="00203A5C" w:rsidRPr="00203A5C" w14:paraId="7913B385" w14:textId="77777777" w:rsidTr="00BB7098">
        <w:tc>
          <w:tcPr>
            <w:tcW w:w="4820" w:type="dxa"/>
            <w:tcBorders>
              <w:top w:val="single" w:sz="8" w:space="0" w:color="auto"/>
              <w:left w:val="single" w:sz="6" w:space="0" w:color="auto"/>
              <w:bottom w:val="single" w:sz="8" w:space="0" w:color="auto"/>
              <w:right w:val="single" w:sz="6" w:space="0" w:color="auto"/>
            </w:tcBorders>
            <w:shd w:val="clear" w:color="auto" w:fill="FFFFFF"/>
          </w:tcPr>
          <w:p w14:paraId="641EE19C"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zavádí a používá soustavu souřadnic na přímce, v rovině a prostoru</w:t>
            </w:r>
          </w:p>
          <w:p w14:paraId="0FC20CB8"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pacing w:val="-1"/>
                <w:sz w:val="22"/>
                <w:szCs w:val="22"/>
              </w:rPr>
              <w:t xml:space="preserve">vysvětlí pojem vektor a ovládá základní operace s vektory, využívá skalární </w:t>
            </w:r>
            <w:r w:rsidRPr="00203A5C">
              <w:rPr>
                <w:rFonts w:ascii="Arial" w:hAnsi="Arial" w:cs="Arial"/>
                <w:sz w:val="22"/>
                <w:szCs w:val="22"/>
              </w:rPr>
              <w:t>součin vektorů</w:t>
            </w:r>
          </w:p>
          <w:p w14:paraId="226EA9AA"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užívá různé způsoby analytického vyjádření přímky v rovině</w:t>
            </w:r>
          </w:p>
          <w:p w14:paraId="0A6FA8CA" w14:textId="77777777" w:rsidR="00B07987" w:rsidRPr="00203A5C" w:rsidRDefault="00B07987" w:rsidP="00393F3C">
            <w:pPr>
              <w:numPr>
                <w:ilvl w:val="0"/>
                <w:numId w:val="124"/>
              </w:numPr>
              <w:rPr>
                <w:rFonts w:ascii="Arial" w:hAnsi="Arial" w:cs="Arial"/>
                <w:sz w:val="22"/>
                <w:szCs w:val="22"/>
              </w:rPr>
            </w:pPr>
            <w:r w:rsidRPr="00203A5C">
              <w:rPr>
                <w:rFonts w:ascii="Arial" w:hAnsi="Arial" w:cs="Arial"/>
                <w:sz w:val="22"/>
                <w:szCs w:val="22"/>
              </w:rPr>
              <w:t>řeší polohové a metrické úlohy o lineárních útvarech v rovině</w:t>
            </w:r>
          </w:p>
          <w:p w14:paraId="78AB128A" w14:textId="77777777" w:rsidR="00B07987" w:rsidRPr="00203A5C" w:rsidRDefault="00B07987" w:rsidP="00B07987">
            <w:pPr>
              <w:shd w:val="clear" w:color="auto" w:fill="FFFFFF"/>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55F32B12" w14:textId="77777777" w:rsidR="00B07987" w:rsidRPr="00203A5C" w:rsidRDefault="00B07987" w:rsidP="00393F3C">
            <w:pPr>
              <w:numPr>
                <w:ilvl w:val="0"/>
                <w:numId w:val="128"/>
              </w:numPr>
              <w:rPr>
                <w:rFonts w:ascii="Arial" w:hAnsi="Arial" w:cs="Arial"/>
                <w:sz w:val="22"/>
                <w:szCs w:val="22"/>
              </w:rPr>
            </w:pPr>
            <w:r w:rsidRPr="00203A5C">
              <w:rPr>
                <w:rFonts w:ascii="Arial" w:hAnsi="Arial" w:cs="Arial"/>
                <w:b/>
                <w:bCs/>
                <w:sz w:val="22"/>
                <w:szCs w:val="22"/>
              </w:rPr>
              <w:t>Analytická geometrie lineárních útvarů v rovině</w:t>
            </w:r>
          </w:p>
          <w:p w14:paraId="6CC843F4"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vzdálenost dvou bodů, střed úsečky</w:t>
            </w:r>
          </w:p>
          <w:p w14:paraId="59E3CF7D"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vektor, operace s vektory</w:t>
            </w:r>
          </w:p>
          <w:p w14:paraId="139BE553"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 xml:space="preserve">přímka v rovině, rovnice přímky v parametrickém vyjádření, obecná rovnice a směrnicový </w:t>
            </w:r>
            <w:r w:rsidRPr="00203A5C">
              <w:rPr>
                <w:rFonts w:ascii="Arial" w:hAnsi="Arial" w:cs="Arial"/>
                <w:sz w:val="22"/>
                <w:szCs w:val="22"/>
              </w:rPr>
              <w:t>tvar</w:t>
            </w:r>
          </w:p>
          <w:p w14:paraId="5EB95EBE"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 xml:space="preserve">vzájemná poloha přímek: totožnost, rovnoběžnost, různoběžnost, kolmost, odchylka dvou </w:t>
            </w:r>
            <w:r w:rsidRPr="00203A5C">
              <w:rPr>
                <w:rFonts w:ascii="Arial" w:hAnsi="Arial" w:cs="Arial"/>
                <w:sz w:val="22"/>
                <w:szCs w:val="22"/>
              </w:rPr>
              <w:t>přímek</w:t>
            </w:r>
          </w:p>
          <w:p w14:paraId="087484B4"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z w:val="22"/>
                <w:szCs w:val="22"/>
              </w:rPr>
              <w:t>vzdálenost bodu od přímky, vzdálenost dvou rovnoběžných přímek</w:t>
            </w:r>
          </w:p>
        </w:tc>
      </w:tr>
      <w:tr w:rsidR="00203A5C" w:rsidRPr="00203A5C" w14:paraId="2794B0EE" w14:textId="77777777" w:rsidTr="00BB7098">
        <w:tc>
          <w:tcPr>
            <w:tcW w:w="4820" w:type="dxa"/>
            <w:tcBorders>
              <w:top w:val="single" w:sz="8" w:space="0" w:color="auto"/>
              <w:left w:val="single" w:sz="6" w:space="0" w:color="auto"/>
              <w:bottom w:val="single" w:sz="8" w:space="0" w:color="auto"/>
              <w:right w:val="single" w:sz="6" w:space="0" w:color="auto"/>
            </w:tcBorders>
            <w:shd w:val="clear" w:color="auto" w:fill="FFFFFF"/>
          </w:tcPr>
          <w:p w14:paraId="03DAF61F" w14:textId="77777777" w:rsidR="00B07987" w:rsidRPr="00203A5C" w:rsidRDefault="00B07987" w:rsidP="00393F3C">
            <w:pPr>
              <w:numPr>
                <w:ilvl w:val="0"/>
                <w:numId w:val="124"/>
              </w:numPr>
              <w:shd w:val="clear" w:color="auto" w:fill="FFFFFF"/>
              <w:rPr>
                <w:rFonts w:ascii="Arial" w:hAnsi="Arial" w:cs="Arial"/>
                <w:sz w:val="22"/>
                <w:szCs w:val="22"/>
              </w:rPr>
            </w:pPr>
            <w:r w:rsidRPr="00203A5C">
              <w:rPr>
                <w:rFonts w:ascii="Arial" w:hAnsi="Arial" w:cs="Arial"/>
                <w:sz w:val="22"/>
                <w:szCs w:val="22"/>
              </w:rPr>
              <w:t>užívá analytického vyjádření přímky v prostoru</w:t>
            </w:r>
          </w:p>
          <w:p w14:paraId="0220C008"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užívá různé způsoby analytického vyjádření roviny v prostoru</w:t>
            </w:r>
          </w:p>
          <w:p w14:paraId="3D73B24C"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řeší polohové a metrické úlohy v prostoru</w:t>
            </w:r>
          </w:p>
          <w:p w14:paraId="1A8BDAB7" w14:textId="77777777" w:rsidR="00B07987" w:rsidRPr="00203A5C" w:rsidRDefault="00B07987" w:rsidP="00B07987">
            <w:pPr>
              <w:ind w:left="360"/>
              <w:rPr>
                <w:rFonts w:ascii="Arial" w:hAnsi="Arial" w:cs="Arial"/>
                <w:sz w:val="22"/>
                <w:szCs w:val="22"/>
              </w:rPr>
            </w:pP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02526571" w14:textId="77777777" w:rsidR="00B07987" w:rsidRPr="00203A5C" w:rsidRDefault="00B07987" w:rsidP="00393F3C">
            <w:pPr>
              <w:numPr>
                <w:ilvl w:val="0"/>
                <w:numId w:val="128"/>
              </w:numPr>
              <w:rPr>
                <w:rFonts w:ascii="Arial" w:hAnsi="Arial" w:cs="Arial"/>
                <w:sz w:val="22"/>
                <w:szCs w:val="22"/>
              </w:rPr>
            </w:pPr>
            <w:r w:rsidRPr="00203A5C">
              <w:rPr>
                <w:rFonts w:ascii="Arial" w:hAnsi="Arial" w:cs="Arial"/>
                <w:b/>
                <w:bCs/>
                <w:sz w:val="22"/>
                <w:szCs w:val="22"/>
              </w:rPr>
              <w:t>Analytická geometrie v prostoru</w:t>
            </w:r>
          </w:p>
          <w:p w14:paraId="2E0A540D"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rovnice přímky v parametrickém vyjádření</w:t>
            </w:r>
          </w:p>
          <w:p w14:paraId="5D4752CF"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rovnice roviny v parametrickém a obecném tvaru</w:t>
            </w:r>
          </w:p>
          <w:p w14:paraId="1440C91C"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vzájemná poloha přímek, rovin, přímky a roviny</w:t>
            </w:r>
          </w:p>
          <w:p w14:paraId="146FFEF5" w14:textId="77777777" w:rsidR="00B07987" w:rsidRPr="00203A5C" w:rsidRDefault="00B07987" w:rsidP="00393F3C">
            <w:pPr>
              <w:numPr>
                <w:ilvl w:val="0"/>
                <w:numId w:val="124"/>
              </w:numPr>
              <w:rPr>
                <w:rFonts w:ascii="Arial" w:hAnsi="Arial" w:cs="Arial"/>
                <w:spacing w:val="-1"/>
                <w:sz w:val="22"/>
                <w:szCs w:val="22"/>
              </w:rPr>
            </w:pPr>
            <w:r w:rsidRPr="00203A5C">
              <w:rPr>
                <w:rFonts w:ascii="Arial" w:hAnsi="Arial" w:cs="Arial"/>
                <w:spacing w:val="-1"/>
                <w:sz w:val="22"/>
                <w:szCs w:val="22"/>
              </w:rPr>
              <w:t>vzdálenost bodu od přímky a od roviny odchylka přímek, rovin, přímky a roviny</w:t>
            </w:r>
            <w:r w:rsidRPr="00203A5C">
              <w:rPr>
                <w:rFonts w:ascii="Arial" w:hAnsi="Arial" w:cs="Arial"/>
                <w:b/>
                <w:bCs/>
                <w:sz w:val="22"/>
                <w:szCs w:val="22"/>
              </w:rPr>
              <w:t xml:space="preserve"> </w:t>
            </w:r>
          </w:p>
        </w:tc>
      </w:tr>
      <w:tr w:rsidR="00203A5C" w:rsidRPr="00203A5C" w14:paraId="76371353"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0E546F95"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charakterizuje jednotlivé kuželosečky a používá jejich rovnice</w:t>
            </w:r>
          </w:p>
          <w:p w14:paraId="584967CA"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z analytického vyjádření určí základní údaje o kuželosečce a kuželosečku nakreslí</w:t>
            </w:r>
          </w:p>
          <w:p w14:paraId="131FA739"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řeší analyticky úlohy na vzájemnou polohu přímky a kuželosečky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405EEC54" w14:textId="77777777" w:rsidR="00B07987" w:rsidRPr="00203A5C" w:rsidRDefault="00B07987" w:rsidP="00393F3C">
            <w:pPr>
              <w:numPr>
                <w:ilvl w:val="0"/>
                <w:numId w:val="128"/>
              </w:numPr>
              <w:rPr>
                <w:rFonts w:ascii="Arial" w:hAnsi="Arial" w:cs="Arial"/>
                <w:sz w:val="22"/>
                <w:szCs w:val="22"/>
              </w:rPr>
            </w:pPr>
            <w:r w:rsidRPr="00203A5C">
              <w:rPr>
                <w:rFonts w:ascii="Arial" w:hAnsi="Arial" w:cs="Arial"/>
                <w:b/>
                <w:bCs/>
                <w:sz w:val="22"/>
                <w:szCs w:val="22"/>
              </w:rPr>
              <w:t>Analytická geometrie kvadratických útvarů</w:t>
            </w:r>
          </w:p>
          <w:p w14:paraId="149D3C51"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kružnice, přímka a kružnice</w:t>
            </w:r>
          </w:p>
          <w:p w14:paraId="6F1FB52E"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elipsa, přímka a elipsa</w:t>
            </w:r>
          </w:p>
          <w:p w14:paraId="2E76AA09"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hyperbola, přímka a hyperbola</w:t>
            </w:r>
          </w:p>
          <w:p w14:paraId="1965ECB8" w14:textId="77777777" w:rsidR="00B07987" w:rsidRPr="00203A5C" w:rsidRDefault="00B07987" w:rsidP="00393F3C">
            <w:pPr>
              <w:numPr>
                <w:ilvl w:val="0"/>
                <w:numId w:val="124"/>
              </w:numPr>
              <w:shd w:val="clear" w:color="auto" w:fill="FFFFFF"/>
              <w:tabs>
                <w:tab w:val="left" w:pos="542"/>
              </w:tabs>
              <w:rPr>
                <w:rFonts w:ascii="Arial" w:hAnsi="Arial" w:cs="Arial"/>
                <w:sz w:val="22"/>
                <w:szCs w:val="22"/>
              </w:rPr>
            </w:pPr>
            <w:r w:rsidRPr="00203A5C">
              <w:rPr>
                <w:rFonts w:ascii="Arial" w:hAnsi="Arial" w:cs="Arial"/>
                <w:sz w:val="22"/>
                <w:szCs w:val="22"/>
              </w:rPr>
              <w:t>parabola, přímka a parabola</w:t>
            </w:r>
          </w:p>
        </w:tc>
      </w:tr>
      <w:tr w:rsidR="00203A5C" w:rsidRPr="00203A5C" w14:paraId="7FCCDDB2"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39ED581B"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vysvětlí posloupnost jako zvláštní případ funkce</w:t>
            </w:r>
          </w:p>
          <w:p w14:paraId="6159CE83"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určí posloupnost vzorcem pro n-tý člen, výčtem prvků, rekurentním vzorcem, graficky</w:t>
            </w:r>
          </w:p>
          <w:p w14:paraId="4D54551A"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rozliší posloupnost aritmetickou a geometrickou, využívá je pro řešení praktických úloh</w:t>
            </w:r>
          </w:p>
          <w:p w14:paraId="3751944C" w14:textId="77777777" w:rsidR="00B07987" w:rsidRPr="00203A5C" w:rsidRDefault="00B07987" w:rsidP="00393F3C">
            <w:pPr>
              <w:pStyle w:val="Zkladntext3"/>
              <w:framePr w:hSpace="0" w:wrap="auto" w:vAnchor="margin" w:xAlign="left" w:yAlign="inline"/>
              <w:numPr>
                <w:ilvl w:val="0"/>
                <w:numId w:val="124"/>
              </w:numPr>
              <w:tabs>
                <w:tab w:val="left" w:pos="569"/>
              </w:tabs>
              <w:suppressOverlap w:val="0"/>
              <w:jc w:val="left"/>
              <w:rPr>
                <w:color w:val="auto"/>
              </w:rPr>
            </w:pPr>
            <w:r w:rsidRPr="00203A5C">
              <w:rPr>
                <w:color w:val="auto"/>
              </w:rPr>
              <w:t>aplikuje aritmetickou a geometrickou posloupnost ve finanční matematice</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4FB2F6E2" w14:textId="77777777" w:rsidR="00986401" w:rsidRPr="00203A5C" w:rsidRDefault="00986401" w:rsidP="00393F3C">
            <w:pPr>
              <w:pStyle w:val="Odstavecseseznamem"/>
              <w:numPr>
                <w:ilvl w:val="0"/>
                <w:numId w:val="128"/>
              </w:numPr>
              <w:rPr>
                <w:rFonts w:ascii="Arial" w:hAnsi="Arial" w:cs="Arial"/>
                <w:sz w:val="22"/>
                <w:szCs w:val="22"/>
              </w:rPr>
            </w:pPr>
            <w:r w:rsidRPr="00203A5C">
              <w:rPr>
                <w:rFonts w:ascii="Arial" w:hAnsi="Arial" w:cs="Arial"/>
                <w:b/>
                <w:bCs/>
                <w:sz w:val="22"/>
                <w:szCs w:val="22"/>
              </w:rPr>
              <w:t>Posloupnosti</w:t>
            </w:r>
          </w:p>
          <w:p w14:paraId="1FB61CB0" w14:textId="77777777" w:rsidR="00986401" w:rsidRPr="00203A5C" w:rsidRDefault="00986401"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pojem posloupnosti, určení, vlastnosti</w:t>
            </w:r>
          </w:p>
          <w:p w14:paraId="28774496" w14:textId="77777777" w:rsidR="00986401" w:rsidRPr="00203A5C" w:rsidRDefault="00986401"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aritmetická posloupnost, užití</w:t>
            </w:r>
          </w:p>
          <w:p w14:paraId="028EEE43" w14:textId="77777777" w:rsidR="00986401" w:rsidRPr="00203A5C" w:rsidRDefault="00986401"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geometrická posloupnost, užití</w:t>
            </w:r>
          </w:p>
          <w:p w14:paraId="4057238E" w14:textId="77777777" w:rsidR="00986401" w:rsidRPr="00203A5C" w:rsidRDefault="00986401" w:rsidP="00393F3C">
            <w:pPr>
              <w:pStyle w:val="Odstavecseseznamem"/>
              <w:numPr>
                <w:ilvl w:val="0"/>
                <w:numId w:val="124"/>
              </w:numPr>
              <w:rPr>
                <w:rFonts w:ascii="Arial" w:hAnsi="Arial" w:cs="Arial"/>
                <w:sz w:val="22"/>
                <w:szCs w:val="22"/>
              </w:rPr>
            </w:pPr>
            <w:r w:rsidRPr="00203A5C">
              <w:rPr>
                <w:rFonts w:ascii="Arial" w:hAnsi="Arial" w:cs="Arial"/>
                <w:sz w:val="22"/>
                <w:szCs w:val="22"/>
              </w:rPr>
              <w:t>finanční matematika</w:t>
            </w:r>
          </w:p>
          <w:p w14:paraId="69FBE6A9" w14:textId="77777777" w:rsidR="00B07987" w:rsidRPr="00203A5C" w:rsidRDefault="00B07987" w:rsidP="00B07987">
            <w:pPr>
              <w:shd w:val="clear" w:color="auto" w:fill="FFFFFF"/>
              <w:tabs>
                <w:tab w:val="left" w:pos="542"/>
              </w:tabs>
              <w:ind w:left="360"/>
              <w:rPr>
                <w:rFonts w:ascii="Arial" w:hAnsi="Arial" w:cs="Arial"/>
                <w:spacing w:val="-1"/>
                <w:sz w:val="22"/>
                <w:szCs w:val="22"/>
              </w:rPr>
            </w:pPr>
          </w:p>
        </w:tc>
      </w:tr>
      <w:tr w:rsidR="00203A5C" w:rsidRPr="00203A5C" w14:paraId="570DA0DC" w14:textId="77777777" w:rsidTr="00A47F6A">
        <w:trPr>
          <w:trHeight w:val="533"/>
        </w:trPr>
        <w:tc>
          <w:tcPr>
            <w:tcW w:w="4820" w:type="dxa"/>
            <w:tcBorders>
              <w:top w:val="single" w:sz="4" w:space="0" w:color="auto"/>
              <w:left w:val="single" w:sz="6" w:space="0" w:color="auto"/>
              <w:bottom w:val="single" w:sz="4" w:space="0" w:color="auto"/>
              <w:right w:val="single" w:sz="6" w:space="0" w:color="auto"/>
            </w:tcBorders>
            <w:shd w:val="clear" w:color="auto" w:fill="FFFFFF"/>
            <w:vAlign w:val="center"/>
          </w:tcPr>
          <w:p w14:paraId="716202FA" w14:textId="77777777" w:rsidR="00B07987" w:rsidRPr="00203A5C" w:rsidRDefault="00B07987" w:rsidP="00A47F6A">
            <w:pPr>
              <w:pStyle w:val="Zkladntext3"/>
              <w:framePr w:hSpace="0" w:wrap="auto" w:vAnchor="margin" w:xAlign="left" w:yAlign="inline"/>
              <w:tabs>
                <w:tab w:val="left" w:pos="569"/>
              </w:tabs>
              <w:ind w:left="360"/>
              <w:suppressOverlap w:val="0"/>
              <w:jc w:val="center"/>
              <w:rPr>
                <w:color w:val="auto"/>
              </w:rPr>
            </w:pPr>
            <w:r w:rsidRPr="00203A5C">
              <w:rPr>
                <w:b/>
                <w:color w:val="auto"/>
              </w:rPr>
              <w:t>Výsledky vzdělávání 4. ročník</w:t>
            </w:r>
          </w:p>
        </w:tc>
        <w:tc>
          <w:tcPr>
            <w:tcW w:w="4536" w:type="dxa"/>
            <w:tcBorders>
              <w:top w:val="single" w:sz="8" w:space="0" w:color="auto"/>
              <w:left w:val="single" w:sz="6" w:space="0" w:color="auto"/>
              <w:bottom w:val="single" w:sz="8" w:space="0" w:color="auto"/>
              <w:right w:val="single" w:sz="6" w:space="0" w:color="auto"/>
            </w:tcBorders>
            <w:shd w:val="clear" w:color="auto" w:fill="FFFFFF"/>
            <w:vAlign w:val="center"/>
          </w:tcPr>
          <w:p w14:paraId="581920D6" w14:textId="77777777" w:rsidR="00B07987" w:rsidRPr="00203A5C" w:rsidRDefault="00B07987" w:rsidP="00A47F6A">
            <w:pPr>
              <w:ind w:left="360"/>
              <w:jc w:val="center"/>
              <w:rPr>
                <w:rFonts w:ascii="Arial" w:hAnsi="Arial" w:cs="Arial"/>
                <w:b/>
                <w:bCs/>
                <w:sz w:val="22"/>
                <w:szCs w:val="22"/>
              </w:rPr>
            </w:pPr>
            <w:r w:rsidRPr="00203A5C">
              <w:rPr>
                <w:rFonts w:ascii="Arial" w:hAnsi="Arial" w:cs="Arial"/>
                <w:b/>
                <w:sz w:val="22"/>
                <w:szCs w:val="22"/>
              </w:rPr>
              <w:t>Učivo 4. ročník</w:t>
            </w:r>
          </w:p>
        </w:tc>
      </w:tr>
      <w:tr w:rsidR="00203A5C" w:rsidRPr="00203A5C" w14:paraId="343413A9"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40E10013"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rozliší variace, permutace, kombinace a počítá s nimi</w:t>
            </w:r>
          </w:p>
          <w:p w14:paraId="12CC9ED0"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z w:val="22"/>
                <w:szCs w:val="22"/>
              </w:rPr>
              <w:t>pracuje s faktoriály a kombinačními čísly</w:t>
            </w:r>
          </w:p>
          <w:p w14:paraId="4EF55718"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z w:val="22"/>
                <w:szCs w:val="22"/>
              </w:rPr>
              <w:t>používá binomickou větu při řešení úloh</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351B2323" w14:textId="77777777" w:rsidR="00B07987" w:rsidRPr="00203A5C" w:rsidRDefault="00B07987" w:rsidP="00393F3C">
            <w:pPr>
              <w:pStyle w:val="Odstavecseseznamem"/>
              <w:numPr>
                <w:ilvl w:val="0"/>
                <w:numId w:val="139"/>
              </w:numPr>
              <w:rPr>
                <w:rFonts w:ascii="Arial" w:hAnsi="Arial" w:cs="Arial"/>
                <w:sz w:val="22"/>
                <w:szCs w:val="22"/>
              </w:rPr>
            </w:pPr>
            <w:r w:rsidRPr="00203A5C">
              <w:rPr>
                <w:rFonts w:ascii="Arial" w:hAnsi="Arial" w:cs="Arial"/>
                <w:b/>
                <w:bCs/>
                <w:sz w:val="22"/>
                <w:szCs w:val="22"/>
              </w:rPr>
              <w:t>Kombinatorika</w:t>
            </w:r>
          </w:p>
          <w:p w14:paraId="6D1FD35F"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variace, permutace a kombinace</w:t>
            </w:r>
          </w:p>
          <w:p w14:paraId="78FCE5A9" w14:textId="77777777" w:rsidR="00B07987" w:rsidRPr="00203A5C" w:rsidRDefault="00B07987" w:rsidP="00393F3C">
            <w:pPr>
              <w:pStyle w:val="Zkladntext2"/>
              <w:numPr>
                <w:ilvl w:val="0"/>
                <w:numId w:val="124"/>
              </w:numPr>
              <w:tabs>
                <w:tab w:val="left" w:pos="542"/>
              </w:tabs>
              <w:jc w:val="left"/>
              <w:rPr>
                <w:color w:val="auto"/>
              </w:rPr>
            </w:pPr>
            <w:r w:rsidRPr="00203A5C">
              <w:rPr>
                <w:color w:val="auto"/>
              </w:rPr>
              <w:t>faktoriál, vlastnosti kombinačních čísel, Pascalův trojúhelník</w:t>
            </w:r>
          </w:p>
          <w:p w14:paraId="190371DE"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binomická věta</w:t>
            </w:r>
          </w:p>
        </w:tc>
      </w:tr>
      <w:tr w:rsidR="00203A5C" w:rsidRPr="00203A5C" w14:paraId="234D0BF0"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4CE31535"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pacing w:val="-1"/>
                <w:sz w:val="22"/>
                <w:szCs w:val="22"/>
              </w:rPr>
              <w:t xml:space="preserve">vysvětlí základní pojmy pravděpodobnosti a rozliší klasickou a statistickou definici </w:t>
            </w:r>
            <w:r w:rsidRPr="00203A5C">
              <w:rPr>
                <w:rFonts w:ascii="Arial" w:hAnsi="Arial" w:cs="Arial"/>
                <w:sz w:val="22"/>
                <w:szCs w:val="22"/>
              </w:rPr>
              <w:t>pravděpodobnosti</w:t>
            </w:r>
          </w:p>
          <w:p w14:paraId="3EB171CA" w14:textId="77777777" w:rsidR="00B07987" w:rsidRPr="00203A5C" w:rsidRDefault="00B07987" w:rsidP="00393F3C">
            <w:pPr>
              <w:numPr>
                <w:ilvl w:val="0"/>
                <w:numId w:val="124"/>
              </w:numPr>
              <w:shd w:val="clear" w:color="auto" w:fill="FFFFFF"/>
              <w:tabs>
                <w:tab w:val="left" w:pos="569"/>
              </w:tabs>
              <w:rPr>
                <w:rFonts w:ascii="Arial" w:hAnsi="Arial" w:cs="Arial"/>
                <w:sz w:val="22"/>
                <w:szCs w:val="22"/>
              </w:rPr>
            </w:pPr>
            <w:r w:rsidRPr="00203A5C">
              <w:rPr>
                <w:rFonts w:ascii="Arial" w:hAnsi="Arial" w:cs="Arial"/>
                <w:spacing w:val="-1"/>
                <w:sz w:val="22"/>
                <w:szCs w:val="22"/>
              </w:rPr>
              <w:t>určí pravděpodobnost náhodného jevu</w:t>
            </w:r>
            <w:r w:rsidRPr="00203A5C">
              <w:rPr>
                <w:rFonts w:ascii="Arial" w:hAnsi="Arial" w:cs="Arial"/>
                <w:b/>
                <w:spacing w:val="-1"/>
                <w:sz w:val="22"/>
                <w:szCs w:val="22"/>
              </w:rPr>
              <w:t xml:space="preserve">, </w:t>
            </w:r>
            <w:r w:rsidRPr="00203A5C">
              <w:rPr>
                <w:rFonts w:ascii="Arial" w:hAnsi="Arial" w:cs="Arial"/>
                <w:spacing w:val="-1"/>
                <w:sz w:val="22"/>
                <w:szCs w:val="22"/>
              </w:rPr>
              <w:t>pravděpodobnost sjednocení nebo průniku jevů</w:t>
            </w:r>
          </w:p>
          <w:p w14:paraId="38671C90"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řeší úkoly z praxe pomocí kombinatoriky a pravděpodobnosti</w:t>
            </w:r>
          </w:p>
          <w:p w14:paraId="66BF9368"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zná a používá pojmy statistický soubor, rozsah souboru, statistická jednotka, statistický znak, absolutní a relativní četnost</w:t>
            </w:r>
          </w:p>
          <w:p w14:paraId="5E86E77A"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čte, vyhodnotí a sestaví tabulky, diagramy a grafy se statistickými údaji</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786B2655" w14:textId="77777777" w:rsidR="00B07987" w:rsidRPr="00203A5C" w:rsidRDefault="00B07987" w:rsidP="00393F3C">
            <w:pPr>
              <w:pStyle w:val="Odstavecseseznamem"/>
              <w:numPr>
                <w:ilvl w:val="0"/>
                <w:numId w:val="139"/>
              </w:numPr>
              <w:rPr>
                <w:rFonts w:ascii="Arial" w:hAnsi="Arial" w:cs="Arial"/>
                <w:sz w:val="22"/>
                <w:szCs w:val="22"/>
              </w:rPr>
            </w:pPr>
            <w:r w:rsidRPr="00203A5C">
              <w:rPr>
                <w:rFonts w:ascii="Arial" w:hAnsi="Arial" w:cs="Arial"/>
                <w:b/>
                <w:bCs/>
                <w:sz w:val="22"/>
                <w:szCs w:val="22"/>
              </w:rPr>
              <w:t>Pravděpodobnost, statistika</w:t>
            </w:r>
          </w:p>
          <w:p w14:paraId="41AA841D"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z w:val="22"/>
                <w:szCs w:val="22"/>
              </w:rPr>
              <w:t xml:space="preserve">pravděpodobnost: náhodný jev, četnost jevů, pravděpodobnost náhodného jevu, </w:t>
            </w:r>
            <w:r w:rsidRPr="00203A5C">
              <w:rPr>
                <w:rFonts w:ascii="Arial" w:hAnsi="Arial" w:cs="Arial"/>
                <w:spacing w:val="-1"/>
                <w:sz w:val="22"/>
                <w:szCs w:val="22"/>
              </w:rPr>
              <w:t>pravděpodobnost opačného jevu, pravděpodobnost sjednocení dvou náhodných jevů</w:t>
            </w:r>
          </w:p>
          <w:p w14:paraId="459B227A"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pacing w:val="-1"/>
                <w:sz w:val="22"/>
                <w:szCs w:val="22"/>
              </w:rPr>
              <w:t xml:space="preserve">statistická jednotka, statistický soubor, statistické znaky, rozdělení četností jednoho </w:t>
            </w:r>
            <w:r w:rsidRPr="00203A5C">
              <w:rPr>
                <w:rFonts w:ascii="Arial" w:hAnsi="Arial" w:cs="Arial"/>
                <w:sz w:val="22"/>
                <w:szCs w:val="22"/>
              </w:rPr>
              <w:t>kvantitativního statistického znaku</w:t>
            </w:r>
          </w:p>
          <w:p w14:paraId="6B868945" w14:textId="77777777" w:rsidR="00B07987" w:rsidRPr="00203A5C" w:rsidRDefault="00B07987" w:rsidP="00393F3C">
            <w:pPr>
              <w:numPr>
                <w:ilvl w:val="0"/>
                <w:numId w:val="124"/>
              </w:numPr>
              <w:shd w:val="clear" w:color="auto" w:fill="FFFFFF"/>
              <w:tabs>
                <w:tab w:val="left" w:pos="542"/>
              </w:tabs>
              <w:rPr>
                <w:rFonts w:ascii="Arial" w:hAnsi="Arial" w:cs="Arial"/>
                <w:spacing w:val="-1"/>
                <w:sz w:val="22"/>
                <w:szCs w:val="22"/>
              </w:rPr>
            </w:pPr>
            <w:r w:rsidRPr="00203A5C">
              <w:rPr>
                <w:rFonts w:ascii="Arial" w:hAnsi="Arial" w:cs="Arial"/>
                <w:spacing w:val="-1"/>
                <w:sz w:val="22"/>
                <w:szCs w:val="22"/>
              </w:rPr>
              <w:t xml:space="preserve">statistické charakteristiky, charakteristika polohy, aritmetický, harmonický, geometrický </w:t>
            </w:r>
            <w:r w:rsidRPr="00203A5C">
              <w:rPr>
                <w:rFonts w:ascii="Arial" w:hAnsi="Arial" w:cs="Arial"/>
                <w:sz w:val="22"/>
                <w:szCs w:val="22"/>
              </w:rPr>
              <w:t>průměr, charakteristiky variability</w:t>
            </w:r>
          </w:p>
        </w:tc>
      </w:tr>
      <w:tr w:rsidR="00203A5C" w:rsidRPr="00203A5C" w14:paraId="6133CB1C"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5DCFB101" w14:textId="77777777" w:rsidR="00B07987" w:rsidRPr="00203A5C" w:rsidRDefault="00B07987" w:rsidP="00393F3C">
            <w:pPr>
              <w:pStyle w:val="Zkladntext2"/>
              <w:keepNext/>
              <w:numPr>
                <w:ilvl w:val="0"/>
                <w:numId w:val="124"/>
              </w:numPr>
              <w:tabs>
                <w:tab w:val="left" w:pos="542"/>
                <w:tab w:val="left" w:pos="4500"/>
              </w:tabs>
              <w:jc w:val="left"/>
              <w:rPr>
                <w:color w:val="auto"/>
              </w:rPr>
            </w:pPr>
            <w:r w:rsidRPr="00203A5C">
              <w:rPr>
                <w:color w:val="auto"/>
              </w:rPr>
              <w:t>používá správně kvantifikátory a logické spojky</w:t>
            </w:r>
          </w:p>
          <w:p w14:paraId="03C663C2" w14:textId="77777777" w:rsidR="00B07987" w:rsidRPr="00203A5C" w:rsidRDefault="00B07987" w:rsidP="00393F3C">
            <w:pPr>
              <w:keepNext/>
              <w:numPr>
                <w:ilvl w:val="0"/>
                <w:numId w:val="124"/>
              </w:numPr>
              <w:rPr>
                <w:rFonts w:ascii="Arial" w:hAnsi="Arial" w:cs="Arial"/>
                <w:sz w:val="22"/>
                <w:szCs w:val="22"/>
              </w:rPr>
            </w:pPr>
            <w:r w:rsidRPr="00203A5C">
              <w:rPr>
                <w:rFonts w:ascii="Arial" w:hAnsi="Arial" w:cs="Arial"/>
                <w:sz w:val="22"/>
                <w:szCs w:val="22"/>
              </w:rPr>
              <w:t>neguje jednoduchý výrok</w:t>
            </w:r>
          </w:p>
          <w:p w14:paraId="6CEDCEA2" w14:textId="77777777" w:rsidR="00B07987" w:rsidRPr="00203A5C" w:rsidRDefault="00B07987" w:rsidP="00393F3C">
            <w:pPr>
              <w:numPr>
                <w:ilvl w:val="0"/>
                <w:numId w:val="124"/>
              </w:numPr>
              <w:shd w:val="clear" w:color="auto" w:fill="FFFFFF"/>
              <w:tabs>
                <w:tab w:val="left" w:pos="569"/>
              </w:tabs>
              <w:rPr>
                <w:rFonts w:ascii="Arial" w:hAnsi="Arial" w:cs="Arial"/>
                <w:spacing w:val="-1"/>
                <w:sz w:val="22"/>
                <w:szCs w:val="22"/>
              </w:rPr>
            </w:pPr>
            <w:r w:rsidRPr="00203A5C">
              <w:rPr>
                <w:rFonts w:ascii="Arial" w:hAnsi="Arial" w:cs="Arial"/>
                <w:spacing w:val="-1"/>
                <w:sz w:val="22"/>
                <w:szCs w:val="22"/>
              </w:rPr>
              <w:t xml:space="preserve">sestaví pravdivostní tabulky pro základní logické operace a řeší praktické úlohy pomocí </w:t>
            </w:r>
            <w:r w:rsidRPr="00203A5C">
              <w:rPr>
                <w:rFonts w:ascii="Arial" w:hAnsi="Arial" w:cs="Arial"/>
                <w:sz w:val="22"/>
                <w:szCs w:val="22"/>
              </w:rPr>
              <w:t>pravdivostních tabulek</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7A1D0FCA" w14:textId="77777777" w:rsidR="00B07987" w:rsidRPr="00203A5C" w:rsidRDefault="00B07987" w:rsidP="00393F3C">
            <w:pPr>
              <w:pStyle w:val="Odstavecseseznamem"/>
              <w:numPr>
                <w:ilvl w:val="0"/>
                <w:numId w:val="139"/>
              </w:numPr>
              <w:rPr>
                <w:rFonts w:ascii="Arial" w:hAnsi="Arial" w:cs="Arial"/>
                <w:b/>
                <w:bCs/>
                <w:sz w:val="22"/>
                <w:szCs w:val="22"/>
              </w:rPr>
            </w:pPr>
            <w:r w:rsidRPr="00203A5C">
              <w:rPr>
                <w:rFonts w:ascii="Arial" w:hAnsi="Arial" w:cs="Arial"/>
                <w:b/>
                <w:bCs/>
                <w:sz w:val="22"/>
                <w:szCs w:val="22"/>
              </w:rPr>
              <w:t>Výroky</w:t>
            </w:r>
          </w:p>
          <w:p w14:paraId="47F3AACC" w14:textId="77777777" w:rsidR="00B07987" w:rsidRPr="00203A5C" w:rsidRDefault="00B07987" w:rsidP="00393F3C">
            <w:pPr>
              <w:keepNext/>
              <w:numPr>
                <w:ilvl w:val="0"/>
                <w:numId w:val="125"/>
              </w:numPr>
              <w:ind w:left="357" w:hanging="357"/>
              <w:rPr>
                <w:rFonts w:ascii="Arial" w:hAnsi="Arial" w:cs="Arial"/>
                <w:spacing w:val="-1"/>
                <w:sz w:val="22"/>
                <w:szCs w:val="22"/>
              </w:rPr>
            </w:pPr>
            <w:r w:rsidRPr="00203A5C">
              <w:rPr>
                <w:rFonts w:ascii="Arial" w:hAnsi="Arial" w:cs="Arial"/>
                <w:spacing w:val="-1"/>
                <w:sz w:val="22"/>
                <w:szCs w:val="22"/>
              </w:rPr>
              <w:t xml:space="preserve">výrokové kvantifikátory a logické spojky, negace, konjunkce, implikace </w:t>
            </w:r>
            <w:r w:rsidRPr="00203A5C">
              <w:rPr>
                <w:rFonts w:ascii="Arial" w:hAnsi="Arial" w:cs="Arial"/>
                <w:sz w:val="22"/>
                <w:szCs w:val="22"/>
              </w:rPr>
              <w:t>a ekvivalence</w:t>
            </w:r>
          </w:p>
          <w:p w14:paraId="69EC3C08" w14:textId="77777777" w:rsidR="00B07987" w:rsidRPr="00203A5C" w:rsidRDefault="00B07987" w:rsidP="00393F3C">
            <w:pPr>
              <w:pStyle w:val="Zkladntext3"/>
              <w:keepNext/>
              <w:framePr w:hSpace="0" w:wrap="auto" w:vAnchor="margin" w:xAlign="left" w:yAlign="inline"/>
              <w:numPr>
                <w:ilvl w:val="0"/>
                <w:numId w:val="125"/>
              </w:numPr>
              <w:ind w:left="357" w:hanging="357"/>
              <w:suppressOverlap w:val="0"/>
              <w:jc w:val="left"/>
              <w:rPr>
                <w:color w:val="auto"/>
              </w:rPr>
            </w:pPr>
            <w:r w:rsidRPr="00203A5C">
              <w:rPr>
                <w:color w:val="auto"/>
              </w:rPr>
              <w:t>výroková logika, složené výroky, negace výroků</w:t>
            </w:r>
          </w:p>
          <w:p w14:paraId="26C7FCA3" w14:textId="77777777" w:rsidR="00B07987" w:rsidRPr="00203A5C" w:rsidRDefault="00B07987" w:rsidP="00B07987">
            <w:pPr>
              <w:pStyle w:val="Zkladntext3"/>
              <w:keepNext/>
              <w:framePr w:hSpace="0" w:wrap="auto" w:vAnchor="margin" w:xAlign="left" w:yAlign="inline"/>
              <w:ind w:left="357"/>
              <w:suppressOverlap w:val="0"/>
              <w:jc w:val="left"/>
              <w:rPr>
                <w:color w:val="auto"/>
              </w:rPr>
            </w:pPr>
          </w:p>
        </w:tc>
      </w:tr>
      <w:tr w:rsidR="00203A5C" w:rsidRPr="00203A5C" w14:paraId="76B34026" w14:textId="77777777" w:rsidTr="00BB7098">
        <w:tc>
          <w:tcPr>
            <w:tcW w:w="4820" w:type="dxa"/>
            <w:tcBorders>
              <w:top w:val="single" w:sz="4" w:space="0" w:color="auto"/>
              <w:left w:val="single" w:sz="6" w:space="0" w:color="auto"/>
              <w:bottom w:val="single" w:sz="4" w:space="0" w:color="auto"/>
              <w:right w:val="single" w:sz="6" w:space="0" w:color="auto"/>
            </w:tcBorders>
            <w:shd w:val="clear" w:color="auto" w:fill="FFFFFF"/>
          </w:tcPr>
          <w:p w14:paraId="1B03DF78"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utřídí a upevní si poznatky získané v jednotlivých ročnících</w:t>
            </w:r>
          </w:p>
          <w:p w14:paraId="7EA0C074"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při opakování využívá různé informační zdroje (odborná literatura, internet)</w:t>
            </w:r>
          </w:p>
          <w:p w14:paraId="78041561"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aplikuje získané znalosti na praktických úlohách</w:t>
            </w:r>
          </w:p>
          <w:p w14:paraId="4FB5122A"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správně formuluje základní poznatky jednotlivých tematických celků</w:t>
            </w:r>
          </w:p>
          <w:p w14:paraId="7086ACB2" w14:textId="77777777" w:rsidR="00B07987" w:rsidRPr="00203A5C" w:rsidRDefault="00B07987" w:rsidP="00393F3C">
            <w:pPr>
              <w:pStyle w:val="Zkladntext2"/>
              <w:numPr>
                <w:ilvl w:val="0"/>
                <w:numId w:val="124"/>
              </w:numPr>
              <w:tabs>
                <w:tab w:val="left" w:pos="569"/>
              </w:tabs>
              <w:jc w:val="left"/>
              <w:rPr>
                <w:color w:val="auto"/>
              </w:rPr>
            </w:pPr>
            <w:r w:rsidRPr="00203A5C">
              <w:rPr>
                <w:color w:val="auto"/>
              </w:rPr>
              <w:t>chápe a využívá souvislosti mezi jednotlivými tematickými celky.</w:t>
            </w:r>
          </w:p>
        </w:tc>
        <w:tc>
          <w:tcPr>
            <w:tcW w:w="4536" w:type="dxa"/>
            <w:tcBorders>
              <w:top w:val="single" w:sz="8" w:space="0" w:color="auto"/>
              <w:left w:val="single" w:sz="6" w:space="0" w:color="auto"/>
              <w:bottom w:val="single" w:sz="8" w:space="0" w:color="auto"/>
              <w:right w:val="single" w:sz="6" w:space="0" w:color="auto"/>
            </w:tcBorders>
            <w:shd w:val="clear" w:color="auto" w:fill="FFFFFF"/>
          </w:tcPr>
          <w:p w14:paraId="799C27E4" w14:textId="77777777" w:rsidR="00B07987" w:rsidRPr="00203A5C" w:rsidRDefault="00B07987" w:rsidP="00393F3C">
            <w:pPr>
              <w:pStyle w:val="Odstavecseseznamem"/>
              <w:numPr>
                <w:ilvl w:val="0"/>
                <w:numId w:val="139"/>
              </w:numPr>
              <w:rPr>
                <w:rFonts w:ascii="Arial" w:hAnsi="Arial" w:cs="Arial"/>
                <w:sz w:val="22"/>
                <w:szCs w:val="22"/>
              </w:rPr>
            </w:pPr>
            <w:r w:rsidRPr="00203A5C">
              <w:rPr>
                <w:rFonts w:ascii="Arial" w:hAnsi="Arial" w:cs="Arial"/>
                <w:b/>
                <w:bCs/>
                <w:sz w:val="22"/>
                <w:szCs w:val="22"/>
              </w:rPr>
              <w:t>Shrnutí a systematizace poznatků</w:t>
            </w:r>
          </w:p>
        </w:tc>
      </w:tr>
    </w:tbl>
    <w:p w14:paraId="55B0E86A" w14:textId="77777777" w:rsidR="00CC2F7D" w:rsidRPr="00203A5C" w:rsidRDefault="00CC2F7D">
      <w:pPr>
        <w:rPr>
          <w:rFonts w:ascii="Arial" w:hAnsi="Arial" w:cs="Arial"/>
          <w:sz w:val="22"/>
          <w:szCs w:val="22"/>
        </w:rPr>
      </w:pPr>
    </w:p>
    <w:p w14:paraId="7ED11906" w14:textId="77777777" w:rsidR="007715B2" w:rsidRPr="00203A5C" w:rsidRDefault="007715B2">
      <w:pPr>
        <w:rPr>
          <w:rFonts w:ascii="Arial" w:hAnsi="Arial" w:cs="Arial"/>
          <w:b/>
          <w:sz w:val="28"/>
        </w:rPr>
      </w:pPr>
      <w:r w:rsidRPr="00203A5C">
        <w:br w:type="page"/>
      </w:r>
    </w:p>
    <w:p w14:paraId="36B9F850" w14:textId="77777777" w:rsidR="003930BE" w:rsidRPr="00203A5C" w:rsidRDefault="003930BE" w:rsidP="00E25BA0">
      <w:pPr>
        <w:pStyle w:val="Nadpis5"/>
      </w:pPr>
      <w:bookmarkStart w:id="53" w:name="_Toc107254338"/>
      <w:r w:rsidRPr="00203A5C">
        <w:t>Fyzika</w:t>
      </w:r>
      <w:bookmarkEnd w:id="53"/>
    </w:p>
    <w:p w14:paraId="1777D5BA"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6B4F110A" w14:textId="77777777" w:rsidR="003930BE" w:rsidRPr="00203A5C" w:rsidRDefault="003930BE">
      <w:pPr>
        <w:shd w:val="clear" w:color="auto" w:fill="FFFFFF"/>
        <w:tabs>
          <w:tab w:val="left" w:pos="3686"/>
        </w:tabs>
        <w:jc w:val="both"/>
        <w:rPr>
          <w:rFonts w:ascii="Arial" w:hAnsi="Arial" w:cs="Arial"/>
          <w:spacing w:val="-4"/>
          <w:sz w:val="22"/>
          <w:szCs w:val="22"/>
        </w:rPr>
      </w:pPr>
      <w:r w:rsidRPr="00203A5C">
        <w:rPr>
          <w:rFonts w:ascii="Arial" w:hAnsi="Arial" w:cs="Arial"/>
          <w:b/>
          <w:spacing w:val="-4"/>
          <w:sz w:val="22"/>
          <w:szCs w:val="22"/>
        </w:rPr>
        <w:t>Název ŠVP:</w:t>
      </w:r>
      <w:r w:rsidRPr="00203A5C">
        <w:rPr>
          <w:rFonts w:ascii="Arial" w:hAnsi="Arial" w:cs="Arial"/>
          <w:b/>
          <w:spacing w:val="-4"/>
          <w:sz w:val="22"/>
          <w:szCs w:val="22"/>
        </w:rPr>
        <w:tab/>
      </w:r>
      <w:r w:rsidRPr="00203A5C">
        <w:rPr>
          <w:rFonts w:ascii="Arial" w:hAnsi="Arial" w:cs="Arial"/>
          <w:sz w:val="22"/>
          <w:szCs w:val="22"/>
        </w:rPr>
        <w:t>Strojírenství</w:t>
      </w:r>
    </w:p>
    <w:p w14:paraId="534DAFFB" w14:textId="6E27A20F" w:rsidR="003930BE" w:rsidRPr="00203A5C" w:rsidRDefault="003930BE">
      <w:pPr>
        <w:shd w:val="clear" w:color="auto" w:fill="FFFFFF"/>
        <w:tabs>
          <w:tab w:val="left" w:pos="3686"/>
        </w:tabs>
        <w:jc w:val="both"/>
        <w:rPr>
          <w:rFonts w:ascii="Arial" w:hAnsi="Arial" w:cs="Arial"/>
          <w:b/>
          <w:sz w:val="22"/>
          <w:szCs w:val="22"/>
        </w:rPr>
      </w:pPr>
      <w:r w:rsidRPr="00203A5C">
        <w:rPr>
          <w:rFonts w:ascii="Arial" w:hAnsi="Arial" w:cs="Arial"/>
          <w:b/>
          <w:spacing w:val="-4"/>
          <w:sz w:val="22"/>
          <w:szCs w:val="22"/>
        </w:rPr>
        <w:t>Název vyučovacího předmětu:</w:t>
      </w:r>
      <w:r w:rsidRPr="00203A5C">
        <w:rPr>
          <w:rFonts w:ascii="Arial" w:hAnsi="Arial" w:cs="Arial"/>
          <w:b/>
          <w:sz w:val="22"/>
          <w:szCs w:val="22"/>
        </w:rPr>
        <w:t xml:space="preserve"> </w:t>
      </w:r>
      <w:r w:rsidRPr="00203A5C">
        <w:rPr>
          <w:rFonts w:ascii="Arial" w:hAnsi="Arial" w:cs="Arial"/>
          <w:b/>
          <w:sz w:val="22"/>
          <w:szCs w:val="22"/>
        </w:rPr>
        <w:tab/>
      </w:r>
      <w:r w:rsidRPr="00203A5C">
        <w:rPr>
          <w:rFonts w:ascii="Arial" w:hAnsi="Arial" w:cs="Arial"/>
          <w:spacing w:val="-4"/>
          <w:sz w:val="22"/>
          <w:szCs w:val="22"/>
        </w:rPr>
        <w:t>Fyzika</w:t>
      </w:r>
      <w:r w:rsidR="00B273AF" w:rsidRPr="00203A5C">
        <w:rPr>
          <w:rFonts w:ascii="Arial" w:hAnsi="Arial" w:cs="Arial"/>
          <w:spacing w:val="-4"/>
          <w:sz w:val="22"/>
          <w:szCs w:val="22"/>
        </w:rPr>
        <w:t xml:space="preserve"> – varianta A</w:t>
      </w:r>
      <w:r w:rsidRPr="00203A5C">
        <w:rPr>
          <w:rFonts w:ascii="Arial" w:hAnsi="Arial" w:cs="Arial"/>
          <w:b/>
          <w:sz w:val="22"/>
          <w:szCs w:val="22"/>
        </w:rPr>
        <w:tab/>
      </w:r>
    </w:p>
    <w:p w14:paraId="66651A0E" w14:textId="77777777" w:rsidR="003930BE" w:rsidRPr="00203A5C" w:rsidRDefault="003930BE">
      <w:pPr>
        <w:shd w:val="clear" w:color="auto" w:fill="FFFFFF"/>
        <w:tabs>
          <w:tab w:val="left" w:pos="3686"/>
        </w:tabs>
        <w:jc w:val="both"/>
        <w:rPr>
          <w:rFonts w:ascii="Arial" w:hAnsi="Arial" w:cs="Arial"/>
          <w:spacing w:val="-2"/>
          <w:sz w:val="22"/>
          <w:szCs w:val="22"/>
        </w:rPr>
      </w:pPr>
      <w:r w:rsidRPr="00203A5C">
        <w:rPr>
          <w:rFonts w:ascii="Arial" w:hAnsi="Arial" w:cs="Arial"/>
          <w:b/>
          <w:spacing w:val="-2"/>
          <w:sz w:val="22"/>
          <w:szCs w:val="22"/>
        </w:rPr>
        <w:t>Celkový hodinová dotace:</w:t>
      </w:r>
      <w:r w:rsidRPr="00203A5C">
        <w:rPr>
          <w:rFonts w:ascii="Arial" w:hAnsi="Arial" w:cs="Arial"/>
          <w:b/>
          <w:sz w:val="22"/>
          <w:szCs w:val="22"/>
        </w:rPr>
        <w:tab/>
      </w:r>
      <w:r w:rsidRPr="00203A5C">
        <w:rPr>
          <w:rFonts w:ascii="Arial" w:hAnsi="Arial" w:cs="Arial"/>
          <w:sz w:val="22"/>
          <w:szCs w:val="22"/>
        </w:rPr>
        <w:t>4/13</w:t>
      </w:r>
      <w:r w:rsidR="00B96943" w:rsidRPr="00203A5C">
        <w:rPr>
          <w:rFonts w:ascii="Arial" w:hAnsi="Arial" w:cs="Arial"/>
          <w:sz w:val="22"/>
          <w:szCs w:val="22"/>
        </w:rPr>
        <w:t>2</w:t>
      </w:r>
    </w:p>
    <w:p w14:paraId="4FA57E2D" w14:textId="77777777" w:rsidR="003930BE" w:rsidRPr="00203A5C" w:rsidRDefault="003930BE">
      <w:pPr>
        <w:shd w:val="clear" w:color="auto" w:fill="FFFFFF"/>
        <w:tabs>
          <w:tab w:val="left" w:pos="3686"/>
        </w:tabs>
        <w:jc w:val="both"/>
        <w:rPr>
          <w:rFonts w:ascii="Arial" w:hAnsi="Arial" w:cs="Arial"/>
          <w:spacing w:val="-1"/>
          <w:sz w:val="22"/>
        </w:rPr>
      </w:pPr>
      <w:r w:rsidRPr="00203A5C">
        <w:rPr>
          <w:rFonts w:ascii="Arial" w:hAnsi="Arial" w:cs="Arial"/>
          <w:b/>
          <w:spacing w:val="-5"/>
          <w:sz w:val="22"/>
          <w:szCs w:val="22"/>
        </w:rPr>
        <w:t>Platnost:</w:t>
      </w:r>
      <w:r w:rsidRPr="00203A5C">
        <w:rPr>
          <w:rFonts w:ascii="Arial" w:hAnsi="Arial" w:cs="Arial"/>
          <w:b/>
          <w:sz w:val="22"/>
          <w:szCs w:val="22"/>
        </w:rPr>
        <w:tab/>
      </w:r>
      <w:r w:rsidR="00B96943" w:rsidRPr="00203A5C">
        <w:rPr>
          <w:rFonts w:ascii="Arial" w:hAnsi="Arial" w:cs="Arial"/>
          <w:spacing w:val="-1"/>
          <w:sz w:val="22"/>
          <w:szCs w:val="22"/>
        </w:rPr>
        <w:t xml:space="preserve">od 1. 9. </w:t>
      </w:r>
      <w:r w:rsidR="00FE3BF9" w:rsidRPr="00203A5C">
        <w:rPr>
          <w:rFonts w:ascii="Arial" w:hAnsi="Arial" w:cs="Arial"/>
          <w:spacing w:val="-1"/>
          <w:sz w:val="22"/>
          <w:szCs w:val="22"/>
        </w:rPr>
        <w:t>2022</w:t>
      </w:r>
      <w:r w:rsidRPr="00203A5C">
        <w:rPr>
          <w:rFonts w:ascii="Arial" w:hAnsi="Arial" w:cs="Arial"/>
          <w:spacing w:val="-1"/>
          <w:sz w:val="22"/>
          <w:szCs w:val="22"/>
        </w:rPr>
        <w:t xml:space="preserve"> počínaje prvním ročníkem</w:t>
      </w:r>
    </w:p>
    <w:p w14:paraId="1AE65E30" w14:textId="77777777" w:rsidR="00B96943" w:rsidRPr="00203A5C" w:rsidRDefault="00B96943" w:rsidP="00230FA4">
      <w:pPr>
        <w:pStyle w:val="Nadpis6"/>
        <w:rPr>
          <w:color w:val="auto"/>
        </w:rPr>
      </w:pPr>
      <w:r w:rsidRPr="00203A5C">
        <w:rPr>
          <w:color w:val="auto"/>
        </w:rPr>
        <w:t>Pojetí vyučovacího předmětu:</w:t>
      </w:r>
    </w:p>
    <w:p w14:paraId="12B8291D" w14:textId="77777777" w:rsidR="00B96943" w:rsidRPr="00203A5C" w:rsidRDefault="00B96943" w:rsidP="00B96943">
      <w:pPr>
        <w:jc w:val="both"/>
        <w:rPr>
          <w:rFonts w:ascii="Arial" w:hAnsi="Arial" w:cs="Arial"/>
          <w:sz w:val="22"/>
        </w:rPr>
      </w:pPr>
      <w:r w:rsidRPr="00203A5C">
        <w:rPr>
          <w:rFonts w:ascii="Arial" w:hAnsi="Arial" w:cs="Arial"/>
          <w:sz w:val="22"/>
        </w:rPr>
        <w:t xml:space="preserve">Cílem předmětu je zprostředkovat žákům základní fyzikální poznatky potřebné v odborném dalším vzdělání a v praktickém životě. Významnou úlohu má také rozvíjení logického myšlení, představivosti a pochopení souvislostí. </w:t>
      </w:r>
    </w:p>
    <w:p w14:paraId="3E0DF090" w14:textId="77777777" w:rsidR="00B96943" w:rsidRPr="00203A5C" w:rsidRDefault="00B96943" w:rsidP="00B96943">
      <w:pPr>
        <w:jc w:val="both"/>
        <w:rPr>
          <w:rFonts w:ascii="Arial" w:hAnsi="Arial" w:cs="Arial"/>
        </w:rPr>
      </w:pPr>
      <w:r w:rsidRPr="00203A5C">
        <w:rPr>
          <w:rFonts w:ascii="Arial" w:hAnsi="Arial" w:cs="Arial"/>
          <w:sz w:val="22"/>
        </w:rPr>
        <w:t>Cílem předmětu je naučit žáky používat jazyk fyziky a odpovídající symboliku, přesně a jasně se vyjadřovat, aplikovat poznatky získané v matematice a fyzice při řešení úloh z praxe. Žáci se učí analyzovat text úlohy, postihnout fyzikální problém a hledat nejjednodušší cestu řešení. Učí se odhadnout a zdůvodnit výsledky.  Používají pomůcky – odbornou literaturu, internet, kalkulátor, rýsovací potřeby, PC, uplatňují vědomosti, dovednosti a metody řešení problémů v odborné složce vzdělání a praktickém životě a jsou vedeni k pochopení ekonomického a společenského významu fyziky.</w:t>
      </w:r>
    </w:p>
    <w:p w14:paraId="37D2928A" w14:textId="77777777" w:rsidR="00B96943" w:rsidRPr="00203A5C" w:rsidRDefault="00B96943" w:rsidP="00230FA4">
      <w:pPr>
        <w:pStyle w:val="Nadpis6"/>
        <w:rPr>
          <w:color w:val="auto"/>
        </w:rPr>
      </w:pPr>
      <w:r w:rsidRPr="00203A5C">
        <w:rPr>
          <w:color w:val="auto"/>
        </w:rPr>
        <w:t>Obsahové, časové a organizační vymezení:</w:t>
      </w:r>
    </w:p>
    <w:p w14:paraId="244C83E3" w14:textId="77777777" w:rsidR="00B96943" w:rsidRPr="00203A5C" w:rsidRDefault="00B96943" w:rsidP="00B96943">
      <w:pPr>
        <w:jc w:val="both"/>
        <w:rPr>
          <w:rFonts w:ascii="Arial" w:hAnsi="Arial" w:cs="Arial"/>
          <w:sz w:val="22"/>
        </w:rPr>
      </w:pPr>
      <w:r w:rsidRPr="00203A5C">
        <w:rPr>
          <w:rFonts w:ascii="Arial" w:hAnsi="Arial" w:cs="Arial"/>
          <w:sz w:val="22"/>
        </w:rPr>
        <w:t xml:space="preserve">Žáci si osvojí základní fyzikální poznatky, postupy a metody řešení praktických úloh a získají základní vědomosti a dovednosti pro další především odborné předměty. </w:t>
      </w:r>
    </w:p>
    <w:p w14:paraId="266C6772" w14:textId="77777777" w:rsidR="00B96943" w:rsidRPr="00203A5C" w:rsidRDefault="00B96943" w:rsidP="00230FA4">
      <w:pPr>
        <w:pStyle w:val="Nadpis6"/>
        <w:rPr>
          <w:color w:val="auto"/>
        </w:rPr>
      </w:pPr>
      <w:r w:rsidRPr="00203A5C">
        <w:rPr>
          <w:color w:val="auto"/>
        </w:rPr>
        <w:t>Mezipředmětové vztahy:</w:t>
      </w:r>
    </w:p>
    <w:p w14:paraId="27C93AEF" w14:textId="77777777" w:rsidR="00B96943" w:rsidRPr="00203A5C" w:rsidRDefault="00B96943" w:rsidP="00B96943">
      <w:pPr>
        <w:jc w:val="both"/>
        <w:rPr>
          <w:rFonts w:ascii="Arial" w:hAnsi="Arial" w:cs="Arial"/>
          <w:sz w:val="22"/>
        </w:rPr>
      </w:pPr>
      <w:r w:rsidRPr="00203A5C">
        <w:rPr>
          <w:rFonts w:ascii="Arial" w:hAnsi="Arial" w:cs="Arial"/>
          <w:sz w:val="22"/>
        </w:rPr>
        <w:t>matematika, chemie, mechanika.</w:t>
      </w:r>
    </w:p>
    <w:p w14:paraId="6DE6B757" w14:textId="77777777" w:rsidR="00B96943" w:rsidRPr="00203A5C" w:rsidRDefault="00B96943" w:rsidP="00230FA4">
      <w:pPr>
        <w:pStyle w:val="Nadpis6"/>
        <w:rPr>
          <w:color w:val="auto"/>
        </w:rPr>
      </w:pPr>
      <w:r w:rsidRPr="00203A5C">
        <w:rPr>
          <w:color w:val="auto"/>
        </w:rPr>
        <w:t>Metody výuky:</w:t>
      </w:r>
    </w:p>
    <w:p w14:paraId="4714809D" w14:textId="77777777" w:rsidR="00B96943" w:rsidRPr="00203A5C" w:rsidRDefault="00B96943" w:rsidP="00B96943">
      <w:pPr>
        <w:jc w:val="both"/>
        <w:rPr>
          <w:rFonts w:ascii="Arial" w:hAnsi="Arial" w:cs="Arial"/>
          <w:sz w:val="22"/>
        </w:rPr>
      </w:pPr>
      <w:r w:rsidRPr="00203A5C">
        <w:rPr>
          <w:rFonts w:ascii="Arial" w:hAnsi="Arial" w:cs="Arial"/>
          <w:sz w:val="22"/>
        </w:rPr>
        <w:t xml:space="preserve">Žáci jsou motivováni příklady z praktického života. Učivo si osvojují metodami výkladu a problémovým vyučováním. Žáci pracují s odborným textem (vyhledávají informace, studují odbornou literaturu, zpracovávají informace). </w:t>
      </w:r>
    </w:p>
    <w:p w14:paraId="7896D22F" w14:textId="77777777" w:rsidR="00B96943" w:rsidRPr="00203A5C" w:rsidRDefault="00B96943" w:rsidP="00230FA4">
      <w:pPr>
        <w:pStyle w:val="Nadpis6"/>
        <w:rPr>
          <w:color w:val="auto"/>
        </w:rPr>
      </w:pPr>
      <w:r w:rsidRPr="00203A5C">
        <w:rPr>
          <w:color w:val="auto"/>
        </w:rPr>
        <w:t>Doporučené metody prověřování a hodnocení žákovských výkonů:</w:t>
      </w:r>
    </w:p>
    <w:p w14:paraId="4D0A5C65" w14:textId="77777777" w:rsidR="00B96943" w:rsidRPr="00203A5C" w:rsidRDefault="00B96943" w:rsidP="00B96943">
      <w:pPr>
        <w:pStyle w:val="Zkladntext2"/>
        <w:rPr>
          <w:color w:val="auto"/>
        </w:rPr>
      </w:pPr>
      <w:r w:rsidRPr="00203A5C">
        <w:rPr>
          <w:color w:val="auto"/>
        </w:rPr>
        <w:t xml:space="preserve">Hodnocení je prováděno v souladu s přílohou </w:t>
      </w:r>
      <w:r w:rsidR="00043E82" w:rsidRPr="00203A5C">
        <w:rPr>
          <w:color w:val="auto"/>
        </w:rPr>
        <w:t>č. 9.4 Příručky kvality – Hodnocení a klasifikace žáků</w:t>
      </w:r>
      <w:r w:rsidRPr="00203A5C">
        <w:rPr>
          <w:color w:val="auto"/>
        </w:rPr>
        <w:t>. Stěžejní formou hodnocení je ústní zkoušení, písemné zkoušení, průběžné hodnocení domácích cvičení a samostatné práce v hodině.</w:t>
      </w:r>
    </w:p>
    <w:p w14:paraId="21876A55" w14:textId="77777777" w:rsidR="00B96943" w:rsidRPr="00203A5C" w:rsidRDefault="00B96943" w:rsidP="00230FA4">
      <w:pPr>
        <w:pStyle w:val="Nadpis6"/>
        <w:rPr>
          <w:color w:val="auto"/>
        </w:rPr>
      </w:pPr>
      <w:r w:rsidRPr="00203A5C">
        <w:rPr>
          <w:color w:val="auto"/>
        </w:rPr>
        <w:t>Vyučovacím předmětem se prolínají průřezová témata:</w:t>
      </w:r>
    </w:p>
    <w:p w14:paraId="6306F7F9"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Občan v demokratické společnosti</w:t>
      </w:r>
    </w:p>
    <w:p w14:paraId="1D63F509" w14:textId="77777777" w:rsidR="00B96943" w:rsidRPr="00203A5C" w:rsidRDefault="00B96943" w:rsidP="00B96943">
      <w:pPr>
        <w:shd w:val="clear" w:color="auto" w:fill="FFFFFF"/>
        <w:tabs>
          <w:tab w:val="left" w:pos="4906"/>
        </w:tabs>
        <w:spacing w:line="250" w:lineRule="exact"/>
        <w:jc w:val="both"/>
        <w:rPr>
          <w:rFonts w:ascii="Arial" w:hAnsi="Arial" w:cs="Arial"/>
          <w:spacing w:val="-1"/>
          <w:sz w:val="22"/>
        </w:rPr>
      </w:pPr>
      <w:r w:rsidRPr="00203A5C">
        <w:rPr>
          <w:rFonts w:ascii="Arial" w:hAnsi="Arial" w:cs="Arial"/>
          <w:spacing w:val="-1"/>
          <w:sz w:val="22"/>
        </w:rPr>
        <w:t xml:space="preserve">Žáci jsou vedeni k tomu, aby </w:t>
      </w:r>
      <w:r w:rsidRPr="00203A5C">
        <w:rPr>
          <w:rFonts w:ascii="Arial" w:hAnsi="Arial" w:cs="Arial"/>
          <w:spacing w:val="1"/>
          <w:sz w:val="22"/>
        </w:rPr>
        <w:t xml:space="preserve">měli vhodnou míru sebevědomí, sebeodpovědnosti a schopnost morálního úsudku, </w:t>
      </w:r>
      <w:r w:rsidRPr="00203A5C">
        <w:rPr>
          <w:rFonts w:ascii="Arial" w:hAnsi="Arial" w:cs="Arial"/>
          <w:spacing w:val="-1"/>
          <w:sz w:val="22"/>
        </w:rPr>
        <w:t>dovedli jednat s lidmi, uměli diskutovat o citlivých nebo kontroverzních otázkách.</w:t>
      </w:r>
    </w:p>
    <w:p w14:paraId="1EBC0B20"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p>
    <w:p w14:paraId="2F038E96"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 xml:space="preserve">Člověk a životní prostředí </w:t>
      </w:r>
    </w:p>
    <w:p w14:paraId="3681E0AB" w14:textId="77777777" w:rsidR="00B96943" w:rsidRPr="00203A5C" w:rsidRDefault="00B96943" w:rsidP="00B96943">
      <w:pPr>
        <w:shd w:val="clear" w:color="auto" w:fill="FFFFFF"/>
        <w:tabs>
          <w:tab w:val="left" w:pos="4906"/>
        </w:tabs>
        <w:spacing w:line="250" w:lineRule="exact"/>
        <w:jc w:val="both"/>
        <w:rPr>
          <w:rFonts w:ascii="Arial" w:hAnsi="Arial" w:cs="Arial"/>
          <w:spacing w:val="-1"/>
          <w:sz w:val="22"/>
        </w:rPr>
      </w:pPr>
      <w:r w:rsidRPr="00203A5C">
        <w:rPr>
          <w:rFonts w:ascii="Arial" w:hAnsi="Arial" w:cs="Arial"/>
          <w:spacing w:val="-1"/>
          <w:sz w:val="22"/>
        </w:rPr>
        <w:t xml:space="preserve">Žáci jsou vedeni k tomu, aby poznávali svět a lépe mu rozuměli, </w:t>
      </w:r>
      <w:r w:rsidRPr="00203A5C">
        <w:rPr>
          <w:rFonts w:ascii="Arial" w:hAnsi="Arial" w:cs="Arial"/>
          <w:sz w:val="22"/>
        </w:rPr>
        <w:t xml:space="preserve">efektivně pracovali s informacemi, tj. uměli je získávat a kriticky vyhodnocovat. Dále jsou vedeni k tomu, aby </w:t>
      </w:r>
      <w:r w:rsidRPr="00203A5C">
        <w:rPr>
          <w:rFonts w:ascii="Arial" w:hAnsi="Arial" w:cs="Arial"/>
          <w:spacing w:val="-1"/>
          <w:sz w:val="22"/>
        </w:rPr>
        <w:t xml:space="preserve">se orientovali v globálních problémech lidstva, chápali zásady trvale udržitelného rozvoje a </w:t>
      </w:r>
      <w:r w:rsidRPr="00203A5C">
        <w:rPr>
          <w:rFonts w:ascii="Arial" w:hAnsi="Arial" w:cs="Arial"/>
          <w:sz w:val="22"/>
        </w:rPr>
        <w:t xml:space="preserve">uměli aktivně přispívat k jejich uplatnění, </w:t>
      </w:r>
      <w:r w:rsidRPr="00203A5C">
        <w:rPr>
          <w:rFonts w:ascii="Arial" w:hAnsi="Arial" w:cs="Arial"/>
          <w:spacing w:val="-1"/>
          <w:sz w:val="22"/>
        </w:rPr>
        <w:t>měli úctu k živé i neživé přírodě a jedinečnosti života na Zemi, respektovali život jako nejvyšší hodnotu.</w:t>
      </w:r>
    </w:p>
    <w:p w14:paraId="2F94C13C"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p>
    <w:p w14:paraId="78C5EEB7"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svět práce</w:t>
      </w:r>
    </w:p>
    <w:p w14:paraId="5C63CD1A"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pacing w:val="-1"/>
          <w:sz w:val="22"/>
        </w:rPr>
        <w:t xml:space="preserve">Žáci jsou vedeni k tomu, aby </w:t>
      </w:r>
      <w:r w:rsidRPr="00203A5C">
        <w:rPr>
          <w:rFonts w:ascii="Arial" w:hAnsi="Arial" w:cs="Arial"/>
          <w:sz w:val="22"/>
        </w:rPr>
        <w:t>si uvědomovali zodpovědnost za vlastní životy, význam vzdělání pro život a byli motivováni k aktivnímu pracovnímu životu a úspěšné kariéře.</w:t>
      </w:r>
    </w:p>
    <w:p w14:paraId="7BC04A90"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p>
    <w:p w14:paraId="1AF97AA3" w14:textId="77777777" w:rsidR="00B96943" w:rsidRPr="00203A5C" w:rsidRDefault="00B96943" w:rsidP="00230FA4">
      <w:pPr>
        <w:pStyle w:val="Nadpis6"/>
        <w:rPr>
          <w:color w:val="auto"/>
        </w:rPr>
      </w:pPr>
      <w:r w:rsidRPr="00203A5C">
        <w:rPr>
          <w:color w:val="auto"/>
        </w:rPr>
        <w:t>Rozvoj klíčových kompetencí:</w:t>
      </w:r>
    </w:p>
    <w:p w14:paraId="6FE290A9" w14:textId="77777777" w:rsidR="00B96943" w:rsidRPr="00203A5C" w:rsidRDefault="00B96943" w:rsidP="00B96943">
      <w:pPr>
        <w:shd w:val="clear" w:color="auto" w:fill="FFFFFF"/>
        <w:jc w:val="both"/>
        <w:rPr>
          <w:rFonts w:ascii="Arial" w:hAnsi="Arial" w:cs="Arial"/>
          <w:sz w:val="22"/>
        </w:rPr>
      </w:pPr>
      <w:r w:rsidRPr="00203A5C">
        <w:rPr>
          <w:rFonts w:ascii="Arial" w:hAnsi="Arial" w:cs="Arial"/>
          <w:sz w:val="22"/>
        </w:rPr>
        <w:t>Absolvent:</w:t>
      </w:r>
    </w:p>
    <w:p w14:paraId="7CE802C9" w14:textId="77777777" w:rsidR="00717455"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řeší probl</w:t>
      </w:r>
      <w:r w:rsidR="00717455" w:rsidRPr="00203A5C">
        <w:rPr>
          <w:rFonts w:ascii="Arial" w:hAnsi="Arial" w:cs="Arial"/>
          <w:sz w:val="22"/>
        </w:rPr>
        <w:t>émy a posuzuje výsledky řešení,</w:t>
      </w:r>
    </w:p>
    <w:p w14:paraId="2DDDC201" w14:textId="45057FAD" w:rsidR="00717455"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posiluje a rozvíjí důslednost a odpovědnost, jasně a srozumitelně se vyjadřuje, prezentuje své názory, tvoří si vlastní úsudek a diskutuje o</w:t>
      </w:r>
      <w:r w:rsidR="00717455" w:rsidRPr="00203A5C">
        <w:rPr>
          <w:rFonts w:ascii="Arial" w:hAnsi="Arial" w:cs="Arial"/>
          <w:sz w:val="22"/>
        </w:rPr>
        <w:t xml:space="preserve"> něm s jinými lidmi,</w:t>
      </w:r>
    </w:p>
    <w:p w14:paraId="0DA0CE91" w14:textId="4393B50B" w:rsidR="00717455"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formuluje své myšlenky srozumitelně a souvisle, v písemné podob</w:t>
      </w:r>
      <w:r w:rsidR="00717455" w:rsidRPr="00203A5C">
        <w:rPr>
          <w:rFonts w:ascii="Arial" w:hAnsi="Arial" w:cs="Arial"/>
          <w:sz w:val="22"/>
        </w:rPr>
        <w:t>ě přehledně a jazykově správně,</w:t>
      </w:r>
    </w:p>
    <w:p w14:paraId="37F01715" w14:textId="50B57A49" w:rsidR="00717455"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aktivně se účastní diskusí, formuluje a obhajuje své názory a post</w:t>
      </w:r>
      <w:r w:rsidR="00717455" w:rsidRPr="00203A5C">
        <w:rPr>
          <w:rFonts w:ascii="Arial" w:hAnsi="Arial" w:cs="Arial"/>
          <w:sz w:val="22"/>
        </w:rPr>
        <w:t>oje, respektuje názory druhých,</w:t>
      </w:r>
    </w:p>
    <w:p w14:paraId="38883A3A" w14:textId="5C4ABA4B" w:rsidR="00717455"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vy</w:t>
      </w:r>
      <w:r w:rsidR="00717455" w:rsidRPr="00203A5C">
        <w:rPr>
          <w:rFonts w:ascii="Arial" w:hAnsi="Arial" w:cs="Arial"/>
          <w:sz w:val="22"/>
        </w:rPr>
        <w:t>hledává informace na internetu,</w:t>
      </w:r>
    </w:p>
    <w:p w14:paraId="5BE69AE8" w14:textId="17AEC8F7" w:rsidR="00717455"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volí správné matematické postupy a výpočty na kalkulačce, roz</w:t>
      </w:r>
      <w:r w:rsidR="00717455" w:rsidRPr="00203A5C">
        <w:rPr>
          <w:rFonts w:ascii="Arial" w:hAnsi="Arial" w:cs="Arial"/>
          <w:sz w:val="22"/>
        </w:rPr>
        <w:t>víjí prostorovou představivost,</w:t>
      </w:r>
    </w:p>
    <w:p w14:paraId="3E4A6D7E" w14:textId="12A29B57" w:rsidR="00717455"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volí správný postup řešení a hodnotí správnost výsledku vzh</w:t>
      </w:r>
      <w:r w:rsidR="00717455" w:rsidRPr="00203A5C">
        <w:rPr>
          <w:rFonts w:ascii="Arial" w:hAnsi="Arial" w:cs="Arial"/>
          <w:sz w:val="22"/>
        </w:rPr>
        <w:t>ledem k podmínkám zadané úlohy,</w:t>
      </w:r>
    </w:p>
    <w:p w14:paraId="61D48E3E" w14:textId="7D2CE497" w:rsidR="00B96943" w:rsidRPr="00203A5C" w:rsidRDefault="00B96943" w:rsidP="00717455">
      <w:pPr>
        <w:pStyle w:val="Odstavecseseznamem"/>
        <w:numPr>
          <w:ilvl w:val="0"/>
          <w:numId w:val="152"/>
        </w:numPr>
        <w:shd w:val="clear" w:color="auto" w:fill="FFFFFF"/>
        <w:jc w:val="both"/>
        <w:rPr>
          <w:rFonts w:ascii="Arial" w:hAnsi="Arial" w:cs="Arial"/>
          <w:sz w:val="22"/>
        </w:rPr>
      </w:pPr>
      <w:r w:rsidRPr="00203A5C">
        <w:rPr>
          <w:rFonts w:ascii="Arial" w:hAnsi="Arial" w:cs="Arial"/>
          <w:sz w:val="22"/>
        </w:rPr>
        <w:t>posiluje logické myšlení, získává přesnost a zručnost grafického projevu.</w:t>
      </w:r>
    </w:p>
    <w:p w14:paraId="11DEE29D" w14:textId="77777777" w:rsidR="006C0570" w:rsidRPr="00203A5C" w:rsidRDefault="006C0570" w:rsidP="006C0570">
      <w:pPr>
        <w:pStyle w:val="Nadpis6"/>
        <w:rPr>
          <w:color w:val="auto"/>
        </w:rPr>
      </w:pPr>
      <w:r w:rsidRPr="00203A5C">
        <w:rPr>
          <w:color w:val="auto"/>
        </w:rPr>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8"/>
        <w:gridCol w:w="4748"/>
      </w:tblGrid>
      <w:tr w:rsidR="00203A5C" w:rsidRPr="00203A5C" w14:paraId="43742237" w14:textId="77777777" w:rsidTr="00654552">
        <w:trPr>
          <w:trHeight w:val="737"/>
        </w:trPr>
        <w:tc>
          <w:tcPr>
            <w:tcW w:w="4608" w:type="dxa"/>
            <w:vAlign w:val="center"/>
          </w:tcPr>
          <w:p w14:paraId="2EA8563C" w14:textId="77777777" w:rsidR="006C0570" w:rsidRPr="00203A5C" w:rsidRDefault="006C0570" w:rsidP="00654552">
            <w:pPr>
              <w:tabs>
                <w:tab w:val="left" w:pos="4906"/>
              </w:tabs>
              <w:spacing w:line="250" w:lineRule="exact"/>
              <w:jc w:val="center"/>
              <w:rPr>
                <w:rFonts w:ascii="Arial" w:hAnsi="Arial" w:cs="Arial"/>
                <w:b/>
                <w:sz w:val="22"/>
              </w:rPr>
            </w:pPr>
            <w:r w:rsidRPr="00203A5C">
              <w:rPr>
                <w:rFonts w:ascii="Arial" w:hAnsi="Arial" w:cs="Arial"/>
                <w:b/>
                <w:sz w:val="22"/>
              </w:rPr>
              <w:t>Výsledky vzdělávání – 1. ročník</w:t>
            </w:r>
          </w:p>
        </w:tc>
        <w:tc>
          <w:tcPr>
            <w:tcW w:w="4748" w:type="dxa"/>
            <w:vAlign w:val="center"/>
          </w:tcPr>
          <w:p w14:paraId="0B01144A" w14:textId="77777777" w:rsidR="006C0570" w:rsidRPr="00203A5C" w:rsidRDefault="006C0570" w:rsidP="00654552">
            <w:pPr>
              <w:tabs>
                <w:tab w:val="left" w:pos="4906"/>
              </w:tabs>
              <w:spacing w:line="250" w:lineRule="exact"/>
              <w:jc w:val="center"/>
              <w:rPr>
                <w:rFonts w:ascii="Arial" w:hAnsi="Arial" w:cs="Arial"/>
                <w:b/>
                <w:sz w:val="22"/>
              </w:rPr>
            </w:pPr>
            <w:r w:rsidRPr="00203A5C">
              <w:rPr>
                <w:rFonts w:ascii="Arial" w:hAnsi="Arial" w:cs="Arial"/>
                <w:b/>
                <w:sz w:val="22"/>
              </w:rPr>
              <w:t>Učivo – 1. ročník</w:t>
            </w:r>
          </w:p>
        </w:tc>
      </w:tr>
      <w:tr w:rsidR="00203A5C" w:rsidRPr="00203A5C" w14:paraId="3B846E92" w14:textId="77777777" w:rsidTr="00654552">
        <w:tc>
          <w:tcPr>
            <w:tcW w:w="4608" w:type="dxa"/>
          </w:tcPr>
          <w:p w14:paraId="59516ED2" w14:textId="77777777" w:rsidR="006C0570" w:rsidRPr="00203A5C" w:rsidRDefault="006C0570" w:rsidP="00654552">
            <w:pPr>
              <w:jc w:val="both"/>
              <w:rPr>
                <w:rFonts w:ascii="Arial" w:hAnsi="Arial" w:cs="Arial"/>
                <w:sz w:val="22"/>
              </w:rPr>
            </w:pPr>
            <w:r w:rsidRPr="00203A5C">
              <w:rPr>
                <w:rFonts w:ascii="Arial" w:hAnsi="Arial" w:cs="Arial"/>
                <w:sz w:val="22"/>
              </w:rPr>
              <w:t xml:space="preserve">Žák: </w:t>
            </w:r>
          </w:p>
          <w:p w14:paraId="24155C23"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rozliší pohyby podle trajektorie a změny rychlosti </w:t>
            </w:r>
          </w:p>
          <w:p w14:paraId="627C6921"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řeší úlohy o pohybech s využitím vztahů mezi kinematickými veličinami </w:t>
            </w:r>
          </w:p>
          <w:p w14:paraId="59D9FC97"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použije Newtonovy pohybové zákony v jednoduchých úlohách o pohybech </w:t>
            </w:r>
          </w:p>
          <w:p w14:paraId="1ABC1263"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určí síly, které v přírodě a v technických zařízeních působí na tělesa </w:t>
            </w:r>
          </w:p>
          <w:p w14:paraId="3C1A1829"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popíše základní druhy pohybu v gravitačním poli </w:t>
            </w:r>
          </w:p>
          <w:p w14:paraId="501DBF93"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vypočítá mechanickou práci a energii při pohybu tělesa působením stálé síly </w:t>
            </w:r>
          </w:p>
          <w:p w14:paraId="204B4CB6"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určí výkon a účinnost při konání práce </w:t>
            </w:r>
          </w:p>
          <w:p w14:paraId="03CAA196" w14:textId="77777777" w:rsidR="006C0570" w:rsidRPr="00203A5C" w:rsidRDefault="006C0570" w:rsidP="006C0570">
            <w:pPr>
              <w:numPr>
                <w:ilvl w:val="0"/>
                <w:numId w:val="51"/>
              </w:numPr>
              <w:rPr>
                <w:rFonts w:ascii="Arial" w:hAnsi="Arial" w:cs="Arial"/>
                <w:sz w:val="22"/>
              </w:rPr>
            </w:pPr>
            <w:r w:rsidRPr="00203A5C">
              <w:rPr>
                <w:rFonts w:ascii="Arial" w:hAnsi="Arial" w:cs="Arial"/>
                <w:sz w:val="22"/>
              </w:rPr>
              <w:t xml:space="preserve">analyzuje jednoduché děje s využitím zákona zachování mechanické energie </w:t>
            </w:r>
          </w:p>
          <w:p w14:paraId="0FA5A534" w14:textId="77777777" w:rsidR="006C0570" w:rsidRPr="00203A5C" w:rsidRDefault="006C0570" w:rsidP="006C0570">
            <w:pPr>
              <w:numPr>
                <w:ilvl w:val="0"/>
                <w:numId w:val="51"/>
              </w:numPr>
              <w:rPr>
                <w:rFonts w:ascii="Arial" w:hAnsi="Arial" w:cs="Arial"/>
                <w:i/>
                <w:sz w:val="22"/>
              </w:rPr>
            </w:pPr>
            <w:r w:rsidRPr="00203A5C">
              <w:rPr>
                <w:rFonts w:ascii="Arial" w:hAnsi="Arial" w:cs="Arial"/>
                <w:sz w:val="22"/>
              </w:rPr>
              <w:t>aplikuje Pascalův a Archimédův zákon při řešení úloh na tlakové síly v tekutinách, vysvětlí změny tlaku v proudící  tekutině</w:t>
            </w:r>
          </w:p>
        </w:tc>
        <w:tc>
          <w:tcPr>
            <w:tcW w:w="4748" w:type="dxa"/>
          </w:tcPr>
          <w:p w14:paraId="60BF67B9" w14:textId="77777777" w:rsidR="006C0570" w:rsidRPr="00203A5C" w:rsidRDefault="006C0570" w:rsidP="006C0570">
            <w:pPr>
              <w:numPr>
                <w:ilvl w:val="0"/>
                <w:numId w:val="8"/>
              </w:numPr>
              <w:tabs>
                <w:tab w:val="num" w:pos="437"/>
              </w:tabs>
              <w:jc w:val="both"/>
              <w:rPr>
                <w:rFonts w:ascii="Arial" w:hAnsi="Arial" w:cs="Arial"/>
                <w:b/>
                <w:sz w:val="22"/>
              </w:rPr>
            </w:pPr>
            <w:r w:rsidRPr="00203A5C">
              <w:rPr>
                <w:rFonts w:ascii="Arial" w:hAnsi="Arial" w:cs="Arial"/>
                <w:b/>
                <w:sz w:val="22"/>
              </w:rPr>
              <w:t>Mechanika</w:t>
            </w:r>
          </w:p>
          <w:p w14:paraId="29FB0803" w14:textId="77777777" w:rsidR="006C0570" w:rsidRPr="00203A5C" w:rsidRDefault="006C0570" w:rsidP="006C0570">
            <w:pPr>
              <w:numPr>
                <w:ilvl w:val="0"/>
                <w:numId w:val="61"/>
              </w:numPr>
              <w:rPr>
                <w:rFonts w:ascii="Arial" w:hAnsi="Arial" w:cs="Arial"/>
                <w:sz w:val="22"/>
              </w:rPr>
            </w:pPr>
            <w:r w:rsidRPr="00203A5C">
              <w:rPr>
                <w:rFonts w:ascii="Arial" w:hAnsi="Arial" w:cs="Arial"/>
                <w:sz w:val="22"/>
              </w:rPr>
              <w:t>kinematika (dráha, rychlost, zrychlení, po-hyb po přímce, pohyb rovnoměrný po kružnici), skládání pohybů</w:t>
            </w:r>
          </w:p>
          <w:p w14:paraId="1E6F32D5" w14:textId="77777777" w:rsidR="006C0570" w:rsidRPr="00203A5C" w:rsidRDefault="006C0570" w:rsidP="006C0570">
            <w:pPr>
              <w:numPr>
                <w:ilvl w:val="0"/>
                <w:numId w:val="61"/>
              </w:numPr>
              <w:rPr>
                <w:rFonts w:ascii="Arial" w:hAnsi="Arial" w:cs="Arial"/>
                <w:sz w:val="22"/>
              </w:rPr>
            </w:pPr>
            <w:r w:rsidRPr="00203A5C">
              <w:rPr>
                <w:rFonts w:ascii="Arial" w:hAnsi="Arial" w:cs="Arial"/>
                <w:sz w:val="22"/>
              </w:rPr>
              <w:t>dynamika (Newtonovy pohybové zákony, hybnost, dostředivá a odstředivá síla, gravitační pole)</w:t>
            </w:r>
          </w:p>
          <w:p w14:paraId="2AFDE3C1" w14:textId="77777777" w:rsidR="006C0570" w:rsidRPr="00203A5C" w:rsidRDefault="006C0570" w:rsidP="006C0570">
            <w:pPr>
              <w:numPr>
                <w:ilvl w:val="0"/>
                <w:numId w:val="61"/>
              </w:numPr>
              <w:rPr>
                <w:rFonts w:ascii="Arial" w:hAnsi="Arial" w:cs="Arial"/>
                <w:sz w:val="22"/>
              </w:rPr>
            </w:pPr>
            <w:r w:rsidRPr="00203A5C">
              <w:rPr>
                <w:rFonts w:ascii="Arial" w:hAnsi="Arial" w:cs="Arial"/>
                <w:sz w:val="22"/>
              </w:rPr>
              <w:t>mechanická práce a energie (výkon, účinnost, zákon zachování energie)</w:t>
            </w:r>
          </w:p>
          <w:p w14:paraId="69173CCD" w14:textId="77777777" w:rsidR="006C0570" w:rsidRPr="00203A5C" w:rsidRDefault="006C0570" w:rsidP="006C0570">
            <w:pPr>
              <w:numPr>
                <w:ilvl w:val="0"/>
                <w:numId w:val="61"/>
              </w:numPr>
              <w:tabs>
                <w:tab w:val="num" w:pos="737"/>
              </w:tabs>
              <w:rPr>
                <w:rFonts w:ascii="Arial" w:hAnsi="Arial" w:cs="Arial"/>
                <w:i/>
                <w:sz w:val="22"/>
              </w:rPr>
            </w:pPr>
            <w:r w:rsidRPr="00203A5C">
              <w:rPr>
                <w:rFonts w:ascii="Arial" w:hAnsi="Arial" w:cs="Arial"/>
                <w:sz w:val="22"/>
              </w:rPr>
              <w:t>mechanika tekutin (tlak v kapalině vyvolaný vnější silou, tlak v kapalině vyvolaný její tíhou, vztlaková síla v kapalinách a plynech, proudění tekutin)</w:t>
            </w:r>
          </w:p>
        </w:tc>
      </w:tr>
      <w:tr w:rsidR="00203A5C" w:rsidRPr="00203A5C" w14:paraId="5C12FC63" w14:textId="77777777" w:rsidTr="00654552">
        <w:tc>
          <w:tcPr>
            <w:tcW w:w="4608" w:type="dxa"/>
          </w:tcPr>
          <w:p w14:paraId="6292B8AB" w14:textId="77777777" w:rsidR="006C0570" w:rsidRPr="00203A5C" w:rsidRDefault="006C0570" w:rsidP="006C0570">
            <w:pPr>
              <w:numPr>
                <w:ilvl w:val="0"/>
                <w:numId w:val="52"/>
              </w:numPr>
              <w:jc w:val="both"/>
              <w:rPr>
                <w:rFonts w:ascii="Arial" w:hAnsi="Arial" w:cs="Arial"/>
                <w:sz w:val="22"/>
              </w:rPr>
            </w:pPr>
            <w:r w:rsidRPr="00203A5C">
              <w:rPr>
                <w:rFonts w:ascii="Arial" w:hAnsi="Arial" w:cs="Arial"/>
                <w:sz w:val="22"/>
              </w:rPr>
              <w:t xml:space="preserve">vysvětlí význam teplotní roztažnosti látek v přírodě a v technické praxi a řeší úlohy na teplotní délkovou roztažnost těles </w:t>
            </w:r>
          </w:p>
          <w:p w14:paraId="31C36BF6" w14:textId="77777777" w:rsidR="006C0570" w:rsidRPr="00203A5C" w:rsidRDefault="006C0570" w:rsidP="006C0570">
            <w:pPr>
              <w:numPr>
                <w:ilvl w:val="0"/>
                <w:numId w:val="52"/>
              </w:numPr>
              <w:jc w:val="both"/>
              <w:rPr>
                <w:rFonts w:ascii="Arial" w:hAnsi="Arial" w:cs="Arial"/>
                <w:sz w:val="22"/>
              </w:rPr>
            </w:pPr>
            <w:r w:rsidRPr="00203A5C">
              <w:rPr>
                <w:rFonts w:ascii="Arial" w:hAnsi="Arial" w:cs="Arial"/>
                <w:sz w:val="22"/>
              </w:rPr>
              <w:t xml:space="preserve">vysvětlí pojem vnitřní energie soustavy a způsoby její změny </w:t>
            </w:r>
          </w:p>
          <w:p w14:paraId="31118F2A" w14:textId="77777777" w:rsidR="006C0570" w:rsidRPr="00203A5C" w:rsidRDefault="006C0570" w:rsidP="006C0570">
            <w:pPr>
              <w:numPr>
                <w:ilvl w:val="0"/>
                <w:numId w:val="52"/>
              </w:numPr>
              <w:jc w:val="both"/>
              <w:rPr>
                <w:rFonts w:ascii="Arial" w:hAnsi="Arial" w:cs="Arial"/>
                <w:sz w:val="22"/>
              </w:rPr>
            </w:pPr>
            <w:r w:rsidRPr="00203A5C">
              <w:rPr>
                <w:rFonts w:ascii="Arial" w:hAnsi="Arial" w:cs="Arial"/>
                <w:sz w:val="22"/>
              </w:rPr>
              <w:t>popíše přeměny skupenství látek a jejich význam v přírodě a v technické praxi</w:t>
            </w:r>
          </w:p>
        </w:tc>
        <w:tc>
          <w:tcPr>
            <w:tcW w:w="4748" w:type="dxa"/>
          </w:tcPr>
          <w:p w14:paraId="09AE0D16" w14:textId="77777777" w:rsidR="006C0570" w:rsidRPr="00203A5C" w:rsidRDefault="006C0570" w:rsidP="006C0570">
            <w:pPr>
              <w:numPr>
                <w:ilvl w:val="0"/>
                <w:numId w:val="8"/>
              </w:numPr>
              <w:tabs>
                <w:tab w:val="num" w:pos="437"/>
              </w:tabs>
              <w:jc w:val="both"/>
              <w:rPr>
                <w:rFonts w:ascii="Arial" w:hAnsi="Arial" w:cs="Arial"/>
                <w:b/>
                <w:sz w:val="22"/>
              </w:rPr>
            </w:pPr>
            <w:r w:rsidRPr="00203A5C">
              <w:rPr>
                <w:rFonts w:ascii="Arial" w:hAnsi="Arial" w:cs="Arial"/>
                <w:b/>
                <w:sz w:val="22"/>
              </w:rPr>
              <w:t>Molekulová fyzika a termika</w:t>
            </w:r>
          </w:p>
          <w:p w14:paraId="7538BBC3" w14:textId="77777777" w:rsidR="006C0570" w:rsidRPr="00203A5C" w:rsidRDefault="006C0570" w:rsidP="006C0570">
            <w:pPr>
              <w:numPr>
                <w:ilvl w:val="0"/>
                <w:numId w:val="60"/>
              </w:numPr>
              <w:rPr>
                <w:rFonts w:ascii="Arial" w:hAnsi="Arial" w:cs="Arial"/>
                <w:sz w:val="22"/>
              </w:rPr>
            </w:pPr>
            <w:r w:rsidRPr="00203A5C">
              <w:rPr>
                <w:rFonts w:ascii="Arial" w:hAnsi="Arial" w:cs="Arial"/>
                <w:sz w:val="22"/>
              </w:rPr>
              <w:t>základní poznatky termiky (teplota, teplo, teplotní roztažnost látek)</w:t>
            </w:r>
          </w:p>
          <w:p w14:paraId="1C881F94" w14:textId="77777777" w:rsidR="006C0570" w:rsidRPr="00203A5C" w:rsidRDefault="006C0570" w:rsidP="006C0570">
            <w:pPr>
              <w:numPr>
                <w:ilvl w:val="0"/>
                <w:numId w:val="60"/>
              </w:numPr>
              <w:rPr>
                <w:rFonts w:ascii="Arial" w:hAnsi="Arial" w:cs="Arial"/>
                <w:sz w:val="22"/>
              </w:rPr>
            </w:pPr>
            <w:r w:rsidRPr="00203A5C">
              <w:rPr>
                <w:rFonts w:ascii="Arial" w:hAnsi="Arial" w:cs="Arial"/>
                <w:sz w:val="22"/>
              </w:rPr>
              <w:t>vnitřní energie (teplo a práce, přeměny vnitřní energie tělesa, tepelná kapacita, měření tepla)</w:t>
            </w:r>
          </w:p>
          <w:p w14:paraId="2D302E6F" w14:textId="77777777" w:rsidR="006C0570" w:rsidRPr="00203A5C" w:rsidRDefault="006C0570" w:rsidP="006C0570">
            <w:pPr>
              <w:numPr>
                <w:ilvl w:val="0"/>
                <w:numId w:val="60"/>
              </w:numPr>
              <w:rPr>
                <w:rFonts w:ascii="Arial" w:hAnsi="Arial" w:cs="Arial"/>
                <w:sz w:val="22"/>
              </w:rPr>
            </w:pPr>
            <w:r w:rsidRPr="00203A5C">
              <w:rPr>
                <w:rFonts w:ascii="Arial" w:hAnsi="Arial" w:cs="Arial"/>
                <w:sz w:val="22"/>
              </w:rPr>
              <w:t>základní pojmy molekulové fyziky (částicová stavba látek, vlastnosti látek z hlediska molekulové fyziky)</w:t>
            </w:r>
          </w:p>
          <w:p w14:paraId="2C721E9C" w14:textId="77777777" w:rsidR="006C0570" w:rsidRPr="00203A5C" w:rsidRDefault="006C0570" w:rsidP="006C0570">
            <w:pPr>
              <w:numPr>
                <w:ilvl w:val="0"/>
                <w:numId w:val="60"/>
              </w:numPr>
              <w:rPr>
                <w:rFonts w:ascii="Arial" w:hAnsi="Arial" w:cs="Arial"/>
                <w:b/>
                <w:sz w:val="22"/>
              </w:rPr>
            </w:pPr>
            <w:r w:rsidRPr="00203A5C">
              <w:rPr>
                <w:rFonts w:ascii="Arial" w:hAnsi="Arial" w:cs="Arial"/>
                <w:sz w:val="22"/>
              </w:rPr>
              <w:t>tepelné děje v plynech (stavové změny ideálního plynu, práce plynu)</w:t>
            </w:r>
          </w:p>
          <w:p w14:paraId="310D08AF" w14:textId="77777777" w:rsidR="006C0570" w:rsidRPr="00203A5C" w:rsidRDefault="006C0570" w:rsidP="006C0570">
            <w:pPr>
              <w:numPr>
                <w:ilvl w:val="0"/>
                <w:numId w:val="60"/>
              </w:numPr>
              <w:rPr>
                <w:rFonts w:ascii="Arial" w:hAnsi="Arial" w:cs="Arial"/>
                <w:b/>
                <w:sz w:val="22"/>
              </w:rPr>
            </w:pPr>
            <w:r w:rsidRPr="00203A5C">
              <w:rPr>
                <w:rFonts w:ascii="Arial" w:hAnsi="Arial" w:cs="Arial"/>
                <w:sz w:val="22"/>
              </w:rPr>
              <w:t>přeměny skupenství látek</w:t>
            </w:r>
          </w:p>
        </w:tc>
      </w:tr>
      <w:tr w:rsidR="00203A5C" w:rsidRPr="00203A5C" w14:paraId="04CDF3ED" w14:textId="77777777" w:rsidTr="00654552">
        <w:tc>
          <w:tcPr>
            <w:tcW w:w="4608" w:type="dxa"/>
            <w:vAlign w:val="center"/>
          </w:tcPr>
          <w:p w14:paraId="5F69417F" w14:textId="77777777" w:rsidR="006C0570" w:rsidRPr="00203A5C" w:rsidRDefault="006C0570" w:rsidP="00654552">
            <w:pPr>
              <w:jc w:val="center"/>
              <w:rPr>
                <w:rFonts w:ascii="Arial" w:hAnsi="Arial" w:cs="Arial"/>
                <w:b/>
                <w:sz w:val="22"/>
              </w:rPr>
            </w:pPr>
          </w:p>
          <w:p w14:paraId="640295AD" w14:textId="77777777" w:rsidR="006C0570" w:rsidRPr="00203A5C" w:rsidRDefault="006C0570" w:rsidP="00654552">
            <w:pPr>
              <w:jc w:val="center"/>
              <w:rPr>
                <w:rFonts w:ascii="Arial" w:hAnsi="Arial" w:cs="Arial"/>
                <w:b/>
                <w:sz w:val="22"/>
              </w:rPr>
            </w:pPr>
            <w:r w:rsidRPr="00203A5C">
              <w:rPr>
                <w:rFonts w:ascii="Arial" w:hAnsi="Arial" w:cs="Arial"/>
                <w:b/>
                <w:sz w:val="22"/>
              </w:rPr>
              <w:t>Výsledky vzdělávání – 2. ročník</w:t>
            </w:r>
          </w:p>
          <w:p w14:paraId="5235074E" w14:textId="77777777" w:rsidR="006C0570" w:rsidRPr="00203A5C" w:rsidRDefault="006C0570" w:rsidP="00654552">
            <w:pPr>
              <w:jc w:val="center"/>
              <w:rPr>
                <w:rFonts w:ascii="Arial" w:hAnsi="Arial" w:cs="Arial"/>
                <w:b/>
                <w:sz w:val="22"/>
              </w:rPr>
            </w:pPr>
          </w:p>
        </w:tc>
        <w:tc>
          <w:tcPr>
            <w:tcW w:w="4748" w:type="dxa"/>
            <w:vAlign w:val="center"/>
          </w:tcPr>
          <w:p w14:paraId="57662608" w14:textId="77777777" w:rsidR="006C0570" w:rsidRPr="00203A5C" w:rsidRDefault="006C0570" w:rsidP="00654552">
            <w:pPr>
              <w:jc w:val="center"/>
              <w:rPr>
                <w:rFonts w:ascii="Arial" w:hAnsi="Arial" w:cs="Arial"/>
                <w:b/>
                <w:sz w:val="22"/>
              </w:rPr>
            </w:pPr>
            <w:r w:rsidRPr="00203A5C">
              <w:rPr>
                <w:rFonts w:ascii="Arial" w:hAnsi="Arial" w:cs="Arial"/>
                <w:b/>
                <w:sz w:val="22"/>
              </w:rPr>
              <w:t>Učivo – 2. ročník</w:t>
            </w:r>
          </w:p>
        </w:tc>
      </w:tr>
      <w:tr w:rsidR="00203A5C" w:rsidRPr="00203A5C" w14:paraId="0AB5C1BB" w14:textId="77777777" w:rsidTr="00654552">
        <w:tc>
          <w:tcPr>
            <w:tcW w:w="4608" w:type="dxa"/>
          </w:tcPr>
          <w:p w14:paraId="6C13779A" w14:textId="77777777" w:rsidR="006C0570" w:rsidRPr="00203A5C" w:rsidRDefault="006C0570" w:rsidP="006C0570">
            <w:pPr>
              <w:numPr>
                <w:ilvl w:val="0"/>
                <w:numId w:val="53"/>
              </w:numPr>
              <w:rPr>
                <w:rFonts w:ascii="Arial" w:hAnsi="Arial" w:cs="Arial"/>
                <w:sz w:val="22"/>
              </w:rPr>
            </w:pPr>
            <w:r w:rsidRPr="00203A5C">
              <w:rPr>
                <w:rFonts w:ascii="Arial" w:hAnsi="Arial" w:cs="Arial"/>
                <w:sz w:val="22"/>
              </w:rPr>
              <w:t xml:space="preserve">popíše elektrické pole z hlediska jeho působení na bodový elektrický náboj </w:t>
            </w:r>
          </w:p>
          <w:p w14:paraId="41E04B1A" w14:textId="77777777" w:rsidR="006C0570" w:rsidRPr="00203A5C" w:rsidRDefault="006C0570" w:rsidP="006C0570">
            <w:pPr>
              <w:numPr>
                <w:ilvl w:val="0"/>
                <w:numId w:val="53"/>
              </w:numPr>
              <w:rPr>
                <w:rFonts w:ascii="Arial" w:hAnsi="Arial" w:cs="Arial"/>
                <w:sz w:val="22"/>
              </w:rPr>
            </w:pPr>
            <w:r w:rsidRPr="00203A5C">
              <w:rPr>
                <w:rFonts w:ascii="Arial" w:hAnsi="Arial" w:cs="Arial"/>
                <w:sz w:val="22"/>
              </w:rPr>
              <w:t>řeší úlohy s elektrickými obvody s použitím Ohmova zákona</w:t>
            </w:r>
          </w:p>
          <w:p w14:paraId="54ADFD89" w14:textId="77777777" w:rsidR="006C0570" w:rsidRPr="00203A5C" w:rsidRDefault="006C0570" w:rsidP="006C0570">
            <w:pPr>
              <w:numPr>
                <w:ilvl w:val="0"/>
                <w:numId w:val="53"/>
              </w:numPr>
              <w:rPr>
                <w:rFonts w:ascii="Arial" w:hAnsi="Arial" w:cs="Arial"/>
                <w:sz w:val="22"/>
              </w:rPr>
            </w:pPr>
            <w:r w:rsidRPr="00203A5C">
              <w:rPr>
                <w:rFonts w:ascii="Arial" w:hAnsi="Arial" w:cs="Arial"/>
                <w:sz w:val="22"/>
              </w:rPr>
              <w:t>popíše princip a použití  polovodičových součástek s přechodem PN</w:t>
            </w:r>
          </w:p>
          <w:p w14:paraId="31E4497C" w14:textId="77777777" w:rsidR="006C0570" w:rsidRPr="00203A5C" w:rsidRDefault="006C0570" w:rsidP="006C0570">
            <w:pPr>
              <w:numPr>
                <w:ilvl w:val="0"/>
                <w:numId w:val="53"/>
              </w:numPr>
              <w:rPr>
                <w:rFonts w:ascii="Arial" w:hAnsi="Arial" w:cs="Arial"/>
                <w:sz w:val="22"/>
              </w:rPr>
            </w:pPr>
            <w:r w:rsidRPr="00203A5C">
              <w:rPr>
                <w:rFonts w:ascii="Arial" w:hAnsi="Arial" w:cs="Arial"/>
                <w:sz w:val="22"/>
              </w:rPr>
              <w:t>určí magnetickou sílu v magnetickém poli vodiče s proudem a popíše magnetické pole indukčními čarami</w:t>
            </w:r>
          </w:p>
          <w:p w14:paraId="1DE3F649" w14:textId="77777777" w:rsidR="006C0570" w:rsidRPr="00203A5C" w:rsidRDefault="006C0570" w:rsidP="006C0570">
            <w:pPr>
              <w:numPr>
                <w:ilvl w:val="0"/>
                <w:numId w:val="53"/>
              </w:numPr>
              <w:rPr>
                <w:rFonts w:ascii="Arial" w:hAnsi="Arial" w:cs="Arial"/>
                <w:sz w:val="22"/>
              </w:rPr>
            </w:pPr>
            <w:r w:rsidRPr="00203A5C">
              <w:rPr>
                <w:rFonts w:ascii="Arial" w:hAnsi="Arial" w:cs="Arial"/>
                <w:sz w:val="22"/>
              </w:rPr>
              <w:t xml:space="preserve">vysvětlí jev elektromagnetické indukce a jeho význam v technice </w:t>
            </w:r>
          </w:p>
          <w:p w14:paraId="4D6C18FF" w14:textId="77777777" w:rsidR="006C0570" w:rsidRPr="00203A5C" w:rsidRDefault="006C0570" w:rsidP="006C0570">
            <w:pPr>
              <w:numPr>
                <w:ilvl w:val="0"/>
                <w:numId w:val="53"/>
              </w:numPr>
              <w:tabs>
                <w:tab w:val="left" w:pos="4906"/>
              </w:tabs>
              <w:spacing w:line="250" w:lineRule="exact"/>
              <w:rPr>
                <w:rFonts w:ascii="Arial" w:hAnsi="Arial" w:cs="Arial"/>
                <w:i/>
                <w:sz w:val="22"/>
              </w:rPr>
            </w:pPr>
            <w:r w:rsidRPr="00203A5C">
              <w:rPr>
                <w:rFonts w:ascii="Arial" w:hAnsi="Arial" w:cs="Arial"/>
                <w:sz w:val="22"/>
              </w:rPr>
              <w:t>popíše princip generování střídavých proudů a jejich využití v energetice</w:t>
            </w:r>
          </w:p>
        </w:tc>
        <w:tc>
          <w:tcPr>
            <w:tcW w:w="4748" w:type="dxa"/>
          </w:tcPr>
          <w:p w14:paraId="4707DD9B" w14:textId="77777777" w:rsidR="006C0570" w:rsidRPr="00203A5C" w:rsidRDefault="006C0570" w:rsidP="006C0570">
            <w:pPr>
              <w:numPr>
                <w:ilvl w:val="0"/>
                <w:numId w:val="8"/>
              </w:numPr>
              <w:tabs>
                <w:tab w:val="num" w:pos="437"/>
              </w:tabs>
              <w:rPr>
                <w:rFonts w:ascii="Arial" w:hAnsi="Arial" w:cs="Arial"/>
                <w:b/>
                <w:sz w:val="22"/>
              </w:rPr>
            </w:pPr>
            <w:r w:rsidRPr="00203A5C">
              <w:rPr>
                <w:rFonts w:ascii="Arial" w:hAnsi="Arial" w:cs="Arial"/>
                <w:b/>
                <w:sz w:val="22"/>
              </w:rPr>
              <w:t xml:space="preserve">Elektřina a magnetismus </w:t>
            </w:r>
          </w:p>
          <w:p w14:paraId="13CD5D86" w14:textId="77777777" w:rsidR="006C0570" w:rsidRPr="00203A5C" w:rsidRDefault="006C0570" w:rsidP="006C0570">
            <w:pPr>
              <w:numPr>
                <w:ilvl w:val="0"/>
                <w:numId w:val="59"/>
              </w:numPr>
              <w:rPr>
                <w:rFonts w:ascii="Arial" w:hAnsi="Arial" w:cs="Arial"/>
                <w:sz w:val="22"/>
              </w:rPr>
            </w:pPr>
            <w:r w:rsidRPr="00203A5C">
              <w:rPr>
                <w:rFonts w:ascii="Arial" w:hAnsi="Arial" w:cs="Arial"/>
                <w:sz w:val="22"/>
              </w:rPr>
              <w:t>elektrický náboj (náboj tělesa, elektrická síla, elektrické pole, kapacita vodiče)</w:t>
            </w:r>
          </w:p>
          <w:p w14:paraId="4889ABD4" w14:textId="77777777" w:rsidR="006C0570" w:rsidRPr="00203A5C" w:rsidRDefault="006C0570" w:rsidP="006C0570">
            <w:pPr>
              <w:numPr>
                <w:ilvl w:val="0"/>
                <w:numId w:val="59"/>
              </w:numPr>
              <w:rPr>
                <w:rFonts w:ascii="Arial" w:hAnsi="Arial" w:cs="Arial"/>
                <w:sz w:val="22"/>
              </w:rPr>
            </w:pPr>
            <w:r w:rsidRPr="00203A5C">
              <w:rPr>
                <w:rFonts w:ascii="Arial" w:hAnsi="Arial" w:cs="Arial"/>
                <w:sz w:val="22"/>
              </w:rPr>
              <w:t>elektrický proud v látkách (zákony elektrického proudu, elektrické obvody)</w:t>
            </w:r>
          </w:p>
          <w:p w14:paraId="6491CF29" w14:textId="77777777" w:rsidR="006C0570" w:rsidRPr="00203A5C" w:rsidRDefault="006C0570" w:rsidP="006C0570">
            <w:pPr>
              <w:numPr>
                <w:ilvl w:val="0"/>
                <w:numId w:val="59"/>
              </w:numPr>
              <w:rPr>
                <w:rFonts w:ascii="Arial" w:hAnsi="Arial" w:cs="Arial"/>
                <w:sz w:val="22"/>
              </w:rPr>
            </w:pPr>
            <w:r w:rsidRPr="00203A5C">
              <w:rPr>
                <w:rFonts w:ascii="Arial" w:hAnsi="Arial" w:cs="Arial"/>
                <w:sz w:val="22"/>
              </w:rPr>
              <w:t>magnetické pole (magnetické pole elektrického proudu, magnetická síla)</w:t>
            </w:r>
          </w:p>
          <w:p w14:paraId="48C54E5B" w14:textId="77777777" w:rsidR="006C0570" w:rsidRPr="00203A5C" w:rsidRDefault="006C0570" w:rsidP="006C0570">
            <w:pPr>
              <w:numPr>
                <w:ilvl w:val="0"/>
                <w:numId w:val="59"/>
              </w:numPr>
              <w:rPr>
                <w:rFonts w:ascii="Arial" w:hAnsi="Arial" w:cs="Arial"/>
                <w:sz w:val="22"/>
              </w:rPr>
            </w:pPr>
            <w:r w:rsidRPr="00203A5C">
              <w:rPr>
                <w:rFonts w:ascii="Arial" w:hAnsi="Arial" w:cs="Arial"/>
                <w:sz w:val="22"/>
              </w:rPr>
              <w:t>magnetické vlastnosti látek</w:t>
            </w:r>
          </w:p>
          <w:p w14:paraId="545BD991" w14:textId="77777777" w:rsidR="006C0570" w:rsidRPr="00203A5C" w:rsidRDefault="006C0570" w:rsidP="006C0570">
            <w:pPr>
              <w:pStyle w:val="Zkladntextodsazen"/>
              <w:numPr>
                <w:ilvl w:val="0"/>
                <w:numId w:val="59"/>
              </w:numPr>
              <w:rPr>
                <w:color w:val="auto"/>
              </w:rPr>
            </w:pPr>
            <w:r w:rsidRPr="00203A5C">
              <w:rPr>
                <w:color w:val="auto"/>
              </w:rPr>
              <w:t>střídavý proud (vznik a přenos elektrické energie)</w:t>
            </w:r>
          </w:p>
          <w:p w14:paraId="62B667B7" w14:textId="77777777" w:rsidR="006C0570" w:rsidRPr="00203A5C" w:rsidRDefault="006C0570" w:rsidP="006C0570">
            <w:pPr>
              <w:numPr>
                <w:ilvl w:val="0"/>
                <w:numId w:val="59"/>
              </w:numPr>
              <w:rPr>
                <w:rFonts w:ascii="Arial" w:hAnsi="Arial" w:cs="Arial"/>
                <w:sz w:val="22"/>
              </w:rPr>
            </w:pPr>
            <w:r w:rsidRPr="00203A5C">
              <w:rPr>
                <w:rFonts w:ascii="Arial" w:hAnsi="Arial" w:cs="Arial"/>
                <w:sz w:val="22"/>
              </w:rPr>
              <w:t>elektronika, polovodiče, využití elektroniky</w:t>
            </w:r>
          </w:p>
        </w:tc>
      </w:tr>
      <w:tr w:rsidR="00203A5C" w:rsidRPr="00203A5C" w14:paraId="2816FFD1" w14:textId="77777777" w:rsidTr="00654552">
        <w:tc>
          <w:tcPr>
            <w:tcW w:w="4608" w:type="dxa"/>
          </w:tcPr>
          <w:p w14:paraId="79D5EC23"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popíše vlastní kmitání mechanického oscilátoru a určí příčinu kmitání;</w:t>
            </w:r>
          </w:p>
          <w:p w14:paraId="1ED0E650"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popíše nucené kmitání mechanického oscilátoru a určí podmínky rezonance;</w:t>
            </w:r>
          </w:p>
          <w:p w14:paraId="4F205E9B"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 xml:space="preserve">rozliší základní druhy mechanického vlnění a popíše jejich šíření </w:t>
            </w:r>
            <w:r w:rsidRPr="00203A5C">
              <w:rPr>
                <w:rFonts w:ascii="Arial" w:hAnsi="Arial" w:cs="Arial"/>
              </w:rPr>
              <w:t>v látkovém</w:t>
            </w:r>
            <w:r w:rsidRPr="00203A5C">
              <w:rPr>
                <w:rFonts w:ascii="Arial" w:hAnsi="Arial" w:cs="Arial"/>
                <w:sz w:val="22"/>
              </w:rPr>
              <w:t xml:space="preserve"> prostředí </w:t>
            </w:r>
          </w:p>
          <w:p w14:paraId="27DA4E74"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 xml:space="preserve">charakterizuje základní vlastnosti zvukového vlnění a jejich význam pro vnímání zvuku </w:t>
            </w:r>
          </w:p>
          <w:p w14:paraId="7D00926D"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chápe negativní vliv hluku a zná způsoby ochrany sluchu</w:t>
            </w:r>
          </w:p>
        </w:tc>
        <w:tc>
          <w:tcPr>
            <w:tcW w:w="4748" w:type="dxa"/>
          </w:tcPr>
          <w:p w14:paraId="19FE5B15" w14:textId="77777777" w:rsidR="006C0570" w:rsidRPr="00203A5C" w:rsidRDefault="006C0570" w:rsidP="006C0570">
            <w:pPr>
              <w:numPr>
                <w:ilvl w:val="0"/>
                <w:numId w:val="8"/>
              </w:numPr>
              <w:jc w:val="both"/>
              <w:rPr>
                <w:rFonts w:ascii="Arial" w:hAnsi="Arial" w:cs="Arial"/>
                <w:b/>
                <w:sz w:val="22"/>
              </w:rPr>
            </w:pPr>
            <w:r w:rsidRPr="00203A5C">
              <w:rPr>
                <w:rFonts w:ascii="Arial" w:hAnsi="Arial" w:cs="Arial"/>
                <w:b/>
                <w:sz w:val="22"/>
              </w:rPr>
              <w:t>Mechanické kmitání, vlnění</w:t>
            </w:r>
          </w:p>
          <w:p w14:paraId="4DF8F54B" w14:textId="77777777" w:rsidR="006C0570" w:rsidRPr="00203A5C" w:rsidRDefault="006C0570" w:rsidP="006C0570">
            <w:pPr>
              <w:pStyle w:val="Zkladntextodsazen"/>
              <w:numPr>
                <w:ilvl w:val="1"/>
                <w:numId w:val="8"/>
              </w:numPr>
              <w:tabs>
                <w:tab w:val="clear" w:pos="1080"/>
                <w:tab w:val="num" w:pos="360"/>
              </w:tabs>
              <w:ind w:left="357" w:hanging="357"/>
              <w:jc w:val="left"/>
              <w:rPr>
                <w:color w:val="auto"/>
              </w:rPr>
            </w:pPr>
            <w:r w:rsidRPr="00203A5C">
              <w:rPr>
                <w:color w:val="auto"/>
              </w:rPr>
              <w:t>mechanické kmitání, harmonický   pohyb, jeho dynamika, kyvadlo, vlastní kmity, vynucené kmity, rezonance)</w:t>
            </w:r>
          </w:p>
          <w:p w14:paraId="62E70EB8" w14:textId="77777777" w:rsidR="006C0570" w:rsidRPr="00203A5C" w:rsidRDefault="006C0570" w:rsidP="006C0570">
            <w:pPr>
              <w:numPr>
                <w:ilvl w:val="1"/>
                <w:numId w:val="8"/>
              </w:numPr>
              <w:tabs>
                <w:tab w:val="clear" w:pos="1080"/>
                <w:tab w:val="num" w:pos="360"/>
              </w:tabs>
              <w:ind w:left="357" w:hanging="357"/>
              <w:rPr>
                <w:rFonts w:ascii="Arial" w:hAnsi="Arial" w:cs="Arial"/>
                <w:sz w:val="22"/>
              </w:rPr>
            </w:pPr>
            <w:r w:rsidRPr="00203A5C">
              <w:rPr>
                <w:rFonts w:ascii="Arial" w:hAnsi="Arial" w:cs="Arial"/>
                <w:sz w:val="22"/>
              </w:rPr>
              <w:t>mechanické vlnění (druhy mechanického vlnění, šíření vlnění v prostoru, odraz vlnění)</w:t>
            </w:r>
          </w:p>
          <w:p w14:paraId="552C85D4" w14:textId="77777777" w:rsidR="006C0570" w:rsidRPr="00203A5C" w:rsidRDefault="006C0570" w:rsidP="006C0570">
            <w:pPr>
              <w:numPr>
                <w:ilvl w:val="1"/>
                <w:numId w:val="8"/>
              </w:numPr>
              <w:tabs>
                <w:tab w:val="clear" w:pos="1080"/>
                <w:tab w:val="num" w:pos="360"/>
              </w:tabs>
              <w:ind w:left="357" w:hanging="357"/>
              <w:rPr>
                <w:rFonts w:ascii="Arial" w:hAnsi="Arial" w:cs="Arial"/>
                <w:sz w:val="22"/>
              </w:rPr>
            </w:pPr>
            <w:r w:rsidRPr="00203A5C">
              <w:rPr>
                <w:rFonts w:ascii="Arial" w:hAnsi="Arial" w:cs="Arial"/>
                <w:sz w:val="22"/>
              </w:rPr>
              <w:t>zvukové vlnění (vlastnosti zvukového vlnění, šíření zvuku v látkovém prostředí, ultrazvuk)</w:t>
            </w:r>
          </w:p>
        </w:tc>
      </w:tr>
      <w:tr w:rsidR="00203A5C" w:rsidRPr="00203A5C" w14:paraId="5D38E0A6" w14:textId="77777777" w:rsidTr="00654552">
        <w:tc>
          <w:tcPr>
            <w:tcW w:w="4608" w:type="dxa"/>
          </w:tcPr>
          <w:p w14:paraId="1560BAB0"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 xml:space="preserve">charakterizuje světlo jeho vlnovou délkou a rychlostí v různých prostředích; </w:t>
            </w:r>
          </w:p>
          <w:p w14:paraId="3AE6A989"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řeší úlohy na odraz a lom světla;</w:t>
            </w:r>
          </w:p>
          <w:p w14:paraId="3E02BE11"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vysvětlí podstatu jevů interference, ohyb a polarizace světla;</w:t>
            </w:r>
          </w:p>
          <w:p w14:paraId="0A426F17"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popíše význam různých druhů elektromagnetického záření z hlediska působení na člověka a využití v praxi;</w:t>
            </w:r>
          </w:p>
          <w:p w14:paraId="31AC81D3"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 xml:space="preserve">řeší úlohy na zobrazení zrcadly a čočkami; </w:t>
            </w:r>
          </w:p>
          <w:p w14:paraId="41FD4588"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popíše oko jako optický přístroj;</w:t>
            </w:r>
          </w:p>
          <w:p w14:paraId="2C614FFE"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vysvětlí principy základních typů optických přístrojů;</w:t>
            </w:r>
          </w:p>
        </w:tc>
        <w:tc>
          <w:tcPr>
            <w:tcW w:w="4748" w:type="dxa"/>
          </w:tcPr>
          <w:p w14:paraId="2C469818" w14:textId="77777777" w:rsidR="006C0570" w:rsidRPr="00203A5C" w:rsidRDefault="006C0570" w:rsidP="006C0570">
            <w:pPr>
              <w:numPr>
                <w:ilvl w:val="0"/>
                <w:numId w:val="8"/>
              </w:numPr>
              <w:jc w:val="both"/>
              <w:rPr>
                <w:rFonts w:ascii="Arial" w:hAnsi="Arial" w:cs="Arial"/>
                <w:b/>
                <w:sz w:val="22"/>
              </w:rPr>
            </w:pPr>
            <w:r w:rsidRPr="00203A5C">
              <w:rPr>
                <w:rFonts w:ascii="Arial" w:hAnsi="Arial" w:cs="Arial"/>
                <w:b/>
                <w:sz w:val="22"/>
              </w:rPr>
              <w:t>Optika</w:t>
            </w:r>
          </w:p>
          <w:p w14:paraId="2B459BE0" w14:textId="77777777" w:rsidR="006C0570" w:rsidRPr="00203A5C" w:rsidRDefault="006C0570" w:rsidP="006C0570">
            <w:pPr>
              <w:pStyle w:val="Odstavecseseznamem"/>
              <w:numPr>
                <w:ilvl w:val="0"/>
                <w:numId w:val="55"/>
              </w:numPr>
              <w:rPr>
                <w:rFonts w:ascii="Arial" w:hAnsi="Arial" w:cs="Arial"/>
                <w:b/>
                <w:sz w:val="22"/>
              </w:rPr>
            </w:pPr>
            <w:r w:rsidRPr="00203A5C">
              <w:rPr>
                <w:rFonts w:ascii="Arial" w:hAnsi="Arial" w:cs="Arial"/>
                <w:sz w:val="22"/>
              </w:rPr>
              <w:t>světlo a jeho šíření</w:t>
            </w:r>
          </w:p>
          <w:p w14:paraId="28799AF8" w14:textId="77777777" w:rsidR="006C0570" w:rsidRPr="00203A5C" w:rsidRDefault="006C0570" w:rsidP="006C0570">
            <w:pPr>
              <w:pStyle w:val="Odstavecseseznamem"/>
              <w:numPr>
                <w:ilvl w:val="0"/>
                <w:numId w:val="55"/>
              </w:numPr>
              <w:rPr>
                <w:rFonts w:ascii="Arial" w:hAnsi="Arial" w:cs="Arial"/>
                <w:b/>
                <w:sz w:val="22"/>
              </w:rPr>
            </w:pPr>
            <w:r w:rsidRPr="00203A5C">
              <w:rPr>
                <w:rFonts w:ascii="Arial" w:hAnsi="Arial" w:cs="Arial"/>
                <w:sz w:val="22"/>
              </w:rPr>
              <w:t>elektromagnetické záření, spektrum elektromagnetického záření, rentgenové záření, vlnové vlastnosti světla</w:t>
            </w:r>
          </w:p>
          <w:p w14:paraId="5C3AF794" w14:textId="77777777" w:rsidR="006C0570" w:rsidRPr="00203A5C" w:rsidRDefault="006C0570" w:rsidP="006C0570">
            <w:pPr>
              <w:pStyle w:val="Odstavecseseznamem"/>
              <w:numPr>
                <w:ilvl w:val="0"/>
                <w:numId w:val="55"/>
              </w:numPr>
              <w:rPr>
                <w:rFonts w:ascii="Arial" w:hAnsi="Arial" w:cs="Arial"/>
                <w:b/>
                <w:sz w:val="22"/>
              </w:rPr>
            </w:pPr>
            <w:r w:rsidRPr="00203A5C">
              <w:rPr>
                <w:rFonts w:ascii="Arial" w:hAnsi="Arial" w:cs="Arial"/>
                <w:sz w:val="22"/>
              </w:rPr>
              <w:t>zobrazování zrcadlem a čočkou</w:t>
            </w:r>
          </w:p>
        </w:tc>
      </w:tr>
      <w:tr w:rsidR="00203A5C" w:rsidRPr="00203A5C" w14:paraId="4E83F752" w14:textId="77777777" w:rsidTr="00654552">
        <w:tc>
          <w:tcPr>
            <w:tcW w:w="4608" w:type="dxa"/>
          </w:tcPr>
          <w:p w14:paraId="6A0F321E"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popíše důsledky plynoucí z principů speciální teorie relativity pro chápání prostoru a času;</w:t>
            </w:r>
          </w:p>
          <w:p w14:paraId="6402A5BA" w14:textId="77777777" w:rsidR="006C0570" w:rsidRPr="00203A5C" w:rsidRDefault="006C0570" w:rsidP="006C0570">
            <w:pPr>
              <w:numPr>
                <w:ilvl w:val="0"/>
                <w:numId w:val="54"/>
              </w:numPr>
              <w:rPr>
                <w:rFonts w:ascii="Arial" w:hAnsi="Arial" w:cs="Arial"/>
                <w:sz w:val="22"/>
              </w:rPr>
            </w:pPr>
            <w:r w:rsidRPr="00203A5C">
              <w:rPr>
                <w:rFonts w:ascii="Arial" w:hAnsi="Arial" w:cs="Arial"/>
                <w:sz w:val="22"/>
              </w:rPr>
              <w:t>zná souvislosti energie a hmotnosti objektů pohybujících se velkou rychlostí;</w:t>
            </w:r>
          </w:p>
        </w:tc>
        <w:tc>
          <w:tcPr>
            <w:tcW w:w="4748" w:type="dxa"/>
          </w:tcPr>
          <w:p w14:paraId="549CC1F0" w14:textId="77777777" w:rsidR="006C0570" w:rsidRPr="00203A5C" w:rsidRDefault="006C0570" w:rsidP="006C0570">
            <w:pPr>
              <w:numPr>
                <w:ilvl w:val="0"/>
                <w:numId w:val="8"/>
              </w:numPr>
              <w:jc w:val="both"/>
              <w:rPr>
                <w:rFonts w:ascii="Arial" w:hAnsi="Arial" w:cs="Arial"/>
                <w:b/>
                <w:sz w:val="22"/>
              </w:rPr>
            </w:pPr>
            <w:r w:rsidRPr="00203A5C">
              <w:rPr>
                <w:rFonts w:ascii="Arial" w:hAnsi="Arial" w:cs="Arial"/>
                <w:b/>
                <w:sz w:val="22"/>
              </w:rPr>
              <w:t>Speciální teorie relativity</w:t>
            </w:r>
          </w:p>
          <w:p w14:paraId="1CC8E736" w14:textId="77777777" w:rsidR="006C0570" w:rsidRPr="00203A5C" w:rsidRDefault="006C0570" w:rsidP="006C0570">
            <w:pPr>
              <w:pStyle w:val="Odstavecseseznamem"/>
              <w:numPr>
                <w:ilvl w:val="0"/>
                <w:numId w:val="55"/>
              </w:numPr>
              <w:rPr>
                <w:rFonts w:ascii="Arial" w:hAnsi="Arial" w:cs="Arial"/>
                <w:sz w:val="22"/>
              </w:rPr>
            </w:pPr>
            <w:r w:rsidRPr="00203A5C">
              <w:rPr>
                <w:rFonts w:ascii="Arial" w:hAnsi="Arial" w:cs="Arial"/>
                <w:sz w:val="22"/>
              </w:rPr>
              <w:t>principy speciální teorie relativity</w:t>
            </w:r>
          </w:p>
          <w:p w14:paraId="625ABFFB" w14:textId="77777777" w:rsidR="006C0570" w:rsidRPr="00203A5C" w:rsidRDefault="006C0570" w:rsidP="006C0570">
            <w:pPr>
              <w:pStyle w:val="Odstavecseseznamem"/>
              <w:numPr>
                <w:ilvl w:val="0"/>
                <w:numId w:val="55"/>
              </w:numPr>
              <w:rPr>
                <w:rFonts w:ascii="Arial" w:hAnsi="Arial" w:cs="Arial"/>
                <w:sz w:val="22"/>
              </w:rPr>
            </w:pPr>
            <w:r w:rsidRPr="00203A5C">
              <w:rPr>
                <w:rFonts w:ascii="Arial" w:hAnsi="Arial" w:cs="Arial"/>
                <w:sz w:val="22"/>
              </w:rPr>
              <w:t>základy relativistické dynamiky</w:t>
            </w:r>
          </w:p>
        </w:tc>
      </w:tr>
      <w:tr w:rsidR="00203A5C" w:rsidRPr="00203A5C" w14:paraId="7E9B8E98" w14:textId="77777777" w:rsidTr="00654552">
        <w:tc>
          <w:tcPr>
            <w:tcW w:w="4608" w:type="dxa"/>
          </w:tcPr>
          <w:p w14:paraId="37B3D749" w14:textId="77777777" w:rsidR="006C0570" w:rsidRPr="00203A5C" w:rsidRDefault="006C0570" w:rsidP="006C0570">
            <w:pPr>
              <w:numPr>
                <w:ilvl w:val="0"/>
                <w:numId w:val="55"/>
              </w:numPr>
              <w:rPr>
                <w:rFonts w:ascii="Arial" w:hAnsi="Arial" w:cs="Arial"/>
                <w:sz w:val="22"/>
              </w:rPr>
            </w:pPr>
            <w:r w:rsidRPr="00203A5C">
              <w:rPr>
                <w:rFonts w:ascii="Arial" w:hAnsi="Arial" w:cs="Arial"/>
                <w:sz w:val="22"/>
              </w:rPr>
              <w:t>chápe základní myšlenku kvantové fyziky, tzn. vlnové a částicové vlastnosti objektů mikrosvěta;</w:t>
            </w:r>
          </w:p>
          <w:p w14:paraId="0956E4D6" w14:textId="77777777" w:rsidR="006C0570" w:rsidRPr="00203A5C" w:rsidRDefault="006C0570" w:rsidP="006C0570">
            <w:pPr>
              <w:numPr>
                <w:ilvl w:val="0"/>
                <w:numId w:val="55"/>
              </w:numPr>
              <w:rPr>
                <w:rFonts w:ascii="Arial" w:hAnsi="Arial" w:cs="Arial"/>
                <w:sz w:val="22"/>
              </w:rPr>
            </w:pPr>
            <w:r w:rsidRPr="00203A5C">
              <w:rPr>
                <w:rFonts w:ascii="Arial" w:hAnsi="Arial" w:cs="Arial"/>
                <w:sz w:val="22"/>
              </w:rPr>
              <w:t>popíše strukturu elektronového obalu atomu z hlediska energie elektronu</w:t>
            </w:r>
          </w:p>
          <w:p w14:paraId="6595ACFF" w14:textId="77777777" w:rsidR="006C0570" w:rsidRPr="00203A5C" w:rsidRDefault="006C0570" w:rsidP="006C0570">
            <w:pPr>
              <w:numPr>
                <w:ilvl w:val="0"/>
                <w:numId w:val="55"/>
              </w:numPr>
              <w:rPr>
                <w:rFonts w:ascii="Arial" w:hAnsi="Arial" w:cs="Arial"/>
                <w:sz w:val="22"/>
              </w:rPr>
            </w:pPr>
            <w:r w:rsidRPr="00203A5C">
              <w:rPr>
                <w:rFonts w:ascii="Arial" w:hAnsi="Arial" w:cs="Arial"/>
                <w:sz w:val="22"/>
              </w:rPr>
              <w:t>popíše stavbu atomového jádra a charakterizuje základní nukleony</w:t>
            </w:r>
          </w:p>
          <w:p w14:paraId="3A1AA8E0" w14:textId="77777777" w:rsidR="006C0570" w:rsidRPr="00203A5C" w:rsidRDefault="006C0570" w:rsidP="006C0570">
            <w:pPr>
              <w:numPr>
                <w:ilvl w:val="0"/>
                <w:numId w:val="55"/>
              </w:numPr>
              <w:rPr>
                <w:rFonts w:ascii="Arial" w:hAnsi="Arial" w:cs="Arial"/>
                <w:sz w:val="22"/>
              </w:rPr>
            </w:pPr>
            <w:r w:rsidRPr="00203A5C">
              <w:rPr>
                <w:rFonts w:ascii="Arial" w:hAnsi="Arial" w:cs="Arial"/>
                <w:sz w:val="22"/>
              </w:rPr>
              <w:t>vysvětlí podstatu radioaktivity a způsob ochrany</w:t>
            </w:r>
          </w:p>
          <w:p w14:paraId="2BCD64FB" w14:textId="77777777" w:rsidR="006C0570" w:rsidRPr="00203A5C" w:rsidRDefault="006C0570" w:rsidP="006C0570">
            <w:pPr>
              <w:numPr>
                <w:ilvl w:val="0"/>
                <w:numId w:val="55"/>
              </w:numPr>
              <w:rPr>
                <w:rFonts w:ascii="Arial" w:hAnsi="Arial" w:cs="Arial"/>
                <w:sz w:val="22"/>
              </w:rPr>
            </w:pPr>
            <w:r w:rsidRPr="00203A5C">
              <w:rPr>
                <w:rFonts w:ascii="Arial" w:hAnsi="Arial" w:cs="Arial"/>
                <w:sz w:val="22"/>
              </w:rPr>
              <w:t>popíše princip jaderného reaktoru</w:t>
            </w:r>
          </w:p>
        </w:tc>
        <w:tc>
          <w:tcPr>
            <w:tcW w:w="4748" w:type="dxa"/>
          </w:tcPr>
          <w:p w14:paraId="01A7AF3A" w14:textId="77777777" w:rsidR="006C0570" w:rsidRPr="00203A5C" w:rsidRDefault="006C0570" w:rsidP="006C0570">
            <w:pPr>
              <w:numPr>
                <w:ilvl w:val="0"/>
                <w:numId w:val="8"/>
              </w:numPr>
              <w:jc w:val="both"/>
              <w:rPr>
                <w:rFonts w:ascii="Arial" w:hAnsi="Arial" w:cs="Arial"/>
                <w:b/>
                <w:sz w:val="22"/>
              </w:rPr>
            </w:pPr>
            <w:r w:rsidRPr="00203A5C">
              <w:rPr>
                <w:rFonts w:ascii="Arial" w:hAnsi="Arial" w:cs="Arial"/>
                <w:b/>
                <w:sz w:val="22"/>
              </w:rPr>
              <w:t>Fyzika mikrosvěta</w:t>
            </w:r>
          </w:p>
          <w:p w14:paraId="18FA06D6" w14:textId="3469DCD4" w:rsidR="006C0570" w:rsidRPr="00203A5C" w:rsidRDefault="0025711B" w:rsidP="006C0570">
            <w:pPr>
              <w:pStyle w:val="Odstavecseseznamem"/>
              <w:numPr>
                <w:ilvl w:val="0"/>
                <w:numId w:val="55"/>
              </w:numPr>
              <w:rPr>
                <w:rFonts w:ascii="Arial" w:hAnsi="Arial" w:cs="Arial"/>
                <w:sz w:val="22"/>
              </w:rPr>
            </w:pPr>
            <w:r w:rsidRPr="00203A5C">
              <w:rPr>
                <w:rFonts w:ascii="Arial" w:hAnsi="Arial" w:cs="Arial"/>
                <w:sz w:val="22"/>
              </w:rPr>
              <w:t>z</w:t>
            </w:r>
            <w:r w:rsidR="006C0570" w:rsidRPr="00203A5C">
              <w:rPr>
                <w:rFonts w:ascii="Arial" w:hAnsi="Arial" w:cs="Arial"/>
                <w:sz w:val="22"/>
              </w:rPr>
              <w:t>ákladní pojmy kvantové fyziky</w:t>
            </w:r>
          </w:p>
          <w:p w14:paraId="4B6AB2FE" w14:textId="77777777" w:rsidR="006C0570" w:rsidRPr="00203A5C" w:rsidRDefault="006C0570" w:rsidP="006C0570">
            <w:pPr>
              <w:numPr>
                <w:ilvl w:val="0"/>
                <w:numId w:val="58"/>
              </w:numPr>
              <w:rPr>
                <w:rFonts w:ascii="Arial" w:hAnsi="Arial" w:cs="Arial"/>
                <w:sz w:val="22"/>
              </w:rPr>
            </w:pPr>
            <w:r w:rsidRPr="00203A5C">
              <w:rPr>
                <w:rFonts w:ascii="Arial" w:hAnsi="Arial" w:cs="Arial"/>
                <w:sz w:val="22"/>
              </w:rPr>
              <w:t>elektronový obal atomu</w:t>
            </w:r>
          </w:p>
          <w:p w14:paraId="576196E2" w14:textId="77777777" w:rsidR="006C0570" w:rsidRPr="00203A5C" w:rsidRDefault="006C0570" w:rsidP="006C0570">
            <w:pPr>
              <w:numPr>
                <w:ilvl w:val="0"/>
                <w:numId w:val="58"/>
              </w:numPr>
              <w:rPr>
                <w:rFonts w:ascii="Arial" w:hAnsi="Arial" w:cs="Arial"/>
                <w:sz w:val="22"/>
              </w:rPr>
            </w:pPr>
            <w:r w:rsidRPr="00203A5C">
              <w:rPr>
                <w:rFonts w:ascii="Arial" w:hAnsi="Arial" w:cs="Arial"/>
                <w:sz w:val="22"/>
              </w:rPr>
              <w:t>jádro atomu (nukleony, radioaktivita, jaderné záření, elementární a základní částice)</w:t>
            </w:r>
          </w:p>
          <w:p w14:paraId="55E6496C" w14:textId="77777777" w:rsidR="006C0570" w:rsidRPr="00203A5C" w:rsidRDefault="006C0570" w:rsidP="006C0570">
            <w:pPr>
              <w:numPr>
                <w:ilvl w:val="0"/>
                <w:numId w:val="58"/>
              </w:numPr>
              <w:rPr>
                <w:rFonts w:ascii="Arial" w:hAnsi="Arial" w:cs="Arial"/>
                <w:sz w:val="22"/>
              </w:rPr>
            </w:pPr>
            <w:r w:rsidRPr="00203A5C">
              <w:rPr>
                <w:rFonts w:ascii="Arial" w:hAnsi="Arial" w:cs="Arial"/>
                <w:sz w:val="22"/>
              </w:rPr>
              <w:t>jaderná energie (zdroje jaderné energie, jaderný reaktor, bezpečnostní a ekologická hlediska jaderné energetiky)</w:t>
            </w:r>
          </w:p>
        </w:tc>
      </w:tr>
      <w:tr w:rsidR="006C0570" w:rsidRPr="00203A5C" w14:paraId="4487506C" w14:textId="77777777" w:rsidTr="00654552">
        <w:tc>
          <w:tcPr>
            <w:tcW w:w="4608" w:type="dxa"/>
          </w:tcPr>
          <w:p w14:paraId="30BA5FAC" w14:textId="77777777" w:rsidR="006C0570" w:rsidRPr="00203A5C" w:rsidRDefault="006C0570" w:rsidP="006C0570">
            <w:pPr>
              <w:numPr>
                <w:ilvl w:val="0"/>
                <w:numId w:val="56"/>
              </w:numPr>
              <w:rPr>
                <w:rFonts w:ascii="Arial" w:hAnsi="Arial" w:cs="Arial"/>
                <w:sz w:val="22"/>
              </w:rPr>
            </w:pPr>
            <w:r w:rsidRPr="00203A5C">
              <w:rPr>
                <w:rFonts w:ascii="Arial" w:hAnsi="Arial" w:cs="Arial"/>
                <w:sz w:val="22"/>
              </w:rPr>
              <w:t xml:space="preserve">charakterizuje Slunce jako hvězdu a popíše sluneční soustavu </w:t>
            </w:r>
          </w:p>
          <w:p w14:paraId="78F50619" w14:textId="77777777" w:rsidR="006C0570" w:rsidRPr="00203A5C" w:rsidRDefault="006C0570" w:rsidP="006C0570">
            <w:pPr>
              <w:numPr>
                <w:ilvl w:val="0"/>
                <w:numId w:val="56"/>
              </w:numPr>
              <w:jc w:val="both"/>
              <w:rPr>
                <w:rFonts w:ascii="Arial" w:hAnsi="Arial" w:cs="Arial"/>
                <w:sz w:val="22"/>
              </w:rPr>
            </w:pPr>
            <w:r w:rsidRPr="00203A5C">
              <w:rPr>
                <w:rFonts w:ascii="Arial" w:hAnsi="Arial" w:cs="Arial"/>
                <w:sz w:val="22"/>
              </w:rPr>
              <w:t>popíše základní příklady typu hvězd.</w:t>
            </w:r>
          </w:p>
        </w:tc>
        <w:tc>
          <w:tcPr>
            <w:tcW w:w="4748" w:type="dxa"/>
          </w:tcPr>
          <w:p w14:paraId="6AF7EB42" w14:textId="77777777" w:rsidR="006C0570" w:rsidRPr="00203A5C" w:rsidRDefault="006C0570" w:rsidP="006C0570">
            <w:pPr>
              <w:numPr>
                <w:ilvl w:val="0"/>
                <w:numId w:val="8"/>
              </w:numPr>
              <w:jc w:val="both"/>
              <w:rPr>
                <w:rFonts w:ascii="Arial" w:hAnsi="Arial" w:cs="Arial"/>
                <w:b/>
                <w:sz w:val="22"/>
              </w:rPr>
            </w:pPr>
            <w:r w:rsidRPr="00203A5C">
              <w:rPr>
                <w:rFonts w:ascii="Arial" w:hAnsi="Arial" w:cs="Arial"/>
                <w:b/>
                <w:sz w:val="22"/>
              </w:rPr>
              <w:t xml:space="preserve">Astrofyzika </w:t>
            </w:r>
          </w:p>
          <w:p w14:paraId="44093EAF" w14:textId="77777777" w:rsidR="006C0570" w:rsidRPr="00203A5C" w:rsidRDefault="006C0570" w:rsidP="006C0570">
            <w:pPr>
              <w:numPr>
                <w:ilvl w:val="0"/>
                <w:numId w:val="57"/>
              </w:numPr>
              <w:rPr>
                <w:rFonts w:ascii="Arial" w:hAnsi="Arial" w:cs="Arial"/>
                <w:sz w:val="22"/>
              </w:rPr>
            </w:pPr>
            <w:r w:rsidRPr="00203A5C">
              <w:rPr>
                <w:rFonts w:ascii="Arial" w:hAnsi="Arial" w:cs="Arial"/>
                <w:sz w:val="22"/>
              </w:rPr>
              <w:t>sluneční soustava (Slunce, planety a jejich pohyb, komety)</w:t>
            </w:r>
          </w:p>
          <w:p w14:paraId="31B69538" w14:textId="77777777" w:rsidR="006C0570" w:rsidRPr="00203A5C" w:rsidRDefault="006C0570" w:rsidP="006C0570">
            <w:pPr>
              <w:numPr>
                <w:ilvl w:val="0"/>
                <w:numId w:val="57"/>
              </w:numPr>
              <w:jc w:val="both"/>
              <w:rPr>
                <w:rFonts w:ascii="Arial" w:hAnsi="Arial" w:cs="Arial"/>
                <w:b/>
                <w:sz w:val="22"/>
              </w:rPr>
            </w:pPr>
            <w:r w:rsidRPr="00203A5C">
              <w:rPr>
                <w:rFonts w:ascii="Arial" w:hAnsi="Arial" w:cs="Arial"/>
                <w:sz w:val="22"/>
              </w:rPr>
              <w:t>hvězdy a galaxie.</w:t>
            </w:r>
          </w:p>
        </w:tc>
      </w:tr>
    </w:tbl>
    <w:p w14:paraId="50984F9A" w14:textId="77777777" w:rsidR="00B96943" w:rsidRPr="00203A5C" w:rsidRDefault="00B96943" w:rsidP="00B96943">
      <w:pPr>
        <w:shd w:val="clear" w:color="auto" w:fill="FFFFFF"/>
        <w:tabs>
          <w:tab w:val="left" w:pos="4906"/>
        </w:tabs>
        <w:spacing w:line="250" w:lineRule="exact"/>
        <w:jc w:val="both"/>
        <w:rPr>
          <w:rFonts w:ascii="Arial" w:hAnsi="Arial" w:cs="Arial"/>
          <w:i/>
          <w:sz w:val="22"/>
        </w:rPr>
      </w:pPr>
    </w:p>
    <w:p w14:paraId="7E32AB1F" w14:textId="77777777" w:rsidR="003930BE" w:rsidRPr="00203A5C" w:rsidRDefault="00B96943" w:rsidP="00E25BA0">
      <w:pPr>
        <w:pStyle w:val="Nadpis5"/>
      </w:pPr>
      <w:r w:rsidRPr="00203A5C">
        <w:br w:type="page"/>
      </w:r>
      <w:bookmarkStart w:id="54" w:name="_Toc107254339"/>
      <w:r w:rsidR="003930BE" w:rsidRPr="00203A5C">
        <w:t>Chemie a ekologie</w:t>
      </w:r>
      <w:bookmarkEnd w:id="54"/>
    </w:p>
    <w:p w14:paraId="78DBBED7"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2135449B"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1395A396"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pacing w:val="-1"/>
          <w:sz w:val="22"/>
        </w:rPr>
        <w:t>Chemie a ekologie</w:t>
      </w:r>
    </w:p>
    <w:p w14:paraId="6EB16A96" w14:textId="77777777" w:rsidR="003930BE" w:rsidRPr="00203A5C" w:rsidRDefault="003930B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Pr="00203A5C">
        <w:rPr>
          <w:rFonts w:ascii="Arial" w:hAnsi="Arial" w:cs="Arial"/>
          <w:spacing w:val="-1"/>
          <w:sz w:val="22"/>
        </w:rPr>
        <w:t>2/6</w:t>
      </w:r>
      <w:r w:rsidR="00B96943" w:rsidRPr="00203A5C">
        <w:rPr>
          <w:rFonts w:ascii="Arial" w:hAnsi="Arial" w:cs="Arial"/>
          <w:spacing w:val="-1"/>
          <w:sz w:val="22"/>
        </w:rPr>
        <w:t>6</w:t>
      </w:r>
    </w:p>
    <w:p w14:paraId="2752E611" w14:textId="77777777" w:rsidR="003930BE" w:rsidRPr="00203A5C" w:rsidRDefault="003930BE">
      <w:pPr>
        <w:tabs>
          <w:tab w:val="left" w:pos="3686"/>
        </w:tabs>
        <w:jc w:val="both"/>
        <w:rPr>
          <w:rFonts w:ascii="Arial" w:hAnsi="Arial" w:cs="Arial"/>
          <w:b/>
          <w:spacing w:val="-3"/>
          <w:sz w:val="22"/>
        </w:rPr>
      </w:pPr>
      <w:r w:rsidRPr="00203A5C">
        <w:rPr>
          <w:rFonts w:ascii="Arial" w:hAnsi="Arial" w:cs="Arial"/>
          <w:b/>
          <w:spacing w:val="-3"/>
          <w:sz w:val="22"/>
        </w:rPr>
        <w:t>Platnost:</w:t>
      </w:r>
      <w:r w:rsidRPr="00203A5C">
        <w:rPr>
          <w:rFonts w:ascii="Arial" w:hAnsi="Arial" w:cs="Arial"/>
          <w:b/>
          <w:spacing w:val="-3"/>
          <w:sz w:val="22"/>
        </w:rPr>
        <w:tab/>
      </w:r>
      <w:r w:rsidR="00B96943" w:rsidRPr="00203A5C">
        <w:rPr>
          <w:rFonts w:ascii="Arial" w:hAnsi="Arial" w:cs="Arial"/>
          <w:spacing w:val="-3"/>
          <w:sz w:val="22"/>
        </w:rPr>
        <w:t xml:space="preserve">od 1. 9. </w:t>
      </w:r>
      <w:r w:rsidR="00FE3BF9" w:rsidRPr="00203A5C">
        <w:rPr>
          <w:rFonts w:ascii="Arial" w:hAnsi="Arial" w:cs="Arial"/>
          <w:spacing w:val="-3"/>
          <w:sz w:val="22"/>
        </w:rPr>
        <w:t>2022</w:t>
      </w:r>
      <w:r w:rsidRPr="00203A5C">
        <w:rPr>
          <w:rFonts w:ascii="Arial" w:hAnsi="Arial" w:cs="Arial"/>
          <w:spacing w:val="-3"/>
          <w:sz w:val="22"/>
        </w:rPr>
        <w:t xml:space="preserve"> počínaje prvním ročníkem</w:t>
      </w:r>
    </w:p>
    <w:p w14:paraId="3250F178" w14:textId="77777777" w:rsidR="00B96943" w:rsidRPr="00203A5C" w:rsidRDefault="00B96943" w:rsidP="00230FA4">
      <w:pPr>
        <w:pStyle w:val="Nadpis6"/>
        <w:rPr>
          <w:color w:val="auto"/>
        </w:rPr>
      </w:pPr>
      <w:r w:rsidRPr="00203A5C">
        <w:rPr>
          <w:color w:val="auto"/>
        </w:rPr>
        <w:t>Pojetí vyučovacího předmětu:</w:t>
      </w:r>
    </w:p>
    <w:p w14:paraId="664C5385" w14:textId="77777777" w:rsidR="00B96943" w:rsidRPr="00203A5C" w:rsidRDefault="00B96943" w:rsidP="00B96943">
      <w:pPr>
        <w:shd w:val="clear" w:color="auto" w:fill="FFFFFF"/>
        <w:jc w:val="both"/>
        <w:rPr>
          <w:rFonts w:ascii="Arial" w:hAnsi="Arial" w:cs="Arial"/>
          <w:sz w:val="22"/>
        </w:rPr>
      </w:pPr>
      <w:r w:rsidRPr="00203A5C">
        <w:rPr>
          <w:rFonts w:ascii="Arial" w:hAnsi="Arial" w:cs="Arial"/>
          <w:sz w:val="22"/>
        </w:rPr>
        <w:t xml:space="preserve">Výuka chemie směřuje k pochopení základů chemie, které jsou pro žáky součástí jejich všeobecného vzdělání. Cílem je poskytnout žákům soubor poznatků o chemických látkách, jevech, zákonitostech a vztazích mezi nimi, formovat logické myšlení a rozvíjet vědomosti a dovednosti využitelné v dalším vzdělání, v odborné praxi i v občanském životě. Přispívá i k formování žádoucích vztahů k životnímu prostředí. Výuka ekologie napomáhá k hlubšímu a komplexnímu pochopení přírodních jevů a formování pozitivního vztahu k životnímu prostředí.   </w:t>
      </w:r>
    </w:p>
    <w:p w14:paraId="192D07BC" w14:textId="77777777" w:rsidR="00B96943" w:rsidRPr="00203A5C" w:rsidRDefault="00B96943" w:rsidP="00230FA4">
      <w:pPr>
        <w:pStyle w:val="Nadpis6"/>
        <w:rPr>
          <w:color w:val="auto"/>
        </w:rPr>
      </w:pPr>
      <w:r w:rsidRPr="00203A5C">
        <w:rPr>
          <w:color w:val="auto"/>
        </w:rPr>
        <w:t>Obsahové, časové a organizační vymezení:</w:t>
      </w:r>
    </w:p>
    <w:p w14:paraId="6F8E78C8" w14:textId="77777777" w:rsidR="00B96943" w:rsidRPr="00203A5C" w:rsidRDefault="00B96943" w:rsidP="00B96943">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Obsah učiva vyučovacího předmětu chemie tvoří čtyři základní tematické celky: obecná chemie, anorganická, organická chemie a biochemie. Poznatky z jednotlivých celků se vzájemně prolínají, postupně doplňují a aplikují.</w:t>
      </w:r>
    </w:p>
    <w:p w14:paraId="47BC876B" w14:textId="77777777" w:rsidR="00B96943" w:rsidRPr="00203A5C" w:rsidRDefault="00B96943" w:rsidP="00B96943">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Vzdělávání směřuje k tomu, aby žáci dovedli aplikovat získané chemické poznatky v odborné složce vzdělávání, v odborné praxi i v občanském životě, aby pochopili a osvojili si vybrané pojmy, zákonitosti, terminologii a chemické názvosloví, uměli pracovat s chemickými rovnicemi, veličinami, jednotkami a dovedli uplatnit tyto znalosti a dovednosti při řešení úloh. V ekologii si žáci v průběhu vzdělávání mají utvořit ucelenou představu o vztazích mezi živou a neživou přírodou.</w:t>
      </w:r>
    </w:p>
    <w:p w14:paraId="26A3E9F7" w14:textId="77777777" w:rsidR="00B96943" w:rsidRPr="00203A5C" w:rsidRDefault="00B96943" w:rsidP="00B96943">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Výuka probíhá v 1. ročníku 2 hodiny týdně.</w:t>
      </w:r>
    </w:p>
    <w:p w14:paraId="79537741" w14:textId="77777777" w:rsidR="00B96943" w:rsidRPr="00203A5C" w:rsidRDefault="00B96943" w:rsidP="00230FA4">
      <w:pPr>
        <w:pStyle w:val="Nadpis6"/>
        <w:rPr>
          <w:color w:val="auto"/>
        </w:rPr>
      </w:pPr>
      <w:r w:rsidRPr="00203A5C">
        <w:rPr>
          <w:color w:val="auto"/>
        </w:rPr>
        <w:t>Mezipředmětové vztahy:</w:t>
      </w:r>
    </w:p>
    <w:p w14:paraId="1212E03E" w14:textId="77777777" w:rsidR="00B96943" w:rsidRPr="00203A5C" w:rsidRDefault="00B96943" w:rsidP="00B96943">
      <w:pPr>
        <w:shd w:val="clear" w:color="auto" w:fill="FFFFFF"/>
        <w:tabs>
          <w:tab w:val="left" w:pos="4906"/>
        </w:tabs>
        <w:spacing w:line="250" w:lineRule="exact"/>
        <w:jc w:val="both"/>
        <w:rPr>
          <w:rFonts w:ascii="Arial" w:hAnsi="Arial" w:cs="Arial"/>
          <w:b/>
          <w:sz w:val="22"/>
        </w:rPr>
      </w:pPr>
      <w:r w:rsidRPr="00203A5C">
        <w:rPr>
          <w:rFonts w:ascii="Arial" w:hAnsi="Arial" w:cs="Arial"/>
          <w:sz w:val="22"/>
        </w:rPr>
        <w:t xml:space="preserve">Učivo předmětu chemie a ekologie se tematicky vztahuje k předmětům fyzika, stavební materiály, stavební konstrukce. Matematické znalosti jsou nezbytné při chemických výpočtech. </w:t>
      </w:r>
    </w:p>
    <w:p w14:paraId="79316617" w14:textId="77777777" w:rsidR="00B96943" w:rsidRPr="00203A5C" w:rsidRDefault="00B96943" w:rsidP="00230FA4">
      <w:pPr>
        <w:pStyle w:val="Nadpis6"/>
        <w:rPr>
          <w:color w:val="auto"/>
        </w:rPr>
      </w:pPr>
      <w:r w:rsidRPr="00203A5C">
        <w:rPr>
          <w:color w:val="auto"/>
        </w:rPr>
        <w:t>Metody výuky:</w:t>
      </w:r>
    </w:p>
    <w:p w14:paraId="772669B4"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Nejpoužívanější metoda je informačně receptivní, tj. předávání hotových informací žákům. Realizuje se formou ústního výkladu (monologické, dialogické metody, řízená diskuze). Výklad učiva je doplněn didaktickými pomůckami a názornými ukázkami přírodních zákonitostí. Pro zvýšení zájmu o předmět je důležité zařadit metodu pozorování, a to v rámci vycházky nebo exkurze, při které mají žáci možnost lépe pochopit děje, souvislosti a zákonitosti.</w:t>
      </w:r>
    </w:p>
    <w:p w14:paraId="17B20738" w14:textId="77777777" w:rsidR="00B96943" w:rsidRPr="00203A5C" w:rsidRDefault="00B96943" w:rsidP="00230FA4">
      <w:pPr>
        <w:pStyle w:val="Nadpis6"/>
        <w:rPr>
          <w:color w:val="auto"/>
        </w:rPr>
      </w:pPr>
      <w:r w:rsidRPr="00203A5C">
        <w:rPr>
          <w:color w:val="auto"/>
        </w:rPr>
        <w:t>Doporučené metody prověřování a hodnocení žákovských výkonů:</w:t>
      </w:r>
    </w:p>
    <w:p w14:paraId="23CBA751" w14:textId="77777777" w:rsidR="00B96943" w:rsidRPr="00203A5C" w:rsidRDefault="00B96943" w:rsidP="00B96943">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 xml:space="preserve">Hodnocení je prováděno v souladu s přílohou </w:t>
      </w:r>
      <w:r w:rsidR="00043E82" w:rsidRPr="00203A5C">
        <w:rPr>
          <w:rFonts w:ascii="Arial" w:hAnsi="Arial" w:cs="Arial"/>
          <w:spacing w:val="-4"/>
          <w:sz w:val="22"/>
        </w:rPr>
        <w:t>č. 9.4 Příručky kvality – Hodnocení a klasifikace žáků</w:t>
      </w:r>
      <w:r w:rsidRPr="00203A5C">
        <w:rPr>
          <w:rFonts w:ascii="Arial" w:hAnsi="Arial" w:cs="Arial"/>
          <w:spacing w:val="-4"/>
          <w:sz w:val="22"/>
        </w:rPr>
        <w:t>. Úroveň znalostí je zjišťována pomocí  ústního  a písemného  zkoušení, aktivity v hodině, samostatné práce, referátů.</w:t>
      </w:r>
    </w:p>
    <w:p w14:paraId="56DE9C33" w14:textId="77777777" w:rsidR="00B96943" w:rsidRPr="00203A5C" w:rsidRDefault="00B96943" w:rsidP="00230FA4">
      <w:pPr>
        <w:pStyle w:val="Nadpis6"/>
        <w:rPr>
          <w:color w:val="auto"/>
        </w:rPr>
      </w:pPr>
      <w:r w:rsidRPr="00203A5C">
        <w:rPr>
          <w:color w:val="auto"/>
        </w:rPr>
        <w:t>Vyučovacím předmětem se prolínají průřezová témata:</w:t>
      </w:r>
    </w:p>
    <w:p w14:paraId="351B3F33"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Občan v demokratické společnosti</w:t>
      </w:r>
    </w:p>
    <w:p w14:paraId="715445DD"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 xml:space="preserve">Žáci by se měli v hodinách chemie naučit vyrovnávat s různými situacemi a problémy, umět pracovat v týmech a být připraveni řešit úkoly nutné pro povolání, pro které jsou připravováni. </w:t>
      </w:r>
    </w:p>
    <w:p w14:paraId="49093448"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p>
    <w:p w14:paraId="012797E2"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životní prostředí</w:t>
      </w:r>
    </w:p>
    <w:p w14:paraId="66FA77E4"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Chemie pomáhá pochopit význam přírody a životního prostředí pro člověka a možné negativní dopady působení člověka na přírodu a životní prostředí. Žáci by měli umět posoudit zneužití přírodovědného výzkumu pro účely ohrožující člověka a další složky přírody a uvědomit si nutnost ochrany životního prostředí a zdraví.</w:t>
      </w:r>
    </w:p>
    <w:p w14:paraId="31D647E9"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p>
    <w:p w14:paraId="04919209" w14:textId="77777777" w:rsidR="00B96943" w:rsidRPr="00203A5C" w:rsidRDefault="00B96943" w:rsidP="00B96943">
      <w:pPr>
        <w:keepNext/>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svět práce</w:t>
      </w:r>
    </w:p>
    <w:p w14:paraId="5F9C1552"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V současnosti jsou velmi významným informačním zdrojem média, která nás velmi významně ovlivňují. Je žádoucí vést žáky k tomu, aby zaujímali vlastní postoj k informacím prezentovaných v mediích. Žáci se naučí v hodinách chemie vyhodnocovat objektivnost a závažnost zpráv i reklam souvisejících s chemií běžného života, např. srovnávat znalosti  o vybraných sloučeninách obsažených ve výrobcích běžné spotřeby s hodnocením o účincích těchto výrobků uváděných v reklamách.</w:t>
      </w:r>
    </w:p>
    <w:p w14:paraId="01EAD185"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p>
    <w:p w14:paraId="28748FEB"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Informační a komunikační technologie</w:t>
      </w:r>
    </w:p>
    <w:p w14:paraId="1AC1F17C" w14:textId="77777777" w:rsidR="00B96943" w:rsidRPr="00203A5C" w:rsidRDefault="00B96943" w:rsidP="00B96943">
      <w:pPr>
        <w:shd w:val="clear" w:color="auto" w:fill="FFFFFF"/>
        <w:tabs>
          <w:tab w:val="left" w:pos="4906"/>
        </w:tabs>
        <w:spacing w:line="250" w:lineRule="exact"/>
        <w:jc w:val="both"/>
        <w:rPr>
          <w:rFonts w:ascii="Arial" w:hAnsi="Arial" w:cs="Arial"/>
          <w:sz w:val="22"/>
        </w:rPr>
      </w:pPr>
      <w:r w:rsidRPr="00203A5C">
        <w:rPr>
          <w:rFonts w:ascii="Arial" w:hAnsi="Arial" w:cs="Arial"/>
          <w:sz w:val="22"/>
        </w:rPr>
        <w:t>Žáci jsou vedeni k tomu, aby při své samostatné práci využívali veškeré moderní komunikační technologie při zjišťování dat a při jejich zpracování. Při zpracování samostatných referátů lze využít internet.</w:t>
      </w:r>
    </w:p>
    <w:p w14:paraId="1D59D4A0" w14:textId="77777777" w:rsidR="00B96943" w:rsidRPr="00203A5C" w:rsidRDefault="00B96943" w:rsidP="00230FA4">
      <w:pPr>
        <w:pStyle w:val="Nadpis6"/>
        <w:rPr>
          <w:color w:val="auto"/>
        </w:rPr>
      </w:pPr>
      <w:r w:rsidRPr="00203A5C">
        <w:rPr>
          <w:color w:val="auto"/>
        </w:rPr>
        <w:t>Rozvoj klíčových kompetencí:</w:t>
      </w:r>
    </w:p>
    <w:p w14:paraId="1A3EC8E8" w14:textId="77777777" w:rsidR="00B96943" w:rsidRPr="00203A5C" w:rsidRDefault="00B96943" w:rsidP="00B96943">
      <w:pPr>
        <w:tabs>
          <w:tab w:val="left" w:pos="4920"/>
        </w:tabs>
        <w:jc w:val="both"/>
        <w:rPr>
          <w:rFonts w:ascii="Arial" w:hAnsi="Arial" w:cs="Arial"/>
          <w:sz w:val="22"/>
        </w:rPr>
      </w:pPr>
      <w:r w:rsidRPr="00203A5C">
        <w:rPr>
          <w:rFonts w:ascii="Arial" w:hAnsi="Arial" w:cs="Arial"/>
          <w:sz w:val="22"/>
        </w:rPr>
        <w:t>Absolvent:</w:t>
      </w:r>
    </w:p>
    <w:p w14:paraId="75AE2A65" w14:textId="77777777" w:rsidR="00B96943" w:rsidRPr="00203A5C" w:rsidRDefault="00B96943" w:rsidP="00B96943">
      <w:pPr>
        <w:tabs>
          <w:tab w:val="left" w:pos="4906"/>
        </w:tabs>
        <w:jc w:val="both"/>
        <w:rPr>
          <w:rFonts w:ascii="Arial" w:hAnsi="Arial" w:cs="Arial"/>
          <w:sz w:val="22"/>
        </w:rPr>
      </w:pPr>
      <w:r w:rsidRPr="00203A5C">
        <w:rPr>
          <w:rFonts w:ascii="Arial" w:hAnsi="Arial" w:cs="Arial"/>
          <w:sz w:val="22"/>
        </w:rPr>
        <w:t xml:space="preserve">pracuje v týmu, upevňuje interpersonální vztahy a adekvátně jedná s lidmi, ctí život jako nejvyšší hodnotu, uvědomuje si odpovědnost za vlastní život a řeší své osobní a sociální problémy, myslí kriticky, tj. dokáže zkoumat věrohodnost informací, nenechává sebou manipulovat, jasně a srozumitelně se vyjadřuje, prezentuje své názory, tvoří si vlastní úsudek a diskutuje o něm s jinými lidmi, formuluje své myšlenky srozumitelně a souvisle, v písemné podobě přehledně a jazykově správně, aktivně se účastní diskusí, formuluje a obhajuje své názory a postoje, respektuje názory druhých, </w:t>
      </w:r>
      <w:r w:rsidRPr="00203A5C">
        <w:rPr>
          <w:rFonts w:ascii="Arial" w:hAnsi="Arial" w:cs="Arial"/>
          <w:spacing w:val="-3"/>
          <w:sz w:val="22"/>
        </w:rPr>
        <w:t>učí se významu životního prostředí pro člověka a jedná v duchu udržitelného rozvoje</w:t>
      </w:r>
      <w:r w:rsidRPr="00203A5C">
        <w:rPr>
          <w:rFonts w:ascii="Arial" w:hAnsi="Arial" w:cs="Arial"/>
          <w:sz w:val="22"/>
        </w:rPr>
        <w:t xml:space="preserve"> </w:t>
      </w:r>
      <w:r w:rsidRPr="00203A5C">
        <w:rPr>
          <w:rFonts w:ascii="Arial" w:hAnsi="Arial" w:cs="Arial"/>
          <w:spacing w:val="-3"/>
          <w:sz w:val="22"/>
        </w:rPr>
        <w:t>vyhledává informace na internetu.</w:t>
      </w:r>
    </w:p>
    <w:p w14:paraId="359D54C9" w14:textId="77777777" w:rsidR="00B96943" w:rsidRPr="00203A5C" w:rsidRDefault="00B96943" w:rsidP="00230FA4">
      <w:pPr>
        <w:pStyle w:val="Nadpis6"/>
        <w:rPr>
          <w:color w:val="auto"/>
        </w:rPr>
      </w:pPr>
      <w:r w:rsidRPr="00203A5C">
        <w:rPr>
          <w:color w:val="auto"/>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203A5C" w:rsidRPr="00203A5C" w14:paraId="78BAC0A0" w14:textId="77777777" w:rsidTr="008722B7">
        <w:trPr>
          <w:trHeigh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6FCA72AA" w14:textId="77777777" w:rsidR="00B96943" w:rsidRPr="00203A5C" w:rsidRDefault="00B96943" w:rsidP="008722B7">
            <w:pPr>
              <w:shd w:val="clear" w:color="auto" w:fill="FFFFFF"/>
              <w:jc w:val="center"/>
              <w:rPr>
                <w:rFonts w:ascii="Arial" w:hAnsi="Arial" w:cs="Arial"/>
                <w:b/>
                <w:sz w:val="22"/>
              </w:rPr>
            </w:pPr>
            <w:r w:rsidRPr="00203A5C">
              <w:rPr>
                <w:rFonts w:ascii="Arial" w:hAnsi="Arial" w:cs="Arial"/>
                <w:b/>
                <w:sz w:val="22"/>
              </w:rPr>
              <w:t>Výsledky vzdělávání –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449DE72F" w14:textId="77777777" w:rsidR="00B96943" w:rsidRPr="00203A5C" w:rsidRDefault="00B96943" w:rsidP="008722B7">
            <w:pPr>
              <w:shd w:val="clear" w:color="auto" w:fill="FFFFFF"/>
              <w:jc w:val="center"/>
              <w:rPr>
                <w:rFonts w:ascii="Arial" w:hAnsi="Arial" w:cs="Arial"/>
                <w:b/>
                <w:sz w:val="22"/>
              </w:rPr>
            </w:pPr>
            <w:r w:rsidRPr="00203A5C">
              <w:rPr>
                <w:rFonts w:ascii="Arial" w:hAnsi="Arial" w:cs="Arial"/>
                <w:b/>
                <w:sz w:val="22"/>
              </w:rPr>
              <w:t>Učivo – 1. ročník</w:t>
            </w:r>
          </w:p>
        </w:tc>
      </w:tr>
      <w:tr w:rsidR="00203A5C" w:rsidRPr="00203A5C" w14:paraId="13FD0399" w14:textId="77777777" w:rsidTr="008722B7">
        <w:trPr>
          <w:trHeight w:val="20"/>
        </w:trPr>
        <w:tc>
          <w:tcPr>
            <w:tcW w:w="4678" w:type="dxa"/>
            <w:tcBorders>
              <w:top w:val="single" w:sz="4" w:space="0" w:color="auto"/>
              <w:left w:val="single" w:sz="6" w:space="0" w:color="auto"/>
              <w:bottom w:val="single" w:sz="6" w:space="0" w:color="auto"/>
              <w:right w:val="single" w:sz="6" w:space="0" w:color="auto"/>
            </w:tcBorders>
            <w:shd w:val="clear" w:color="auto" w:fill="FFFFFF"/>
          </w:tcPr>
          <w:p w14:paraId="2F7CB010" w14:textId="77777777" w:rsidR="00B96943" w:rsidRPr="00203A5C" w:rsidRDefault="00B96943" w:rsidP="008722B7">
            <w:pPr>
              <w:shd w:val="clear" w:color="auto" w:fill="FFFFFF"/>
              <w:rPr>
                <w:rFonts w:ascii="Arial" w:hAnsi="Arial" w:cs="Arial"/>
                <w:sz w:val="22"/>
              </w:rPr>
            </w:pPr>
            <w:r w:rsidRPr="00203A5C">
              <w:rPr>
                <w:rFonts w:ascii="Arial" w:hAnsi="Arial" w:cs="Arial"/>
                <w:sz w:val="22"/>
              </w:rPr>
              <w:t>Žák:</w:t>
            </w:r>
          </w:p>
          <w:p w14:paraId="5D7B2C0E" w14:textId="77777777" w:rsidR="00B96943" w:rsidRPr="00203A5C" w:rsidRDefault="00B96943" w:rsidP="00393F3C">
            <w:pPr>
              <w:numPr>
                <w:ilvl w:val="0"/>
                <w:numId w:val="62"/>
              </w:numPr>
              <w:shd w:val="clear" w:color="auto" w:fill="FFFFFF"/>
              <w:rPr>
                <w:rFonts w:ascii="Arial" w:hAnsi="Arial" w:cs="Arial"/>
                <w:sz w:val="22"/>
              </w:rPr>
            </w:pPr>
            <w:r w:rsidRPr="00203A5C">
              <w:rPr>
                <w:rFonts w:ascii="Arial" w:hAnsi="Arial" w:cs="Arial"/>
                <w:sz w:val="22"/>
              </w:rPr>
              <w:t>rozlišuje pojmy těleso a chemická látka</w:t>
            </w:r>
          </w:p>
          <w:p w14:paraId="5955F18C"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popíše stavbu atomu, rozlišuje atom, ion, izotop, nuklid</w:t>
            </w:r>
          </w:p>
          <w:p w14:paraId="5120673E"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vysvětlí vznik chemické vazby a charakterizuje typy vazeb</w:t>
            </w:r>
          </w:p>
          <w:p w14:paraId="63259821"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rozlišuje pojmy prvek, sloučenina a používá je ve správných souvislostech</w:t>
            </w:r>
          </w:p>
          <w:p w14:paraId="344A0554"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zná názvy a značky vybraných chemických prvků</w:t>
            </w:r>
          </w:p>
          <w:p w14:paraId="16BB2B1B"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naučí se využívat oxidačních čísel při odvozování vzorců a názvů sloučenin</w:t>
            </w:r>
          </w:p>
          <w:p w14:paraId="25715824"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vysvětlí obecně platné zákonitosti vyplývající z periodické soustavy prvků</w:t>
            </w:r>
          </w:p>
          <w:p w14:paraId="084F32CD"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obecné vlastnosti nekovů a kovů</w:t>
            </w:r>
          </w:p>
          <w:p w14:paraId="615C8E27"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popíše metody oddělování složek ze směsí a uvede příklady využití těchto metod v praxi</w:t>
            </w:r>
          </w:p>
          <w:p w14:paraId="36C66A66"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vyjádří složení roztoků různým způsobem, připraví roztok požadovaného složení</w:t>
            </w:r>
          </w:p>
          <w:p w14:paraId="74ECAB09"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vysvětlí podstatu chemických reakcí a dokáže popsat faktory, které ovlivňují průběh reakce</w:t>
            </w:r>
          </w:p>
          <w:p w14:paraId="366A6C42"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zapíše chemickou reakci chemickou rovnicí a vyčíslí ji</w:t>
            </w:r>
          </w:p>
        </w:tc>
        <w:tc>
          <w:tcPr>
            <w:tcW w:w="4678" w:type="dxa"/>
            <w:tcBorders>
              <w:left w:val="single" w:sz="6" w:space="0" w:color="auto"/>
              <w:bottom w:val="single" w:sz="6" w:space="0" w:color="auto"/>
              <w:right w:val="single" w:sz="6" w:space="0" w:color="auto"/>
            </w:tcBorders>
            <w:shd w:val="clear" w:color="auto" w:fill="FFFFFF"/>
          </w:tcPr>
          <w:p w14:paraId="2BC800B6" w14:textId="77777777" w:rsidR="00B96943" w:rsidRPr="00203A5C" w:rsidRDefault="00B96943" w:rsidP="00654552">
            <w:pPr>
              <w:numPr>
                <w:ilvl w:val="0"/>
                <w:numId w:val="9"/>
              </w:numPr>
              <w:shd w:val="clear" w:color="auto" w:fill="FFFFFF"/>
              <w:rPr>
                <w:rFonts w:ascii="Arial" w:hAnsi="Arial" w:cs="Arial"/>
                <w:b/>
                <w:sz w:val="22"/>
              </w:rPr>
            </w:pPr>
            <w:r w:rsidRPr="00203A5C">
              <w:rPr>
                <w:rFonts w:ascii="Arial" w:hAnsi="Arial" w:cs="Arial"/>
                <w:b/>
                <w:sz w:val="22"/>
              </w:rPr>
              <w:t>Obecná chemie</w:t>
            </w:r>
          </w:p>
          <w:p w14:paraId="32D00CB3" w14:textId="05B19095" w:rsidR="00B96943" w:rsidRPr="00203A5C" w:rsidRDefault="00B96943" w:rsidP="00654552">
            <w:pPr>
              <w:numPr>
                <w:ilvl w:val="0"/>
                <w:numId w:val="10"/>
              </w:numPr>
              <w:shd w:val="clear" w:color="auto" w:fill="FFFFFF"/>
              <w:tabs>
                <w:tab w:val="left" w:pos="357"/>
                <w:tab w:val="left" w:pos="385"/>
              </w:tabs>
              <w:autoSpaceDN w:val="0"/>
              <w:adjustRightInd w:val="0"/>
              <w:ind w:left="360" w:hanging="360"/>
              <w:rPr>
                <w:rFonts w:ascii="Arial" w:hAnsi="Arial" w:cs="Arial"/>
                <w:sz w:val="22"/>
              </w:rPr>
            </w:pPr>
            <w:r w:rsidRPr="00203A5C">
              <w:rPr>
                <w:rFonts w:ascii="Arial" w:hAnsi="Arial" w:cs="Arial"/>
                <w:sz w:val="22"/>
              </w:rPr>
              <w:t>chemické látky a jejich vlastnosti</w:t>
            </w:r>
          </w:p>
          <w:p w14:paraId="72840CE9"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hanging="360"/>
              <w:rPr>
                <w:rFonts w:ascii="Arial" w:hAnsi="Arial" w:cs="Arial"/>
                <w:sz w:val="22"/>
              </w:rPr>
            </w:pPr>
            <w:r w:rsidRPr="00203A5C">
              <w:rPr>
                <w:rFonts w:ascii="Arial" w:hAnsi="Arial" w:cs="Arial"/>
                <w:sz w:val="22"/>
              </w:rPr>
              <w:t>částicové složení látek, atom, molekula</w:t>
            </w:r>
          </w:p>
          <w:p w14:paraId="4EF03756"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hanging="360"/>
              <w:rPr>
                <w:rFonts w:ascii="Arial" w:hAnsi="Arial" w:cs="Arial"/>
                <w:sz w:val="22"/>
              </w:rPr>
            </w:pPr>
            <w:r w:rsidRPr="00203A5C">
              <w:rPr>
                <w:rFonts w:ascii="Arial" w:hAnsi="Arial" w:cs="Arial"/>
                <w:sz w:val="22"/>
              </w:rPr>
              <w:t>chemická vazba</w:t>
            </w:r>
          </w:p>
          <w:p w14:paraId="7087BF46"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hanging="360"/>
              <w:rPr>
                <w:rFonts w:ascii="Arial" w:hAnsi="Arial" w:cs="Arial"/>
                <w:sz w:val="22"/>
              </w:rPr>
            </w:pPr>
            <w:r w:rsidRPr="00203A5C">
              <w:rPr>
                <w:rFonts w:ascii="Arial" w:hAnsi="Arial" w:cs="Arial"/>
                <w:sz w:val="22"/>
              </w:rPr>
              <w:t>chemické prvky, sloučeniny,</w:t>
            </w:r>
          </w:p>
          <w:p w14:paraId="22C1C2E3"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right="408" w:hanging="360"/>
              <w:rPr>
                <w:rFonts w:ascii="Arial" w:hAnsi="Arial" w:cs="Arial"/>
                <w:sz w:val="22"/>
              </w:rPr>
            </w:pPr>
            <w:r w:rsidRPr="00203A5C">
              <w:rPr>
                <w:rFonts w:ascii="Arial" w:hAnsi="Arial" w:cs="Arial"/>
                <w:spacing w:val="-2"/>
                <w:sz w:val="22"/>
              </w:rPr>
              <w:t xml:space="preserve">chemická symbolika, značky a názvy </w:t>
            </w:r>
            <w:r w:rsidRPr="00203A5C">
              <w:rPr>
                <w:rFonts w:ascii="Arial" w:hAnsi="Arial" w:cs="Arial"/>
                <w:spacing w:val="-1"/>
                <w:sz w:val="22"/>
              </w:rPr>
              <w:t xml:space="preserve">prvků, oxidační číslo, vzorce a názvy </w:t>
            </w:r>
            <w:r w:rsidRPr="00203A5C">
              <w:rPr>
                <w:rFonts w:ascii="Arial" w:hAnsi="Arial" w:cs="Arial"/>
                <w:sz w:val="22"/>
              </w:rPr>
              <w:t>jednoduchých sloučenin</w:t>
            </w:r>
          </w:p>
          <w:p w14:paraId="7E5E4C03"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hanging="360"/>
              <w:rPr>
                <w:rFonts w:ascii="Arial" w:hAnsi="Arial" w:cs="Arial"/>
                <w:sz w:val="22"/>
              </w:rPr>
            </w:pPr>
            <w:r w:rsidRPr="00203A5C">
              <w:rPr>
                <w:rFonts w:ascii="Arial" w:hAnsi="Arial" w:cs="Arial"/>
                <w:sz w:val="22"/>
              </w:rPr>
              <w:t>periodická soustava prvků</w:t>
            </w:r>
          </w:p>
          <w:p w14:paraId="02970F39"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hanging="360"/>
              <w:rPr>
                <w:rFonts w:ascii="Arial" w:hAnsi="Arial" w:cs="Arial"/>
                <w:sz w:val="22"/>
              </w:rPr>
            </w:pPr>
            <w:r w:rsidRPr="00203A5C">
              <w:rPr>
                <w:rFonts w:ascii="Arial" w:hAnsi="Arial" w:cs="Arial"/>
                <w:sz w:val="22"/>
              </w:rPr>
              <w:t>směsi homogenní, heterogenní, roztoky</w:t>
            </w:r>
          </w:p>
          <w:p w14:paraId="782FA232"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hanging="360"/>
              <w:rPr>
                <w:rFonts w:ascii="Arial" w:hAnsi="Arial" w:cs="Arial"/>
                <w:sz w:val="22"/>
              </w:rPr>
            </w:pPr>
            <w:r w:rsidRPr="00203A5C">
              <w:rPr>
                <w:rFonts w:ascii="Arial" w:hAnsi="Arial" w:cs="Arial"/>
                <w:sz w:val="22"/>
              </w:rPr>
              <w:t>látkové množství</w:t>
            </w:r>
          </w:p>
          <w:p w14:paraId="566E439D"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right="480" w:hanging="360"/>
              <w:rPr>
                <w:rFonts w:ascii="Arial" w:hAnsi="Arial" w:cs="Arial"/>
                <w:sz w:val="22"/>
              </w:rPr>
            </w:pPr>
            <w:r w:rsidRPr="00203A5C">
              <w:rPr>
                <w:rFonts w:ascii="Arial" w:hAnsi="Arial" w:cs="Arial"/>
                <w:spacing w:val="-2"/>
                <w:sz w:val="22"/>
              </w:rPr>
              <w:t xml:space="preserve">chemické reakce, chemické rovnice, </w:t>
            </w:r>
            <w:r w:rsidRPr="00203A5C">
              <w:rPr>
                <w:rFonts w:ascii="Arial" w:hAnsi="Arial" w:cs="Arial"/>
                <w:sz w:val="22"/>
              </w:rPr>
              <w:t>základní typy chemických reakcí</w:t>
            </w:r>
          </w:p>
          <w:p w14:paraId="5F24BAB8" w14:textId="77777777" w:rsidR="00B96943" w:rsidRPr="00203A5C" w:rsidRDefault="00B96943" w:rsidP="00654552">
            <w:pPr>
              <w:numPr>
                <w:ilvl w:val="0"/>
                <w:numId w:val="10"/>
              </w:numPr>
              <w:shd w:val="clear" w:color="auto" w:fill="FFFFFF"/>
              <w:tabs>
                <w:tab w:val="left" w:pos="357"/>
                <w:tab w:val="left" w:pos="385"/>
              </w:tabs>
              <w:autoSpaceDN w:val="0"/>
              <w:adjustRightInd w:val="0"/>
              <w:ind w:left="360" w:right="480" w:hanging="360"/>
              <w:rPr>
                <w:rFonts w:ascii="Arial" w:hAnsi="Arial" w:cs="Arial"/>
                <w:sz w:val="22"/>
              </w:rPr>
            </w:pPr>
            <w:r w:rsidRPr="00203A5C">
              <w:rPr>
                <w:rFonts w:ascii="Arial" w:hAnsi="Arial" w:cs="Arial"/>
                <w:sz w:val="22"/>
              </w:rPr>
              <w:t xml:space="preserve">jednoduché výpočty v chemii </w:t>
            </w:r>
            <w:r w:rsidRPr="00203A5C">
              <w:rPr>
                <w:rFonts w:ascii="Arial" w:hAnsi="Arial" w:cs="Arial"/>
                <w:spacing w:val="-1"/>
                <w:sz w:val="22"/>
              </w:rPr>
              <w:t xml:space="preserve">z chemických vzorců, chemických rovnic </w:t>
            </w:r>
          </w:p>
          <w:p w14:paraId="1F1C1923" w14:textId="77777777" w:rsidR="00B96943" w:rsidRPr="00203A5C" w:rsidRDefault="00B96943" w:rsidP="008722B7">
            <w:pPr>
              <w:shd w:val="clear" w:color="auto" w:fill="FFFFFF"/>
              <w:rPr>
                <w:rFonts w:ascii="Arial" w:hAnsi="Arial" w:cs="Arial"/>
                <w:i/>
                <w:sz w:val="22"/>
              </w:rPr>
            </w:pPr>
          </w:p>
        </w:tc>
      </w:tr>
      <w:tr w:rsidR="00203A5C" w:rsidRPr="00203A5C" w14:paraId="4893CA18" w14:textId="77777777" w:rsidTr="008722B7">
        <w:trPr>
          <w:cantSplit/>
          <w:trHeight w:val="20"/>
        </w:trPr>
        <w:tc>
          <w:tcPr>
            <w:tcW w:w="4678" w:type="dxa"/>
            <w:tcBorders>
              <w:top w:val="single" w:sz="6" w:space="0" w:color="auto"/>
              <w:left w:val="single" w:sz="6" w:space="0" w:color="auto"/>
              <w:bottom w:val="single" w:sz="4" w:space="0" w:color="auto"/>
              <w:right w:val="single" w:sz="6" w:space="0" w:color="auto"/>
            </w:tcBorders>
            <w:shd w:val="clear" w:color="auto" w:fill="FFFFFF"/>
          </w:tcPr>
          <w:p w14:paraId="6C7FBAAE"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vysvětlí vlastnosti anorganických látek</w:t>
            </w:r>
          </w:p>
          <w:p w14:paraId="7B298497"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tvoří chemické vzorce a názvy anorganických sloučenin</w:t>
            </w:r>
          </w:p>
          <w:p w14:paraId="02D09DE7"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vybrané prvky a anorganické sloučeniny a zhodnotí jejich využití v odborné praxi a v běžném  životě, posoudí je z hlediska vlivu na zdraví a životní prostředí</w:t>
            </w:r>
          </w:p>
        </w:tc>
        <w:tc>
          <w:tcPr>
            <w:tcW w:w="4678" w:type="dxa"/>
            <w:tcBorders>
              <w:top w:val="single" w:sz="6" w:space="0" w:color="auto"/>
              <w:left w:val="single" w:sz="6" w:space="0" w:color="auto"/>
              <w:bottom w:val="single" w:sz="4" w:space="0" w:color="auto"/>
              <w:right w:val="single" w:sz="6" w:space="0" w:color="auto"/>
            </w:tcBorders>
            <w:shd w:val="clear" w:color="auto" w:fill="FFFFFF"/>
          </w:tcPr>
          <w:p w14:paraId="184662F0" w14:textId="77777777" w:rsidR="00B96943" w:rsidRPr="00203A5C" w:rsidRDefault="00B96943" w:rsidP="00937E22">
            <w:pPr>
              <w:numPr>
                <w:ilvl w:val="0"/>
                <w:numId w:val="9"/>
              </w:numPr>
              <w:shd w:val="clear" w:color="auto" w:fill="FFFFFF"/>
              <w:rPr>
                <w:rFonts w:ascii="Arial" w:hAnsi="Arial" w:cs="Arial"/>
                <w:b/>
                <w:sz w:val="22"/>
              </w:rPr>
            </w:pPr>
            <w:r w:rsidRPr="00203A5C">
              <w:rPr>
                <w:rFonts w:ascii="Arial" w:hAnsi="Arial" w:cs="Arial"/>
                <w:b/>
                <w:sz w:val="22"/>
              </w:rPr>
              <w:t>Anorganická chemie</w:t>
            </w:r>
          </w:p>
          <w:p w14:paraId="5F4E579F" w14:textId="7462C739"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 xml:space="preserve">anorganické látky, oxidy, kyseliny, hydroxidy, </w:t>
            </w:r>
            <w:r w:rsidR="00654552" w:rsidRPr="00203A5C">
              <w:rPr>
                <w:rFonts w:ascii="Arial" w:hAnsi="Arial" w:cs="Arial"/>
                <w:sz w:val="22"/>
              </w:rPr>
              <w:t>jednoduché soli</w:t>
            </w:r>
          </w:p>
          <w:p w14:paraId="5B8455B6"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základy názvosloví anorganických sloučenin</w:t>
            </w:r>
          </w:p>
          <w:p w14:paraId="7ED916FB" w14:textId="1CB18A2A"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vybrané prvky a jejich anorganické sloučeniny</w:t>
            </w:r>
            <w:r w:rsidR="00654552" w:rsidRPr="00203A5C">
              <w:rPr>
                <w:rFonts w:ascii="Arial" w:hAnsi="Arial" w:cs="Arial"/>
                <w:sz w:val="22"/>
              </w:rPr>
              <w:t xml:space="preserve"> (O, H, N, C, Si, S) a vybrané kovy, včetně zpracování kovů</w:t>
            </w:r>
          </w:p>
          <w:p w14:paraId="6953A2A7" w14:textId="77777777" w:rsidR="00B96943" w:rsidRPr="00203A5C" w:rsidRDefault="00B96943" w:rsidP="008722B7">
            <w:pPr>
              <w:shd w:val="clear" w:color="auto" w:fill="FFFFFF"/>
              <w:rPr>
                <w:rFonts w:ascii="Arial" w:hAnsi="Arial" w:cs="Arial"/>
                <w:b/>
                <w:sz w:val="22"/>
              </w:rPr>
            </w:pPr>
          </w:p>
        </w:tc>
      </w:tr>
      <w:tr w:rsidR="00203A5C" w:rsidRPr="00203A5C" w14:paraId="02438A1B" w14:textId="77777777" w:rsidTr="008722B7">
        <w:trPr>
          <w:cantSplit/>
          <w:trHeight w:val="20"/>
        </w:trPr>
        <w:tc>
          <w:tcPr>
            <w:tcW w:w="4678" w:type="dxa"/>
            <w:tcBorders>
              <w:left w:val="single" w:sz="6" w:space="0" w:color="auto"/>
              <w:bottom w:val="single" w:sz="4" w:space="0" w:color="auto"/>
              <w:right w:val="single" w:sz="6" w:space="0" w:color="auto"/>
            </w:tcBorders>
            <w:shd w:val="clear" w:color="auto" w:fill="FFFFFF"/>
          </w:tcPr>
          <w:p w14:paraId="68BCC3FF"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zhodnotí postavení atomu uhlíku</w:t>
            </w:r>
          </w:p>
          <w:p w14:paraId="2CB80034"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 periodické soustavě prvků z hlediska počtu a vlastností organických sloučenin</w:t>
            </w:r>
          </w:p>
          <w:p w14:paraId="29EC9A51"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skupiny uhlovodíků a jejich deriváty a tvoří jejich chemické vzorce a názvy</w:t>
            </w:r>
          </w:p>
          <w:p w14:paraId="74E8DD94"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uvede významné zástupce organických</w:t>
            </w:r>
            <w:r w:rsidRPr="00203A5C">
              <w:rPr>
                <w:rFonts w:ascii="Arial" w:hAnsi="Arial" w:cs="Arial"/>
                <w:sz w:val="22"/>
              </w:rPr>
              <w:br/>
              <w:t>sloučenin a zhodnotí jejich využití</w:t>
            </w:r>
          </w:p>
          <w:p w14:paraId="248973E6"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 odborné praxi a v běžném životě, posoudí je z hlediska vlivu na zdraví a životní prostředí</w:t>
            </w:r>
          </w:p>
        </w:tc>
        <w:tc>
          <w:tcPr>
            <w:tcW w:w="4678" w:type="dxa"/>
            <w:tcBorders>
              <w:left w:val="single" w:sz="6" w:space="0" w:color="auto"/>
              <w:bottom w:val="single" w:sz="4" w:space="0" w:color="auto"/>
              <w:right w:val="single" w:sz="6" w:space="0" w:color="auto"/>
            </w:tcBorders>
            <w:shd w:val="clear" w:color="auto" w:fill="FFFFFF"/>
          </w:tcPr>
          <w:p w14:paraId="482FFF38" w14:textId="77777777" w:rsidR="00B96943" w:rsidRPr="00203A5C" w:rsidRDefault="00B96943" w:rsidP="00937E22">
            <w:pPr>
              <w:numPr>
                <w:ilvl w:val="0"/>
                <w:numId w:val="9"/>
              </w:numPr>
              <w:shd w:val="clear" w:color="auto" w:fill="FFFFFF"/>
              <w:rPr>
                <w:rFonts w:ascii="Arial" w:hAnsi="Arial" w:cs="Arial"/>
                <w:b/>
                <w:sz w:val="22"/>
              </w:rPr>
            </w:pPr>
            <w:r w:rsidRPr="00203A5C">
              <w:rPr>
                <w:rFonts w:ascii="Arial" w:hAnsi="Arial" w:cs="Arial"/>
                <w:b/>
                <w:sz w:val="22"/>
              </w:rPr>
              <w:t>Organická chemie</w:t>
            </w:r>
          </w:p>
          <w:p w14:paraId="745ED7D0"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vlastnosti atomu uhlíku</w:t>
            </w:r>
          </w:p>
          <w:p w14:paraId="758A49E9"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klasifikace a názvosloví organických sloučenin</w:t>
            </w:r>
          </w:p>
          <w:p w14:paraId="55425984"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typy reakcí v organické chemii</w:t>
            </w:r>
          </w:p>
          <w:p w14:paraId="6D71101E"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organické sloučeniny v běžném životě a v odborné praxi</w:t>
            </w:r>
          </w:p>
          <w:p w14:paraId="25842FB5" w14:textId="77777777" w:rsidR="00B96943" w:rsidRPr="00203A5C" w:rsidRDefault="00B96943" w:rsidP="008722B7">
            <w:pPr>
              <w:shd w:val="clear" w:color="auto" w:fill="FFFFFF"/>
              <w:ind w:left="360"/>
              <w:rPr>
                <w:rFonts w:ascii="Arial" w:hAnsi="Arial" w:cs="Arial"/>
                <w:sz w:val="22"/>
              </w:rPr>
            </w:pPr>
          </w:p>
          <w:p w14:paraId="5B27004E" w14:textId="77777777" w:rsidR="00B96943" w:rsidRPr="00203A5C" w:rsidRDefault="00B96943" w:rsidP="008722B7">
            <w:pPr>
              <w:shd w:val="clear" w:color="auto" w:fill="FFFFFF"/>
              <w:ind w:left="360"/>
              <w:rPr>
                <w:rFonts w:ascii="Arial" w:hAnsi="Arial" w:cs="Arial"/>
                <w:sz w:val="22"/>
              </w:rPr>
            </w:pPr>
          </w:p>
        </w:tc>
      </w:tr>
      <w:tr w:rsidR="00203A5C" w:rsidRPr="00203A5C" w14:paraId="566B3C1C" w14:textId="77777777" w:rsidTr="008722B7">
        <w:trPr>
          <w:cantSplit/>
          <w:trHeight w:val="20"/>
        </w:trPr>
        <w:tc>
          <w:tcPr>
            <w:tcW w:w="4678" w:type="dxa"/>
            <w:tcBorders>
              <w:left w:val="single" w:sz="6" w:space="0" w:color="auto"/>
              <w:bottom w:val="single" w:sz="4" w:space="0" w:color="auto"/>
              <w:right w:val="single" w:sz="6" w:space="0" w:color="auto"/>
            </w:tcBorders>
            <w:shd w:val="clear" w:color="auto" w:fill="FFFFFF"/>
          </w:tcPr>
          <w:p w14:paraId="7415D225"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biogenní prvky a jejich sloučeniny</w:t>
            </w:r>
          </w:p>
          <w:p w14:paraId="042BD952"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uvede složení, výskyt a funkce nejdůležitějších přírodních látek</w:t>
            </w:r>
          </w:p>
          <w:p w14:paraId="213CDD5B"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vysvětlí podstatu biochemických dějů</w:t>
            </w:r>
          </w:p>
        </w:tc>
        <w:tc>
          <w:tcPr>
            <w:tcW w:w="4678" w:type="dxa"/>
            <w:tcBorders>
              <w:left w:val="single" w:sz="6" w:space="0" w:color="auto"/>
              <w:bottom w:val="single" w:sz="4" w:space="0" w:color="auto"/>
              <w:right w:val="single" w:sz="6" w:space="0" w:color="auto"/>
            </w:tcBorders>
            <w:shd w:val="clear" w:color="auto" w:fill="FFFFFF"/>
          </w:tcPr>
          <w:p w14:paraId="3704B93C" w14:textId="77777777" w:rsidR="00B96943" w:rsidRPr="00203A5C" w:rsidRDefault="00B96943" w:rsidP="00937E22">
            <w:pPr>
              <w:numPr>
                <w:ilvl w:val="0"/>
                <w:numId w:val="9"/>
              </w:numPr>
              <w:shd w:val="clear" w:color="auto" w:fill="FFFFFF"/>
              <w:rPr>
                <w:rFonts w:ascii="Arial" w:hAnsi="Arial" w:cs="Arial"/>
                <w:b/>
                <w:sz w:val="22"/>
              </w:rPr>
            </w:pPr>
            <w:r w:rsidRPr="00203A5C">
              <w:rPr>
                <w:rFonts w:ascii="Arial" w:hAnsi="Arial" w:cs="Arial"/>
                <w:b/>
                <w:sz w:val="22"/>
              </w:rPr>
              <w:t>Biochemie</w:t>
            </w:r>
          </w:p>
          <w:p w14:paraId="4B431015"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chemické složení živých organismů</w:t>
            </w:r>
          </w:p>
          <w:p w14:paraId="66CCD4F0"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přírodní látky, bílkoviny, sacharidy, lipidy, nukleové kyseliny, biokatalyzátory</w:t>
            </w:r>
          </w:p>
          <w:p w14:paraId="5B11D6D3"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biochemické děje</w:t>
            </w:r>
          </w:p>
        </w:tc>
      </w:tr>
      <w:tr w:rsidR="00203A5C" w:rsidRPr="00203A5C" w14:paraId="1379A1D1" w14:textId="77777777" w:rsidTr="008722B7">
        <w:trPr>
          <w:trHeight w:val="20"/>
        </w:trPr>
        <w:tc>
          <w:tcPr>
            <w:tcW w:w="4678" w:type="dxa"/>
            <w:tcBorders>
              <w:left w:val="single" w:sz="6" w:space="0" w:color="auto"/>
              <w:bottom w:val="single" w:sz="4" w:space="0" w:color="auto"/>
              <w:right w:val="single" w:sz="6" w:space="0" w:color="auto"/>
            </w:tcBorders>
            <w:shd w:val="clear" w:color="auto" w:fill="FFFFFF"/>
          </w:tcPr>
          <w:p w14:paraId="6AEDE7BE"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vysvětlí základní ekologické pojmy</w:t>
            </w:r>
          </w:p>
          <w:p w14:paraId="43E0619A"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abiotické faktory (sluneční záření, atmosféra, pedosféra, hydrosféra)</w:t>
            </w:r>
          </w:p>
          <w:p w14:paraId="120D3B46"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 xml:space="preserve">charakterizuje biotické faktory prostředí </w:t>
            </w:r>
          </w:p>
          <w:p w14:paraId="20A7963E"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základní vztahy mezi organismy ve společenství</w:t>
            </w:r>
          </w:p>
          <w:p w14:paraId="583B89A3"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uvede příklad potravního řetězce</w:t>
            </w:r>
          </w:p>
          <w:p w14:paraId="7F1C0622"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 xml:space="preserve">popíše podstatu koloběhu látek v přírodě </w:t>
            </w:r>
          </w:p>
          <w:p w14:paraId="712430F9"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různé typy krajiny a její</w:t>
            </w:r>
          </w:p>
          <w:p w14:paraId="1477AC95" w14:textId="77777777" w:rsidR="00B96943" w:rsidRPr="00203A5C" w:rsidRDefault="00B96943" w:rsidP="008722B7">
            <w:pPr>
              <w:shd w:val="clear" w:color="auto" w:fill="FFFFFF"/>
              <w:ind w:left="360"/>
              <w:rPr>
                <w:rFonts w:ascii="Arial" w:hAnsi="Arial" w:cs="Arial"/>
                <w:sz w:val="22"/>
              </w:rPr>
            </w:pPr>
            <w:r w:rsidRPr="00203A5C">
              <w:rPr>
                <w:rFonts w:ascii="Arial" w:hAnsi="Arial" w:cs="Arial"/>
                <w:sz w:val="22"/>
              </w:rPr>
              <w:t>využívání člověkem</w:t>
            </w:r>
          </w:p>
        </w:tc>
        <w:tc>
          <w:tcPr>
            <w:tcW w:w="4678" w:type="dxa"/>
            <w:tcBorders>
              <w:left w:val="single" w:sz="6" w:space="0" w:color="auto"/>
              <w:bottom w:val="single" w:sz="4" w:space="0" w:color="auto"/>
              <w:right w:val="single" w:sz="6" w:space="0" w:color="auto"/>
            </w:tcBorders>
            <w:shd w:val="clear" w:color="auto" w:fill="FFFFFF"/>
          </w:tcPr>
          <w:p w14:paraId="4E2487CD" w14:textId="77777777" w:rsidR="00B96943" w:rsidRPr="00203A5C" w:rsidRDefault="00B96943" w:rsidP="00937E22">
            <w:pPr>
              <w:numPr>
                <w:ilvl w:val="0"/>
                <w:numId w:val="9"/>
              </w:numPr>
              <w:shd w:val="clear" w:color="auto" w:fill="FFFFFF"/>
              <w:rPr>
                <w:rFonts w:ascii="Arial" w:hAnsi="Arial" w:cs="Arial"/>
                <w:b/>
                <w:sz w:val="22"/>
              </w:rPr>
            </w:pPr>
            <w:r w:rsidRPr="00203A5C">
              <w:rPr>
                <w:rFonts w:ascii="Arial" w:hAnsi="Arial" w:cs="Arial"/>
                <w:b/>
                <w:sz w:val="22"/>
              </w:rPr>
              <w:t>Ekologie</w:t>
            </w:r>
          </w:p>
          <w:p w14:paraId="6A7A9BBC"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základní ekologické pojmy</w:t>
            </w:r>
          </w:p>
          <w:p w14:paraId="7CB57A72"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ekologické faktory prostředí</w:t>
            </w:r>
          </w:p>
          <w:p w14:paraId="592770FB"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potravní řetězce</w:t>
            </w:r>
          </w:p>
          <w:p w14:paraId="592639E7"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koloběh látek v přírodě a tok energie</w:t>
            </w:r>
          </w:p>
          <w:p w14:paraId="2A884243"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typy krajiny</w:t>
            </w:r>
          </w:p>
          <w:p w14:paraId="4862DB08" w14:textId="77777777" w:rsidR="00B96943" w:rsidRPr="00203A5C" w:rsidRDefault="00B96943" w:rsidP="008722B7">
            <w:pPr>
              <w:shd w:val="clear" w:color="auto" w:fill="FFFFFF"/>
              <w:rPr>
                <w:rFonts w:ascii="Arial" w:hAnsi="Arial" w:cs="Arial"/>
                <w:b/>
                <w:sz w:val="22"/>
              </w:rPr>
            </w:pPr>
          </w:p>
        </w:tc>
      </w:tr>
      <w:tr w:rsidR="00203A5C" w:rsidRPr="00203A5C" w14:paraId="76380CA9" w14:textId="77777777" w:rsidTr="008722B7">
        <w:trPr>
          <w:trHeight w:val="2098"/>
        </w:trPr>
        <w:tc>
          <w:tcPr>
            <w:tcW w:w="4678" w:type="dxa"/>
            <w:tcBorders>
              <w:left w:val="single" w:sz="6" w:space="0" w:color="auto"/>
              <w:bottom w:val="single" w:sz="4" w:space="0" w:color="auto"/>
              <w:right w:val="single" w:sz="6" w:space="0" w:color="auto"/>
            </w:tcBorders>
            <w:shd w:val="clear" w:color="auto" w:fill="FFFFFF"/>
          </w:tcPr>
          <w:p w14:paraId="3C419595"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hodnotí vliv různých činností člověka na jednotlivé složky životního prostředí</w:t>
            </w:r>
          </w:p>
          <w:p w14:paraId="3B1459FC"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působení životního prostředí na člověka a jeho zdraví</w:t>
            </w:r>
          </w:p>
          <w:p w14:paraId="16CCDEC2"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přírodní zdroje surovin a energie z hlediska jejich obnovitelnosti, posoudí vliv jejich využívání na prostředí</w:t>
            </w:r>
          </w:p>
          <w:p w14:paraId="4C8A7385"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popíše způsoby nakládání s odpady</w:t>
            </w:r>
          </w:p>
          <w:p w14:paraId="767E943F"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charakterizuje globální problémy na Zemi</w:t>
            </w:r>
          </w:p>
          <w:p w14:paraId="710A3A68"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uvede základní znečišťující látky v ovzduší, ve vodě a v půdě a vyhledá informace o aktuální situaci</w:t>
            </w:r>
          </w:p>
          <w:p w14:paraId="306F9BFF"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uvede příklady chráněných území v ČR</w:t>
            </w:r>
          </w:p>
          <w:p w14:paraId="44C054FC" w14:textId="77777777" w:rsidR="00B96943" w:rsidRPr="00203A5C" w:rsidRDefault="00B96943" w:rsidP="008722B7">
            <w:pPr>
              <w:shd w:val="clear" w:color="auto" w:fill="FFFFFF"/>
              <w:ind w:left="360"/>
              <w:rPr>
                <w:rFonts w:ascii="Arial" w:hAnsi="Arial" w:cs="Arial"/>
                <w:sz w:val="22"/>
              </w:rPr>
            </w:pPr>
            <w:r w:rsidRPr="00203A5C">
              <w:rPr>
                <w:rFonts w:ascii="Arial" w:hAnsi="Arial" w:cs="Arial"/>
                <w:sz w:val="22"/>
              </w:rPr>
              <w:t>a v regionu</w:t>
            </w:r>
          </w:p>
          <w:p w14:paraId="21892F1A"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uvede základní ekonomické, právní a informační nástroje společnosti na ochranu přírody a prostředí</w:t>
            </w:r>
          </w:p>
          <w:p w14:paraId="26E0ACF9"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zdůvodní odpovědnost každého jedince za ochranu přírody, krajiny a životního prostředí.</w:t>
            </w:r>
          </w:p>
        </w:tc>
        <w:tc>
          <w:tcPr>
            <w:tcW w:w="4678" w:type="dxa"/>
            <w:tcBorders>
              <w:left w:val="single" w:sz="6" w:space="0" w:color="auto"/>
              <w:bottom w:val="single" w:sz="4" w:space="0" w:color="auto"/>
              <w:right w:val="single" w:sz="6" w:space="0" w:color="auto"/>
            </w:tcBorders>
            <w:shd w:val="clear" w:color="auto" w:fill="FFFFFF"/>
          </w:tcPr>
          <w:p w14:paraId="14588C99" w14:textId="77777777" w:rsidR="00B96943" w:rsidRPr="00203A5C" w:rsidRDefault="00B96943" w:rsidP="00937E22">
            <w:pPr>
              <w:numPr>
                <w:ilvl w:val="0"/>
                <w:numId w:val="9"/>
              </w:numPr>
              <w:shd w:val="clear" w:color="auto" w:fill="FFFFFF"/>
              <w:rPr>
                <w:rFonts w:ascii="Arial" w:hAnsi="Arial" w:cs="Arial"/>
                <w:b/>
                <w:sz w:val="22"/>
              </w:rPr>
            </w:pPr>
            <w:r w:rsidRPr="00203A5C">
              <w:rPr>
                <w:rFonts w:ascii="Arial" w:hAnsi="Arial" w:cs="Arial"/>
                <w:b/>
                <w:sz w:val="22"/>
              </w:rPr>
              <w:t>Člověk a životní prostředí</w:t>
            </w:r>
          </w:p>
          <w:p w14:paraId="24168FA4" w14:textId="77777777" w:rsidR="00B96943" w:rsidRPr="00203A5C" w:rsidRDefault="00B96943" w:rsidP="00393F3C">
            <w:pPr>
              <w:numPr>
                <w:ilvl w:val="0"/>
                <w:numId w:val="63"/>
              </w:numPr>
              <w:shd w:val="clear" w:color="auto" w:fill="FFFFFF"/>
              <w:rPr>
                <w:rFonts w:ascii="Arial" w:hAnsi="Arial" w:cs="Arial"/>
                <w:sz w:val="22"/>
              </w:rPr>
            </w:pPr>
            <w:r w:rsidRPr="00203A5C">
              <w:rPr>
                <w:rFonts w:ascii="Arial" w:hAnsi="Arial" w:cs="Arial"/>
                <w:sz w:val="22"/>
              </w:rPr>
              <w:t>vzájemné vztahy mezi člověkem a životním prostředím</w:t>
            </w:r>
          </w:p>
          <w:p w14:paraId="10915A0D"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přírodní zdroje energie a surovin</w:t>
            </w:r>
          </w:p>
          <w:p w14:paraId="33386589"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odpady</w:t>
            </w:r>
          </w:p>
          <w:p w14:paraId="159C172F"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globální problémy</w:t>
            </w:r>
          </w:p>
          <w:p w14:paraId="20321475"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ochrana přírody a krajiny</w:t>
            </w:r>
          </w:p>
          <w:p w14:paraId="3C4790B0"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nástroje společnosti na ochranu životního prostředí</w:t>
            </w:r>
          </w:p>
          <w:p w14:paraId="20869505"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zásady udržitelného rozvoje</w:t>
            </w:r>
          </w:p>
          <w:p w14:paraId="660F9590" w14:textId="77777777" w:rsidR="00B96943" w:rsidRPr="00203A5C" w:rsidRDefault="00B96943" w:rsidP="00B96943">
            <w:pPr>
              <w:numPr>
                <w:ilvl w:val="0"/>
                <w:numId w:val="5"/>
              </w:numPr>
              <w:shd w:val="clear" w:color="auto" w:fill="FFFFFF"/>
              <w:rPr>
                <w:rFonts w:ascii="Arial" w:hAnsi="Arial" w:cs="Arial"/>
                <w:sz w:val="22"/>
              </w:rPr>
            </w:pPr>
            <w:r w:rsidRPr="00203A5C">
              <w:rPr>
                <w:rFonts w:ascii="Arial" w:hAnsi="Arial" w:cs="Arial"/>
                <w:sz w:val="22"/>
              </w:rPr>
              <w:t>odpovědnost jedince za ochranu přírody</w:t>
            </w:r>
          </w:p>
          <w:p w14:paraId="7EE9B0B7" w14:textId="77777777" w:rsidR="00B96943" w:rsidRPr="00203A5C" w:rsidRDefault="00B96943" w:rsidP="008722B7">
            <w:pPr>
              <w:shd w:val="clear" w:color="auto" w:fill="FFFFFF"/>
              <w:ind w:left="360"/>
              <w:rPr>
                <w:rFonts w:ascii="Arial" w:hAnsi="Arial" w:cs="Arial"/>
                <w:sz w:val="22"/>
              </w:rPr>
            </w:pPr>
            <w:r w:rsidRPr="00203A5C">
              <w:rPr>
                <w:rFonts w:ascii="Arial" w:hAnsi="Arial" w:cs="Arial"/>
                <w:sz w:val="22"/>
              </w:rPr>
              <w:t>a životního prostředí</w:t>
            </w:r>
          </w:p>
          <w:p w14:paraId="662D62E6" w14:textId="77777777" w:rsidR="00B96943" w:rsidRPr="00203A5C" w:rsidRDefault="00B96943" w:rsidP="008722B7">
            <w:pPr>
              <w:shd w:val="clear" w:color="auto" w:fill="FFFFFF"/>
              <w:ind w:left="360"/>
              <w:rPr>
                <w:rFonts w:ascii="Arial" w:hAnsi="Arial" w:cs="Arial"/>
                <w:sz w:val="22"/>
              </w:rPr>
            </w:pPr>
          </w:p>
        </w:tc>
      </w:tr>
    </w:tbl>
    <w:p w14:paraId="5F4A99F1" w14:textId="77777777" w:rsidR="00B96943" w:rsidRPr="00203A5C" w:rsidRDefault="00B96943" w:rsidP="00B96943">
      <w:pPr>
        <w:rPr>
          <w:rFonts w:ascii="Arial" w:hAnsi="Arial" w:cs="Arial"/>
          <w:sz w:val="22"/>
        </w:rPr>
      </w:pPr>
    </w:p>
    <w:p w14:paraId="4C0097C7" w14:textId="77777777" w:rsidR="00E30189" w:rsidRPr="00203A5C" w:rsidRDefault="00E30189" w:rsidP="00E25BA0">
      <w:pPr>
        <w:pStyle w:val="Nadpis5"/>
      </w:pPr>
      <w:bookmarkStart w:id="55" w:name="_Toc327299345"/>
      <w:bookmarkStart w:id="56" w:name="_Toc107254340"/>
      <w:r w:rsidRPr="00203A5C">
        <w:t>Informační a komunikační technologie</w:t>
      </w:r>
      <w:bookmarkEnd w:id="55"/>
      <w:bookmarkEnd w:id="56"/>
    </w:p>
    <w:p w14:paraId="4DCB9658" w14:textId="77777777" w:rsidR="00E30189" w:rsidRPr="00203A5C" w:rsidRDefault="00E30189" w:rsidP="00E30189">
      <w:pPr>
        <w:shd w:val="clear" w:color="auto" w:fill="FFFFFF"/>
        <w:tabs>
          <w:tab w:val="left" w:pos="3686"/>
        </w:tabs>
        <w:ind w:left="3686" w:hanging="3686"/>
        <w:rPr>
          <w:rFonts w:ascii="Arial" w:hAnsi="Arial" w:cs="Arial"/>
          <w:spacing w:val="-3"/>
          <w:sz w:val="22"/>
        </w:rPr>
      </w:pPr>
      <w:r w:rsidRPr="00203A5C">
        <w:rPr>
          <w:rFonts w:ascii="Arial" w:hAnsi="Arial" w:cs="Arial"/>
          <w:b/>
          <w:spacing w:val="-3"/>
          <w:sz w:val="22"/>
        </w:rPr>
        <w:t>Název školy:</w:t>
      </w:r>
      <w:r w:rsidRPr="00203A5C">
        <w:rPr>
          <w:rFonts w:ascii="Arial" w:hAnsi="Arial" w:cs="Arial"/>
          <w:b/>
          <w:spacing w:val="-3"/>
          <w:sz w:val="22"/>
        </w:rPr>
        <w:tab/>
      </w:r>
      <w:r w:rsidRPr="00203A5C">
        <w:rPr>
          <w:rFonts w:ascii="Arial" w:hAnsi="Arial" w:cs="Arial"/>
          <w:spacing w:val="-3"/>
          <w:sz w:val="22"/>
        </w:rPr>
        <w:t>Střední průmyslová škola a Střední odborné učiliště Uničov</w:t>
      </w:r>
      <w:r w:rsidRPr="00203A5C">
        <w:rPr>
          <w:rFonts w:ascii="Arial" w:hAnsi="Arial" w:cs="Arial"/>
          <w:sz w:val="22"/>
        </w:rPr>
        <w:t xml:space="preserve"> </w:t>
      </w:r>
    </w:p>
    <w:p w14:paraId="16537AC6" w14:textId="77777777" w:rsidR="00E30189" w:rsidRPr="00203A5C" w:rsidRDefault="00E30189" w:rsidP="00E30189">
      <w:pPr>
        <w:tabs>
          <w:tab w:val="left" w:pos="3686"/>
        </w:tabs>
        <w:rPr>
          <w:rFonts w:ascii="Arial" w:hAnsi="Arial" w:cs="Arial"/>
          <w:sz w:val="22"/>
        </w:rPr>
      </w:pPr>
      <w:r w:rsidRPr="00203A5C">
        <w:rPr>
          <w:rFonts w:ascii="Arial" w:hAnsi="Arial" w:cs="Arial"/>
          <w:b/>
          <w:sz w:val="22"/>
        </w:rPr>
        <w:t>Název ŠVP:</w:t>
      </w:r>
      <w:r w:rsidRPr="00203A5C">
        <w:rPr>
          <w:rFonts w:ascii="Arial" w:hAnsi="Arial" w:cs="Arial"/>
          <w:b/>
          <w:sz w:val="22"/>
        </w:rPr>
        <w:tab/>
      </w:r>
      <w:r w:rsidRPr="00203A5C">
        <w:rPr>
          <w:rFonts w:ascii="Arial" w:hAnsi="Arial" w:cs="Arial"/>
          <w:spacing w:val="2"/>
          <w:sz w:val="22"/>
        </w:rPr>
        <w:t>Strojírenství</w:t>
      </w:r>
    </w:p>
    <w:p w14:paraId="1B99B860" w14:textId="77777777" w:rsidR="00E30189" w:rsidRPr="00203A5C" w:rsidRDefault="00E30189" w:rsidP="00E30189">
      <w:pPr>
        <w:shd w:val="clear" w:color="auto" w:fill="FFFFFF"/>
        <w:tabs>
          <w:tab w:val="left" w:pos="3686"/>
        </w:tabs>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Informační a komunikační technologie</w:t>
      </w:r>
    </w:p>
    <w:p w14:paraId="7343086C" w14:textId="77777777" w:rsidR="00E30189" w:rsidRPr="00203A5C" w:rsidRDefault="00E30189" w:rsidP="00E30189">
      <w:pPr>
        <w:shd w:val="clear" w:color="auto" w:fill="FFFFFF"/>
        <w:tabs>
          <w:tab w:val="left" w:pos="3686"/>
        </w:tabs>
        <w:rPr>
          <w:rFonts w:ascii="Arial" w:hAnsi="Arial" w:cs="Arial"/>
          <w:spacing w:val="-2"/>
          <w:sz w:val="22"/>
        </w:rPr>
      </w:pPr>
      <w:r w:rsidRPr="00203A5C">
        <w:rPr>
          <w:rFonts w:ascii="Arial" w:hAnsi="Arial" w:cs="Arial"/>
          <w:b/>
          <w:spacing w:val="-2"/>
          <w:sz w:val="22"/>
        </w:rPr>
        <w:t>Celkový hodinová dotace:</w:t>
      </w:r>
      <w:r w:rsidRPr="00203A5C">
        <w:rPr>
          <w:rFonts w:ascii="Arial" w:hAnsi="Arial" w:cs="Arial"/>
          <w:b/>
          <w:sz w:val="22"/>
        </w:rPr>
        <w:tab/>
      </w:r>
      <w:r w:rsidRPr="00203A5C">
        <w:rPr>
          <w:rFonts w:ascii="Arial" w:hAnsi="Arial" w:cs="Arial"/>
          <w:sz w:val="22"/>
        </w:rPr>
        <w:t>6/198</w:t>
      </w:r>
    </w:p>
    <w:p w14:paraId="6DA7175C" w14:textId="77777777" w:rsidR="00E30189" w:rsidRPr="00203A5C" w:rsidRDefault="00E30189" w:rsidP="00E30189">
      <w:pPr>
        <w:tabs>
          <w:tab w:val="left" w:pos="3686"/>
        </w:tabs>
        <w:jc w:val="both"/>
        <w:rPr>
          <w:rFonts w:ascii="Arial" w:hAnsi="Arial" w:cs="Arial"/>
          <w:b/>
          <w:spacing w:val="-3"/>
          <w:sz w:val="22"/>
        </w:rPr>
      </w:pPr>
      <w:r w:rsidRPr="00203A5C">
        <w:rPr>
          <w:rFonts w:ascii="Arial" w:hAnsi="Arial" w:cs="Arial"/>
          <w:b/>
          <w:spacing w:val="-3"/>
          <w:sz w:val="22"/>
        </w:rPr>
        <w:t>Platnost:</w:t>
      </w:r>
      <w:r w:rsidRPr="00203A5C">
        <w:rPr>
          <w:rFonts w:ascii="Arial" w:hAnsi="Arial" w:cs="Arial"/>
          <w:b/>
          <w:spacing w:val="-3"/>
          <w:sz w:val="22"/>
        </w:rPr>
        <w:tab/>
      </w:r>
      <w:r w:rsidRPr="00203A5C">
        <w:rPr>
          <w:rFonts w:ascii="Arial" w:hAnsi="Arial" w:cs="Arial"/>
          <w:spacing w:val="-3"/>
          <w:sz w:val="22"/>
        </w:rPr>
        <w:t xml:space="preserve">od 1. 9. </w:t>
      </w:r>
      <w:r w:rsidR="00FE3BF9" w:rsidRPr="00203A5C">
        <w:rPr>
          <w:rFonts w:ascii="Arial" w:hAnsi="Arial" w:cs="Arial"/>
          <w:spacing w:val="-3"/>
          <w:sz w:val="22"/>
        </w:rPr>
        <w:t>2022</w:t>
      </w:r>
      <w:r w:rsidRPr="00203A5C">
        <w:rPr>
          <w:rFonts w:ascii="Arial" w:hAnsi="Arial" w:cs="Arial"/>
          <w:spacing w:val="-3"/>
          <w:sz w:val="22"/>
        </w:rPr>
        <w:t xml:space="preserve"> počínaje prvním ročníkem</w:t>
      </w:r>
    </w:p>
    <w:p w14:paraId="3E3815A4" w14:textId="77777777" w:rsidR="00E30189" w:rsidRPr="00203A5C" w:rsidRDefault="00E30189" w:rsidP="00230FA4">
      <w:pPr>
        <w:pStyle w:val="Nadpis6"/>
        <w:rPr>
          <w:color w:val="auto"/>
        </w:rPr>
      </w:pPr>
      <w:r w:rsidRPr="00203A5C">
        <w:rPr>
          <w:color w:val="auto"/>
        </w:rPr>
        <w:t>Pojetí vyučovacího předmětu:</w:t>
      </w:r>
    </w:p>
    <w:p w14:paraId="08A2F9BE" w14:textId="77777777" w:rsidR="00E30189" w:rsidRPr="00203A5C" w:rsidRDefault="00E30189" w:rsidP="00E30189">
      <w:pPr>
        <w:shd w:val="clear" w:color="auto" w:fill="FFFFFF"/>
        <w:tabs>
          <w:tab w:val="left" w:pos="3686"/>
        </w:tabs>
        <w:jc w:val="both"/>
        <w:rPr>
          <w:rFonts w:ascii="Arial" w:hAnsi="Arial" w:cs="Arial"/>
          <w:sz w:val="22"/>
        </w:rPr>
      </w:pPr>
      <w:r w:rsidRPr="00203A5C">
        <w:rPr>
          <w:rFonts w:ascii="Arial" w:hAnsi="Arial" w:cs="Arial"/>
          <w:sz w:val="22"/>
        </w:rPr>
        <w:t>V předmětu informační a komunikační technologie získají žáci základní představu o výpočetní technice, naučí se ovládat a využívat standardní vybavení počítače. Naučí se efektivně využívat prostředky informačních a komunikačních technologií při přípravě na vyučování a vytvoří si nezbytný základ pro jejich využití při dalším sebevzdělávání, při výkonu povolání a v neposlední řadě i v běžném životě.</w:t>
      </w:r>
    </w:p>
    <w:p w14:paraId="6F53943C" w14:textId="77777777" w:rsidR="00E30189" w:rsidRPr="00203A5C" w:rsidRDefault="00E30189" w:rsidP="00E30189">
      <w:pPr>
        <w:shd w:val="clear" w:color="auto" w:fill="FFFFFF"/>
        <w:tabs>
          <w:tab w:val="left" w:pos="3686"/>
        </w:tabs>
        <w:jc w:val="both"/>
        <w:rPr>
          <w:rFonts w:ascii="Arial" w:hAnsi="Arial" w:cs="Arial"/>
          <w:sz w:val="22"/>
        </w:rPr>
      </w:pPr>
      <w:r w:rsidRPr="00203A5C">
        <w:rPr>
          <w:rFonts w:ascii="Arial" w:hAnsi="Arial" w:cs="Arial"/>
          <w:sz w:val="22"/>
        </w:rPr>
        <w:t>Důležitým cílem je osvojení práce s informacemi, jejich získávání z většího počtu zdrojů, následné třídění a posuzování z hlediska kvality a věrohodnosti. Získané informace se žáci naučí dále obsahově a graficky tvořivě zpracovávat.</w:t>
      </w:r>
    </w:p>
    <w:p w14:paraId="746AB40F" w14:textId="77777777" w:rsidR="00E30189" w:rsidRPr="00203A5C" w:rsidRDefault="00E30189" w:rsidP="00E30189">
      <w:pPr>
        <w:shd w:val="clear" w:color="auto" w:fill="FFFFFF"/>
        <w:tabs>
          <w:tab w:val="left" w:pos="3686"/>
        </w:tabs>
        <w:jc w:val="both"/>
        <w:rPr>
          <w:rFonts w:ascii="Arial" w:hAnsi="Arial" w:cs="Arial"/>
          <w:sz w:val="22"/>
        </w:rPr>
      </w:pPr>
      <w:r w:rsidRPr="00203A5C">
        <w:rPr>
          <w:rFonts w:ascii="Arial" w:hAnsi="Arial" w:cs="Arial"/>
          <w:sz w:val="22"/>
        </w:rPr>
        <w:t>Předmět informační a komunikační technologie má rovněž nemalý význam pro rozvoj technického a ekonomického myšlení. Žáci jsou seznámeni s principy fungování technických a ekonomických prostředků z oblasti výpočetní techniky.</w:t>
      </w:r>
    </w:p>
    <w:p w14:paraId="3C8AA3CD" w14:textId="77777777" w:rsidR="00E30189" w:rsidRPr="00203A5C" w:rsidRDefault="00E30189" w:rsidP="00E30189">
      <w:pPr>
        <w:shd w:val="clear" w:color="auto" w:fill="FFFFFF"/>
        <w:tabs>
          <w:tab w:val="left" w:pos="3686"/>
        </w:tabs>
        <w:jc w:val="both"/>
        <w:rPr>
          <w:rFonts w:ascii="Arial" w:hAnsi="Arial" w:cs="Arial"/>
          <w:sz w:val="22"/>
        </w:rPr>
      </w:pPr>
      <w:r w:rsidRPr="00203A5C">
        <w:rPr>
          <w:rFonts w:ascii="Arial" w:hAnsi="Arial" w:cs="Arial"/>
          <w:sz w:val="22"/>
        </w:rPr>
        <w:t>Učivo předmětu informační a komunikační technologie je členěno do několika tematických celků. Některé z nich se v průběhu vzdělávání opakují, ovšem vždy na vyšší úrovni a s vyšší náročností tak, aby obtížnost témat korespondovala s možnostmi chápání žáků na dané věkové úrovni. Žáci jsou vzděláváni v oblasti hardwaru, softwaru a počítačových sítí. Stěžejním učivem je ovládání operačního systému, standardních aplikačních programů, tj. textového editoru, tabulkového procesoru, programu pro tvorbu prezentací, vektorového a rastrového grafického editoru a databázového programu. Žáci se rovněž učí vyhledávat informace prostřednictvím internetu, vyhodnocovat je a následně využívat a zpracovávat. Dále získají obecné znalosti v široké problematice zpracování multimediálních informací a v problematice počítačových sítí.</w:t>
      </w:r>
    </w:p>
    <w:p w14:paraId="2DBACF28" w14:textId="77777777" w:rsidR="00E30189" w:rsidRPr="00203A5C" w:rsidRDefault="00E30189" w:rsidP="00230FA4">
      <w:pPr>
        <w:pStyle w:val="Nadpis6"/>
        <w:rPr>
          <w:color w:val="auto"/>
        </w:rPr>
      </w:pPr>
      <w:r w:rsidRPr="00203A5C">
        <w:rPr>
          <w:color w:val="auto"/>
        </w:rPr>
        <w:t>Obsahové, časové a organizační vymezení:</w:t>
      </w:r>
    </w:p>
    <w:p w14:paraId="72AA09A5" w14:textId="77777777" w:rsidR="00E30189" w:rsidRPr="00203A5C" w:rsidRDefault="00E30189" w:rsidP="00E30189">
      <w:pPr>
        <w:shd w:val="clear" w:color="auto" w:fill="FFFFFF"/>
        <w:tabs>
          <w:tab w:val="left" w:pos="3686"/>
        </w:tabs>
        <w:jc w:val="both"/>
        <w:rPr>
          <w:rFonts w:ascii="Arial" w:hAnsi="Arial" w:cs="Arial"/>
          <w:sz w:val="22"/>
        </w:rPr>
      </w:pPr>
      <w:r w:rsidRPr="00203A5C">
        <w:rPr>
          <w:rFonts w:ascii="Arial" w:hAnsi="Arial" w:cs="Arial"/>
          <w:sz w:val="22"/>
        </w:rPr>
        <w:t>Výuka je vedena v odborných počítačových učebnách.</w:t>
      </w:r>
    </w:p>
    <w:p w14:paraId="0040F02A" w14:textId="77777777" w:rsidR="00E30189" w:rsidRPr="00203A5C" w:rsidRDefault="00E30189" w:rsidP="00E30189">
      <w:pPr>
        <w:shd w:val="clear" w:color="auto" w:fill="FFFFFF"/>
        <w:tabs>
          <w:tab w:val="left" w:pos="3686"/>
        </w:tabs>
        <w:jc w:val="both"/>
        <w:rPr>
          <w:rFonts w:ascii="Arial" w:hAnsi="Arial" w:cs="Arial"/>
          <w:sz w:val="22"/>
        </w:rPr>
      </w:pPr>
      <w:r w:rsidRPr="00203A5C">
        <w:rPr>
          <w:rFonts w:ascii="Arial" w:hAnsi="Arial" w:cs="Arial"/>
          <w:sz w:val="22"/>
        </w:rPr>
        <w:t>Každý žák má k dispozici vlastní počítač zapojen do školní počítačové sítě s možností připojení k síti internet. Jedním z cílů prvního roku výuky je sjednotit velmi rozdílné vědomosti a hlavně dovednosti z oblasti informačních a komunikačních technologií.</w:t>
      </w:r>
    </w:p>
    <w:p w14:paraId="564A1A0D" w14:textId="77777777" w:rsidR="00E30189" w:rsidRPr="00203A5C" w:rsidRDefault="00E30189" w:rsidP="00230FA4">
      <w:pPr>
        <w:pStyle w:val="Nadpis6"/>
        <w:rPr>
          <w:color w:val="auto"/>
        </w:rPr>
      </w:pPr>
      <w:r w:rsidRPr="00203A5C">
        <w:rPr>
          <w:color w:val="auto"/>
        </w:rPr>
        <w:t>Mezipředmětové vztahy:</w:t>
      </w:r>
    </w:p>
    <w:p w14:paraId="73D657A9" w14:textId="77777777" w:rsidR="00E30189" w:rsidRPr="00203A5C" w:rsidRDefault="00E30189" w:rsidP="00E30189">
      <w:pPr>
        <w:pStyle w:val="Zkladntext2"/>
        <w:rPr>
          <w:color w:val="auto"/>
        </w:rPr>
      </w:pPr>
      <w:r w:rsidRPr="00203A5C">
        <w:rPr>
          <w:color w:val="auto"/>
        </w:rPr>
        <w:t xml:space="preserve">Předmět informační technologie připravuje žáky pro práci s informačními a komunikačními prostředky a k jejich efektivnímu využívání i v jiných předmětech. </w:t>
      </w:r>
    </w:p>
    <w:p w14:paraId="00EDEF0D" w14:textId="77777777" w:rsidR="00E30189" w:rsidRPr="00203A5C" w:rsidRDefault="00E30189" w:rsidP="00230FA4">
      <w:pPr>
        <w:pStyle w:val="Nadpis6"/>
        <w:rPr>
          <w:color w:val="auto"/>
        </w:rPr>
      </w:pPr>
      <w:r w:rsidRPr="00203A5C">
        <w:rPr>
          <w:color w:val="auto"/>
        </w:rPr>
        <w:t>Metody výuky:</w:t>
      </w:r>
    </w:p>
    <w:p w14:paraId="42F8748E" w14:textId="77777777" w:rsidR="00E30189" w:rsidRPr="00203A5C" w:rsidRDefault="00E30189" w:rsidP="00E30189">
      <w:pPr>
        <w:pStyle w:val="Zkladntext2"/>
        <w:rPr>
          <w:color w:val="auto"/>
        </w:rPr>
      </w:pPr>
      <w:r w:rsidRPr="00203A5C">
        <w:rPr>
          <w:color w:val="auto"/>
        </w:rPr>
        <w:t>Stěžejní formou výuky je individuální práce žáka na počítači. Těžiště výuky spočívá v provádění praktických úkolů. Ve výuce je kladen důraz na samostatnou práci a řešení komplexních úloh. Výuka informačních a komunikačních technologií je naplňována v jednotlivých fázích vyučovacího procesu těmito metodami: seznámení s učivem se provádí výkladem s podporou vizualizace pomocí projektoru s následným procvičením učiva na praktických příkladech, upevnění učiva je založeno na procvičování získaných dovedností při práci s aplikacemi, provádění samostatných prací, opakování simulační metodou a v plnění domácích prací.</w:t>
      </w:r>
    </w:p>
    <w:p w14:paraId="509C3338" w14:textId="77777777" w:rsidR="00E30189" w:rsidRPr="00203A5C" w:rsidRDefault="00E30189" w:rsidP="00E30189">
      <w:pPr>
        <w:jc w:val="both"/>
        <w:rPr>
          <w:rFonts w:ascii="Arial" w:hAnsi="Arial" w:cs="Arial"/>
          <w:sz w:val="22"/>
        </w:rPr>
      </w:pPr>
      <w:r w:rsidRPr="00203A5C">
        <w:rPr>
          <w:rFonts w:ascii="Arial" w:hAnsi="Arial" w:cs="Arial"/>
          <w:sz w:val="22"/>
        </w:rPr>
        <w:t>Výuka je doplněna možností konzultací pro žáky se speciálními potřebami.</w:t>
      </w:r>
    </w:p>
    <w:p w14:paraId="1365C32A" w14:textId="77777777" w:rsidR="00E30189" w:rsidRPr="00203A5C" w:rsidRDefault="00E30189" w:rsidP="00230FA4">
      <w:pPr>
        <w:pStyle w:val="Nadpis6"/>
        <w:rPr>
          <w:color w:val="auto"/>
        </w:rPr>
      </w:pPr>
      <w:r w:rsidRPr="00203A5C">
        <w:rPr>
          <w:color w:val="auto"/>
        </w:rPr>
        <w:t>Doporučené metody prověřování a hodnocení výkonů:</w:t>
      </w:r>
    </w:p>
    <w:p w14:paraId="41FCD13D" w14:textId="77777777" w:rsidR="00E30189" w:rsidRPr="00203A5C" w:rsidRDefault="00E30189" w:rsidP="00E30189">
      <w:pPr>
        <w:jc w:val="both"/>
        <w:rPr>
          <w:rFonts w:ascii="Arial" w:hAnsi="Arial" w:cs="Arial"/>
          <w:sz w:val="22"/>
        </w:rPr>
      </w:pPr>
      <w:r w:rsidRPr="00203A5C">
        <w:rPr>
          <w:rFonts w:ascii="Arial" w:hAnsi="Arial" w:cs="Arial"/>
          <w:sz w:val="22"/>
        </w:rPr>
        <w:t>Hodnocení je prováděno v souladu s přílohou č 9.4 Hodnocení a klasifikace žáků Příručky kvality. Vzhledem k povaze předmětu bude prováděno těmito způsoby:</w:t>
      </w:r>
    </w:p>
    <w:p w14:paraId="1AF3E6BB" w14:textId="77777777" w:rsidR="00E30189" w:rsidRPr="00203A5C" w:rsidRDefault="00E30189" w:rsidP="00E30189">
      <w:pPr>
        <w:jc w:val="both"/>
        <w:rPr>
          <w:rFonts w:ascii="Arial" w:hAnsi="Arial" w:cs="Arial"/>
          <w:sz w:val="22"/>
        </w:rPr>
      </w:pPr>
      <w:r w:rsidRPr="00203A5C">
        <w:rPr>
          <w:rFonts w:ascii="Arial" w:hAnsi="Arial" w:cs="Arial"/>
          <w:sz w:val="22"/>
        </w:rPr>
        <w:t>Ústní a písemné zkoušení - uplatňuje se zejména pro hodnocení teoretických vědomostí;</w:t>
      </w:r>
    </w:p>
    <w:p w14:paraId="19E7580C" w14:textId="77777777" w:rsidR="00E30189" w:rsidRPr="00203A5C" w:rsidRDefault="00E30189" w:rsidP="00E30189">
      <w:pPr>
        <w:jc w:val="both"/>
        <w:rPr>
          <w:rFonts w:ascii="Arial" w:hAnsi="Arial" w:cs="Arial"/>
          <w:sz w:val="22"/>
        </w:rPr>
      </w:pPr>
      <w:r w:rsidRPr="00203A5C">
        <w:rPr>
          <w:rFonts w:ascii="Arial" w:hAnsi="Arial" w:cs="Arial"/>
          <w:sz w:val="22"/>
        </w:rPr>
        <w:t>Testování - je prováděno u většiny tematických celků, slouží k zjištění znalostí terminologie;</w:t>
      </w:r>
    </w:p>
    <w:p w14:paraId="5B297C1B" w14:textId="77777777" w:rsidR="00E30189" w:rsidRPr="00203A5C" w:rsidRDefault="00E30189" w:rsidP="00E30189">
      <w:pPr>
        <w:jc w:val="both"/>
        <w:rPr>
          <w:rFonts w:ascii="Arial" w:hAnsi="Arial" w:cs="Arial"/>
          <w:sz w:val="22"/>
        </w:rPr>
      </w:pPr>
      <w:r w:rsidRPr="00203A5C">
        <w:rPr>
          <w:rFonts w:ascii="Arial" w:hAnsi="Arial" w:cs="Arial"/>
          <w:sz w:val="22"/>
        </w:rPr>
        <w:t>Samostatné práce tematicky zaměřené - jejich hodnocení bude prováděno srovnáním s optimálním řešením;</w:t>
      </w:r>
    </w:p>
    <w:p w14:paraId="618AF70A" w14:textId="77777777" w:rsidR="00E30189" w:rsidRPr="00203A5C" w:rsidRDefault="00E30189" w:rsidP="00E30189">
      <w:pPr>
        <w:jc w:val="both"/>
        <w:rPr>
          <w:rFonts w:ascii="Arial" w:hAnsi="Arial" w:cs="Arial"/>
          <w:sz w:val="22"/>
        </w:rPr>
      </w:pPr>
      <w:r w:rsidRPr="00203A5C">
        <w:rPr>
          <w:rFonts w:ascii="Arial" w:hAnsi="Arial" w:cs="Arial"/>
          <w:sz w:val="22"/>
        </w:rPr>
        <w:t>Samostatné práce komplexní povahy.</w:t>
      </w:r>
    </w:p>
    <w:p w14:paraId="2B3435AB" w14:textId="77777777" w:rsidR="00E30189" w:rsidRPr="00203A5C" w:rsidRDefault="00E30189" w:rsidP="00230FA4">
      <w:pPr>
        <w:pStyle w:val="Nadpis6"/>
        <w:rPr>
          <w:color w:val="auto"/>
        </w:rPr>
      </w:pPr>
      <w:r w:rsidRPr="00203A5C">
        <w:rPr>
          <w:color w:val="auto"/>
        </w:rPr>
        <w:t>Vyučovacím předmětem se prolínají průřezová témata:</w:t>
      </w:r>
    </w:p>
    <w:p w14:paraId="0CFB9E57" w14:textId="77777777" w:rsidR="00E30189" w:rsidRPr="00203A5C" w:rsidRDefault="00E30189" w:rsidP="00E30189">
      <w:pPr>
        <w:jc w:val="both"/>
        <w:rPr>
          <w:rFonts w:ascii="Arial" w:hAnsi="Arial" w:cs="Arial"/>
          <w:sz w:val="22"/>
        </w:rPr>
      </w:pPr>
      <w:r w:rsidRPr="00203A5C">
        <w:rPr>
          <w:rFonts w:ascii="Arial" w:hAnsi="Arial" w:cs="Arial"/>
          <w:sz w:val="22"/>
        </w:rPr>
        <w:t>Občan v demokratické společnosti</w:t>
      </w:r>
    </w:p>
    <w:p w14:paraId="2BF63271" w14:textId="77777777" w:rsidR="00E30189" w:rsidRPr="00203A5C" w:rsidRDefault="00E30189" w:rsidP="00E30189">
      <w:pPr>
        <w:jc w:val="both"/>
        <w:rPr>
          <w:rFonts w:ascii="Arial" w:hAnsi="Arial" w:cs="Arial"/>
          <w:sz w:val="22"/>
        </w:rPr>
      </w:pPr>
      <w:r w:rsidRPr="00203A5C">
        <w:rPr>
          <w:rFonts w:ascii="Arial" w:hAnsi="Arial" w:cs="Arial"/>
          <w:sz w:val="22"/>
        </w:rPr>
        <w:t>Výuka informačních a komunikačních technologií poskytuje žákům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14:paraId="1EF9F3CB" w14:textId="77777777" w:rsidR="00E30189" w:rsidRPr="00203A5C" w:rsidRDefault="00E30189" w:rsidP="00E30189">
      <w:pPr>
        <w:jc w:val="both"/>
        <w:rPr>
          <w:rFonts w:ascii="Arial" w:hAnsi="Arial" w:cs="Arial"/>
          <w:sz w:val="22"/>
        </w:rPr>
      </w:pPr>
    </w:p>
    <w:p w14:paraId="760A64F2" w14:textId="77777777" w:rsidR="00E30189" w:rsidRPr="00203A5C" w:rsidRDefault="00E30189" w:rsidP="00E30189">
      <w:pPr>
        <w:jc w:val="both"/>
        <w:rPr>
          <w:rFonts w:ascii="Arial" w:hAnsi="Arial" w:cs="Arial"/>
          <w:sz w:val="22"/>
        </w:rPr>
      </w:pPr>
      <w:r w:rsidRPr="00203A5C">
        <w:rPr>
          <w:rFonts w:ascii="Arial" w:hAnsi="Arial" w:cs="Arial"/>
          <w:sz w:val="22"/>
        </w:rPr>
        <w:t>Člověk a životní prostředí</w:t>
      </w:r>
    </w:p>
    <w:p w14:paraId="07CF8C95" w14:textId="77777777" w:rsidR="00E30189" w:rsidRPr="00203A5C" w:rsidRDefault="00E30189" w:rsidP="00E30189">
      <w:pPr>
        <w:jc w:val="both"/>
        <w:rPr>
          <w:rFonts w:ascii="Arial" w:hAnsi="Arial" w:cs="Arial"/>
          <w:sz w:val="22"/>
        </w:rPr>
      </w:pPr>
      <w:r w:rsidRPr="00203A5C">
        <w:rPr>
          <w:rFonts w:ascii="Arial" w:hAnsi="Arial" w:cs="Arial"/>
          <w:sz w:val="22"/>
        </w:rPr>
        <w:t>Žák je seznámen se zdravotními riziky souvisejícími s nadměrnou prací u počítače. Je poučen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14:paraId="4050DC90" w14:textId="77777777" w:rsidR="00E30189" w:rsidRPr="00203A5C" w:rsidRDefault="00E30189" w:rsidP="00E30189">
      <w:pPr>
        <w:jc w:val="both"/>
        <w:rPr>
          <w:rFonts w:ascii="Arial" w:hAnsi="Arial" w:cs="Arial"/>
          <w:sz w:val="22"/>
        </w:rPr>
      </w:pPr>
    </w:p>
    <w:p w14:paraId="792A4F22" w14:textId="77777777" w:rsidR="00E30189" w:rsidRPr="00203A5C" w:rsidRDefault="00E30189" w:rsidP="00E30189">
      <w:pPr>
        <w:jc w:val="both"/>
        <w:rPr>
          <w:rFonts w:ascii="Arial" w:hAnsi="Arial" w:cs="Arial"/>
          <w:sz w:val="22"/>
        </w:rPr>
      </w:pPr>
      <w:r w:rsidRPr="00203A5C">
        <w:rPr>
          <w:rFonts w:ascii="Arial" w:hAnsi="Arial" w:cs="Arial"/>
          <w:sz w:val="22"/>
        </w:rPr>
        <w:t>Člověk a svět práce</w:t>
      </w:r>
    </w:p>
    <w:p w14:paraId="672ACED9" w14:textId="77777777" w:rsidR="00E30189" w:rsidRPr="00203A5C" w:rsidRDefault="00E30189" w:rsidP="00E30189">
      <w:pPr>
        <w:jc w:val="both"/>
        <w:rPr>
          <w:rFonts w:ascii="Arial" w:hAnsi="Arial" w:cs="Arial"/>
          <w:sz w:val="22"/>
        </w:rPr>
      </w:pPr>
      <w:r w:rsidRPr="00203A5C">
        <w:rPr>
          <w:rFonts w:ascii="Arial" w:hAnsi="Arial" w:cs="Arial"/>
          <w:sz w:val="22"/>
        </w:rPr>
        <w:t>Předmět informační a komunikační technologie naučí žáky vyhledávat</w:t>
      </w:r>
    </w:p>
    <w:p w14:paraId="704E52A4" w14:textId="77777777" w:rsidR="00E30189" w:rsidRPr="00203A5C" w:rsidRDefault="00E30189" w:rsidP="00E30189">
      <w:pPr>
        <w:jc w:val="both"/>
        <w:rPr>
          <w:rFonts w:ascii="Arial" w:hAnsi="Arial" w:cs="Arial"/>
        </w:rPr>
      </w:pPr>
      <w:r w:rsidRPr="00203A5C">
        <w:rPr>
          <w:rFonts w:ascii="Arial" w:hAnsi="Arial" w:cs="Arial"/>
          <w:sz w:val="22"/>
        </w:rPr>
        <w:t>informace o pracovních příležitostech, získat informace z úřadů práce, zaregistrovat se u pracovních agentur, vytvořit strukturovaný životopis a využít sít‘ internet ke komunikaci</w:t>
      </w:r>
      <w:r w:rsidRPr="00203A5C">
        <w:rPr>
          <w:rFonts w:ascii="Arial" w:hAnsi="Arial" w:cs="Arial"/>
        </w:rPr>
        <w:t>.</w:t>
      </w:r>
    </w:p>
    <w:p w14:paraId="07C5486E" w14:textId="77777777" w:rsidR="00E30189" w:rsidRPr="00203A5C" w:rsidRDefault="00E30189" w:rsidP="00E30189">
      <w:pPr>
        <w:jc w:val="both"/>
        <w:rPr>
          <w:rFonts w:ascii="Arial" w:hAnsi="Arial" w:cs="Arial"/>
        </w:rPr>
      </w:pPr>
    </w:p>
    <w:p w14:paraId="36785856" w14:textId="77777777" w:rsidR="00E30189" w:rsidRPr="00203A5C" w:rsidRDefault="00E30189" w:rsidP="00E30189">
      <w:pPr>
        <w:jc w:val="both"/>
        <w:rPr>
          <w:rFonts w:ascii="Arial" w:hAnsi="Arial" w:cs="Arial"/>
          <w:sz w:val="22"/>
        </w:rPr>
      </w:pPr>
      <w:r w:rsidRPr="00203A5C">
        <w:rPr>
          <w:rFonts w:ascii="Arial" w:hAnsi="Arial" w:cs="Arial"/>
          <w:sz w:val="22"/>
        </w:rPr>
        <w:t>Informační a komunikační technologie</w:t>
      </w:r>
    </w:p>
    <w:p w14:paraId="41E1B3CF" w14:textId="77777777" w:rsidR="00E30189" w:rsidRPr="00203A5C" w:rsidRDefault="00E30189" w:rsidP="00E30189">
      <w:pPr>
        <w:jc w:val="both"/>
        <w:rPr>
          <w:rFonts w:ascii="Arial" w:hAnsi="Arial" w:cs="Arial"/>
        </w:rPr>
      </w:pPr>
      <w:r w:rsidRPr="00203A5C">
        <w:rPr>
          <w:rFonts w:ascii="Arial" w:hAnsi="Arial" w:cs="Arial"/>
          <w:sz w:val="22"/>
        </w:rPr>
        <w:t>Žáci jsou vedeni k tomu, aby používali počítač nejen pro uplatnění v praxi, ale i pro potřeby dalšího vzdělávání.</w:t>
      </w:r>
    </w:p>
    <w:p w14:paraId="0ABBDA81" w14:textId="77777777" w:rsidR="00E30189" w:rsidRPr="00203A5C" w:rsidRDefault="00E30189" w:rsidP="00230FA4">
      <w:pPr>
        <w:pStyle w:val="Nadpis6"/>
        <w:rPr>
          <w:color w:val="auto"/>
        </w:rPr>
      </w:pPr>
      <w:r w:rsidRPr="00203A5C">
        <w:rPr>
          <w:color w:val="auto"/>
        </w:rPr>
        <w:t>Rozvoj klíčových kompetencí:</w:t>
      </w:r>
    </w:p>
    <w:p w14:paraId="63BA3338" w14:textId="77777777" w:rsidR="00E30189" w:rsidRPr="00203A5C" w:rsidRDefault="00E30189" w:rsidP="00E30189">
      <w:pPr>
        <w:shd w:val="clear" w:color="auto" w:fill="FFFFFF"/>
        <w:jc w:val="both"/>
        <w:rPr>
          <w:rFonts w:ascii="Arial" w:hAnsi="Arial" w:cs="Arial"/>
          <w:sz w:val="22"/>
        </w:rPr>
      </w:pPr>
      <w:r w:rsidRPr="00203A5C">
        <w:rPr>
          <w:rFonts w:ascii="Arial" w:hAnsi="Arial" w:cs="Arial"/>
          <w:sz w:val="22"/>
        </w:rPr>
        <w:t>Absolvent:</w:t>
      </w:r>
    </w:p>
    <w:p w14:paraId="794BD98F" w14:textId="77777777" w:rsidR="00E30189" w:rsidRPr="00203A5C" w:rsidRDefault="00E30189" w:rsidP="00393F3C">
      <w:pPr>
        <w:pStyle w:val="Odstavecseseznamem"/>
        <w:numPr>
          <w:ilvl w:val="0"/>
          <w:numId w:val="123"/>
        </w:numPr>
        <w:shd w:val="clear" w:color="auto" w:fill="FFFFFF"/>
        <w:jc w:val="both"/>
        <w:rPr>
          <w:rFonts w:ascii="Arial" w:hAnsi="Arial" w:cs="Arial"/>
          <w:sz w:val="22"/>
        </w:rPr>
      </w:pPr>
      <w:r w:rsidRPr="00203A5C">
        <w:rPr>
          <w:rFonts w:ascii="Arial" w:hAnsi="Arial" w:cs="Arial"/>
          <w:sz w:val="22"/>
        </w:rPr>
        <w:t>pracuje v týmu, upevňuje interpersonální vztahy a adekvátně jedná s lidmi,</w:t>
      </w:r>
    </w:p>
    <w:p w14:paraId="6DE64A91" w14:textId="77777777" w:rsidR="00E30189" w:rsidRPr="00203A5C" w:rsidRDefault="00E30189" w:rsidP="00393F3C">
      <w:pPr>
        <w:pStyle w:val="Odstavecseseznamem"/>
        <w:numPr>
          <w:ilvl w:val="0"/>
          <w:numId w:val="123"/>
        </w:numPr>
        <w:rPr>
          <w:rFonts w:ascii="Arial" w:hAnsi="Arial" w:cs="Arial"/>
        </w:rPr>
      </w:pPr>
      <w:r w:rsidRPr="00203A5C">
        <w:rPr>
          <w:rFonts w:ascii="Arial" w:hAnsi="Arial" w:cs="Arial"/>
          <w:sz w:val="22"/>
        </w:rPr>
        <w:t>sleduje vývojové trendy oboru v rámci systému celoživotního vzdělávání,</w:t>
      </w:r>
    </w:p>
    <w:p w14:paraId="36C79430" w14:textId="77777777" w:rsidR="00E30189" w:rsidRPr="00203A5C" w:rsidRDefault="00E30189" w:rsidP="00393F3C">
      <w:pPr>
        <w:pStyle w:val="Odstavecseseznamem"/>
        <w:numPr>
          <w:ilvl w:val="0"/>
          <w:numId w:val="123"/>
        </w:numPr>
        <w:shd w:val="clear" w:color="auto" w:fill="FFFFFF"/>
        <w:jc w:val="both"/>
        <w:rPr>
          <w:rFonts w:ascii="Arial" w:hAnsi="Arial" w:cs="Arial"/>
          <w:sz w:val="22"/>
        </w:rPr>
      </w:pPr>
      <w:r w:rsidRPr="00203A5C">
        <w:rPr>
          <w:rFonts w:ascii="Arial" w:hAnsi="Arial" w:cs="Arial"/>
          <w:sz w:val="22"/>
        </w:rPr>
        <w:t>řeší problémy a posuzuje výsledky řešení,</w:t>
      </w:r>
    </w:p>
    <w:p w14:paraId="218CC47D" w14:textId="77777777" w:rsidR="00E30189" w:rsidRPr="00203A5C" w:rsidRDefault="00E30189" w:rsidP="00393F3C">
      <w:pPr>
        <w:pStyle w:val="Odstavecseseznamem"/>
        <w:numPr>
          <w:ilvl w:val="0"/>
          <w:numId w:val="123"/>
        </w:numPr>
        <w:shd w:val="clear" w:color="auto" w:fill="FFFFFF"/>
        <w:jc w:val="both"/>
        <w:rPr>
          <w:rFonts w:ascii="Arial" w:hAnsi="Arial" w:cs="Arial"/>
          <w:sz w:val="22"/>
        </w:rPr>
      </w:pPr>
      <w:r w:rsidRPr="00203A5C">
        <w:rPr>
          <w:rFonts w:ascii="Arial" w:hAnsi="Arial" w:cs="Arial"/>
          <w:sz w:val="22"/>
        </w:rPr>
        <w:t>posiluje a rozvíjí důslednost a odpovědnost,</w:t>
      </w:r>
    </w:p>
    <w:p w14:paraId="305ABB17" w14:textId="77777777" w:rsidR="00E30189" w:rsidRPr="00203A5C" w:rsidRDefault="00E30189" w:rsidP="00393F3C">
      <w:pPr>
        <w:pStyle w:val="Odstavecseseznamem"/>
        <w:numPr>
          <w:ilvl w:val="0"/>
          <w:numId w:val="123"/>
        </w:numPr>
        <w:rPr>
          <w:rFonts w:ascii="Arial" w:hAnsi="Arial" w:cs="Arial"/>
        </w:rPr>
      </w:pPr>
      <w:r w:rsidRPr="00203A5C">
        <w:rPr>
          <w:rFonts w:ascii="Arial" w:hAnsi="Arial" w:cs="Arial"/>
          <w:sz w:val="22"/>
        </w:rPr>
        <w:t>jasně a srozumitelně se vyjadřuje, prezentuje své názory,</w:t>
      </w:r>
    </w:p>
    <w:p w14:paraId="23C8265E" w14:textId="77777777" w:rsidR="00E30189" w:rsidRPr="00203A5C" w:rsidRDefault="00E30189" w:rsidP="00393F3C">
      <w:pPr>
        <w:pStyle w:val="Odstavecseseznamem"/>
        <w:numPr>
          <w:ilvl w:val="0"/>
          <w:numId w:val="123"/>
        </w:numPr>
        <w:shd w:val="clear" w:color="auto" w:fill="FFFFFF"/>
        <w:jc w:val="both"/>
        <w:rPr>
          <w:rFonts w:ascii="Arial" w:hAnsi="Arial" w:cs="Arial"/>
          <w:sz w:val="22"/>
        </w:rPr>
      </w:pPr>
      <w:r w:rsidRPr="00203A5C">
        <w:rPr>
          <w:rFonts w:ascii="Arial" w:hAnsi="Arial" w:cs="Arial"/>
          <w:sz w:val="22"/>
        </w:rPr>
        <w:t>dodržuje jazykové a stylistické normy i odbornou terminologii,</w:t>
      </w:r>
    </w:p>
    <w:p w14:paraId="5074A2CA" w14:textId="77777777" w:rsidR="00E30189" w:rsidRPr="00203A5C" w:rsidRDefault="00E30189" w:rsidP="00393F3C">
      <w:pPr>
        <w:pStyle w:val="Odstavecseseznamem"/>
        <w:numPr>
          <w:ilvl w:val="0"/>
          <w:numId w:val="123"/>
        </w:numPr>
        <w:shd w:val="clear" w:color="auto" w:fill="FFFFFF"/>
        <w:jc w:val="both"/>
        <w:rPr>
          <w:rFonts w:ascii="Arial" w:hAnsi="Arial" w:cs="Arial"/>
          <w:sz w:val="22"/>
        </w:rPr>
      </w:pPr>
      <w:r w:rsidRPr="00203A5C">
        <w:rPr>
          <w:rFonts w:ascii="Arial" w:hAnsi="Arial" w:cs="Arial"/>
          <w:sz w:val="22"/>
        </w:rPr>
        <w:t>vyhledává informace v internetu,</w:t>
      </w:r>
    </w:p>
    <w:p w14:paraId="2595F387" w14:textId="77777777" w:rsidR="00E30189" w:rsidRPr="00203A5C" w:rsidRDefault="00E30189" w:rsidP="00393F3C">
      <w:pPr>
        <w:pStyle w:val="Odstavecseseznamem"/>
        <w:numPr>
          <w:ilvl w:val="0"/>
          <w:numId w:val="123"/>
        </w:numPr>
        <w:rPr>
          <w:rFonts w:ascii="Arial" w:hAnsi="Arial" w:cs="Arial"/>
        </w:rPr>
      </w:pPr>
      <w:r w:rsidRPr="00203A5C">
        <w:rPr>
          <w:rFonts w:ascii="Arial" w:hAnsi="Arial" w:cs="Arial"/>
          <w:sz w:val="22"/>
        </w:rPr>
        <w:t>pracuje s databázovým a prezentačním programem.</w:t>
      </w:r>
    </w:p>
    <w:p w14:paraId="04AC5B36" w14:textId="77777777" w:rsidR="00E30189" w:rsidRPr="00203A5C" w:rsidRDefault="00E30189" w:rsidP="00230FA4">
      <w:pPr>
        <w:pStyle w:val="Nadpis6"/>
        <w:rPr>
          <w:color w:val="auto"/>
        </w:rPr>
      </w:pPr>
      <w:r w:rsidRPr="00203A5C">
        <w:rPr>
          <w:color w:val="auto"/>
        </w:rPr>
        <w:t>Rozpis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203A5C" w:rsidRPr="00203A5C" w14:paraId="4AEAC530" w14:textId="77777777" w:rsidTr="00E261ED">
        <w:trPr>
          <w:trHeight w:val="737"/>
          <w:jc w:val="center"/>
        </w:trPr>
        <w:tc>
          <w:tcPr>
            <w:tcW w:w="4644" w:type="dxa"/>
            <w:vAlign w:val="center"/>
          </w:tcPr>
          <w:p w14:paraId="6333DFEF" w14:textId="77777777" w:rsidR="00E30189" w:rsidRPr="00203A5C" w:rsidRDefault="00E30189" w:rsidP="00E261ED">
            <w:pPr>
              <w:jc w:val="center"/>
              <w:rPr>
                <w:rFonts w:ascii="Arial" w:hAnsi="Arial" w:cs="Arial"/>
                <w:b/>
                <w:sz w:val="22"/>
              </w:rPr>
            </w:pPr>
            <w:r w:rsidRPr="00203A5C">
              <w:rPr>
                <w:rFonts w:ascii="Arial" w:hAnsi="Arial" w:cs="Arial"/>
                <w:b/>
                <w:spacing w:val="-1"/>
                <w:sz w:val="22"/>
              </w:rPr>
              <w:t>Výsledky vzdělávání – 1. ročník</w:t>
            </w:r>
          </w:p>
        </w:tc>
        <w:tc>
          <w:tcPr>
            <w:tcW w:w="4644" w:type="dxa"/>
            <w:vAlign w:val="center"/>
          </w:tcPr>
          <w:p w14:paraId="5822D24D" w14:textId="77777777" w:rsidR="00E30189" w:rsidRPr="00203A5C" w:rsidRDefault="00E30189" w:rsidP="00E261ED">
            <w:pPr>
              <w:jc w:val="center"/>
              <w:rPr>
                <w:rFonts w:ascii="Arial" w:hAnsi="Arial" w:cs="Arial"/>
                <w:b/>
                <w:sz w:val="22"/>
              </w:rPr>
            </w:pPr>
            <w:r w:rsidRPr="00203A5C">
              <w:rPr>
                <w:rFonts w:ascii="Arial" w:hAnsi="Arial" w:cs="Arial"/>
                <w:b/>
                <w:sz w:val="22"/>
              </w:rPr>
              <w:t>Učivo – 1. ročník</w:t>
            </w:r>
          </w:p>
        </w:tc>
      </w:tr>
      <w:tr w:rsidR="00203A5C" w:rsidRPr="00203A5C" w14:paraId="5994009D" w14:textId="77777777" w:rsidTr="00E261ED">
        <w:trPr>
          <w:trHeight w:val="597"/>
          <w:jc w:val="center"/>
        </w:trPr>
        <w:tc>
          <w:tcPr>
            <w:tcW w:w="4644" w:type="dxa"/>
            <w:vAlign w:val="center"/>
          </w:tcPr>
          <w:p w14:paraId="2B9BADE3" w14:textId="77777777" w:rsidR="00E30189" w:rsidRPr="00203A5C" w:rsidRDefault="00E30189" w:rsidP="00E261ED">
            <w:pPr>
              <w:rPr>
                <w:rFonts w:ascii="Arial" w:hAnsi="Arial" w:cs="Arial"/>
                <w:spacing w:val="-1"/>
                <w:sz w:val="22"/>
              </w:rPr>
            </w:pPr>
            <w:r w:rsidRPr="00203A5C">
              <w:rPr>
                <w:rFonts w:ascii="Arial" w:hAnsi="Arial" w:cs="Arial"/>
                <w:spacing w:val="-1"/>
                <w:sz w:val="22"/>
              </w:rPr>
              <w:t>Žák:</w:t>
            </w:r>
          </w:p>
          <w:p w14:paraId="0E6AA314"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používá počítač a jeho periferie (obsluhuje je, detekuje chyby, vyměňuje spotřební materiál), používá desetiprstovou hmatovou techniku při práci s klávesnicí</w:t>
            </w:r>
          </w:p>
          <w:p w14:paraId="2BFEDFED"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zabezpečuje data před zneužitím, ochrání data před zničením, porušováním autorských práv a omezením (zejména technickým a technologickým) spojeným s používáním výpočetní techniky</w:t>
            </w:r>
          </w:p>
          <w:p w14:paraId="6BE160A2"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aplikuje výše uvedené – zejména aktivně využívá prostředky zabezpečení dat před zneužitím a ochrany dat před zničením</w:t>
            </w:r>
          </w:p>
          <w:p w14:paraId="40452961"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pracuje s prostředky správy operačního systému, na základní úrovni konfiguruje operační systém, nastavuje jeho uživatelské prostředí;</w:t>
            </w:r>
          </w:p>
          <w:p w14:paraId="385131E6"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14:paraId="1DF41F38"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aplikuje principy algoritmizace úloh a sestavuje algoritmy řešení konkrétních úloh (dekompozice úlohy na jednotlivé elementárnější činnosti za použití přiměřené míry abstrakce)</w:t>
            </w:r>
          </w:p>
          <w:p w14:paraId="395E78F1"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využívá nápovědy a manuálu pro práci se základním a aplikačním programovým vybavením i běžným hardware</w:t>
            </w:r>
          </w:p>
          <w:p w14:paraId="785287F8"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má vytvořeny předpoklady učit se používat nové aplikace, zejména za pomoci manuálu a nápovědy, rozpoznává a využívá analogii ve funkcích a ve způsobu ovládání různých aplikací</w:t>
            </w:r>
          </w:p>
          <w:p w14:paraId="11372DCE"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vybírá a používá vhodné programové vybavení pro řešení běžných konkrétních úkolů</w:t>
            </w:r>
          </w:p>
        </w:tc>
        <w:tc>
          <w:tcPr>
            <w:tcW w:w="4644" w:type="dxa"/>
          </w:tcPr>
          <w:p w14:paraId="0CE5034B" w14:textId="77777777" w:rsidR="00E30189" w:rsidRPr="00203A5C" w:rsidRDefault="00E30189" w:rsidP="00393F3C">
            <w:pPr>
              <w:numPr>
                <w:ilvl w:val="0"/>
                <w:numId w:val="113"/>
              </w:numPr>
              <w:tabs>
                <w:tab w:val="clear" w:pos="360"/>
                <w:tab w:val="num" w:pos="396"/>
              </w:tabs>
              <w:ind w:left="396" w:hanging="396"/>
              <w:rPr>
                <w:rFonts w:ascii="Arial" w:hAnsi="Arial" w:cs="Arial"/>
                <w:b/>
                <w:sz w:val="22"/>
              </w:rPr>
            </w:pPr>
            <w:r w:rsidRPr="00203A5C">
              <w:rPr>
                <w:rFonts w:ascii="Arial" w:hAnsi="Arial" w:cs="Arial"/>
                <w:b/>
                <w:sz w:val="22"/>
              </w:rPr>
              <w:t>Práce s počítačem, operační systém, soubory, adresářová struktura, souhrnné cíle</w:t>
            </w:r>
          </w:p>
          <w:p w14:paraId="48BC045A"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hardware, software, osobní počítač, principy fungování, části, periferie</w:t>
            </w:r>
          </w:p>
          <w:p w14:paraId="6FFFBBB2"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základní a aplikační programové vybavení</w:t>
            </w:r>
          </w:p>
          <w:p w14:paraId="40D0950C"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operační systém, jeho nastavení</w:t>
            </w:r>
          </w:p>
          <w:p w14:paraId="1CF2D117"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data, soubor, složka, souborový manažer</w:t>
            </w:r>
          </w:p>
          <w:p w14:paraId="2A4C3021"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komprese dat</w:t>
            </w:r>
          </w:p>
          <w:p w14:paraId="47DF347C"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prostředky zabezpečení dat před zneužitím a ochrany dat před zničením</w:t>
            </w:r>
          </w:p>
          <w:p w14:paraId="58ED525C"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ochrana autorských práv</w:t>
            </w:r>
          </w:p>
          <w:p w14:paraId="237D810B"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algoritmizace</w:t>
            </w:r>
          </w:p>
          <w:p w14:paraId="20CC52DF"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nápověda, manuál</w:t>
            </w:r>
          </w:p>
        </w:tc>
      </w:tr>
      <w:tr w:rsidR="00203A5C" w:rsidRPr="00203A5C" w14:paraId="05FD1761" w14:textId="77777777" w:rsidTr="00E261ED">
        <w:trPr>
          <w:trHeight w:val="597"/>
          <w:jc w:val="center"/>
        </w:trPr>
        <w:tc>
          <w:tcPr>
            <w:tcW w:w="4644" w:type="dxa"/>
            <w:vAlign w:val="center"/>
          </w:tcPr>
          <w:p w14:paraId="1DE86B71"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volí vhodné informační zdroje k vyhledání požadovaných informací a odpovídající techniky (metody, způsoby) k jejich získávání</w:t>
            </w:r>
          </w:p>
          <w:p w14:paraId="786E90CF"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získává a využívá informace z otevřených zdrojů, zejména pak z celosvětové počítačové sítě Internet, při vyhledávání používá filtrování</w:t>
            </w:r>
          </w:p>
          <w:p w14:paraId="44B64F55"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orientuje se v získaných informacích, třídí je, analyzuje, vyhodnocuje, provádí jejich výběr a dále je zpracovává</w:t>
            </w:r>
          </w:p>
          <w:p w14:paraId="210E4CB8"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zaznamenává a uchovává textové, grafické a numerické informace způsobem umožňujícím jejich rychlé vyhledání a využití</w:t>
            </w:r>
          </w:p>
          <w:p w14:paraId="3CA1E458"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uvědomuje si nutnost posouzení validity informačních zdrojů a použití informací relevantních pro potřeby řešení konkrétního problému</w:t>
            </w:r>
          </w:p>
          <w:p w14:paraId="29C1D1F9"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správně interpretuje získané informace a výsledky jejich zpracování následně prezentuje vhodným způsobem</w:t>
            </w:r>
          </w:p>
          <w:p w14:paraId="0BA0F44F"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orientuje se v běžných i odborných graficky ztvárněných informací (schémata, grafy, apod.).</w:t>
            </w:r>
          </w:p>
          <w:p w14:paraId="38C92CAD"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komunikuje elektronickou poštou, odesílá a přijímá přílohy, následně otevírá</w:t>
            </w:r>
          </w:p>
          <w:p w14:paraId="18C3C89C"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využívá další funkce poštovního klienta (organizování, plánování …)</w:t>
            </w:r>
          </w:p>
        </w:tc>
        <w:tc>
          <w:tcPr>
            <w:tcW w:w="4644" w:type="dxa"/>
          </w:tcPr>
          <w:p w14:paraId="29F3C165" w14:textId="77777777" w:rsidR="00E30189" w:rsidRPr="00203A5C" w:rsidRDefault="00E30189" w:rsidP="00393F3C">
            <w:pPr>
              <w:numPr>
                <w:ilvl w:val="0"/>
                <w:numId w:val="113"/>
              </w:numPr>
              <w:tabs>
                <w:tab w:val="clear" w:pos="360"/>
                <w:tab w:val="num" w:pos="396"/>
              </w:tabs>
              <w:ind w:left="396" w:hanging="396"/>
              <w:rPr>
                <w:rFonts w:ascii="Arial" w:hAnsi="Arial" w:cs="Arial"/>
                <w:b/>
                <w:sz w:val="22"/>
              </w:rPr>
            </w:pPr>
            <w:r w:rsidRPr="00203A5C">
              <w:rPr>
                <w:rFonts w:ascii="Arial" w:hAnsi="Arial" w:cs="Arial"/>
                <w:b/>
                <w:sz w:val="22"/>
              </w:rPr>
              <w:t>Informační zdroje, celosvětová počítačová síť Internet</w:t>
            </w:r>
          </w:p>
          <w:p w14:paraId="074F066D"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informace, práce s informacemi</w:t>
            </w:r>
          </w:p>
          <w:p w14:paraId="7DB6490E"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informační zdroje</w:t>
            </w:r>
          </w:p>
          <w:p w14:paraId="551D8689" w14:textId="77777777" w:rsidR="00E30189" w:rsidRPr="00203A5C" w:rsidRDefault="00E30189" w:rsidP="00393F3C">
            <w:pPr>
              <w:numPr>
                <w:ilvl w:val="0"/>
                <w:numId w:val="114"/>
              </w:numPr>
              <w:tabs>
                <w:tab w:val="clear" w:pos="720"/>
                <w:tab w:val="num" w:pos="254"/>
              </w:tabs>
              <w:ind w:left="254" w:hanging="254"/>
              <w:rPr>
                <w:rFonts w:ascii="Arial" w:hAnsi="Arial" w:cs="Arial"/>
                <w:b/>
                <w:sz w:val="22"/>
              </w:rPr>
            </w:pPr>
            <w:r w:rsidRPr="00203A5C">
              <w:rPr>
                <w:rFonts w:ascii="Arial" w:hAnsi="Arial" w:cs="Arial"/>
                <w:sz w:val="22"/>
              </w:rPr>
              <w:t>Internet</w:t>
            </w:r>
          </w:p>
          <w:p w14:paraId="68BF17B3" w14:textId="77777777" w:rsidR="00E30189" w:rsidRPr="00203A5C" w:rsidRDefault="00E30189" w:rsidP="00393F3C">
            <w:pPr>
              <w:numPr>
                <w:ilvl w:val="0"/>
                <w:numId w:val="114"/>
              </w:numPr>
              <w:tabs>
                <w:tab w:val="clear" w:pos="720"/>
                <w:tab w:val="num" w:pos="254"/>
              </w:tabs>
              <w:ind w:left="254" w:hanging="254"/>
              <w:rPr>
                <w:rFonts w:ascii="Arial" w:hAnsi="Arial" w:cs="Arial"/>
                <w:b/>
                <w:sz w:val="22"/>
              </w:rPr>
            </w:pPr>
            <w:r w:rsidRPr="00203A5C">
              <w:rPr>
                <w:rFonts w:ascii="Arial" w:hAnsi="Arial" w:cs="Arial"/>
                <w:sz w:val="22"/>
              </w:rPr>
              <w:t>e-mail, organizace času a plánování, chat</w:t>
            </w:r>
          </w:p>
        </w:tc>
      </w:tr>
      <w:tr w:rsidR="00203A5C" w:rsidRPr="00203A5C" w14:paraId="30F2ACE9" w14:textId="77777777" w:rsidTr="00E261ED">
        <w:trPr>
          <w:trHeight w:val="597"/>
          <w:jc w:val="center"/>
        </w:trPr>
        <w:tc>
          <w:tcPr>
            <w:tcW w:w="4644" w:type="dxa"/>
            <w:vAlign w:val="center"/>
          </w:tcPr>
          <w:p w14:paraId="5976A68C" w14:textId="77777777" w:rsidR="00E30189" w:rsidRPr="00203A5C" w:rsidRDefault="00E30189" w:rsidP="00E261ED">
            <w:pPr>
              <w:pStyle w:val="Nadpis7"/>
              <w:numPr>
                <w:ilvl w:val="0"/>
                <w:numId w:val="0"/>
              </w:numPr>
              <w:tabs>
                <w:tab w:val="left" w:pos="4906"/>
              </w:tabs>
              <w:spacing w:line="250" w:lineRule="exact"/>
              <w:rPr>
                <w:rFonts w:cs="Arial"/>
              </w:rPr>
            </w:pPr>
            <w:r w:rsidRPr="00203A5C">
              <w:rPr>
                <w:rFonts w:cs="Arial"/>
              </w:rPr>
              <w:t>Výsledky vzdělávání – 2. ročník</w:t>
            </w:r>
          </w:p>
        </w:tc>
        <w:tc>
          <w:tcPr>
            <w:tcW w:w="4644" w:type="dxa"/>
            <w:vAlign w:val="center"/>
          </w:tcPr>
          <w:p w14:paraId="37E03F8C" w14:textId="77777777" w:rsidR="00E30189" w:rsidRPr="00203A5C" w:rsidRDefault="00E30189" w:rsidP="00E261ED">
            <w:pPr>
              <w:pStyle w:val="Nadpis7"/>
              <w:numPr>
                <w:ilvl w:val="0"/>
                <w:numId w:val="0"/>
              </w:numPr>
              <w:tabs>
                <w:tab w:val="left" w:pos="4906"/>
              </w:tabs>
              <w:spacing w:line="250" w:lineRule="exact"/>
              <w:rPr>
                <w:rFonts w:cs="Arial"/>
              </w:rPr>
            </w:pPr>
            <w:r w:rsidRPr="00203A5C">
              <w:rPr>
                <w:rFonts w:cs="Arial"/>
              </w:rPr>
              <w:t>Učivo – 2. ročník</w:t>
            </w:r>
          </w:p>
        </w:tc>
      </w:tr>
      <w:tr w:rsidR="00203A5C" w:rsidRPr="00203A5C" w14:paraId="2E86C524" w14:textId="77777777" w:rsidTr="00E261ED">
        <w:trPr>
          <w:trHeight w:val="597"/>
          <w:jc w:val="center"/>
        </w:trPr>
        <w:tc>
          <w:tcPr>
            <w:tcW w:w="4644" w:type="dxa"/>
          </w:tcPr>
          <w:p w14:paraId="68E03252"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vytváří, upravuje a uchovává strukturované textové dokumenty (ovládá typografická pravidla, formátování, práce se šablonami, práci se styly, objekty, hromadnou korespondenci, tvoří tabulky, grafy, makra)</w:t>
            </w:r>
          </w:p>
          <w:p w14:paraId="7BF75F28"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pracuje s tabulkovým procesorem (edituje, používá matematické operace, vestavěné a vlastní funkce, vyhledává, filtruje, třídí, tvoří grafy, databáze, kontingenční tabulky, připravuje soubor pro tisk, tiskne)</w:t>
            </w:r>
          </w:p>
          <w:p w14:paraId="5C0A8CE5"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pracuje s dalšími aplikacemi používanými v příslušné profesní oblasti.</w:t>
            </w:r>
          </w:p>
        </w:tc>
        <w:tc>
          <w:tcPr>
            <w:tcW w:w="4644" w:type="dxa"/>
          </w:tcPr>
          <w:p w14:paraId="1BCC27B4" w14:textId="77777777" w:rsidR="00E30189" w:rsidRPr="00203A5C" w:rsidRDefault="00E30189" w:rsidP="00393F3C">
            <w:pPr>
              <w:numPr>
                <w:ilvl w:val="0"/>
                <w:numId w:val="113"/>
              </w:numPr>
              <w:tabs>
                <w:tab w:val="clear" w:pos="360"/>
                <w:tab w:val="num" w:pos="396"/>
              </w:tabs>
              <w:ind w:left="396" w:hanging="396"/>
              <w:rPr>
                <w:rFonts w:ascii="Arial" w:hAnsi="Arial" w:cs="Arial"/>
                <w:b/>
                <w:sz w:val="22"/>
              </w:rPr>
            </w:pPr>
            <w:r w:rsidRPr="00203A5C">
              <w:rPr>
                <w:rFonts w:ascii="Arial" w:hAnsi="Arial" w:cs="Arial"/>
                <w:b/>
                <w:sz w:val="22"/>
              </w:rPr>
              <w:t>Práce se standardním aplikačním programovým vybavením</w:t>
            </w:r>
          </w:p>
          <w:p w14:paraId="021BD732"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textový procesor</w:t>
            </w:r>
          </w:p>
          <w:p w14:paraId="011B527D"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tabulkový procesor</w:t>
            </w:r>
          </w:p>
          <w:p w14:paraId="1038372B"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software pro tvorbu prezentací</w:t>
            </w:r>
          </w:p>
          <w:p w14:paraId="57A9281B"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spolupráce částí balíku kancelářského software (sdílení a výměna dat, import a export dat …)</w:t>
            </w:r>
          </w:p>
          <w:p w14:paraId="0F74896E"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základy tvorba maker a jejich použití (algoritmizace úloh)</w:t>
            </w:r>
          </w:p>
          <w:p w14:paraId="04C9030D"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další aplikační programové vybavení</w:t>
            </w:r>
          </w:p>
        </w:tc>
      </w:tr>
      <w:tr w:rsidR="00203A5C" w:rsidRPr="00203A5C" w14:paraId="3540FB18" w14:textId="77777777" w:rsidTr="00E261ED">
        <w:trPr>
          <w:trHeight w:val="597"/>
          <w:jc w:val="center"/>
        </w:trPr>
        <w:tc>
          <w:tcPr>
            <w:tcW w:w="4644" w:type="dxa"/>
            <w:vAlign w:val="center"/>
          </w:tcPr>
          <w:p w14:paraId="0345D17F" w14:textId="77777777" w:rsidR="00E30189" w:rsidRPr="00203A5C" w:rsidRDefault="00E30189" w:rsidP="00E261ED">
            <w:pPr>
              <w:pStyle w:val="Nadpis7"/>
              <w:numPr>
                <w:ilvl w:val="0"/>
                <w:numId w:val="0"/>
              </w:numPr>
              <w:tabs>
                <w:tab w:val="left" w:pos="4906"/>
              </w:tabs>
              <w:spacing w:line="250" w:lineRule="exact"/>
              <w:rPr>
                <w:rFonts w:cs="Arial"/>
              </w:rPr>
            </w:pPr>
            <w:r w:rsidRPr="00203A5C">
              <w:rPr>
                <w:rFonts w:cs="Arial"/>
              </w:rPr>
              <w:t>Výsledky vzdělávání – 3. ročník</w:t>
            </w:r>
          </w:p>
        </w:tc>
        <w:tc>
          <w:tcPr>
            <w:tcW w:w="4644" w:type="dxa"/>
            <w:vAlign w:val="center"/>
          </w:tcPr>
          <w:p w14:paraId="28829954" w14:textId="77777777" w:rsidR="00E30189" w:rsidRPr="00203A5C" w:rsidRDefault="00E30189" w:rsidP="00E261ED">
            <w:pPr>
              <w:pStyle w:val="Nadpis7"/>
              <w:numPr>
                <w:ilvl w:val="0"/>
                <w:numId w:val="0"/>
              </w:numPr>
              <w:tabs>
                <w:tab w:val="left" w:pos="4906"/>
              </w:tabs>
              <w:spacing w:line="250" w:lineRule="exact"/>
              <w:rPr>
                <w:rFonts w:cs="Arial"/>
              </w:rPr>
            </w:pPr>
            <w:r w:rsidRPr="00203A5C">
              <w:rPr>
                <w:rFonts w:cs="Arial"/>
              </w:rPr>
              <w:t>Učivo – 3. ročník</w:t>
            </w:r>
          </w:p>
        </w:tc>
      </w:tr>
      <w:tr w:rsidR="00203A5C" w:rsidRPr="00203A5C" w14:paraId="316DFE7C" w14:textId="77777777" w:rsidTr="00E261ED">
        <w:trPr>
          <w:trHeight w:val="597"/>
          <w:jc w:val="center"/>
        </w:trPr>
        <w:tc>
          <w:tcPr>
            <w:tcW w:w="4644" w:type="dxa"/>
            <w:vAlign w:val="center"/>
          </w:tcPr>
          <w:p w14:paraId="18ED8E74"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uvědomuje si specifika práce v síti (včetně rizik), využívá jejích možností a pracuje s jejími prostředky</w:t>
            </w:r>
          </w:p>
          <w:p w14:paraId="6C7EBD99"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orientuje se v dalších běžných prostředcích online a offline komunikace a výměny dat.</w:t>
            </w:r>
          </w:p>
        </w:tc>
        <w:tc>
          <w:tcPr>
            <w:tcW w:w="4644" w:type="dxa"/>
          </w:tcPr>
          <w:p w14:paraId="553C7F08" w14:textId="77777777" w:rsidR="00E30189" w:rsidRPr="00203A5C" w:rsidRDefault="00E30189" w:rsidP="00393F3C">
            <w:pPr>
              <w:numPr>
                <w:ilvl w:val="0"/>
                <w:numId w:val="113"/>
              </w:numPr>
              <w:tabs>
                <w:tab w:val="clear" w:pos="360"/>
                <w:tab w:val="num" w:pos="396"/>
              </w:tabs>
              <w:ind w:left="396" w:hanging="396"/>
              <w:rPr>
                <w:rFonts w:ascii="Arial" w:hAnsi="Arial" w:cs="Arial"/>
                <w:b/>
                <w:sz w:val="22"/>
              </w:rPr>
            </w:pPr>
            <w:r w:rsidRPr="00203A5C">
              <w:rPr>
                <w:rFonts w:ascii="Arial" w:hAnsi="Arial" w:cs="Arial"/>
                <w:b/>
                <w:sz w:val="22"/>
              </w:rPr>
              <w:t>Práce v lokální síti, elektronická komunikace, komunikační a přenosové možnosti Internetu</w:t>
            </w:r>
          </w:p>
          <w:p w14:paraId="0CE237D7"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počítačová síť, server, pracovní stanice</w:t>
            </w:r>
          </w:p>
          <w:p w14:paraId="5D84F617"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připojení k síti a její nastavení</w:t>
            </w:r>
          </w:p>
          <w:p w14:paraId="50E1B908"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specifikace práce v síti, sdílení dokumentů a prostředků</w:t>
            </w:r>
          </w:p>
          <w:p w14:paraId="7E84383A"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e-mail, organizace času a plánování, chat, messenger, videokonference, telefonie, FTP …</w:t>
            </w:r>
          </w:p>
        </w:tc>
      </w:tr>
      <w:tr w:rsidR="00203A5C" w:rsidRPr="00203A5C" w14:paraId="381C4624" w14:textId="77777777" w:rsidTr="00E261ED">
        <w:trPr>
          <w:trHeight w:val="597"/>
          <w:jc w:val="center"/>
        </w:trPr>
        <w:tc>
          <w:tcPr>
            <w:tcW w:w="4644" w:type="dxa"/>
            <w:vAlign w:val="center"/>
          </w:tcPr>
          <w:p w14:paraId="63C8A6CC" w14:textId="15CAE33C"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vytváří jednoduché multimediální dokumenty (tedy dokumenty</w:t>
            </w:r>
            <w:r w:rsidR="006A031E" w:rsidRPr="00203A5C">
              <w:rPr>
                <w:rFonts w:ascii="Arial" w:hAnsi="Arial" w:cs="Arial"/>
                <w:spacing w:val="-1"/>
                <w:sz w:val="22"/>
              </w:rPr>
              <w:t>,</w:t>
            </w:r>
            <w:r w:rsidRPr="00203A5C">
              <w:rPr>
                <w:rFonts w:ascii="Arial" w:hAnsi="Arial" w:cs="Arial"/>
                <w:spacing w:val="-1"/>
                <w:sz w:val="22"/>
              </w:rPr>
              <w:t xml:space="preserve"> v nichž je spojena textová, zvuková a obrazová složka informace) v některém vhodném formátu (HTML dokument, dokument textového procesoru, dokument vytvořený specializovaným SW pro tvorbu prezentací atp.)</w:t>
            </w:r>
          </w:p>
          <w:p w14:paraId="23B3D274"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pracuje v databázovém procesoru (edituje, vyhledává, filtruje, třídí, používá relace, tvoří sestavy, připravuje soubor pro tisk, tiskne)</w:t>
            </w:r>
          </w:p>
          <w:p w14:paraId="449D66A9" w14:textId="77777777" w:rsidR="00E30189" w:rsidRPr="00203A5C" w:rsidRDefault="00E30189" w:rsidP="00393F3C">
            <w:pPr>
              <w:numPr>
                <w:ilvl w:val="0"/>
                <w:numId w:val="114"/>
              </w:numPr>
              <w:tabs>
                <w:tab w:val="clear" w:pos="720"/>
                <w:tab w:val="left" w:pos="218"/>
              </w:tabs>
              <w:ind w:left="218" w:hanging="218"/>
              <w:rPr>
                <w:rFonts w:ascii="Arial" w:hAnsi="Arial" w:cs="Arial"/>
                <w:spacing w:val="-1"/>
                <w:sz w:val="22"/>
              </w:rPr>
            </w:pPr>
            <w:r w:rsidRPr="00203A5C">
              <w:rPr>
                <w:rFonts w:ascii="Arial" w:hAnsi="Arial" w:cs="Arial"/>
                <w:spacing w:val="-1"/>
                <w:sz w:val="22"/>
              </w:rPr>
              <w:t>rozlišuje základní typy grafických formátů, volí odpovídající programové vybavení pro práci s nimi a na základní úrovni grafiku tvoří a upravuje</w:t>
            </w:r>
          </w:p>
          <w:p w14:paraId="657835E9" w14:textId="77777777" w:rsidR="00E30189" w:rsidRPr="00203A5C" w:rsidRDefault="00E30189" w:rsidP="00E261ED">
            <w:pPr>
              <w:tabs>
                <w:tab w:val="left" w:pos="218"/>
              </w:tabs>
              <w:rPr>
                <w:rFonts w:ascii="Arial" w:hAnsi="Arial" w:cs="Arial"/>
                <w:spacing w:val="-1"/>
                <w:sz w:val="22"/>
              </w:rPr>
            </w:pPr>
          </w:p>
        </w:tc>
        <w:tc>
          <w:tcPr>
            <w:tcW w:w="4644" w:type="dxa"/>
          </w:tcPr>
          <w:p w14:paraId="4FB927A6"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tabulkový procesor</w:t>
            </w:r>
          </w:p>
          <w:p w14:paraId="0D32FCC0"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databáze</w:t>
            </w:r>
          </w:p>
          <w:p w14:paraId="7817055F"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tvorba maker a jejich použití</w:t>
            </w:r>
          </w:p>
          <w:p w14:paraId="2636137C" w14:textId="77777777" w:rsidR="00E30189" w:rsidRPr="00203A5C" w:rsidRDefault="00E30189" w:rsidP="00393F3C">
            <w:pPr>
              <w:numPr>
                <w:ilvl w:val="0"/>
                <w:numId w:val="114"/>
              </w:numPr>
              <w:tabs>
                <w:tab w:val="clear" w:pos="720"/>
                <w:tab w:val="num" w:pos="254"/>
              </w:tabs>
              <w:ind w:left="254" w:hanging="254"/>
              <w:rPr>
                <w:rFonts w:ascii="Arial" w:hAnsi="Arial" w:cs="Arial"/>
                <w:sz w:val="22"/>
              </w:rPr>
            </w:pPr>
            <w:r w:rsidRPr="00203A5C">
              <w:rPr>
                <w:rFonts w:ascii="Arial" w:hAnsi="Arial" w:cs="Arial"/>
                <w:sz w:val="22"/>
              </w:rPr>
              <w:t>grafika (rastrová, vektorová, formáty, komprese, základy práce v SW nástrojích)</w:t>
            </w:r>
          </w:p>
          <w:p w14:paraId="03964D33" w14:textId="77777777" w:rsidR="00E30189" w:rsidRPr="00203A5C" w:rsidRDefault="00E30189" w:rsidP="00393F3C">
            <w:pPr>
              <w:numPr>
                <w:ilvl w:val="0"/>
                <w:numId w:val="114"/>
              </w:numPr>
              <w:tabs>
                <w:tab w:val="clear" w:pos="720"/>
                <w:tab w:val="num" w:pos="254"/>
              </w:tabs>
              <w:ind w:left="254" w:hanging="254"/>
              <w:rPr>
                <w:rFonts w:ascii="Arial" w:hAnsi="Arial" w:cs="Arial"/>
                <w:b/>
                <w:sz w:val="22"/>
              </w:rPr>
            </w:pPr>
            <w:r w:rsidRPr="00203A5C">
              <w:rPr>
                <w:rFonts w:ascii="Arial" w:hAnsi="Arial" w:cs="Arial"/>
                <w:sz w:val="22"/>
              </w:rPr>
              <w:t>další aplikační programové vybavení</w:t>
            </w:r>
          </w:p>
        </w:tc>
      </w:tr>
    </w:tbl>
    <w:p w14:paraId="2FBB97CA" w14:textId="77777777" w:rsidR="00E30189" w:rsidRPr="00203A5C" w:rsidRDefault="00E30189" w:rsidP="00E30189">
      <w:r w:rsidRPr="00203A5C">
        <w:br w:type="page"/>
      </w:r>
    </w:p>
    <w:p w14:paraId="4ABAE983" w14:textId="77777777" w:rsidR="003930BE" w:rsidRPr="00203A5C" w:rsidRDefault="003930BE" w:rsidP="00E25BA0">
      <w:pPr>
        <w:pStyle w:val="Nadpis5"/>
      </w:pPr>
      <w:bookmarkStart w:id="57" w:name="_Toc107254341"/>
      <w:r w:rsidRPr="00203A5C">
        <w:t>Tělesná výchova</w:t>
      </w:r>
      <w:bookmarkEnd w:id="57"/>
    </w:p>
    <w:p w14:paraId="7F9D2B37"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4B8FDB02"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68D1C9A5"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pacing w:val="-1"/>
          <w:sz w:val="22"/>
        </w:rPr>
        <w:t>Tělesná výchova</w:t>
      </w:r>
    </w:p>
    <w:p w14:paraId="5331AAB0" w14:textId="77777777" w:rsidR="003930BE" w:rsidRPr="00203A5C" w:rsidRDefault="003930B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Pr="00203A5C">
        <w:rPr>
          <w:rFonts w:ascii="Arial" w:hAnsi="Arial" w:cs="Arial"/>
          <w:sz w:val="22"/>
        </w:rPr>
        <w:t>8/2</w:t>
      </w:r>
      <w:r w:rsidR="008722B7" w:rsidRPr="00203A5C">
        <w:rPr>
          <w:rFonts w:ascii="Arial" w:hAnsi="Arial" w:cs="Arial"/>
          <w:sz w:val="22"/>
        </w:rPr>
        <w:t>56</w:t>
      </w:r>
    </w:p>
    <w:p w14:paraId="336E036C"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Platnost :</w:t>
      </w:r>
      <w:r w:rsidRPr="00203A5C">
        <w:rPr>
          <w:rFonts w:ascii="Arial" w:hAnsi="Arial" w:cs="Arial"/>
          <w:b/>
          <w:sz w:val="22"/>
        </w:rPr>
        <w:tab/>
      </w:r>
      <w:r w:rsidR="008722B7" w:rsidRPr="00203A5C">
        <w:rPr>
          <w:rFonts w:ascii="Arial" w:hAnsi="Arial" w:cs="Arial"/>
          <w:sz w:val="22"/>
        </w:rPr>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1E8605C7" w14:textId="77777777" w:rsidR="008722B7" w:rsidRPr="00203A5C" w:rsidRDefault="008722B7" w:rsidP="00230FA4">
      <w:pPr>
        <w:pStyle w:val="Nadpis6"/>
        <w:rPr>
          <w:color w:val="auto"/>
        </w:rPr>
      </w:pPr>
      <w:r w:rsidRPr="00203A5C">
        <w:rPr>
          <w:color w:val="auto"/>
        </w:rPr>
        <w:t>Pojetí vyučovacího předmětu:</w:t>
      </w:r>
    </w:p>
    <w:p w14:paraId="169857F8" w14:textId="77777777" w:rsidR="008722B7" w:rsidRPr="00203A5C" w:rsidRDefault="008722B7" w:rsidP="008722B7">
      <w:pPr>
        <w:jc w:val="both"/>
        <w:rPr>
          <w:rFonts w:ascii="Arial" w:hAnsi="Arial" w:cs="Arial"/>
          <w:sz w:val="22"/>
        </w:rPr>
      </w:pPr>
      <w:r w:rsidRPr="00203A5C">
        <w:rPr>
          <w:rFonts w:ascii="Arial" w:hAnsi="Arial" w:cs="Arial"/>
          <w:sz w:val="22"/>
        </w:rPr>
        <w:t>Předmět tělesná výchova přispívá ke komplexnímu rozvoji vědomostí, specifických pohybových schopností a dovedností a k rozvoji morálně volních vlastností. Dalším hlavním cílem je docílit pozitivního přístupu žáka k problematice TV a sportu.</w:t>
      </w:r>
    </w:p>
    <w:p w14:paraId="6D73932B" w14:textId="77777777" w:rsidR="008722B7" w:rsidRPr="00203A5C" w:rsidRDefault="008722B7" w:rsidP="008722B7">
      <w:pPr>
        <w:jc w:val="both"/>
        <w:rPr>
          <w:rFonts w:ascii="Arial" w:hAnsi="Arial" w:cs="Arial"/>
          <w:sz w:val="22"/>
        </w:rPr>
      </w:pPr>
      <w:r w:rsidRPr="00203A5C">
        <w:rPr>
          <w:rFonts w:ascii="Arial" w:hAnsi="Arial" w:cs="Arial"/>
          <w:sz w:val="22"/>
        </w:rPr>
        <w:t>Rozvoj vědomostí v oblasti TV a sportu:</w:t>
      </w:r>
    </w:p>
    <w:p w14:paraId="05E1BCCE" w14:textId="77777777" w:rsidR="008722B7" w:rsidRPr="00203A5C" w:rsidRDefault="008722B7" w:rsidP="008722B7">
      <w:pPr>
        <w:jc w:val="both"/>
        <w:rPr>
          <w:rFonts w:ascii="Arial" w:hAnsi="Arial" w:cs="Arial"/>
          <w:sz w:val="22"/>
        </w:rPr>
      </w:pPr>
      <w:r w:rsidRPr="00203A5C">
        <w:rPr>
          <w:rFonts w:ascii="Arial" w:hAnsi="Arial" w:cs="Arial"/>
          <w:sz w:val="22"/>
        </w:rPr>
        <w:t>Základní znalost anatomie, fyziologie a psychologie člověka v souvislosti se zatěžováním organismu, komunikaci, poskytováním první pomoci a správnou životosprávou.</w:t>
      </w:r>
    </w:p>
    <w:p w14:paraId="4014D8C4" w14:textId="77777777" w:rsidR="008722B7" w:rsidRPr="00203A5C" w:rsidRDefault="008722B7" w:rsidP="008722B7">
      <w:pPr>
        <w:jc w:val="both"/>
        <w:rPr>
          <w:rFonts w:ascii="Arial" w:hAnsi="Arial" w:cs="Arial"/>
          <w:sz w:val="22"/>
        </w:rPr>
      </w:pPr>
      <w:r w:rsidRPr="00203A5C">
        <w:rPr>
          <w:rFonts w:ascii="Arial" w:hAnsi="Arial" w:cs="Arial"/>
          <w:sz w:val="22"/>
        </w:rPr>
        <w:t xml:space="preserve">Teoretické poznatky: Význam pohybu pro zdraví, duševní a fyzická hygiena, regenerace </w:t>
      </w:r>
      <w:r w:rsidRPr="00203A5C">
        <w:rPr>
          <w:rFonts w:ascii="Arial" w:hAnsi="Arial" w:cs="Arial"/>
          <w:sz w:val="22"/>
        </w:rPr>
        <w:br/>
        <w:t xml:space="preserve">a kompenzace. Zásady sportovního tréninku, prostředky a metody k rozvoji pohybových schopností a dovedností, dokázat sestavit cvičební jednotku. Znalost pravidel her, závodů </w:t>
      </w:r>
      <w:r w:rsidRPr="00203A5C">
        <w:rPr>
          <w:rFonts w:ascii="Arial" w:hAnsi="Arial" w:cs="Arial"/>
          <w:sz w:val="22"/>
        </w:rPr>
        <w:br/>
        <w:t xml:space="preserve">a soutěží, schopnost rozhodovat. Znalost odborného názvosloví, terminologie a gestikulace. Poznatky o údržbě materiálně technické základny pro tělesnou výchovu a sport, orientovat se </w:t>
      </w:r>
      <w:r w:rsidRPr="00203A5C">
        <w:rPr>
          <w:rFonts w:ascii="Arial" w:hAnsi="Arial" w:cs="Arial"/>
          <w:sz w:val="22"/>
        </w:rPr>
        <w:br/>
        <w:t>ve sport. výstroji a výzbroji a pečovat o ni. Osvojení si chování v různém prostředí, dodržovat zásady bezpečnosti, dokázat poskytnout záchranu a dopomoc.</w:t>
      </w:r>
    </w:p>
    <w:p w14:paraId="7ACCBE4D" w14:textId="77777777" w:rsidR="008722B7" w:rsidRPr="00203A5C" w:rsidRDefault="008722B7" w:rsidP="008722B7">
      <w:pPr>
        <w:jc w:val="both"/>
        <w:rPr>
          <w:rFonts w:ascii="Arial" w:hAnsi="Arial" w:cs="Arial"/>
          <w:sz w:val="22"/>
        </w:rPr>
      </w:pPr>
      <w:r w:rsidRPr="00203A5C">
        <w:rPr>
          <w:rFonts w:ascii="Arial" w:hAnsi="Arial" w:cs="Arial"/>
          <w:sz w:val="22"/>
        </w:rPr>
        <w:t>Rozvoj pohybových schopností a dovedností:</w:t>
      </w:r>
    </w:p>
    <w:p w14:paraId="1BAD8DC8" w14:textId="77777777" w:rsidR="008722B7" w:rsidRPr="00203A5C" w:rsidRDefault="008722B7" w:rsidP="008722B7">
      <w:pPr>
        <w:jc w:val="both"/>
        <w:rPr>
          <w:rFonts w:ascii="Arial" w:hAnsi="Arial" w:cs="Arial"/>
          <w:sz w:val="22"/>
        </w:rPr>
      </w:pPr>
      <w:r w:rsidRPr="00203A5C">
        <w:rPr>
          <w:rFonts w:ascii="Arial" w:hAnsi="Arial" w:cs="Arial"/>
          <w:sz w:val="22"/>
        </w:rPr>
        <w:t xml:space="preserve">Systematicky s ohledem na zdravotní stav a věk rozvíjení síly, obratnosti, rychlosti, vytrvalosti </w:t>
      </w:r>
      <w:r w:rsidRPr="00203A5C">
        <w:rPr>
          <w:rFonts w:ascii="Arial" w:hAnsi="Arial" w:cs="Arial"/>
          <w:sz w:val="22"/>
        </w:rPr>
        <w:br/>
        <w:t>a ohebnosti. Systematicky, s využitím didaktických zásad, rozvíjení pohybových dovedností (motorické učení).</w:t>
      </w:r>
    </w:p>
    <w:p w14:paraId="6C24E43B" w14:textId="77777777" w:rsidR="008722B7" w:rsidRPr="00203A5C" w:rsidRDefault="008722B7" w:rsidP="008722B7">
      <w:pPr>
        <w:jc w:val="both"/>
        <w:rPr>
          <w:rFonts w:ascii="Arial" w:hAnsi="Arial" w:cs="Arial"/>
          <w:sz w:val="22"/>
        </w:rPr>
      </w:pPr>
      <w:r w:rsidRPr="00203A5C">
        <w:rPr>
          <w:rFonts w:ascii="Arial" w:hAnsi="Arial" w:cs="Arial"/>
          <w:sz w:val="22"/>
        </w:rPr>
        <w:t>Rozvoj morálně volních vlastností:</w:t>
      </w:r>
    </w:p>
    <w:p w14:paraId="5E549C93" w14:textId="77777777" w:rsidR="008722B7" w:rsidRPr="00203A5C" w:rsidRDefault="008722B7" w:rsidP="008722B7">
      <w:pPr>
        <w:jc w:val="both"/>
        <w:rPr>
          <w:rFonts w:ascii="Arial" w:hAnsi="Arial" w:cs="Arial"/>
          <w:sz w:val="22"/>
        </w:rPr>
      </w:pPr>
      <w:r w:rsidRPr="00203A5C">
        <w:rPr>
          <w:rFonts w:ascii="Arial" w:hAnsi="Arial" w:cs="Arial"/>
          <w:sz w:val="22"/>
        </w:rPr>
        <w:t>Schopnost a rozvoj týmové spolupráce, schopnost podřídit se pravidlům a řádům. Respektování autorit, respektování soupeře, cílevědomost a metodický přístup, pracovitost a zodpovědnost, ambicióznost a sebevědomí, motivace.</w:t>
      </w:r>
    </w:p>
    <w:p w14:paraId="6F079807" w14:textId="77777777" w:rsidR="008722B7" w:rsidRPr="00203A5C" w:rsidRDefault="008722B7" w:rsidP="008722B7">
      <w:pPr>
        <w:jc w:val="both"/>
        <w:rPr>
          <w:rFonts w:ascii="Arial" w:hAnsi="Arial" w:cs="Arial"/>
          <w:sz w:val="22"/>
        </w:rPr>
      </w:pPr>
      <w:r w:rsidRPr="00203A5C">
        <w:rPr>
          <w:rFonts w:ascii="Arial" w:hAnsi="Arial" w:cs="Arial"/>
          <w:sz w:val="22"/>
        </w:rPr>
        <w:t>Docílení pozitivního přístupu k TV a sportu:</w:t>
      </w:r>
    </w:p>
    <w:p w14:paraId="11604293" w14:textId="77777777" w:rsidR="008722B7" w:rsidRPr="00203A5C" w:rsidRDefault="008722B7" w:rsidP="008722B7">
      <w:pPr>
        <w:jc w:val="both"/>
        <w:rPr>
          <w:rFonts w:ascii="Arial" w:hAnsi="Arial" w:cs="Arial"/>
          <w:sz w:val="22"/>
        </w:rPr>
      </w:pPr>
      <w:r w:rsidRPr="00203A5C">
        <w:rPr>
          <w:rFonts w:ascii="Arial" w:hAnsi="Arial" w:cs="Arial"/>
          <w:sz w:val="22"/>
        </w:rPr>
        <w:t>Snaha u žáků získat nenásilnou formou a širokou nabídkou pohybových aktivit trvale pozitivní vztah k tělesné výchově a sportu.</w:t>
      </w:r>
    </w:p>
    <w:p w14:paraId="34E6C8F6" w14:textId="77777777" w:rsidR="008722B7" w:rsidRPr="00203A5C" w:rsidRDefault="008722B7" w:rsidP="00230FA4">
      <w:pPr>
        <w:pStyle w:val="Nadpis6"/>
        <w:rPr>
          <w:color w:val="auto"/>
        </w:rPr>
      </w:pPr>
      <w:r w:rsidRPr="00203A5C">
        <w:rPr>
          <w:color w:val="auto"/>
        </w:rPr>
        <w:t>Obsahové, časové a organizační vymezení:</w:t>
      </w:r>
    </w:p>
    <w:p w14:paraId="14B84AC1" w14:textId="77777777" w:rsidR="008722B7" w:rsidRPr="00203A5C" w:rsidRDefault="008722B7" w:rsidP="008722B7">
      <w:pPr>
        <w:jc w:val="both"/>
        <w:rPr>
          <w:rFonts w:ascii="Arial" w:hAnsi="Arial" w:cs="Arial"/>
          <w:sz w:val="22"/>
        </w:rPr>
      </w:pPr>
      <w:r w:rsidRPr="00203A5C">
        <w:rPr>
          <w:rFonts w:ascii="Arial" w:hAnsi="Arial" w:cs="Arial"/>
          <w:sz w:val="22"/>
        </w:rPr>
        <w:t>Vzhledem k tomu, že se TV vyučuje pouze 2 hodiny týdně, obsah a náplň preferuje převážně sportovní odvětví zařazené do olympijského hnutí.</w:t>
      </w:r>
    </w:p>
    <w:p w14:paraId="7D18893A" w14:textId="77777777" w:rsidR="008722B7" w:rsidRPr="00203A5C" w:rsidRDefault="008722B7" w:rsidP="008722B7">
      <w:pPr>
        <w:ind w:left="1410" w:hanging="1410"/>
        <w:jc w:val="both"/>
        <w:rPr>
          <w:rFonts w:ascii="Arial" w:hAnsi="Arial" w:cs="Arial"/>
          <w:sz w:val="22"/>
        </w:rPr>
      </w:pPr>
      <w:r w:rsidRPr="00203A5C">
        <w:rPr>
          <w:rFonts w:ascii="Arial" w:hAnsi="Arial" w:cs="Arial"/>
          <w:sz w:val="22"/>
        </w:rPr>
        <w:t xml:space="preserve">Sport. hry: </w:t>
      </w:r>
      <w:r w:rsidRPr="00203A5C">
        <w:rPr>
          <w:rFonts w:ascii="Arial" w:hAnsi="Arial" w:cs="Arial"/>
          <w:sz w:val="22"/>
        </w:rPr>
        <w:tab/>
        <w:t>Košíková, odbíjená, lední hokej, kopaná, házená, softbal, tenis, softtenis, stolní tenis, badminton, floorball, nohejbal.</w:t>
      </w:r>
    </w:p>
    <w:p w14:paraId="31558256" w14:textId="77777777" w:rsidR="008722B7" w:rsidRPr="00203A5C" w:rsidRDefault="008722B7" w:rsidP="008722B7">
      <w:pPr>
        <w:ind w:left="1410" w:hanging="1410"/>
        <w:jc w:val="both"/>
        <w:rPr>
          <w:rFonts w:ascii="Arial" w:hAnsi="Arial" w:cs="Arial"/>
          <w:sz w:val="22"/>
        </w:rPr>
      </w:pPr>
      <w:r w:rsidRPr="00203A5C">
        <w:rPr>
          <w:rFonts w:ascii="Arial" w:hAnsi="Arial" w:cs="Arial"/>
          <w:sz w:val="22"/>
        </w:rPr>
        <w:t>Ostatní:</w:t>
      </w:r>
      <w:r w:rsidRPr="00203A5C">
        <w:rPr>
          <w:rFonts w:ascii="Arial" w:hAnsi="Arial" w:cs="Arial"/>
          <w:sz w:val="22"/>
        </w:rPr>
        <w:tab/>
        <w:t>Lehká atletika, gymnastika, lezení na umělé horolezecké stěně, úpoly, kondiční posilování, plavání, bruslení, fartleky, cyklistika, in-line sporty, aerobik, běžkařská turistika, testování.</w:t>
      </w:r>
    </w:p>
    <w:p w14:paraId="3875F848" w14:textId="7A8AD21F" w:rsidR="008722B7" w:rsidRPr="00203A5C" w:rsidRDefault="008722B7" w:rsidP="008722B7">
      <w:pPr>
        <w:jc w:val="both"/>
        <w:rPr>
          <w:rFonts w:ascii="Arial" w:hAnsi="Arial" w:cs="Arial"/>
          <w:sz w:val="22"/>
        </w:rPr>
      </w:pPr>
      <w:r w:rsidRPr="00203A5C">
        <w:rPr>
          <w:rFonts w:ascii="Arial" w:hAnsi="Arial" w:cs="Arial"/>
          <w:sz w:val="22"/>
        </w:rPr>
        <w:t xml:space="preserve">Sport. kurzy: </w:t>
      </w:r>
      <w:r w:rsidRPr="00203A5C">
        <w:rPr>
          <w:rFonts w:ascii="Arial" w:hAnsi="Arial" w:cs="Arial"/>
          <w:sz w:val="22"/>
        </w:rPr>
        <w:tab/>
        <w:t xml:space="preserve">Lyžařský (sjezdové, běžecké </w:t>
      </w:r>
      <w:r w:rsidR="006A031E" w:rsidRPr="00203A5C">
        <w:rPr>
          <w:rFonts w:ascii="Arial" w:hAnsi="Arial" w:cs="Arial"/>
          <w:sz w:val="22"/>
        </w:rPr>
        <w:t>disciplíny</w:t>
      </w:r>
      <w:r w:rsidRPr="00203A5C">
        <w:rPr>
          <w:rFonts w:ascii="Arial" w:hAnsi="Arial" w:cs="Arial"/>
          <w:sz w:val="22"/>
        </w:rPr>
        <w:t xml:space="preserve"> a snowboarding).</w:t>
      </w:r>
    </w:p>
    <w:p w14:paraId="20C2B03C" w14:textId="77777777" w:rsidR="008722B7" w:rsidRPr="00203A5C" w:rsidRDefault="008722B7" w:rsidP="008722B7">
      <w:pPr>
        <w:ind w:firstLine="708"/>
        <w:jc w:val="both"/>
        <w:rPr>
          <w:rFonts w:ascii="Arial" w:hAnsi="Arial" w:cs="Arial"/>
          <w:sz w:val="22"/>
        </w:rPr>
      </w:pPr>
      <w:r w:rsidRPr="00203A5C">
        <w:rPr>
          <w:rFonts w:ascii="Arial" w:hAnsi="Arial" w:cs="Arial"/>
          <w:sz w:val="22"/>
        </w:rPr>
        <w:tab/>
      </w:r>
      <w:r w:rsidRPr="00203A5C">
        <w:rPr>
          <w:rFonts w:ascii="Arial" w:hAnsi="Arial" w:cs="Arial"/>
          <w:sz w:val="22"/>
        </w:rPr>
        <w:tab/>
        <w:t>Turistický (pěší a cykloturistika).</w:t>
      </w:r>
    </w:p>
    <w:p w14:paraId="67EFAB9C" w14:textId="77777777" w:rsidR="008722B7" w:rsidRPr="00203A5C" w:rsidRDefault="008722B7" w:rsidP="008722B7">
      <w:pPr>
        <w:jc w:val="both"/>
        <w:rPr>
          <w:rFonts w:ascii="Arial" w:hAnsi="Arial" w:cs="Arial"/>
          <w:sz w:val="22"/>
        </w:rPr>
      </w:pPr>
    </w:p>
    <w:p w14:paraId="70977A40" w14:textId="77777777" w:rsidR="008722B7" w:rsidRPr="00203A5C" w:rsidRDefault="008722B7" w:rsidP="008722B7">
      <w:pPr>
        <w:jc w:val="both"/>
        <w:rPr>
          <w:rFonts w:ascii="Arial" w:hAnsi="Arial" w:cs="Arial"/>
          <w:b/>
          <w:sz w:val="22"/>
        </w:rPr>
      </w:pPr>
      <w:r w:rsidRPr="00203A5C">
        <w:rPr>
          <w:rFonts w:ascii="Arial" w:hAnsi="Arial" w:cs="Arial"/>
          <w:sz w:val="22"/>
        </w:rPr>
        <w:t>Předmět TV se vyučuje ve všech ročnících 2 hodiny týdně (spojeně). K výuce využíváme mimo vlastních sportovišť také městská sport. zařízení: zimní stadion, plavecký bazén, areál házené a kopané a též přírodní okolí města.</w:t>
      </w:r>
    </w:p>
    <w:p w14:paraId="7E39EFBE" w14:textId="77777777" w:rsidR="008722B7" w:rsidRPr="00203A5C" w:rsidRDefault="008722B7" w:rsidP="008722B7">
      <w:pPr>
        <w:jc w:val="both"/>
        <w:rPr>
          <w:rFonts w:ascii="Arial" w:hAnsi="Arial" w:cs="Arial"/>
          <w:sz w:val="22"/>
        </w:rPr>
      </w:pPr>
      <w:r w:rsidRPr="00203A5C">
        <w:rPr>
          <w:rFonts w:ascii="Arial" w:hAnsi="Arial" w:cs="Arial"/>
          <w:sz w:val="22"/>
        </w:rPr>
        <w:t>Současně s výukou TV nabízíme žákům školy 2 – 4 krát týdně (dle zájmu) možnost sportovního vyžití v rámci zájmové TV v odpoledních hodinách v zájmových kroužcích (sálová kopaná, košíková, odbíjená, softbal, tenis, lezení na umělé stěně, posilování). Reprezentační družstva se zúčastňují sportovních středoškolských soutěží.</w:t>
      </w:r>
    </w:p>
    <w:p w14:paraId="0FAF4E07" w14:textId="77777777" w:rsidR="008722B7" w:rsidRPr="00203A5C" w:rsidRDefault="008722B7" w:rsidP="00230FA4">
      <w:pPr>
        <w:pStyle w:val="Nadpis6"/>
        <w:rPr>
          <w:color w:val="auto"/>
        </w:rPr>
      </w:pPr>
      <w:r w:rsidRPr="00203A5C">
        <w:rPr>
          <w:color w:val="auto"/>
        </w:rPr>
        <w:br w:type="page"/>
        <w:t>Mezipředmětové vztahy:</w:t>
      </w:r>
    </w:p>
    <w:p w14:paraId="53511BB6" w14:textId="77777777" w:rsidR="008722B7" w:rsidRPr="00203A5C" w:rsidRDefault="008722B7" w:rsidP="008722B7">
      <w:pPr>
        <w:jc w:val="both"/>
        <w:rPr>
          <w:rFonts w:ascii="Arial" w:hAnsi="Arial" w:cs="Arial"/>
          <w:sz w:val="22"/>
        </w:rPr>
      </w:pPr>
      <w:r w:rsidRPr="00203A5C">
        <w:rPr>
          <w:rFonts w:ascii="Arial" w:hAnsi="Arial" w:cs="Arial"/>
          <w:sz w:val="22"/>
        </w:rPr>
        <w:t>Obsahový okruh zahrnuje poznatky z oblasti</w:t>
      </w:r>
      <w:r w:rsidRPr="00203A5C">
        <w:rPr>
          <w:rFonts w:ascii="Arial" w:hAnsi="Arial" w:cs="Arial"/>
          <w:b/>
          <w:sz w:val="22"/>
        </w:rPr>
        <w:t xml:space="preserve"> </w:t>
      </w:r>
      <w:r w:rsidRPr="00203A5C">
        <w:rPr>
          <w:rFonts w:ascii="Arial" w:hAnsi="Arial" w:cs="Arial"/>
          <w:sz w:val="22"/>
        </w:rPr>
        <w:t>fyziky,</w:t>
      </w:r>
      <w:r w:rsidRPr="00203A5C">
        <w:rPr>
          <w:rFonts w:ascii="Arial" w:hAnsi="Arial" w:cs="Arial"/>
        </w:rPr>
        <w:t xml:space="preserve"> </w:t>
      </w:r>
      <w:r w:rsidRPr="00203A5C">
        <w:rPr>
          <w:rFonts w:ascii="Arial" w:hAnsi="Arial" w:cs="Arial"/>
          <w:sz w:val="22"/>
        </w:rPr>
        <w:t xml:space="preserve">občanské nauky, </w:t>
      </w:r>
      <w:r w:rsidRPr="00203A5C">
        <w:rPr>
          <w:rFonts w:ascii="Arial" w:hAnsi="Arial" w:cs="Arial"/>
          <w:spacing w:val="-2"/>
          <w:sz w:val="22"/>
        </w:rPr>
        <w:t>informačních a komunikačních technologií.</w:t>
      </w:r>
    </w:p>
    <w:p w14:paraId="69A105A8" w14:textId="77777777" w:rsidR="008722B7" w:rsidRPr="00203A5C" w:rsidRDefault="008722B7" w:rsidP="00230FA4">
      <w:pPr>
        <w:pStyle w:val="Nadpis6"/>
        <w:rPr>
          <w:color w:val="auto"/>
        </w:rPr>
      </w:pPr>
      <w:r w:rsidRPr="00203A5C">
        <w:rPr>
          <w:color w:val="auto"/>
        </w:rPr>
        <w:t>Metody výuky:</w:t>
      </w:r>
    </w:p>
    <w:p w14:paraId="6162F77D" w14:textId="77777777" w:rsidR="008722B7" w:rsidRPr="00203A5C" w:rsidRDefault="008722B7" w:rsidP="008722B7">
      <w:pPr>
        <w:jc w:val="both"/>
        <w:rPr>
          <w:rFonts w:ascii="Arial" w:hAnsi="Arial" w:cs="Arial"/>
          <w:sz w:val="22"/>
        </w:rPr>
      </w:pPr>
      <w:r w:rsidRPr="00203A5C">
        <w:rPr>
          <w:rFonts w:ascii="Arial" w:hAnsi="Arial" w:cs="Arial"/>
          <w:sz w:val="22"/>
        </w:rPr>
        <w:t>Základní pracovní postupy: Komplexní postup, analyticko-syntetický postup.</w:t>
      </w:r>
    </w:p>
    <w:p w14:paraId="2CBD611C" w14:textId="77777777" w:rsidR="008722B7" w:rsidRPr="00203A5C" w:rsidRDefault="008722B7" w:rsidP="008722B7">
      <w:pPr>
        <w:jc w:val="both"/>
        <w:rPr>
          <w:rFonts w:ascii="Arial" w:hAnsi="Arial" w:cs="Arial"/>
          <w:sz w:val="22"/>
        </w:rPr>
      </w:pPr>
      <w:r w:rsidRPr="00203A5C">
        <w:rPr>
          <w:rFonts w:ascii="Arial" w:hAnsi="Arial" w:cs="Arial"/>
          <w:sz w:val="22"/>
        </w:rPr>
        <w:t>Metody seznamování s novými pohybovými činnostmi. Výklad, ukázka, pokyny, dotazování, rozhovor, přednáška a pozorování.</w:t>
      </w:r>
    </w:p>
    <w:p w14:paraId="78433BD2" w14:textId="77777777" w:rsidR="008722B7" w:rsidRPr="00203A5C" w:rsidRDefault="008722B7" w:rsidP="008722B7">
      <w:pPr>
        <w:jc w:val="both"/>
        <w:rPr>
          <w:rFonts w:ascii="Arial" w:hAnsi="Arial" w:cs="Arial"/>
          <w:sz w:val="22"/>
        </w:rPr>
      </w:pPr>
      <w:r w:rsidRPr="00203A5C">
        <w:rPr>
          <w:rFonts w:ascii="Arial" w:hAnsi="Arial" w:cs="Arial"/>
          <w:sz w:val="22"/>
        </w:rPr>
        <w:t>Metody nácviku pohybových dovedností. Rozhovor a pokyny, posouzení, odstraňování chyb.</w:t>
      </w:r>
    </w:p>
    <w:p w14:paraId="465AE086" w14:textId="77777777" w:rsidR="008722B7" w:rsidRPr="00203A5C" w:rsidRDefault="008722B7" w:rsidP="008722B7">
      <w:pPr>
        <w:jc w:val="both"/>
        <w:rPr>
          <w:rFonts w:ascii="Arial" w:hAnsi="Arial" w:cs="Arial"/>
          <w:sz w:val="22"/>
        </w:rPr>
      </w:pPr>
      <w:r w:rsidRPr="00203A5C">
        <w:rPr>
          <w:rFonts w:ascii="Arial" w:hAnsi="Arial" w:cs="Arial"/>
          <w:sz w:val="22"/>
        </w:rPr>
        <w:t>Metody zdokonalování a upevňování pohybových dovedností. Metoda pohybového úkolu, opakování, soutěžení, domácích úkolů, diagnostická.</w:t>
      </w:r>
    </w:p>
    <w:p w14:paraId="27644AA0" w14:textId="77777777" w:rsidR="008722B7" w:rsidRPr="00203A5C" w:rsidRDefault="008722B7" w:rsidP="00230FA4">
      <w:pPr>
        <w:pStyle w:val="Nadpis6"/>
        <w:rPr>
          <w:color w:val="auto"/>
        </w:rPr>
      </w:pPr>
      <w:r w:rsidRPr="00203A5C">
        <w:rPr>
          <w:color w:val="auto"/>
        </w:rPr>
        <w:t>Doporučené metody prověřování a hodnocení žákovských výkonů:</w:t>
      </w:r>
    </w:p>
    <w:p w14:paraId="4D8F9CB6" w14:textId="77777777" w:rsidR="008722B7" w:rsidRPr="00203A5C" w:rsidRDefault="008722B7" w:rsidP="008722B7">
      <w:pPr>
        <w:shd w:val="clear" w:color="auto" w:fill="FFFFFF"/>
        <w:tabs>
          <w:tab w:val="left" w:pos="4906"/>
        </w:tabs>
        <w:jc w:val="both"/>
        <w:rPr>
          <w:rFonts w:ascii="Arial" w:hAnsi="Arial" w:cs="Arial"/>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w:t>
      </w:r>
      <w:r w:rsidRPr="00203A5C">
        <w:rPr>
          <w:rFonts w:ascii="Arial" w:hAnsi="Arial" w:cs="Arial"/>
          <w:b/>
          <w:spacing w:val="-4"/>
          <w:sz w:val="22"/>
        </w:rPr>
        <w:t xml:space="preserve"> </w:t>
      </w:r>
      <w:r w:rsidRPr="00203A5C">
        <w:rPr>
          <w:rFonts w:ascii="Arial" w:hAnsi="Arial" w:cs="Arial"/>
          <w:sz w:val="22"/>
        </w:rP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sidRPr="00203A5C">
        <w:rPr>
          <w:rFonts w:ascii="Arial" w:hAnsi="Arial" w:cs="Arial"/>
          <w:spacing w:val="-1"/>
          <w:sz w:val="22"/>
        </w:rPr>
        <w:t>přístup k předmětu, aktivita při jednotlivých činnostech a individuální změny (dovedností, výkonové, postojové).</w:t>
      </w:r>
    </w:p>
    <w:p w14:paraId="197BE1FD" w14:textId="77777777" w:rsidR="008722B7" w:rsidRPr="00203A5C" w:rsidRDefault="008722B7" w:rsidP="00230FA4">
      <w:pPr>
        <w:pStyle w:val="Nadpis6"/>
        <w:rPr>
          <w:color w:val="auto"/>
        </w:rPr>
      </w:pPr>
      <w:r w:rsidRPr="00203A5C">
        <w:rPr>
          <w:color w:val="auto"/>
        </w:rPr>
        <w:t>Rozvoj klíčových kompetencí:</w:t>
      </w:r>
    </w:p>
    <w:p w14:paraId="409961A7" w14:textId="77777777" w:rsidR="008722B7" w:rsidRPr="00203A5C" w:rsidRDefault="008722B7" w:rsidP="008722B7">
      <w:pPr>
        <w:jc w:val="both"/>
        <w:rPr>
          <w:rFonts w:ascii="Arial" w:hAnsi="Arial" w:cs="Arial"/>
          <w:sz w:val="22"/>
        </w:rPr>
      </w:pPr>
      <w:r w:rsidRPr="00203A5C">
        <w:rPr>
          <w:rFonts w:ascii="Arial" w:hAnsi="Arial" w:cs="Arial"/>
          <w:sz w:val="22"/>
        </w:rPr>
        <w:t>Absolvent:</w:t>
      </w:r>
    </w:p>
    <w:p w14:paraId="57442D17" w14:textId="77777777" w:rsidR="008722B7" w:rsidRPr="00203A5C" w:rsidRDefault="008722B7" w:rsidP="008722B7">
      <w:pPr>
        <w:jc w:val="both"/>
        <w:rPr>
          <w:rFonts w:ascii="Arial" w:hAnsi="Arial" w:cs="Arial"/>
          <w:sz w:val="22"/>
        </w:rPr>
      </w:pPr>
      <w:r w:rsidRPr="00203A5C">
        <w:rPr>
          <w:rFonts w:ascii="Arial" w:hAnsi="Arial" w:cs="Arial"/>
          <w:sz w:val="22"/>
        </w:rPr>
        <w:t>pracuje v týmu, upevňuje interpersonální vztahy a adekvátně jedná s lidmi; ctí tradice a hodnoty svého národa, chápe jeho minulost i současnost v evropském a světovém kontextu, ctí život jako nejvyšší hodnotu, uvědomuje si odpovědnost za vlastní život a řeší své osobní a sociální problémy, stanovuje si cíle a priority podle svých osobních schopností, zájmové a pracovní orientace a životních podmínek, dodržuje důležité společenské normy, pohotově a kultivovaně se vyjadřuje v mateřském i cizím jazyce, učí se významu životního prostředí pro člověka a jedná v duchu  udržitelného rozvoje; myslí kriticky, tj. dokáže zkoumat věrohodnost informací, nenechává sebou manipulovat; reálně posuzuje své fyzické a duševní možnosti, odhaduje výsledky svého jednání a chování v různých situacích, řeší problémy a posuzuje výsledky řešení, posiluje a rozvíjí důslednost a odpovědnost; jasně a srozumitelně se vyjadřuje, prezentuje svoje názory, tvoří si vlastní úsudek a diskutuje o něm s jinými lidmi, vyjadřuje se a vystupuje v souladu se zásadami kultury projevu a chování, komunikuje srozumitelně, souvisle a jazykově správně, aktivně se zúčastňuje diskusí, formuluje své myšlenky srozumitelně a souvisle, jazykově správně, aktivně se účastní diskusí, formuluje a obhajuje své názory a postoje, respektuje názory druhých, vyhledává informace na internetu.</w:t>
      </w:r>
    </w:p>
    <w:p w14:paraId="6D82BAFF" w14:textId="77777777" w:rsidR="008722B7" w:rsidRPr="00203A5C" w:rsidRDefault="008722B7" w:rsidP="00230FA4">
      <w:pPr>
        <w:pStyle w:val="Nadpis6"/>
        <w:rPr>
          <w:color w:val="auto"/>
        </w:rPr>
      </w:pPr>
      <w:r w:rsidRPr="00203A5C">
        <w:rPr>
          <w:color w:val="auto"/>
        </w:rPr>
        <w:t>Vyučovacím předmětem se prolínají průřezová témata:</w:t>
      </w:r>
    </w:p>
    <w:p w14:paraId="4B4CBB34" w14:textId="77777777" w:rsidR="008722B7" w:rsidRPr="00203A5C" w:rsidRDefault="008722B7" w:rsidP="008722B7">
      <w:pPr>
        <w:jc w:val="both"/>
        <w:rPr>
          <w:rFonts w:ascii="Arial" w:hAnsi="Arial" w:cs="Arial"/>
          <w:sz w:val="22"/>
        </w:rPr>
      </w:pPr>
      <w:r w:rsidRPr="00203A5C">
        <w:rPr>
          <w:rFonts w:ascii="Arial" w:hAnsi="Arial" w:cs="Arial"/>
          <w:sz w:val="22"/>
        </w:rPr>
        <w:t>Občan v demokratické společnosti</w:t>
      </w:r>
    </w:p>
    <w:p w14:paraId="59B68963" w14:textId="77777777" w:rsidR="008722B7" w:rsidRPr="00203A5C" w:rsidRDefault="008722B7" w:rsidP="008722B7">
      <w:pPr>
        <w:jc w:val="both"/>
        <w:rPr>
          <w:rFonts w:ascii="Arial" w:hAnsi="Arial" w:cs="Arial"/>
          <w:sz w:val="22"/>
        </w:rPr>
      </w:pPr>
      <w:r w:rsidRPr="00203A5C">
        <w:rPr>
          <w:rFonts w:ascii="Arial" w:hAnsi="Arial" w:cs="Arial"/>
          <w:sz w:val="22"/>
        </w:rPr>
        <w:t>Žák je veden k tomu, aby na základě dosažených výsledků a získaných schopností a dovedností měl vhodnou míru sebevědomí a odpovědnosti.</w:t>
      </w:r>
    </w:p>
    <w:p w14:paraId="4AC19074" w14:textId="77777777" w:rsidR="008722B7" w:rsidRPr="00203A5C" w:rsidRDefault="008722B7" w:rsidP="008722B7">
      <w:pPr>
        <w:shd w:val="clear" w:color="auto" w:fill="FFFFFF"/>
        <w:jc w:val="both"/>
        <w:rPr>
          <w:rFonts w:ascii="Arial" w:hAnsi="Arial" w:cs="Arial"/>
          <w:spacing w:val="-1"/>
          <w:sz w:val="22"/>
        </w:rPr>
      </w:pPr>
    </w:p>
    <w:p w14:paraId="7ECF84C8" w14:textId="77777777" w:rsidR="008722B7" w:rsidRPr="00203A5C" w:rsidRDefault="008722B7" w:rsidP="008722B7">
      <w:pPr>
        <w:shd w:val="clear" w:color="auto" w:fill="FFFFFF"/>
        <w:jc w:val="both"/>
        <w:rPr>
          <w:rFonts w:ascii="Arial" w:hAnsi="Arial" w:cs="Arial"/>
        </w:rPr>
      </w:pPr>
      <w:r w:rsidRPr="00203A5C">
        <w:rPr>
          <w:rFonts w:ascii="Arial" w:hAnsi="Arial" w:cs="Arial"/>
          <w:spacing w:val="-1"/>
          <w:sz w:val="22"/>
        </w:rPr>
        <w:t>Člověk a svět práce</w:t>
      </w:r>
    </w:p>
    <w:p w14:paraId="7A25FA44" w14:textId="77777777" w:rsidR="008722B7" w:rsidRPr="00203A5C" w:rsidRDefault="008722B7" w:rsidP="008722B7">
      <w:pPr>
        <w:shd w:val="clear" w:color="auto" w:fill="FFFFFF"/>
        <w:jc w:val="both"/>
        <w:rPr>
          <w:rFonts w:ascii="Arial" w:hAnsi="Arial" w:cs="Arial"/>
        </w:rPr>
      </w:pPr>
      <w:r w:rsidRPr="00203A5C">
        <w:rPr>
          <w:rFonts w:ascii="Arial" w:hAnsi="Arial" w:cs="Arial"/>
          <w:spacing w:val="-1"/>
          <w:sz w:val="22"/>
        </w:rPr>
        <w:t xml:space="preserve">Předmět tělesná výchova rozvíjí znalosti a dovednosti žáků, které jsou potřebné pro odpovědný přístup </w:t>
      </w:r>
      <w:r w:rsidRPr="00203A5C">
        <w:rPr>
          <w:rFonts w:ascii="Arial" w:hAnsi="Arial" w:cs="Arial"/>
          <w:sz w:val="22"/>
        </w:rPr>
        <w:t xml:space="preserve">k vlastnímu tělu a zdraví. Žáci jsou vedeni k tomu, aby se pohybovým činnostem věnovali i ve svém volném čase, aby je chápali jako prostředek relaxace a nápravy negativních důsledků vysokého </w:t>
      </w:r>
      <w:r w:rsidRPr="00203A5C">
        <w:rPr>
          <w:rFonts w:ascii="Arial" w:hAnsi="Arial" w:cs="Arial"/>
          <w:spacing w:val="-1"/>
          <w:sz w:val="22"/>
        </w:rPr>
        <w:t>pracovního zatížení.</w:t>
      </w:r>
    </w:p>
    <w:p w14:paraId="1DFF0E99" w14:textId="77777777" w:rsidR="008722B7" w:rsidRPr="00203A5C" w:rsidRDefault="008722B7" w:rsidP="008722B7">
      <w:pPr>
        <w:shd w:val="clear" w:color="auto" w:fill="FFFFFF"/>
        <w:jc w:val="both"/>
        <w:rPr>
          <w:rFonts w:ascii="Arial" w:hAnsi="Arial" w:cs="Arial"/>
          <w:sz w:val="22"/>
        </w:rPr>
      </w:pPr>
    </w:p>
    <w:p w14:paraId="5CDFBBDA" w14:textId="77777777" w:rsidR="008722B7" w:rsidRPr="00203A5C" w:rsidRDefault="008722B7" w:rsidP="008722B7">
      <w:pPr>
        <w:shd w:val="clear" w:color="auto" w:fill="FFFFFF"/>
        <w:jc w:val="both"/>
        <w:rPr>
          <w:rFonts w:ascii="Arial" w:hAnsi="Arial" w:cs="Arial"/>
        </w:rPr>
      </w:pPr>
      <w:r w:rsidRPr="00203A5C">
        <w:rPr>
          <w:rFonts w:ascii="Arial" w:hAnsi="Arial" w:cs="Arial"/>
          <w:sz w:val="22"/>
        </w:rPr>
        <w:t>Člověk a životní prostředí</w:t>
      </w:r>
    </w:p>
    <w:p w14:paraId="0E3683D9" w14:textId="77777777" w:rsidR="008722B7" w:rsidRPr="00203A5C" w:rsidRDefault="008722B7" w:rsidP="008722B7">
      <w:pPr>
        <w:jc w:val="both"/>
        <w:rPr>
          <w:rFonts w:ascii="Arial" w:hAnsi="Arial" w:cs="Arial"/>
          <w:sz w:val="22"/>
        </w:rPr>
      </w:pPr>
      <w:r w:rsidRPr="00203A5C">
        <w:rPr>
          <w:rFonts w:ascii="Arial" w:hAnsi="Arial" w:cs="Arial"/>
          <w:sz w:val="22"/>
        </w:rPr>
        <w:t xml:space="preserve">Výuka je zaměřena především na péči o zdraví a bezpečnosti zdraví při jakékoli pohybové činnosti. </w:t>
      </w:r>
      <w:r w:rsidRPr="00203A5C">
        <w:rPr>
          <w:rFonts w:ascii="Arial" w:hAnsi="Arial" w:cs="Arial"/>
          <w:spacing w:val="-1"/>
          <w:sz w:val="22"/>
        </w:rPr>
        <w:t xml:space="preserve">Žáci si také osvojují zásady bezpečného pobytu v různých přírodních prostředích, a to bez jakýchkoli </w:t>
      </w:r>
      <w:r w:rsidRPr="00203A5C">
        <w:rPr>
          <w:rFonts w:ascii="Arial" w:hAnsi="Arial" w:cs="Arial"/>
          <w:sz w:val="22"/>
        </w:rPr>
        <w:t>zásahů do ekologické rovnováhy těchto prostředí.</w:t>
      </w:r>
    </w:p>
    <w:p w14:paraId="5C6CD3A7" w14:textId="77777777" w:rsidR="008722B7" w:rsidRPr="00203A5C" w:rsidRDefault="008722B7" w:rsidP="008722B7">
      <w:pPr>
        <w:jc w:val="both"/>
        <w:rPr>
          <w:rFonts w:ascii="Arial" w:hAnsi="Arial" w:cs="Arial"/>
          <w:sz w:val="22"/>
        </w:rPr>
      </w:pPr>
    </w:p>
    <w:p w14:paraId="560093DE" w14:textId="77777777" w:rsidR="008722B7" w:rsidRPr="00203A5C" w:rsidRDefault="008722B7" w:rsidP="008722B7">
      <w:pPr>
        <w:jc w:val="both"/>
        <w:rPr>
          <w:rFonts w:ascii="Arial" w:hAnsi="Arial" w:cs="Arial"/>
          <w:sz w:val="22"/>
        </w:rPr>
      </w:pPr>
      <w:r w:rsidRPr="00203A5C">
        <w:rPr>
          <w:rFonts w:ascii="Arial" w:hAnsi="Arial" w:cs="Arial"/>
          <w:sz w:val="22"/>
        </w:rPr>
        <w:t>Informační a komunikační technologie</w:t>
      </w:r>
    </w:p>
    <w:p w14:paraId="6F35A28F" w14:textId="77777777" w:rsidR="008722B7" w:rsidRPr="00203A5C" w:rsidRDefault="008722B7" w:rsidP="008722B7">
      <w:pPr>
        <w:jc w:val="both"/>
        <w:rPr>
          <w:rFonts w:ascii="Arial" w:hAnsi="Arial" w:cs="Arial"/>
          <w:sz w:val="22"/>
        </w:rPr>
      </w:pPr>
      <w:r w:rsidRPr="00203A5C">
        <w:rPr>
          <w:rFonts w:ascii="Arial" w:hAnsi="Arial" w:cs="Arial"/>
          <w:sz w:val="22"/>
        </w:rPr>
        <w:t>Žák využívá prvků moderních informačních a komunikačních technologií, efektivně je používá v průběhu vzdělávání při zpracování výsledků a statistik.</w:t>
      </w:r>
    </w:p>
    <w:p w14:paraId="77AA2BE7" w14:textId="77777777" w:rsidR="008722B7" w:rsidRPr="00203A5C" w:rsidRDefault="008722B7" w:rsidP="00230FA4">
      <w:pPr>
        <w:pStyle w:val="Nadpis6"/>
        <w:rPr>
          <w:color w:val="auto"/>
        </w:rPr>
      </w:pPr>
      <w:r w:rsidRPr="00203A5C">
        <w:rPr>
          <w:color w:val="auto"/>
        </w:rPr>
        <w:t>Rozpis učiva:</w:t>
      </w:r>
    </w:p>
    <w:p w14:paraId="566322BF" w14:textId="77777777" w:rsidR="00C14D43" w:rsidRPr="00203A5C" w:rsidRDefault="00C14D43" w:rsidP="00C14D43">
      <w:pPr>
        <w:rPr>
          <w:rFonts w:ascii="Arial" w:hAnsi="Arial" w:cs="Arial"/>
          <w:b/>
          <w:sz w:val="22"/>
          <w:szCs w:val="22"/>
        </w:rPr>
      </w:pPr>
      <w:r w:rsidRPr="00203A5C">
        <w:rPr>
          <w:rFonts w:ascii="Arial" w:hAnsi="Arial" w:cs="Arial"/>
          <w:b/>
          <w:sz w:val="22"/>
          <w:szCs w:val="22"/>
        </w:rPr>
        <w:t>1. – 3. ročník - počet hodin v ročníku: 66, 4. ročník – počet hodin v ročníku 58</w:t>
      </w:r>
    </w:p>
    <w:p w14:paraId="3438CD88" w14:textId="77777777" w:rsidR="00C14D43" w:rsidRPr="00203A5C" w:rsidRDefault="00C14D43" w:rsidP="00C14D43"/>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39"/>
        <w:gridCol w:w="4747"/>
      </w:tblGrid>
      <w:tr w:rsidR="00203A5C" w:rsidRPr="00203A5C" w14:paraId="3EA53F42" w14:textId="77777777" w:rsidTr="008722B7">
        <w:tc>
          <w:tcPr>
            <w:tcW w:w="4639" w:type="dxa"/>
          </w:tcPr>
          <w:p w14:paraId="0231B393" w14:textId="77777777" w:rsidR="008722B7" w:rsidRPr="00203A5C" w:rsidRDefault="008722B7" w:rsidP="008722B7">
            <w:pPr>
              <w:shd w:val="clear" w:color="auto" w:fill="FFFFFF"/>
              <w:jc w:val="center"/>
              <w:rPr>
                <w:rFonts w:ascii="Arial" w:hAnsi="Arial" w:cs="Arial"/>
                <w:b/>
                <w:sz w:val="22"/>
              </w:rPr>
            </w:pPr>
          </w:p>
          <w:p w14:paraId="47C2C7B9" w14:textId="77777777" w:rsidR="008722B7" w:rsidRPr="00203A5C" w:rsidRDefault="008722B7" w:rsidP="008722B7">
            <w:pPr>
              <w:shd w:val="clear" w:color="auto" w:fill="FFFFFF"/>
              <w:jc w:val="center"/>
              <w:rPr>
                <w:rFonts w:ascii="Arial" w:hAnsi="Arial" w:cs="Arial"/>
                <w:b/>
                <w:sz w:val="22"/>
              </w:rPr>
            </w:pPr>
            <w:r w:rsidRPr="00203A5C">
              <w:rPr>
                <w:rFonts w:ascii="Arial" w:hAnsi="Arial" w:cs="Arial"/>
                <w:b/>
                <w:sz w:val="22"/>
              </w:rPr>
              <w:t>Výsledky vzdělávání</w:t>
            </w:r>
          </w:p>
          <w:p w14:paraId="1674DC54" w14:textId="77777777" w:rsidR="008722B7" w:rsidRPr="00203A5C" w:rsidRDefault="008722B7" w:rsidP="008722B7">
            <w:pPr>
              <w:shd w:val="clear" w:color="auto" w:fill="FFFFFF"/>
              <w:jc w:val="center"/>
              <w:rPr>
                <w:rFonts w:ascii="Arial" w:hAnsi="Arial" w:cs="Arial"/>
                <w:b/>
                <w:sz w:val="22"/>
              </w:rPr>
            </w:pPr>
          </w:p>
        </w:tc>
        <w:tc>
          <w:tcPr>
            <w:tcW w:w="4747" w:type="dxa"/>
          </w:tcPr>
          <w:p w14:paraId="1C353E03" w14:textId="77777777" w:rsidR="008722B7" w:rsidRPr="00203A5C" w:rsidRDefault="008722B7" w:rsidP="008722B7">
            <w:pPr>
              <w:shd w:val="clear" w:color="auto" w:fill="FFFFFF"/>
              <w:jc w:val="center"/>
              <w:rPr>
                <w:rFonts w:ascii="Arial" w:hAnsi="Arial" w:cs="Arial"/>
                <w:b/>
                <w:sz w:val="22"/>
              </w:rPr>
            </w:pPr>
          </w:p>
          <w:p w14:paraId="4198B51C" w14:textId="77777777" w:rsidR="008722B7" w:rsidRPr="00203A5C" w:rsidRDefault="008722B7" w:rsidP="008722B7">
            <w:pPr>
              <w:shd w:val="clear" w:color="auto" w:fill="FFFFFF"/>
              <w:jc w:val="center"/>
              <w:rPr>
                <w:rFonts w:ascii="Arial" w:hAnsi="Arial" w:cs="Arial"/>
                <w:b/>
                <w:sz w:val="22"/>
              </w:rPr>
            </w:pPr>
            <w:r w:rsidRPr="00203A5C">
              <w:rPr>
                <w:rFonts w:ascii="Arial" w:hAnsi="Arial" w:cs="Arial"/>
                <w:b/>
                <w:sz w:val="22"/>
              </w:rPr>
              <w:t>Učivo</w:t>
            </w:r>
          </w:p>
          <w:p w14:paraId="1A68B99B" w14:textId="77777777" w:rsidR="008722B7" w:rsidRPr="00203A5C" w:rsidRDefault="008722B7" w:rsidP="008722B7">
            <w:pPr>
              <w:shd w:val="clear" w:color="auto" w:fill="FFFFFF"/>
              <w:jc w:val="center"/>
              <w:rPr>
                <w:rFonts w:ascii="Arial" w:hAnsi="Arial" w:cs="Arial"/>
                <w:b/>
                <w:sz w:val="22"/>
              </w:rPr>
            </w:pPr>
          </w:p>
        </w:tc>
      </w:tr>
      <w:tr w:rsidR="00203A5C" w:rsidRPr="00203A5C" w14:paraId="5EFEC920" w14:textId="77777777" w:rsidTr="008722B7">
        <w:tc>
          <w:tcPr>
            <w:tcW w:w="4639" w:type="dxa"/>
          </w:tcPr>
          <w:p w14:paraId="6478998C" w14:textId="77777777" w:rsidR="008722B7" w:rsidRPr="00203A5C" w:rsidRDefault="008722B7" w:rsidP="008722B7">
            <w:pPr>
              <w:shd w:val="clear" w:color="auto" w:fill="FFFFFF"/>
              <w:jc w:val="both"/>
              <w:rPr>
                <w:rFonts w:ascii="Arial" w:hAnsi="Arial" w:cs="Arial"/>
                <w:sz w:val="22"/>
              </w:rPr>
            </w:pPr>
            <w:r w:rsidRPr="00203A5C">
              <w:rPr>
                <w:rFonts w:ascii="Arial" w:hAnsi="Arial" w:cs="Arial"/>
                <w:sz w:val="22"/>
              </w:rPr>
              <w:t>Žák:</w:t>
            </w:r>
          </w:p>
          <w:p w14:paraId="01A77025"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chápe význam tělesné výchovy a sportu pro zdraví a relaxaci jako rovnováhu ducha a těla (ve zdravém těle zdravý duch)</w:t>
            </w:r>
          </w:p>
          <w:p w14:paraId="0F85FE95"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diskutuje o tělesné výchově a sportu, analyzuje, hodnotí informace a využívá je</w:t>
            </w:r>
          </w:p>
          <w:p w14:paraId="22844404"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systematicky a metodicky rozvíjí pohybové schopnosti a dovednosti</w:t>
            </w:r>
          </w:p>
          <w:p w14:paraId="47322109"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chápe zásady sportovního tréninku, oblasti kondiční, technicko</w:t>
            </w:r>
            <w:r w:rsidRPr="00203A5C">
              <w:rPr>
                <w:rFonts w:ascii="Arial" w:hAnsi="Arial" w:cs="Arial"/>
                <w:sz w:val="22"/>
              </w:rPr>
              <w:noBreakHyphen/>
              <w:t>taktické a psychologické</w:t>
            </w:r>
          </w:p>
          <w:p w14:paraId="692A34B7"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orientuje se v teorii  tělesné kultury, uplatňuje odbornou terminologii a názvosloví</w:t>
            </w:r>
          </w:p>
          <w:p w14:paraId="13353BEE"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chápe význam regenerace, relaxace a kompenzace a využívá je v rámci duševní hygieny</w:t>
            </w:r>
          </w:p>
          <w:p w14:paraId="7C48DF11" w14:textId="77777777" w:rsidR="008722B7" w:rsidRPr="00203A5C" w:rsidRDefault="008722B7" w:rsidP="008722B7">
            <w:pPr>
              <w:shd w:val="clear" w:color="auto" w:fill="FFFFFF"/>
              <w:jc w:val="both"/>
              <w:rPr>
                <w:rFonts w:ascii="Arial" w:hAnsi="Arial" w:cs="Arial"/>
                <w:sz w:val="22"/>
              </w:rPr>
            </w:pPr>
          </w:p>
        </w:tc>
        <w:tc>
          <w:tcPr>
            <w:tcW w:w="4747" w:type="dxa"/>
          </w:tcPr>
          <w:p w14:paraId="12A28591" w14:textId="77777777" w:rsidR="008722B7" w:rsidRPr="00203A5C" w:rsidRDefault="008722B7" w:rsidP="00393F3C">
            <w:pPr>
              <w:numPr>
                <w:ilvl w:val="0"/>
                <w:numId w:val="64"/>
              </w:numPr>
              <w:shd w:val="clear" w:color="auto" w:fill="FFFFFF"/>
              <w:jc w:val="both"/>
              <w:rPr>
                <w:rFonts w:ascii="Arial" w:hAnsi="Arial" w:cs="Arial"/>
                <w:b/>
                <w:sz w:val="22"/>
                <w:szCs w:val="22"/>
              </w:rPr>
            </w:pPr>
            <w:r w:rsidRPr="00203A5C">
              <w:rPr>
                <w:rFonts w:ascii="Arial" w:hAnsi="Arial" w:cs="Arial"/>
                <w:b/>
                <w:spacing w:val="-2"/>
                <w:sz w:val="22"/>
                <w:szCs w:val="22"/>
              </w:rPr>
              <w:t>Teoretické poznatky</w:t>
            </w:r>
            <w:r w:rsidRPr="00203A5C">
              <w:rPr>
                <w:rFonts w:ascii="Arial" w:hAnsi="Arial" w:cs="Arial"/>
                <w:b/>
                <w:sz w:val="22"/>
                <w:szCs w:val="22"/>
              </w:rPr>
              <w:t xml:space="preserve"> </w:t>
            </w:r>
          </w:p>
          <w:p w14:paraId="7FEABED9"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význam pohybu pro zdraví; prostředky ke zvyšování</w:t>
            </w:r>
          </w:p>
          <w:p w14:paraId="6BA88D5B"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zásady sportovního tréninku: technika, taktika, psychologická a kondiční příprava</w:t>
            </w:r>
          </w:p>
          <w:p w14:paraId="3C43C615"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odborné názvosloví; komunikace</w:t>
            </w:r>
          </w:p>
          <w:p w14:paraId="0F12EE5F"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výstroj, výzbroj, údržba</w:t>
            </w:r>
          </w:p>
          <w:p w14:paraId="644F64B6"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hygiena a bezpečnost; vhodné oblečení, cvičební úbor a obutí</w:t>
            </w:r>
          </w:p>
          <w:p w14:paraId="54D78EC8"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záchrana a dopomoc</w:t>
            </w:r>
          </w:p>
          <w:p w14:paraId="6C8D6160"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zásady chování a jednání v různém prostředí; regenerace a kompenzace, relaxace</w:t>
            </w:r>
          </w:p>
          <w:p w14:paraId="06DD8E19"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pravidla her, závodů a soutěží</w:t>
            </w:r>
          </w:p>
          <w:p w14:paraId="7CA1100C"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rozhodování</w:t>
            </w:r>
          </w:p>
          <w:p w14:paraId="49F19AB0"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zásady sestavování a vedení sestav všeobecně rozvíjejících nebo cíleně zaměřených cvičení</w:t>
            </w:r>
          </w:p>
          <w:p w14:paraId="54C8355E"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pohybové testy, měření výkonů</w:t>
            </w:r>
          </w:p>
          <w:p w14:paraId="1FB4326A"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zdroje informací</w:t>
            </w:r>
          </w:p>
        </w:tc>
      </w:tr>
      <w:tr w:rsidR="008722B7" w:rsidRPr="00203A5C" w14:paraId="69B6715D" w14:textId="77777777" w:rsidTr="008722B7">
        <w:tc>
          <w:tcPr>
            <w:tcW w:w="4639" w:type="dxa"/>
          </w:tcPr>
          <w:p w14:paraId="6F76A870"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využívá teoretických znalostí pro sestavení cvičební hodiny nebo tréninkové jednotky s různým zaměřením, sestaví soubory zdravotně zaměřených cvičení, cvičení pro tělesnou a duševní relaxaci, navrhuje kondiční program osobního rozvoje a vyhodnocuje jej</w:t>
            </w:r>
          </w:p>
          <w:p w14:paraId="3628CC65"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sladí pohyb s hudbou, sestaví pohybové vazby, tvoří pohybovou sestavu</w:t>
            </w:r>
          </w:p>
          <w:p w14:paraId="56361455"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uplatňuje zásady bezpečnosti při pohybových činnostech, předvídá možná rizika</w:t>
            </w:r>
          </w:p>
          <w:p w14:paraId="73B6F251" w14:textId="77777777" w:rsidR="008722B7" w:rsidRPr="00203A5C" w:rsidRDefault="008722B7" w:rsidP="008722B7">
            <w:pPr>
              <w:numPr>
                <w:ilvl w:val="0"/>
                <w:numId w:val="5"/>
              </w:numPr>
              <w:shd w:val="clear" w:color="auto" w:fill="FFFFFF"/>
              <w:jc w:val="both"/>
              <w:rPr>
                <w:rFonts w:ascii="Arial" w:hAnsi="Arial" w:cs="Arial"/>
              </w:rPr>
            </w:pPr>
            <w:r w:rsidRPr="00203A5C">
              <w:rPr>
                <w:rFonts w:ascii="Arial" w:hAnsi="Arial" w:cs="Arial"/>
                <w:sz w:val="22"/>
              </w:rPr>
              <w:t>organizuje, rozhoduje, vyhodnocuje, analyzuje sportovní a pohybové akce a zpracovává  jednoduchou dokumentaci</w:t>
            </w:r>
          </w:p>
          <w:p w14:paraId="4C7B0DC7"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získává zkušenosti z oblasti sportovní výzbroje a výstroje odpovídající příslušné činnosti a okolním podmínkám a učí se je udržovat a ošetřovat</w:t>
            </w:r>
          </w:p>
          <w:p w14:paraId="27CC6AFA"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participuje na týmových herních činnostech družstva, rozlišuje jednání fair play od nesportovního jednání</w:t>
            </w:r>
          </w:p>
          <w:p w14:paraId="6830D0EF"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zjistí úroveň pohyblivosti, ukazatele své tělesné zdatnosti a koriguje si pohybový režim ve shodě se zjištěnými údaji</w:t>
            </w:r>
          </w:p>
          <w:p w14:paraId="33CC520B"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ověří úroveň tělesné zdatnosti a  svalové nerovnováhy</w:t>
            </w:r>
          </w:p>
          <w:p w14:paraId="40743515"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nepřeceňuje své síly a dokáže vyhodnotit nebezpečné situace v různém prostředí</w:t>
            </w:r>
          </w:p>
          <w:p w14:paraId="45252C3D" w14:textId="77777777" w:rsidR="008722B7" w:rsidRPr="00203A5C" w:rsidRDefault="008722B7" w:rsidP="008722B7">
            <w:pPr>
              <w:numPr>
                <w:ilvl w:val="0"/>
                <w:numId w:val="5"/>
              </w:numPr>
              <w:shd w:val="clear" w:color="auto" w:fill="FFFFFF"/>
              <w:jc w:val="both"/>
              <w:rPr>
                <w:rFonts w:ascii="Arial" w:hAnsi="Arial" w:cs="Arial"/>
                <w:sz w:val="22"/>
              </w:rPr>
            </w:pPr>
            <w:r w:rsidRPr="00203A5C">
              <w:rPr>
                <w:rFonts w:ascii="Arial" w:hAnsi="Arial" w:cs="Arial"/>
                <w:sz w:val="22"/>
              </w:rPr>
              <w:t>orientuje se v přírodním terénu a dodržuje zásady pobytu v horském prostředí.</w:t>
            </w:r>
          </w:p>
        </w:tc>
        <w:tc>
          <w:tcPr>
            <w:tcW w:w="4747" w:type="dxa"/>
          </w:tcPr>
          <w:p w14:paraId="3E1EF02F" w14:textId="77777777" w:rsidR="008722B7" w:rsidRPr="00203A5C" w:rsidRDefault="008722B7" w:rsidP="00393F3C">
            <w:pPr>
              <w:numPr>
                <w:ilvl w:val="0"/>
                <w:numId w:val="64"/>
              </w:numPr>
              <w:shd w:val="clear" w:color="auto" w:fill="FFFFFF"/>
              <w:jc w:val="both"/>
              <w:rPr>
                <w:rFonts w:ascii="Arial" w:hAnsi="Arial" w:cs="Arial"/>
                <w:b/>
                <w:sz w:val="22"/>
                <w:szCs w:val="22"/>
              </w:rPr>
            </w:pPr>
            <w:r w:rsidRPr="00203A5C">
              <w:rPr>
                <w:rFonts w:ascii="Arial" w:hAnsi="Arial" w:cs="Arial"/>
                <w:b/>
                <w:spacing w:val="-2"/>
                <w:sz w:val="22"/>
                <w:szCs w:val="22"/>
              </w:rPr>
              <w:t>Pohybové dovednosti</w:t>
            </w:r>
            <w:r w:rsidRPr="00203A5C">
              <w:rPr>
                <w:rFonts w:ascii="Arial" w:hAnsi="Arial" w:cs="Arial"/>
                <w:b/>
                <w:sz w:val="22"/>
                <w:szCs w:val="22"/>
              </w:rPr>
              <w:t xml:space="preserve"> </w:t>
            </w:r>
          </w:p>
          <w:p w14:paraId="43F1149D" w14:textId="77777777" w:rsidR="008722B7" w:rsidRPr="00203A5C" w:rsidRDefault="008722B7" w:rsidP="008722B7">
            <w:pPr>
              <w:shd w:val="clear" w:color="auto" w:fill="FFFFFF"/>
              <w:spacing w:line="336" w:lineRule="exact"/>
              <w:ind w:right="1920"/>
              <w:jc w:val="both"/>
              <w:rPr>
                <w:rFonts w:ascii="Arial" w:hAnsi="Arial" w:cs="Arial"/>
                <w:sz w:val="22"/>
                <w:szCs w:val="22"/>
              </w:rPr>
            </w:pPr>
            <w:r w:rsidRPr="00203A5C">
              <w:rPr>
                <w:rFonts w:ascii="Arial" w:hAnsi="Arial" w:cs="Arial"/>
                <w:b/>
                <w:sz w:val="22"/>
                <w:szCs w:val="22"/>
              </w:rPr>
              <w:t>Tělesná cvičení</w:t>
            </w:r>
          </w:p>
          <w:p w14:paraId="12B0A733"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pořadová, všestranně rozvíjející, kondiční, koordinační, kompenzační, relaxační aj. jako součást všech tematických celků</w:t>
            </w:r>
          </w:p>
          <w:p w14:paraId="1E0B130A" w14:textId="77777777" w:rsidR="008722B7" w:rsidRPr="00203A5C" w:rsidRDefault="008722B7" w:rsidP="008722B7">
            <w:pPr>
              <w:shd w:val="clear" w:color="auto" w:fill="FFFFFF"/>
              <w:spacing w:before="14"/>
              <w:jc w:val="both"/>
              <w:rPr>
                <w:rFonts w:ascii="Arial" w:hAnsi="Arial" w:cs="Arial"/>
                <w:sz w:val="22"/>
                <w:szCs w:val="22"/>
              </w:rPr>
            </w:pPr>
            <w:r w:rsidRPr="00203A5C">
              <w:rPr>
                <w:rFonts w:ascii="Arial" w:hAnsi="Arial" w:cs="Arial"/>
                <w:b/>
                <w:spacing w:val="-1"/>
                <w:sz w:val="22"/>
                <w:szCs w:val="22"/>
              </w:rPr>
              <w:t>Gymnastika</w:t>
            </w:r>
          </w:p>
          <w:p w14:paraId="29E6335C"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gymnastika: cvičení s náčiním, cvičení na nářadí, akrobacie, šplh</w:t>
            </w:r>
          </w:p>
          <w:p w14:paraId="7F4D2A42"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rytmická gymnastika: pohybové činnosti a kondiční programy, cvičení s hudebním a rytmickým doprovodem; tanec</w:t>
            </w:r>
          </w:p>
          <w:p w14:paraId="4E5B1E03" w14:textId="77777777" w:rsidR="008722B7" w:rsidRPr="00203A5C" w:rsidRDefault="008722B7" w:rsidP="008722B7">
            <w:pPr>
              <w:shd w:val="clear" w:color="auto" w:fill="FFFFFF"/>
              <w:spacing w:before="19"/>
              <w:jc w:val="both"/>
              <w:rPr>
                <w:rFonts w:ascii="Arial" w:hAnsi="Arial" w:cs="Arial"/>
                <w:sz w:val="22"/>
                <w:szCs w:val="22"/>
              </w:rPr>
            </w:pPr>
            <w:r w:rsidRPr="00203A5C">
              <w:rPr>
                <w:rFonts w:ascii="Arial" w:hAnsi="Arial" w:cs="Arial"/>
                <w:b/>
                <w:spacing w:val="-1"/>
                <w:sz w:val="22"/>
                <w:szCs w:val="22"/>
              </w:rPr>
              <w:t>Atletika</w:t>
            </w:r>
          </w:p>
          <w:p w14:paraId="189B32A2"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běhy, skoky, hody a vrhy</w:t>
            </w:r>
          </w:p>
          <w:p w14:paraId="14F226A7" w14:textId="77777777" w:rsidR="008722B7" w:rsidRPr="00203A5C" w:rsidRDefault="008722B7" w:rsidP="008722B7">
            <w:pPr>
              <w:shd w:val="clear" w:color="auto" w:fill="FFFFFF"/>
              <w:spacing w:line="336" w:lineRule="exact"/>
              <w:jc w:val="both"/>
              <w:rPr>
                <w:rFonts w:ascii="Arial" w:hAnsi="Arial" w:cs="Arial"/>
                <w:sz w:val="22"/>
                <w:szCs w:val="22"/>
              </w:rPr>
            </w:pPr>
            <w:r w:rsidRPr="00203A5C">
              <w:rPr>
                <w:rFonts w:ascii="Arial" w:hAnsi="Arial" w:cs="Arial"/>
                <w:b/>
                <w:sz w:val="22"/>
                <w:szCs w:val="22"/>
              </w:rPr>
              <w:t>Pohybové a sportovní hry</w:t>
            </w:r>
          </w:p>
          <w:p w14:paraId="28C1982E"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alespoň tři sportovní hry</w:t>
            </w:r>
          </w:p>
          <w:p w14:paraId="25F7E970" w14:textId="77777777" w:rsidR="008722B7" w:rsidRPr="00203A5C" w:rsidRDefault="008722B7" w:rsidP="008722B7">
            <w:pPr>
              <w:shd w:val="clear" w:color="auto" w:fill="FFFFFF"/>
              <w:spacing w:line="331" w:lineRule="exact"/>
              <w:jc w:val="both"/>
              <w:rPr>
                <w:rFonts w:ascii="Arial" w:hAnsi="Arial" w:cs="Arial"/>
                <w:sz w:val="22"/>
                <w:szCs w:val="22"/>
              </w:rPr>
            </w:pPr>
            <w:r w:rsidRPr="00203A5C">
              <w:rPr>
                <w:rFonts w:ascii="Arial" w:hAnsi="Arial" w:cs="Arial"/>
                <w:b/>
                <w:sz w:val="22"/>
                <w:szCs w:val="22"/>
              </w:rPr>
              <w:t>Úpoly</w:t>
            </w:r>
          </w:p>
          <w:p w14:paraId="32C34787"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pády, základní sebeobrana</w:t>
            </w:r>
          </w:p>
          <w:p w14:paraId="089BD7B8" w14:textId="77777777" w:rsidR="008722B7" w:rsidRPr="00203A5C" w:rsidRDefault="008722B7" w:rsidP="008722B7">
            <w:pPr>
              <w:shd w:val="clear" w:color="auto" w:fill="FFFFFF"/>
              <w:spacing w:line="331" w:lineRule="exact"/>
              <w:jc w:val="both"/>
              <w:rPr>
                <w:rFonts w:ascii="Arial" w:hAnsi="Arial" w:cs="Arial"/>
                <w:sz w:val="22"/>
                <w:szCs w:val="22"/>
              </w:rPr>
            </w:pPr>
            <w:r w:rsidRPr="00203A5C">
              <w:rPr>
                <w:rFonts w:ascii="Arial" w:hAnsi="Arial" w:cs="Arial"/>
                <w:b/>
                <w:sz w:val="22"/>
                <w:szCs w:val="22"/>
              </w:rPr>
              <w:t>Plavání</w:t>
            </w:r>
          </w:p>
          <w:p w14:paraId="5DAF60DE"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adaptace na vodní prostředí</w:t>
            </w:r>
          </w:p>
          <w:p w14:paraId="2C24193D"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dva plavecké způsoby</w:t>
            </w:r>
          </w:p>
          <w:p w14:paraId="7FE904E9"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určená vzdálenost plaveckým způsobem</w:t>
            </w:r>
          </w:p>
          <w:p w14:paraId="296E50FD"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dopomoc unavenému plavci, záchrana tonoucího</w:t>
            </w:r>
          </w:p>
          <w:p w14:paraId="0825B495" w14:textId="77777777" w:rsidR="008722B7" w:rsidRPr="00203A5C" w:rsidRDefault="008722B7" w:rsidP="008722B7">
            <w:pPr>
              <w:shd w:val="clear" w:color="auto" w:fill="FFFFFF"/>
              <w:jc w:val="both"/>
              <w:rPr>
                <w:rFonts w:ascii="Arial" w:hAnsi="Arial" w:cs="Arial"/>
                <w:sz w:val="22"/>
                <w:szCs w:val="22"/>
              </w:rPr>
            </w:pPr>
            <w:r w:rsidRPr="00203A5C">
              <w:rPr>
                <w:rFonts w:ascii="Arial" w:hAnsi="Arial" w:cs="Arial"/>
                <w:b/>
                <w:sz w:val="22"/>
                <w:szCs w:val="22"/>
              </w:rPr>
              <w:t>Lyžování a snowboarding</w:t>
            </w:r>
          </w:p>
          <w:p w14:paraId="298D7439"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základy sjezdového lyžování a snowboardingu (zatáčení, zastavování, sjíždění i přes terénní nerovnosti, skoky)</w:t>
            </w:r>
          </w:p>
          <w:p w14:paraId="32B07C1C"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základy běžeckého lyžování</w:t>
            </w:r>
          </w:p>
          <w:p w14:paraId="37960A00"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chování při pobytu v horském prostředí</w:t>
            </w:r>
          </w:p>
          <w:p w14:paraId="120A74F3" w14:textId="77777777" w:rsidR="008722B7" w:rsidRPr="00203A5C" w:rsidRDefault="008722B7" w:rsidP="008722B7">
            <w:pPr>
              <w:shd w:val="clear" w:color="auto" w:fill="FFFFFF"/>
              <w:spacing w:line="336" w:lineRule="exact"/>
              <w:jc w:val="both"/>
              <w:rPr>
                <w:rFonts w:ascii="Arial" w:hAnsi="Arial" w:cs="Arial"/>
                <w:sz w:val="22"/>
                <w:szCs w:val="22"/>
              </w:rPr>
            </w:pPr>
            <w:r w:rsidRPr="00203A5C">
              <w:rPr>
                <w:rFonts w:ascii="Arial" w:hAnsi="Arial" w:cs="Arial"/>
                <w:b/>
                <w:sz w:val="22"/>
                <w:szCs w:val="22"/>
              </w:rPr>
              <w:t>Bruslení</w:t>
            </w:r>
          </w:p>
          <w:p w14:paraId="363544AD" w14:textId="77777777" w:rsidR="008722B7" w:rsidRPr="00203A5C" w:rsidRDefault="008722B7" w:rsidP="008722B7">
            <w:pPr>
              <w:numPr>
                <w:ilvl w:val="0"/>
                <w:numId w:val="5"/>
              </w:numPr>
              <w:shd w:val="clear" w:color="auto" w:fill="FFFFFF"/>
              <w:jc w:val="both"/>
              <w:rPr>
                <w:rFonts w:ascii="Arial" w:hAnsi="Arial" w:cs="Arial"/>
                <w:b/>
                <w:sz w:val="22"/>
                <w:szCs w:val="22"/>
              </w:rPr>
            </w:pPr>
            <w:r w:rsidRPr="00203A5C">
              <w:rPr>
                <w:rFonts w:ascii="Arial" w:hAnsi="Arial" w:cs="Arial"/>
                <w:sz w:val="22"/>
                <w:szCs w:val="22"/>
              </w:rPr>
              <w:t>základy bruslení na ledě nebo in-line (jízda vpřed a vzad, užité bruslení)</w:t>
            </w:r>
          </w:p>
          <w:p w14:paraId="349875BE" w14:textId="77777777" w:rsidR="008722B7" w:rsidRPr="00203A5C" w:rsidRDefault="008722B7" w:rsidP="008722B7">
            <w:pPr>
              <w:shd w:val="clear" w:color="auto" w:fill="FFFFFF"/>
              <w:jc w:val="both"/>
              <w:rPr>
                <w:rFonts w:ascii="Arial" w:hAnsi="Arial" w:cs="Arial"/>
                <w:b/>
                <w:sz w:val="22"/>
                <w:szCs w:val="22"/>
              </w:rPr>
            </w:pPr>
          </w:p>
          <w:p w14:paraId="57E9CC25" w14:textId="77777777" w:rsidR="008722B7" w:rsidRPr="00203A5C" w:rsidRDefault="008722B7" w:rsidP="00393F3C">
            <w:pPr>
              <w:numPr>
                <w:ilvl w:val="0"/>
                <w:numId w:val="64"/>
              </w:numPr>
              <w:shd w:val="clear" w:color="auto" w:fill="FFFFFF"/>
              <w:jc w:val="both"/>
              <w:rPr>
                <w:rFonts w:ascii="Arial" w:hAnsi="Arial" w:cs="Arial"/>
                <w:b/>
                <w:spacing w:val="-2"/>
                <w:sz w:val="22"/>
                <w:szCs w:val="22"/>
              </w:rPr>
            </w:pPr>
            <w:r w:rsidRPr="00203A5C">
              <w:rPr>
                <w:rFonts w:ascii="Arial" w:hAnsi="Arial" w:cs="Arial"/>
                <w:b/>
                <w:spacing w:val="-2"/>
                <w:sz w:val="22"/>
                <w:szCs w:val="22"/>
              </w:rPr>
              <w:t>Turistika a sporty v přírodě</w:t>
            </w:r>
          </w:p>
          <w:p w14:paraId="3F498447"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příprava turistické akce, orientace v krajině,    orientační běh, práce s mapou a busolou</w:t>
            </w:r>
          </w:p>
          <w:p w14:paraId="026473A9" w14:textId="77777777" w:rsidR="008722B7" w:rsidRPr="00203A5C" w:rsidRDefault="008722B7" w:rsidP="008722B7">
            <w:pPr>
              <w:shd w:val="clear" w:color="auto" w:fill="FFFFFF"/>
              <w:jc w:val="both"/>
              <w:rPr>
                <w:rFonts w:ascii="Arial" w:hAnsi="Arial" w:cs="Arial"/>
                <w:b/>
                <w:sz w:val="22"/>
                <w:szCs w:val="22"/>
              </w:rPr>
            </w:pPr>
            <w:r w:rsidRPr="00203A5C">
              <w:rPr>
                <w:rFonts w:ascii="Arial" w:hAnsi="Arial" w:cs="Arial"/>
                <w:b/>
                <w:sz w:val="22"/>
                <w:szCs w:val="22"/>
              </w:rPr>
              <w:t>Lezení na horolezecké stěně</w:t>
            </w:r>
          </w:p>
          <w:p w14:paraId="62B5C208"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 xml:space="preserve">technika lezení a jištění, kondiční lezení </w:t>
            </w:r>
          </w:p>
          <w:p w14:paraId="71E18A1E" w14:textId="77777777" w:rsidR="008722B7" w:rsidRPr="00203A5C" w:rsidRDefault="008722B7" w:rsidP="008722B7">
            <w:pPr>
              <w:shd w:val="clear" w:color="auto" w:fill="FFFFFF"/>
              <w:jc w:val="both"/>
              <w:rPr>
                <w:rFonts w:ascii="Arial" w:hAnsi="Arial" w:cs="Arial"/>
                <w:b/>
                <w:sz w:val="22"/>
                <w:szCs w:val="22"/>
              </w:rPr>
            </w:pPr>
            <w:r w:rsidRPr="00203A5C">
              <w:rPr>
                <w:rFonts w:ascii="Arial" w:hAnsi="Arial" w:cs="Arial"/>
                <w:b/>
                <w:sz w:val="22"/>
                <w:szCs w:val="22"/>
              </w:rPr>
              <w:t>Testování tělesné zdatnosti</w:t>
            </w:r>
          </w:p>
          <w:p w14:paraId="747C903D" w14:textId="77777777" w:rsidR="008722B7" w:rsidRPr="00203A5C" w:rsidRDefault="008722B7" w:rsidP="008722B7">
            <w:pPr>
              <w:numPr>
                <w:ilvl w:val="0"/>
                <w:numId w:val="5"/>
              </w:numPr>
              <w:shd w:val="clear" w:color="auto" w:fill="FFFFFF"/>
              <w:jc w:val="both"/>
              <w:rPr>
                <w:rFonts w:ascii="Arial" w:hAnsi="Arial" w:cs="Arial"/>
                <w:sz w:val="22"/>
                <w:szCs w:val="22"/>
              </w:rPr>
            </w:pPr>
            <w:r w:rsidRPr="00203A5C">
              <w:rPr>
                <w:rFonts w:ascii="Arial" w:hAnsi="Arial" w:cs="Arial"/>
                <w:sz w:val="22"/>
                <w:szCs w:val="22"/>
              </w:rPr>
              <w:t>kondiční a motorické testy</w:t>
            </w:r>
          </w:p>
        </w:tc>
      </w:tr>
    </w:tbl>
    <w:p w14:paraId="1727EAB5" w14:textId="77777777" w:rsidR="008722B7" w:rsidRPr="00203A5C" w:rsidRDefault="008722B7" w:rsidP="008722B7">
      <w:pPr>
        <w:rPr>
          <w:rFonts w:ascii="Arial" w:hAnsi="Arial" w:cs="Arial"/>
        </w:rPr>
      </w:pPr>
    </w:p>
    <w:p w14:paraId="7163E723" w14:textId="77777777" w:rsidR="002C0CA5" w:rsidRPr="00203A5C" w:rsidRDefault="00C14D43" w:rsidP="002C0CA5">
      <w:pPr>
        <w:rPr>
          <w:rFonts w:ascii="Arial" w:hAnsi="Arial" w:cs="Arial"/>
          <w:sz w:val="22"/>
          <w:szCs w:val="22"/>
        </w:rPr>
      </w:pPr>
      <w:r w:rsidRPr="00203A5C">
        <w:rPr>
          <w:rFonts w:ascii="Arial" w:hAnsi="Arial" w:cs="Arial"/>
          <w:sz w:val="22"/>
          <w:szCs w:val="22"/>
        </w:rPr>
        <w:t>Jednotlivá témata se v ročnících opakují a rozvíjejí se na vyšší úrovni.</w:t>
      </w:r>
    </w:p>
    <w:p w14:paraId="20A70B33" w14:textId="77777777" w:rsidR="003930BE" w:rsidRPr="00203A5C" w:rsidRDefault="008722B7" w:rsidP="00E25BA0">
      <w:pPr>
        <w:pStyle w:val="Nadpis5"/>
      </w:pPr>
      <w:r w:rsidRPr="00203A5C">
        <w:rPr>
          <w:sz w:val="22"/>
        </w:rPr>
        <w:br w:type="page"/>
      </w:r>
      <w:bookmarkStart w:id="58" w:name="_Toc107254342"/>
      <w:r w:rsidR="003930BE" w:rsidRPr="00203A5C">
        <w:t>Technick</w:t>
      </w:r>
      <w:r w:rsidR="00016AE6" w:rsidRPr="00203A5C">
        <w:t>á dokumentace</w:t>
      </w:r>
      <w:bookmarkEnd w:id="58"/>
    </w:p>
    <w:p w14:paraId="43656324"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23993E16"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48EF9BF2"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00016AE6" w:rsidRPr="00203A5C">
        <w:rPr>
          <w:rFonts w:ascii="Arial" w:hAnsi="Arial" w:cs="Arial"/>
          <w:sz w:val="22"/>
        </w:rPr>
        <w:t>Technická dokumentace</w:t>
      </w:r>
    </w:p>
    <w:p w14:paraId="2B3E7778"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z w:val="22"/>
        </w:rPr>
        <w:t>Celková hodinová dotace:</w:t>
      </w:r>
      <w:r w:rsidRPr="00203A5C">
        <w:rPr>
          <w:rFonts w:ascii="Arial" w:hAnsi="Arial" w:cs="Arial"/>
          <w:b/>
          <w:sz w:val="22"/>
        </w:rPr>
        <w:tab/>
      </w:r>
      <w:r w:rsidR="008722B7" w:rsidRPr="00203A5C">
        <w:rPr>
          <w:rFonts w:ascii="Arial" w:hAnsi="Arial" w:cs="Arial"/>
          <w:sz w:val="22"/>
        </w:rPr>
        <w:t>4/132</w:t>
      </w:r>
    </w:p>
    <w:p w14:paraId="167A074B"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z w:val="22"/>
        </w:rPr>
        <w:t>Platnost :</w:t>
      </w:r>
      <w:r w:rsidR="008722B7" w:rsidRPr="00203A5C">
        <w:rPr>
          <w:rFonts w:ascii="Arial" w:hAnsi="Arial" w:cs="Arial"/>
          <w:sz w:val="22"/>
        </w:rPr>
        <w:tab/>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627693C6" w14:textId="77777777" w:rsidR="00016AE6" w:rsidRPr="00203A5C" w:rsidRDefault="00016AE6" w:rsidP="00016AE6">
      <w:pPr>
        <w:jc w:val="both"/>
        <w:rPr>
          <w:rFonts w:ascii="Arial" w:hAnsi="Arial" w:cs="Arial"/>
          <w:sz w:val="22"/>
          <w:szCs w:val="22"/>
        </w:rPr>
      </w:pPr>
    </w:p>
    <w:p w14:paraId="7A0FF05D" w14:textId="77777777" w:rsidR="00016AE6" w:rsidRPr="00203A5C" w:rsidRDefault="00016AE6" w:rsidP="00016AE6">
      <w:pPr>
        <w:jc w:val="both"/>
        <w:rPr>
          <w:rFonts w:ascii="Arial" w:hAnsi="Arial" w:cs="Arial"/>
          <w:b/>
          <w:sz w:val="22"/>
          <w:szCs w:val="22"/>
        </w:rPr>
      </w:pPr>
      <w:r w:rsidRPr="00203A5C">
        <w:rPr>
          <w:rFonts w:ascii="Arial" w:hAnsi="Arial" w:cs="Arial"/>
          <w:b/>
          <w:sz w:val="22"/>
          <w:szCs w:val="22"/>
        </w:rPr>
        <w:t>1. Pojetí vyučovacího předmětu:</w:t>
      </w:r>
    </w:p>
    <w:p w14:paraId="1B51BF74" w14:textId="77777777" w:rsidR="00016AE6" w:rsidRPr="00203A5C" w:rsidRDefault="00016AE6" w:rsidP="00717455">
      <w:pPr>
        <w:pStyle w:val="Nadpis6"/>
        <w:rPr>
          <w:color w:val="auto"/>
        </w:rPr>
      </w:pPr>
      <w:r w:rsidRPr="00203A5C">
        <w:rPr>
          <w:color w:val="auto"/>
        </w:rPr>
        <w:t>Obecné cíle vyučovacího předmětu</w:t>
      </w:r>
    </w:p>
    <w:p w14:paraId="3D6D1406" w14:textId="30C0C6E4" w:rsidR="00016AE6" w:rsidRPr="00203A5C" w:rsidRDefault="00016AE6" w:rsidP="00717455">
      <w:pPr>
        <w:ind w:left="180"/>
        <w:jc w:val="both"/>
        <w:rPr>
          <w:rFonts w:ascii="Arial" w:hAnsi="Arial" w:cs="Arial"/>
          <w:sz w:val="22"/>
          <w:szCs w:val="22"/>
        </w:rPr>
      </w:pPr>
      <w:r w:rsidRPr="00203A5C">
        <w:rPr>
          <w:rFonts w:ascii="Arial" w:hAnsi="Arial" w:cs="Arial"/>
          <w:sz w:val="22"/>
          <w:szCs w:val="22"/>
        </w:rPr>
        <w:t>Technická dokumentace tvoří spolu s ostatními odbornými předměty základ technické vzdělanosti. Žák získá představu o významu technické dokumentace, bude si rozvíjet prostorovou představivost a tvůrčí myšlení, osvojí si dovednost čtení a vytváření výkresů, pochopí systém kótování vzhledem ke zvolené technologii výroby.</w:t>
      </w:r>
    </w:p>
    <w:p w14:paraId="1CA5FF4D" w14:textId="77777777" w:rsidR="00016AE6" w:rsidRPr="00203A5C" w:rsidRDefault="00016AE6" w:rsidP="00717455">
      <w:pPr>
        <w:pStyle w:val="Nadpis6"/>
        <w:rPr>
          <w:color w:val="auto"/>
        </w:rPr>
      </w:pPr>
      <w:r w:rsidRPr="00203A5C">
        <w:rPr>
          <w:color w:val="auto"/>
        </w:rPr>
        <w:t>Charakteristika obsahu</w:t>
      </w:r>
    </w:p>
    <w:p w14:paraId="0C92B995" w14:textId="77777777" w:rsidR="00BC2575" w:rsidRPr="00203A5C" w:rsidRDefault="00BC2575" w:rsidP="00BC2575">
      <w:pPr>
        <w:ind w:left="180"/>
        <w:jc w:val="both"/>
        <w:rPr>
          <w:rFonts w:ascii="Arial" w:hAnsi="Arial" w:cs="Arial"/>
          <w:sz w:val="22"/>
        </w:rPr>
      </w:pPr>
      <w:r w:rsidRPr="00203A5C">
        <w:rPr>
          <w:rFonts w:ascii="Arial" w:hAnsi="Arial" w:cs="Arial"/>
          <w:sz w:val="22"/>
        </w:rPr>
        <w:t>Učivo 1. ročníku je zaměřeno na práci s technickými normami, znalost zásad pravoúhlého promítání a kótování a na vytváření výkresové dokumentace jednoduchých součástí.</w:t>
      </w:r>
    </w:p>
    <w:p w14:paraId="54E67AEC" w14:textId="1AA43810" w:rsidR="00016AE6" w:rsidRPr="00203A5C" w:rsidRDefault="009E7918" w:rsidP="00717455">
      <w:pPr>
        <w:ind w:left="180"/>
        <w:jc w:val="both"/>
        <w:rPr>
          <w:rFonts w:ascii="Arial" w:hAnsi="Arial" w:cs="Arial"/>
          <w:sz w:val="22"/>
          <w:szCs w:val="22"/>
        </w:rPr>
      </w:pPr>
      <w:r w:rsidRPr="00203A5C">
        <w:rPr>
          <w:rFonts w:ascii="Arial" w:hAnsi="Arial" w:cs="Arial"/>
          <w:sz w:val="22"/>
          <w:szCs w:val="22"/>
        </w:rPr>
        <w:t>Učivo 2. ročníku je zaměřeno na znalost používání a předepisování tolerancí rozměrů, tvarů a polohy, kreslení základních strojních součástí, konstrukčních prvků a spojů. Dále se zaměřuje na konstrukční dokumentaci - přehled typů a náležitosti technické dokumentace ve strojírenství a dalších průmyslových odvětvích. V posledním tematickém celku se žáci seznámí s pravoúhlým promítáním na dvě navzájem kolmé průmětny (Mongeovo promítání).</w:t>
      </w:r>
    </w:p>
    <w:p w14:paraId="29069989" w14:textId="77777777" w:rsidR="00016AE6" w:rsidRPr="00203A5C" w:rsidRDefault="00016AE6" w:rsidP="00717455">
      <w:pPr>
        <w:pStyle w:val="Nadpis6"/>
        <w:rPr>
          <w:color w:val="auto"/>
        </w:rPr>
      </w:pPr>
      <w:r w:rsidRPr="00203A5C">
        <w:rPr>
          <w:color w:val="auto"/>
        </w:rPr>
        <w:t>Pojetí výuky</w:t>
      </w:r>
    </w:p>
    <w:p w14:paraId="23CB3301" w14:textId="1D79FD17" w:rsidR="00016AE6" w:rsidRPr="00203A5C" w:rsidRDefault="00016AE6" w:rsidP="00717455">
      <w:pPr>
        <w:ind w:left="180"/>
        <w:jc w:val="both"/>
        <w:rPr>
          <w:rFonts w:ascii="Arial" w:hAnsi="Arial" w:cs="Arial"/>
          <w:sz w:val="22"/>
          <w:szCs w:val="22"/>
        </w:rPr>
      </w:pPr>
      <w:r w:rsidRPr="00203A5C">
        <w:rPr>
          <w:rFonts w:ascii="Arial" w:hAnsi="Arial" w:cs="Arial"/>
          <w:sz w:val="22"/>
          <w:szCs w:val="22"/>
        </w:rPr>
        <w:t>Předmět má vedle teoretických bloků podstatnou část zaměřenu na samostatnou práci do sešitu spojenou s ověřením správného řešení na tabuli a pomocí konstrukčního programu. Žák konzultuje problémy s řešením přímo s učitelem. Další formou jsou praktické práce žáků v podobě domácích úkolů a žákovských projektů, žákovi je umožněno využívat konstrukční program i mimo prostory školy. Ve výuce probíhá také skupinové řešení problémů.</w:t>
      </w:r>
    </w:p>
    <w:p w14:paraId="45707ECF" w14:textId="77777777" w:rsidR="00016AE6" w:rsidRPr="00203A5C" w:rsidRDefault="00016AE6" w:rsidP="00717455">
      <w:pPr>
        <w:pStyle w:val="Nadpis6"/>
        <w:rPr>
          <w:color w:val="auto"/>
        </w:rPr>
      </w:pPr>
      <w:r w:rsidRPr="00203A5C">
        <w:rPr>
          <w:color w:val="auto"/>
        </w:rPr>
        <w:t>Hodnocení výsledků žáka</w:t>
      </w:r>
    </w:p>
    <w:p w14:paraId="07BDB60D" w14:textId="77777777" w:rsidR="00016AE6" w:rsidRPr="00203A5C" w:rsidRDefault="00016AE6" w:rsidP="00016AE6">
      <w:pPr>
        <w:ind w:left="180"/>
        <w:jc w:val="both"/>
        <w:rPr>
          <w:rFonts w:ascii="Arial" w:hAnsi="Arial" w:cs="Arial"/>
          <w:sz w:val="22"/>
          <w:szCs w:val="22"/>
        </w:rPr>
      </w:pPr>
      <w:r w:rsidRPr="00203A5C">
        <w:rPr>
          <w:rFonts w:ascii="Arial" w:hAnsi="Arial" w:cs="Arial"/>
          <w:sz w:val="22"/>
          <w:szCs w:val="22"/>
        </w:rPr>
        <w:t>Žák je hodnocen ze samostatné písemné práce ve škole, z vypracování domácích úkolů a žákovských projektů, hodnocení úrovně poznámek v sešitě a ze samostatné práce na PC stanici ve škole.</w:t>
      </w:r>
    </w:p>
    <w:p w14:paraId="13FDC4F3" w14:textId="77777777" w:rsidR="00016AE6" w:rsidRPr="00203A5C" w:rsidRDefault="00016AE6" w:rsidP="00016AE6">
      <w:pPr>
        <w:ind w:left="180"/>
        <w:jc w:val="both"/>
        <w:rPr>
          <w:rFonts w:ascii="Arial" w:hAnsi="Arial" w:cs="Arial"/>
          <w:sz w:val="22"/>
          <w:szCs w:val="22"/>
        </w:rPr>
      </w:pPr>
      <w:r w:rsidRPr="00203A5C">
        <w:rPr>
          <w:rFonts w:ascii="Arial" w:hAnsi="Arial" w:cs="Arial"/>
          <w:sz w:val="22"/>
          <w:szCs w:val="22"/>
        </w:rPr>
        <w:t>Při hodnocení se sleduje dodržování základních zásad pro technické zobrazování, znalost používání Strojnických tabulek, aktivita v hodinách, správnost a úplnost vypracování, modifikace zadání, ovládání konstrukčního programu na uživatelské úrovni.</w:t>
      </w:r>
    </w:p>
    <w:p w14:paraId="11BA62D4" w14:textId="0AD69B30" w:rsidR="00016AE6" w:rsidRPr="00203A5C" w:rsidRDefault="00016AE6" w:rsidP="00717455">
      <w:pPr>
        <w:pStyle w:val="Nadpis6"/>
        <w:rPr>
          <w:color w:val="auto"/>
        </w:rPr>
      </w:pPr>
      <w:r w:rsidRPr="00203A5C">
        <w:rPr>
          <w:color w:val="auto"/>
        </w:rPr>
        <w:t xml:space="preserve">Přínos předmětu k rozvoji klíčových kompetencí </w:t>
      </w:r>
    </w:p>
    <w:p w14:paraId="366E0AA0" w14:textId="77777777" w:rsidR="00016AE6" w:rsidRPr="00203A5C" w:rsidRDefault="00016AE6" w:rsidP="00016AE6">
      <w:pPr>
        <w:ind w:left="180"/>
        <w:jc w:val="both"/>
        <w:rPr>
          <w:rFonts w:ascii="Arial" w:hAnsi="Arial" w:cs="Arial"/>
          <w:sz w:val="22"/>
          <w:szCs w:val="22"/>
        </w:rPr>
      </w:pPr>
      <w:r w:rsidRPr="00203A5C">
        <w:rPr>
          <w:rFonts w:ascii="Arial" w:hAnsi="Arial" w:cs="Arial"/>
          <w:sz w:val="22"/>
          <w:szCs w:val="22"/>
        </w:rPr>
        <w:t>Z klíčových kompetencí jsou rozvíjeny zejména kompetence komunikativní v mluvených i psaných projevech při respektování platných norem a předpisů, personální při přijímání hodnocení, rad a kritiky ze strany učitele a rozvoj samostatnosti žáka při řešení problémů.</w:t>
      </w:r>
    </w:p>
    <w:p w14:paraId="5D08A948" w14:textId="76EA2E28" w:rsidR="00016AE6" w:rsidRPr="00203A5C" w:rsidRDefault="00016AE6" w:rsidP="00717455">
      <w:pPr>
        <w:ind w:left="180"/>
        <w:jc w:val="both"/>
        <w:rPr>
          <w:rFonts w:ascii="Arial" w:hAnsi="Arial" w:cs="Arial"/>
          <w:sz w:val="22"/>
          <w:szCs w:val="22"/>
        </w:rPr>
      </w:pPr>
      <w:r w:rsidRPr="00203A5C">
        <w:rPr>
          <w:rFonts w:ascii="Arial" w:hAnsi="Arial" w:cs="Arial"/>
          <w:sz w:val="22"/>
          <w:szCs w:val="22"/>
        </w:rPr>
        <w:t>Z odborných kompetencí jsou rozvíjeny kompetence ve věcném a správném zpracovávání odborných technických podkladů, ve čtení výkresů, schémat a norem, ve znalosti vyhledávat informace ve Strojnických tabulkách a aplikovat je. Žák ovládá prostředky informační a komunikační technologie, zejména při práci s programem a vytváří technickou dokumentaci jako prostředek komunikace, má šanci poznat své individuální schopnosti a omezení a je veden k odpovědnosti za svou práci.</w:t>
      </w:r>
    </w:p>
    <w:p w14:paraId="305322C6" w14:textId="77777777" w:rsidR="00016AE6" w:rsidRPr="00203A5C" w:rsidRDefault="00016AE6" w:rsidP="00717455">
      <w:pPr>
        <w:pStyle w:val="Nadpis6"/>
        <w:rPr>
          <w:color w:val="auto"/>
        </w:rPr>
      </w:pPr>
      <w:r w:rsidRPr="00203A5C">
        <w:rPr>
          <w:color w:val="auto"/>
        </w:rPr>
        <w:t>Průřezová témata</w:t>
      </w:r>
    </w:p>
    <w:p w14:paraId="74D38619" w14:textId="543D9859" w:rsidR="00BC2575" w:rsidRPr="00203A5C" w:rsidRDefault="00016AE6" w:rsidP="00717455">
      <w:pPr>
        <w:ind w:left="180"/>
        <w:jc w:val="both"/>
        <w:rPr>
          <w:rFonts w:ascii="Arial" w:hAnsi="Arial" w:cs="Arial"/>
          <w:sz w:val="22"/>
          <w:szCs w:val="22"/>
        </w:rPr>
      </w:pPr>
      <w:r w:rsidRPr="00203A5C">
        <w:rPr>
          <w:rFonts w:ascii="Arial" w:hAnsi="Arial" w:cs="Arial"/>
          <w:sz w:val="22"/>
          <w:szCs w:val="22"/>
        </w:rPr>
        <w:t>Průřezová témata předmětu svým obsahem přispívají k tématům Člověk a životní prostředí, Člověk a svět práce a Informační a komunikační technologie.</w:t>
      </w:r>
    </w:p>
    <w:tbl>
      <w:tblPr>
        <w:tblW w:w="9606"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178"/>
      </w:tblGrid>
      <w:tr w:rsidR="00203A5C" w:rsidRPr="00203A5C" w14:paraId="688D1711" w14:textId="77777777" w:rsidTr="00F442D2">
        <w:tc>
          <w:tcPr>
            <w:tcW w:w="9606" w:type="dxa"/>
            <w:gridSpan w:val="2"/>
            <w:shd w:val="clear" w:color="auto" w:fill="FFFFFF"/>
          </w:tcPr>
          <w:p w14:paraId="218AE558" w14:textId="77777777" w:rsidR="00BC2575" w:rsidRPr="00203A5C" w:rsidRDefault="00BC2575" w:rsidP="00F442D2">
            <w:pPr>
              <w:jc w:val="both"/>
              <w:rPr>
                <w:rFonts w:ascii="Arial" w:hAnsi="Arial" w:cs="Arial"/>
                <w:b/>
                <w:sz w:val="22"/>
              </w:rPr>
            </w:pPr>
            <w:r w:rsidRPr="00203A5C">
              <w:rPr>
                <w:rFonts w:ascii="Arial" w:hAnsi="Arial" w:cs="Arial"/>
                <w:b/>
                <w:sz w:val="22"/>
              </w:rPr>
              <w:t>2. Rozpis učiva</w:t>
            </w:r>
          </w:p>
        </w:tc>
      </w:tr>
      <w:tr w:rsidR="00203A5C" w:rsidRPr="00203A5C" w14:paraId="23603E8F" w14:textId="77777777" w:rsidTr="00F442D2">
        <w:tc>
          <w:tcPr>
            <w:tcW w:w="9606" w:type="dxa"/>
            <w:gridSpan w:val="2"/>
            <w:shd w:val="clear" w:color="auto" w:fill="FFFFFF"/>
          </w:tcPr>
          <w:p w14:paraId="07BAC690" w14:textId="77777777" w:rsidR="00BC2575" w:rsidRPr="00203A5C" w:rsidRDefault="00BC2575" w:rsidP="00F442D2">
            <w:pPr>
              <w:jc w:val="both"/>
              <w:rPr>
                <w:rFonts w:ascii="Arial" w:hAnsi="Arial" w:cs="Arial"/>
                <w:b/>
                <w:sz w:val="22"/>
              </w:rPr>
            </w:pPr>
            <w:r w:rsidRPr="00203A5C">
              <w:rPr>
                <w:rFonts w:ascii="Arial" w:hAnsi="Arial" w:cs="Arial"/>
                <w:b/>
                <w:sz w:val="22"/>
              </w:rPr>
              <w:t>1. ročník - počet hodin v ročníku: 66</w:t>
            </w:r>
          </w:p>
        </w:tc>
      </w:tr>
      <w:tr w:rsidR="00203A5C" w:rsidRPr="00203A5C" w14:paraId="0072C046" w14:textId="77777777" w:rsidTr="00F442D2">
        <w:tc>
          <w:tcPr>
            <w:tcW w:w="4428" w:type="dxa"/>
            <w:shd w:val="clear" w:color="auto" w:fill="FFFFFF"/>
            <w:vAlign w:val="center"/>
          </w:tcPr>
          <w:p w14:paraId="3E4CA8ED" w14:textId="77777777" w:rsidR="00BC2575" w:rsidRPr="00203A5C" w:rsidRDefault="00BC2575" w:rsidP="00F442D2">
            <w:pPr>
              <w:jc w:val="center"/>
              <w:rPr>
                <w:rFonts w:ascii="Arial" w:hAnsi="Arial" w:cs="Arial"/>
                <w:b/>
                <w:sz w:val="22"/>
              </w:rPr>
            </w:pPr>
            <w:r w:rsidRPr="00203A5C">
              <w:rPr>
                <w:rFonts w:ascii="Arial" w:hAnsi="Arial" w:cs="Arial"/>
                <w:b/>
                <w:sz w:val="22"/>
              </w:rPr>
              <w:t>Výsledky vzdělávání a kompetence</w:t>
            </w:r>
          </w:p>
        </w:tc>
        <w:tc>
          <w:tcPr>
            <w:tcW w:w="5178" w:type="dxa"/>
            <w:shd w:val="clear" w:color="auto" w:fill="FFFFFF"/>
            <w:vAlign w:val="center"/>
          </w:tcPr>
          <w:p w14:paraId="1DF94FAF" w14:textId="77777777" w:rsidR="00BC2575" w:rsidRPr="00203A5C" w:rsidRDefault="00BC2575" w:rsidP="00F442D2">
            <w:pPr>
              <w:jc w:val="center"/>
              <w:rPr>
                <w:rFonts w:ascii="Arial" w:hAnsi="Arial" w:cs="Arial"/>
                <w:b/>
                <w:sz w:val="22"/>
              </w:rPr>
            </w:pPr>
            <w:r w:rsidRPr="00203A5C">
              <w:rPr>
                <w:rFonts w:ascii="Arial" w:hAnsi="Arial" w:cs="Arial"/>
                <w:b/>
                <w:sz w:val="22"/>
              </w:rPr>
              <w:t>Tematické celky</w:t>
            </w:r>
          </w:p>
        </w:tc>
      </w:tr>
      <w:tr w:rsidR="00203A5C" w:rsidRPr="00203A5C" w14:paraId="74EF44AD" w14:textId="77777777" w:rsidTr="00F442D2">
        <w:tc>
          <w:tcPr>
            <w:tcW w:w="4428" w:type="dxa"/>
          </w:tcPr>
          <w:p w14:paraId="4D46ECC9" w14:textId="77777777" w:rsidR="00BC2575" w:rsidRPr="00203A5C" w:rsidRDefault="00BC2575" w:rsidP="00F442D2">
            <w:pPr>
              <w:jc w:val="both"/>
              <w:rPr>
                <w:rFonts w:ascii="Arial" w:hAnsi="Arial" w:cs="Arial"/>
                <w:b/>
                <w:sz w:val="22"/>
              </w:rPr>
            </w:pPr>
            <w:r w:rsidRPr="00203A5C">
              <w:rPr>
                <w:rFonts w:ascii="Arial" w:hAnsi="Arial" w:cs="Arial"/>
                <w:b/>
                <w:sz w:val="22"/>
              </w:rPr>
              <w:t>Žák:</w:t>
            </w:r>
          </w:p>
          <w:p w14:paraId="34F6AD11"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ovládá odbornou strojírenskou terminologii</w:t>
            </w:r>
          </w:p>
          <w:p w14:paraId="765A4681"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uvědomuje si souvislosti mezi evropskými normami a rozumí normám ČSN a zná jejich význam</w:t>
            </w:r>
          </w:p>
          <w:p w14:paraId="004FC132"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 xml:space="preserve">čte a vyzná se ve Strojnických tabulkách </w:t>
            </w:r>
          </w:p>
          <w:p w14:paraId="0EB3583C"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vyhledává normy a technické předpisy na Internetu pomocí prostředků IKT</w:t>
            </w:r>
          </w:p>
          <w:p w14:paraId="114CAAB3"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uplatňuje zásady technické normalizace</w:t>
            </w:r>
          </w:p>
          <w:p w14:paraId="453D6003"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kreslí jednoduché náčrty s využitím druhů čar a měřítek</w:t>
            </w:r>
          </w:p>
          <w:p w14:paraId="5E992DF5" w14:textId="77777777" w:rsidR="00BC2575" w:rsidRPr="00203A5C" w:rsidRDefault="00BC2575" w:rsidP="00F442D2">
            <w:pPr>
              <w:jc w:val="both"/>
              <w:rPr>
                <w:rFonts w:ascii="Arial" w:hAnsi="Arial" w:cs="Arial"/>
                <w:sz w:val="22"/>
              </w:rPr>
            </w:pPr>
          </w:p>
          <w:p w14:paraId="3584FE60"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uplatňuje základní zásady kótování (každý prvek zakótován jen jednou, stejné jednotky pro všechny kóty, umístění a orientace kót atd.)</w:t>
            </w:r>
          </w:p>
          <w:p w14:paraId="4A1F71B4"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kótuje délkové rozměry, úhly, poloměry a průměry</w:t>
            </w:r>
          </w:p>
          <w:p w14:paraId="3359F583"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zná základní pojmy kótování</w:t>
            </w:r>
          </w:p>
          <w:p w14:paraId="1D2C6461"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kótuje i složená geometrická tělesa</w:t>
            </w:r>
          </w:p>
          <w:p w14:paraId="4B13A325" w14:textId="77777777" w:rsidR="00BC2575" w:rsidRPr="00203A5C" w:rsidRDefault="00BC2575" w:rsidP="00F442D2">
            <w:pPr>
              <w:jc w:val="both"/>
              <w:rPr>
                <w:rFonts w:ascii="Arial" w:hAnsi="Arial" w:cs="Arial"/>
                <w:sz w:val="22"/>
              </w:rPr>
            </w:pPr>
          </w:p>
          <w:p w14:paraId="4B66AE56"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203A5C">
              <w:rPr>
                <w:rFonts w:ascii="Arial" w:hAnsi="Arial" w:cs="Arial"/>
                <w:sz w:val="22"/>
              </w:rPr>
              <w:t>používá metodu pravoúhlého promítání v I. kvadrantu – ISO-E</w:t>
            </w:r>
          </w:p>
          <w:p w14:paraId="3D3B08A9"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203A5C">
              <w:rPr>
                <w:rFonts w:ascii="Arial" w:hAnsi="Arial" w:cs="Arial"/>
                <w:sz w:val="22"/>
              </w:rPr>
              <w:t>čte výkresy zhotovené pravoúhlým promítáním ve 3. kvadrantu – ISO-A</w:t>
            </w:r>
          </w:p>
          <w:p w14:paraId="1CC8190F"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203A5C">
              <w:rPr>
                <w:rFonts w:ascii="Arial" w:hAnsi="Arial" w:cs="Arial"/>
                <w:sz w:val="22"/>
              </w:rPr>
              <w:t>vytváří správné výkresové pohledy a volí vhodný počet nutných pohledů. Kriticky rozhoduje o vhodnosti použití daného pohledu</w:t>
            </w:r>
          </w:p>
          <w:p w14:paraId="437609E0"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203A5C">
              <w:rPr>
                <w:rFonts w:ascii="Arial" w:hAnsi="Arial" w:cs="Arial"/>
                <w:sz w:val="22"/>
              </w:rPr>
              <w:t>správně volí různé typy řezů, průřezů a způsobů zjednodušování obrazů</w:t>
            </w:r>
          </w:p>
          <w:p w14:paraId="22659D69"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203A5C">
              <w:rPr>
                <w:rFonts w:ascii="Arial" w:hAnsi="Arial" w:cs="Arial"/>
                <w:sz w:val="22"/>
              </w:rPr>
              <w:t>tvoří náčrty základních geometrických těles a jednoduchých součástí. Přitom rozhoduje o vhodnosti použití a počtech pohledů, využití řezů a průřezů</w:t>
            </w:r>
          </w:p>
          <w:p w14:paraId="2F54801D"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tabs>
                <w:tab w:val="left" w:pos="360"/>
              </w:tabs>
              <w:jc w:val="both"/>
              <w:rPr>
                <w:rFonts w:ascii="Arial" w:hAnsi="Arial" w:cs="Arial"/>
                <w:sz w:val="22"/>
              </w:rPr>
            </w:pPr>
            <w:r w:rsidRPr="00203A5C">
              <w:rPr>
                <w:rFonts w:ascii="Arial" w:hAnsi="Arial" w:cs="Arial"/>
                <w:sz w:val="22"/>
              </w:rPr>
              <w:t>používá princip axonometrického promítání metodou technické izometrie</w:t>
            </w:r>
          </w:p>
          <w:p w14:paraId="57C3B080" w14:textId="77777777" w:rsidR="00BC2575" w:rsidRPr="00203A5C" w:rsidRDefault="00BC2575" w:rsidP="00F442D2">
            <w:pPr>
              <w:jc w:val="both"/>
              <w:rPr>
                <w:rFonts w:ascii="Arial" w:hAnsi="Arial" w:cs="Arial"/>
                <w:sz w:val="22"/>
              </w:rPr>
            </w:pPr>
          </w:p>
          <w:p w14:paraId="095701C9" w14:textId="77777777" w:rsidR="00BC2575" w:rsidRPr="00203A5C" w:rsidRDefault="00BC2575" w:rsidP="00F442D2">
            <w:pPr>
              <w:jc w:val="both"/>
              <w:rPr>
                <w:rFonts w:ascii="Arial" w:hAnsi="Arial" w:cs="Arial"/>
                <w:sz w:val="22"/>
              </w:rPr>
            </w:pPr>
          </w:p>
          <w:p w14:paraId="69EC22FB"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rozumí významu pohled a rozvinutý pohled</w:t>
            </w:r>
          </w:p>
          <w:p w14:paraId="2306E268"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chápe přerušení obrazu</w:t>
            </w:r>
          </w:p>
          <w:p w14:paraId="5A2886D9"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rozumí významu řez a průřez</w:t>
            </w:r>
          </w:p>
          <w:p w14:paraId="5FCA0F38"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zakresluje a označuje správně řez a průřez</w:t>
            </w:r>
          </w:p>
          <w:p w14:paraId="65B6AFC2"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je schopen rozlišovat druhy řezů</w:t>
            </w:r>
          </w:p>
          <w:p w14:paraId="2C818C34"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volí vhodnou rovinu řezu</w:t>
            </w:r>
          </w:p>
          <w:p w14:paraId="00EC81DC"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chápe význam šrafování</w:t>
            </w:r>
          </w:p>
          <w:p w14:paraId="0C3E75AB"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aplikuje učivo na zadaných součástkách</w:t>
            </w:r>
          </w:p>
          <w:p w14:paraId="5334E30F"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generuje další pohledy pravoúhlého promítání</w:t>
            </w:r>
          </w:p>
          <w:p w14:paraId="2EF795CC"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ve vybraném pohledu vytvoří řeznou rovinu a vygeneruje řez</w:t>
            </w:r>
          </w:p>
          <w:p w14:paraId="6B3A7F16"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vytvoří přerušený pohled</w:t>
            </w:r>
          </w:p>
          <w:p w14:paraId="3E2A4FE0"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vytvoří detail vybrané oblasti</w:t>
            </w:r>
          </w:p>
          <w:p w14:paraId="784718F7"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vytváří výkresy součástí dle vlastního měření</w:t>
            </w:r>
          </w:p>
          <w:p w14:paraId="5A95BEB4"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kreslí a kótuje vnější a vnitřní závit</w:t>
            </w:r>
          </w:p>
          <w:p w14:paraId="3DC1ECB6"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pracuje se Strojnickými tabulkami</w:t>
            </w:r>
          </w:p>
          <w:p w14:paraId="53A2DC7B"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zná metrický závit – různé typy stoupání</w:t>
            </w:r>
          </w:p>
          <w:p w14:paraId="29F136C6"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rozlišuje další typy závitů</w:t>
            </w:r>
          </w:p>
          <w:p w14:paraId="25CF0679"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pacing w:val="-3"/>
                <w:sz w:val="22"/>
              </w:rPr>
              <w:t>vhodně používá zobrazování a kótování strojních součástí (ozubených, řetězových a řemenových převodů, svařovaných, pájených, lepených a nýtovaných spojů atd.)</w:t>
            </w:r>
          </w:p>
          <w:p w14:paraId="123820CF" w14:textId="77777777" w:rsidR="00BC2575" w:rsidRPr="00203A5C" w:rsidRDefault="00BC2575" w:rsidP="00F442D2">
            <w:pPr>
              <w:jc w:val="both"/>
              <w:rPr>
                <w:rFonts w:ascii="Arial" w:hAnsi="Arial" w:cs="Arial"/>
                <w:sz w:val="22"/>
              </w:rPr>
            </w:pPr>
          </w:p>
          <w:p w14:paraId="0E4F584E"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rozlišuje význam značek jakosti povrchu</w:t>
            </w:r>
          </w:p>
          <w:p w14:paraId="14FB572B"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čte z výkresu předepsané jakosti povrchu</w:t>
            </w:r>
          </w:p>
          <w:p w14:paraId="094BD442"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zná informativní hodnoty drsnosti Ra dosažitelné běžnými způsoby obrábění</w:t>
            </w:r>
          </w:p>
          <w:p w14:paraId="3D1A8DF7" w14:textId="77777777" w:rsidR="00BC2575" w:rsidRPr="00203A5C" w:rsidRDefault="00BC2575" w:rsidP="00393F3C">
            <w:pPr>
              <w:numPr>
                <w:ilvl w:val="0"/>
                <w:numId w:val="145"/>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vhodně předepisuje jakosti povrchu vzhledem k možné technologii výroby s ohledem na životní prostředí</w:t>
            </w:r>
          </w:p>
        </w:tc>
        <w:tc>
          <w:tcPr>
            <w:tcW w:w="5178" w:type="dxa"/>
          </w:tcPr>
          <w:p w14:paraId="3EC51A17" w14:textId="77777777" w:rsidR="00BC2575" w:rsidRPr="00203A5C" w:rsidRDefault="00BC2575" w:rsidP="00F442D2">
            <w:pPr>
              <w:jc w:val="both"/>
              <w:rPr>
                <w:rFonts w:ascii="Arial" w:hAnsi="Arial" w:cs="Arial"/>
                <w:sz w:val="22"/>
              </w:rPr>
            </w:pPr>
          </w:p>
          <w:p w14:paraId="2A86CAA2" w14:textId="77777777" w:rsidR="00BC2575" w:rsidRPr="00203A5C" w:rsidRDefault="00BC2575" w:rsidP="00393F3C">
            <w:pPr>
              <w:numPr>
                <w:ilvl w:val="0"/>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203A5C">
              <w:rPr>
                <w:rFonts w:ascii="Arial" w:hAnsi="Arial" w:cs="Arial"/>
                <w:b/>
                <w:sz w:val="22"/>
              </w:rPr>
              <w:t>Technická normalizace</w:t>
            </w:r>
          </w:p>
          <w:p w14:paraId="1018805F"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Význam a druhy norem, vztah mezi ISO, EN a ČSN</w:t>
            </w:r>
          </w:p>
          <w:p w14:paraId="170175FC"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Druhy technických výkresů</w:t>
            </w:r>
          </w:p>
          <w:p w14:paraId="2E18043D"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Seznámení se Strojnickými tabulkami</w:t>
            </w:r>
          </w:p>
          <w:p w14:paraId="6A675AC5"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Formáty výkresů</w:t>
            </w:r>
          </w:p>
          <w:p w14:paraId="1A1223C4"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Měřítka</w:t>
            </w:r>
          </w:p>
          <w:p w14:paraId="44F2D4C5"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Druhy čar na technických výkresech</w:t>
            </w:r>
          </w:p>
          <w:p w14:paraId="32D956BE" w14:textId="77777777" w:rsidR="00BC2575" w:rsidRPr="00203A5C" w:rsidRDefault="00BC2575" w:rsidP="00F442D2">
            <w:pPr>
              <w:jc w:val="both"/>
              <w:rPr>
                <w:rFonts w:ascii="Arial" w:hAnsi="Arial" w:cs="Arial"/>
                <w:sz w:val="22"/>
              </w:rPr>
            </w:pPr>
          </w:p>
          <w:p w14:paraId="56E1944F" w14:textId="77777777" w:rsidR="00BC2575" w:rsidRPr="00203A5C" w:rsidRDefault="00BC2575" w:rsidP="00F442D2">
            <w:pPr>
              <w:jc w:val="both"/>
              <w:rPr>
                <w:rFonts w:ascii="Arial" w:hAnsi="Arial" w:cs="Arial"/>
                <w:sz w:val="22"/>
              </w:rPr>
            </w:pPr>
          </w:p>
          <w:p w14:paraId="27037A03" w14:textId="77777777" w:rsidR="00BC2575" w:rsidRPr="00203A5C" w:rsidRDefault="00BC2575" w:rsidP="00F442D2">
            <w:pPr>
              <w:jc w:val="both"/>
              <w:rPr>
                <w:rFonts w:ascii="Arial" w:hAnsi="Arial" w:cs="Arial"/>
                <w:sz w:val="22"/>
              </w:rPr>
            </w:pPr>
          </w:p>
          <w:p w14:paraId="4B6C7A5D" w14:textId="77777777" w:rsidR="00BC2575" w:rsidRPr="00203A5C" w:rsidRDefault="00BC2575" w:rsidP="00393F3C">
            <w:pPr>
              <w:numPr>
                <w:ilvl w:val="0"/>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203A5C">
              <w:rPr>
                <w:rFonts w:ascii="Arial" w:hAnsi="Arial" w:cs="Arial"/>
                <w:b/>
                <w:sz w:val="22"/>
              </w:rPr>
              <w:t>Kótování na strojnických výkresech</w:t>
            </w:r>
          </w:p>
          <w:p w14:paraId="1B9F213F"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Základní zásady kótování</w:t>
            </w:r>
          </w:p>
          <w:p w14:paraId="42CB3119"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Kóta</w:t>
            </w:r>
          </w:p>
          <w:p w14:paraId="0827634D"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Kótovací a vynášecí čáry</w:t>
            </w:r>
          </w:p>
          <w:p w14:paraId="6A1944EE"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 xml:space="preserve">Hraniční šipky </w:t>
            </w:r>
          </w:p>
          <w:p w14:paraId="667654FF" w14:textId="77777777" w:rsidR="00BC2575" w:rsidRPr="00203A5C" w:rsidRDefault="00BC2575" w:rsidP="00F442D2">
            <w:pPr>
              <w:jc w:val="both"/>
              <w:rPr>
                <w:rFonts w:ascii="Arial" w:hAnsi="Arial" w:cs="Arial"/>
                <w:sz w:val="22"/>
              </w:rPr>
            </w:pPr>
          </w:p>
          <w:p w14:paraId="64A7A21C" w14:textId="77777777" w:rsidR="00BC2575" w:rsidRPr="00203A5C" w:rsidRDefault="00BC2575" w:rsidP="00F442D2">
            <w:pPr>
              <w:jc w:val="both"/>
              <w:rPr>
                <w:rFonts w:ascii="Arial" w:hAnsi="Arial" w:cs="Arial"/>
                <w:sz w:val="22"/>
              </w:rPr>
            </w:pPr>
          </w:p>
          <w:p w14:paraId="0E030675" w14:textId="77777777" w:rsidR="00BC2575" w:rsidRPr="00203A5C" w:rsidRDefault="00BC2575" w:rsidP="00F442D2">
            <w:pPr>
              <w:jc w:val="both"/>
              <w:rPr>
                <w:rFonts w:ascii="Arial" w:hAnsi="Arial" w:cs="Arial"/>
                <w:sz w:val="22"/>
              </w:rPr>
            </w:pPr>
          </w:p>
          <w:p w14:paraId="251B7AC4" w14:textId="77777777" w:rsidR="00BC2575" w:rsidRPr="00203A5C" w:rsidRDefault="00BC2575" w:rsidP="00F442D2">
            <w:pPr>
              <w:jc w:val="both"/>
              <w:rPr>
                <w:rFonts w:ascii="Arial" w:hAnsi="Arial" w:cs="Arial"/>
                <w:sz w:val="22"/>
              </w:rPr>
            </w:pPr>
          </w:p>
          <w:p w14:paraId="2A4176E3" w14:textId="77777777" w:rsidR="00BC2575" w:rsidRPr="00203A5C" w:rsidRDefault="00BC2575" w:rsidP="00393F3C">
            <w:pPr>
              <w:numPr>
                <w:ilvl w:val="0"/>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203A5C">
              <w:rPr>
                <w:rFonts w:ascii="Arial" w:hAnsi="Arial" w:cs="Arial"/>
                <w:b/>
                <w:sz w:val="22"/>
              </w:rPr>
              <w:t>Technické zobrazování</w:t>
            </w:r>
          </w:p>
          <w:p w14:paraId="2C7AB975"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Způsoby zobrazování</w:t>
            </w:r>
          </w:p>
          <w:p w14:paraId="7B2992EB"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Pravoúhlé promítání na několik průměten</w:t>
            </w:r>
          </w:p>
          <w:p w14:paraId="04F64446"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Zobrazování geometrických těles</w:t>
            </w:r>
          </w:p>
          <w:p w14:paraId="76A5F17E"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Sdružené průměty a technické zobrazování složených a upravených geometrických těles</w:t>
            </w:r>
          </w:p>
          <w:p w14:paraId="572E543A" w14:textId="77777777" w:rsidR="00BC2575" w:rsidRPr="00203A5C" w:rsidRDefault="00BC2575" w:rsidP="00F442D2">
            <w:pPr>
              <w:jc w:val="both"/>
              <w:rPr>
                <w:rFonts w:ascii="Arial" w:hAnsi="Arial" w:cs="Arial"/>
                <w:sz w:val="22"/>
              </w:rPr>
            </w:pPr>
          </w:p>
          <w:p w14:paraId="27620CD0" w14:textId="77777777" w:rsidR="00BC2575" w:rsidRPr="00203A5C" w:rsidRDefault="00BC2575" w:rsidP="00F442D2">
            <w:pPr>
              <w:jc w:val="both"/>
              <w:rPr>
                <w:rFonts w:ascii="Arial" w:hAnsi="Arial" w:cs="Arial"/>
                <w:sz w:val="22"/>
              </w:rPr>
            </w:pPr>
          </w:p>
          <w:p w14:paraId="779255EF" w14:textId="77777777" w:rsidR="00BC2575" w:rsidRPr="00203A5C" w:rsidRDefault="00BC2575" w:rsidP="00F442D2">
            <w:pPr>
              <w:jc w:val="both"/>
              <w:rPr>
                <w:rFonts w:ascii="Arial" w:hAnsi="Arial" w:cs="Arial"/>
                <w:sz w:val="22"/>
              </w:rPr>
            </w:pPr>
          </w:p>
          <w:p w14:paraId="43F7B1E0" w14:textId="77777777" w:rsidR="00BC2575" w:rsidRPr="00203A5C" w:rsidRDefault="00BC2575" w:rsidP="00F442D2">
            <w:pPr>
              <w:jc w:val="both"/>
              <w:rPr>
                <w:rFonts w:ascii="Arial" w:hAnsi="Arial" w:cs="Arial"/>
                <w:sz w:val="22"/>
              </w:rPr>
            </w:pPr>
          </w:p>
          <w:p w14:paraId="106FC88D" w14:textId="77777777" w:rsidR="00BC2575" w:rsidRPr="00203A5C" w:rsidRDefault="00BC2575" w:rsidP="00F442D2">
            <w:pPr>
              <w:jc w:val="both"/>
              <w:rPr>
                <w:rFonts w:ascii="Arial" w:hAnsi="Arial" w:cs="Arial"/>
                <w:sz w:val="22"/>
              </w:rPr>
            </w:pPr>
          </w:p>
          <w:p w14:paraId="2B6D8B76" w14:textId="77777777" w:rsidR="00BC2575" w:rsidRPr="00203A5C" w:rsidRDefault="00BC2575" w:rsidP="00F442D2">
            <w:pPr>
              <w:jc w:val="both"/>
              <w:rPr>
                <w:rFonts w:ascii="Arial" w:hAnsi="Arial" w:cs="Arial"/>
                <w:sz w:val="22"/>
              </w:rPr>
            </w:pPr>
          </w:p>
          <w:p w14:paraId="248BF739" w14:textId="77777777" w:rsidR="00BC2575" w:rsidRPr="00203A5C" w:rsidRDefault="00BC2575" w:rsidP="00F442D2">
            <w:pPr>
              <w:jc w:val="both"/>
              <w:rPr>
                <w:rFonts w:ascii="Arial" w:hAnsi="Arial" w:cs="Arial"/>
                <w:sz w:val="22"/>
              </w:rPr>
            </w:pPr>
          </w:p>
          <w:p w14:paraId="289818E1" w14:textId="77777777" w:rsidR="00BC2575" w:rsidRPr="00203A5C" w:rsidRDefault="00BC2575" w:rsidP="00F442D2">
            <w:pPr>
              <w:jc w:val="both"/>
              <w:rPr>
                <w:rFonts w:ascii="Arial" w:hAnsi="Arial" w:cs="Arial"/>
                <w:sz w:val="22"/>
              </w:rPr>
            </w:pPr>
          </w:p>
          <w:p w14:paraId="6DFF3B0A" w14:textId="77777777" w:rsidR="00BC2575" w:rsidRPr="00203A5C" w:rsidRDefault="00BC2575" w:rsidP="00F442D2">
            <w:pPr>
              <w:jc w:val="both"/>
              <w:rPr>
                <w:rFonts w:ascii="Arial" w:hAnsi="Arial" w:cs="Arial"/>
                <w:sz w:val="22"/>
              </w:rPr>
            </w:pPr>
          </w:p>
          <w:p w14:paraId="7388DD86" w14:textId="77777777" w:rsidR="00BC2575" w:rsidRPr="00203A5C" w:rsidRDefault="00BC2575" w:rsidP="00F442D2">
            <w:pPr>
              <w:jc w:val="both"/>
              <w:rPr>
                <w:rFonts w:ascii="Arial" w:hAnsi="Arial" w:cs="Arial"/>
                <w:sz w:val="22"/>
              </w:rPr>
            </w:pPr>
          </w:p>
          <w:p w14:paraId="64A75749" w14:textId="77777777" w:rsidR="00BC2575" w:rsidRPr="00203A5C" w:rsidRDefault="00BC2575" w:rsidP="00F442D2">
            <w:pPr>
              <w:jc w:val="both"/>
              <w:rPr>
                <w:rFonts w:ascii="Arial" w:hAnsi="Arial" w:cs="Arial"/>
                <w:sz w:val="22"/>
              </w:rPr>
            </w:pPr>
          </w:p>
          <w:p w14:paraId="02CC843C" w14:textId="77777777" w:rsidR="00BC2575" w:rsidRPr="00203A5C" w:rsidRDefault="00BC2575" w:rsidP="00393F3C">
            <w:pPr>
              <w:numPr>
                <w:ilvl w:val="0"/>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203A5C">
              <w:rPr>
                <w:rFonts w:ascii="Arial" w:hAnsi="Arial" w:cs="Arial"/>
                <w:b/>
                <w:sz w:val="22"/>
              </w:rPr>
              <w:t>Kreslení pohledů, přerušení obrazu, řezů a průřezů, detaily</w:t>
            </w:r>
          </w:p>
          <w:p w14:paraId="7AF996CF"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Označování řezů</w:t>
            </w:r>
          </w:p>
          <w:p w14:paraId="541B7910"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Druhy řezů</w:t>
            </w:r>
          </w:p>
          <w:p w14:paraId="3D0040F1"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Řada příčných řezů a průřezů</w:t>
            </w:r>
          </w:p>
          <w:p w14:paraId="4DC82721"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Zjednodušování řezů</w:t>
            </w:r>
          </w:p>
          <w:p w14:paraId="12920511" w14:textId="77777777" w:rsidR="00BC2575" w:rsidRPr="00203A5C" w:rsidRDefault="00BC2575" w:rsidP="00F442D2">
            <w:pPr>
              <w:jc w:val="both"/>
              <w:rPr>
                <w:rFonts w:ascii="Arial" w:hAnsi="Arial" w:cs="Arial"/>
                <w:sz w:val="22"/>
              </w:rPr>
            </w:pPr>
          </w:p>
          <w:p w14:paraId="06D91C1F" w14:textId="77777777" w:rsidR="00BC2575" w:rsidRPr="00203A5C" w:rsidRDefault="00BC2575" w:rsidP="00F442D2">
            <w:pPr>
              <w:jc w:val="both"/>
              <w:rPr>
                <w:rFonts w:ascii="Arial" w:hAnsi="Arial" w:cs="Arial"/>
                <w:sz w:val="22"/>
              </w:rPr>
            </w:pPr>
          </w:p>
          <w:p w14:paraId="5218748D" w14:textId="77777777" w:rsidR="00BC2575" w:rsidRPr="00203A5C" w:rsidRDefault="00BC2575" w:rsidP="00F442D2">
            <w:pPr>
              <w:jc w:val="both"/>
              <w:rPr>
                <w:rFonts w:ascii="Arial" w:hAnsi="Arial" w:cs="Arial"/>
                <w:sz w:val="22"/>
              </w:rPr>
            </w:pPr>
          </w:p>
          <w:p w14:paraId="0F3C3445" w14:textId="77777777" w:rsidR="00BC2575" w:rsidRPr="00203A5C" w:rsidRDefault="00BC2575" w:rsidP="00F442D2">
            <w:pPr>
              <w:jc w:val="both"/>
              <w:rPr>
                <w:rFonts w:ascii="Arial" w:hAnsi="Arial" w:cs="Arial"/>
                <w:sz w:val="22"/>
              </w:rPr>
            </w:pPr>
          </w:p>
          <w:p w14:paraId="13ADF5E3" w14:textId="77777777" w:rsidR="00BC2575" w:rsidRPr="00203A5C" w:rsidRDefault="00BC2575" w:rsidP="00F442D2">
            <w:pPr>
              <w:jc w:val="both"/>
              <w:rPr>
                <w:rFonts w:ascii="Arial" w:hAnsi="Arial" w:cs="Arial"/>
                <w:sz w:val="22"/>
              </w:rPr>
            </w:pPr>
          </w:p>
          <w:p w14:paraId="13BECF7F" w14:textId="77777777" w:rsidR="00BC2575" w:rsidRPr="00203A5C" w:rsidRDefault="00BC2575" w:rsidP="00F442D2">
            <w:pPr>
              <w:jc w:val="both"/>
              <w:rPr>
                <w:rFonts w:ascii="Arial" w:hAnsi="Arial" w:cs="Arial"/>
                <w:sz w:val="22"/>
              </w:rPr>
            </w:pPr>
          </w:p>
          <w:p w14:paraId="1A2B004C" w14:textId="77777777" w:rsidR="00BC2575" w:rsidRPr="00203A5C" w:rsidRDefault="00BC2575" w:rsidP="00F442D2">
            <w:pPr>
              <w:jc w:val="both"/>
              <w:rPr>
                <w:rFonts w:ascii="Arial" w:hAnsi="Arial" w:cs="Arial"/>
                <w:sz w:val="22"/>
              </w:rPr>
            </w:pPr>
          </w:p>
          <w:p w14:paraId="7EB7302F" w14:textId="77777777" w:rsidR="00BC2575" w:rsidRPr="00203A5C" w:rsidRDefault="00BC2575" w:rsidP="00F442D2">
            <w:pPr>
              <w:jc w:val="both"/>
              <w:rPr>
                <w:rFonts w:ascii="Arial" w:hAnsi="Arial" w:cs="Arial"/>
                <w:sz w:val="22"/>
              </w:rPr>
            </w:pPr>
          </w:p>
          <w:p w14:paraId="54C06D57" w14:textId="77777777" w:rsidR="00BC2575" w:rsidRPr="00203A5C" w:rsidRDefault="00BC2575" w:rsidP="00F442D2">
            <w:pPr>
              <w:jc w:val="both"/>
              <w:rPr>
                <w:rFonts w:ascii="Arial" w:hAnsi="Arial" w:cs="Arial"/>
                <w:sz w:val="22"/>
              </w:rPr>
            </w:pPr>
          </w:p>
          <w:p w14:paraId="752F7C97" w14:textId="77777777" w:rsidR="00BC2575" w:rsidRPr="00203A5C" w:rsidRDefault="00BC2575" w:rsidP="00F442D2">
            <w:pPr>
              <w:jc w:val="both"/>
              <w:rPr>
                <w:rFonts w:ascii="Arial" w:hAnsi="Arial" w:cs="Arial"/>
                <w:sz w:val="22"/>
              </w:rPr>
            </w:pPr>
          </w:p>
          <w:p w14:paraId="39CBB2D4" w14:textId="77777777" w:rsidR="00BC2575" w:rsidRPr="00203A5C" w:rsidRDefault="00BC2575" w:rsidP="00393F3C">
            <w:pPr>
              <w:numPr>
                <w:ilvl w:val="0"/>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203A5C">
              <w:rPr>
                <w:rFonts w:ascii="Arial" w:hAnsi="Arial" w:cs="Arial"/>
                <w:b/>
                <w:sz w:val="22"/>
              </w:rPr>
              <w:t>Kreslení strojních součástí a spojů</w:t>
            </w:r>
          </w:p>
          <w:p w14:paraId="56984029"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Kreslení vnějších a vnitřních závitů</w:t>
            </w:r>
          </w:p>
          <w:p w14:paraId="29E25A3C"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sz w:val="22"/>
              </w:rPr>
            </w:pPr>
            <w:r w:rsidRPr="00203A5C">
              <w:rPr>
                <w:rFonts w:ascii="Arial" w:hAnsi="Arial" w:cs="Arial"/>
                <w:sz w:val="22"/>
              </w:rPr>
              <w:t>Další strojní součásti, konstrukční prvky a spoje</w:t>
            </w:r>
          </w:p>
          <w:p w14:paraId="6BAC7481" w14:textId="77777777" w:rsidR="00BC2575" w:rsidRPr="00203A5C" w:rsidRDefault="00BC2575" w:rsidP="00F442D2">
            <w:pPr>
              <w:jc w:val="both"/>
              <w:rPr>
                <w:rFonts w:ascii="Arial" w:hAnsi="Arial" w:cs="Arial"/>
                <w:sz w:val="22"/>
              </w:rPr>
            </w:pPr>
          </w:p>
          <w:p w14:paraId="51FE685B" w14:textId="77777777" w:rsidR="00BC2575" w:rsidRPr="00203A5C" w:rsidRDefault="00BC2575" w:rsidP="00F442D2">
            <w:pPr>
              <w:jc w:val="both"/>
              <w:rPr>
                <w:rFonts w:ascii="Arial" w:hAnsi="Arial" w:cs="Arial"/>
                <w:sz w:val="22"/>
              </w:rPr>
            </w:pPr>
          </w:p>
          <w:p w14:paraId="27F64FB0" w14:textId="77777777" w:rsidR="00BC2575" w:rsidRPr="00203A5C" w:rsidRDefault="00BC2575" w:rsidP="00F442D2">
            <w:pPr>
              <w:jc w:val="both"/>
              <w:rPr>
                <w:rFonts w:ascii="Arial" w:hAnsi="Arial" w:cs="Arial"/>
                <w:sz w:val="22"/>
              </w:rPr>
            </w:pPr>
          </w:p>
          <w:p w14:paraId="2F5BEA9B" w14:textId="77777777" w:rsidR="00BC2575" w:rsidRPr="00203A5C" w:rsidRDefault="00BC2575" w:rsidP="00F442D2">
            <w:pPr>
              <w:jc w:val="both"/>
              <w:rPr>
                <w:rFonts w:ascii="Arial" w:hAnsi="Arial" w:cs="Arial"/>
                <w:sz w:val="22"/>
              </w:rPr>
            </w:pPr>
          </w:p>
          <w:p w14:paraId="744403B6" w14:textId="77777777" w:rsidR="00BC2575" w:rsidRPr="00203A5C" w:rsidRDefault="00BC2575" w:rsidP="00F442D2">
            <w:pPr>
              <w:jc w:val="both"/>
              <w:rPr>
                <w:rFonts w:ascii="Arial" w:hAnsi="Arial" w:cs="Arial"/>
                <w:sz w:val="22"/>
              </w:rPr>
            </w:pPr>
          </w:p>
          <w:p w14:paraId="704F614A" w14:textId="77777777" w:rsidR="00BC2575" w:rsidRPr="00203A5C" w:rsidRDefault="00BC2575" w:rsidP="00F442D2">
            <w:pPr>
              <w:jc w:val="both"/>
              <w:rPr>
                <w:rFonts w:ascii="Arial" w:hAnsi="Arial" w:cs="Arial"/>
                <w:sz w:val="22"/>
              </w:rPr>
            </w:pPr>
          </w:p>
          <w:p w14:paraId="30543D9C" w14:textId="77777777" w:rsidR="00BC2575" w:rsidRPr="00203A5C" w:rsidRDefault="00BC2575" w:rsidP="00393F3C">
            <w:pPr>
              <w:numPr>
                <w:ilvl w:val="0"/>
                <w:numId w:val="146"/>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z w:val="22"/>
              </w:rPr>
            </w:pPr>
            <w:r w:rsidRPr="00203A5C">
              <w:rPr>
                <w:rFonts w:ascii="Arial" w:hAnsi="Arial" w:cs="Arial"/>
                <w:b/>
                <w:sz w:val="22"/>
              </w:rPr>
              <w:t>Předepisování jakosti povrchu</w:t>
            </w:r>
          </w:p>
          <w:p w14:paraId="2ACC488A"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203A5C">
              <w:rPr>
                <w:rFonts w:ascii="Arial" w:hAnsi="Arial" w:cs="Arial"/>
                <w:sz w:val="22"/>
              </w:rPr>
              <w:t>Drsnost povrchu a její druhy</w:t>
            </w:r>
          </w:p>
          <w:p w14:paraId="7A0798D1"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203A5C">
              <w:rPr>
                <w:rFonts w:ascii="Arial" w:hAnsi="Arial" w:cs="Arial"/>
                <w:sz w:val="22"/>
              </w:rPr>
              <w:t>Předepisování úpravy povrchu a tepelného zpracování</w:t>
            </w:r>
          </w:p>
          <w:p w14:paraId="107E7D18" w14:textId="77777777" w:rsidR="00BC2575" w:rsidRPr="00203A5C" w:rsidRDefault="00BC2575" w:rsidP="00393F3C">
            <w:pPr>
              <w:numPr>
                <w:ilvl w:val="1"/>
                <w:numId w:val="146"/>
              </w:numPr>
              <w:pBdr>
                <w:top w:val="none" w:sz="4" w:space="0" w:color="000000"/>
                <w:left w:val="none" w:sz="4" w:space="0" w:color="000000"/>
                <w:bottom w:val="none" w:sz="4" w:space="0" w:color="000000"/>
                <w:right w:val="none" w:sz="4" w:space="0" w:color="000000"/>
                <w:between w:val="none" w:sz="4" w:space="0" w:color="000000"/>
              </w:pBdr>
              <w:tabs>
                <w:tab w:val="clear" w:pos="792"/>
                <w:tab w:val="left" w:pos="997"/>
              </w:tabs>
              <w:ind w:left="997" w:hanging="566"/>
              <w:jc w:val="both"/>
              <w:rPr>
                <w:rFonts w:ascii="Arial" w:hAnsi="Arial" w:cs="Arial"/>
                <w:sz w:val="22"/>
              </w:rPr>
            </w:pPr>
            <w:r w:rsidRPr="00203A5C">
              <w:rPr>
                <w:rFonts w:ascii="Arial" w:hAnsi="Arial" w:cs="Arial"/>
                <w:sz w:val="22"/>
              </w:rPr>
              <w:t>Ukázky jiného možného značení drsností na zahraničních výkresech</w:t>
            </w:r>
          </w:p>
          <w:p w14:paraId="5F91BC3C" w14:textId="77777777" w:rsidR="00BC2575" w:rsidRPr="00203A5C" w:rsidRDefault="00BC2575" w:rsidP="00F442D2">
            <w:pPr>
              <w:tabs>
                <w:tab w:val="left" w:pos="360"/>
                <w:tab w:val="left" w:pos="997"/>
              </w:tabs>
              <w:ind w:left="997"/>
              <w:jc w:val="both"/>
              <w:rPr>
                <w:rFonts w:ascii="Arial" w:hAnsi="Arial" w:cs="Arial"/>
                <w:b/>
                <w:sz w:val="22"/>
                <w:highlight w:val="red"/>
              </w:rPr>
            </w:pPr>
          </w:p>
        </w:tc>
      </w:tr>
    </w:tbl>
    <w:p w14:paraId="1F198656" w14:textId="4639F0AD" w:rsidR="009E7918" w:rsidRPr="00203A5C" w:rsidRDefault="009E7918" w:rsidP="00016AE6">
      <w:pPr>
        <w:jc w:val="both"/>
        <w:rPr>
          <w:rFonts w:ascii="Arial" w:hAnsi="Arial" w:cs="Arial"/>
        </w:rPr>
      </w:pP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178"/>
      </w:tblGrid>
      <w:tr w:rsidR="00203A5C" w:rsidRPr="00203A5C" w14:paraId="00508EBF" w14:textId="77777777" w:rsidTr="00E8570D">
        <w:tc>
          <w:tcPr>
            <w:tcW w:w="9606" w:type="dxa"/>
            <w:gridSpan w:val="2"/>
            <w:shd w:val="clear" w:color="auto" w:fill="FFFFFF"/>
          </w:tcPr>
          <w:p w14:paraId="31435CEC" w14:textId="77777777" w:rsidR="009E7918" w:rsidRPr="00203A5C" w:rsidRDefault="009E7918" w:rsidP="00E8570D">
            <w:pPr>
              <w:jc w:val="both"/>
              <w:rPr>
                <w:rFonts w:ascii="Arial" w:hAnsi="Arial" w:cs="Arial"/>
                <w:b/>
                <w:sz w:val="22"/>
                <w:szCs w:val="22"/>
              </w:rPr>
            </w:pPr>
            <w:r w:rsidRPr="00203A5C">
              <w:rPr>
                <w:rFonts w:ascii="Arial" w:hAnsi="Arial" w:cs="Arial"/>
                <w:b/>
                <w:sz w:val="22"/>
                <w:szCs w:val="22"/>
              </w:rPr>
              <w:t xml:space="preserve">2. ročník - počet hodin v ročníku: </w:t>
            </w:r>
            <w:r w:rsidR="00090D57" w:rsidRPr="00203A5C">
              <w:rPr>
                <w:rFonts w:ascii="Arial" w:hAnsi="Arial" w:cs="Arial"/>
                <w:b/>
                <w:sz w:val="22"/>
                <w:szCs w:val="22"/>
              </w:rPr>
              <w:t>66</w:t>
            </w:r>
          </w:p>
        </w:tc>
      </w:tr>
      <w:tr w:rsidR="00203A5C" w:rsidRPr="00203A5C" w14:paraId="78D53B7C" w14:textId="77777777" w:rsidTr="00E8570D">
        <w:tc>
          <w:tcPr>
            <w:tcW w:w="4428" w:type="dxa"/>
            <w:shd w:val="clear" w:color="auto" w:fill="FFFFFF"/>
            <w:vAlign w:val="center"/>
          </w:tcPr>
          <w:p w14:paraId="2D80F407" w14:textId="77777777" w:rsidR="009E7918" w:rsidRPr="00203A5C" w:rsidRDefault="009E7918" w:rsidP="00E8570D">
            <w:pPr>
              <w:jc w:val="both"/>
              <w:rPr>
                <w:rFonts w:ascii="Arial" w:hAnsi="Arial" w:cs="Arial"/>
                <w:b/>
                <w:sz w:val="22"/>
                <w:szCs w:val="22"/>
              </w:rPr>
            </w:pPr>
            <w:r w:rsidRPr="00203A5C">
              <w:rPr>
                <w:rFonts w:ascii="Arial" w:hAnsi="Arial" w:cs="Arial"/>
                <w:b/>
                <w:sz w:val="22"/>
                <w:szCs w:val="22"/>
              </w:rPr>
              <w:t>Výsledky vzdělávání a kompetence</w:t>
            </w:r>
          </w:p>
        </w:tc>
        <w:tc>
          <w:tcPr>
            <w:tcW w:w="5178" w:type="dxa"/>
            <w:shd w:val="clear" w:color="auto" w:fill="FFFFFF"/>
            <w:vAlign w:val="center"/>
          </w:tcPr>
          <w:p w14:paraId="471E84B0" w14:textId="77777777" w:rsidR="009E7918" w:rsidRPr="00203A5C" w:rsidRDefault="009E7918" w:rsidP="00E8570D">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5F5759D7" w14:textId="77777777" w:rsidTr="00E8570D">
        <w:tc>
          <w:tcPr>
            <w:tcW w:w="4428" w:type="dxa"/>
          </w:tcPr>
          <w:p w14:paraId="2758054D" w14:textId="77777777" w:rsidR="009E7918" w:rsidRPr="00203A5C" w:rsidRDefault="009E7918" w:rsidP="00E8570D">
            <w:pPr>
              <w:jc w:val="both"/>
              <w:rPr>
                <w:rFonts w:ascii="Arial" w:hAnsi="Arial" w:cs="Arial"/>
                <w:sz w:val="22"/>
                <w:szCs w:val="22"/>
              </w:rPr>
            </w:pPr>
            <w:r w:rsidRPr="00203A5C">
              <w:rPr>
                <w:rFonts w:ascii="Arial" w:hAnsi="Arial" w:cs="Arial"/>
                <w:b/>
                <w:sz w:val="22"/>
                <w:szCs w:val="22"/>
              </w:rPr>
              <w:t>Žák:</w:t>
            </w:r>
          </w:p>
          <w:p w14:paraId="76D01B2F"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chápe význam a volby optimálních polotovarů vzhledem k dopadu na životní prostředí,</w:t>
            </w:r>
          </w:p>
          <w:p w14:paraId="28AFCD77"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zná označování základních druhů polotovarů a jejich rozměrů</w:t>
            </w:r>
          </w:p>
          <w:p w14:paraId="7B6A1D94"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při jejich volbě používá Strojnické tabulky</w:t>
            </w:r>
          </w:p>
          <w:p w14:paraId="30FD9E51" w14:textId="77777777" w:rsidR="009E7918" w:rsidRPr="00203A5C" w:rsidRDefault="009E7918" w:rsidP="00E8570D">
            <w:pPr>
              <w:jc w:val="both"/>
              <w:rPr>
                <w:rFonts w:ascii="Arial" w:hAnsi="Arial" w:cs="Arial"/>
                <w:sz w:val="22"/>
                <w:szCs w:val="22"/>
              </w:rPr>
            </w:pPr>
          </w:p>
          <w:p w14:paraId="0CAF6478"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hledá mezní úchylky ve Strojnických tabulkách</w:t>
            </w:r>
          </w:p>
          <w:p w14:paraId="3FADF74E"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zapisuje tolerance a mezní úchylky na výkresech</w:t>
            </w:r>
          </w:p>
          <w:p w14:paraId="0FF54F85"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určuje mezní úchylky netolerovaných rozměrů</w:t>
            </w:r>
          </w:p>
          <w:p w14:paraId="50F84F2C"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předepisuje tolerance tvaru a polohy na výkresech</w:t>
            </w:r>
          </w:p>
          <w:p w14:paraId="61022B1E" w14:textId="77777777" w:rsidR="009E7918" w:rsidRPr="00203A5C" w:rsidRDefault="009E7918" w:rsidP="009E7918">
            <w:pPr>
              <w:numPr>
                <w:ilvl w:val="0"/>
                <w:numId w:val="4"/>
              </w:numPr>
              <w:shd w:val="clear" w:color="auto" w:fill="FFFFFF"/>
              <w:ind w:right="74"/>
              <w:jc w:val="both"/>
              <w:rPr>
                <w:rFonts w:ascii="Arial" w:hAnsi="Arial" w:cs="Arial"/>
                <w:spacing w:val="-4"/>
                <w:sz w:val="22"/>
                <w:szCs w:val="22"/>
              </w:rPr>
            </w:pPr>
            <w:r w:rsidRPr="00203A5C">
              <w:rPr>
                <w:rFonts w:ascii="Arial" w:hAnsi="Arial" w:cs="Arial"/>
                <w:spacing w:val="-4"/>
                <w:sz w:val="22"/>
                <w:szCs w:val="22"/>
              </w:rPr>
              <w:t>vhodně aplikuje vazbu mezi stupněm přesnosti a strukturou povrchu</w:t>
            </w:r>
          </w:p>
          <w:p w14:paraId="2B3CF976"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využívá prostředky IKT při konstrukční práci</w:t>
            </w:r>
          </w:p>
          <w:p w14:paraId="5D3AFC5B"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předepisuje značky jakosti povrchu</w:t>
            </w:r>
          </w:p>
          <w:p w14:paraId="3AF01CC1"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předepisuje tolerance a mezní úchylky na výkresech</w:t>
            </w:r>
          </w:p>
          <w:p w14:paraId="288BEEF5"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zná a užívá normu netolerovaných rozměrů a zapisuje ji do výkresu</w:t>
            </w:r>
          </w:p>
          <w:p w14:paraId="1B5AF47D"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předepisuje tolerance tvaru a polohy na výkresech</w:t>
            </w:r>
          </w:p>
          <w:p w14:paraId="0B621DD4" w14:textId="77777777" w:rsidR="009E7918" w:rsidRPr="00203A5C" w:rsidRDefault="009E7918" w:rsidP="00E8570D">
            <w:pPr>
              <w:jc w:val="both"/>
              <w:rPr>
                <w:rFonts w:ascii="Arial" w:hAnsi="Arial" w:cs="Arial"/>
                <w:sz w:val="22"/>
                <w:szCs w:val="22"/>
              </w:rPr>
            </w:pPr>
          </w:p>
          <w:p w14:paraId="4E1F0D41" w14:textId="77777777" w:rsidR="009E7918" w:rsidRPr="00203A5C" w:rsidRDefault="009E7918" w:rsidP="00E8570D">
            <w:pPr>
              <w:pStyle w:val="Odstavecseseznamem"/>
              <w:numPr>
                <w:ilvl w:val="0"/>
                <w:numId w:val="4"/>
              </w:numPr>
              <w:jc w:val="both"/>
              <w:rPr>
                <w:rFonts w:ascii="Arial" w:hAnsi="Arial" w:cs="Arial"/>
                <w:sz w:val="22"/>
                <w:szCs w:val="22"/>
              </w:rPr>
            </w:pPr>
            <w:r w:rsidRPr="00203A5C">
              <w:rPr>
                <w:rFonts w:ascii="Arial" w:hAnsi="Arial" w:cs="Arial"/>
                <w:spacing w:val="-4"/>
                <w:sz w:val="22"/>
              </w:rPr>
              <w:t>zná základní strojní součásti, chápe význam konstrukčních a tvarových prvků  u hřídelí</w:t>
            </w:r>
          </w:p>
          <w:p w14:paraId="184C5C25" w14:textId="77777777" w:rsidR="009E7918" w:rsidRPr="00203A5C" w:rsidRDefault="009E7918" w:rsidP="009E7918">
            <w:pPr>
              <w:pStyle w:val="Odstavecseseznamem"/>
              <w:ind w:left="0"/>
              <w:jc w:val="both"/>
              <w:rPr>
                <w:rFonts w:ascii="Arial" w:hAnsi="Arial" w:cs="Arial"/>
                <w:spacing w:val="-4"/>
                <w:sz w:val="22"/>
              </w:rPr>
            </w:pPr>
          </w:p>
          <w:p w14:paraId="4477AFA3" w14:textId="77777777" w:rsidR="009E7918" w:rsidRPr="00203A5C" w:rsidRDefault="009E7918" w:rsidP="009E7918">
            <w:pPr>
              <w:pStyle w:val="Odstavecseseznamem"/>
              <w:ind w:left="0"/>
              <w:jc w:val="both"/>
              <w:rPr>
                <w:rFonts w:ascii="Arial" w:hAnsi="Arial" w:cs="Arial"/>
                <w:spacing w:val="-4"/>
                <w:sz w:val="22"/>
              </w:rPr>
            </w:pPr>
          </w:p>
          <w:p w14:paraId="3E99E2E5" w14:textId="77777777" w:rsidR="009E7918" w:rsidRPr="00203A5C" w:rsidRDefault="009E7918" w:rsidP="009E7918">
            <w:pPr>
              <w:pStyle w:val="Odstavecseseznamem"/>
              <w:ind w:left="0"/>
              <w:jc w:val="both"/>
              <w:rPr>
                <w:rFonts w:ascii="Arial" w:hAnsi="Arial" w:cs="Arial"/>
                <w:sz w:val="22"/>
                <w:szCs w:val="22"/>
              </w:rPr>
            </w:pPr>
          </w:p>
          <w:p w14:paraId="30A24D80" w14:textId="77777777" w:rsidR="009E7918" w:rsidRPr="00203A5C" w:rsidRDefault="009E7918" w:rsidP="009E7918">
            <w:pPr>
              <w:pStyle w:val="Odstavecseseznamem"/>
              <w:numPr>
                <w:ilvl w:val="0"/>
                <w:numId w:val="4"/>
              </w:numPr>
              <w:jc w:val="both"/>
              <w:rPr>
                <w:rFonts w:ascii="Arial" w:hAnsi="Arial" w:cs="Arial"/>
                <w:sz w:val="22"/>
                <w:szCs w:val="22"/>
              </w:rPr>
            </w:pPr>
            <w:r w:rsidRPr="00203A5C">
              <w:rPr>
                <w:rFonts w:ascii="Arial" w:hAnsi="Arial" w:cs="Arial"/>
                <w:sz w:val="22"/>
                <w:szCs w:val="22"/>
              </w:rPr>
              <w:t>vhodně používá zobrazování a kótování strojních součástí (ozubených, řetězových a řemenových převodů, svařovaných, pájených, lepených a nýtovaných spojů atd.)</w:t>
            </w:r>
          </w:p>
          <w:p w14:paraId="5D83E6F6" w14:textId="77777777" w:rsidR="009E7918" w:rsidRPr="00203A5C" w:rsidRDefault="009E7918" w:rsidP="00E8570D">
            <w:pPr>
              <w:jc w:val="both"/>
              <w:rPr>
                <w:rFonts w:ascii="Arial" w:hAnsi="Arial" w:cs="Arial"/>
                <w:sz w:val="22"/>
                <w:szCs w:val="22"/>
              </w:rPr>
            </w:pPr>
          </w:p>
          <w:p w14:paraId="284065CD" w14:textId="77777777" w:rsidR="009E7918" w:rsidRPr="00203A5C" w:rsidRDefault="009E7918" w:rsidP="009E7918">
            <w:pPr>
              <w:numPr>
                <w:ilvl w:val="0"/>
                <w:numId w:val="4"/>
              </w:numPr>
              <w:shd w:val="clear" w:color="auto" w:fill="FFFFFF"/>
              <w:ind w:right="74"/>
              <w:jc w:val="both"/>
              <w:rPr>
                <w:rFonts w:ascii="Arial" w:hAnsi="Arial" w:cs="Arial"/>
                <w:spacing w:val="-4"/>
                <w:sz w:val="22"/>
                <w:szCs w:val="22"/>
              </w:rPr>
            </w:pPr>
            <w:r w:rsidRPr="00203A5C">
              <w:rPr>
                <w:rFonts w:ascii="Arial" w:hAnsi="Arial" w:cs="Arial"/>
                <w:spacing w:val="-4"/>
                <w:sz w:val="22"/>
                <w:szCs w:val="22"/>
              </w:rPr>
              <w:t>dodržuje obsah výkresu součásti, výkresu sestavení, popisového pole a soupisu položek</w:t>
            </w:r>
          </w:p>
          <w:p w14:paraId="498E3BAB" w14:textId="77777777" w:rsidR="009E7918" w:rsidRPr="00203A5C" w:rsidRDefault="009E7918" w:rsidP="009E7918">
            <w:pPr>
              <w:numPr>
                <w:ilvl w:val="0"/>
                <w:numId w:val="4"/>
              </w:numPr>
              <w:shd w:val="clear" w:color="auto" w:fill="FFFFFF"/>
              <w:ind w:right="74"/>
              <w:jc w:val="both"/>
              <w:rPr>
                <w:rFonts w:ascii="Arial" w:hAnsi="Arial" w:cs="Arial"/>
                <w:spacing w:val="-4"/>
                <w:sz w:val="22"/>
                <w:szCs w:val="22"/>
              </w:rPr>
            </w:pPr>
            <w:r w:rsidRPr="00203A5C">
              <w:rPr>
                <w:rFonts w:ascii="Arial" w:hAnsi="Arial" w:cs="Arial"/>
                <w:spacing w:val="-4"/>
                <w:sz w:val="22"/>
                <w:szCs w:val="22"/>
              </w:rPr>
              <w:t>čte výkresy součásti a výkresy sestavení</w:t>
            </w:r>
          </w:p>
          <w:p w14:paraId="7093F2EC" w14:textId="77777777" w:rsidR="009E7918" w:rsidRPr="00203A5C" w:rsidRDefault="009E7918" w:rsidP="009E7918">
            <w:pPr>
              <w:numPr>
                <w:ilvl w:val="0"/>
                <w:numId w:val="4"/>
              </w:numPr>
              <w:shd w:val="clear" w:color="auto" w:fill="FFFFFF"/>
              <w:ind w:right="74"/>
              <w:jc w:val="both"/>
              <w:rPr>
                <w:rFonts w:ascii="Arial" w:hAnsi="Arial" w:cs="Arial"/>
                <w:spacing w:val="-4"/>
                <w:sz w:val="22"/>
                <w:szCs w:val="22"/>
              </w:rPr>
            </w:pPr>
            <w:r w:rsidRPr="00203A5C">
              <w:rPr>
                <w:rFonts w:ascii="Arial" w:hAnsi="Arial" w:cs="Arial"/>
                <w:spacing w:val="-4"/>
                <w:sz w:val="22"/>
                <w:szCs w:val="22"/>
              </w:rPr>
              <w:t>vytváří efektivně výkresy součástí a výkresy jednodušších sestavení včetně soupisu položek</w:t>
            </w:r>
          </w:p>
          <w:p w14:paraId="76DB45D6"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z w:val="22"/>
                <w:szCs w:val="22"/>
              </w:rPr>
              <w:t>chápe systém značení svarů a navrhuje typy a velikosti svarů vyhledává ve Strojnických tabulkách informace ke svarům</w:t>
            </w:r>
          </w:p>
          <w:p w14:paraId="5513178E" w14:textId="77777777" w:rsidR="009E7918" w:rsidRPr="00203A5C" w:rsidRDefault="009E7918" w:rsidP="009E7918">
            <w:pPr>
              <w:numPr>
                <w:ilvl w:val="0"/>
                <w:numId w:val="4"/>
              </w:numPr>
              <w:jc w:val="both"/>
              <w:rPr>
                <w:rFonts w:ascii="Arial" w:hAnsi="Arial" w:cs="Arial"/>
                <w:sz w:val="22"/>
                <w:szCs w:val="22"/>
              </w:rPr>
            </w:pPr>
            <w:r w:rsidRPr="00203A5C">
              <w:rPr>
                <w:rFonts w:ascii="Arial" w:hAnsi="Arial" w:cs="Arial"/>
                <w:spacing w:val="-4"/>
                <w:sz w:val="22"/>
                <w:szCs w:val="22"/>
              </w:rPr>
              <w:t>volí pro strojní součásti vhodné materiály, druhy polotovarů, druhy a rozměry předvýrobků; u kovových materiálů předepisuje jejich tepelné zpracování, povrchovou úpravu apod.</w:t>
            </w:r>
          </w:p>
          <w:p w14:paraId="587B8351" w14:textId="77777777" w:rsidR="009E7918" w:rsidRPr="00203A5C" w:rsidRDefault="009E7918" w:rsidP="00E8570D">
            <w:pPr>
              <w:jc w:val="both"/>
              <w:rPr>
                <w:rFonts w:ascii="Arial" w:hAnsi="Arial" w:cs="Arial"/>
                <w:sz w:val="22"/>
                <w:szCs w:val="22"/>
              </w:rPr>
            </w:pPr>
          </w:p>
          <w:p w14:paraId="377BF13D" w14:textId="77777777" w:rsidR="00BC2575" w:rsidRPr="00203A5C" w:rsidRDefault="00BC2575" w:rsidP="00393F3C">
            <w:pPr>
              <w:numPr>
                <w:ilvl w:val="0"/>
                <w:numId w:val="147"/>
              </w:numPr>
              <w:pBdr>
                <w:top w:val="none" w:sz="4" w:space="0" w:color="000000"/>
                <w:left w:val="none" w:sz="4" w:space="0" w:color="000000"/>
                <w:bottom w:val="none" w:sz="4" w:space="0" w:color="000000"/>
                <w:right w:val="none" w:sz="4" w:space="0" w:color="000000"/>
                <w:between w:val="none" w:sz="4" w:space="0" w:color="000000"/>
              </w:pBdr>
              <w:shd w:val="clear" w:color="auto" w:fill="FFFFFF"/>
              <w:ind w:right="74"/>
              <w:jc w:val="both"/>
              <w:rPr>
                <w:rFonts w:ascii="Arial" w:hAnsi="Arial" w:cs="Arial"/>
                <w:spacing w:val="-3"/>
                <w:sz w:val="22"/>
              </w:rPr>
            </w:pPr>
            <w:r w:rsidRPr="00203A5C">
              <w:rPr>
                <w:rFonts w:ascii="Arial" w:hAnsi="Arial" w:cs="Arial"/>
                <w:spacing w:val="-3"/>
                <w:sz w:val="22"/>
              </w:rPr>
              <w:t>rozlišuje výkresy pro stavebnictví (výkresy stavebních konstrukcí, pozemních staveb a inženýrských staveb)</w:t>
            </w:r>
          </w:p>
          <w:p w14:paraId="28E28BC0" w14:textId="77777777" w:rsidR="00BC2575" w:rsidRPr="00203A5C" w:rsidRDefault="00BC2575" w:rsidP="00393F3C">
            <w:pPr>
              <w:numPr>
                <w:ilvl w:val="0"/>
                <w:numId w:val="147"/>
              </w:numPr>
              <w:pBdr>
                <w:top w:val="none" w:sz="4" w:space="0" w:color="000000"/>
                <w:left w:val="none" w:sz="4" w:space="0" w:color="000000"/>
                <w:bottom w:val="none" w:sz="4" w:space="0" w:color="000000"/>
                <w:right w:val="none" w:sz="4" w:space="0" w:color="000000"/>
                <w:between w:val="none" w:sz="4" w:space="0" w:color="000000"/>
              </w:pBdr>
              <w:shd w:val="clear" w:color="auto" w:fill="FFFFFF"/>
              <w:ind w:right="74"/>
              <w:jc w:val="both"/>
              <w:rPr>
                <w:rFonts w:ascii="Arial" w:hAnsi="Arial" w:cs="Arial"/>
                <w:spacing w:val="-3"/>
                <w:sz w:val="22"/>
              </w:rPr>
            </w:pPr>
            <w:r w:rsidRPr="00203A5C">
              <w:rPr>
                <w:rFonts w:ascii="Arial" w:hAnsi="Arial" w:cs="Arial"/>
                <w:spacing w:val="-3"/>
                <w:sz w:val="22"/>
              </w:rPr>
              <w:t>orientuje se v jednoduchých stavebních a elektrotechnických výkresech</w:t>
            </w:r>
          </w:p>
          <w:p w14:paraId="16180F62" w14:textId="77777777" w:rsidR="00BC2575" w:rsidRPr="00203A5C" w:rsidRDefault="00BC2575" w:rsidP="00393F3C">
            <w:pPr>
              <w:numPr>
                <w:ilvl w:val="0"/>
                <w:numId w:val="147"/>
              </w:numPr>
              <w:pBdr>
                <w:top w:val="none" w:sz="4" w:space="0" w:color="000000"/>
                <w:left w:val="none" w:sz="4" w:space="0" w:color="000000"/>
                <w:bottom w:val="none" w:sz="4" w:space="0" w:color="000000"/>
                <w:right w:val="none" w:sz="4" w:space="0" w:color="000000"/>
                <w:between w:val="none" w:sz="4" w:space="0" w:color="000000"/>
              </w:pBdr>
              <w:shd w:val="clear" w:color="auto" w:fill="FFFFFF"/>
              <w:ind w:right="74"/>
              <w:jc w:val="both"/>
              <w:rPr>
                <w:rFonts w:ascii="Arial" w:hAnsi="Arial" w:cs="Arial"/>
                <w:sz w:val="22"/>
              </w:rPr>
            </w:pPr>
            <w:r w:rsidRPr="00203A5C">
              <w:rPr>
                <w:rFonts w:ascii="Arial" w:hAnsi="Arial" w:cs="Arial"/>
                <w:spacing w:val="-3"/>
                <w:sz w:val="22"/>
              </w:rPr>
              <w:t>orientuje se v jednoduchých elektrotechnických schématech</w:t>
            </w:r>
          </w:p>
          <w:p w14:paraId="3412D2C8" w14:textId="77777777" w:rsidR="00BC2575" w:rsidRPr="00203A5C" w:rsidRDefault="00BC2575" w:rsidP="00393F3C">
            <w:pPr>
              <w:numPr>
                <w:ilvl w:val="0"/>
                <w:numId w:val="147"/>
              </w:numPr>
              <w:pBdr>
                <w:top w:val="none" w:sz="4" w:space="0" w:color="000000"/>
                <w:left w:val="none" w:sz="4" w:space="0" w:color="000000"/>
                <w:bottom w:val="none" w:sz="4" w:space="0" w:color="000000"/>
                <w:right w:val="none" w:sz="4" w:space="0" w:color="000000"/>
                <w:between w:val="none" w:sz="4" w:space="0" w:color="000000"/>
              </w:pBdr>
              <w:shd w:val="clear" w:color="auto" w:fill="FFFFFF"/>
              <w:ind w:right="74"/>
              <w:jc w:val="both"/>
              <w:rPr>
                <w:rFonts w:ascii="Arial" w:hAnsi="Arial" w:cs="Arial"/>
                <w:spacing w:val="-3"/>
                <w:sz w:val="22"/>
              </w:rPr>
            </w:pPr>
            <w:r w:rsidRPr="00203A5C">
              <w:rPr>
                <w:rFonts w:ascii="Arial" w:hAnsi="Arial" w:cs="Arial"/>
                <w:spacing w:val="-3"/>
                <w:sz w:val="22"/>
              </w:rPr>
              <w:t>kreslí schémata potrubí, kinematických, hydraulických a pneumatických mechanismů apod.</w:t>
            </w:r>
          </w:p>
          <w:p w14:paraId="44776B0E" w14:textId="78D33443" w:rsidR="00DC0CB0" w:rsidRPr="00203A5C" w:rsidRDefault="00DC0CB0" w:rsidP="00E8570D">
            <w:pPr>
              <w:jc w:val="both"/>
              <w:rPr>
                <w:rFonts w:ascii="Arial" w:hAnsi="Arial" w:cs="Arial"/>
                <w:sz w:val="22"/>
                <w:szCs w:val="22"/>
              </w:rPr>
            </w:pPr>
          </w:p>
          <w:p w14:paraId="6110CD19"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zná zásady Mongeova promítání</w:t>
            </w:r>
          </w:p>
          <w:p w14:paraId="5C992A45"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sestrojí sdružené průměty bodu, přímky, úsečky, zobrazí rovinu a vymodeluje tyto útvary v prostoru</w:t>
            </w:r>
          </w:p>
          <w:p w14:paraId="7AF7925F"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sestrojí délku úsečky, odchylku přímky a roviny od průmětny</w:t>
            </w:r>
          </w:p>
          <w:p w14:paraId="06B749A4"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určí přímku a bod ležící v rovině</w:t>
            </w:r>
          </w:p>
          <w:p w14:paraId="4090C742"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zobrazí průsečnici dvou rovin a průsečík přímky s rovinou</w:t>
            </w:r>
          </w:p>
          <w:p w14:paraId="0D390F0A"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sestrojí kolmici k rovině a rovinu kolmou k přímce</w:t>
            </w:r>
          </w:p>
          <w:p w14:paraId="6102A0DD"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zobrazí útvar ležící v obecné rovině, užívá osovou afinitu</w:t>
            </w:r>
          </w:p>
          <w:p w14:paraId="3CE21AE6"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zobrazí hranol a jehlan v základní poloze a jednoduché hranaté těleso v prostoru</w:t>
            </w:r>
          </w:p>
          <w:p w14:paraId="492EB083"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sestrojí sdružené průměty kružnice</w:t>
            </w:r>
          </w:p>
          <w:p w14:paraId="1F366BF5"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sestrojí rotační válec a rotační kužel</w:t>
            </w:r>
          </w:p>
          <w:p w14:paraId="05D84BBB" w14:textId="77777777"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z w:val="22"/>
                <w:szCs w:val="22"/>
              </w:rPr>
            </w:pPr>
            <w:r w:rsidRPr="00203A5C">
              <w:rPr>
                <w:rFonts w:ascii="Arial" w:hAnsi="Arial" w:cs="Arial"/>
                <w:spacing w:val="-4"/>
                <w:sz w:val="22"/>
              </w:rPr>
              <w:t>sestrojí řezy jednoduchých těles</w:t>
            </w:r>
          </w:p>
          <w:p w14:paraId="55DE017A" w14:textId="77777777" w:rsidR="00090D57" w:rsidRPr="00203A5C" w:rsidRDefault="00090D57" w:rsidP="00090D57">
            <w:pPr>
              <w:shd w:val="clear" w:color="auto" w:fill="FFFFFF"/>
              <w:ind w:right="74"/>
              <w:jc w:val="both"/>
              <w:rPr>
                <w:rFonts w:ascii="Arial" w:hAnsi="Arial" w:cs="Arial"/>
                <w:spacing w:val="-4"/>
                <w:sz w:val="22"/>
              </w:rPr>
            </w:pPr>
          </w:p>
          <w:p w14:paraId="0C725B24" w14:textId="5EA13A95" w:rsidR="00BC2575" w:rsidRPr="00203A5C" w:rsidRDefault="00090D57" w:rsidP="00BC2575">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definuje a nakreslí elipsu, parabolu a hyperbolu</w:t>
            </w:r>
          </w:p>
          <w:p w14:paraId="24212916" w14:textId="647F28AC" w:rsidR="00090D57" w:rsidRPr="00203A5C" w:rsidRDefault="00090D57" w:rsidP="00090D57">
            <w:pPr>
              <w:numPr>
                <w:ilvl w:val="0"/>
                <w:numId w:val="4"/>
              </w:numPr>
              <w:shd w:val="clear" w:color="auto" w:fill="FFFFFF"/>
              <w:tabs>
                <w:tab w:val="clear" w:pos="397"/>
                <w:tab w:val="num" w:pos="360"/>
              </w:tabs>
              <w:ind w:left="365" w:right="74" w:hanging="308"/>
              <w:jc w:val="both"/>
              <w:rPr>
                <w:rFonts w:ascii="Arial" w:hAnsi="Arial" w:cs="Arial"/>
                <w:spacing w:val="-4"/>
                <w:sz w:val="22"/>
              </w:rPr>
            </w:pPr>
            <w:r w:rsidRPr="00203A5C">
              <w:rPr>
                <w:rFonts w:ascii="Arial" w:hAnsi="Arial" w:cs="Arial"/>
                <w:spacing w:val="-4"/>
                <w:sz w:val="22"/>
              </w:rPr>
              <w:t>definuje a nakreslí evolventu a šroubovici.</w:t>
            </w:r>
          </w:p>
          <w:p w14:paraId="27320630" w14:textId="77777777" w:rsidR="00090D57" w:rsidRPr="00203A5C" w:rsidRDefault="00090D57" w:rsidP="00090D57">
            <w:pPr>
              <w:jc w:val="both"/>
              <w:rPr>
                <w:rFonts w:ascii="Arial" w:hAnsi="Arial" w:cs="Arial"/>
                <w:sz w:val="22"/>
                <w:szCs w:val="22"/>
              </w:rPr>
            </w:pPr>
          </w:p>
        </w:tc>
        <w:tc>
          <w:tcPr>
            <w:tcW w:w="5178" w:type="dxa"/>
          </w:tcPr>
          <w:p w14:paraId="45242712" w14:textId="77777777" w:rsidR="009E7918" w:rsidRPr="00203A5C" w:rsidRDefault="009E7918" w:rsidP="00E8570D">
            <w:pPr>
              <w:jc w:val="both"/>
              <w:rPr>
                <w:rFonts w:ascii="Arial" w:hAnsi="Arial" w:cs="Arial"/>
                <w:sz w:val="22"/>
                <w:szCs w:val="22"/>
              </w:rPr>
            </w:pPr>
          </w:p>
          <w:p w14:paraId="16FBA9E5" w14:textId="77777777" w:rsidR="009E7918" w:rsidRPr="00203A5C" w:rsidRDefault="009E7918" w:rsidP="00393F3C">
            <w:pPr>
              <w:numPr>
                <w:ilvl w:val="0"/>
                <w:numId w:val="112"/>
              </w:numPr>
              <w:jc w:val="both"/>
              <w:rPr>
                <w:rFonts w:ascii="Arial" w:hAnsi="Arial" w:cs="Arial"/>
                <w:b/>
                <w:sz w:val="22"/>
                <w:szCs w:val="22"/>
              </w:rPr>
            </w:pPr>
            <w:r w:rsidRPr="00203A5C">
              <w:rPr>
                <w:rFonts w:ascii="Arial" w:hAnsi="Arial" w:cs="Arial"/>
                <w:b/>
                <w:sz w:val="22"/>
                <w:szCs w:val="22"/>
              </w:rPr>
              <w:t>Předepisování konstrukčních materiálů</w:t>
            </w:r>
          </w:p>
          <w:p w14:paraId="4FB16D30"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Označování druhu materiálu</w:t>
            </w:r>
          </w:p>
          <w:p w14:paraId="64B6B0B6"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Rozměry a rozměrové normy polotovarů</w:t>
            </w:r>
          </w:p>
          <w:p w14:paraId="4FA633FF" w14:textId="77777777" w:rsidR="009E7918" w:rsidRPr="00203A5C" w:rsidRDefault="009E7918" w:rsidP="00E8570D">
            <w:pPr>
              <w:jc w:val="both"/>
              <w:rPr>
                <w:rFonts w:ascii="Arial" w:hAnsi="Arial" w:cs="Arial"/>
                <w:sz w:val="22"/>
                <w:szCs w:val="22"/>
              </w:rPr>
            </w:pPr>
          </w:p>
          <w:p w14:paraId="36259D79" w14:textId="77777777" w:rsidR="009E7918" w:rsidRPr="00203A5C" w:rsidRDefault="009E7918" w:rsidP="00E8570D">
            <w:pPr>
              <w:jc w:val="both"/>
              <w:rPr>
                <w:rFonts w:ascii="Arial" w:hAnsi="Arial" w:cs="Arial"/>
                <w:sz w:val="22"/>
                <w:szCs w:val="22"/>
              </w:rPr>
            </w:pPr>
          </w:p>
          <w:p w14:paraId="5C16EAA5" w14:textId="77777777" w:rsidR="009E7918" w:rsidRPr="00203A5C" w:rsidRDefault="009E7918" w:rsidP="00E8570D">
            <w:pPr>
              <w:jc w:val="both"/>
              <w:rPr>
                <w:rFonts w:ascii="Arial" w:hAnsi="Arial" w:cs="Arial"/>
                <w:sz w:val="22"/>
                <w:szCs w:val="22"/>
              </w:rPr>
            </w:pPr>
          </w:p>
          <w:p w14:paraId="7634A4EA" w14:textId="77777777" w:rsidR="009E7918" w:rsidRPr="00203A5C" w:rsidRDefault="009E7918" w:rsidP="00E8570D">
            <w:pPr>
              <w:jc w:val="both"/>
              <w:rPr>
                <w:rFonts w:ascii="Arial" w:hAnsi="Arial" w:cs="Arial"/>
                <w:sz w:val="22"/>
                <w:szCs w:val="22"/>
              </w:rPr>
            </w:pPr>
          </w:p>
          <w:p w14:paraId="5CA79134" w14:textId="77777777" w:rsidR="009E7918" w:rsidRPr="00203A5C" w:rsidRDefault="009E7918" w:rsidP="00E8570D">
            <w:pPr>
              <w:jc w:val="both"/>
              <w:rPr>
                <w:rFonts w:ascii="Arial" w:hAnsi="Arial" w:cs="Arial"/>
                <w:sz w:val="22"/>
                <w:szCs w:val="22"/>
              </w:rPr>
            </w:pPr>
          </w:p>
          <w:p w14:paraId="237A5CD2" w14:textId="77777777" w:rsidR="009E7918" w:rsidRPr="00203A5C" w:rsidRDefault="009E7918" w:rsidP="00393F3C">
            <w:pPr>
              <w:numPr>
                <w:ilvl w:val="0"/>
                <w:numId w:val="112"/>
              </w:numPr>
              <w:jc w:val="both"/>
              <w:rPr>
                <w:rFonts w:ascii="Arial" w:hAnsi="Arial" w:cs="Arial"/>
                <w:b/>
                <w:sz w:val="22"/>
                <w:szCs w:val="22"/>
              </w:rPr>
            </w:pPr>
            <w:r w:rsidRPr="00203A5C">
              <w:rPr>
                <w:rFonts w:ascii="Arial" w:hAnsi="Arial" w:cs="Arial"/>
                <w:b/>
                <w:sz w:val="22"/>
                <w:szCs w:val="22"/>
              </w:rPr>
              <w:t>Předepisování přesnosti rozměrů, tvaru a polohy</w:t>
            </w:r>
          </w:p>
          <w:p w14:paraId="2847B178"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Lícování</w:t>
            </w:r>
          </w:p>
          <w:p w14:paraId="616FFF84"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Tolerování rozměrů</w:t>
            </w:r>
          </w:p>
          <w:p w14:paraId="20AA4A44"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Tolerování úhlů a roztečí</w:t>
            </w:r>
          </w:p>
          <w:p w14:paraId="3FEFC7FA"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Tolerování tvaru a polohy</w:t>
            </w:r>
          </w:p>
          <w:p w14:paraId="6CD7A147" w14:textId="77777777" w:rsidR="009E7918" w:rsidRPr="00203A5C" w:rsidRDefault="009E7918" w:rsidP="00E8570D">
            <w:pPr>
              <w:jc w:val="both"/>
              <w:rPr>
                <w:rFonts w:ascii="Arial" w:hAnsi="Arial" w:cs="Arial"/>
                <w:sz w:val="22"/>
                <w:szCs w:val="22"/>
              </w:rPr>
            </w:pPr>
          </w:p>
          <w:p w14:paraId="27530A5E" w14:textId="77777777" w:rsidR="009E7918" w:rsidRPr="00203A5C" w:rsidRDefault="009E7918" w:rsidP="00E8570D">
            <w:pPr>
              <w:jc w:val="both"/>
              <w:rPr>
                <w:rFonts w:ascii="Arial" w:hAnsi="Arial" w:cs="Arial"/>
                <w:sz w:val="22"/>
                <w:szCs w:val="22"/>
              </w:rPr>
            </w:pPr>
          </w:p>
          <w:p w14:paraId="37C18F71" w14:textId="77777777" w:rsidR="009E7918" w:rsidRPr="00203A5C" w:rsidRDefault="009E7918" w:rsidP="00E8570D">
            <w:pPr>
              <w:jc w:val="both"/>
              <w:rPr>
                <w:rFonts w:ascii="Arial" w:hAnsi="Arial" w:cs="Arial"/>
                <w:sz w:val="22"/>
                <w:szCs w:val="22"/>
              </w:rPr>
            </w:pPr>
          </w:p>
          <w:p w14:paraId="17A8ACFB" w14:textId="77777777" w:rsidR="009E7918" w:rsidRPr="00203A5C" w:rsidRDefault="009E7918" w:rsidP="00E8570D">
            <w:pPr>
              <w:jc w:val="both"/>
              <w:rPr>
                <w:rFonts w:ascii="Arial" w:hAnsi="Arial" w:cs="Arial"/>
                <w:sz w:val="22"/>
                <w:szCs w:val="22"/>
              </w:rPr>
            </w:pPr>
          </w:p>
          <w:p w14:paraId="3D00E53C" w14:textId="77777777" w:rsidR="009E7918" w:rsidRPr="00203A5C" w:rsidRDefault="009E7918" w:rsidP="00E8570D">
            <w:pPr>
              <w:jc w:val="both"/>
              <w:rPr>
                <w:rFonts w:ascii="Arial" w:hAnsi="Arial" w:cs="Arial"/>
                <w:sz w:val="22"/>
                <w:szCs w:val="22"/>
              </w:rPr>
            </w:pPr>
          </w:p>
          <w:p w14:paraId="666716A5" w14:textId="77777777" w:rsidR="009E7918" w:rsidRPr="00203A5C" w:rsidRDefault="009E7918" w:rsidP="00E8570D">
            <w:pPr>
              <w:jc w:val="both"/>
              <w:rPr>
                <w:rFonts w:ascii="Arial" w:hAnsi="Arial" w:cs="Arial"/>
                <w:sz w:val="22"/>
                <w:szCs w:val="22"/>
              </w:rPr>
            </w:pPr>
          </w:p>
          <w:p w14:paraId="1BDCAEB5" w14:textId="77777777" w:rsidR="009E7918" w:rsidRPr="00203A5C" w:rsidRDefault="009E7918" w:rsidP="00E8570D">
            <w:pPr>
              <w:jc w:val="both"/>
              <w:rPr>
                <w:rFonts w:ascii="Arial" w:hAnsi="Arial" w:cs="Arial"/>
                <w:sz w:val="22"/>
                <w:szCs w:val="22"/>
              </w:rPr>
            </w:pPr>
          </w:p>
          <w:p w14:paraId="7C270568" w14:textId="77777777" w:rsidR="009E7918" w:rsidRPr="00203A5C" w:rsidRDefault="009E7918" w:rsidP="00E8570D">
            <w:pPr>
              <w:jc w:val="both"/>
              <w:rPr>
                <w:rFonts w:ascii="Arial" w:hAnsi="Arial" w:cs="Arial"/>
                <w:sz w:val="22"/>
                <w:szCs w:val="22"/>
              </w:rPr>
            </w:pPr>
          </w:p>
          <w:p w14:paraId="000754B5" w14:textId="77777777" w:rsidR="009E7918" w:rsidRPr="00203A5C" w:rsidRDefault="009E7918" w:rsidP="00E8570D">
            <w:pPr>
              <w:jc w:val="both"/>
              <w:rPr>
                <w:rFonts w:ascii="Arial" w:hAnsi="Arial" w:cs="Arial"/>
                <w:sz w:val="22"/>
                <w:szCs w:val="22"/>
              </w:rPr>
            </w:pPr>
          </w:p>
          <w:p w14:paraId="344942DA" w14:textId="77777777" w:rsidR="009E7918" w:rsidRPr="00203A5C" w:rsidRDefault="009E7918" w:rsidP="00E8570D">
            <w:pPr>
              <w:jc w:val="both"/>
              <w:rPr>
                <w:rFonts w:ascii="Arial" w:hAnsi="Arial" w:cs="Arial"/>
                <w:sz w:val="22"/>
                <w:szCs w:val="22"/>
              </w:rPr>
            </w:pPr>
          </w:p>
          <w:p w14:paraId="79966748" w14:textId="77777777" w:rsidR="009E7918" w:rsidRPr="00203A5C" w:rsidRDefault="009E7918" w:rsidP="00E8570D">
            <w:pPr>
              <w:jc w:val="both"/>
              <w:rPr>
                <w:rFonts w:ascii="Arial" w:hAnsi="Arial" w:cs="Arial"/>
                <w:sz w:val="22"/>
                <w:szCs w:val="22"/>
              </w:rPr>
            </w:pPr>
          </w:p>
          <w:p w14:paraId="1A052494" w14:textId="77777777" w:rsidR="009E7918" w:rsidRPr="00203A5C" w:rsidRDefault="009E7918" w:rsidP="00E8570D">
            <w:pPr>
              <w:jc w:val="both"/>
              <w:rPr>
                <w:rFonts w:ascii="Arial" w:hAnsi="Arial" w:cs="Arial"/>
                <w:sz w:val="22"/>
                <w:szCs w:val="22"/>
              </w:rPr>
            </w:pPr>
          </w:p>
          <w:p w14:paraId="5258F923" w14:textId="77777777" w:rsidR="009E7918" w:rsidRPr="00203A5C" w:rsidRDefault="009E7918" w:rsidP="00E8570D">
            <w:pPr>
              <w:jc w:val="both"/>
              <w:rPr>
                <w:rFonts w:ascii="Arial" w:hAnsi="Arial" w:cs="Arial"/>
                <w:sz w:val="22"/>
                <w:szCs w:val="22"/>
              </w:rPr>
            </w:pPr>
          </w:p>
          <w:p w14:paraId="3A5A9679" w14:textId="77777777" w:rsidR="009E7918" w:rsidRPr="00203A5C" w:rsidRDefault="009E7918" w:rsidP="00E8570D">
            <w:pPr>
              <w:jc w:val="both"/>
              <w:rPr>
                <w:rFonts w:ascii="Arial" w:hAnsi="Arial" w:cs="Arial"/>
                <w:sz w:val="22"/>
                <w:szCs w:val="22"/>
              </w:rPr>
            </w:pPr>
          </w:p>
          <w:p w14:paraId="404B62DE" w14:textId="77777777" w:rsidR="009E7918" w:rsidRPr="00203A5C" w:rsidRDefault="009E7918" w:rsidP="00393F3C">
            <w:pPr>
              <w:numPr>
                <w:ilvl w:val="0"/>
                <w:numId w:val="112"/>
              </w:numPr>
              <w:jc w:val="both"/>
              <w:rPr>
                <w:rFonts w:ascii="Arial" w:hAnsi="Arial" w:cs="Arial"/>
                <w:b/>
                <w:sz w:val="22"/>
                <w:szCs w:val="22"/>
              </w:rPr>
            </w:pPr>
            <w:r w:rsidRPr="00203A5C">
              <w:rPr>
                <w:rFonts w:ascii="Arial" w:hAnsi="Arial" w:cs="Arial"/>
                <w:b/>
                <w:sz w:val="22"/>
                <w:szCs w:val="22"/>
              </w:rPr>
              <w:t>Strojní součásti, konstrukční prvky a spoje</w:t>
            </w:r>
          </w:p>
          <w:p w14:paraId="7A41094E" w14:textId="7A332CBC" w:rsidR="00BC2575" w:rsidRPr="00203A5C" w:rsidRDefault="00BC2575" w:rsidP="00393F3C">
            <w:pPr>
              <w:numPr>
                <w:ilvl w:val="1"/>
                <w:numId w:val="112"/>
              </w:numPr>
              <w:jc w:val="both"/>
              <w:rPr>
                <w:rFonts w:ascii="Arial" w:hAnsi="Arial" w:cs="Arial"/>
                <w:sz w:val="22"/>
                <w:szCs w:val="22"/>
              </w:rPr>
            </w:pPr>
            <w:r w:rsidRPr="00203A5C">
              <w:rPr>
                <w:rFonts w:ascii="Arial" w:hAnsi="Arial" w:cs="Arial"/>
                <w:sz w:val="22"/>
                <w:szCs w:val="22"/>
              </w:rPr>
              <w:t>Kreslení kolíků, čepů, závlaček, pojistných</w:t>
            </w:r>
          </w:p>
          <w:p w14:paraId="2C0F014E" w14:textId="519A8DA2" w:rsidR="00BC2575" w:rsidRPr="00203A5C" w:rsidRDefault="00BC2575" w:rsidP="00BC2575">
            <w:pPr>
              <w:ind w:left="792"/>
              <w:jc w:val="both"/>
              <w:rPr>
                <w:rFonts w:ascii="Arial" w:hAnsi="Arial" w:cs="Arial"/>
                <w:sz w:val="22"/>
                <w:szCs w:val="22"/>
              </w:rPr>
            </w:pPr>
            <w:r w:rsidRPr="00203A5C">
              <w:rPr>
                <w:rFonts w:ascii="Arial" w:hAnsi="Arial" w:cs="Arial"/>
                <w:sz w:val="22"/>
                <w:szCs w:val="22"/>
              </w:rPr>
              <w:t>a stavěcích kroužků</w:t>
            </w:r>
          </w:p>
          <w:p w14:paraId="56B1CC80" w14:textId="17DDFB5C" w:rsidR="00BC2575" w:rsidRPr="00203A5C" w:rsidRDefault="00BC2575" w:rsidP="00393F3C">
            <w:pPr>
              <w:numPr>
                <w:ilvl w:val="1"/>
                <w:numId w:val="112"/>
              </w:numPr>
              <w:jc w:val="both"/>
              <w:rPr>
                <w:rFonts w:ascii="Arial" w:hAnsi="Arial" w:cs="Arial"/>
                <w:sz w:val="22"/>
                <w:szCs w:val="22"/>
              </w:rPr>
            </w:pPr>
            <w:r w:rsidRPr="00203A5C">
              <w:rPr>
                <w:rFonts w:ascii="Arial" w:hAnsi="Arial" w:cs="Arial"/>
                <w:sz w:val="22"/>
                <w:szCs w:val="22"/>
              </w:rPr>
              <w:t xml:space="preserve">Kreslení hřídelí – tvarové a konstrukční </w:t>
            </w:r>
          </w:p>
          <w:p w14:paraId="7DFF290E" w14:textId="2C2A141C" w:rsidR="00BC2575" w:rsidRPr="00203A5C" w:rsidRDefault="00BC2575" w:rsidP="00BC2575">
            <w:pPr>
              <w:ind w:left="792"/>
              <w:jc w:val="both"/>
              <w:rPr>
                <w:rFonts w:ascii="Arial" w:hAnsi="Arial" w:cs="Arial"/>
                <w:sz w:val="22"/>
                <w:szCs w:val="22"/>
              </w:rPr>
            </w:pPr>
            <w:r w:rsidRPr="00203A5C">
              <w:rPr>
                <w:rFonts w:ascii="Arial" w:hAnsi="Arial" w:cs="Arial"/>
                <w:sz w:val="22"/>
                <w:szCs w:val="22"/>
              </w:rPr>
              <w:t>prvky</w:t>
            </w:r>
          </w:p>
          <w:p w14:paraId="5B198D7E" w14:textId="77777777" w:rsidR="009E7918" w:rsidRPr="00203A5C" w:rsidRDefault="009E7918" w:rsidP="00E8570D">
            <w:pPr>
              <w:jc w:val="both"/>
              <w:rPr>
                <w:rFonts w:ascii="Arial" w:hAnsi="Arial" w:cs="Arial"/>
                <w:sz w:val="22"/>
                <w:szCs w:val="22"/>
              </w:rPr>
            </w:pPr>
          </w:p>
          <w:p w14:paraId="7E55FDE6" w14:textId="77777777" w:rsidR="009E7918" w:rsidRPr="00203A5C" w:rsidRDefault="009E7918" w:rsidP="00393F3C">
            <w:pPr>
              <w:numPr>
                <w:ilvl w:val="0"/>
                <w:numId w:val="112"/>
              </w:numPr>
              <w:jc w:val="both"/>
              <w:rPr>
                <w:rFonts w:ascii="Arial" w:hAnsi="Arial" w:cs="Arial"/>
                <w:b/>
                <w:sz w:val="22"/>
                <w:szCs w:val="22"/>
              </w:rPr>
            </w:pPr>
            <w:r w:rsidRPr="00203A5C">
              <w:rPr>
                <w:rFonts w:ascii="Arial" w:hAnsi="Arial" w:cs="Arial"/>
                <w:b/>
                <w:sz w:val="22"/>
                <w:szCs w:val="22"/>
              </w:rPr>
              <w:t>Výkresy strojních součástí a spojů</w:t>
            </w:r>
          </w:p>
          <w:p w14:paraId="43FA6CAC"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Kreslení nerozebíratelných spojů</w:t>
            </w:r>
          </w:p>
          <w:p w14:paraId="7927CFBB"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Kreslení řemenic</w:t>
            </w:r>
          </w:p>
          <w:p w14:paraId="0759438E"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Kreslení ozubených kol</w:t>
            </w:r>
          </w:p>
          <w:p w14:paraId="06815390"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Kreslení řetězových kol</w:t>
            </w:r>
          </w:p>
          <w:p w14:paraId="2A6F7EE6" w14:textId="77777777" w:rsidR="009E7918" w:rsidRPr="00203A5C" w:rsidRDefault="009E7918" w:rsidP="00E8570D">
            <w:pPr>
              <w:jc w:val="both"/>
              <w:rPr>
                <w:rFonts w:ascii="Arial" w:hAnsi="Arial" w:cs="Arial"/>
                <w:sz w:val="22"/>
                <w:szCs w:val="22"/>
              </w:rPr>
            </w:pPr>
          </w:p>
          <w:p w14:paraId="12641141" w14:textId="77777777" w:rsidR="009E7918" w:rsidRPr="00203A5C" w:rsidRDefault="009E7918" w:rsidP="00393F3C">
            <w:pPr>
              <w:numPr>
                <w:ilvl w:val="0"/>
                <w:numId w:val="112"/>
              </w:numPr>
              <w:jc w:val="both"/>
              <w:rPr>
                <w:rFonts w:ascii="Arial" w:hAnsi="Arial" w:cs="Arial"/>
                <w:b/>
                <w:spacing w:val="-5"/>
                <w:sz w:val="22"/>
                <w:szCs w:val="22"/>
              </w:rPr>
            </w:pPr>
            <w:r w:rsidRPr="00203A5C">
              <w:rPr>
                <w:rFonts w:ascii="Arial" w:hAnsi="Arial" w:cs="Arial"/>
                <w:b/>
                <w:sz w:val="22"/>
                <w:szCs w:val="22"/>
              </w:rPr>
              <w:t>Konstrukční</w:t>
            </w:r>
            <w:r w:rsidRPr="00203A5C">
              <w:rPr>
                <w:rFonts w:ascii="Arial" w:hAnsi="Arial" w:cs="Arial"/>
                <w:b/>
                <w:spacing w:val="-5"/>
                <w:sz w:val="22"/>
                <w:szCs w:val="22"/>
              </w:rPr>
              <w:t xml:space="preserve"> dokumentace</w:t>
            </w:r>
          </w:p>
          <w:p w14:paraId="23F699F8"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Výkres součásti</w:t>
            </w:r>
          </w:p>
          <w:p w14:paraId="467D9124"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Výkres sestav</w:t>
            </w:r>
          </w:p>
          <w:p w14:paraId="5A35E7F2"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Výkres svařence</w:t>
            </w:r>
          </w:p>
          <w:p w14:paraId="61100EE5"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Popisové pole</w:t>
            </w:r>
          </w:p>
          <w:p w14:paraId="40185B2E" w14:textId="77777777" w:rsidR="009E7918" w:rsidRPr="00203A5C" w:rsidRDefault="009E7918" w:rsidP="00393F3C">
            <w:pPr>
              <w:numPr>
                <w:ilvl w:val="1"/>
                <w:numId w:val="112"/>
              </w:numPr>
              <w:jc w:val="both"/>
              <w:rPr>
                <w:rFonts w:ascii="Arial" w:hAnsi="Arial" w:cs="Arial"/>
                <w:sz w:val="22"/>
                <w:szCs w:val="22"/>
              </w:rPr>
            </w:pPr>
            <w:r w:rsidRPr="00203A5C">
              <w:rPr>
                <w:rFonts w:ascii="Arial" w:hAnsi="Arial" w:cs="Arial"/>
                <w:sz w:val="22"/>
                <w:szCs w:val="22"/>
              </w:rPr>
              <w:t>Soupis položek</w:t>
            </w:r>
          </w:p>
          <w:p w14:paraId="016ED473" w14:textId="77777777" w:rsidR="009E7918" w:rsidRPr="00203A5C" w:rsidRDefault="009E7918" w:rsidP="00E8570D">
            <w:pPr>
              <w:jc w:val="both"/>
              <w:rPr>
                <w:rFonts w:ascii="Arial" w:hAnsi="Arial" w:cs="Arial"/>
                <w:sz w:val="22"/>
                <w:szCs w:val="22"/>
              </w:rPr>
            </w:pPr>
          </w:p>
          <w:p w14:paraId="13D8E000" w14:textId="77777777" w:rsidR="009E7918" w:rsidRPr="00203A5C" w:rsidRDefault="009E7918" w:rsidP="00E8570D">
            <w:pPr>
              <w:jc w:val="both"/>
              <w:rPr>
                <w:rFonts w:ascii="Arial" w:hAnsi="Arial" w:cs="Arial"/>
                <w:sz w:val="22"/>
                <w:szCs w:val="22"/>
              </w:rPr>
            </w:pPr>
          </w:p>
          <w:p w14:paraId="02161787" w14:textId="77777777" w:rsidR="009E7918" w:rsidRPr="00203A5C" w:rsidRDefault="009E7918" w:rsidP="00E8570D">
            <w:pPr>
              <w:jc w:val="both"/>
              <w:rPr>
                <w:rFonts w:ascii="Arial" w:hAnsi="Arial" w:cs="Arial"/>
                <w:sz w:val="22"/>
                <w:szCs w:val="22"/>
              </w:rPr>
            </w:pPr>
          </w:p>
          <w:p w14:paraId="24914583" w14:textId="77777777" w:rsidR="009E7918" w:rsidRPr="00203A5C" w:rsidRDefault="009E7918" w:rsidP="00E8570D">
            <w:pPr>
              <w:jc w:val="both"/>
              <w:rPr>
                <w:rFonts w:ascii="Arial" w:hAnsi="Arial" w:cs="Arial"/>
                <w:sz w:val="22"/>
                <w:szCs w:val="22"/>
              </w:rPr>
            </w:pPr>
          </w:p>
          <w:p w14:paraId="74247BE8" w14:textId="77777777" w:rsidR="009E7918" w:rsidRPr="00203A5C" w:rsidRDefault="009E7918" w:rsidP="00E8570D">
            <w:pPr>
              <w:jc w:val="both"/>
              <w:rPr>
                <w:rFonts w:ascii="Arial" w:hAnsi="Arial" w:cs="Arial"/>
                <w:sz w:val="22"/>
                <w:szCs w:val="22"/>
              </w:rPr>
            </w:pPr>
          </w:p>
          <w:p w14:paraId="36B26D27" w14:textId="77777777" w:rsidR="009E7918" w:rsidRPr="00203A5C" w:rsidRDefault="009E7918" w:rsidP="00E8570D">
            <w:pPr>
              <w:jc w:val="both"/>
              <w:rPr>
                <w:rFonts w:ascii="Arial" w:hAnsi="Arial" w:cs="Arial"/>
                <w:sz w:val="22"/>
                <w:szCs w:val="22"/>
              </w:rPr>
            </w:pPr>
          </w:p>
          <w:p w14:paraId="367E2147" w14:textId="77777777" w:rsidR="009E7918" w:rsidRPr="00203A5C" w:rsidRDefault="009E7918" w:rsidP="00E8570D">
            <w:pPr>
              <w:jc w:val="both"/>
              <w:rPr>
                <w:rFonts w:ascii="Arial" w:hAnsi="Arial" w:cs="Arial"/>
                <w:sz w:val="22"/>
                <w:szCs w:val="22"/>
              </w:rPr>
            </w:pPr>
          </w:p>
          <w:p w14:paraId="1FCF82BA" w14:textId="77777777" w:rsidR="009E7918" w:rsidRPr="00203A5C" w:rsidRDefault="009E7918" w:rsidP="00E8570D">
            <w:pPr>
              <w:jc w:val="both"/>
              <w:rPr>
                <w:rFonts w:ascii="Arial" w:hAnsi="Arial" w:cs="Arial"/>
                <w:sz w:val="22"/>
                <w:szCs w:val="22"/>
              </w:rPr>
            </w:pPr>
          </w:p>
          <w:p w14:paraId="76D6DC8E" w14:textId="77777777" w:rsidR="009E7918" w:rsidRPr="00203A5C" w:rsidRDefault="009E7918" w:rsidP="00E8570D">
            <w:pPr>
              <w:jc w:val="both"/>
              <w:rPr>
                <w:rFonts w:ascii="Arial" w:hAnsi="Arial" w:cs="Arial"/>
                <w:sz w:val="22"/>
                <w:szCs w:val="22"/>
              </w:rPr>
            </w:pPr>
          </w:p>
          <w:p w14:paraId="2BD81C43" w14:textId="2DF2B839" w:rsidR="009E7918" w:rsidRPr="00203A5C" w:rsidRDefault="009E7918" w:rsidP="00E8570D">
            <w:pPr>
              <w:jc w:val="both"/>
              <w:rPr>
                <w:rFonts w:ascii="Arial" w:hAnsi="Arial" w:cs="Arial"/>
                <w:sz w:val="22"/>
                <w:szCs w:val="22"/>
              </w:rPr>
            </w:pPr>
          </w:p>
          <w:p w14:paraId="53923FEB" w14:textId="77777777" w:rsidR="00BC2575" w:rsidRPr="00203A5C" w:rsidRDefault="00BC2575" w:rsidP="00E8570D">
            <w:pPr>
              <w:jc w:val="both"/>
              <w:rPr>
                <w:rFonts w:ascii="Arial" w:hAnsi="Arial" w:cs="Arial"/>
                <w:sz w:val="22"/>
                <w:szCs w:val="22"/>
              </w:rPr>
            </w:pPr>
          </w:p>
          <w:p w14:paraId="2FFE5803" w14:textId="77777777" w:rsidR="00BC2575" w:rsidRPr="00203A5C" w:rsidRDefault="00BC2575" w:rsidP="00393F3C">
            <w:pPr>
              <w:numPr>
                <w:ilvl w:val="0"/>
                <w:numId w:val="112"/>
              </w:numPr>
              <w:pBdr>
                <w:top w:val="none" w:sz="4" w:space="0" w:color="000000"/>
                <w:left w:val="none" w:sz="4" w:space="0" w:color="000000"/>
                <w:bottom w:val="none" w:sz="4" w:space="0" w:color="000000"/>
                <w:right w:val="none" w:sz="4" w:space="0" w:color="000000"/>
                <w:between w:val="none" w:sz="4" w:space="0" w:color="000000"/>
              </w:pBdr>
              <w:jc w:val="both"/>
              <w:rPr>
                <w:rFonts w:ascii="Arial" w:hAnsi="Arial" w:cs="Arial"/>
                <w:b/>
                <w:spacing w:val="-4"/>
                <w:sz w:val="22"/>
              </w:rPr>
            </w:pPr>
            <w:r w:rsidRPr="00203A5C">
              <w:rPr>
                <w:rFonts w:ascii="Arial" w:hAnsi="Arial" w:cs="Arial"/>
                <w:b/>
                <w:sz w:val="22"/>
              </w:rPr>
              <w:t>Technická</w:t>
            </w:r>
            <w:r w:rsidRPr="00203A5C">
              <w:rPr>
                <w:rFonts w:ascii="Arial" w:hAnsi="Arial" w:cs="Arial"/>
                <w:b/>
                <w:spacing w:val="-4"/>
                <w:sz w:val="22"/>
              </w:rPr>
              <w:t xml:space="preserve"> dokumentace v ostatních oborech</w:t>
            </w:r>
          </w:p>
          <w:p w14:paraId="342C56AE" w14:textId="77777777" w:rsidR="009E7918" w:rsidRPr="00203A5C" w:rsidRDefault="009E7918" w:rsidP="00E8570D">
            <w:pPr>
              <w:jc w:val="both"/>
              <w:rPr>
                <w:rFonts w:ascii="Arial" w:hAnsi="Arial" w:cs="Arial"/>
                <w:sz w:val="22"/>
                <w:szCs w:val="22"/>
              </w:rPr>
            </w:pPr>
          </w:p>
          <w:p w14:paraId="18F102F4" w14:textId="77777777" w:rsidR="009E7918" w:rsidRPr="00203A5C" w:rsidRDefault="009E7918" w:rsidP="00E8570D">
            <w:pPr>
              <w:jc w:val="both"/>
              <w:rPr>
                <w:rFonts w:ascii="Arial" w:hAnsi="Arial" w:cs="Arial"/>
                <w:sz w:val="22"/>
                <w:szCs w:val="22"/>
              </w:rPr>
            </w:pPr>
          </w:p>
          <w:p w14:paraId="710B05C2" w14:textId="77777777" w:rsidR="009E7918" w:rsidRPr="00203A5C" w:rsidRDefault="009E7918" w:rsidP="00E8570D">
            <w:pPr>
              <w:jc w:val="both"/>
              <w:rPr>
                <w:rFonts w:ascii="Arial" w:hAnsi="Arial" w:cs="Arial"/>
                <w:sz w:val="22"/>
                <w:szCs w:val="22"/>
              </w:rPr>
            </w:pPr>
          </w:p>
          <w:p w14:paraId="4EE8C961" w14:textId="77777777" w:rsidR="009E7918" w:rsidRPr="00203A5C" w:rsidRDefault="009E7918" w:rsidP="00E8570D">
            <w:pPr>
              <w:jc w:val="both"/>
              <w:rPr>
                <w:rFonts w:ascii="Arial" w:hAnsi="Arial" w:cs="Arial"/>
                <w:sz w:val="22"/>
                <w:szCs w:val="22"/>
              </w:rPr>
            </w:pPr>
          </w:p>
          <w:p w14:paraId="1D61A6D4" w14:textId="77777777" w:rsidR="00090D57" w:rsidRPr="00203A5C" w:rsidRDefault="00090D57" w:rsidP="00090D57">
            <w:pPr>
              <w:rPr>
                <w:rFonts w:ascii="Arial" w:hAnsi="Arial" w:cs="Arial"/>
                <w:spacing w:val="-5"/>
                <w:sz w:val="22"/>
                <w:szCs w:val="22"/>
              </w:rPr>
            </w:pPr>
          </w:p>
          <w:p w14:paraId="4649E73C" w14:textId="26C415BA" w:rsidR="00090D57" w:rsidRPr="00203A5C" w:rsidRDefault="00090D57" w:rsidP="00090D57">
            <w:pPr>
              <w:rPr>
                <w:rFonts w:ascii="Arial" w:hAnsi="Arial" w:cs="Arial"/>
                <w:sz w:val="22"/>
                <w:szCs w:val="22"/>
              </w:rPr>
            </w:pPr>
          </w:p>
          <w:p w14:paraId="4B824DE5" w14:textId="77777777" w:rsidR="00DC0CB0" w:rsidRPr="00203A5C" w:rsidRDefault="00DC0CB0" w:rsidP="00090D57">
            <w:pPr>
              <w:rPr>
                <w:rFonts w:ascii="Arial" w:hAnsi="Arial" w:cs="Arial"/>
                <w:sz w:val="22"/>
                <w:szCs w:val="22"/>
              </w:rPr>
            </w:pPr>
          </w:p>
          <w:p w14:paraId="7832602B" w14:textId="1E39B3EA" w:rsidR="00DC0CB0" w:rsidRPr="00203A5C" w:rsidRDefault="00DC0CB0" w:rsidP="00BC2575">
            <w:pPr>
              <w:rPr>
                <w:rFonts w:ascii="Arial" w:hAnsi="Arial" w:cs="Arial"/>
                <w:sz w:val="22"/>
                <w:szCs w:val="22"/>
              </w:rPr>
            </w:pPr>
          </w:p>
          <w:p w14:paraId="309079B4" w14:textId="5CA92504" w:rsidR="00DC0CB0" w:rsidRPr="00203A5C" w:rsidRDefault="00DC0CB0" w:rsidP="00090D57">
            <w:pPr>
              <w:rPr>
                <w:rFonts w:ascii="Arial" w:hAnsi="Arial" w:cs="Arial"/>
                <w:sz w:val="22"/>
                <w:szCs w:val="22"/>
              </w:rPr>
            </w:pPr>
          </w:p>
          <w:p w14:paraId="5FFDFCDE" w14:textId="73DC3E9D" w:rsidR="00DC0CB0" w:rsidRPr="00203A5C" w:rsidRDefault="00DC0CB0" w:rsidP="00090D57">
            <w:pPr>
              <w:rPr>
                <w:rFonts w:ascii="Arial" w:hAnsi="Arial" w:cs="Arial"/>
                <w:sz w:val="22"/>
                <w:szCs w:val="22"/>
              </w:rPr>
            </w:pPr>
          </w:p>
          <w:p w14:paraId="635AF09D" w14:textId="77777777" w:rsidR="00BC2575" w:rsidRPr="00203A5C" w:rsidRDefault="00BC2575" w:rsidP="00090D57">
            <w:pPr>
              <w:rPr>
                <w:rFonts w:ascii="Arial" w:hAnsi="Arial" w:cs="Arial"/>
                <w:sz w:val="22"/>
                <w:szCs w:val="22"/>
              </w:rPr>
            </w:pPr>
          </w:p>
          <w:p w14:paraId="1C38C8EF" w14:textId="77777777" w:rsidR="00090D57" w:rsidRPr="00203A5C" w:rsidRDefault="00090D57" w:rsidP="00393F3C">
            <w:pPr>
              <w:numPr>
                <w:ilvl w:val="0"/>
                <w:numId w:val="112"/>
              </w:numPr>
              <w:jc w:val="both"/>
              <w:rPr>
                <w:rFonts w:ascii="Arial" w:hAnsi="Arial" w:cs="Arial"/>
                <w:b/>
                <w:sz w:val="22"/>
              </w:rPr>
            </w:pPr>
            <w:r w:rsidRPr="00203A5C">
              <w:rPr>
                <w:rFonts w:ascii="Arial" w:hAnsi="Arial" w:cs="Arial"/>
                <w:b/>
                <w:sz w:val="22"/>
                <w:szCs w:val="22"/>
              </w:rPr>
              <w:t>Pravoúhlé</w:t>
            </w:r>
            <w:r w:rsidRPr="00203A5C">
              <w:rPr>
                <w:rFonts w:ascii="Arial" w:hAnsi="Arial" w:cs="Arial"/>
                <w:b/>
                <w:sz w:val="22"/>
              </w:rPr>
              <w:t xml:space="preserve"> promítání na dvě navzájem kolmé průmětny (Mongeovo promítání)</w:t>
            </w:r>
          </w:p>
          <w:p w14:paraId="49812E06" w14:textId="77777777" w:rsidR="00090D57" w:rsidRPr="00203A5C" w:rsidRDefault="00090D57" w:rsidP="00393F3C">
            <w:pPr>
              <w:numPr>
                <w:ilvl w:val="1"/>
                <w:numId w:val="112"/>
              </w:numPr>
              <w:jc w:val="both"/>
              <w:rPr>
                <w:rFonts w:ascii="Arial" w:hAnsi="Arial" w:cs="Arial"/>
                <w:sz w:val="22"/>
                <w:szCs w:val="22"/>
              </w:rPr>
            </w:pPr>
            <w:r w:rsidRPr="00203A5C">
              <w:rPr>
                <w:rFonts w:ascii="Arial" w:hAnsi="Arial" w:cs="Arial"/>
                <w:sz w:val="22"/>
                <w:szCs w:val="22"/>
              </w:rPr>
              <w:t>Základní pojmy, zobrazení bodů, zobrazení přímek, stopníky přímek, vzájemná poloha přímek</w:t>
            </w:r>
          </w:p>
          <w:p w14:paraId="7BCF74AB" w14:textId="77777777" w:rsidR="00090D57" w:rsidRPr="00203A5C" w:rsidRDefault="00090D57" w:rsidP="00393F3C">
            <w:pPr>
              <w:numPr>
                <w:ilvl w:val="1"/>
                <w:numId w:val="112"/>
              </w:numPr>
              <w:jc w:val="both"/>
              <w:rPr>
                <w:rFonts w:ascii="Arial" w:hAnsi="Arial" w:cs="Arial"/>
                <w:sz w:val="22"/>
                <w:szCs w:val="22"/>
              </w:rPr>
            </w:pPr>
            <w:r w:rsidRPr="00203A5C">
              <w:rPr>
                <w:rFonts w:ascii="Arial" w:hAnsi="Arial" w:cs="Arial"/>
                <w:sz w:val="22"/>
                <w:szCs w:val="22"/>
              </w:rPr>
              <w:t>Zobrazení roviny, stopy roviny, hlavní přímky roviny, vzájemná poloha rovin</w:t>
            </w:r>
          </w:p>
          <w:p w14:paraId="60BBB1D0" w14:textId="77777777" w:rsidR="00090D57" w:rsidRPr="00203A5C" w:rsidRDefault="00090D57" w:rsidP="00393F3C">
            <w:pPr>
              <w:numPr>
                <w:ilvl w:val="1"/>
                <w:numId w:val="112"/>
              </w:numPr>
              <w:jc w:val="both"/>
              <w:rPr>
                <w:rFonts w:ascii="Arial" w:hAnsi="Arial" w:cs="Arial"/>
                <w:sz w:val="22"/>
                <w:szCs w:val="22"/>
              </w:rPr>
            </w:pPr>
            <w:r w:rsidRPr="00203A5C">
              <w:rPr>
                <w:rFonts w:ascii="Arial" w:hAnsi="Arial" w:cs="Arial"/>
                <w:sz w:val="22"/>
                <w:szCs w:val="22"/>
              </w:rPr>
              <w:t>Vzájemná poloha bodů, přímek a rovin</w:t>
            </w:r>
          </w:p>
          <w:p w14:paraId="1BA175C5" w14:textId="77777777" w:rsidR="00090D57" w:rsidRPr="00203A5C" w:rsidRDefault="00090D57" w:rsidP="00393F3C">
            <w:pPr>
              <w:numPr>
                <w:ilvl w:val="1"/>
                <w:numId w:val="112"/>
              </w:numPr>
              <w:jc w:val="both"/>
              <w:rPr>
                <w:rFonts w:ascii="Arial" w:hAnsi="Arial" w:cs="Arial"/>
                <w:sz w:val="22"/>
                <w:szCs w:val="22"/>
              </w:rPr>
            </w:pPr>
            <w:r w:rsidRPr="00203A5C">
              <w:rPr>
                <w:rFonts w:ascii="Arial" w:hAnsi="Arial" w:cs="Arial"/>
                <w:sz w:val="22"/>
                <w:szCs w:val="22"/>
              </w:rPr>
              <w:t>Skutečná velikost úsečky, odchylka přímky od průmětny</w:t>
            </w:r>
          </w:p>
          <w:p w14:paraId="1C2FCE0D" w14:textId="77777777" w:rsidR="00090D57" w:rsidRPr="00203A5C" w:rsidRDefault="00090D57" w:rsidP="00393F3C">
            <w:pPr>
              <w:numPr>
                <w:ilvl w:val="1"/>
                <w:numId w:val="112"/>
              </w:numPr>
              <w:jc w:val="both"/>
              <w:rPr>
                <w:rFonts w:ascii="Arial" w:hAnsi="Arial" w:cs="Arial"/>
                <w:sz w:val="22"/>
                <w:szCs w:val="22"/>
              </w:rPr>
            </w:pPr>
            <w:r w:rsidRPr="00203A5C">
              <w:rPr>
                <w:rFonts w:ascii="Arial" w:hAnsi="Arial" w:cs="Arial"/>
                <w:sz w:val="22"/>
                <w:szCs w:val="22"/>
              </w:rPr>
              <w:t>Spádové přímky roviny, odchylka roviny od průmětny</w:t>
            </w:r>
          </w:p>
          <w:p w14:paraId="71008723" w14:textId="77777777" w:rsidR="00090D57" w:rsidRPr="00203A5C" w:rsidRDefault="00090D57" w:rsidP="00393F3C">
            <w:pPr>
              <w:numPr>
                <w:ilvl w:val="1"/>
                <w:numId w:val="112"/>
              </w:numPr>
              <w:jc w:val="both"/>
              <w:rPr>
                <w:rFonts w:ascii="Arial" w:hAnsi="Arial" w:cs="Arial"/>
                <w:sz w:val="22"/>
                <w:szCs w:val="22"/>
              </w:rPr>
            </w:pPr>
            <w:r w:rsidRPr="00203A5C">
              <w:rPr>
                <w:rFonts w:ascii="Arial" w:hAnsi="Arial" w:cs="Arial"/>
                <w:sz w:val="22"/>
                <w:szCs w:val="22"/>
              </w:rPr>
              <w:t>Otáčení geometrických útvarů, osová afinita</w:t>
            </w:r>
          </w:p>
          <w:p w14:paraId="3C4D2F51" w14:textId="77777777" w:rsidR="00090D57" w:rsidRPr="00203A5C" w:rsidRDefault="00090D57" w:rsidP="00393F3C">
            <w:pPr>
              <w:numPr>
                <w:ilvl w:val="1"/>
                <w:numId w:val="112"/>
              </w:numPr>
              <w:jc w:val="both"/>
              <w:rPr>
                <w:rFonts w:ascii="Arial" w:hAnsi="Arial" w:cs="Arial"/>
                <w:sz w:val="22"/>
                <w:szCs w:val="22"/>
              </w:rPr>
            </w:pPr>
            <w:r w:rsidRPr="00203A5C">
              <w:rPr>
                <w:rFonts w:ascii="Arial" w:hAnsi="Arial" w:cs="Arial"/>
                <w:sz w:val="22"/>
                <w:szCs w:val="22"/>
              </w:rPr>
              <w:t>Konstrukční úlohy, řezy a sítě těles</w:t>
            </w:r>
          </w:p>
          <w:p w14:paraId="781D1BF3" w14:textId="77777777" w:rsidR="00090D57" w:rsidRPr="00203A5C" w:rsidRDefault="00090D57" w:rsidP="00090D57">
            <w:pPr>
              <w:jc w:val="both"/>
              <w:rPr>
                <w:rFonts w:ascii="Arial" w:hAnsi="Arial" w:cs="Arial"/>
                <w:sz w:val="22"/>
                <w:szCs w:val="22"/>
              </w:rPr>
            </w:pPr>
          </w:p>
          <w:p w14:paraId="0FC63E34" w14:textId="77777777" w:rsidR="00090D57" w:rsidRPr="00203A5C" w:rsidRDefault="00090D57" w:rsidP="00090D57">
            <w:pPr>
              <w:jc w:val="both"/>
              <w:rPr>
                <w:rFonts w:ascii="Arial" w:hAnsi="Arial" w:cs="Arial"/>
                <w:sz w:val="22"/>
                <w:szCs w:val="22"/>
              </w:rPr>
            </w:pPr>
          </w:p>
          <w:p w14:paraId="434D0D5C" w14:textId="29D5D558" w:rsidR="00090D57" w:rsidRPr="00203A5C" w:rsidRDefault="00090D57" w:rsidP="00090D57">
            <w:pPr>
              <w:jc w:val="both"/>
              <w:rPr>
                <w:rFonts w:ascii="Arial" w:hAnsi="Arial" w:cs="Arial"/>
                <w:sz w:val="22"/>
                <w:szCs w:val="22"/>
              </w:rPr>
            </w:pPr>
          </w:p>
          <w:p w14:paraId="0B666411" w14:textId="77777777" w:rsidR="00BC2575" w:rsidRPr="00203A5C" w:rsidRDefault="00BC2575" w:rsidP="00090D57">
            <w:pPr>
              <w:jc w:val="both"/>
              <w:rPr>
                <w:rFonts w:ascii="Arial" w:hAnsi="Arial" w:cs="Arial"/>
                <w:sz w:val="22"/>
                <w:szCs w:val="22"/>
              </w:rPr>
            </w:pPr>
          </w:p>
          <w:p w14:paraId="7E064C4C" w14:textId="77777777" w:rsidR="00090D57" w:rsidRPr="00203A5C" w:rsidRDefault="00090D57" w:rsidP="00090D57">
            <w:pPr>
              <w:jc w:val="both"/>
              <w:rPr>
                <w:rFonts w:ascii="Arial" w:hAnsi="Arial" w:cs="Arial"/>
                <w:sz w:val="22"/>
                <w:szCs w:val="22"/>
              </w:rPr>
            </w:pPr>
          </w:p>
          <w:p w14:paraId="52AA038F" w14:textId="77777777" w:rsidR="009E7918" w:rsidRPr="00203A5C" w:rsidRDefault="00090D57" w:rsidP="00393F3C">
            <w:pPr>
              <w:numPr>
                <w:ilvl w:val="0"/>
                <w:numId w:val="112"/>
              </w:numPr>
              <w:jc w:val="both"/>
              <w:rPr>
                <w:rFonts w:ascii="Arial" w:hAnsi="Arial" w:cs="Arial"/>
                <w:b/>
                <w:sz w:val="22"/>
                <w:szCs w:val="22"/>
              </w:rPr>
            </w:pPr>
            <w:r w:rsidRPr="00203A5C">
              <w:rPr>
                <w:rFonts w:ascii="Arial" w:hAnsi="Arial" w:cs="Arial"/>
                <w:b/>
                <w:sz w:val="22"/>
                <w:szCs w:val="22"/>
              </w:rPr>
              <w:t>Kuželosečky</w:t>
            </w:r>
            <w:r w:rsidRPr="00203A5C">
              <w:rPr>
                <w:rFonts w:ascii="Arial" w:hAnsi="Arial" w:cs="Arial"/>
                <w:b/>
                <w:spacing w:val="-5"/>
                <w:sz w:val="22"/>
              </w:rPr>
              <w:t xml:space="preserve"> a vybrané geometrické křivky</w:t>
            </w:r>
          </w:p>
        </w:tc>
      </w:tr>
    </w:tbl>
    <w:p w14:paraId="351E8597" w14:textId="77777777" w:rsidR="003930BE" w:rsidRPr="00203A5C" w:rsidRDefault="00016AE6" w:rsidP="00E25BA0">
      <w:pPr>
        <w:pStyle w:val="Nadpis5"/>
      </w:pPr>
      <w:r w:rsidRPr="00203A5C">
        <w:br w:type="page"/>
      </w:r>
      <w:bookmarkStart w:id="59" w:name="_Toc107254343"/>
      <w:r w:rsidR="003930BE" w:rsidRPr="00203A5C">
        <w:t>Mechanika</w:t>
      </w:r>
      <w:bookmarkEnd w:id="59"/>
    </w:p>
    <w:p w14:paraId="6EF7CEB0"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33C1382A" w14:textId="77777777" w:rsidR="003930BE" w:rsidRPr="00203A5C" w:rsidRDefault="003930BE">
      <w:pPr>
        <w:tabs>
          <w:tab w:val="left" w:pos="3686"/>
        </w:tabs>
        <w:jc w:val="both"/>
        <w:rPr>
          <w:rFonts w:ascii="Arial" w:hAnsi="Arial" w:cs="Arial"/>
          <w:sz w:val="22"/>
          <w:szCs w:val="22"/>
        </w:rPr>
      </w:pPr>
      <w:r w:rsidRPr="00203A5C">
        <w:rPr>
          <w:rFonts w:ascii="Arial" w:hAnsi="Arial" w:cs="Arial"/>
          <w:b/>
          <w:sz w:val="22"/>
          <w:szCs w:val="22"/>
        </w:rPr>
        <w:t>Název ŠVP:</w:t>
      </w:r>
      <w:r w:rsidRPr="00203A5C">
        <w:rPr>
          <w:rFonts w:ascii="Arial" w:hAnsi="Arial" w:cs="Arial"/>
          <w:b/>
          <w:sz w:val="22"/>
          <w:szCs w:val="22"/>
        </w:rPr>
        <w:tab/>
      </w:r>
      <w:r w:rsidRPr="00203A5C">
        <w:rPr>
          <w:rFonts w:ascii="Arial" w:hAnsi="Arial" w:cs="Arial"/>
          <w:sz w:val="22"/>
          <w:szCs w:val="22"/>
        </w:rPr>
        <w:t>Strojírenství</w:t>
      </w:r>
    </w:p>
    <w:p w14:paraId="16947169" w14:textId="77777777" w:rsidR="003930BE" w:rsidRPr="00203A5C" w:rsidRDefault="003930BE">
      <w:pPr>
        <w:tabs>
          <w:tab w:val="left" w:pos="3686"/>
        </w:tabs>
        <w:jc w:val="both"/>
        <w:rPr>
          <w:rFonts w:ascii="Arial" w:hAnsi="Arial" w:cs="Arial"/>
          <w:sz w:val="22"/>
          <w:szCs w:val="22"/>
        </w:rPr>
      </w:pPr>
      <w:r w:rsidRPr="00203A5C">
        <w:rPr>
          <w:rFonts w:ascii="Arial" w:hAnsi="Arial" w:cs="Arial"/>
          <w:b/>
          <w:spacing w:val="-3"/>
          <w:sz w:val="22"/>
          <w:szCs w:val="22"/>
        </w:rPr>
        <w:t>Název vyučovacího předmětu:</w:t>
      </w:r>
      <w:r w:rsidRPr="00203A5C">
        <w:rPr>
          <w:rFonts w:ascii="Arial" w:hAnsi="Arial" w:cs="Arial"/>
          <w:b/>
          <w:sz w:val="22"/>
          <w:szCs w:val="22"/>
        </w:rPr>
        <w:tab/>
      </w:r>
      <w:r w:rsidRPr="00203A5C">
        <w:rPr>
          <w:rFonts w:ascii="Arial" w:hAnsi="Arial" w:cs="Arial"/>
          <w:sz w:val="22"/>
          <w:szCs w:val="22"/>
        </w:rPr>
        <w:t>Mechanika</w:t>
      </w:r>
    </w:p>
    <w:p w14:paraId="57CF8DED" w14:textId="77777777" w:rsidR="003930BE" w:rsidRPr="00203A5C" w:rsidRDefault="003930BE">
      <w:pPr>
        <w:shd w:val="clear" w:color="auto" w:fill="FFFFFF"/>
        <w:tabs>
          <w:tab w:val="left" w:pos="3686"/>
        </w:tabs>
        <w:jc w:val="both"/>
        <w:rPr>
          <w:rFonts w:ascii="Arial" w:hAnsi="Arial" w:cs="Arial"/>
          <w:i/>
          <w:spacing w:val="-2"/>
          <w:sz w:val="22"/>
          <w:szCs w:val="22"/>
        </w:rPr>
      </w:pPr>
      <w:r w:rsidRPr="00203A5C">
        <w:rPr>
          <w:rFonts w:ascii="Arial" w:hAnsi="Arial" w:cs="Arial"/>
          <w:b/>
          <w:sz w:val="22"/>
          <w:szCs w:val="22"/>
        </w:rPr>
        <w:t>Celková hodinová dotace:</w:t>
      </w:r>
      <w:r w:rsidRPr="00203A5C">
        <w:rPr>
          <w:rFonts w:ascii="Arial" w:hAnsi="Arial" w:cs="Arial"/>
          <w:b/>
          <w:sz w:val="22"/>
          <w:szCs w:val="22"/>
        </w:rPr>
        <w:tab/>
      </w:r>
      <w:r w:rsidR="008722B7" w:rsidRPr="00203A5C">
        <w:rPr>
          <w:rFonts w:ascii="Arial" w:hAnsi="Arial" w:cs="Arial"/>
          <w:sz w:val="22"/>
          <w:szCs w:val="22"/>
        </w:rPr>
        <w:t>6</w:t>
      </w:r>
      <w:r w:rsidRPr="00203A5C">
        <w:rPr>
          <w:rFonts w:ascii="Arial" w:hAnsi="Arial" w:cs="Arial"/>
          <w:sz w:val="22"/>
          <w:szCs w:val="22"/>
        </w:rPr>
        <w:t>/</w:t>
      </w:r>
      <w:r w:rsidR="008722B7" w:rsidRPr="00203A5C">
        <w:rPr>
          <w:rFonts w:ascii="Arial" w:hAnsi="Arial" w:cs="Arial"/>
          <w:sz w:val="22"/>
          <w:szCs w:val="22"/>
        </w:rPr>
        <w:t>198</w:t>
      </w:r>
    </w:p>
    <w:p w14:paraId="5084B38F" w14:textId="77777777" w:rsidR="003930BE" w:rsidRPr="00203A5C" w:rsidRDefault="003930BE">
      <w:pPr>
        <w:tabs>
          <w:tab w:val="left" w:pos="3686"/>
        </w:tabs>
        <w:jc w:val="both"/>
        <w:rPr>
          <w:rFonts w:ascii="Arial" w:hAnsi="Arial" w:cs="Arial"/>
          <w:sz w:val="22"/>
          <w:szCs w:val="22"/>
        </w:rPr>
      </w:pPr>
      <w:r w:rsidRPr="00203A5C">
        <w:rPr>
          <w:rFonts w:ascii="Arial" w:hAnsi="Arial" w:cs="Arial"/>
          <w:b/>
          <w:sz w:val="22"/>
          <w:szCs w:val="22"/>
        </w:rPr>
        <w:t>Platnost :</w:t>
      </w:r>
      <w:r w:rsidR="008722B7" w:rsidRPr="00203A5C">
        <w:rPr>
          <w:rFonts w:ascii="Arial" w:hAnsi="Arial" w:cs="Arial"/>
          <w:sz w:val="22"/>
          <w:szCs w:val="22"/>
        </w:rPr>
        <w:tab/>
        <w:t xml:space="preserve">od 1. 9. </w:t>
      </w:r>
      <w:r w:rsidR="00FE3BF9" w:rsidRPr="00203A5C">
        <w:rPr>
          <w:rFonts w:ascii="Arial" w:hAnsi="Arial" w:cs="Arial"/>
          <w:sz w:val="22"/>
          <w:szCs w:val="22"/>
        </w:rPr>
        <w:t>2022</w:t>
      </w:r>
      <w:r w:rsidRPr="00203A5C">
        <w:rPr>
          <w:rFonts w:ascii="Arial" w:hAnsi="Arial" w:cs="Arial"/>
          <w:sz w:val="22"/>
          <w:szCs w:val="22"/>
        </w:rPr>
        <w:t xml:space="preserve"> počínaje prvním ročníkem</w:t>
      </w:r>
    </w:p>
    <w:p w14:paraId="0DE95576" w14:textId="77777777" w:rsidR="003930BE" w:rsidRPr="00203A5C" w:rsidRDefault="003930BE" w:rsidP="00230FA4">
      <w:pPr>
        <w:pStyle w:val="Nadpis6"/>
        <w:rPr>
          <w:color w:val="auto"/>
        </w:rPr>
      </w:pPr>
      <w:r w:rsidRPr="00203A5C">
        <w:rPr>
          <w:color w:val="auto"/>
        </w:rPr>
        <w:t>Pojetí vyučovacího předmětu:</w:t>
      </w:r>
    </w:p>
    <w:p w14:paraId="4B80418B" w14:textId="77777777" w:rsidR="003930BE" w:rsidRPr="00203A5C" w:rsidRDefault="003930BE">
      <w:pPr>
        <w:shd w:val="clear" w:color="auto" w:fill="FFFFFF"/>
        <w:ind w:left="5"/>
        <w:jc w:val="both"/>
        <w:rPr>
          <w:rFonts w:ascii="Arial" w:hAnsi="Arial" w:cs="Arial"/>
          <w:spacing w:val="-4"/>
          <w:sz w:val="22"/>
          <w:szCs w:val="22"/>
        </w:rPr>
      </w:pPr>
      <w:r w:rsidRPr="00203A5C">
        <w:rPr>
          <w:rFonts w:ascii="Arial" w:hAnsi="Arial" w:cs="Arial"/>
          <w:spacing w:val="-2"/>
          <w:sz w:val="22"/>
          <w:szCs w:val="22"/>
        </w:rPr>
        <w:t xml:space="preserve">Vzdělávání v oblasti mechaniky přispívá k hlubšímu pochopení fyzikálních zákonů a jejich následné aplikaci v oblastech statiky, kinematiky, dynamiky, pružnosti a pevnosti, mechaniky </w:t>
      </w:r>
      <w:r w:rsidRPr="00203A5C">
        <w:rPr>
          <w:rFonts w:ascii="Arial" w:hAnsi="Arial" w:cs="Arial"/>
          <w:spacing w:val="-1"/>
          <w:sz w:val="22"/>
          <w:szCs w:val="22"/>
        </w:rPr>
        <w:t xml:space="preserve">tekutin a termodynamiky. </w:t>
      </w:r>
      <w:r w:rsidRPr="00203A5C">
        <w:rPr>
          <w:rFonts w:ascii="Arial" w:hAnsi="Arial" w:cs="Arial"/>
          <w:spacing w:val="-3"/>
          <w:sz w:val="22"/>
          <w:szCs w:val="22"/>
        </w:rPr>
        <w:t xml:space="preserve">Zvládnutí předmětu Mechanika je zcela zásadní pro další profilující </w:t>
      </w:r>
      <w:r w:rsidRPr="00203A5C">
        <w:rPr>
          <w:rFonts w:ascii="Arial" w:hAnsi="Arial" w:cs="Arial"/>
          <w:spacing w:val="-4"/>
          <w:sz w:val="22"/>
          <w:szCs w:val="22"/>
        </w:rPr>
        <w:t>předměty, které na mechanice staví.</w:t>
      </w:r>
    </w:p>
    <w:p w14:paraId="125F5BBF" w14:textId="77777777" w:rsidR="003930BE" w:rsidRPr="00203A5C" w:rsidRDefault="003930BE" w:rsidP="00230FA4">
      <w:pPr>
        <w:pStyle w:val="Nadpis6"/>
        <w:rPr>
          <w:color w:val="auto"/>
        </w:rPr>
      </w:pPr>
      <w:r w:rsidRPr="00203A5C">
        <w:rPr>
          <w:color w:val="auto"/>
        </w:rPr>
        <w:t>Obsahové, časové a organizační vymezení:</w:t>
      </w:r>
    </w:p>
    <w:p w14:paraId="6F4F7797" w14:textId="77777777" w:rsidR="003930BE" w:rsidRPr="00203A5C" w:rsidRDefault="003930BE">
      <w:pPr>
        <w:shd w:val="clear" w:color="auto" w:fill="FFFFFF"/>
        <w:ind w:left="5"/>
        <w:jc w:val="both"/>
        <w:rPr>
          <w:rFonts w:ascii="Arial" w:hAnsi="Arial" w:cs="Arial"/>
          <w:sz w:val="22"/>
          <w:szCs w:val="22"/>
        </w:rPr>
      </w:pPr>
      <w:r w:rsidRPr="00203A5C">
        <w:rPr>
          <w:rFonts w:ascii="Arial" w:hAnsi="Arial" w:cs="Arial"/>
          <w:spacing w:val="-1"/>
          <w:sz w:val="22"/>
          <w:szCs w:val="22"/>
        </w:rPr>
        <w:t xml:space="preserve">První část - statika </w:t>
      </w:r>
      <w:r w:rsidRPr="00203A5C">
        <w:rPr>
          <w:rFonts w:ascii="Arial" w:hAnsi="Arial" w:cs="Arial"/>
          <w:sz w:val="22"/>
          <w:szCs w:val="22"/>
        </w:rPr>
        <w:t xml:space="preserve">navazuje na znalosti získané na základní škole se zaměřením na výrazné prohloubení znalostí a jejich důkladné pochopení. Řeší se početně i graficky úlohy na skládání a rozklad sil, určení výslednice libovolného počtu sil grafickou i početní metodou. Řeší se úlohy na moment síly, moment dvojice sil a jejich rovnováhy. Dále se žáci seznámí se základními vztahy a poznatky o smykovém, valivém a vláknovém tření. V druhé části – pružnost a pevnost se žáci naučí popsat základní druhy namáhání, počítat napětí v libovolných průřezech součástí a seznámí se s pojmy bezpečnost konstrukce a dovolené napětí. U jednotlivých součástí žáci určí deformaci. Části tři a čtyři - kinematika a dynamika opět navazují na některé znalosti ze základní školy. Tyto části jsou zaměřeny na pohyb tělesa a soustavy těles. Žáci řeší jednotlivé druhy pohybů a orientují se v diagramech s-t, v-t, a-t, následně pak vysvětlí základní rovnice pro pohyb přímočarý a rotační. Naučí se řešit úlohy na základě pohybových zákonů, impulsu síly, a hybnosti tělesa. V páté a šesté části – hydrodynamika a termomechanika se žáci naučí řešit základní úlohy z těchto oblastí mechaniky. </w:t>
      </w:r>
    </w:p>
    <w:p w14:paraId="56ABC774" w14:textId="77777777" w:rsidR="003930BE" w:rsidRPr="00203A5C" w:rsidRDefault="003930BE" w:rsidP="00230FA4">
      <w:pPr>
        <w:pStyle w:val="Nadpis6"/>
        <w:rPr>
          <w:color w:val="auto"/>
        </w:rPr>
      </w:pPr>
      <w:r w:rsidRPr="00203A5C">
        <w:rPr>
          <w:color w:val="auto"/>
        </w:rPr>
        <w:t>Mezipředmětové vztahy:</w:t>
      </w:r>
    </w:p>
    <w:p w14:paraId="170F80B0" w14:textId="77777777" w:rsidR="003930BE" w:rsidRPr="00203A5C" w:rsidRDefault="003930BE">
      <w:pPr>
        <w:shd w:val="clear" w:color="auto" w:fill="FFFFFF"/>
        <w:tabs>
          <w:tab w:val="left" w:pos="4906"/>
        </w:tabs>
        <w:jc w:val="both"/>
        <w:rPr>
          <w:rFonts w:ascii="Arial" w:hAnsi="Arial" w:cs="Arial"/>
          <w:sz w:val="22"/>
          <w:szCs w:val="22"/>
        </w:rPr>
      </w:pPr>
      <w:r w:rsidRPr="00203A5C">
        <w:rPr>
          <w:rFonts w:ascii="Arial" w:hAnsi="Arial" w:cs="Arial"/>
          <w:sz w:val="22"/>
          <w:szCs w:val="22"/>
        </w:rPr>
        <w:t>Vyučovací předmět Mechanika svým pojetím navazuje na fyzikální poznatky získané v základním vzdělávání a podstatným způsobem je rozvíjí.</w:t>
      </w:r>
    </w:p>
    <w:p w14:paraId="48C8A7B8" w14:textId="77777777" w:rsidR="003930BE" w:rsidRPr="00203A5C" w:rsidRDefault="003930BE" w:rsidP="00230FA4">
      <w:pPr>
        <w:pStyle w:val="Nadpis6"/>
        <w:rPr>
          <w:color w:val="auto"/>
        </w:rPr>
      </w:pPr>
      <w:r w:rsidRPr="00203A5C">
        <w:rPr>
          <w:color w:val="auto"/>
        </w:rPr>
        <w:t>Metody výuky:</w:t>
      </w:r>
    </w:p>
    <w:p w14:paraId="54D71822" w14:textId="77777777" w:rsidR="003930BE" w:rsidRPr="00203A5C" w:rsidRDefault="003930BE">
      <w:pPr>
        <w:shd w:val="clear" w:color="auto" w:fill="FFFFFF"/>
        <w:tabs>
          <w:tab w:val="left" w:pos="4906"/>
        </w:tabs>
        <w:jc w:val="both"/>
        <w:rPr>
          <w:rFonts w:ascii="Arial" w:hAnsi="Arial" w:cs="Arial"/>
          <w:b/>
          <w:spacing w:val="-4"/>
          <w:sz w:val="22"/>
          <w:szCs w:val="22"/>
        </w:rPr>
      </w:pPr>
      <w:r w:rsidRPr="00203A5C">
        <w:rPr>
          <w:rFonts w:ascii="Arial" w:hAnsi="Arial" w:cs="Arial"/>
          <w:sz w:val="22"/>
          <w:szCs w:val="22"/>
        </w:rPr>
        <w:t xml:space="preserve">Žáci pod vedením vyučujícího řeší samostatné práce a samostatně vypracovávají zadané domácí </w:t>
      </w:r>
      <w:r w:rsidRPr="00203A5C">
        <w:rPr>
          <w:rFonts w:ascii="Arial" w:hAnsi="Arial" w:cs="Arial"/>
          <w:spacing w:val="-1"/>
          <w:sz w:val="22"/>
          <w:szCs w:val="22"/>
        </w:rPr>
        <w:t xml:space="preserve">práce. Vyučující při </w:t>
      </w:r>
      <w:r w:rsidRPr="00203A5C">
        <w:rPr>
          <w:rFonts w:ascii="Arial" w:hAnsi="Arial" w:cs="Arial"/>
          <w:sz w:val="22"/>
          <w:szCs w:val="22"/>
        </w:rPr>
        <w:t>výuce plně využívá vhodných didaktických pomůcek</w:t>
      </w:r>
      <w:r w:rsidRPr="00203A5C">
        <w:rPr>
          <w:rFonts w:ascii="Arial" w:hAnsi="Arial" w:cs="Arial"/>
          <w:spacing w:val="-1"/>
          <w:sz w:val="22"/>
          <w:szCs w:val="22"/>
        </w:rPr>
        <w:t xml:space="preserve"> nejen pro výuku samotnou, ale i pro řešení praktických úloh a pro názorné předvedení a </w:t>
      </w:r>
      <w:r w:rsidRPr="00203A5C">
        <w:rPr>
          <w:rFonts w:ascii="Arial" w:hAnsi="Arial" w:cs="Arial"/>
          <w:sz w:val="22"/>
          <w:szCs w:val="22"/>
        </w:rPr>
        <w:t>vysvětlení potřebných teoretických vědomostí nutných pro zvládnutí dané látky.</w:t>
      </w:r>
    </w:p>
    <w:p w14:paraId="5AC5A578" w14:textId="484122AC" w:rsidR="003930BE" w:rsidRPr="00203A5C" w:rsidRDefault="003930BE" w:rsidP="00230FA4">
      <w:pPr>
        <w:pStyle w:val="Nadpis6"/>
        <w:rPr>
          <w:color w:val="auto"/>
        </w:rPr>
      </w:pPr>
      <w:r w:rsidRPr="00203A5C">
        <w:rPr>
          <w:color w:val="auto"/>
        </w:rPr>
        <w:t xml:space="preserve">Doporučené metody prověřování </w:t>
      </w:r>
      <w:r w:rsidR="006E4F9F" w:rsidRPr="00203A5C">
        <w:rPr>
          <w:color w:val="auto"/>
        </w:rPr>
        <w:t>a hodnocení žákovských výkonů</w:t>
      </w:r>
      <w:r w:rsidRPr="00203A5C">
        <w:rPr>
          <w:color w:val="auto"/>
        </w:rPr>
        <w:t>:</w:t>
      </w:r>
    </w:p>
    <w:p w14:paraId="6B69D39E" w14:textId="77777777" w:rsidR="003930BE" w:rsidRPr="00203A5C" w:rsidRDefault="003930BE">
      <w:pPr>
        <w:shd w:val="clear" w:color="auto" w:fill="FFFFFF"/>
        <w:tabs>
          <w:tab w:val="left" w:pos="4906"/>
        </w:tabs>
        <w:jc w:val="both"/>
        <w:rPr>
          <w:rFonts w:ascii="Arial" w:hAnsi="Arial" w:cs="Arial"/>
          <w:sz w:val="22"/>
          <w:szCs w:val="22"/>
        </w:rPr>
      </w:pPr>
      <w:r w:rsidRPr="00203A5C">
        <w:rPr>
          <w:rFonts w:ascii="Arial" w:hAnsi="Arial" w:cs="Arial"/>
          <w:sz w:val="22"/>
          <w:szCs w:val="22"/>
        </w:rPr>
        <w:t>Hodnocení je prováděno v souladu s přílohou č. 33  Hodnocení a klasifikace žáků  Příručky jakosti. Ověřování znalostí probíhá formou testování, ústního zkoušení se zapojením celé studijní skupiny, písemných prací na procvičení příkladů. Hodnotí se také aktivita během výuky a při samostatném řešení zadaných příkladů.</w:t>
      </w:r>
    </w:p>
    <w:p w14:paraId="55E84B3C" w14:textId="77777777" w:rsidR="003930BE" w:rsidRPr="00203A5C" w:rsidRDefault="003930BE" w:rsidP="00230FA4">
      <w:pPr>
        <w:pStyle w:val="Nadpis6"/>
        <w:rPr>
          <w:color w:val="auto"/>
          <w:spacing w:val="-3"/>
          <w:u w:val="single"/>
        </w:rPr>
      </w:pPr>
      <w:r w:rsidRPr="00203A5C">
        <w:rPr>
          <w:color w:val="auto"/>
        </w:rPr>
        <w:t>Vyučovacím předmětem se prolínají průřezová témata:</w:t>
      </w:r>
    </w:p>
    <w:p w14:paraId="4B9B19EF" w14:textId="77777777" w:rsidR="003930BE" w:rsidRPr="00203A5C" w:rsidRDefault="003930BE">
      <w:pPr>
        <w:shd w:val="clear" w:color="auto" w:fill="FFFFFF"/>
        <w:tabs>
          <w:tab w:val="left" w:pos="4906"/>
        </w:tabs>
        <w:jc w:val="both"/>
        <w:rPr>
          <w:sz w:val="22"/>
          <w:szCs w:val="22"/>
        </w:rPr>
      </w:pPr>
      <w:r w:rsidRPr="00203A5C">
        <w:rPr>
          <w:rFonts w:ascii="Arial" w:hAnsi="Arial" w:cs="Arial"/>
          <w:sz w:val="22"/>
          <w:szCs w:val="22"/>
        </w:rPr>
        <w:t>Občan v demokratické společnosti</w:t>
      </w:r>
    </w:p>
    <w:p w14:paraId="183EB733" w14:textId="77777777" w:rsidR="003930BE" w:rsidRPr="00203A5C" w:rsidRDefault="003930BE">
      <w:pPr>
        <w:widowControl w:val="0"/>
        <w:shd w:val="clear" w:color="auto" w:fill="FFFFFF"/>
        <w:spacing w:before="19"/>
        <w:jc w:val="both"/>
        <w:rPr>
          <w:rFonts w:ascii="Arial" w:hAnsi="Arial" w:cs="Arial"/>
          <w:sz w:val="22"/>
          <w:szCs w:val="22"/>
        </w:rPr>
      </w:pPr>
      <w:r w:rsidRPr="00203A5C">
        <w:rPr>
          <w:rFonts w:ascii="Arial" w:hAnsi="Arial" w:cs="Arial"/>
          <w:sz w:val="22"/>
          <w:szCs w:val="22"/>
        </w:rPr>
        <w:t>Přínos předmětu je realizován tím, že žák je veden k aktivitě, odpovědnosti při řešení úkolů, k diskusím a kritickému hodnocení své práce.</w:t>
      </w:r>
    </w:p>
    <w:p w14:paraId="3906DD0B" w14:textId="77777777" w:rsidR="003930BE" w:rsidRPr="00203A5C" w:rsidRDefault="003930BE">
      <w:pPr>
        <w:widowControl w:val="0"/>
        <w:shd w:val="clear" w:color="auto" w:fill="FFFFFF"/>
        <w:spacing w:before="19"/>
        <w:jc w:val="both"/>
        <w:rPr>
          <w:rFonts w:ascii="Arial" w:hAnsi="Arial" w:cs="Arial"/>
          <w:sz w:val="22"/>
          <w:szCs w:val="22"/>
        </w:rPr>
      </w:pPr>
    </w:p>
    <w:p w14:paraId="575ACDB4" w14:textId="77777777" w:rsidR="003930BE" w:rsidRPr="00203A5C" w:rsidRDefault="003930BE">
      <w:pPr>
        <w:rPr>
          <w:rFonts w:ascii="Arial" w:hAnsi="Arial" w:cs="Arial"/>
          <w:sz w:val="22"/>
          <w:szCs w:val="22"/>
        </w:rPr>
      </w:pPr>
      <w:r w:rsidRPr="00203A5C">
        <w:rPr>
          <w:rFonts w:ascii="Arial" w:hAnsi="Arial" w:cs="Arial"/>
          <w:sz w:val="22"/>
          <w:szCs w:val="22"/>
        </w:rPr>
        <w:t>Člověk a životní prostředí</w:t>
      </w:r>
    </w:p>
    <w:p w14:paraId="51926302" w14:textId="77777777" w:rsidR="003930BE" w:rsidRPr="00203A5C" w:rsidRDefault="003930BE">
      <w:pPr>
        <w:shd w:val="clear" w:color="auto" w:fill="FFFFFF"/>
        <w:spacing w:before="19" w:line="278" w:lineRule="exact"/>
        <w:ind w:right="5"/>
        <w:jc w:val="both"/>
        <w:rPr>
          <w:rFonts w:ascii="Arial" w:hAnsi="Arial" w:cs="Arial"/>
          <w:sz w:val="22"/>
          <w:szCs w:val="22"/>
        </w:rPr>
      </w:pPr>
      <w:r w:rsidRPr="00203A5C">
        <w:rPr>
          <w:rFonts w:ascii="Arial" w:hAnsi="Arial" w:cs="Arial"/>
          <w:sz w:val="22"/>
          <w:szCs w:val="22"/>
        </w:rPr>
        <w:t>Při řešení úkolů musí žák vždy uplatňovat takové metody a technologické postupy, které jsou šetrné k životnímu prostředí.</w:t>
      </w:r>
    </w:p>
    <w:p w14:paraId="77ED1DCA" w14:textId="77777777" w:rsidR="003930BE" w:rsidRPr="00203A5C" w:rsidRDefault="003930BE">
      <w:pPr>
        <w:shd w:val="clear" w:color="auto" w:fill="FFFFFF"/>
        <w:spacing w:before="19" w:line="278" w:lineRule="exact"/>
        <w:ind w:right="5"/>
        <w:jc w:val="both"/>
        <w:rPr>
          <w:rFonts w:ascii="Arial" w:hAnsi="Arial" w:cs="Arial"/>
          <w:sz w:val="22"/>
          <w:szCs w:val="22"/>
        </w:rPr>
      </w:pPr>
    </w:p>
    <w:p w14:paraId="5E9CB4F5" w14:textId="77777777" w:rsidR="003930BE" w:rsidRPr="00203A5C" w:rsidRDefault="003930BE">
      <w:pPr>
        <w:keepNext/>
        <w:shd w:val="clear" w:color="auto" w:fill="FFFFFF"/>
        <w:jc w:val="both"/>
        <w:rPr>
          <w:rFonts w:ascii="Arial" w:hAnsi="Arial" w:cs="Arial"/>
          <w:sz w:val="22"/>
          <w:szCs w:val="22"/>
        </w:rPr>
      </w:pPr>
      <w:r w:rsidRPr="00203A5C">
        <w:rPr>
          <w:rFonts w:ascii="Arial" w:hAnsi="Arial" w:cs="Arial"/>
          <w:sz w:val="22"/>
          <w:szCs w:val="22"/>
        </w:rPr>
        <w:t>Člověk a svět práce</w:t>
      </w:r>
    </w:p>
    <w:p w14:paraId="3CD70E78" w14:textId="77777777" w:rsidR="003930BE" w:rsidRPr="00203A5C" w:rsidRDefault="003930BE">
      <w:pPr>
        <w:shd w:val="clear" w:color="auto" w:fill="FFFFFF"/>
        <w:spacing w:line="274" w:lineRule="exact"/>
        <w:jc w:val="both"/>
        <w:rPr>
          <w:rFonts w:ascii="Arial" w:hAnsi="Arial" w:cs="Arial"/>
          <w:sz w:val="22"/>
          <w:szCs w:val="22"/>
        </w:rPr>
      </w:pPr>
      <w:r w:rsidRPr="00203A5C">
        <w:rPr>
          <w:rFonts w:ascii="Arial" w:hAnsi="Arial" w:cs="Arial"/>
          <w:sz w:val="22"/>
          <w:szCs w:val="22"/>
        </w:rPr>
        <w:t>Žák je vychován tak, aby své vědomosti a dovednosti dovedl uplatnit na trhu práce. Žáci jsou vedeni k samostatnosti a odpovědnosti k jejich budoucímu pracovnímu uplatnění, k uvědomění si vlastní hodnoty na trhu práce.</w:t>
      </w:r>
    </w:p>
    <w:p w14:paraId="2152E7EA" w14:textId="77777777" w:rsidR="003930BE" w:rsidRPr="00203A5C" w:rsidRDefault="003930BE" w:rsidP="00230FA4">
      <w:pPr>
        <w:pStyle w:val="Nadpis6"/>
        <w:rPr>
          <w:color w:val="auto"/>
        </w:rPr>
      </w:pPr>
      <w:r w:rsidRPr="00203A5C">
        <w:rPr>
          <w:color w:val="auto"/>
        </w:rPr>
        <w:t>Rozvoj klíčových kompetencí:</w:t>
      </w:r>
    </w:p>
    <w:p w14:paraId="0497B914" w14:textId="77777777" w:rsidR="003930BE" w:rsidRPr="00203A5C" w:rsidRDefault="003930BE">
      <w:pPr>
        <w:shd w:val="clear" w:color="auto" w:fill="FFFFFF"/>
        <w:spacing w:before="19" w:line="274" w:lineRule="exact"/>
        <w:jc w:val="both"/>
        <w:rPr>
          <w:rFonts w:ascii="Arial" w:hAnsi="Arial" w:cs="Arial"/>
          <w:sz w:val="22"/>
          <w:szCs w:val="22"/>
        </w:rPr>
      </w:pPr>
      <w:r w:rsidRPr="00203A5C">
        <w:rPr>
          <w:rFonts w:ascii="Arial" w:hAnsi="Arial" w:cs="Arial"/>
          <w:sz w:val="22"/>
          <w:szCs w:val="22"/>
        </w:rPr>
        <w:t>Absolvent:</w:t>
      </w:r>
    </w:p>
    <w:p w14:paraId="4BA3E92A" w14:textId="77777777" w:rsidR="003930BE" w:rsidRPr="00203A5C" w:rsidRDefault="003930BE">
      <w:pPr>
        <w:jc w:val="both"/>
        <w:rPr>
          <w:rFonts w:ascii="Arial" w:hAnsi="Arial" w:cs="Arial"/>
          <w:sz w:val="22"/>
          <w:szCs w:val="22"/>
        </w:rPr>
      </w:pPr>
      <w:r w:rsidRPr="00203A5C">
        <w:rPr>
          <w:rFonts w:ascii="Arial" w:hAnsi="Arial" w:cs="Arial"/>
          <w:sz w:val="22"/>
          <w:szCs w:val="22"/>
        </w:rPr>
        <w:t>chápe význam vzdělávání, sebevzdělávání a celoživotního učení pro svoji úspěšnou kariéru,</w:t>
      </w:r>
      <w:r w:rsidR="00030D0B" w:rsidRPr="00203A5C">
        <w:rPr>
          <w:rFonts w:ascii="Arial" w:hAnsi="Arial" w:cs="Arial"/>
          <w:sz w:val="22"/>
          <w:szCs w:val="22"/>
        </w:rPr>
        <w:t xml:space="preserve"> </w:t>
      </w:r>
      <w:r w:rsidRPr="00203A5C">
        <w:rPr>
          <w:rFonts w:ascii="Arial" w:hAnsi="Arial" w:cs="Arial"/>
          <w:sz w:val="22"/>
          <w:szCs w:val="22"/>
        </w:rPr>
        <w:t>zvládá běžné pracovní i životní situace,</w:t>
      </w:r>
      <w:r w:rsidR="00030D0B" w:rsidRPr="00203A5C">
        <w:rPr>
          <w:rFonts w:ascii="Arial" w:hAnsi="Arial" w:cs="Arial"/>
          <w:sz w:val="22"/>
          <w:szCs w:val="22"/>
        </w:rPr>
        <w:t xml:space="preserve"> </w:t>
      </w:r>
      <w:r w:rsidRPr="00203A5C">
        <w:rPr>
          <w:rFonts w:ascii="Arial" w:hAnsi="Arial" w:cs="Arial"/>
          <w:sz w:val="22"/>
          <w:szCs w:val="22"/>
        </w:rPr>
        <w:t>pracuje v týmu, up</w:t>
      </w:r>
      <w:r w:rsidR="00030D0B" w:rsidRPr="00203A5C">
        <w:rPr>
          <w:rFonts w:ascii="Arial" w:hAnsi="Arial" w:cs="Arial"/>
          <w:sz w:val="22"/>
          <w:szCs w:val="22"/>
        </w:rPr>
        <w:t>evňuje interpersonální vztahy a </w:t>
      </w:r>
      <w:r w:rsidRPr="00203A5C">
        <w:rPr>
          <w:rFonts w:ascii="Arial" w:hAnsi="Arial" w:cs="Arial"/>
          <w:sz w:val="22"/>
          <w:szCs w:val="22"/>
        </w:rPr>
        <w:t>adekvátně jedná s lidmi,</w:t>
      </w:r>
      <w:r w:rsidR="00030D0B" w:rsidRPr="00203A5C">
        <w:rPr>
          <w:rFonts w:ascii="Arial" w:hAnsi="Arial" w:cs="Arial"/>
          <w:sz w:val="22"/>
          <w:szCs w:val="22"/>
        </w:rPr>
        <w:t xml:space="preserve"> </w:t>
      </w:r>
      <w:r w:rsidRPr="00203A5C">
        <w:rPr>
          <w:rFonts w:ascii="Arial" w:hAnsi="Arial" w:cs="Arial"/>
          <w:sz w:val="22"/>
          <w:szCs w:val="22"/>
        </w:rPr>
        <w:t>řídí, organizuje a kontroluje činnost a výsledky pracovního týmu,</w:t>
      </w:r>
      <w:r w:rsidR="00030D0B" w:rsidRPr="00203A5C">
        <w:rPr>
          <w:rFonts w:ascii="Arial" w:hAnsi="Arial" w:cs="Arial"/>
          <w:sz w:val="22"/>
          <w:szCs w:val="22"/>
        </w:rPr>
        <w:t xml:space="preserve"> </w:t>
      </w:r>
      <w:r w:rsidRPr="00203A5C">
        <w:rPr>
          <w:rFonts w:ascii="Arial" w:hAnsi="Arial" w:cs="Arial"/>
          <w:sz w:val="22"/>
          <w:szCs w:val="22"/>
        </w:rPr>
        <w:t>dodržuje obecné a pro obor specifické zásady ochrany životního prostředí,</w:t>
      </w:r>
      <w:r w:rsidR="00030D0B" w:rsidRPr="00203A5C">
        <w:rPr>
          <w:rFonts w:ascii="Arial" w:hAnsi="Arial" w:cs="Arial"/>
          <w:sz w:val="22"/>
          <w:szCs w:val="22"/>
        </w:rPr>
        <w:t xml:space="preserve"> </w:t>
      </w:r>
      <w:r w:rsidRPr="00203A5C">
        <w:rPr>
          <w:rFonts w:ascii="Arial" w:hAnsi="Arial" w:cs="Arial"/>
          <w:sz w:val="22"/>
          <w:szCs w:val="22"/>
        </w:rPr>
        <w:t>dodržuje principy efektivního ekonomického a ekologického provozu,</w:t>
      </w:r>
      <w:r w:rsidR="00030D0B" w:rsidRPr="00203A5C">
        <w:rPr>
          <w:rFonts w:ascii="Arial" w:hAnsi="Arial" w:cs="Arial"/>
          <w:sz w:val="22"/>
          <w:szCs w:val="22"/>
        </w:rPr>
        <w:t xml:space="preserve"> </w:t>
      </w:r>
      <w:r w:rsidRPr="00203A5C">
        <w:rPr>
          <w:rFonts w:ascii="Arial" w:hAnsi="Arial" w:cs="Arial"/>
          <w:sz w:val="22"/>
          <w:szCs w:val="22"/>
        </w:rPr>
        <w:t>pracuje v s</w:t>
      </w:r>
      <w:r w:rsidR="00030D0B" w:rsidRPr="00203A5C">
        <w:rPr>
          <w:rFonts w:ascii="Arial" w:hAnsi="Arial" w:cs="Arial"/>
          <w:sz w:val="22"/>
          <w:szCs w:val="22"/>
        </w:rPr>
        <w:t>ouladu s platnou legislativou a </w:t>
      </w:r>
      <w:r w:rsidRPr="00203A5C">
        <w:rPr>
          <w:rFonts w:ascii="Arial" w:hAnsi="Arial" w:cs="Arial"/>
          <w:sz w:val="22"/>
          <w:szCs w:val="22"/>
        </w:rPr>
        <w:t>platnými normami a standardy v daném oboru,</w:t>
      </w:r>
      <w:r w:rsidR="00030D0B" w:rsidRPr="00203A5C">
        <w:rPr>
          <w:rFonts w:ascii="Arial" w:hAnsi="Arial" w:cs="Arial"/>
          <w:sz w:val="22"/>
          <w:szCs w:val="22"/>
        </w:rPr>
        <w:t xml:space="preserve"> </w:t>
      </w:r>
      <w:r w:rsidRPr="00203A5C">
        <w:rPr>
          <w:rFonts w:ascii="Arial" w:hAnsi="Arial" w:cs="Arial"/>
          <w:sz w:val="22"/>
          <w:szCs w:val="22"/>
        </w:rPr>
        <w:t>organizuje si úče</w:t>
      </w:r>
      <w:r w:rsidR="00030D0B" w:rsidRPr="00203A5C">
        <w:rPr>
          <w:rFonts w:ascii="Arial" w:hAnsi="Arial" w:cs="Arial"/>
          <w:sz w:val="22"/>
          <w:szCs w:val="22"/>
        </w:rPr>
        <w:t>lně práci a pracoviště a </w:t>
      </w:r>
      <w:r w:rsidRPr="00203A5C">
        <w:rPr>
          <w:rFonts w:ascii="Arial" w:hAnsi="Arial" w:cs="Arial"/>
          <w:sz w:val="22"/>
          <w:szCs w:val="22"/>
        </w:rPr>
        <w:t>udržuje na něm pořádek a čistotu,</w:t>
      </w:r>
      <w:r w:rsidR="00030D0B" w:rsidRPr="00203A5C">
        <w:rPr>
          <w:rFonts w:ascii="Arial" w:hAnsi="Arial" w:cs="Arial"/>
          <w:sz w:val="22"/>
          <w:szCs w:val="22"/>
        </w:rPr>
        <w:t xml:space="preserve"> </w:t>
      </w:r>
      <w:r w:rsidRPr="00203A5C">
        <w:rPr>
          <w:rFonts w:ascii="Arial" w:hAnsi="Arial" w:cs="Arial"/>
          <w:sz w:val="22"/>
          <w:szCs w:val="22"/>
        </w:rPr>
        <w:t>využívá prostředků informačních a komunikačních technologií v pracovním i v osobním životě,</w:t>
      </w:r>
      <w:r w:rsidR="00030D0B" w:rsidRPr="00203A5C">
        <w:rPr>
          <w:rFonts w:ascii="Arial" w:hAnsi="Arial" w:cs="Arial"/>
          <w:sz w:val="22"/>
          <w:szCs w:val="22"/>
        </w:rPr>
        <w:t xml:space="preserve"> </w:t>
      </w:r>
      <w:r w:rsidRPr="00203A5C">
        <w:rPr>
          <w:rFonts w:ascii="Arial" w:hAnsi="Arial" w:cs="Arial"/>
          <w:sz w:val="22"/>
          <w:szCs w:val="22"/>
        </w:rPr>
        <w:t>pracuje s informacemi a informačními zdroji,</w:t>
      </w:r>
      <w:r w:rsidR="00030D0B" w:rsidRPr="00203A5C">
        <w:rPr>
          <w:rFonts w:ascii="Arial" w:hAnsi="Arial" w:cs="Arial"/>
          <w:sz w:val="22"/>
          <w:szCs w:val="22"/>
        </w:rPr>
        <w:t xml:space="preserve"> </w:t>
      </w:r>
      <w:r w:rsidRPr="00203A5C">
        <w:rPr>
          <w:rFonts w:ascii="Arial" w:hAnsi="Arial" w:cs="Arial"/>
          <w:sz w:val="22"/>
          <w:szCs w:val="22"/>
        </w:rPr>
        <w:t>řeší samostatně, pohotově a zodpovědně úkoly na svěřeném pracovišti,</w:t>
      </w:r>
      <w:r w:rsidR="00030D0B" w:rsidRPr="00203A5C">
        <w:rPr>
          <w:rFonts w:ascii="Arial" w:hAnsi="Arial" w:cs="Arial"/>
          <w:sz w:val="22"/>
          <w:szCs w:val="22"/>
        </w:rPr>
        <w:t xml:space="preserve"> </w:t>
      </w:r>
      <w:r w:rsidRPr="00203A5C">
        <w:rPr>
          <w:rFonts w:ascii="Arial" w:hAnsi="Arial" w:cs="Arial"/>
          <w:sz w:val="22"/>
          <w:szCs w:val="22"/>
        </w:rPr>
        <w:t>dodržuje obecné a pro obor specifické zásady bezpečnosti práce, ochrany zdraví při práci, hygieny práce a požární prevence.</w:t>
      </w:r>
    </w:p>
    <w:p w14:paraId="6A34D33C" w14:textId="77777777" w:rsidR="00030D0B" w:rsidRPr="00203A5C" w:rsidRDefault="003930BE" w:rsidP="00230FA4">
      <w:pPr>
        <w:pStyle w:val="Nadpis6"/>
        <w:rPr>
          <w:color w:val="auto"/>
        </w:rPr>
      </w:pPr>
      <w:r w:rsidRPr="00203A5C">
        <w:rPr>
          <w:color w:val="auto"/>
        </w:rPr>
        <w:t>Rozpis učiva:</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4961"/>
      </w:tblGrid>
      <w:tr w:rsidR="00203A5C" w:rsidRPr="00203A5C" w14:paraId="05B1262B" w14:textId="77777777" w:rsidTr="00030D0B">
        <w:tc>
          <w:tcPr>
            <w:tcW w:w="9322" w:type="dxa"/>
            <w:gridSpan w:val="2"/>
            <w:shd w:val="clear" w:color="auto" w:fill="FFFFFF"/>
          </w:tcPr>
          <w:p w14:paraId="0798A2FB" w14:textId="77777777" w:rsidR="00030D0B" w:rsidRPr="00203A5C" w:rsidRDefault="00030D0B" w:rsidP="00030D0B">
            <w:pPr>
              <w:rPr>
                <w:rFonts w:ascii="Arial" w:hAnsi="Arial" w:cs="Arial"/>
                <w:b/>
                <w:sz w:val="22"/>
                <w:szCs w:val="22"/>
              </w:rPr>
            </w:pPr>
            <w:r w:rsidRPr="00203A5C">
              <w:rPr>
                <w:rFonts w:ascii="Arial" w:hAnsi="Arial" w:cs="Arial"/>
                <w:b/>
                <w:sz w:val="22"/>
                <w:szCs w:val="22"/>
              </w:rPr>
              <w:t>1. ročník - počet hodin v ročníku: 66</w:t>
            </w:r>
          </w:p>
        </w:tc>
      </w:tr>
      <w:tr w:rsidR="00203A5C" w:rsidRPr="00203A5C" w14:paraId="2B5F4CD0" w14:textId="77777777" w:rsidTr="00E261ED">
        <w:tc>
          <w:tcPr>
            <w:tcW w:w="4361" w:type="dxa"/>
            <w:shd w:val="clear" w:color="auto" w:fill="FFFFFF"/>
            <w:vAlign w:val="center"/>
          </w:tcPr>
          <w:p w14:paraId="7811EED3"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4961" w:type="dxa"/>
            <w:shd w:val="clear" w:color="auto" w:fill="FFFFFF"/>
            <w:vAlign w:val="center"/>
          </w:tcPr>
          <w:p w14:paraId="6303FF20"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15384793" w14:textId="77777777" w:rsidTr="00E261ED">
        <w:tc>
          <w:tcPr>
            <w:tcW w:w="4361" w:type="dxa"/>
          </w:tcPr>
          <w:p w14:paraId="02128768"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1BE14AF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rozdělení mechaniky a chápe její význam pro strojírenství</w:t>
            </w:r>
          </w:p>
          <w:p w14:paraId="2D05C9B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ovládá základní jednotky a jejich odvozování</w:t>
            </w:r>
          </w:p>
          <w:p w14:paraId="52173B41" w14:textId="77777777" w:rsidR="009D32EA" w:rsidRPr="00203A5C" w:rsidRDefault="009D32EA" w:rsidP="00030D0B">
            <w:pPr>
              <w:pStyle w:val="Odstavecseseznamem"/>
              <w:ind w:left="0"/>
              <w:jc w:val="both"/>
              <w:rPr>
                <w:rFonts w:ascii="Arial" w:hAnsi="Arial" w:cs="Arial"/>
                <w:sz w:val="22"/>
                <w:szCs w:val="22"/>
              </w:rPr>
            </w:pPr>
          </w:p>
          <w:p w14:paraId="6049100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dovede zobrazit sílu do pravoúhlého souřadnicového systému</w:t>
            </w:r>
          </w:p>
          <w:p w14:paraId="6DF9514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rozloží sílu do dvou složek libovolných směrů, a to početně i graficky</w:t>
            </w:r>
          </w:p>
          <w:p w14:paraId="10AF33F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vypočítá výsledný moment několika sil k bodu</w:t>
            </w:r>
          </w:p>
          <w:p w14:paraId="2C6915E5" w14:textId="77777777" w:rsidR="009D32EA" w:rsidRPr="00203A5C" w:rsidRDefault="009D32EA" w:rsidP="00030D0B">
            <w:pPr>
              <w:pStyle w:val="Odstavecseseznamem"/>
              <w:ind w:left="0"/>
              <w:jc w:val="both"/>
              <w:rPr>
                <w:rFonts w:ascii="Arial" w:hAnsi="Arial" w:cs="Arial"/>
                <w:sz w:val="22"/>
                <w:szCs w:val="22"/>
              </w:rPr>
            </w:pPr>
          </w:p>
          <w:p w14:paraId="5679CE8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graficky a početně určí výslednici několika sil se společným působištěm</w:t>
            </w:r>
          </w:p>
          <w:p w14:paraId="19F3FC5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graficky a početně zjistí polohu a velikost výslednice několika rovnoběžných sil</w:t>
            </w:r>
          </w:p>
          <w:p w14:paraId="40234D8C"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vypočítá velikost a směr působení momentu u otočně uloženého tělesa, na které působí různé síly</w:t>
            </w:r>
          </w:p>
          <w:p w14:paraId="2562CE73" w14:textId="77777777" w:rsidR="009D32EA" w:rsidRPr="00203A5C" w:rsidRDefault="009D32EA" w:rsidP="00030D0B">
            <w:pPr>
              <w:pStyle w:val="Odstavecseseznamem"/>
              <w:ind w:left="0"/>
              <w:jc w:val="both"/>
              <w:rPr>
                <w:rFonts w:ascii="Arial" w:hAnsi="Arial" w:cs="Arial"/>
                <w:sz w:val="22"/>
                <w:szCs w:val="22"/>
              </w:rPr>
            </w:pPr>
          </w:p>
          <w:p w14:paraId="5A96DC68" w14:textId="77777777" w:rsidR="009D32EA" w:rsidRPr="00203A5C" w:rsidRDefault="009D32EA" w:rsidP="00030D0B">
            <w:pPr>
              <w:pStyle w:val="Odstavecseseznamem"/>
              <w:ind w:left="0"/>
              <w:jc w:val="both"/>
              <w:rPr>
                <w:rFonts w:ascii="Arial" w:hAnsi="Arial" w:cs="Arial"/>
                <w:sz w:val="22"/>
                <w:szCs w:val="22"/>
              </w:rPr>
            </w:pPr>
          </w:p>
          <w:p w14:paraId="6892585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všechny druhy vazeb včetně stupňů volnosti</w:t>
            </w:r>
          </w:p>
          <w:p w14:paraId="51533A2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graficky a početně vyřeší velikost a směr působení vazbových sil</w:t>
            </w:r>
          </w:p>
          <w:p w14:paraId="00E9AC8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statické podmínky rovnováhy pro nosník zatížený rovnoběžnými silami a obecnou soustavou sil</w:t>
            </w:r>
          </w:p>
          <w:p w14:paraId="1F8C74C9" w14:textId="77777777" w:rsidR="009D32EA" w:rsidRPr="00203A5C" w:rsidRDefault="009D32EA" w:rsidP="00030D0B">
            <w:pPr>
              <w:pStyle w:val="Odstavecseseznamem"/>
              <w:ind w:left="0"/>
              <w:jc w:val="both"/>
              <w:rPr>
                <w:rFonts w:ascii="Arial" w:hAnsi="Arial" w:cs="Arial"/>
                <w:sz w:val="22"/>
                <w:szCs w:val="22"/>
              </w:rPr>
            </w:pPr>
          </w:p>
          <w:p w14:paraId="6A691045" w14:textId="77777777" w:rsidR="009D32EA" w:rsidRPr="00203A5C" w:rsidRDefault="009D32EA" w:rsidP="00030D0B">
            <w:pPr>
              <w:pStyle w:val="Odstavecseseznamem"/>
              <w:ind w:left="0"/>
              <w:jc w:val="both"/>
              <w:rPr>
                <w:rFonts w:ascii="Arial" w:hAnsi="Arial" w:cs="Arial"/>
                <w:sz w:val="22"/>
                <w:szCs w:val="22"/>
              </w:rPr>
            </w:pPr>
          </w:p>
          <w:p w14:paraId="5BA216D2" w14:textId="77777777" w:rsidR="009D32EA" w:rsidRPr="00203A5C" w:rsidRDefault="009D32EA" w:rsidP="00030D0B">
            <w:pPr>
              <w:pStyle w:val="Odstavecseseznamem"/>
              <w:ind w:left="0"/>
              <w:jc w:val="both"/>
              <w:rPr>
                <w:rFonts w:ascii="Arial" w:hAnsi="Arial" w:cs="Arial"/>
                <w:sz w:val="22"/>
                <w:szCs w:val="22"/>
              </w:rPr>
            </w:pPr>
          </w:p>
          <w:p w14:paraId="7452601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početně vyřeší velikost a směr působení sil v prutech příhradové konstrukce styčníkovou metodou</w:t>
            </w:r>
          </w:p>
          <w:p w14:paraId="1DD2EE93" w14:textId="2670450F" w:rsidR="009D32EA" w:rsidRPr="00203A5C" w:rsidRDefault="009D32EA" w:rsidP="00654552">
            <w:pPr>
              <w:numPr>
                <w:ilvl w:val="0"/>
                <w:numId w:val="65"/>
              </w:numPr>
              <w:jc w:val="both"/>
              <w:rPr>
                <w:rFonts w:ascii="Arial" w:hAnsi="Arial" w:cs="Arial"/>
                <w:sz w:val="22"/>
                <w:szCs w:val="22"/>
              </w:rPr>
            </w:pPr>
            <w:r w:rsidRPr="00203A5C">
              <w:rPr>
                <w:rFonts w:ascii="Arial" w:hAnsi="Arial" w:cs="Arial"/>
                <w:sz w:val="22"/>
                <w:szCs w:val="22"/>
              </w:rPr>
              <w:t>početně vyřeší velikost a směr působení sil v prutech příhradové konstrukce průsečnou metodou</w:t>
            </w:r>
          </w:p>
          <w:p w14:paraId="40172F4E" w14:textId="77777777" w:rsidR="009D32EA" w:rsidRPr="00203A5C" w:rsidRDefault="009D32EA" w:rsidP="00030D0B">
            <w:pPr>
              <w:pStyle w:val="Odstavecseseznamem"/>
              <w:ind w:left="0"/>
              <w:jc w:val="both"/>
              <w:rPr>
                <w:rFonts w:ascii="Arial" w:hAnsi="Arial" w:cs="Arial"/>
                <w:sz w:val="22"/>
                <w:szCs w:val="22"/>
              </w:rPr>
            </w:pPr>
          </w:p>
          <w:p w14:paraId="547E9C20" w14:textId="77777777" w:rsidR="009D32EA" w:rsidRPr="00203A5C" w:rsidRDefault="009D32EA" w:rsidP="00030D0B">
            <w:pPr>
              <w:pStyle w:val="Odstavecseseznamem"/>
              <w:ind w:left="0"/>
              <w:jc w:val="both"/>
              <w:rPr>
                <w:rFonts w:ascii="Arial" w:hAnsi="Arial" w:cs="Arial"/>
                <w:sz w:val="22"/>
                <w:szCs w:val="22"/>
              </w:rPr>
            </w:pPr>
          </w:p>
          <w:p w14:paraId="18385AD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stanoví postup při zjišťování polohy těžiště, a to jak graficky tak i početně u rovinné čáry, plochy </w:t>
            </w:r>
            <w:r w:rsidRPr="00203A5C">
              <w:rPr>
                <w:rFonts w:ascii="Arial" w:hAnsi="Arial" w:cs="Arial"/>
                <w:sz w:val="22"/>
                <w:szCs w:val="22"/>
              </w:rPr>
              <w:br/>
              <w:t>a těles</w:t>
            </w:r>
          </w:p>
          <w:p w14:paraId="450163B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provádí výpočet povrchu a objemu jednoduchých rotačních těles</w:t>
            </w:r>
          </w:p>
          <w:p w14:paraId="615C12A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určí početně bezpečnost stability těles</w:t>
            </w:r>
          </w:p>
          <w:p w14:paraId="2443F446" w14:textId="77777777" w:rsidR="009D32EA" w:rsidRPr="00203A5C" w:rsidRDefault="009D32EA" w:rsidP="00030D0B">
            <w:pPr>
              <w:pStyle w:val="Odstavecseseznamem"/>
              <w:ind w:left="0"/>
              <w:jc w:val="both"/>
              <w:rPr>
                <w:rFonts w:ascii="Arial" w:hAnsi="Arial" w:cs="Arial"/>
                <w:sz w:val="22"/>
                <w:szCs w:val="22"/>
              </w:rPr>
            </w:pPr>
          </w:p>
          <w:p w14:paraId="5DFEDAF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chápe pojem tření a zná jeho druhy</w:t>
            </w:r>
          </w:p>
          <w:p w14:paraId="15236F7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na čem závisí velikost třecích sil</w:t>
            </w:r>
          </w:p>
          <w:p w14:paraId="0B78802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uvědomuje si vliv mazání na velikost součinitele tření</w:t>
            </w:r>
          </w:p>
          <w:p w14:paraId="28DA048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řeší úlohy na smykové, valivé a vláknové tření </w:t>
            </w:r>
            <w:r w:rsidRPr="00203A5C">
              <w:rPr>
                <w:rFonts w:ascii="Arial" w:hAnsi="Arial" w:cs="Arial"/>
                <w:sz w:val="22"/>
                <w:szCs w:val="22"/>
              </w:rPr>
              <w:br/>
              <w:t>a úkoly na vodorovné i nakloněné roviny</w:t>
            </w:r>
          </w:p>
          <w:p w14:paraId="4EED9CFE" w14:textId="77777777" w:rsidR="009D32EA" w:rsidRPr="00203A5C" w:rsidRDefault="009D32EA" w:rsidP="00030D0B">
            <w:pPr>
              <w:pStyle w:val="Odstavecseseznamem"/>
              <w:ind w:left="0"/>
              <w:jc w:val="both"/>
              <w:rPr>
                <w:rFonts w:ascii="Arial" w:hAnsi="Arial" w:cs="Arial"/>
                <w:sz w:val="22"/>
                <w:szCs w:val="22"/>
              </w:rPr>
            </w:pPr>
          </w:p>
          <w:p w14:paraId="0CAC9B36" w14:textId="77777777" w:rsidR="00D95FBF" w:rsidRPr="00203A5C" w:rsidRDefault="00D95FBF" w:rsidP="00030D0B">
            <w:pPr>
              <w:pStyle w:val="Odstavecseseznamem"/>
              <w:ind w:left="0"/>
              <w:jc w:val="both"/>
              <w:rPr>
                <w:rFonts w:ascii="Arial" w:hAnsi="Arial" w:cs="Arial"/>
                <w:sz w:val="22"/>
                <w:szCs w:val="22"/>
              </w:rPr>
            </w:pPr>
          </w:p>
          <w:p w14:paraId="54CB1F6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obsah pružnosti a pevnosti a chápe její význam pro praxi</w:t>
            </w:r>
          </w:p>
          <w:p w14:paraId="0F80F33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rozlišuje vnitřní síly a uvědomuje si jaký je jejich vztah k silám vnějším</w:t>
            </w:r>
          </w:p>
          <w:p w14:paraId="60FF1FF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chápe význam dovoleného napětí</w:t>
            </w:r>
          </w:p>
          <w:p w14:paraId="3679BC7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odvodí Hookeův zákon a vysvětlí jeho fyzikální podstatu</w:t>
            </w:r>
          </w:p>
          <w:p w14:paraId="773FFF7D" w14:textId="77777777" w:rsidR="009D32EA" w:rsidRPr="00203A5C" w:rsidRDefault="009D32EA" w:rsidP="00030D0B">
            <w:pPr>
              <w:jc w:val="both"/>
              <w:rPr>
                <w:rFonts w:ascii="Arial" w:hAnsi="Arial" w:cs="Arial"/>
                <w:sz w:val="22"/>
                <w:szCs w:val="22"/>
              </w:rPr>
            </w:pPr>
          </w:p>
          <w:p w14:paraId="6D394B94" w14:textId="77777777" w:rsidR="009D32EA" w:rsidRPr="00203A5C" w:rsidRDefault="009D32EA" w:rsidP="00030D0B">
            <w:pPr>
              <w:jc w:val="both"/>
              <w:rPr>
                <w:rFonts w:ascii="Arial" w:hAnsi="Arial" w:cs="Arial"/>
                <w:sz w:val="22"/>
                <w:szCs w:val="22"/>
              </w:rPr>
            </w:pPr>
          </w:p>
          <w:p w14:paraId="4A155FA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provádí pevnostní kontrolu a kontrolu deformací strojních součástí na tah a tlak</w:t>
            </w:r>
          </w:p>
          <w:p w14:paraId="31028ED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dimenzuje strojní součásti a prvky konstrukcí, bere v úvahu vhodnou bezpečnost</w:t>
            </w:r>
          </w:p>
          <w:p w14:paraId="4A2F72E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pro pevnostní výpočty používá také prostředky IKT </w:t>
            </w:r>
          </w:p>
          <w:p w14:paraId="1958C23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bere v úvahu úspory materiálů a dopad </w:t>
            </w:r>
            <w:r w:rsidRPr="00203A5C">
              <w:rPr>
                <w:rFonts w:ascii="Arial" w:hAnsi="Arial" w:cs="Arial"/>
                <w:sz w:val="22"/>
                <w:szCs w:val="22"/>
              </w:rPr>
              <w:br/>
              <w:t>na ekologii při volbě konstrukčního řešení s ohledem na životní prostředí</w:t>
            </w:r>
          </w:p>
          <w:p w14:paraId="7D209DAF" w14:textId="77777777" w:rsidR="009D32EA" w:rsidRPr="00203A5C" w:rsidRDefault="009D32EA" w:rsidP="00030D0B">
            <w:pPr>
              <w:ind w:left="38"/>
              <w:jc w:val="both"/>
              <w:rPr>
                <w:rFonts w:ascii="Arial" w:hAnsi="Arial" w:cs="Arial"/>
                <w:sz w:val="22"/>
                <w:szCs w:val="22"/>
              </w:rPr>
            </w:pPr>
          </w:p>
        </w:tc>
        <w:tc>
          <w:tcPr>
            <w:tcW w:w="4961" w:type="dxa"/>
          </w:tcPr>
          <w:p w14:paraId="674E489E" w14:textId="77777777" w:rsidR="009D32EA" w:rsidRPr="00203A5C" w:rsidRDefault="009D32EA" w:rsidP="00030D0B">
            <w:pPr>
              <w:jc w:val="both"/>
              <w:rPr>
                <w:rFonts w:ascii="Arial" w:hAnsi="Arial" w:cs="Arial"/>
                <w:sz w:val="22"/>
                <w:szCs w:val="22"/>
              </w:rPr>
            </w:pPr>
          </w:p>
          <w:p w14:paraId="4144D3F4"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Úvod do technické mechaniky</w:t>
            </w:r>
            <w:r w:rsidRPr="00203A5C">
              <w:rPr>
                <w:rFonts w:ascii="Arial" w:hAnsi="Arial" w:cs="Arial"/>
                <w:b/>
                <w:sz w:val="22"/>
                <w:szCs w:val="22"/>
              </w:rPr>
              <w:tab/>
            </w:r>
          </w:p>
          <w:p w14:paraId="08840977"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Úloha, význam a rozdělení mechaniky</w:t>
            </w:r>
          </w:p>
          <w:p w14:paraId="4C6BDB31"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Fyzikální veličiny používané v mechanice</w:t>
            </w:r>
          </w:p>
          <w:p w14:paraId="60C4D325" w14:textId="77777777" w:rsidR="009D32EA" w:rsidRPr="00203A5C" w:rsidRDefault="009D32EA" w:rsidP="00030D0B">
            <w:pPr>
              <w:jc w:val="both"/>
              <w:rPr>
                <w:rFonts w:ascii="Arial" w:hAnsi="Arial" w:cs="Arial"/>
                <w:sz w:val="22"/>
                <w:szCs w:val="22"/>
              </w:rPr>
            </w:pPr>
          </w:p>
          <w:p w14:paraId="79E5254E"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STATIKA TUHÝCH TĚLES</w:t>
            </w:r>
            <w:r w:rsidRPr="00203A5C">
              <w:rPr>
                <w:rFonts w:ascii="Arial" w:hAnsi="Arial" w:cs="Arial"/>
                <w:b/>
                <w:sz w:val="22"/>
                <w:szCs w:val="22"/>
              </w:rPr>
              <w:tab/>
            </w:r>
            <w:r w:rsidRPr="00203A5C">
              <w:rPr>
                <w:rFonts w:ascii="Arial" w:hAnsi="Arial" w:cs="Arial"/>
                <w:b/>
                <w:sz w:val="22"/>
                <w:szCs w:val="22"/>
              </w:rPr>
              <w:tab/>
            </w:r>
          </w:p>
          <w:p w14:paraId="66D50CA2"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 xml:space="preserve">Síla </w:t>
            </w:r>
          </w:p>
          <w:p w14:paraId="165280E4"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Síla, její určení, rozklad a skládání síly</w:t>
            </w:r>
          </w:p>
          <w:p w14:paraId="76275CBA"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Moment síly</w:t>
            </w:r>
          </w:p>
          <w:p w14:paraId="5F1D4AB9" w14:textId="77777777" w:rsidR="009D32EA" w:rsidRPr="00203A5C" w:rsidRDefault="009D32EA" w:rsidP="00393F3C">
            <w:pPr>
              <w:numPr>
                <w:ilvl w:val="2"/>
                <w:numId w:val="101"/>
              </w:numPr>
              <w:tabs>
                <w:tab w:val="clear" w:pos="1440"/>
                <w:tab w:val="num" w:pos="1134"/>
              </w:tabs>
              <w:ind w:left="1010" w:hanging="540"/>
              <w:jc w:val="both"/>
              <w:rPr>
                <w:rFonts w:ascii="Arial" w:hAnsi="Arial" w:cs="Arial"/>
                <w:sz w:val="22"/>
                <w:szCs w:val="22"/>
              </w:rPr>
            </w:pPr>
            <w:r w:rsidRPr="00203A5C">
              <w:rPr>
                <w:rFonts w:ascii="Arial" w:hAnsi="Arial" w:cs="Arial"/>
                <w:sz w:val="22"/>
                <w:szCs w:val="22"/>
              </w:rPr>
              <w:t>Moment soustavy sil</w:t>
            </w:r>
          </w:p>
          <w:p w14:paraId="01C87E7E" w14:textId="77777777" w:rsidR="009D32EA" w:rsidRPr="00203A5C" w:rsidRDefault="009D32EA" w:rsidP="00393F3C">
            <w:pPr>
              <w:numPr>
                <w:ilvl w:val="2"/>
                <w:numId w:val="101"/>
              </w:numPr>
              <w:tabs>
                <w:tab w:val="clear" w:pos="1440"/>
                <w:tab w:val="num" w:pos="1134"/>
              </w:tabs>
              <w:ind w:left="1010" w:hanging="540"/>
              <w:jc w:val="both"/>
              <w:rPr>
                <w:rFonts w:ascii="Arial" w:hAnsi="Arial" w:cs="Arial"/>
                <w:sz w:val="22"/>
                <w:szCs w:val="22"/>
              </w:rPr>
            </w:pPr>
            <w:r w:rsidRPr="00203A5C">
              <w:rPr>
                <w:rFonts w:ascii="Arial" w:hAnsi="Arial" w:cs="Arial"/>
                <w:sz w:val="22"/>
                <w:szCs w:val="22"/>
              </w:rPr>
              <w:t>Dvojice sil</w:t>
            </w:r>
          </w:p>
          <w:p w14:paraId="03A94EBD" w14:textId="77777777" w:rsidR="009D32EA" w:rsidRPr="00203A5C" w:rsidRDefault="009D32EA" w:rsidP="00030D0B">
            <w:pPr>
              <w:tabs>
                <w:tab w:val="num" w:pos="1010"/>
              </w:tabs>
              <w:jc w:val="both"/>
              <w:rPr>
                <w:rFonts w:ascii="Arial" w:hAnsi="Arial" w:cs="Arial"/>
                <w:sz w:val="22"/>
                <w:szCs w:val="22"/>
              </w:rPr>
            </w:pPr>
          </w:p>
          <w:p w14:paraId="113E6D86" w14:textId="77777777" w:rsidR="00D95FBF" w:rsidRPr="00203A5C" w:rsidRDefault="00D95FBF" w:rsidP="00030D0B">
            <w:pPr>
              <w:tabs>
                <w:tab w:val="num" w:pos="1010"/>
              </w:tabs>
              <w:jc w:val="both"/>
              <w:rPr>
                <w:rFonts w:ascii="Arial" w:hAnsi="Arial" w:cs="Arial"/>
                <w:sz w:val="22"/>
                <w:szCs w:val="22"/>
              </w:rPr>
            </w:pPr>
          </w:p>
          <w:p w14:paraId="22FC7561"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Výslednice a rovnováha rovinné soustavy sil</w:t>
            </w:r>
          </w:p>
          <w:p w14:paraId="4A2FCE4F"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Síly působící na jedné nositelce</w:t>
            </w:r>
          </w:p>
          <w:p w14:paraId="270A9A82"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Různoběžné síly</w:t>
            </w:r>
          </w:p>
          <w:p w14:paraId="5CD63B4D"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Rovnoběžné síly</w:t>
            </w:r>
          </w:p>
          <w:p w14:paraId="21ADDD27"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Uvedení soustavy sil do rovnováhy jedinou silou</w:t>
            </w:r>
          </w:p>
          <w:p w14:paraId="2609F564"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Rovnováha otočně uložených těles</w:t>
            </w:r>
          </w:p>
          <w:p w14:paraId="6717B719" w14:textId="77777777" w:rsidR="009D32EA" w:rsidRPr="00203A5C" w:rsidRDefault="009D32EA" w:rsidP="00030D0B">
            <w:pPr>
              <w:jc w:val="both"/>
              <w:rPr>
                <w:rFonts w:ascii="Arial" w:hAnsi="Arial" w:cs="Arial"/>
                <w:sz w:val="22"/>
                <w:szCs w:val="22"/>
              </w:rPr>
            </w:pPr>
          </w:p>
          <w:p w14:paraId="13D815A6"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Vazba a vazbové síly</w:t>
            </w:r>
          </w:p>
          <w:p w14:paraId="63C3336E"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Druhy a charakteristika vazeb</w:t>
            </w:r>
          </w:p>
          <w:p w14:paraId="5298F0A8"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Určení vazbových sil u nosníku na dvou podporách</w:t>
            </w:r>
          </w:p>
          <w:p w14:paraId="505533DF" w14:textId="77777777" w:rsidR="009D32EA" w:rsidRPr="00203A5C" w:rsidRDefault="009D32EA" w:rsidP="00393F3C">
            <w:pPr>
              <w:numPr>
                <w:ilvl w:val="2"/>
                <w:numId w:val="101"/>
              </w:numPr>
              <w:tabs>
                <w:tab w:val="clear" w:pos="1440"/>
                <w:tab w:val="num" w:pos="1134"/>
              </w:tabs>
              <w:ind w:left="1010" w:hanging="540"/>
              <w:jc w:val="both"/>
              <w:rPr>
                <w:rFonts w:ascii="Arial" w:hAnsi="Arial" w:cs="Arial"/>
                <w:sz w:val="22"/>
                <w:szCs w:val="22"/>
              </w:rPr>
            </w:pPr>
            <w:r w:rsidRPr="00203A5C">
              <w:rPr>
                <w:rFonts w:ascii="Arial" w:hAnsi="Arial" w:cs="Arial"/>
                <w:sz w:val="22"/>
                <w:szCs w:val="22"/>
              </w:rPr>
              <w:t>Nosník zatížený soustavou rovnoběžných sil</w:t>
            </w:r>
          </w:p>
          <w:p w14:paraId="6FB3DFDB" w14:textId="77777777" w:rsidR="009D32EA" w:rsidRPr="00203A5C" w:rsidRDefault="009D32EA" w:rsidP="00393F3C">
            <w:pPr>
              <w:numPr>
                <w:ilvl w:val="2"/>
                <w:numId w:val="101"/>
              </w:numPr>
              <w:tabs>
                <w:tab w:val="clear" w:pos="1440"/>
                <w:tab w:val="num" w:pos="1134"/>
              </w:tabs>
              <w:ind w:left="1010" w:hanging="540"/>
              <w:jc w:val="both"/>
              <w:rPr>
                <w:rFonts w:ascii="Arial" w:hAnsi="Arial" w:cs="Arial"/>
                <w:sz w:val="22"/>
                <w:szCs w:val="22"/>
              </w:rPr>
            </w:pPr>
            <w:r w:rsidRPr="00203A5C">
              <w:rPr>
                <w:rFonts w:ascii="Arial" w:hAnsi="Arial" w:cs="Arial"/>
                <w:sz w:val="22"/>
                <w:szCs w:val="22"/>
              </w:rPr>
              <w:t>Nosník zatížený obecnou soustavou sil</w:t>
            </w:r>
          </w:p>
          <w:p w14:paraId="629FB956" w14:textId="77777777" w:rsidR="009D32EA" w:rsidRPr="00203A5C" w:rsidRDefault="009D32EA" w:rsidP="00393F3C">
            <w:pPr>
              <w:numPr>
                <w:ilvl w:val="2"/>
                <w:numId w:val="101"/>
              </w:numPr>
              <w:tabs>
                <w:tab w:val="clear" w:pos="1440"/>
                <w:tab w:val="num" w:pos="1134"/>
              </w:tabs>
              <w:ind w:left="1010" w:hanging="540"/>
              <w:jc w:val="both"/>
              <w:rPr>
                <w:rFonts w:ascii="Arial" w:hAnsi="Arial" w:cs="Arial"/>
                <w:sz w:val="22"/>
                <w:szCs w:val="22"/>
              </w:rPr>
            </w:pPr>
            <w:r w:rsidRPr="00203A5C">
              <w:rPr>
                <w:rFonts w:ascii="Arial" w:hAnsi="Arial" w:cs="Arial"/>
                <w:sz w:val="22"/>
                <w:szCs w:val="22"/>
              </w:rPr>
              <w:t>Vazbové účinky u nosníků vetknutých</w:t>
            </w:r>
          </w:p>
          <w:p w14:paraId="2495FDEC" w14:textId="77777777" w:rsidR="009D32EA" w:rsidRPr="00203A5C" w:rsidRDefault="009D32EA" w:rsidP="00030D0B">
            <w:pPr>
              <w:tabs>
                <w:tab w:val="num" w:pos="1010"/>
              </w:tabs>
              <w:jc w:val="both"/>
              <w:rPr>
                <w:rFonts w:ascii="Arial" w:hAnsi="Arial" w:cs="Arial"/>
                <w:sz w:val="22"/>
                <w:szCs w:val="22"/>
              </w:rPr>
            </w:pPr>
          </w:p>
          <w:p w14:paraId="293B0CDE"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Příhradové konstrukce – prutové soustavy</w:t>
            </w:r>
          </w:p>
          <w:p w14:paraId="59697B16"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Statická a tvarová určitost příhradových konstrukcí</w:t>
            </w:r>
          </w:p>
          <w:p w14:paraId="3EA3DE0C"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Zatížení sil v prutech styčníkovou metodou (CREMON)</w:t>
            </w:r>
          </w:p>
          <w:p w14:paraId="2F8A5125"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Řešení příhradových konstrukcí</w:t>
            </w:r>
          </w:p>
          <w:p w14:paraId="6857C9A9"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Zatížení sil v prutech průsečnou metodou</w:t>
            </w:r>
          </w:p>
          <w:p w14:paraId="0AE054B4" w14:textId="77777777" w:rsidR="009D32EA" w:rsidRPr="00203A5C" w:rsidRDefault="009D32EA" w:rsidP="00030D0B">
            <w:pPr>
              <w:jc w:val="both"/>
              <w:rPr>
                <w:rFonts w:ascii="Arial" w:hAnsi="Arial" w:cs="Arial"/>
                <w:sz w:val="22"/>
                <w:szCs w:val="22"/>
              </w:rPr>
            </w:pPr>
          </w:p>
          <w:p w14:paraId="5B1E3DFA"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Těžiště</w:t>
            </w:r>
          </w:p>
          <w:p w14:paraId="323C8FB0"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Těžiště složené rovinné čáry</w:t>
            </w:r>
          </w:p>
          <w:p w14:paraId="5861340B"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Těžiště složené rovinné plochy</w:t>
            </w:r>
          </w:p>
          <w:p w14:paraId="2416736C"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Těžiště těles</w:t>
            </w:r>
          </w:p>
          <w:p w14:paraId="0C56BF85"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Guldinovy věty, povrch a objem rotačních těles</w:t>
            </w:r>
          </w:p>
          <w:p w14:paraId="76FDF727"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Stabilita těles proti překlopení</w:t>
            </w:r>
          </w:p>
          <w:p w14:paraId="07FF88F6" w14:textId="77777777" w:rsidR="009D32EA" w:rsidRPr="00203A5C" w:rsidRDefault="009D32EA" w:rsidP="00030D0B">
            <w:pPr>
              <w:jc w:val="both"/>
              <w:rPr>
                <w:rFonts w:ascii="Arial" w:hAnsi="Arial" w:cs="Arial"/>
                <w:sz w:val="22"/>
                <w:szCs w:val="22"/>
              </w:rPr>
            </w:pPr>
          </w:p>
          <w:p w14:paraId="7135E728"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Tření a pasivní odpory</w:t>
            </w:r>
          </w:p>
          <w:p w14:paraId="3BF1E6A9"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Tření smykové</w:t>
            </w:r>
          </w:p>
          <w:p w14:paraId="4A2AC86C"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Tření čepové</w:t>
            </w:r>
          </w:p>
          <w:p w14:paraId="6657A7B5"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Tření vláknové</w:t>
            </w:r>
          </w:p>
          <w:p w14:paraId="4BC9A7BD"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Odpor proti valení těles</w:t>
            </w:r>
          </w:p>
          <w:p w14:paraId="1234E776" w14:textId="77777777" w:rsidR="009D32EA" w:rsidRPr="00203A5C" w:rsidRDefault="009D32EA" w:rsidP="00030D0B">
            <w:pPr>
              <w:jc w:val="both"/>
              <w:rPr>
                <w:rFonts w:ascii="Arial" w:hAnsi="Arial" w:cs="Arial"/>
                <w:sz w:val="22"/>
                <w:szCs w:val="22"/>
              </w:rPr>
            </w:pPr>
          </w:p>
          <w:p w14:paraId="12A05FA1" w14:textId="77777777" w:rsidR="009D32EA" w:rsidRPr="00203A5C" w:rsidRDefault="009D32EA" w:rsidP="00030D0B">
            <w:pPr>
              <w:jc w:val="both"/>
              <w:rPr>
                <w:rFonts w:ascii="Arial" w:hAnsi="Arial" w:cs="Arial"/>
                <w:sz w:val="22"/>
                <w:szCs w:val="22"/>
              </w:rPr>
            </w:pPr>
          </w:p>
          <w:p w14:paraId="2D815B16" w14:textId="77777777" w:rsidR="009D32EA" w:rsidRPr="00203A5C" w:rsidRDefault="009D32EA" w:rsidP="00030D0B">
            <w:pPr>
              <w:jc w:val="both"/>
              <w:rPr>
                <w:rFonts w:ascii="Arial" w:hAnsi="Arial" w:cs="Arial"/>
                <w:sz w:val="22"/>
                <w:szCs w:val="22"/>
              </w:rPr>
            </w:pPr>
          </w:p>
          <w:p w14:paraId="56902C4A"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PEVNOST A PRUŽNOST</w:t>
            </w:r>
            <w:r w:rsidRPr="00203A5C">
              <w:rPr>
                <w:rFonts w:ascii="Arial" w:hAnsi="Arial" w:cs="Arial"/>
                <w:b/>
                <w:sz w:val="22"/>
                <w:szCs w:val="22"/>
              </w:rPr>
              <w:tab/>
            </w:r>
          </w:p>
          <w:p w14:paraId="73FFEFCB"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Úvod do pevnosti a pružnosti</w:t>
            </w:r>
          </w:p>
          <w:p w14:paraId="3C9F2194"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Způsob zatížení strojních součástí</w:t>
            </w:r>
          </w:p>
          <w:p w14:paraId="3FD7F4B8"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Druhy namáhání a deformace strojních součástí</w:t>
            </w:r>
          </w:p>
          <w:p w14:paraId="5AD41B65"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 xml:space="preserve">Vnější a vnitřní síly, napětí </w:t>
            </w:r>
            <w:r w:rsidRPr="00203A5C">
              <w:rPr>
                <w:rFonts w:ascii="Arial" w:hAnsi="Arial" w:cs="Arial"/>
                <w:sz w:val="22"/>
                <w:szCs w:val="22"/>
              </w:rPr>
              <w:br/>
              <w:t>a dovolené napětí</w:t>
            </w:r>
          </w:p>
          <w:p w14:paraId="162BE8C1"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 xml:space="preserve">Základní zákon pružnosti </w:t>
            </w:r>
            <w:r w:rsidRPr="00203A5C">
              <w:rPr>
                <w:rFonts w:ascii="Arial" w:hAnsi="Arial" w:cs="Arial"/>
                <w:sz w:val="22"/>
                <w:szCs w:val="22"/>
              </w:rPr>
              <w:br/>
              <w:t>a pevnosti (Hookeův zákon)</w:t>
            </w:r>
          </w:p>
          <w:p w14:paraId="2D8CFFA4" w14:textId="77777777" w:rsidR="009D32EA" w:rsidRPr="00203A5C" w:rsidRDefault="009D32EA" w:rsidP="00030D0B">
            <w:pPr>
              <w:jc w:val="both"/>
              <w:rPr>
                <w:rFonts w:ascii="Arial" w:hAnsi="Arial" w:cs="Arial"/>
                <w:sz w:val="22"/>
                <w:szCs w:val="22"/>
              </w:rPr>
            </w:pPr>
          </w:p>
          <w:p w14:paraId="15381404" w14:textId="77777777" w:rsidR="009D32EA" w:rsidRPr="00203A5C" w:rsidRDefault="009D32EA" w:rsidP="00393F3C">
            <w:pPr>
              <w:numPr>
                <w:ilvl w:val="0"/>
                <w:numId w:val="101"/>
              </w:numPr>
              <w:jc w:val="both"/>
              <w:rPr>
                <w:rFonts w:ascii="Arial" w:hAnsi="Arial" w:cs="Arial"/>
                <w:b/>
                <w:sz w:val="22"/>
                <w:szCs w:val="22"/>
              </w:rPr>
            </w:pPr>
            <w:r w:rsidRPr="00203A5C">
              <w:rPr>
                <w:rFonts w:ascii="Arial" w:hAnsi="Arial" w:cs="Arial"/>
                <w:b/>
                <w:sz w:val="22"/>
                <w:szCs w:val="22"/>
              </w:rPr>
              <w:t xml:space="preserve">Namáhání na tah (tlak) </w:t>
            </w:r>
          </w:p>
          <w:p w14:paraId="2364A456"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Napětí v tahu (tlaku)</w:t>
            </w:r>
          </w:p>
          <w:p w14:paraId="67014AA3"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Dimenzování strojních částí namáhaných na tah (tlak)</w:t>
            </w:r>
          </w:p>
          <w:p w14:paraId="37992F6C" w14:textId="77777777" w:rsidR="009D32EA" w:rsidRPr="00203A5C" w:rsidRDefault="009D32EA" w:rsidP="00393F3C">
            <w:pPr>
              <w:numPr>
                <w:ilvl w:val="1"/>
                <w:numId w:val="101"/>
              </w:numPr>
              <w:jc w:val="both"/>
              <w:rPr>
                <w:rFonts w:ascii="Arial" w:hAnsi="Arial" w:cs="Arial"/>
                <w:sz w:val="22"/>
                <w:szCs w:val="22"/>
              </w:rPr>
            </w:pPr>
            <w:r w:rsidRPr="00203A5C">
              <w:rPr>
                <w:rFonts w:ascii="Arial" w:hAnsi="Arial" w:cs="Arial"/>
                <w:sz w:val="22"/>
                <w:szCs w:val="22"/>
              </w:rPr>
              <w:t>Zvláštní případy namáhání na tah (tlak)</w:t>
            </w:r>
          </w:p>
          <w:p w14:paraId="0ABD24C5" w14:textId="77777777" w:rsidR="009D32EA" w:rsidRPr="00203A5C" w:rsidRDefault="009D32EA" w:rsidP="00030D0B">
            <w:pPr>
              <w:jc w:val="center"/>
              <w:rPr>
                <w:rFonts w:ascii="Arial" w:hAnsi="Arial" w:cs="Arial"/>
                <w:b/>
                <w:sz w:val="22"/>
                <w:szCs w:val="22"/>
              </w:rPr>
            </w:pPr>
          </w:p>
        </w:tc>
      </w:tr>
    </w:tbl>
    <w:p w14:paraId="2B1E9A1C" w14:textId="77777777" w:rsidR="00030D0B" w:rsidRPr="00203A5C" w:rsidRDefault="00030D0B" w:rsidP="00030D0B">
      <w:pPr>
        <w:rPr>
          <w:rFonts w:ascii="Arial" w:hAnsi="Arial" w:cs="Arial"/>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4961"/>
      </w:tblGrid>
      <w:tr w:rsidR="00203A5C" w:rsidRPr="00203A5C" w14:paraId="4FC57603" w14:textId="77777777" w:rsidTr="00030D0B">
        <w:tc>
          <w:tcPr>
            <w:tcW w:w="9322" w:type="dxa"/>
            <w:gridSpan w:val="2"/>
            <w:shd w:val="clear" w:color="auto" w:fill="FFFFFF"/>
          </w:tcPr>
          <w:p w14:paraId="500AF77E" w14:textId="77777777" w:rsidR="00030D0B" w:rsidRPr="00203A5C" w:rsidRDefault="00030D0B" w:rsidP="00030D0B">
            <w:pPr>
              <w:rPr>
                <w:rFonts w:ascii="Arial" w:hAnsi="Arial" w:cs="Arial"/>
                <w:b/>
                <w:sz w:val="22"/>
                <w:szCs w:val="22"/>
              </w:rPr>
            </w:pPr>
            <w:r w:rsidRPr="00203A5C">
              <w:rPr>
                <w:rFonts w:ascii="Arial" w:hAnsi="Arial" w:cs="Arial"/>
                <w:b/>
                <w:sz w:val="22"/>
                <w:szCs w:val="22"/>
              </w:rPr>
              <w:t>2. ročník - počet hodin v ročníku: 66</w:t>
            </w:r>
          </w:p>
        </w:tc>
      </w:tr>
      <w:tr w:rsidR="00203A5C" w:rsidRPr="00203A5C" w14:paraId="2EB7B30C" w14:textId="77777777" w:rsidTr="00E261ED">
        <w:tc>
          <w:tcPr>
            <w:tcW w:w="4361" w:type="dxa"/>
            <w:shd w:val="clear" w:color="auto" w:fill="FFFFFF"/>
            <w:vAlign w:val="center"/>
          </w:tcPr>
          <w:p w14:paraId="654D37BD"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4961" w:type="dxa"/>
            <w:shd w:val="clear" w:color="auto" w:fill="FFFFFF"/>
            <w:vAlign w:val="center"/>
          </w:tcPr>
          <w:p w14:paraId="5E604804"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19E7F7C7" w14:textId="77777777" w:rsidTr="00E261ED">
        <w:tc>
          <w:tcPr>
            <w:tcW w:w="4361" w:type="dxa"/>
          </w:tcPr>
          <w:p w14:paraId="585C94EC"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72C9F91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odvodí výpočet napětí a deformací v tahu (tlaku)</w:t>
            </w:r>
          </w:p>
          <w:p w14:paraId="49662C57" w14:textId="77777777" w:rsidR="009D32EA" w:rsidRPr="00203A5C" w:rsidRDefault="009D32EA" w:rsidP="00030D0B">
            <w:pPr>
              <w:jc w:val="both"/>
              <w:rPr>
                <w:rFonts w:ascii="Arial" w:hAnsi="Arial" w:cs="Arial"/>
                <w:sz w:val="22"/>
                <w:szCs w:val="22"/>
              </w:rPr>
            </w:pPr>
          </w:p>
          <w:p w14:paraId="6FBFF3F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užívá Hookeův zákon pro smyk</w:t>
            </w:r>
          </w:p>
          <w:p w14:paraId="31FF86A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odvodí pevnostní rovnici pro výpočet tlaku ve smykových plochách</w:t>
            </w:r>
          </w:p>
          <w:p w14:paraId="32DD7D6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zkontroluje součást namáhanou na smyk</w:t>
            </w:r>
          </w:p>
          <w:p w14:paraId="7621806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navrhuje rozměry strojních součástí namáhaných na smyk, bere v úvahu vhodnou bezpečnost </w:t>
            </w:r>
          </w:p>
          <w:p w14:paraId="7E471BD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určí velikost střižné síly</w:t>
            </w:r>
          </w:p>
          <w:p w14:paraId="090525FD" w14:textId="77777777" w:rsidR="009D32EA" w:rsidRPr="00203A5C" w:rsidRDefault="009D32EA" w:rsidP="00030D0B">
            <w:pPr>
              <w:ind w:left="180" w:hanging="180"/>
              <w:jc w:val="both"/>
              <w:rPr>
                <w:rFonts w:ascii="Arial" w:hAnsi="Arial" w:cs="Arial"/>
                <w:sz w:val="22"/>
                <w:szCs w:val="22"/>
              </w:rPr>
            </w:pPr>
          </w:p>
          <w:p w14:paraId="258F04A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a stanoví Wk a Jp pro základní druhy průřezů ze Strojnických tabulek</w:t>
            </w:r>
          </w:p>
          <w:p w14:paraId="7AB20E7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odvodí vztah pro výpočet napětí v krutu</w:t>
            </w:r>
          </w:p>
          <w:p w14:paraId="1BE129D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určí charakter napětí v krutu</w:t>
            </w:r>
          </w:p>
          <w:p w14:paraId="280E214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vztah mezi výkonem, otáčkami a krouticím momentem</w:t>
            </w:r>
          </w:p>
          <w:p w14:paraId="411E646C"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umí deformační výpočet pro krut - úhel zkroucení a zkrut</w:t>
            </w:r>
          </w:p>
          <w:p w14:paraId="45FF6AB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navrhuje rozměry strojních součástí namáhaných na smyk, bere v úvahu vhodnou bezpečnost</w:t>
            </w:r>
          </w:p>
          <w:p w14:paraId="72AD9C09" w14:textId="77777777" w:rsidR="009D32EA" w:rsidRPr="00203A5C" w:rsidRDefault="009D32EA" w:rsidP="00030D0B">
            <w:pPr>
              <w:jc w:val="both"/>
              <w:rPr>
                <w:rFonts w:ascii="Arial" w:hAnsi="Arial" w:cs="Arial"/>
                <w:sz w:val="22"/>
                <w:szCs w:val="22"/>
              </w:rPr>
            </w:pPr>
          </w:p>
          <w:p w14:paraId="0947EFE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určí J</w:t>
            </w:r>
            <w:r w:rsidRPr="00203A5C">
              <w:rPr>
                <w:rFonts w:ascii="Arial" w:hAnsi="Arial" w:cs="Arial"/>
                <w:sz w:val="22"/>
                <w:szCs w:val="22"/>
                <w:vertAlign w:val="subscript"/>
              </w:rPr>
              <w:t>o</w:t>
            </w:r>
            <w:r w:rsidRPr="00203A5C">
              <w:rPr>
                <w:rFonts w:ascii="Arial" w:hAnsi="Arial" w:cs="Arial"/>
                <w:sz w:val="22"/>
                <w:szCs w:val="22"/>
              </w:rPr>
              <w:t xml:space="preserve"> a W</w:t>
            </w:r>
            <w:r w:rsidRPr="00203A5C">
              <w:rPr>
                <w:rFonts w:ascii="Arial" w:hAnsi="Arial" w:cs="Arial"/>
                <w:sz w:val="22"/>
                <w:szCs w:val="22"/>
                <w:vertAlign w:val="subscript"/>
              </w:rPr>
              <w:t>o</w:t>
            </w:r>
            <w:r w:rsidRPr="00203A5C">
              <w:rPr>
                <w:rFonts w:ascii="Arial" w:hAnsi="Arial" w:cs="Arial"/>
                <w:sz w:val="22"/>
                <w:szCs w:val="22"/>
              </w:rPr>
              <w:t xml:space="preserve"> ze Strojnických tabulek</w:t>
            </w:r>
          </w:p>
          <w:p w14:paraId="27CAE9F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postup odvození vztahu pro výpočet napětí v ohybu</w:t>
            </w:r>
          </w:p>
          <w:p w14:paraId="2E7DED3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průřezové charakteristiky, které se uplatňují při namáhání na ohyb</w:t>
            </w:r>
          </w:p>
          <w:p w14:paraId="30030E7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grafické znázornění a výpočet průběhu posouvajících sil a ohybových momentů</w:t>
            </w:r>
          </w:p>
          <w:p w14:paraId="004E7B6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provádí pevnostní kontrolu a kontrolu deformací při ohybu</w:t>
            </w:r>
          </w:p>
          <w:p w14:paraId="5DE1745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navrhuje rozměry součástí namáhaných na ohyb, bere v úvahu vhodnou bezpečnost</w:t>
            </w:r>
          </w:p>
          <w:p w14:paraId="2D38F77D" w14:textId="77777777" w:rsidR="009D32EA" w:rsidRPr="00203A5C" w:rsidRDefault="009D32EA" w:rsidP="00030D0B">
            <w:pPr>
              <w:jc w:val="both"/>
              <w:rPr>
                <w:rFonts w:ascii="Arial" w:hAnsi="Arial" w:cs="Arial"/>
                <w:sz w:val="22"/>
                <w:szCs w:val="22"/>
              </w:rPr>
            </w:pPr>
          </w:p>
          <w:p w14:paraId="7D7B3C0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dimenzuje strojní součásti a prvky konstrukcí</w:t>
            </w:r>
          </w:p>
          <w:p w14:paraId="7BBA5BD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provádí pevnostní kontrolu a kontrolu deformací</w:t>
            </w:r>
          </w:p>
          <w:p w14:paraId="376220A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teorii (hypotézu) HMH a umí ji používat pro technické výpočty (redukované napětí, redukovaný ohybový moment)</w:t>
            </w:r>
          </w:p>
          <w:p w14:paraId="4A8B362E" w14:textId="77777777" w:rsidR="009D32EA" w:rsidRPr="00203A5C" w:rsidRDefault="009D32EA" w:rsidP="00030D0B">
            <w:pPr>
              <w:jc w:val="both"/>
              <w:rPr>
                <w:rFonts w:ascii="Arial" w:hAnsi="Arial" w:cs="Arial"/>
                <w:sz w:val="22"/>
                <w:szCs w:val="22"/>
              </w:rPr>
            </w:pPr>
          </w:p>
          <w:p w14:paraId="59AA4D3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chápe rozdíl mezi prostým tlakem a vzpěrem</w:t>
            </w:r>
          </w:p>
          <w:p w14:paraId="7560196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zná druhy uložení prutů podle Eulera, definuje redukovanou délku prutu a kritickou sílu </w:t>
            </w:r>
          </w:p>
          <w:p w14:paraId="02BB850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dimenzuje pruty a strojní součásti v oblasti pružného vzpěru podle Eulera</w:t>
            </w:r>
          </w:p>
          <w:p w14:paraId="6EE9F8C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provádí kontrolu prutů a strojních součástí v oblasti nepružného vzpěru podle Tettmayera a provádí kontrolu prutů a strojních součástí pomocí součinitele vzpěrnosti</w:t>
            </w:r>
          </w:p>
          <w:p w14:paraId="20FA222C" w14:textId="77777777" w:rsidR="009D32EA" w:rsidRPr="00203A5C" w:rsidRDefault="009D32EA" w:rsidP="00030D0B">
            <w:pPr>
              <w:jc w:val="both"/>
              <w:rPr>
                <w:rFonts w:ascii="Arial" w:hAnsi="Arial" w:cs="Arial"/>
                <w:sz w:val="22"/>
                <w:szCs w:val="22"/>
              </w:rPr>
            </w:pPr>
          </w:p>
          <w:p w14:paraId="36FDB2CC"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zná průběhy různých druhů cyklického zatížení, definuje horní, dolní a střední napětí a amplitudu napětí </w:t>
            </w:r>
          </w:p>
          <w:p w14:paraId="3DC11A8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definuje mez únavy a znázorní ji ve Wőhlerově diagramu</w:t>
            </w:r>
          </w:p>
          <w:p w14:paraId="3423351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vznik únavových lomů</w:t>
            </w:r>
          </w:p>
          <w:p w14:paraId="45B76AF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zkonstruuje a vysvětlit zjednodušený Smithův diagram</w:t>
            </w:r>
          </w:p>
          <w:p w14:paraId="28909DB7" w14:textId="5EBDD8C8" w:rsidR="009D32EA" w:rsidRPr="00203A5C" w:rsidRDefault="009D32EA" w:rsidP="00030D0B">
            <w:pPr>
              <w:jc w:val="both"/>
              <w:rPr>
                <w:rFonts w:ascii="Arial" w:hAnsi="Arial" w:cs="Arial"/>
                <w:sz w:val="22"/>
                <w:szCs w:val="22"/>
              </w:rPr>
            </w:pPr>
          </w:p>
          <w:p w14:paraId="34325F40" w14:textId="77777777" w:rsidR="00654552" w:rsidRPr="00203A5C" w:rsidRDefault="00654552" w:rsidP="00030D0B">
            <w:pPr>
              <w:jc w:val="both"/>
              <w:rPr>
                <w:rFonts w:ascii="Arial" w:hAnsi="Arial" w:cs="Arial"/>
                <w:sz w:val="22"/>
                <w:szCs w:val="22"/>
              </w:rPr>
            </w:pPr>
          </w:p>
          <w:p w14:paraId="4EFF509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rozlišuje druhy vrubů</w:t>
            </w:r>
          </w:p>
          <w:p w14:paraId="33C3AC4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pomocí odborné literatury určí tvarový i vrubový součinitel, součinitel velikosti součásti a součinitel stavu povrchu</w:t>
            </w:r>
          </w:p>
          <w:p w14:paraId="74B4666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umí stanovit mez únavy a bezpečnost pro součásti s vrubem </w:t>
            </w:r>
          </w:p>
          <w:p w14:paraId="47C92BA6" w14:textId="77777777" w:rsidR="009D32EA" w:rsidRPr="00203A5C" w:rsidRDefault="009D32EA" w:rsidP="00030D0B">
            <w:pPr>
              <w:jc w:val="both"/>
              <w:rPr>
                <w:rFonts w:ascii="Arial" w:hAnsi="Arial" w:cs="Arial"/>
                <w:sz w:val="22"/>
                <w:szCs w:val="22"/>
              </w:rPr>
            </w:pPr>
          </w:p>
          <w:p w14:paraId="0B9C5BFF" w14:textId="77777777" w:rsidR="009D32EA" w:rsidRPr="00203A5C" w:rsidRDefault="009D32EA" w:rsidP="00030D0B">
            <w:pPr>
              <w:jc w:val="both"/>
              <w:rPr>
                <w:rFonts w:ascii="Arial" w:hAnsi="Arial" w:cs="Arial"/>
                <w:sz w:val="22"/>
                <w:szCs w:val="22"/>
              </w:rPr>
            </w:pPr>
          </w:p>
          <w:p w14:paraId="0881ED34" w14:textId="77777777" w:rsidR="009D32EA" w:rsidRPr="00203A5C" w:rsidRDefault="009D32EA" w:rsidP="00030D0B">
            <w:pPr>
              <w:jc w:val="both"/>
              <w:rPr>
                <w:rFonts w:ascii="Arial" w:hAnsi="Arial" w:cs="Arial"/>
                <w:sz w:val="22"/>
                <w:szCs w:val="22"/>
              </w:rPr>
            </w:pPr>
          </w:p>
          <w:p w14:paraId="7B7593C4" w14:textId="77777777" w:rsidR="009D32EA" w:rsidRPr="00203A5C" w:rsidRDefault="009D32EA" w:rsidP="00030D0B">
            <w:pPr>
              <w:jc w:val="both"/>
              <w:rPr>
                <w:rFonts w:ascii="Arial" w:hAnsi="Arial" w:cs="Arial"/>
                <w:sz w:val="22"/>
                <w:szCs w:val="22"/>
              </w:rPr>
            </w:pPr>
          </w:p>
          <w:p w14:paraId="68B2C90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rozlišuje jednotlivé druhy pohybů, používá diagramy s-t, v-t, a-t</w:t>
            </w:r>
          </w:p>
          <w:p w14:paraId="2DD6F11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vypočítává dráhu, rychlosti a zrychlení</w:t>
            </w:r>
          </w:p>
          <w:p w14:paraId="29EB5672" w14:textId="77777777" w:rsidR="009D32EA" w:rsidRPr="00203A5C" w:rsidRDefault="009D32EA" w:rsidP="00030D0B">
            <w:pPr>
              <w:pStyle w:val="Odstavecseseznamem"/>
              <w:ind w:left="0"/>
              <w:jc w:val="both"/>
              <w:rPr>
                <w:rFonts w:ascii="Arial" w:hAnsi="Arial" w:cs="Arial"/>
                <w:sz w:val="22"/>
                <w:szCs w:val="22"/>
              </w:rPr>
            </w:pPr>
          </w:p>
          <w:p w14:paraId="4460268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skládá dva rovnoměrné pohyby v osách rovnoběžných i kolmých</w:t>
            </w:r>
          </w:p>
          <w:p w14:paraId="37B233ED" w14:textId="77777777" w:rsidR="009D32EA" w:rsidRPr="00203A5C" w:rsidRDefault="009D32EA" w:rsidP="00030D0B">
            <w:pPr>
              <w:pStyle w:val="Odstavecseseznamem"/>
              <w:ind w:left="0"/>
              <w:jc w:val="both"/>
              <w:rPr>
                <w:rFonts w:ascii="Arial" w:hAnsi="Arial" w:cs="Arial"/>
                <w:sz w:val="22"/>
                <w:szCs w:val="22"/>
              </w:rPr>
            </w:pPr>
          </w:p>
          <w:p w14:paraId="4A7ED7C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provádí výpočet pákových, klínových </w:t>
            </w:r>
            <w:r w:rsidRPr="00203A5C">
              <w:rPr>
                <w:rFonts w:ascii="Arial" w:hAnsi="Arial" w:cs="Arial"/>
                <w:sz w:val="22"/>
                <w:szCs w:val="22"/>
              </w:rPr>
              <w:br/>
              <w:t>a šroubových mechanismů</w:t>
            </w:r>
          </w:p>
          <w:p w14:paraId="7F27B39E"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umí vypočítat převodové číslo (poměr) jednoduchých a složených převodů</w:t>
            </w:r>
          </w:p>
        </w:tc>
        <w:tc>
          <w:tcPr>
            <w:tcW w:w="4961" w:type="dxa"/>
          </w:tcPr>
          <w:p w14:paraId="3122B08E" w14:textId="77777777" w:rsidR="009D32EA" w:rsidRPr="00203A5C" w:rsidRDefault="009D32EA" w:rsidP="00030D0B">
            <w:pPr>
              <w:jc w:val="both"/>
              <w:rPr>
                <w:rFonts w:ascii="Arial" w:hAnsi="Arial" w:cs="Arial"/>
                <w:sz w:val="22"/>
                <w:szCs w:val="22"/>
              </w:rPr>
            </w:pPr>
          </w:p>
          <w:p w14:paraId="1ADC10AE"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Úvod, opakování učiva, tah, tlak</w:t>
            </w:r>
          </w:p>
          <w:p w14:paraId="07789591" w14:textId="77777777" w:rsidR="009D32EA" w:rsidRPr="00203A5C" w:rsidRDefault="009D32EA" w:rsidP="00030D0B">
            <w:pPr>
              <w:jc w:val="both"/>
              <w:rPr>
                <w:rFonts w:ascii="Arial" w:hAnsi="Arial" w:cs="Arial"/>
                <w:sz w:val="22"/>
                <w:szCs w:val="22"/>
              </w:rPr>
            </w:pPr>
          </w:p>
          <w:p w14:paraId="380E918D" w14:textId="77777777" w:rsidR="00D95FBF" w:rsidRPr="00203A5C" w:rsidRDefault="00D95FBF" w:rsidP="00030D0B">
            <w:pPr>
              <w:jc w:val="both"/>
              <w:rPr>
                <w:rFonts w:ascii="Arial" w:hAnsi="Arial" w:cs="Arial"/>
                <w:sz w:val="22"/>
                <w:szCs w:val="22"/>
              </w:rPr>
            </w:pPr>
          </w:p>
          <w:p w14:paraId="21F298B4"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Namáhání na smyk</w:t>
            </w:r>
          </w:p>
          <w:p w14:paraId="72D8F9FE" w14:textId="77777777" w:rsidR="009D32EA" w:rsidRPr="00203A5C" w:rsidRDefault="009D32EA" w:rsidP="00393F3C">
            <w:pPr>
              <w:numPr>
                <w:ilvl w:val="1"/>
                <w:numId w:val="100"/>
              </w:numPr>
              <w:tabs>
                <w:tab w:val="clear" w:pos="786"/>
                <w:tab w:val="left" w:pos="780"/>
                <w:tab w:val="num" w:pos="993"/>
              </w:tabs>
              <w:ind w:hanging="437"/>
              <w:jc w:val="both"/>
              <w:rPr>
                <w:rFonts w:ascii="Arial" w:hAnsi="Arial" w:cs="Arial"/>
                <w:sz w:val="22"/>
                <w:szCs w:val="22"/>
              </w:rPr>
            </w:pPr>
            <w:r w:rsidRPr="00203A5C">
              <w:rPr>
                <w:rFonts w:ascii="Arial" w:hAnsi="Arial" w:cs="Arial"/>
                <w:sz w:val="22"/>
                <w:szCs w:val="22"/>
              </w:rPr>
              <w:t>Napětí ve smyku</w:t>
            </w:r>
          </w:p>
          <w:p w14:paraId="08FB85DB" w14:textId="77777777" w:rsidR="009D32EA" w:rsidRPr="00203A5C" w:rsidRDefault="009D32EA" w:rsidP="00393F3C">
            <w:pPr>
              <w:numPr>
                <w:ilvl w:val="1"/>
                <w:numId w:val="100"/>
              </w:numPr>
              <w:tabs>
                <w:tab w:val="clear" w:pos="786"/>
                <w:tab w:val="left" w:pos="780"/>
                <w:tab w:val="num" w:pos="993"/>
              </w:tabs>
              <w:ind w:hanging="437"/>
              <w:jc w:val="both"/>
              <w:rPr>
                <w:rFonts w:ascii="Arial" w:hAnsi="Arial" w:cs="Arial"/>
                <w:sz w:val="22"/>
                <w:szCs w:val="22"/>
              </w:rPr>
            </w:pPr>
            <w:r w:rsidRPr="00203A5C">
              <w:rPr>
                <w:rFonts w:ascii="Arial" w:hAnsi="Arial" w:cs="Arial"/>
                <w:sz w:val="22"/>
                <w:szCs w:val="22"/>
              </w:rPr>
              <w:t>Dimenzování strojních částí namáhaných na smyk</w:t>
            </w:r>
          </w:p>
          <w:p w14:paraId="344ACA59" w14:textId="77777777" w:rsidR="009D32EA" w:rsidRPr="00203A5C" w:rsidRDefault="009D32EA" w:rsidP="00393F3C">
            <w:pPr>
              <w:numPr>
                <w:ilvl w:val="1"/>
                <w:numId w:val="100"/>
              </w:numPr>
              <w:tabs>
                <w:tab w:val="clear" w:pos="786"/>
                <w:tab w:val="left" w:pos="780"/>
                <w:tab w:val="num" w:pos="993"/>
              </w:tabs>
              <w:ind w:hanging="437"/>
              <w:jc w:val="both"/>
              <w:rPr>
                <w:rFonts w:ascii="Arial" w:hAnsi="Arial" w:cs="Arial"/>
                <w:sz w:val="22"/>
                <w:szCs w:val="22"/>
              </w:rPr>
            </w:pPr>
            <w:r w:rsidRPr="00203A5C">
              <w:rPr>
                <w:rFonts w:ascii="Arial" w:hAnsi="Arial" w:cs="Arial"/>
                <w:sz w:val="22"/>
                <w:szCs w:val="22"/>
              </w:rPr>
              <w:t>Střihání materiálu</w:t>
            </w:r>
          </w:p>
          <w:p w14:paraId="34417D1E" w14:textId="77777777" w:rsidR="009D32EA" w:rsidRPr="00203A5C" w:rsidRDefault="009D32EA" w:rsidP="00393F3C">
            <w:pPr>
              <w:numPr>
                <w:ilvl w:val="1"/>
                <w:numId w:val="100"/>
              </w:numPr>
              <w:tabs>
                <w:tab w:val="clear" w:pos="786"/>
                <w:tab w:val="left" w:pos="780"/>
                <w:tab w:val="num" w:pos="993"/>
              </w:tabs>
              <w:ind w:hanging="437"/>
              <w:jc w:val="both"/>
              <w:rPr>
                <w:rFonts w:ascii="Arial" w:hAnsi="Arial" w:cs="Arial"/>
                <w:sz w:val="22"/>
                <w:szCs w:val="22"/>
              </w:rPr>
            </w:pPr>
            <w:r w:rsidRPr="00203A5C">
              <w:rPr>
                <w:rFonts w:ascii="Arial" w:hAnsi="Arial" w:cs="Arial"/>
                <w:sz w:val="22"/>
                <w:szCs w:val="22"/>
              </w:rPr>
              <w:t>Kontrola smykových ploch</w:t>
            </w:r>
          </w:p>
          <w:p w14:paraId="4F69B7FF" w14:textId="77777777" w:rsidR="009D32EA" w:rsidRPr="00203A5C" w:rsidRDefault="009D32EA" w:rsidP="00030D0B">
            <w:pPr>
              <w:jc w:val="both"/>
              <w:rPr>
                <w:rFonts w:ascii="Arial" w:hAnsi="Arial" w:cs="Arial"/>
                <w:sz w:val="22"/>
                <w:szCs w:val="22"/>
              </w:rPr>
            </w:pPr>
          </w:p>
          <w:p w14:paraId="25C49225" w14:textId="77777777" w:rsidR="00D95FBF" w:rsidRPr="00203A5C" w:rsidRDefault="00D95FBF" w:rsidP="00030D0B">
            <w:pPr>
              <w:jc w:val="both"/>
              <w:rPr>
                <w:rFonts w:ascii="Arial" w:hAnsi="Arial" w:cs="Arial"/>
                <w:sz w:val="22"/>
                <w:szCs w:val="22"/>
              </w:rPr>
            </w:pPr>
          </w:p>
          <w:p w14:paraId="01276D7C" w14:textId="77777777" w:rsidR="00D95FBF" w:rsidRPr="00203A5C" w:rsidRDefault="00D95FBF" w:rsidP="00030D0B">
            <w:pPr>
              <w:jc w:val="both"/>
              <w:rPr>
                <w:rFonts w:ascii="Arial" w:hAnsi="Arial" w:cs="Arial"/>
                <w:sz w:val="22"/>
                <w:szCs w:val="22"/>
              </w:rPr>
            </w:pPr>
          </w:p>
          <w:p w14:paraId="609FF1EE"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Namáhání na krut</w:t>
            </w:r>
          </w:p>
          <w:p w14:paraId="73112707" w14:textId="77777777" w:rsidR="009D32EA" w:rsidRPr="00203A5C" w:rsidRDefault="009D32EA" w:rsidP="00393F3C">
            <w:pPr>
              <w:numPr>
                <w:ilvl w:val="1"/>
                <w:numId w:val="104"/>
              </w:numPr>
              <w:tabs>
                <w:tab w:val="clear" w:pos="786"/>
                <w:tab w:val="left" w:pos="780"/>
              </w:tabs>
              <w:jc w:val="both"/>
              <w:rPr>
                <w:rFonts w:ascii="Arial" w:hAnsi="Arial" w:cs="Arial"/>
                <w:sz w:val="22"/>
                <w:szCs w:val="22"/>
              </w:rPr>
            </w:pPr>
            <w:r w:rsidRPr="00203A5C">
              <w:rPr>
                <w:rFonts w:ascii="Arial" w:hAnsi="Arial" w:cs="Arial"/>
                <w:sz w:val="22"/>
                <w:szCs w:val="22"/>
              </w:rPr>
              <w:t>Napětí v krutu</w:t>
            </w:r>
          </w:p>
          <w:p w14:paraId="74132E9A" w14:textId="77777777" w:rsidR="009D32EA" w:rsidRPr="00203A5C" w:rsidRDefault="009D32EA" w:rsidP="00393F3C">
            <w:pPr>
              <w:numPr>
                <w:ilvl w:val="1"/>
                <w:numId w:val="104"/>
              </w:numPr>
              <w:tabs>
                <w:tab w:val="clear" w:pos="786"/>
                <w:tab w:val="left" w:pos="780"/>
                <w:tab w:val="num" w:pos="993"/>
              </w:tabs>
              <w:ind w:hanging="437"/>
              <w:jc w:val="both"/>
              <w:rPr>
                <w:rFonts w:ascii="Arial" w:hAnsi="Arial" w:cs="Arial"/>
                <w:sz w:val="22"/>
                <w:szCs w:val="22"/>
              </w:rPr>
            </w:pPr>
            <w:r w:rsidRPr="00203A5C">
              <w:rPr>
                <w:rFonts w:ascii="Arial" w:hAnsi="Arial" w:cs="Arial"/>
                <w:sz w:val="22"/>
                <w:szCs w:val="22"/>
              </w:rPr>
              <w:t xml:space="preserve">Kvadratický moment průřezu </w:t>
            </w:r>
            <w:r w:rsidRPr="00203A5C">
              <w:rPr>
                <w:rFonts w:ascii="Arial" w:hAnsi="Arial" w:cs="Arial"/>
                <w:sz w:val="22"/>
                <w:szCs w:val="22"/>
              </w:rPr>
              <w:br/>
              <w:t>v krutu</w:t>
            </w:r>
          </w:p>
          <w:p w14:paraId="1EEFBBEA" w14:textId="77777777" w:rsidR="009D32EA" w:rsidRPr="00203A5C" w:rsidRDefault="009D32EA" w:rsidP="00393F3C">
            <w:pPr>
              <w:numPr>
                <w:ilvl w:val="1"/>
                <w:numId w:val="104"/>
              </w:numPr>
              <w:tabs>
                <w:tab w:val="clear" w:pos="786"/>
                <w:tab w:val="left" w:pos="780"/>
                <w:tab w:val="num" w:pos="993"/>
              </w:tabs>
              <w:ind w:hanging="437"/>
              <w:jc w:val="both"/>
              <w:rPr>
                <w:rFonts w:ascii="Arial" w:hAnsi="Arial" w:cs="Arial"/>
                <w:sz w:val="22"/>
                <w:szCs w:val="22"/>
              </w:rPr>
            </w:pPr>
            <w:r w:rsidRPr="00203A5C">
              <w:rPr>
                <w:rFonts w:ascii="Arial" w:hAnsi="Arial" w:cs="Arial"/>
                <w:sz w:val="22"/>
                <w:szCs w:val="22"/>
              </w:rPr>
              <w:t>Dimenzování hřídelů namáhaných na krut</w:t>
            </w:r>
          </w:p>
          <w:p w14:paraId="6E08BE1F" w14:textId="77777777" w:rsidR="009D32EA" w:rsidRPr="00203A5C" w:rsidRDefault="009D32EA" w:rsidP="00030D0B">
            <w:pPr>
              <w:jc w:val="both"/>
              <w:rPr>
                <w:rFonts w:ascii="Arial" w:hAnsi="Arial" w:cs="Arial"/>
                <w:sz w:val="22"/>
                <w:szCs w:val="22"/>
              </w:rPr>
            </w:pPr>
          </w:p>
          <w:p w14:paraId="60729B5A" w14:textId="77777777" w:rsidR="009D32EA" w:rsidRPr="00203A5C" w:rsidRDefault="009D32EA" w:rsidP="00030D0B">
            <w:pPr>
              <w:jc w:val="both"/>
              <w:rPr>
                <w:rFonts w:ascii="Arial" w:hAnsi="Arial" w:cs="Arial"/>
                <w:sz w:val="22"/>
                <w:szCs w:val="22"/>
              </w:rPr>
            </w:pPr>
          </w:p>
          <w:p w14:paraId="5C1A19D0" w14:textId="03A3D585" w:rsidR="009D32EA" w:rsidRPr="00203A5C" w:rsidRDefault="009D32EA" w:rsidP="00030D0B">
            <w:pPr>
              <w:jc w:val="both"/>
              <w:rPr>
                <w:rFonts w:ascii="Arial" w:hAnsi="Arial" w:cs="Arial"/>
                <w:sz w:val="22"/>
                <w:szCs w:val="22"/>
              </w:rPr>
            </w:pPr>
          </w:p>
          <w:p w14:paraId="3F42F1C9" w14:textId="21D92FE7" w:rsidR="00654552" w:rsidRPr="00203A5C" w:rsidRDefault="00654552" w:rsidP="00030D0B">
            <w:pPr>
              <w:jc w:val="both"/>
              <w:rPr>
                <w:rFonts w:ascii="Arial" w:hAnsi="Arial" w:cs="Arial"/>
                <w:sz w:val="22"/>
                <w:szCs w:val="22"/>
              </w:rPr>
            </w:pPr>
          </w:p>
          <w:p w14:paraId="240F79FA" w14:textId="77777777" w:rsidR="00654552" w:rsidRPr="00203A5C" w:rsidRDefault="00654552" w:rsidP="00030D0B">
            <w:pPr>
              <w:jc w:val="both"/>
              <w:rPr>
                <w:rFonts w:ascii="Arial" w:hAnsi="Arial" w:cs="Arial"/>
                <w:sz w:val="22"/>
                <w:szCs w:val="22"/>
              </w:rPr>
            </w:pPr>
          </w:p>
          <w:p w14:paraId="705D3154" w14:textId="77777777" w:rsidR="009D32EA" w:rsidRPr="00203A5C" w:rsidRDefault="009D32EA" w:rsidP="00030D0B">
            <w:pPr>
              <w:jc w:val="both"/>
              <w:rPr>
                <w:rFonts w:ascii="Arial" w:hAnsi="Arial" w:cs="Arial"/>
                <w:sz w:val="22"/>
                <w:szCs w:val="22"/>
              </w:rPr>
            </w:pPr>
          </w:p>
          <w:p w14:paraId="423A4B84" w14:textId="77777777" w:rsidR="009D32EA" w:rsidRPr="00203A5C" w:rsidRDefault="009D32EA" w:rsidP="00030D0B">
            <w:pPr>
              <w:jc w:val="both"/>
              <w:rPr>
                <w:rFonts w:ascii="Arial" w:hAnsi="Arial" w:cs="Arial"/>
                <w:sz w:val="22"/>
                <w:szCs w:val="22"/>
              </w:rPr>
            </w:pPr>
          </w:p>
          <w:p w14:paraId="516FE549"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Namáhání na ohyb</w:t>
            </w:r>
          </w:p>
          <w:p w14:paraId="4CBC15A8" w14:textId="77777777" w:rsidR="009D32EA" w:rsidRPr="00203A5C" w:rsidRDefault="009D32EA" w:rsidP="00393F3C">
            <w:pPr>
              <w:numPr>
                <w:ilvl w:val="1"/>
                <w:numId w:val="105"/>
              </w:numPr>
              <w:tabs>
                <w:tab w:val="clear" w:pos="786"/>
                <w:tab w:val="left" w:pos="780"/>
              </w:tabs>
              <w:jc w:val="both"/>
              <w:rPr>
                <w:rFonts w:ascii="Arial" w:hAnsi="Arial" w:cs="Arial"/>
                <w:sz w:val="22"/>
                <w:szCs w:val="22"/>
              </w:rPr>
            </w:pPr>
            <w:r w:rsidRPr="00203A5C">
              <w:rPr>
                <w:rFonts w:ascii="Arial" w:hAnsi="Arial" w:cs="Arial"/>
                <w:sz w:val="22"/>
                <w:szCs w:val="22"/>
              </w:rPr>
              <w:t>Napětí v ohybu</w:t>
            </w:r>
          </w:p>
          <w:p w14:paraId="6697BCB3" w14:textId="77777777" w:rsidR="009D32EA" w:rsidRPr="00203A5C" w:rsidRDefault="009D32EA" w:rsidP="00393F3C">
            <w:pPr>
              <w:numPr>
                <w:ilvl w:val="1"/>
                <w:numId w:val="105"/>
              </w:numPr>
              <w:tabs>
                <w:tab w:val="clear" w:pos="786"/>
                <w:tab w:val="left" w:pos="780"/>
                <w:tab w:val="num" w:pos="993"/>
              </w:tabs>
              <w:jc w:val="both"/>
              <w:rPr>
                <w:rFonts w:ascii="Arial" w:hAnsi="Arial" w:cs="Arial"/>
                <w:sz w:val="22"/>
                <w:szCs w:val="22"/>
              </w:rPr>
            </w:pPr>
            <w:r w:rsidRPr="00203A5C">
              <w:rPr>
                <w:rFonts w:ascii="Arial" w:hAnsi="Arial" w:cs="Arial"/>
                <w:sz w:val="22"/>
                <w:szCs w:val="22"/>
              </w:rPr>
              <w:t xml:space="preserve">Kvadratický moment průřezu </w:t>
            </w:r>
            <w:r w:rsidRPr="00203A5C">
              <w:rPr>
                <w:rFonts w:ascii="Arial" w:hAnsi="Arial" w:cs="Arial"/>
                <w:sz w:val="22"/>
                <w:szCs w:val="22"/>
              </w:rPr>
              <w:br/>
              <w:t>a modul průřezu v ohybu</w:t>
            </w:r>
          </w:p>
          <w:p w14:paraId="662F03BB" w14:textId="77777777" w:rsidR="009D32EA" w:rsidRPr="00203A5C" w:rsidRDefault="009D32EA" w:rsidP="00393F3C">
            <w:pPr>
              <w:numPr>
                <w:ilvl w:val="1"/>
                <w:numId w:val="105"/>
              </w:numPr>
              <w:tabs>
                <w:tab w:val="clear" w:pos="786"/>
                <w:tab w:val="left" w:pos="780"/>
                <w:tab w:val="num" w:pos="993"/>
              </w:tabs>
              <w:jc w:val="both"/>
              <w:rPr>
                <w:rFonts w:ascii="Arial" w:hAnsi="Arial" w:cs="Arial"/>
                <w:sz w:val="22"/>
                <w:szCs w:val="22"/>
              </w:rPr>
            </w:pPr>
            <w:r w:rsidRPr="00203A5C">
              <w:rPr>
                <w:rFonts w:ascii="Arial" w:hAnsi="Arial" w:cs="Arial"/>
                <w:sz w:val="22"/>
                <w:szCs w:val="22"/>
              </w:rPr>
              <w:t xml:space="preserve">Ohybový moment </w:t>
            </w:r>
          </w:p>
          <w:p w14:paraId="34AEFB92" w14:textId="77777777" w:rsidR="009D32EA" w:rsidRPr="00203A5C" w:rsidRDefault="009D32EA" w:rsidP="00393F3C">
            <w:pPr>
              <w:numPr>
                <w:ilvl w:val="2"/>
                <w:numId w:val="103"/>
              </w:numPr>
              <w:jc w:val="both"/>
              <w:rPr>
                <w:rFonts w:ascii="Arial" w:hAnsi="Arial" w:cs="Arial"/>
                <w:sz w:val="22"/>
                <w:szCs w:val="22"/>
              </w:rPr>
            </w:pPr>
            <w:r w:rsidRPr="00203A5C">
              <w:rPr>
                <w:rFonts w:ascii="Arial" w:hAnsi="Arial" w:cs="Arial"/>
                <w:sz w:val="22"/>
                <w:szCs w:val="22"/>
              </w:rPr>
              <w:t xml:space="preserve">Nosníky na dvou podporách zatížené silami </w:t>
            </w:r>
            <w:r w:rsidRPr="00203A5C">
              <w:rPr>
                <w:rFonts w:ascii="Arial" w:hAnsi="Arial" w:cs="Arial"/>
                <w:sz w:val="22"/>
                <w:szCs w:val="22"/>
              </w:rPr>
              <w:br/>
              <w:t>a spojitým zatížením</w:t>
            </w:r>
          </w:p>
          <w:p w14:paraId="37F5D353" w14:textId="77777777" w:rsidR="009D32EA" w:rsidRPr="00203A5C" w:rsidRDefault="009D32EA" w:rsidP="00393F3C">
            <w:pPr>
              <w:numPr>
                <w:ilvl w:val="1"/>
                <w:numId w:val="105"/>
              </w:numPr>
              <w:tabs>
                <w:tab w:val="clear" w:pos="786"/>
                <w:tab w:val="left" w:pos="780"/>
                <w:tab w:val="num" w:pos="993"/>
              </w:tabs>
              <w:jc w:val="both"/>
              <w:rPr>
                <w:rFonts w:ascii="Arial" w:hAnsi="Arial" w:cs="Arial"/>
                <w:sz w:val="22"/>
                <w:szCs w:val="22"/>
              </w:rPr>
            </w:pPr>
            <w:r w:rsidRPr="00203A5C">
              <w:rPr>
                <w:rFonts w:ascii="Arial" w:hAnsi="Arial" w:cs="Arial"/>
                <w:sz w:val="22"/>
                <w:szCs w:val="22"/>
              </w:rPr>
              <w:t>Dimenzování nosníků namáhaných na ohyb</w:t>
            </w:r>
          </w:p>
          <w:p w14:paraId="6CB8F556" w14:textId="77777777" w:rsidR="009D32EA" w:rsidRPr="00203A5C" w:rsidRDefault="009D32EA" w:rsidP="00030D0B">
            <w:pPr>
              <w:jc w:val="both"/>
              <w:rPr>
                <w:rFonts w:ascii="Arial" w:hAnsi="Arial" w:cs="Arial"/>
                <w:sz w:val="22"/>
                <w:szCs w:val="22"/>
              </w:rPr>
            </w:pPr>
          </w:p>
          <w:p w14:paraId="0EA8CA73" w14:textId="77777777" w:rsidR="009D32EA" w:rsidRPr="00203A5C" w:rsidRDefault="009D32EA" w:rsidP="00030D0B">
            <w:pPr>
              <w:jc w:val="both"/>
              <w:rPr>
                <w:rFonts w:ascii="Arial" w:hAnsi="Arial" w:cs="Arial"/>
                <w:sz w:val="22"/>
                <w:szCs w:val="22"/>
              </w:rPr>
            </w:pPr>
          </w:p>
          <w:p w14:paraId="7C6B47F5" w14:textId="77777777" w:rsidR="00D95FBF" w:rsidRPr="00203A5C" w:rsidRDefault="00D95FBF" w:rsidP="00030D0B">
            <w:pPr>
              <w:jc w:val="both"/>
              <w:rPr>
                <w:rFonts w:ascii="Arial" w:hAnsi="Arial" w:cs="Arial"/>
                <w:sz w:val="22"/>
                <w:szCs w:val="22"/>
              </w:rPr>
            </w:pPr>
          </w:p>
          <w:p w14:paraId="3AB48C52" w14:textId="77777777" w:rsidR="009D32EA" w:rsidRPr="00203A5C" w:rsidRDefault="009D32EA" w:rsidP="00030D0B">
            <w:pPr>
              <w:jc w:val="both"/>
              <w:rPr>
                <w:rFonts w:ascii="Arial" w:hAnsi="Arial" w:cs="Arial"/>
                <w:sz w:val="22"/>
                <w:szCs w:val="22"/>
              </w:rPr>
            </w:pPr>
          </w:p>
          <w:p w14:paraId="3B780B9E"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Kombinované namáhání</w:t>
            </w:r>
          </w:p>
          <w:p w14:paraId="07628079" w14:textId="77777777" w:rsidR="009D32EA" w:rsidRPr="00203A5C" w:rsidRDefault="009D32EA" w:rsidP="00393F3C">
            <w:pPr>
              <w:numPr>
                <w:ilvl w:val="1"/>
                <w:numId w:val="106"/>
              </w:numPr>
              <w:tabs>
                <w:tab w:val="clear" w:pos="786"/>
                <w:tab w:val="left" w:pos="780"/>
              </w:tabs>
              <w:jc w:val="both"/>
              <w:rPr>
                <w:rFonts w:ascii="Arial" w:hAnsi="Arial" w:cs="Arial"/>
                <w:sz w:val="22"/>
                <w:szCs w:val="22"/>
              </w:rPr>
            </w:pPr>
            <w:r w:rsidRPr="00203A5C">
              <w:rPr>
                <w:rFonts w:ascii="Arial" w:hAnsi="Arial" w:cs="Arial"/>
                <w:sz w:val="22"/>
                <w:szCs w:val="22"/>
              </w:rPr>
              <w:t>Složené namáhání s napětími sourodými</w:t>
            </w:r>
          </w:p>
          <w:p w14:paraId="68E74DCA" w14:textId="77777777" w:rsidR="009D32EA" w:rsidRPr="00203A5C" w:rsidRDefault="009D32EA" w:rsidP="00393F3C">
            <w:pPr>
              <w:numPr>
                <w:ilvl w:val="1"/>
                <w:numId w:val="106"/>
              </w:numPr>
              <w:tabs>
                <w:tab w:val="clear" w:pos="786"/>
                <w:tab w:val="left" w:pos="780"/>
                <w:tab w:val="num" w:pos="993"/>
              </w:tabs>
              <w:jc w:val="both"/>
              <w:rPr>
                <w:rFonts w:ascii="Arial" w:hAnsi="Arial" w:cs="Arial"/>
                <w:sz w:val="22"/>
                <w:szCs w:val="22"/>
              </w:rPr>
            </w:pPr>
            <w:r w:rsidRPr="00203A5C">
              <w:rPr>
                <w:rFonts w:ascii="Arial" w:hAnsi="Arial" w:cs="Arial"/>
                <w:sz w:val="22"/>
                <w:szCs w:val="22"/>
              </w:rPr>
              <w:t xml:space="preserve">Teorie pevnosti, namáhání </w:t>
            </w:r>
            <w:r w:rsidRPr="00203A5C">
              <w:rPr>
                <w:rFonts w:ascii="Arial" w:hAnsi="Arial" w:cs="Arial"/>
                <w:sz w:val="22"/>
                <w:szCs w:val="22"/>
              </w:rPr>
              <w:br/>
              <w:t>s napětími nesourodými</w:t>
            </w:r>
          </w:p>
          <w:p w14:paraId="0CA02231" w14:textId="77777777" w:rsidR="009D32EA" w:rsidRPr="00203A5C" w:rsidRDefault="009D32EA" w:rsidP="00030D0B">
            <w:pPr>
              <w:jc w:val="both"/>
              <w:rPr>
                <w:rFonts w:ascii="Arial" w:hAnsi="Arial" w:cs="Arial"/>
                <w:sz w:val="22"/>
                <w:szCs w:val="22"/>
              </w:rPr>
            </w:pPr>
          </w:p>
          <w:p w14:paraId="764C632D" w14:textId="77777777" w:rsidR="009D32EA" w:rsidRPr="00203A5C" w:rsidRDefault="009D32EA" w:rsidP="00030D0B">
            <w:pPr>
              <w:jc w:val="both"/>
              <w:rPr>
                <w:rFonts w:ascii="Arial" w:hAnsi="Arial" w:cs="Arial"/>
                <w:sz w:val="22"/>
                <w:szCs w:val="22"/>
              </w:rPr>
            </w:pPr>
          </w:p>
          <w:p w14:paraId="6B85AA15" w14:textId="77777777" w:rsidR="00D95FBF" w:rsidRPr="00203A5C" w:rsidRDefault="00D95FBF" w:rsidP="00030D0B">
            <w:pPr>
              <w:jc w:val="both"/>
              <w:rPr>
                <w:rFonts w:ascii="Arial" w:hAnsi="Arial" w:cs="Arial"/>
                <w:sz w:val="22"/>
                <w:szCs w:val="22"/>
              </w:rPr>
            </w:pPr>
          </w:p>
          <w:p w14:paraId="01DAE7D6" w14:textId="77777777" w:rsidR="009D32EA" w:rsidRPr="00203A5C" w:rsidRDefault="009D32EA" w:rsidP="00030D0B">
            <w:pPr>
              <w:jc w:val="both"/>
              <w:rPr>
                <w:rFonts w:ascii="Arial" w:hAnsi="Arial" w:cs="Arial"/>
                <w:sz w:val="22"/>
                <w:szCs w:val="22"/>
              </w:rPr>
            </w:pPr>
          </w:p>
          <w:p w14:paraId="45FCA820" w14:textId="77777777" w:rsidR="009D32EA" w:rsidRPr="00203A5C" w:rsidRDefault="009D32EA" w:rsidP="00030D0B">
            <w:pPr>
              <w:jc w:val="both"/>
              <w:rPr>
                <w:rFonts w:ascii="Arial" w:hAnsi="Arial" w:cs="Arial"/>
                <w:sz w:val="22"/>
                <w:szCs w:val="22"/>
              </w:rPr>
            </w:pPr>
          </w:p>
          <w:p w14:paraId="08CAB3FD" w14:textId="77777777" w:rsidR="009D32EA" w:rsidRPr="00203A5C" w:rsidRDefault="009D32EA" w:rsidP="00393F3C">
            <w:pPr>
              <w:numPr>
                <w:ilvl w:val="0"/>
                <w:numId w:val="102"/>
              </w:numPr>
              <w:jc w:val="both"/>
              <w:rPr>
                <w:rFonts w:ascii="Arial" w:hAnsi="Arial" w:cs="Arial"/>
                <w:sz w:val="22"/>
                <w:szCs w:val="22"/>
              </w:rPr>
            </w:pPr>
            <w:r w:rsidRPr="00203A5C">
              <w:rPr>
                <w:rFonts w:ascii="Arial" w:hAnsi="Arial" w:cs="Arial"/>
                <w:b/>
                <w:sz w:val="22"/>
                <w:szCs w:val="22"/>
              </w:rPr>
              <w:t>Stabilita tvaru součásti - vzpěr</w:t>
            </w:r>
          </w:p>
          <w:p w14:paraId="6367ABA7" w14:textId="77777777" w:rsidR="009D32EA" w:rsidRPr="00203A5C" w:rsidRDefault="009D32EA" w:rsidP="00393F3C">
            <w:pPr>
              <w:numPr>
                <w:ilvl w:val="1"/>
                <w:numId w:val="107"/>
              </w:numPr>
              <w:tabs>
                <w:tab w:val="clear" w:pos="786"/>
                <w:tab w:val="left" w:pos="780"/>
              </w:tabs>
              <w:jc w:val="both"/>
              <w:rPr>
                <w:rFonts w:ascii="Arial" w:hAnsi="Arial" w:cs="Arial"/>
                <w:sz w:val="22"/>
                <w:szCs w:val="22"/>
              </w:rPr>
            </w:pPr>
            <w:r w:rsidRPr="00203A5C">
              <w:rPr>
                <w:rFonts w:ascii="Arial" w:hAnsi="Arial" w:cs="Arial"/>
                <w:sz w:val="22"/>
                <w:szCs w:val="22"/>
              </w:rPr>
              <w:t>Podstata namáhání na vzpěr, výpočet dle Eullera</w:t>
            </w:r>
          </w:p>
          <w:p w14:paraId="1B310F18" w14:textId="77777777" w:rsidR="009D32EA" w:rsidRPr="00203A5C" w:rsidRDefault="009D32EA" w:rsidP="00393F3C">
            <w:pPr>
              <w:numPr>
                <w:ilvl w:val="1"/>
                <w:numId w:val="107"/>
              </w:numPr>
              <w:tabs>
                <w:tab w:val="clear" w:pos="786"/>
                <w:tab w:val="left" w:pos="780"/>
                <w:tab w:val="num" w:pos="993"/>
              </w:tabs>
              <w:jc w:val="both"/>
              <w:rPr>
                <w:rFonts w:ascii="Arial" w:hAnsi="Arial" w:cs="Arial"/>
                <w:sz w:val="22"/>
                <w:szCs w:val="22"/>
              </w:rPr>
            </w:pPr>
            <w:r w:rsidRPr="00203A5C">
              <w:rPr>
                <w:rFonts w:ascii="Arial" w:hAnsi="Arial" w:cs="Arial"/>
                <w:sz w:val="22"/>
                <w:szCs w:val="22"/>
              </w:rPr>
              <w:t>Výpočet dle Tettmayera</w:t>
            </w:r>
          </w:p>
          <w:p w14:paraId="441CD500" w14:textId="77777777" w:rsidR="009D32EA" w:rsidRPr="00203A5C" w:rsidRDefault="009D32EA" w:rsidP="00393F3C">
            <w:pPr>
              <w:numPr>
                <w:ilvl w:val="1"/>
                <w:numId w:val="107"/>
              </w:numPr>
              <w:tabs>
                <w:tab w:val="clear" w:pos="786"/>
                <w:tab w:val="left" w:pos="780"/>
                <w:tab w:val="num" w:pos="993"/>
              </w:tabs>
              <w:jc w:val="both"/>
              <w:rPr>
                <w:rFonts w:ascii="Arial" w:hAnsi="Arial" w:cs="Arial"/>
                <w:sz w:val="22"/>
                <w:szCs w:val="22"/>
              </w:rPr>
            </w:pPr>
            <w:r w:rsidRPr="00203A5C">
              <w:rPr>
                <w:rFonts w:ascii="Arial" w:hAnsi="Arial" w:cs="Arial"/>
                <w:sz w:val="22"/>
                <w:szCs w:val="22"/>
              </w:rPr>
              <w:t>Výpočet dle normy ČSN</w:t>
            </w:r>
          </w:p>
          <w:p w14:paraId="21242D34" w14:textId="77777777" w:rsidR="009D32EA" w:rsidRPr="00203A5C" w:rsidRDefault="009D32EA" w:rsidP="00030D0B">
            <w:pPr>
              <w:jc w:val="both"/>
              <w:rPr>
                <w:rFonts w:ascii="Arial" w:hAnsi="Arial" w:cs="Arial"/>
                <w:sz w:val="22"/>
                <w:szCs w:val="22"/>
              </w:rPr>
            </w:pPr>
          </w:p>
          <w:p w14:paraId="03E6F352" w14:textId="77777777" w:rsidR="009D32EA" w:rsidRPr="00203A5C" w:rsidRDefault="009D32EA" w:rsidP="00030D0B">
            <w:pPr>
              <w:jc w:val="both"/>
              <w:rPr>
                <w:rFonts w:ascii="Arial" w:hAnsi="Arial" w:cs="Arial"/>
                <w:sz w:val="22"/>
                <w:szCs w:val="22"/>
              </w:rPr>
            </w:pPr>
          </w:p>
          <w:p w14:paraId="4E113295" w14:textId="77777777" w:rsidR="009D32EA" w:rsidRPr="00203A5C" w:rsidRDefault="009D32EA" w:rsidP="00030D0B">
            <w:pPr>
              <w:jc w:val="both"/>
              <w:rPr>
                <w:rFonts w:ascii="Arial" w:hAnsi="Arial" w:cs="Arial"/>
                <w:sz w:val="22"/>
                <w:szCs w:val="22"/>
              </w:rPr>
            </w:pPr>
          </w:p>
          <w:p w14:paraId="04CE54E6" w14:textId="77777777" w:rsidR="009D32EA" w:rsidRPr="00203A5C" w:rsidRDefault="009D32EA" w:rsidP="00030D0B">
            <w:pPr>
              <w:jc w:val="both"/>
              <w:rPr>
                <w:rFonts w:ascii="Arial" w:hAnsi="Arial" w:cs="Arial"/>
                <w:sz w:val="22"/>
                <w:szCs w:val="22"/>
              </w:rPr>
            </w:pPr>
          </w:p>
          <w:p w14:paraId="7A9BBC11" w14:textId="77777777" w:rsidR="009D32EA" w:rsidRPr="00203A5C" w:rsidRDefault="009D32EA" w:rsidP="00030D0B">
            <w:pPr>
              <w:jc w:val="both"/>
              <w:rPr>
                <w:rFonts w:ascii="Arial" w:hAnsi="Arial" w:cs="Arial"/>
                <w:sz w:val="22"/>
                <w:szCs w:val="22"/>
              </w:rPr>
            </w:pPr>
          </w:p>
          <w:p w14:paraId="438AC113" w14:textId="77777777" w:rsidR="009D32EA" w:rsidRPr="00203A5C" w:rsidRDefault="009D32EA" w:rsidP="00030D0B">
            <w:pPr>
              <w:jc w:val="both"/>
              <w:rPr>
                <w:rFonts w:ascii="Arial" w:hAnsi="Arial" w:cs="Arial"/>
                <w:sz w:val="22"/>
                <w:szCs w:val="22"/>
              </w:rPr>
            </w:pPr>
          </w:p>
          <w:p w14:paraId="3D1DDB22" w14:textId="77777777" w:rsidR="009D32EA" w:rsidRPr="00203A5C" w:rsidRDefault="009D32EA" w:rsidP="00030D0B">
            <w:pPr>
              <w:jc w:val="both"/>
              <w:rPr>
                <w:rFonts w:ascii="Arial" w:hAnsi="Arial" w:cs="Arial"/>
                <w:sz w:val="22"/>
                <w:szCs w:val="22"/>
              </w:rPr>
            </w:pPr>
          </w:p>
          <w:p w14:paraId="3D6C6A0A" w14:textId="77777777" w:rsidR="009D32EA" w:rsidRPr="00203A5C" w:rsidRDefault="009D32EA" w:rsidP="00030D0B">
            <w:pPr>
              <w:jc w:val="both"/>
              <w:rPr>
                <w:rFonts w:ascii="Arial" w:hAnsi="Arial" w:cs="Arial"/>
                <w:sz w:val="22"/>
                <w:szCs w:val="22"/>
              </w:rPr>
            </w:pPr>
          </w:p>
          <w:p w14:paraId="032CCE70"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Kmitavé (cyklické) namáhání</w:t>
            </w:r>
          </w:p>
          <w:p w14:paraId="68F85921" w14:textId="77777777" w:rsidR="009D32EA" w:rsidRPr="00203A5C" w:rsidRDefault="009D32EA" w:rsidP="00393F3C">
            <w:pPr>
              <w:numPr>
                <w:ilvl w:val="1"/>
                <w:numId w:val="108"/>
              </w:numPr>
              <w:tabs>
                <w:tab w:val="clear" w:pos="786"/>
                <w:tab w:val="left" w:pos="780"/>
              </w:tabs>
              <w:jc w:val="both"/>
              <w:rPr>
                <w:rFonts w:ascii="Arial" w:hAnsi="Arial" w:cs="Arial"/>
                <w:sz w:val="22"/>
                <w:szCs w:val="22"/>
              </w:rPr>
            </w:pPr>
            <w:r w:rsidRPr="00203A5C">
              <w:rPr>
                <w:rFonts w:ascii="Arial" w:hAnsi="Arial" w:cs="Arial"/>
                <w:sz w:val="22"/>
                <w:szCs w:val="22"/>
              </w:rPr>
              <w:t>Druhy cyklického zatížení</w:t>
            </w:r>
          </w:p>
          <w:p w14:paraId="1A803AE8" w14:textId="77777777" w:rsidR="009D32EA" w:rsidRPr="00203A5C" w:rsidRDefault="009D32EA" w:rsidP="00393F3C">
            <w:pPr>
              <w:numPr>
                <w:ilvl w:val="1"/>
                <w:numId w:val="108"/>
              </w:numPr>
              <w:tabs>
                <w:tab w:val="clear" w:pos="786"/>
                <w:tab w:val="left" w:pos="780"/>
                <w:tab w:val="num" w:pos="993"/>
              </w:tabs>
              <w:jc w:val="both"/>
              <w:rPr>
                <w:rFonts w:ascii="Arial" w:hAnsi="Arial" w:cs="Arial"/>
                <w:sz w:val="22"/>
                <w:szCs w:val="22"/>
              </w:rPr>
            </w:pPr>
            <w:r w:rsidRPr="00203A5C">
              <w:rPr>
                <w:rFonts w:ascii="Arial" w:hAnsi="Arial" w:cs="Arial"/>
                <w:sz w:val="22"/>
                <w:szCs w:val="22"/>
              </w:rPr>
              <w:t>Wőhlerova křivka</w:t>
            </w:r>
          </w:p>
          <w:p w14:paraId="4460A0AF" w14:textId="77777777" w:rsidR="009D32EA" w:rsidRPr="00203A5C" w:rsidRDefault="009D32EA" w:rsidP="00393F3C">
            <w:pPr>
              <w:numPr>
                <w:ilvl w:val="1"/>
                <w:numId w:val="108"/>
              </w:numPr>
              <w:tabs>
                <w:tab w:val="clear" w:pos="786"/>
                <w:tab w:val="left" w:pos="780"/>
                <w:tab w:val="num" w:pos="993"/>
              </w:tabs>
              <w:jc w:val="both"/>
              <w:rPr>
                <w:rFonts w:ascii="Arial" w:hAnsi="Arial" w:cs="Arial"/>
                <w:sz w:val="22"/>
                <w:szCs w:val="22"/>
              </w:rPr>
            </w:pPr>
            <w:r w:rsidRPr="00203A5C">
              <w:rPr>
                <w:rFonts w:ascii="Arial" w:hAnsi="Arial" w:cs="Arial"/>
                <w:sz w:val="22"/>
                <w:szCs w:val="22"/>
              </w:rPr>
              <w:t>Únavový lom</w:t>
            </w:r>
          </w:p>
          <w:p w14:paraId="4A014193" w14:textId="77777777" w:rsidR="009D32EA" w:rsidRPr="00203A5C" w:rsidRDefault="009D32EA" w:rsidP="00393F3C">
            <w:pPr>
              <w:numPr>
                <w:ilvl w:val="1"/>
                <w:numId w:val="108"/>
              </w:numPr>
              <w:tabs>
                <w:tab w:val="clear" w:pos="786"/>
                <w:tab w:val="left" w:pos="780"/>
                <w:tab w:val="num" w:pos="993"/>
              </w:tabs>
              <w:jc w:val="both"/>
              <w:rPr>
                <w:rFonts w:ascii="Arial" w:hAnsi="Arial" w:cs="Arial"/>
                <w:sz w:val="22"/>
                <w:szCs w:val="22"/>
              </w:rPr>
            </w:pPr>
            <w:r w:rsidRPr="00203A5C">
              <w:rPr>
                <w:rFonts w:ascii="Arial" w:hAnsi="Arial" w:cs="Arial"/>
                <w:sz w:val="22"/>
                <w:szCs w:val="22"/>
              </w:rPr>
              <w:t>Smithův diagram</w:t>
            </w:r>
          </w:p>
          <w:p w14:paraId="2D3D82BD" w14:textId="77777777" w:rsidR="009D32EA" w:rsidRPr="00203A5C" w:rsidRDefault="009D32EA" w:rsidP="00030D0B">
            <w:pPr>
              <w:jc w:val="both"/>
              <w:rPr>
                <w:rFonts w:ascii="Arial" w:hAnsi="Arial" w:cs="Arial"/>
                <w:sz w:val="22"/>
                <w:szCs w:val="22"/>
              </w:rPr>
            </w:pPr>
          </w:p>
          <w:p w14:paraId="2BCD5A70" w14:textId="77777777" w:rsidR="009D32EA" w:rsidRPr="00203A5C" w:rsidRDefault="009D32EA" w:rsidP="00030D0B">
            <w:pPr>
              <w:jc w:val="both"/>
              <w:rPr>
                <w:rFonts w:ascii="Arial" w:hAnsi="Arial" w:cs="Arial"/>
                <w:sz w:val="22"/>
                <w:szCs w:val="22"/>
              </w:rPr>
            </w:pPr>
          </w:p>
          <w:p w14:paraId="001342FF" w14:textId="3B91D5FC" w:rsidR="009D32EA" w:rsidRPr="00203A5C" w:rsidRDefault="009D32EA" w:rsidP="00030D0B">
            <w:pPr>
              <w:jc w:val="both"/>
              <w:rPr>
                <w:rFonts w:ascii="Arial" w:hAnsi="Arial" w:cs="Arial"/>
                <w:sz w:val="22"/>
                <w:szCs w:val="22"/>
              </w:rPr>
            </w:pPr>
          </w:p>
          <w:p w14:paraId="64CB0846" w14:textId="77777777" w:rsidR="00654552" w:rsidRPr="00203A5C" w:rsidRDefault="00654552" w:rsidP="00030D0B">
            <w:pPr>
              <w:jc w:val="both"/>
              <w:rPr>
                <w:rFonts w:ascii="Arial" w:hAnsi="Arial" w:cs="Arial"/>
                <w:sz w:val="22"/>
                <w:szCs w:val="22"/>
              </w:rPr>
            </w:pPr>
          </w:p>
          <w:p w14:paraId="7DFDEEF9" w14:textId="77777777" w:rsidR="009D32EA" w:rsidRPr="00203A5C" w:rsidRDefault="009D32EA" w:rsidP="00030D0B">
            <w:pPr>
              <w:jc w:val="both"/>
              <w:rPr>
                <w:rFonts w:ascii="Arial" w:hAnsi="Arial" w:cs="Arial"/>
                <w:sz w:val="22"/>
                <w:szCs w:val="22"/>
              </w:rPr>
            </w:pPr>
          </w:p>
          <w:p w14:paraId="11C5CB76"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Tvarová pevnost</w:t>
            </w:r>
          </w:p>
          <w:p w14:paraId="6C1B1880" w14:textId="77777777" w:rsidR="009D32EA" w:rsidRPr="00203A5C" w:rsidRDefault="009D32EA" w:rsidP="00393F3C">
            <w:pPr>
              <w:numPr>
                <w:ilvl w:val="1"/>
                <w:numId w:val="109"/>
              </w:numPr>
              <w:tabs>
                <w:tab w:val="clear" w:pos="786"/>
                <w:tab w:val="left" w:pos="780"/>
              </w:tabs>
              <w:jc w:val="both"/>
              <w:rPr>
                <w:rFonts w:ascii="Arial" w:hAnsi="Arial" w:cs="Arial"/>
                <w:sz w:val="22"/>
                <w:szCs w:val="22"/>
              </w:rPr>
            </w:pPr>
            <w:r w:rsidRPr="00203A5C">
              <w:rPr>
                <w:rFonts w:ascii="Arial" w:hAnsi="Arial" w:cs="Arial"/>
                <w:sz w:val="22"/>
                <w:szCs w:val="22"/>
              </w:rPr>
              <w:t>Druhy vrubů</w:t>
            </w:r>
          </w:p>
          <w:p w14:paraId="6687CDE6" w14:textId="77777777" w:rsidR="009D32EA" w:rsidRPr="00203A5C" w:rsidRDefault="009D32EA" w:rsidP="00393F3C">
            <w:pPr>
              <w:numPr>
                <w:ilvl w:val="1"/>
                <w:numId w:val="109"/>
              </w:numPr>
              <w:tabs>
                <w:tab w:val="clear" w:pos="786"/>
                <w:tab w:val="left" w:pos="780"/>
                <w:tab w:val="num" w:pos="993"/>
              </w:tabs>
              <w:jc w:val="both"/>
              <w:rPr>
                <w:rFonts w:ascii="Arial" w:hAnsi="Arial" w:cs="Arial"/>
                <w:sz w:val="22"/>
                <w:szCs w:val="22"/>
              </w:rPr>
            </w:pPr>
            <w:r w:rsidRPr="00203A5C">
              <w:rPr>
                <w:rFonts w:ascii="Arial" w:hAnsi="Arial" w:cs="Arial"/>
                <w:sz w:val="22"/>
                <w:szCs w:val="22"/>
              </w:rPr>
              <w:t>Vliv tvaru součásti</w:t>
            </w:r>
          </w:p>
          <w:p w14:paraId="02F2E3E0" w14:textId="77777777" w:rsidR="009D32EA" w:rsidRPr="00203A5C" w:rsidRDefault="009D32EA" w:rsidP="00393F3C">
            <w:pPr>
              <w:numPr>
                <w:ilvl w:val="1"/>
                <w:numId w:val="109"/>
              </w:numPr>
              <w:tabs>
                <w:tab w:val="clear" w:pos="786"/>
                <w:tab w:val="left" w:pos="780"/>
                <w:tab w:val="num" w:pos="993"/>
              </w:tabs>
              <w:jc w:val="both"/>
              <w:rPr>
                <w:rFonts w:ascii="Arial" w:hAnsi="Arial" w:cs="Arial"/>
                <w:sz w:val="22"/>
                <w:szCs w:val="22"/>
              </w:rPr>
            </w:pPr>
            <w:r w:rsidRPr="00203A5C">
              <w:rPr>
                <w:rFonts w:ascii="Arial" w:hAnsi="Arial" w:cs="Arial"/>
                <w:sz w:val="22"/>
                <w:szCs w:val="22"/>
              </w:rPr>
              <w:t>Vliv velikosti součásti</w:t>
            </w:r>
          </w:p>
          <w:p w14:paraId="3B1CAA65" w14:textId="77777777" w:rsidR="009D32EA" w:rsidRPr="00203A5C" w:rsidRDefault="009D32EA" w:rsidP="00393F3C">
            <w:pPr>
              <w:numPr>
                <w:ilvl w:val="1"/>
                <w:numId w:val="109"/>
              </w:numPr>
              <w:tabs>
                <w:tab w:val="clear" w:pos="786"/>
                <w:tab w:val="left" w:pos="780"/>
                <w:tab w:val="num" w:pos="993"/>
              </w:tabs>
              <w:jc w:val="both"/>
              <w:rPr>
                <w:rFonts w:ascii="Arial" w:hAnsi="Arial" w:cs="Arial"/>
                <w:sz w:val="22"/>
                <w:szCs w:val="22"/>
              </w:rPr>
            </w:pPr>
            <w:r w:rsidRPr="00203A5C">
              <w:rPr>
                <w:rFonts w:ascii="Arial" w:hAnsi="Arial" w:cs="Arial"/>
                <w:sz w:val="22"/>
                <w:szCs w:val="22"/>
              </w:rPr>
              <w:t>Vliv stavu povrchu součásti</w:t>
            </w:r>
          </w:p>
          <w:p w14:paraId="55C1AA00" w14:textId="77777777" w:rsidR="009D32EA" w:rsidRPr="00203A5C" w:rsidRDefault="009D32EA" w:rsidP="00393F3C">
            <w:pPr>
              <w:numPr>
                <w:ilvl w:val="1"/>
                <w:numId w:val="109"/>
              </w:numPr>
              <w:tabs>
                <w:tab w:val="clear" w:pos="786"/>
                <w:tab w:val="left" w:pos="780"/>
                <w:tab w:val="num" w:pos="993"/>
              </w:tabs>
              <w:jc w:val="both"/>
              <w:rPr>
                <w:rFonts w:ascii="Arial" w:hAnsi="Arial" w:cs="Arial"/>
                <w:sz w:val="22"/>
                <w:szCs w:val="22"/>
              </w:rPr>
            </w:pPr>
            <w:r w:rsidRPr="00203A5C">
              <w:rPr>
                <w:rFonts w:ascii="Arial" w:hAnsi="Arial" w:cs="Arial"/>
                <w:sz w:val="22"/>
                <w:szCs w:val="22"/>
              </w:rPr>
              <w:t>Mez únavy hladké součásti</w:t>
            </w:r>
          </w:p>
          <w:p w14:paraId="01A3B385" w14:textId="77777777" w:rsidR="009D32EA" w:rsidRPr="00203A5C" w:rsidRDefault="009D32EA" w:rsidP="00393F3C">
            <w:pPr>
              <w:numPr>
                <w:ilvl w:val="1"/>
                <w:numId w:val="109"/>
              </w:numPr>
              <w:tabs>
                <w:tab w:val="clear" w:pos="786"/>
                <w:tab w:val="left" w:pos="780"/>
                <w:tab w:val="num" w:pos="993"/>
              </w:tabs>
              <w:jc w:val="both"/>
              <w:rPr>
                <w:rFonts w:ascii="Arial" w:hAnsi="Arial" w:cs="Arial"/>
                <w:sz w:val="22"/>
                <w:szCs w:val="22"/>
              </w:rPr>
            </w:pPr>
            <w:r w:rsidRPr="00203A5C">
              <w:rPr>
                <w:rFonts w:ascii="Arial" w:hAnsi="Arial" w:cs="Arial"/>
                <w:sz w:val="22"/>
                <w:szCs w:val="22"/>
              </w:rPr>
              <w:t>Mez únavy součásti s vrubem</w:t>
            </w:r>
          </w:p>
          <w:p w14:paraId="002AAFEA" w14:textId="77777777" w:rsidR="009D32EA" w:rsidRPr="00203A5C" w:rsidRDefault="009D32EA" w:rsidP="00393F3C">
            <w:pPr>
              <w:numPr>
                <w:ilvl w:val="1"/>
                <w:numId w:val="109"/>
              </w:numPr>
              <w:tabs>
                <w:tab w:val="clear" w:pos="786"/>
                <w:tab w:val="left" w:pos="780"/>
                <w:tab w:val="num" w:pos="993"/>
              </w:tabs>
              <w:jc w:val="both"/>
              <w:rPr>
                <w:rFonts w:ascii="Arial" w:hAnsi="Arial" w:cs="Arial"/>
                <w:sz w:val="22"/>
                <w:szCs w:val="22"/>
              </w:rPr>
            </w:pPr>
            <w:r w:rsidRPr="00203A5C">
              <w:rPr>
                <w:rFonts w:ascii="Arial" w:hAnsi="Arial" w:cs="Arial"/>
                <w:sz w:val="22"/>
                <w:szCs w:val="22"/>
              </w:rPr>
              <w:t>Bezpečnost proti únavovému lomu</w:t>
            </w:r>
          </w:p>
          <w:p w14:paraId="00AB5923" w14:textId="77777777" w:rsidR="009D32EA" w:rsidRPr="00203A5C" w:rsidRDefault="009D32EA" w:rsidP="00030D0B">
            <w:pPr>
              <w:jc w:val="both"/>
              <w:rPr>
                <w:rFonts w:ascii="Arial" w:hAnsi="Arial" w:cs="Arial"/>
                <w:sz w:val="22"/>
                <w:szCs w:val="22"/>
              </w:rPr>
            </w:pPr>
          </w:p>
          <w:p w14:paraId="48874A5F"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KINEMATIKA</w:t>
            </w:r>
          </w:p>
          <w:p w14:paraId="093D0ADC"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 xml:space="preserve">Úvod, opakování učiva </w:t>
            </w:r>
            <w:r w:rsidRPr="00203A5C">
              <w:rPr>
                <w:rFonts w:ascii="Arial" w:hAnsi="Arial" w:cs="Arial"/>
                <w:sz w:val="22"/>
                <w:szCs w:val="22"/>
              </w:rPr>
              <w:t>– přímočarý pohyb, pohyb po kružnici</w:t>
            </w:r>
          </w:p>
          <w:p w14:paraId="05D64F6D" w14:textId="77777777" w:rsidR="009D32EA" w:rsidRPr="00203A5C" w:rsidRDefault="009D32EA" w:rsidP="00030D0B">
            <w:pPr>
              <w:jc w:val="both"/>
              <w:rPr>
                <w:rFonts w:ascii="Arial" w:hAnsi="Arial" w:cs="Arial"/>
                <w:sz w:val="22"/>
                <w:szCs w:val="22"/>
              </w:rPr>
            </w:pPr>
          </w:p>
          <w:p w14:paraId="09B1B03D" w14:textId="77777777" w:rsidR="00D95FBF" w:rsidRPr="00203A5C" w:rsidRDefault="00D95FBF" w:rsidP="00030D0B">
            <w:pPr>
              <w:jc w:val="both"/>
              <w:rPr>
                <w:rFonts w:ascii="Arial" w:hAnsi="Arial" w:cs="Arial"/>
                <w:sz w:val="22"/>
                <w:szCs w:val="22"/>
              </w:rPr>
            </w:pPr>
          </w:p>
          <w:p w14:paraId="00C2CB03"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Skládání pohybů</w:t>
            </w:r>
          </w:p>
          <w:p w14:paraId="4BF2E411" w14:textId="77777777" w:rsidR="009D32EA" w:rsidRPr="00203A5C" w:rsidRDefault="009D32EA" w:rsidP="00030D0B">
            <w:pPr>
              <w:pStyle w:val="Odstavecseseznamem"/>
              <w:ind w:left="0"/>
              <w:jc w:val="both"/>
              <w:rPr>
                <w:rFonts w:ascii="Arial" w:hAnsi="Arial" w:cs="Arial"/>
                <w:sz w:val="22"/>
                <w:szCs w:val="22"/>
              </w:rPr>
            </w:pPr>
          </w:p>
          <w:p w14:paraId="40243FF0" w14:textId="77777777" w:rsidR="009D32EA" w:rsidRPr="00203A5C" w:rsidRDefault="009D32EA" w:rsidP="00030D0B">
            <w:pPr>
              <w:pStyle w:val="Odstavecseseznamem"/>
              <w:ind w:left="0"/>
              <w:jc w:val="both"/>
              <w:rPr>
                <w:rFonts w:ascii="Arial" w:hAnsi="Arial" w:cs="Arial"/>
                <w:sz w:val="22"/>
                <w:szCs w:val="22"/>
              </w:rPr>
            </w:pPr>
          </w:p>
          <w:p w14:paraId="49B59E5F" w14:textId="77777777" w:rsidR="009D32EA" w:rsidRPr="00203A5C" w:rsidRDefault="009D32EA" w:rsidP="00393F3C">
            <w:pPr>
              <w:numPr>
                <w:ilvl w:val="0"/>
                <w:numId w:val="102"/>
              </w:numPr>
              <w:jc w:val="both"/>
              <w:rPr>
                <w:rFonts w:ascii="Arial" w:hAnsi="Arial" w:cs="Arial"/>
                <w:b/>
                <w:sz w:val="22"/>
                <w:szCs w:val="22"/>
              </w:rPr>
            </w:pPr>
            <w:r w:rsidRPr="00203A5C">
              <w:rPr>
                <w:rFonts w:ascii="Arial" w:hAnsi="Arial" w:cs="Arial"/>
                <w:b/>
                <w:sz w:val="22"/>
                <w:szCs w:val="22"/>
              </w:rPr>
              <w:t>Kinematika základních technických mechanismů</w:t>
            </w:r>
          </w:p>
          <w:p w14:paraId="57898797" w14:textId="77777777" w:rsidR="009D32EA" w:rsidRPr="00203A5C" w:rsidRDefault="009D32EA" w:rsidP="00393F3C">
            <w:pPr>
              <w:numPr>
                <w:ilvl w:val="1"/>
                <w:numId w:val="110"/>
              </w:numPr>
              <w:tabs>
                <w:tab w:val="clear" w:pos="786"/>
                <w:tab w:val="left" w:pos="780"/>
              </w:tabs>
              <w:jc w:val="both"/>
              <w:rPr>
                <w:rFonts w:ascii="Arial" w:hAnsi="Arial" w:cs="Arial"/>
                <w:sz w:val="22"/>
                <w:szCs w:val="22"/>
              </w:rPr>
            </w:pPr>
            <w:r w:rsidRPr="00203A5C">
              <w:rPr>
                <w:rFonts w:ascii="Arial" w:hAnsi="Arial" w:cs="Arial"/>
                <w:sz w:val="22"/>
                <w:szCs w:val="22"/>
              </w:rPr>
              <w:t>Pákové, klínové a šroubové mechanismy</w:t>
            </w:r>
          </w:p>
          <w:p w14:paraId="522386F8" w14:textId="77777777" w:rsidR="009D32EA" w:rsidRPr="00203A5C" w:rsidRDefault="009D32EA" w:rsidP="00393F3C">
            <w:pPr>
              <w:numPr>
                <w:ilvl w:val="1"/>
                <w:numId w:val="110"/>
              </w:numPr>
              <w:tabs>
                <w:tab w:val="clear" w:pos="786"/>
                <w:tab w:val="left" w:pos="780"/>
                <w:tab w:val="num" w:pos="993"/>
              </w:tabs>
              <w:jc w:val="both"/>
              <w:rPr>
                <w:rFonts w:ascii="Arial" w:hAnsi="Arial" w:cs="Arial"/>
                <w:sz w:val="22"/>
                <w:szCs w:val="22"/>
              </w:rPr>
            </w:pPr>
            <w:r w:rsidRPr="00203A5C">
              <w:rPr>
                <w:rFonts w:ascii="Arial" w:hAnsi="Arial" w:cs="Arial"/>
                <w:sz w:val="22"/>
                <w:szCs w:val="22"/>
              </w:rPr>
              <w:t>Převody</w:t>
            </w:r>
          </w:p>
          <w:p w14:paraId="37FDAD23" w14:textId="77777777" w:rsidR="009D32EA" w:rsidRPr="00203A5C" w:rsidRDefault="009D32EA" w:rsidP="00030D0B">
            <w:pPr>
              <w:jc w:val="center"/>
              <w:rPr>
                <w:rFonts w:ascii="Arial" w:hAnsi="Arial" w:cs="Arial"/>
                <w:b/>
                <w:sz w:val="22"/>
                <w:szCs w:val="22"/>
              </w:rPr>
            </w:pPr>
          </w:p>
        </w:tc>
      </w:tr>
    </w:tbl>
    <w:p w14:paraId="73193B85" w14:textId="77777777" w:rsidR="00030D0B" w:rsidRPr="00203A5C" w:rsidRDefault="00030D0B" w:rsidP="00030D0B">
      <w:pPr>
        <w:rPr>
          <w:rFonts w:ascii="Arial" w:hAnsi="Arial" w:cs="Arial"/>
          <w:sz w:val="22"/>
          <w:szCs w:val="22"/>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4961"/>
      </w:tblGrid>
      <w:tr w:rsidR="00203A5C" w:rsidRPr="00203A5C" w14:paraId="5E33E434" w14:textId="77777777" w:rsidTr="00030D0B">
        <w:tc>
          <w:tcPr>
            <w:tcW w:w="9322" w:type="dxa"/>
            <w:gridSpan w:val="2"/>
            <w:shd w:val="clear" w:color="auto" w:fill="FFFFFF"/>
          </w:tcPr>
          <w:p w14:paraId="2A0D604B" w14:textId="77777777" w:rsidR="00030D0B" w:rsidRPr="00203A5C" w:rsidRDefault="00030D0B" w:rsidP="00030D0B">
            <w:pPr>
              <w:rPr>
                <w:rFonts w:ascii="Arial" w:hAnsi="Arial" w:cs="Arial"/>
                <w:b/>
                <w:sz w:val="22"/>
                <w:szCs w:val="22"/>
              </w:rPr>
            </w:pPr>
            <w:r w:rsidRPr="00203A5C">
              <w:rPr>
                <w:rFonts w:ascii="Arial" w:hAnsi="Arial" w:cs="Arial"/>
                <w:b/>
                <w:sz w:val="22"/>
                <w:szCs w:val="22"/>
              </w:rPr>
              <w:t>3. ročník - počet hodin v ročníku: 66</w:t>
            </w:r>
          </w:p>
        </w:tc>
      </w:tr>
      <w:tr w:rsidR="00203A5C" w:rsidRPr="00203A5C" w14:paraId="363D4BEF" w14:textId="77777777" w:rsidTr="00E261ED">
        <w:tc>
          <w:tcPr>
            <w:tcW w:w="4361" w:type="dxa"/>
            <w:shd w:val="clear" w:color="auto" w:fill="FFFFFF"/>
            <w:vAlign w:val="center"/>
          </w:tcPr>
          <w:p w14:paraId="07C67942"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4961" w:type="dxa"/>
            <w:shd w:val="clear" w:color="auto" w:fill="FFFFFF"/>
            <w:vAlign w:val="center"/>
          </w:tcPr>
          <w:p w14:paraId="64268EB3"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5D1BA855" w14:textId="77777777" w:rsidTr="00E261ED">
        <w:tc>
          <w:tcPr>
            <w:tcW w:w="4361" w:type="dxa"/>
          </w:tcPr>
          <w:p w14:paraId="6896E0AB"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7F35FFF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aplikuje při řešení problémů pohybové zákony, impuls síly, hybnost tělesa</w:t>
            </w:r>
          </w:p>
          <w:p w14:paraId="55A8E27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objasňuje vznik odstředivé síly</w:t>
            </w:r>
          </w:p>
          <w:p w14:paraId="4B0503A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základní rovnici pro rotační pohyb</w:t>
            </w:r>
          </w:p>
          <w:p w14:paraId="1A6A641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určí odstředivou sílu a pohybovou energii rotujícího tělesa</w:t>
            </w:r>
          </w:p>
          <w:p w14:paraId="7E8E2C8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vypočítává velikost setrvačných a odstředivých sil, mechanické práce a pohybové energie</w:t>
            </w:r>
          </w:p>
          <w:p w14:paraId="2F4E3784" w14:textId="77777777" w:rsidR="009D32EA" w:rsidRPr="00203A5C" w:rsidRDefault="009D32EA" w:rsidP="00030D0B">
            <w:pPr>
              <w:pStyle w:val="Odstavecseseznamem"/>
              <w:ind w:left="0"/>
              <w:jc w:val="both"/>
              <w:rPr>
                <w:rFonts w:ascii="Arial" w:hAnsi="Arial" w:cs="Arial"/>
                <w:sz w:val="22"/>
                <w:szCs w:val="22"/>
              </w:rPr>
            </w:pPr>
          </w:p>
          <w:p w14:paraId="66B49718" w14:textId="77777777" w:rsidR="009D32EA" w:rsidRPr="00203A5C" w:rsidRDefault="009D32EA" w:rsidP="00030D0B">
            <w:pPr>
              <w:pStyle w:val="Odstavecseseznamem"/>
              <w:ind w:left="0"/>
              <w:jc w:val="both"/>
              <w:rPr>
                <w:rFonts w:ascii="Arial" w:hAnsi="Arial" w:cs="Arial"/>
                <w:sz w:val="22"/>
                <w:szCs w:val="22"/>
              </w:rPr>
            </w:pPr>
          </w:p>
          <w:p w14:paraId="3915733F" w14:textId="77777777" w:rsidR="009D32EA" w:rsidRPr="00203A5C" w:rsidRDefault="009D32EA" w:rsidP="00030D0B">
            <w:pPr>
              <w:pStyle w:val="Odstavecseseznamem"/>
              <w:ind w:left="0"/>
              <w:jc w:val="both"/>
              <w:rPr>
                <w:rFonts w:ascii="Arial" w:hAnsi="Arial" w:cs="Arial"/>
                <w:sz w:val="22"/>
                <w:szCs w:val="22"/>
              </w:rPr>
            </w:pPr>
          </w:p>
          <w:p w14:paraId="06F31793" w14:textId="77777777" w:rsidR="009D32EA" w:rsidRPr="00203A5C" w:rsidRDefault="009D32EA" w:rsidP="00030D0B">
            <w:pPr>
              <w:pStyle w:val="Odstavecseseznamem"/>
              <w:ind w:left="0"/>
              <w:jc w:val="both"/>
              <w:rPr>
                <w:rFonts w:ascii="Arial" w:hAnsi="Arial" w:cs="Arial"/>
                <w:sz w:val="22"/>
                <w:szCs w:val="22"/>
              </w:rPr>
            </w:pPr>
          </w:p>
          <w:p w14:paraId="36DC1428" w14:textId="77777777" w:rsidR="009D32EA" w:rsidRPr="00203A5C" w:rsidRDefault="009D32EA" w:rsidP="00030D0B">
            <w:pPr>
              <w:pStyle w:val="Odstavecseseznamem"/>
              <w:ind w:left="0"/>
              <w:jc w:val="both"/>
              <w:rPr>
                <w:rFonts w:ascii="Arial" w:hAnsi="Arial" w:cs="Arial"/>
                <w:sz w:val="22"/>
                <w:szCs w:val="22"/>
              </w:rPr>
            </w:pPr>
          </w:p>
          <w:p w14:paraId="33FE0D63" w14:textId="77777777" w:rsidR="009D32EA" w:rsidRPr="00203A5C" w:rsidRDefault="009D32EA" w:rsidP="00030D0B">
            <w:pPr>
              <w:pStyle w:val="Odstavecseseznamem"/>
              <w:ind w:left="0"/>
              <w:jc w:val="both"/>
              <w:rPr>
                <w:rFonts w:ascii="Arial" w:hAnsi="Arial" w:cs="Arial"/>
                <w:sz w:val="22"/>
                <w:szCs w:val="22"/>
              </w:rPr>
            </w:pPr>
          </w:p>
          <w:p w14:paraId="3454540D" w14:textId="77777777" w:rsidR="009D32EA" w:rsidRPr="00203A5C" w:rsidRDefault="009D32EA" w:rsidP="00030D0B">
            <w:pPr>
              <w:pStyle w:val="Odstavecseseznamem"/>
              <w:ind w:left="0"/>
              <w:jc w:val="both"/>
              <w:rPr>
                <w:rFonts w:ascii="Arial" w:hAnsi="Arial" w:cs="Arial"/>
                <w:sz w:val="22"/>
                <w:szCs w:val="22"/>
              </w:rPr>
            </w:pPr>
          </w:p>
          <w:p w14:paraId="22293C55" w14:textId="77777777" w:rsidR="009D32EA" w:rsidRPr="00203A5C" w:rsidRDefault="009D32EA" w:rsidP="00030D0B">
            <w:pPr>
              <w:pStyle w:val="Odstavecseseznamem"/>
              <w:ind w:left="0"/>
              <w:jc w:val="both"/>
              <w:rPr>
                <w:rFonts w:ascii="Arial" w:hAnsi="Arial" w:cs="Arial"/>
                <w:sz w:val="22"/>
                <w:szCs w:val="22"/>
              </w:rPr>
            </w:pPr>
          </w:p>
          <w:p w14:paraId="22FC58E8" w14:textId="77777777" w:rsidR="009D32EA" w:rsidRPr="00203A5C" w:rsidRDefault="009D32EA" w:rsidP="00030D0B">
            <w:pPr>
              <w:pStyle w:val="Odstavecseseznamem"/>
              <w:ind w:left="0"/>
              <w:jc w:val="both"/>
              <w:rPr>
                <w:rFonts w:ascii="Arial" w:hAnsi="Arial" w:cs="Arial"/>
                <w:sz w:val="22"/>
                <w:szCs w:val="22"/>
              </w:rPr>
            </w:pPr>
          </w:p>
          <w:p w14:paraId="45EB6F75" w14:textId="77777777" w:rsidR="009D32EA" w:rsidRPr="00203A5C" w:rsidRDefault="009D32EA" w:rsidP="00030D0B">
            <w:pPr>
              <w:pStyle w:val="Odstavecseseznamem"/>
              <w:ind w:left="0"/>
              <w:jc w:val="both"/>
              <w:rPr>
                <w:rFonts w:ascii="Arial" w:hAnsi="Arial" w:cs="Arial"/>
                <w:sz w:val="22"/>
                <w:szCs w:val="22"/>
              </w:rPr>
            </w:pPr>
          </w:p>
          <w:p w14:paraId="741FB7AA" w14:textId="77777777" w:rsidR="009D32EA" w:rsidRPr="00203A5C" w:rsidRDefault="009D32EA" w:rsidP="00030D0B">
            <w:pPr>
              <w:pStyle w:val="Odstavecseseznamem"/>
              <w:ind w:left="0"/>
              <w:jc w:val="both"/>
              <w:rPr>
                <w:rFonts w:ascii="Arial" w:hAnsi="Arial" w:cs="Arial"/>
                <w:sz w:val="22"/>
                <w:szCs w:val="22"/>
              </w:rPr>
            </w:pPr>
          </w:p>
          <w:p w14:paraId="7FD5DEA1" w14:textId="77777777" w:rsidR="009D32EA" w:rsidRPr="00203A5C" w:rsidRDefault="009D32EA" w:rsidP="00030D0B">
            <w:pPr>
              <w:pStyle w:val="Odstavecseseznamem"/>
              <w:ind w:left="0"/>
              <w:jc w:val="both"/>
              <w:rPr>
                <w:rFonts w:ascii="Arial" w:hAnsi="Arial" w:cs="Arial"/>
                <w:sz w:val="22"/>
                <w:szCs w:val="22"/>
              </w:rPr>
            </w:pPr>
          </w:p>
          <w:p w14:paraId="4ACAB9A7" w14:textId="77777777" w:rsidR="009D32EA" w:rsidRPr="00203A5C" w:rsidRDefault="009D32EA" w:rsidP="00030D0B">
            <w:pPr>
              <w:pStyle w:val="Odstavecseseznamem"/>
              <w:ind w:left="0"/>
              <w:jc w:val="both"/>
              <w:rPr>
                <w:rFonts w:ascii="Arial" w:hAnsi="Arial" w:cs="Arial"/>
                <w:sz w:val="22"/>
                <w:szCs w:val="22"/>
              </w:rPr>
            </w:pPr>
          </w:p>
          <w:p w14:paraId="5E411C8C" w14:textId="77777777" w:rsidR="009D32EA" w:rsidRPr="00203A5C" w:rsidRDefault="009D32EA" w:rsidP="00030D0B">
            <w:pPr>
              <w:pStyle w:val="Odstavecseseznamem"/>
              <w:ind w:left="0"/>
              <w:jc w:val="both"/>
              <w:rPr>
                <w:rFonts w:ascii="Arial" w:hAnsi="Arial" w:cs="Arial"/>
                <w:sz w:val="22"/>
                <w:szCs w:val="22"/>
              </w:rPr>
            </w:pPr>
          </w:p>
          <w:p w14:paraId="02F121BF" w14:textId="77777777" w:rsidR="00D95FBF" w:rsidRPr="00203A5C" w:rsidRDefault="00D95FBF" w:rsidP="00030D0B">
            <w:pPr>
              <w:pStyle w:val="Odstavecseseznamem"/>
              <w:ind w:left="0"/>
              <w:jc w:val="both"/>
              <w:rPr>
                <w:rFonts w:ascii="Arial" w:hAnsi="Arial" w:cs="Arial"/>
                <w:sz w:val="22"/>
                <w:szCs w:val="22"/>
              </w:rPr>
            </w:pPr>
          </w:p>
          <w:p w14:paraId="77A84BAA" w14:textId="77777777" w:rsidR="00D95FBF" w:rsidRPr="00203A5C" w:rsidRDefault="00D95FBF" w:rsidP="00030D0B">
            <w:pPr>
              <w:pStyle w:val="Odstavecseseznamem"/>
              <w:ind w:left="0"/>
              <w:jc w:val="both"/>
              <w:rPr>
                <w:rFonts w:ascii="Arial" w:hAnsi="Arial" w:cs="Arial"/>
                <w:sz w:val="22"/>
                <w:szCs w:val="22"/>
              </w:rPr>
            </w:pPr>
          </w:p>
          <w:p w14:paraId="0E6BAA34" w14:textId="77777777" w:rsidR="00D95FBF" w:rsidRPr="00203A5C" w:rsidRDefault="00D95FBF" w:rsidP="00030D0B">
            <w:pPr>
              <w:pStyle w:val="Odstavecseseznamem"/>
              <w:ind w:left="0"/>
              <w:jc w:val="both"/>
              <w:rPr>
                <w:rFonts w:ascii="Arial" w:hAnsi="Arial" w:cs="Arial"/>
                <w:sz w:val="22"/>
                <w:szCs w:val="22"/>
              </w:rPr>
            </w:pPr>
          </w:p>
          <w:p w14:paraId="536D5798" w14:textId="77777777" w:rsidR="00D95FBF" w:rsidRPr="00203A5C" w:rsidRDefault="00D95FBF" w:rsidP="00030D0B">
            <w:pPr>
              <w:pStyle w:val="Odstavecseseznamem"/>
              <w:ind w:left="0"/>
              <w:jc w:val="both"/>
              <w:rPr>
                <w:rFonts w:ascii="Arial" w:hAnsi="Arial" w:cs="Arial"/>
                <w:sz w:val="22"/>
                <w:szCs w:val="22"/>
              </w:rPr>
            </w:pPr>
          </w:p>
          <w:p w14:paraId="24C63FBB" w14:textId="77777777" w:rsidR="00D95FBF" w:rsidRPr="00203A5C" w:rsidRDefault="00D95FBF" w:rsidP="00030D0B">
            <w:pPr>
              <w:pStyle w:val="Odstavecseseznamem"/>
              <w:ind w:left="0"/>
              <w:jc w:val="both"/>
              <w:rPr>
                <w:rFonts w:ascii="Arial" w:hAnsi="Arial" w:cs="Arial"/>
                <w:sz w:val="22"/>
                <w:szCs w:val="22"/>
              </w:rPr>
            </w:pPr>
          </w:p>
          <w:p w14:paraId="6487B6C8" w14:textId="77777777" w:rsidR="00D95FBF" w:rsidRPr="00203A5C" w:rsidRDefault="00D95FBF" w:rsidP="00030D0B">
            <w:pPr>
              <w:pStyle w:val="Odstavecseseznamem"/>
              <w:ind w:left="0"/>
              <w:jc w:val="both"/>
              <w:rPr>
                <w:rFonts w:ascii="Arial" w:hAnsi="Arial" w:cs="Arial"/>
                <w:sz w:val="22"/>
                <w:szCs w:val="22"/>
              </w:rPr>
            </w:pPr>
          </w:p>
          <w:p w14:paraId="457C0C4B" w14:textId="77777777" w:rsidR="00D95FBF" w:rsidRPr="00203A5C" w:rsidRDefault="00D95FBF" w:rsidP="00030D0B">
            <w:pPr>
              <w:pStyle w:val="Odstavecseseznamem"/>
              <w:ind w:left="0"/>
              <w:jc w:val="both"/>
              <w:rPr>
                <w:rFonts w:ascii="Arial" w:hAnsi="Arial" w:cs="Arial"/>
                <w:sz w:val="22"/>
                <w:szCs w:val="22"/>
              </w:rPr>
            </w:pPr>
          </w:p>
          <w:p w14:paraId="42F079D4" w14:textId="77777777" w:rsidR="00D95FBF" w:rsidRPr="00203A5C" w:rsidRDefault="00D95FBF" w:rsidP="00030D0B">
            <w:pPr>
              <w:pStyle w:val="Odstavecseseznamem"/>
              <w:ind w:left="0"/>
              <w:jc w:val="both"/>
              <w:rPr>
                <w:rFonts w:ascii="Arial" w:hAnsi="Arial" w:cs="Arial"/>
                <w:sz w:val="22"/>
                <w:szCs w:val="22"/>
              </w:rPr>
            </w:pPr>
          </w:p>
          <w:p w14:paraId="1E7E990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řeší základní úlohy hydrostatiky</w:t>
            </w:r>
          </w:p>
          <w:p w14:paraId="79C1614E"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vypočítá tlak v kapalině, rozlišuje přetlak, podtlak a absolutní tlak</w:t>
            </w:r>
          </w:p>
          <w:p w14:paraId="0ABEDD4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řeší velikost tlakové síly</w:t>
            </w:r>
          </w:p>
          <w:p w14:paraId="573BD50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základy proudění, stavové veličiny a jejich změny</w:t>
            </w:r>
          </w:p>
          <w:p w14:paraId="2D67EDB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teoretické principy lopatkových strojů</w:t>
            </w:r>
          </w:p>
          <w:p w14:paraId="07168715" w14:textId="77777777" w:rsidR="009D32EA" w:rsidRPr="00203A5C" w:rsidRDefault="009D32EA" w:rsidP="00FD1519">
            <w:pPr>
              <w:pStyle w:val="Odstavecseseznamem"/>
              <w:ind w:left="0"/>
              <w:jc w:val="both"/>
              <w:rPr>
                <w:rFonts w:ascii="Arial" w:hAnsi="Arial" w:cs="Arial"/>
                <w:sz w:val="22"/>
                <w:szCs w:val="22"/>
              </w:rPr>
            </w:pPr>
          </w:p>
          <w:p w14:paraId="0648D3B3" w14:textId="77777777" w:rsidR="009D32EA" w:rsidRPr="00203A5C" w:rsidRDefault="009D32EA" w:rsidP="00FD1519">
            <w:pPr>
              <w:pStyle w:val="Odstavecseseznamem"/>
              <w:ind w:left="0"/>
              <w:jc w:val="both"/>
              <w:rPr>
                <w:rFonts w:ascii="Arial" w:hAnsi="Arial" w:cs="Arial"/>
                <w:sz w:val="22"/>
                <w:szCs w:val="22"/>
              </w:rPr>
            </w:pPr>
          </w:p>
          <w:p w14:paraId="32EE2DCE" w14:textId="77777777" w:rsidR="009D32EA" w:rsidRPr="00203A5C" w:rsidRDefault="009D32EA" w:rsidP="00FD1519">
            <w:pPr>
              <w:pStyle w:val="Odstavecseseznamem"/>
              <w:ind w:left="0"/>
              <w:jc w:val="both"/>
              <w:rPr>
                <w:rFonts w:ascii="Arial" w:hAnsi="Arial" w:cs="Arial"/>
                <w:sz w:val="22"/>
                <w:szCs w:val="22"/>
              </w:rPr>
            </w:pPr>
          </w:p>
          <w:p w14:paraId="765FFF04" w14:textId="77777777" w:rsidR="009D32EA" w:rsidRPr="00203A5C" w:rsidRDefault="009D32EA" w:rsidP="00FD1519">
            <w:pPr>
              <w:pStyle w:val="Odstavecseseznamem"/>
              <w:ind w:left="0"/>
              <w:jc w:val="both"/>
              <w:rPr>
                <w:rFonts w:ascii="Arial" w:hAnsi="Arial" w:cs="Arial"/>
                <w:sz w:val="22"/>
                <w:szCs w:val="22"/>
              </w:rPr>
            </w:pPr>
          </w:p>
          <w:p w14:paraId="5BC72BB8" w14:textId="77777777" w:rsidR="009D32EA" w:rsidRPr="00203A5C" w:rsidRDefault="009D32EA" w:rsidP="00FD1519">
            <w:pPr>
              <w:pStyle w:val="Odstavecseseznamem"/>
              <w:ind w:left="0"/>
              <w:jc w:val="both"/>
              <w:rPr>
                <w:rFonts w:ascii="Arial" w:hAnsi="Arial" w:cs="Arial"/>
                <w:sz w:val="22"/>
                <w:szCs w:val="22"/>
              </w:rPr>
            </w:pPr>
          </w:p>
          <w:p w14:paraId="02E52802" w14:textId="77777777" w:rsidR="009D32EA" w:rsidRPr="00203A5C" w:rsidRDefault="009D32EA" w:rsidP="00FD1519">
            <w:pPr>
              <w:pStyle w:val="Odstavecseseznamem"/>
              <w:ind w:left="0"/>
              <w:jc w:val="both"/>
              <w:rPr>
                <w:rFonts w:ascii="Arial" w:hAnsi="Arial" w:cs="Arial"/>
                <w:sz w:val="22"/>
                <w:szCs w:val="22"/>
              </w:rPr>
            </w:pPr>
          </w:p>
          <w:p w14:paraId="2C3C995D" w14:textId="77777777" w:rsidR="009D32EA" w:rsidRPr="00203A5C" w:rsidRDefault="009D32EA" w:rsidP="00FD1519">
            <w:pPr>
              <w:pStyle w:val="Odstavecseseznamem"/>
              <w:ind w:left="0"/>
              <w:jc w:val="both"/>
              <w:rPr>
                <w:rFonts w:ascii="Arial" w:hAnsi="Arial" w:cs="Arial"/>
                <w:sz w:val="22"/>
                <w:szCs w:val="22"/>
              </w:rPr>
            </w:pPr>
          </w:p>
          <w:p w14:paraId="2BD446F3" w14:textId="77777777" w:rsidR="009D32EA" w:rsidRPr="00203A5C" w:rsidRDefault="009D32EA" w:rsidP="00FD1519">
            <w:pPr>
              <w:pStyle w:val="Odstavecseseznamem"/>
              <w:ind w:left="0"/>
              <w:jc w:val="both"/>
              <w:rPr>
                <w:rFonts w:ascii="Arial" w:hAnsi="Arial" w:cs="Arial"/>
                <w:sz w:val="22"/>
                <w:szCs w:val="22"/>
              </w:rPr>
            </w:pPr>
          </w:p>
          <w:p w14:paraId="09B2B1AC" w14:textId="77777777" w:rsidR="009D32EA" w:rsidRPr="00203A5C" w:rsidRDefault="009D32EA" w:rsidP="00FD1519">
            <w:pPr>
              <w:pStyle w:val="Odstavecseseznamem"/>
              <w:ind w:left="0"/>
              <w:jc w:val="both"/>
              <w:rPr>
                <w:rFonts w:ascii="Arial" w:hAnsi="Arial" w:cs="Arial"/>
                <w:sz w:val="22"/>
                <w:szCs w:val="22"/>
              </w:rPr>
            </w:pPr>
          </w:p>
          <w:p w14:paraId="2756BB59" w14:textId="77777777" w:rsidR="009D32EA" w:rsidRPr="00203A5C" w:rsidRDefault="009D32EA" w:rsidP="00FD1519">
            <w:pPr>
              <w:pStyle w:val="Odstavecseseznamem"/>
              <w:ind w:left="0"/>
              <w:jc w:val="both"/>
              <w:rPr>
                <w:rFonts w:ascii="Arial" w:hAnsi="Arial" w:cs="Arial"/>
                <w:sz w:val="22"/>
                <w:szCs w:val="22"/>
              </w:rPr>
            </w:pPr>
          </w:p>
          <w:p w14:paraId="455E1116" w14:textId="77777777" w:rsidR="009D32EA" w:rsidRPr="00203A5C" w:rsidRDefault="009D32EA" w:rsidP="00FD1519">
            <w:pPr>
              <w:pStyle w:val="Odstavecseseznamem"/>
              <w:ind w:left="0"/>
              <w:jc w:val="both"/>
              <w:rPr>
                <w:rFonts w:ascii="Arial" w:hAnsi="Arial" w:cs="Arial"/>
                <w:sz w:val="22"/>
                <w:szCs w:val="22"/>
              </w:rPr>
            </w:pPr>
          </w:p>
          <w:p w14:paraId="44C244F8" w14:textId="77777777" w:rsidR="009D32EA" w:rsidRPr="00203A5C" w:rsidRDefault="009D32EA" w:rsidP="00FD1519">
            <w:pPr>
              <w:pStyle w:val="Odstavecseseznamem"/>
              <w:ind w:left="0"/>
              <w:jc w:val="both"/>
              <w:rPr>
                <w:rFonts w:ascii="Arial" w:hAnsi="Arial" w:cs="Arial"/>
                <w:sz w:val="22"/>
                <w:szCs w:val="22"/>
              </w:rPr>
            </w:pPr>
          </w:p>
          <w:p w14:paraId="6BDCBEF9" w14:textId="77777777" w:rsidR="009D32EA" w:rsidRPr="00203A5C" w:rsidRDefault="009D32EA" w:rsidP="00FD1519">
            <w:pPr>
              <w:pStyle w:val="Odstavecseseznamem"/>
              <w:ind w:left="0"/>
              <w:jc w:val="both"/>
              <w:rPr>
                <w:rFonts w:ascii="Arial" w:hAnsi="Arial" w:cs="Arial"/>
                <w:sz w:val="22"/>
                <w:szCs w:val="22"/>
              </w:rPr>
            </w:pPr>
          </w:p>
          <w:p w14:paraId="0E975158" w14:textId="77777777" w:rsidR="009D32EA" w:rsidRPr="00203A5C" w:rsidRDefault="009D32EA" w:rsidP="00FD1519">
            <w:pPr>
              <w:pStyle w:val="Odstavecseseznamem"/>
              <w:ind w:left="0"/>
              <w:jc w:val="both"/>
              <w:rPr>
                <w:rFonts w:ascii="Arial" w:hAnsi="Arial" w:cs="Arial"/>
                <w:sz w:val="22"/>
                <w:szCs w:val="22"/>
              </w:rPr>
            </w:pPr>
          </w:p>
          <w:p w14:paraId="5E184C3F" w14:textId="77777777" w:rsidR="009D32EA" w:rsidRPr="00203A5C" w:rsidRDefault="009D32EA" w:rsidP="00FD1519">
            <w:pPr>
              <w:pStyle w:val="Odstavecseseznamem"/>
              <w:ind w:left="0"/>
              <w:jc w:val="both"/>
              <w:rPr>
                <w:rFonts w:ascii="Arial" w:hAnsi="Arial" w:cs="Arial"/>
                <w:sz w:val="22"/>
                <w:szCs w:val="22"/>
              </w:rPr>
            </w:pPr>
          </w:p>
          <w:p w14:paraId="6531FE54" w14:textId="77777777" w:rsidR="009D32EA" w:rsidRPr="00203A5C" w:rsidRDefault="009D32EA" w:rsidP="00FD1519">
            <w:pPr>
              <w:pStyle w:val="Odstavecseseznamem"/>
              <w:ind w:left="0"/>
              <w:jc w:val="both"/>
              <w:rPr>
                <w:rFonts w:ascii="Arial" w:hAnsi="Arial" w:cs="Arial"/>
                <w:sz w:val="22"/>
                <w:szCs w:val="22"/>
              </w:rPr>
            </w:pPr>
          </w:p>
          <w:p w14:paraId="49F6B681" w14:textId="77777777" w:rsidR="009D32EA" w:rsidRPr="00203A5C" w:rsidRDefault="009D32EA" w:rsidP="00FD1519">
            <w:pPr>
              <w:pStyle w:val="Odstavecseseznamem"/>
              <w:ind w:left="0"/>
              <w:jc w:val="both"/>
              <w:rPr>
                <w:rFonts w:ascii="Arial" w:hAnsi="Arial" w:cs="Arial"/>
                <w:sz w:val="22"/>
                <w:szCs w:val="22"/>
              </w:rPr>
            </w:pPr>
          </w:p>
          <w:p w14:paraId="18C45279" w14:textId="77777777" w:rsidR="009D32EA" w:rsidRPr="00203A5C" w:rsidRDefault="009D32EA" w:rsidP="00FD1519">
            <w:pPr>
              <w:pStyle w:val="Odstavecseseznamem"/>
              <w:ind w:left="0"/>
              <w:jc w:val="both"/>
              <w:rPr>
                <w:rFonts w:ascii="Arial" w:hAnsi="Arial" w:cs="Arial"/>
                <w:sz w:val="22"/>
                <w:szCs w:val="22"/>
              </w:rPr>
            </w:pPr>
          </w:p>
          <w:p w14:paraId="3E9CBD1B" w14:textId="77777777" w:rsidR="009D32EA" w:rsidRPr="00203A5C" w:rsidRDefault="009D32EA" w:rsidP="00FD1519">
            <w:pPr>
              <w:pStyle w:val="Odstavecseseznamem"/>
              <w:ind w:left="0"/>
              <w:jc w:val="both"/>
              <w:rPr>
                <w:rFonts w:ascii="Arial" w:hAnsi="Arial" w:cs="Arial"/>
                <w:sz w:val="22"/>
                <w:szCs w:val="22"/>
              </w:rPr>
            </w:pPr>
          </w:p>
          <w:p w14:paraId="1E0F83C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popisuje stavy plynů</w:t>
            </w:r>
          </w:p>
          <w:p w14:paraId="543F7AB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řeší práci plynu, rozlišuje vratné změny stavu a nevratné změny</w:t>
            </w:r>
          </w:p>
          <w:p w14:paraId="2254211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popisuje stavové veličiny par, pracuje s tepelnými diagramy</w:t>
            </w:r>
          </w:p>
          <w:p w14:paraId="1085477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teoreticky vysvětlí oběhy technicky důležitých tepelných strojů</w:t>
            </w:r>
          </w:p>
          <w:p w14:paraId="641291B7" w14:textId="77777777" w:rsidR="009D32EA" w:rsidRPr="00203A5C" w:rsidRDefault="009D32EA" w:rsidP="00030D0B">
            <w:pPr>
              <w:pStyle w:val="Odstavecseseznamem"/>
              <w:ind w:left="180"/>
              <w:jc w:val="both"/>
              <w:rPr>
                <w:rFonts w:ascii="Arial" w:hAnsi="Arial" w:cs="Arial"/>
                <w:sz w:val="22"/>
                <w:szCs w:val="22"/>
              </w:rPr>
            </w:pPr>
          </w:p>
        </w:tc>
        <w:tc>
          <w:tcPr>
            <w:tcW w:w="4961" w:type="dxa"/>
          </w:tcPr>
          <w:p w14:paraId="376D0740"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DYNAMIKA</w:t>
            </w:r>
          </w:p>
          <w:p w14:paraId="6CBC000F"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Úvod do dynamiky, opakování</w:t>
            </w:r>
            <w:r w:rsidRPr="00203A5C">
              <w:rPr>
                <w:rFonts w:ascii="Arial" w:hAnsi="Arial" w:cs="Arial"/>
                <w:b/>
                <w:sz w:val="22"/>
                <w:szCs w:val="22"/>
              </w:rPr>
              <w:tab/>
            </w:r>
          </w:p>
          <w:p w14:paraId="035B292D"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Zákon setrvačnosti a zrychlující síly, zákon akce a reakce</w:t>
            </w:r>
          </w:p>
          <w:p w14:paraId="5B476236" w14:textId="7FDBA531"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 xml:space="preserve">Setrvačná síla, impuls síly a hybnost, odstředivá a dostředivá </w:t>
            </w:r>
            <w:r w:rsidR="006E4F9F" w:rsidRPr="00203A5C">
              <w:rPr>
                <w:rFonts w:ascii="Arial" w:hAnsi="Arial" w:cs="Arial"/>
                <w:sz w:val="22"/>
                <w:szCs w:val="22"/>
              </w:rPr>
              <w:t>síla</w:t>
            </w:r>
          </w:p>
          <w:p w14:paraId="5C8F9AAA"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Mechanická práce, výkon, příkon, účinnost</w:t>
            </w:r>
          </w:p>
          <w:p w14:paraId="0C2D5EED"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Mechanická energie</w:t>
            </w:r>
          </w:p>
          <w:p w14:paraId="439F648B" w14:textId="77777777" w:rsidR="009D32EA" w:rsidRPr="00203A5C" w:rsidRDefault="009D32EA" w:rsidP="00030D0B">
            <w:pPr>
              <w:jc w:val="both"/>
              <w:rPr>
                <w:rFonts w:ascii="Arial" w:hAnsi="Arial" w:cs="Arial"/>
                <w:sz w:val="22"/>
                <w:szCs w:val="22"/>
              </w:rPr>
            </w:pPr>
          </w:p>
          <w:p w14:paraId="54E0F60C" w14:textId="77777777" w:rsidR="00D95FBF" w:rsidRPr="00203A5C" w:rsidRDefault="00D95FBF" w:rsidP="00030D0B">
            <w:pPr>
              <w:jc w:val="both"/>
              <w:rPr>
                <w:rFonts w:ascii="Arial" w:hAnsi="Arial" w:cs="Arial"/>
                <w:sz w:val="22"/>
                <w:szCs w:val="22"/>
              </w:rPr>
            </w:pPr>
          </w:p>
          <w:p w14:paraId="554C041F" w14:textId="77777777" w:rsidR="00D95FBF" w:rsidRPr="00203A5C" w:rsidRDefault="00D95FBF" w:rsidP="00030D0B">
            <w:pPr>
              <w:jc w:val="both"/>
              <w:rPr>
                <w:rFonts w:ascii="Arial" w:hAnsi="Arial" w:cs="Arial"/>
                <w:sz w:val="22"/>
                <w:szCs w:val="22"/>
              </w:rPr>
            </w:pPr>
          </w:p>
          <w:p w14:paraId="60470A54"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Dynamika těles</w:t>
            </w:r>
          </w:p>
          <w:p w14:paraId="20641607"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Dynamika posuvného pohybu</w:t>
            </w:r>
          </w:p>
          <w:p w14:paraId="3AADD865"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Podstata d´Alembertova principu, vázaný pohyb těles</w:t>
            </w:r>
          </w:p>
          <w:p w14:paraId="3A5369F7" w14:textId="77777777" w:rsidR="009D32EA" w:rsidRPr="00203A5C" w:rsidRDefault="009D32EA" w:rsidP="00393F3C">
            <w:pPr>
              <w:numPr>
                <w:ilvl w:val="2"/>
                <w:numId w:val="111"/>
              </w:numPr>
              <w:jc w:val="both"/>
              <w:rPr>
                <w:rFonts w:ascii="Arial" w:hAnsi="Arial" w:cs="Arial"/>
                <w:b/>
                <w:sz w:val="22"/>
                <w:szCs w:val="22"/>
              </w:rPr>
            </w:pPr>
            <w:r w:rsidRPr="00203A5C">
              <w:rPr>
                <w:rFonts w:ascii="Arial" w:hAnsi="Arial" w:cs="Arial"/>
                <w:sz w:val="22"/>
                <w:szCs w:val="22"/>
              </w:rPr>
              <w:t>Pohyb tělesa po vodorovné rovině a po nakloněné rovině</w:t>
            </w:r>
          </w:p>
          <w:p w14:paraId="2D150951" w14:textId="77777777" w:rsidR="009D32EA" w:rsidRPr="00203A5C" w:rsidRDefault="009D32EA" w:rsidP="00393F3C">
            <w:pPr>
              <w:numPr>
                <w:ilvl w:val="2"/>
                <w:numId w:val="111"/>
              </w:numPr>
              <w:jc w:val="both"/>
              <w:rPr>
                <w:rFonts w:ascii="Arial" w:hAnsi="Arial" w:cs="Arial"/>
                <w:b/>
                <w:sz w:val="22"/>
                <w:szCs w:val="22"/>
              </w:rPr>
            </w:pPr>
            <w:r w:rsidRPr="00203A5C">
              <w:rPr>
                <w:rFonts w:ascii="Arial" w:hAnsi="Arial" w:cs="Arial"/>
                <w:sz w:val="22"/>
                <w:szCs w:val="22"/>
              </w:rPr>
              <w:t>Pohyb tělesa při rovnoměrně zrychleném pohybu</w:t>
            </w:r>
          </w:p>
          <w:p w14:paraId="1B132113" w14:textId="77777777" w:rsidR="009D32EA" w:rsidRPr="00203A5C" w:rsidRDefault="009D32EA" w:rsidP="00393F3C">
            <w:pPr>
              <w:numPr>
                <w:ilvl w:val="2"/>
                <w:numId w:val="111"/>
              </w:numPr>
              <w:rPr>
                <w:rFonts w:ascii="Arial" w:hAnsi="Arial" w:cs="Arial"/>
                <w:b/>
                <w:sz w:val="22"/>
                <w:szCs w:val="22"/>
              </w:rPr>
            </w:pPr>
            <w:r w:rsidRPr="00203A5C">
              <w:rPr>
                <w:rFonts w:ascii="Arial" w:hAnsi="Arial" w:cs="Arial"/>
                <w:sz w:val="22"/>
                <w:szCs w:val="22"/>
              </w:rPr>
              <w:t>Odpor vzduchu a odpor valení při pohybu tělesa</w:t>
            </w:r>
          </w:p>
          <w:p w14:paraId="47E895AB"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Dynamika rotačního pohybu</w:t>
            </w:r>
          </w:p>
          <w:p w14:paraId="40C28AB3" w14:textId="77777777" w:rsidR="009D32EA" w:rsidRPr="00203A5C" w:rsidRDefault="009D32EA" w:rsidP="00393F3C">
            <w:pPr>
              <w:numPr>
                <w:ilvl w:val="2"/>
                <w:numId w:val="111"/>
              </w:numPr>
              <w:jc w:val="both"/>
              <w:rPr>
                <w:rFonts w:ascii="Arial" w:hAnsi="Arial" w:cs="Arial"/>
                <w:b/>
                <w:sz w:val="22"/>
                <w:szCs w:val="22"/>
              </w:rPr>
            </w:pPr>
            <w:r w:rsidRPr="00203A5C">
              <w:rPr>
                <w:rFonts w:ascii="Arial" w:hAnsi="Arial" w:cs="Arial"/>
                <w:sz w:val="22"/>
                <w:szCs w:val="22"/>
              </w:rPr>
              <w:t>Momenty setrvačnosti</w:t>
            </w:r>
          </w:p>
          <w:p w14:paraId="024FDD1B" w14:textId="77777777" w:rsidR="009D32EA" w:rsidRPr="00203A5C" w:rsidRDefault="009D32EA" w:rsidP="00393F3C">
            <w:pPr>
              <w:numPr>
                <w:ilvl w:val="2"/>
                <w:numId w:val="111"/>
              </w:numPr>
              <w:jc w:val="both"/>
              <w:rPr>
                <w:rFonts w:ascii="Arial" w:hAnsi="Arial" w:cs="Arial"/>
                <w:b/>
                <w:sz w:val="22"/>
                <w:szCs w:val="22"/>
              </w:rPr>
            </w:pPr>
            <w:r w:rsidRPr="00203A5C">
              <w:rPr>
                <w:rFonts w:ascii="Arial" w:hAnsi="Arial" w:cs="Arial"/>
                <w:sz w:val="22"/>
                <w:szCs w:val="22"/>
              </w:rPr>
              <w:t>Základní rovnice dynamiky pro rotační pohyb – d´Alembertův princip</w:t>
            </w:r>
          </w:p>
          <w:p w14:paraId="4CE213BF" w14:textId="77777777" w:rsidR="009D32EA" w:rsidRPr="00203A5C" w:rsidRDefault="009D32EA" w:rsidP="00393F3C">
            <w:pPr>
              <w:numPr>
                <w:ilvl w:val="2"/>
                <w:numId w:val="111"/>
              </w:numPr>
              <w:jc w:val="both"/>
              <w:rPr>
                <w:rFonts w:ascii="Arial" w:hAnsi="Arial" w:cs="Arial"/>
                <w:b/>
                <w:sz w:val="22"/>
                <w:szCs w:val="22"/>
              </w:rPr>
            </w:pPr>
            <w:r w:rsidRPr="00203A5C">
              <w:rPr>
                <w:rFonts w:ascii="Arial" w:hAnsi="Arial" w:cs="Arial"/>
                <w:sz w:val="22"/>
                <w:szCs w:val="22"/>
              </w:rPr>
              <w:t>Pohyb hmotného bodu po kružnici, pohyb vozidla v zatáčce</w:t>
            </w:r>
          </w:p>
          <w:p w14:paraId="181C7669" w14:textId="77777777" w:rsidR="009D32EA" w:rsidRPr="00203A5C" w:rsidRDefault="009D32EA" w:rsidP="00393F3C">
            <w:pPr>
              <w:numPr>
                <w:ilvl w:val="2"/>
                <w:numId w:val="111"/>
              </w:numPr>
              <w:jc w:val="both"/>
              <w:rPr>
                <w:rFonts w:ascii="Arial" w:hAnsi="Arial" w:cs="Arial"/>
                <w:b/>
                <w:sz w:val="22"/>
                <w:szCs w:val="22"/>
              </w:rPr>
            </w:pPr>
            <w:r w:rsidRPr="00203A5C">
              <w:rPr>
                <w:rFonts w:ascii="Arial" w:hAnsi="Arial" w:cs="Arial"/>
                <w:sz w:val="22"/>
                <w:szCs w:val="22"/>
              </w:rPr>
              <w:t>Odstředivá síla tělesa</w:t>
            </w:r>
          </w:p>
          <w:p w14:paraId="16F75378"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Vyvažování součástí mechanismů</w:t>
            </w:r>
          </w:p>
          <w:p w14:paraId="2949D459"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Ráz těles</w:t>
            </w:r>
          </w:p>
          <w:p w14:paraId="10642530" w14:textId="77777777" w:rsidR="009D32EA" w:rsidRPr="00203A5C" w:rsidRDefault="009D32EA" w:rsidP="00030D0B">
            <w:pPr>
              <w:jc w:val="both"/>
              <w:rPr>
                <w:rFonts w:ascii="Arial" w:hAnsi="Arial" w:cs="Arial"/>
                <w:sz w:val="22"/>
                <w:szCs w:val="22"/>
              </w:rPr>
            </w:pPr>
          </w:p>
          <w:p w14:paraId="6CF36785" w14:textId="77777777" w:rsidR="009D32EA" w:rsidRPr="00203A5C" w:rsidRDefault="009D32EA" w:rsidP="00030D0B">
            <w:pPr>
              <w:tabs>
                <w:tab w:val="num" w:pos="851"/>
              </w:tabs>
              <w:jc w:val="both"/>
              <w:rPr>
                <w:rFonts w:ascii="Arial" w:hAnsi="Arial" w:cs="Arial"/>
                <w:b/>
                <w:sz w:val="22"/>
                <w:szCs w:val="22"/>
              </w:rPr>
            </w:pPr>
            <w:r w:rsidRPr="00203A5C">
              <w:rPr>
                <w:rFonts w:ascii="Arial" w:hAnsi="Arial" w:cs="Arial"/>
                <w:b/>
                <w:sz w:val="22"/>
                <w:szCs w:val="22"/>
              </w:rPr>
              <w:t>HYDROMECHANIKA</w:t>
            </w:r>
          </w:p>
          <w:p w14:paraId="50D7454A" w14:textId="77777777" w:rsidR="009D32EA" w:rsidRPr="00203A5C" w:rsidRDefault="009D32EA" w:rsidP="00393F3C">
            <w:pPr>
              <w:numPr>
                <w:ilvl w:val="0"/>
                <w:numId w:val="111"/>
              </w:numPr>
              <w:jc w:val="both"/>
              <w:rPr>
                <w:rFonts w:ascii="Arial" w:hAnsi="Arial" w:cs="Arial"/>
                <w:sz w:val="22"/>
                <w:szCs w:val="22"/>
              </w:rPr>
            </w:pPr>
            <w:r w:rsidRPr="00203A5C">
              <w:rPr>
                <w:rFonts w:ascii="Arial" w:hAnsi="Arial" w:cs="Arial"/>
                <w:b/>
                <w:sz w:val="22"/>
                <w:szCs w:val="22"/>
              </w:rPr>
              <w:t>Úvod do hydromechaniky</w:t>
            </w:r>
            <w:r w:rsidRPr="00203A5C">
              <w:rPr>
                <w:rFonts w:ascii="Arial" w:hAnsi="Arial" w:cs="Arial"/>
                <w:sz w:val="22"/>
                <w:szCs w:val="22"/>
              </w:rPr>
              <w:t xml:space="preserve"> – úloha a význam</w:t>
            </w:r>
          </w:p>
          <w:p w14:paraId="6D89F7FB" w14:textId="77777777" w:rsidR="009D32EA" w:rsidRPr="00203A5C" w:rsidRDefault="009D32EA" w:rsidP="00030D0B">
            <w:pPr>
              <w:jc w:val="both"/>
              <w:rPr>
                <w:rFonts w:ascii="Arial" w:hAnsi="Arial" w:cs="Arial"/>
                <w:sz w:val="22"/>
                <w:szCs w:val="22"/>
              </w:rPr>
            </w:pPr>
          </w:p>
          <w:p w14:paraId="60FB38B1" w14:textId="77777777" w:rsidR="009D32EA" w:rsidRPr="00203A5C" w:rsidRDefault="009D32EA" w:rsidP="00393F3C">
            <w:pPr>
              <w:numPr>
                <w:ilvl w:val="0"/>
                <w:numId w:val="111"/>
              </w:numPr>
              <w:jc w:val="both"/>
              <w:rPr>
                <w:rFonts w:ascii="Arial" w:hAnsi="Arial" w:cs="Arial"/>
                <w:sz w:val="22"/>
                <w:szCs w:val="22"/>
              </w:rPr>
            </w:pPr>
            <w:r w:rsidRPr="00203A5C">
              <w:rPr>
                <w:rFonts w:ascii="Arial" w:hAnsi="Arial" w:cs="Arial"/>
                <w:b/>
                <w:sz w:val="22"/>
                <w:szCs w:val="22"/>
              </w:rPr>
              <w:t>Hydrostatika</w:t>
            </w:r>
          </w:p>
          <w:p w14:paraId="20BAB658"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Opakování</w:t>
            </w:r>
          </w:p>
          <w:p w14:paraId="35F211DB" w14:textId="77777777" w:rsidR="009D32EA" w:rsidRPr="00203A5C" w:rsidRDefault="009D32EA" w:rsidP="00393F3C">
            <w:pPr>
              <w:numPr>
                <w:ilvl w:val="2"/>
                <w:numId w:val="111"/>
              </w:numPr>
              <w:jc w:val="both"/>
              <w:rPr>
                <w:rFonts w:ascii="Arial" w:hAnsi="Arial" w:cs="Arial"/>
                <w:sz w:val="22"/>
                <w:szCs w:val="22"/>
              </w:rPr>
            </w:pPr>
            <w:r w:rsidRPr="00203A5C">
              <w:rPr>
                <w:rFonts w:ascii="Arial" w:hAnsi="Arial" w:cs="Arial"/>
                <w:sz w:val="22"/>
                <w:szCs w:val="22"/>
              </w:rPr>
              <w:t>Tlak, přetlak, podtlak</w:t>
            </w:r>
          </w:p>
          <w:p w14:paraId="22A3C7C4" w14:textId="77777777" w:rsidR="009D32EA" w:rsidRPr="00203A5C" w:rsidRDefault="009D32EA" w:rsidP="00393F3C">
            <w:pPr>
              <w:numPr>
                <w:ilvl w:val="2"/>
                <w:numId w:val="111"/>
              </w:numPr>
              <w:jc w:val="both"/>
              <w:rPr>
                <w:rFonts w:ascii="Arial" w:hAnsi="Arial" w:cs="Arial"/>
                <w:sz w:val="22"/>
                <w:szCs w:val="22"/>
              </w:rPr>
            </w:pPr>
            <w:r w:rsidRPr="00203A5C">
              <w:rPr>
                <w:rFonts w:ascii="Arial" w:hAnsi="Arial" w:cs="Arial"/>
                <w:sz w:val="22"/>
                <w:szCs w:val="22"/>
              </w:rPr>
              <w:t>Pascalův a Archimédův zákon</w:t>
            </w:r>
          </w:p>
          <w:p w14:paraId="00336F71"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Hydrostatický tlak, síla namáhající dno nádrže, hydrostatické paradoxon, tlak na boční stěnu nádrže</w:t>
            </w:r>
          </w:p>
          <w:p w14:paraId="5046EF3B"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Spojené nádoby, kapilární elevace a deprese</w:t>
            </w:r>
          </w:p>
          <w:p w14:paraId="4C549894"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Kapalina v pohybující se nádobě</w:t>
            </w:r>
          </w:p>
          <w:p w14:paraId="646E4E70" w14:textId="77777777" w:rsidR="009D32EA" w:rsidRPr="00203A5C" w:rsidRDefault="009D32EA" w:rsidP="00030D0B">
            <w:pPr>
              <w:jc w:val="both"/>
              <w:rPr>
                <w:rFonts w:ascii="Arial" w:hAnsi="Arial" w:cs="Arial"/>
                <w:sz w:val="22"/>
                <w:szCs w:val="22"/>
              </w:rPr>
            </w:pPr>
          </w:p>
          <w:p w14:paraId="76C4155F"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Hydrodynamika</w:t>
            </w:r>
          </w:p>
          <w:p w14:paraId="5B74D2EC"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Základní rovnice: spojitosti toku a Bernoulliho rovnice</w:t>
            </w:r>
          </w:p>
          <w:p w14:paraId="2BCC99DA"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Druhy proudění – Reynoldsovo číslo</w:t>
            </w:r>
          </w:p>
          <w:p w14:paraId="63370C2C"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sz w:val="22"/>
                <w:szCs w:val="22"/>
              </w:rPr>
              <w:t>Ztráty v potrubí třením a vloženými odpory</w:t>
            </w:r>
          </w:p>
          <w:p w14:paraId="51DAD4DE" w14:textId="77777777" w:rsidR="009D32EA" w:rsidRPr="00203A5C" w:rsidRDefault="009D32EA" w:rsidP="00393F3C">
            <w:pPr>
              <w:numPr>
                <w:ilvl w:val="1"/>
                <w:numId w:val="111"/>
              </w:numPr>
              <w:jc w:val="both"/>
              <w:rPr>
                <w:rFonts w:ascii="Arial" w:hAnsi="Arial" w:cs="Arial"/>
                <w:sz w:val="22"/>
                <w:szCs w:val="22"/>
              </w:rPr>
            </w:pPr>
            <w:r w:rsidRPr="00203A5C">
              <w:rPr>
                <w:rFonts w:ascii="Arial" w:hAnsi="Arial" w:cs="Arial"/>
                <w:vanish/>
                <w:sz w:val="22"/>
                <w:szCs w:val="22"/>
              </w:rPr>
              <w:t>Čerpací</w:t>
            </w:r>
            <w:r w:rsidRPr="00203A5C">
              <w:rPr>
                <w:rFonts w:ascii="Arial" w:hAnsi="Arial" w:cs="Arial"/>
                <w:sz w:val="22"/>
                <w:szCs w:val="22"/>
              </w:rPr>
              <w:t xml:space="preserve"> stanice</w:t>
            </w:r>
          </w:p>
          <w:p w14:paraId="53251D2B" w14:textId="77777777" w:rsidR="009D32EA" w:rsidRPr="00203A5C" w:rsidRDefault="009D32EA" w:rsidP="00393F3C">
            <w:pPr>
              <w:numPr>
                <w:ilvl w:val="1"/>
                <w:numId w:val="111"/>
              </w:numPr>
              <w:rPr>
                <w:rFonts w:ascii="Arial" w:hAnsi="Arial" w:cs="Arial"/>
                <w:sz w:val="22"/>
                <w:szCs w:val="22"/>
              </w:rPr>
            </w:pPr>
            <w:r w:rsidRPr="00203A5C">
              <w:rPr>
                <w:rFonts w:ascii="Arial" w:hAnsi="Arial" w:cs="Arial"/>
                <w:vanish/>
                <w:sz w:val="22"/>
                <w:szCs w:val="22"/>
              </w:rPr>
              <w:t xml:space="preserve">Základy </w:t>
            </w:r>
            <w:r w:rsidRPr="00203A5C">
              <w:rPr>
                <w:rFonts w:ascii="Arial" w:hAnsi="Arial" w:cs="Arial"/>
                <w:sz w:val="22"/>
                <w:szCs w:val="22"/>
              </w:rPr>
              <w:t>teorie hydrodynamických lopatkových strojů</w:t>
            </w:r>
          </w:p>
          <w:p w14:paraId="51DCD043" w14:textId="77777777" w:rsidR="009D32EA" w:rsidRPr="00203A5C" w:rsidRDefault="009D32EA" w:rsidP="00393F3C">
            <w:pPr>
              <w:numPr>
                <w:ilvl w:val="2"/>
                <w:numId w:val="111"/>
              </w:numPr>
              <w:jc w:val="both"/>
              <w:rPr>
                <w:rFonts w:ascii="Arial" w:hAnsi="Arial" w:cs="Arial"/>
                <w:sz w:val="22"/>
                <w:szCs w:val="22"/>
              </w:rPr>
            </w:pPr>
            <w:r w:rsidRPr="00203A5C">
              <w:rPr>
                <w:rFonts w:ascii="Arial" w:hAnsi="Arial" w:cs="Arial"/>
                <w:sz w:val="22"/>
                <w:szCs w:val="22"/>
              </w:rPr>
              <w:t>Hydrodynamická čerpadla</w:t>
            </w:r>
          </w:p>
          <w:p w14:paraId="1F2E8BC9" w14:textId="77777777" w:rsidR="009D32EA" w:rsidRPr="00203A5C" w:rsidRDefault="009D32EA" w:rsidP="00393F3C">
            <w:pPr>
              <w:numPr>
                <w:ilvl w:val="2"/>
                <w:numId w:val="111"/>
              </w:numPr>
              <w:jc w:val="both"/>
              <w:rPr>
                <w:rFonts w:ascii="Arial" w:hAnsi="Arial" w:cs="Arial"/>
                <w:sz w:val="22"/>
                <w:szCs w:val="22"/>
              </w:rPr>
            </w:pPr>
            <w:r w:rsidRPr="00203A5C">
              <w:rPr>
                <w:rFonts w:ascii="Arial" w:hAnsi="Arial" w:cs="Arial"/>
                <w:sz w:val="22"/>
                <w:szCs w:val="22"/>
              </w:rPr>
              <w:t>Lopatkové hydrodynamické motory (vodní turbíny)</w:t>
            </w:r>
          </w:p>
          <w:p w14:paraId="57B551A5" w14:textId="77777777" w:rsidR="009D32EA" w:rsidRPr="00203A5C" w:rsidRDefault="009D32EA" w:rsidP="00030D0B">
            <w:pPr>
              <w:tabs>
                <w:tab w:val="num" w:pos="851"/>
              </w:tabs>
              <w:jc w:val="both"/>
              <w:rPr>
                <w:rFonts w:ascii="Arial" w:hAnsi="Arial" w:cs="Arial"/>
                <w:sz w:val="22"/>
                <w:szCs w:val="22"/>
              </w:rPr>
            </w:pPr>
          </w:p>
          <w:p w14:paraId="620A068C" w14:textId="77777777" w:rsidR="009D32EA" w:rsidRPr="00203A5C" w:rsidRDefault="009D32EA" w:rsidP="00030D0B">
            <w:pPr>
              <w:tabs>
                <w:tab w:val="num" w:pos="851"/>
              </w:tabs>
              <w:jc w:val="both"/>
              <w:rPr>
                <w:rFonts w:ascii="Arial" w:hAnsi="Arial" w:cs="Arial"/>
                <w:b/>
                <w:sz w:val="22"/>
                <w:szCs w:val="22"/>
              </w:rPr>
            </w:pPr>
            <w:r w:rsidRPr="00203A5C">
              <w:rPr>
                <w:rFonts w:ascii="Arial" w:hAnsi="Arial" w:cs="Arial"/>
                <w:b/>
                <w:sz w:val="22"/>
                <w:szCs w:val="22"/>
              </w:rPr>
              <w:t>TERMOMECHANIKA</w:t>
            </w:r>
            <w:r w:rsidRPr="00203A5C">
              <w:rPr>
                <w:rFonts w:ascii="Arial" w:hAnsi="Arial" w:cs="Arial"/>
                <w:b/>
                <w:sz w:val="22"/>
                <w:szCs w:val="22"/>
              </w:rPr>
              <w:tab/>
            </w:r>
            <w:r w:rsidRPr="00203A5C">
              <w:rPr>
                <w:rFonts w:ascii="Arial" w:hAnsi="Arial" w:cs="Arial"/>
                <w:b/>
                <w:sz w:val="22"/>
                <w:szCs w:val="22"/>
              </w:rPr>
              <w:tab/>
            </w:r>
          </w:p>
          <w:p w14:paraId="35AA205F"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Úvod do termomechaniky, základní veličiny v termomechanice</w:t>
            </w:r>
          </w:p>
          <w:p w14:paraId="5AA8AB7C"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Teplota</w:t>
            </w:r>
          </w:p>
          <w:p w14:paraId="13C79F1F"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 xml:space="preserve">Tlak </w:t>
            </w:r>
          </w:p>
          <w:p w14:paraId="6C303164"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Objem, měrný objem</w:t>
            </w:r>
          </w:p>
          <w:p w14:paraId="0FE3ADF6"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Měrná tepelná kapacita</w:t>
            </w:r>
          </w:p>
          <w:p w14:paraId="2C9567BF"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Tepelná energie a tepelný tok</w:t>
            </w:r>
          </w:p>
          <w:p w14:paraId="7AB9D8C2" w14:textId="77777777" w:rsidR="009D32EA" w:rsidRPr="00203A5C" w:rsidRDefault="009D32EA" w:rsidP="00FD1519">
            <w:pPr>
              <w:jc w:val="both"/>
              <w:rPr>
                <w:rFonts w:ascii="Arial" w:hAnsi="Arial" w:cs="Arial"/>
                <w:sz w:val="22"/>
                <w:szCs w:val="22"/>
              </w:rPr>
            </w:pPr>
          </w:p>
          <w:p w14:paraId="46BD8A87"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Termostatika</w:t>
            </w:r>
          </w:p>
          <w:p w14:paraId="70784737"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Teplotní roztažnost</w:t>
            </w:r>
          </w:p>
          <w:p w14:paraId="5150F194"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Kalorimetrická rovnice</w:t>
            </w:r>
          </w:p>
          <w:p w14:paraId="2950AA7C"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Změna skupenství</w:t>
            </w:r>
          </w:p>
          <w:p w14:paraId="16A92A38" w14:textId="77777777" w:rsidR="009D32EA" w:rsidRPr="00203A5C" w:rsidRDefault="009D32EA" w:rsidP="00FD1519">
            <w:pPr>
              <w:jc w:val="both"/>
              <w:rPr>
                <w:rFonts w:ascii="Arial" w:hAnsi="Arial" w:cs="Arial"/>
                <w:sz w:val="22"/>
                <w:szCs w:val="22"/>
              </w:rPr>
            </w:pPr>
          </w:p>
          <w:p w14:paraId="72C571A5"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Termodynamika plynů</w:t>
            </w:r>
          </w:p>
          <w:p w14:paraId="1BA5B5D6"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Stavové veličiny plynů, stavová rovnice, měrná tepelná kapacita</w:t>
            </w:r>
          </w:p>
          <w:p w14:paraId="3F3DA5FD"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I. a II. zákon termodynamiky, entalpie, entropie</w:t>
            </w:r>
          </w:p>
          <w:p w14:paraId="3B15AD2F"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Základní vratné měny stavu plynů</w:t>
            </w:r>
          </w:p>
          <w:p w14:paraId="49A1A87C" w14:textId="77777777" w:rsidR="009D32EA" w:rsidRPr="00203A5C" w:rsidRDefault="009D32EA" w:rsidP="00393F3C">
            <w:pPr>
              <w:numPr>
                <w:ilvl w:val="1"/>
                <w:numId w:val="111"/>
              </w:numPr>
              <w:jc w:val="both"/>
              <w:rPr>
                <w:rFonts w:ascii="Arial" w:hAnsi="Arial" w:cs="Arial"/>
                <w:b/>
                <w:sz w:val="22"/>
                <w:szCs w:val="22"/>
              </w:rPr>
            </w:pPr>
            <w:r w:rsidRPr="00203A5C">
              <w:rPr>
                <w:rFonts w:ascii="Arial" w:hAnsi="Arial" w:cs="Arial"/>
                <w:sz w:val="22"/>
                <w:szCs w:val="22"/>
              </w:rPr>
              <w:t>Nevratné změny stavu plynů</w:t>
            </w:r>
          </w:p>
          <w:p w14:paraId="59C970AA" w14:textId="77777777" w:rsidR="009D32EA" w:rsidRPr="00203A5C" w:rsidRDefault="009D32EA" w:rsidP="00FD1519">
            <w:pPr>
              <w:jc w:val="both"/>
              <w:rPr>
                <w:rFonts w:ascii="Arial" w:hAnsi="Arial" w:cs="Arial"/>
                <w:sz w:val="22"/>
                <w:szCs w:val="22"/>
              </w:rPr>
            </w:pPr>
          </w:p>
          <w:p w14:paraId="1FF41EDF"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Tepelné oběhy strojů pracujících s plyny</w:t>
            </w:r>
          </w:p>
          <w:p w14:paraId="7351272D" w14:textId="77777777" w:rsidR="009D32EA" w:rsidRPr="00203A5C" w:rsidRDefault="009D32EA" w:rsidP="00393F3C">
            <w:pPr>
              <w:numPr>
                <w:ilvl w:val="1"/>
                <w:numId w:val="111"/>
              </w:numPr>
              <w:tabs>
                <w:tab w:val="clear" w:pos="792"/>
                <w:tab w:val="num" w:pos="993"/>
              </w:tabs>
              <w:jc w:val="both"/>
              <w:rPr>
                <w:rFonts w:ascii="Arial" w:hAnsi="Arial" w:cs="Arial"/>
                <w:b/>
                <w:sz w:val="22"/>
                <w:szCs w:val="22"/>
              </w:rPr>
            </w:pPr>
            <w:r w:rsidRPr="00203A5C">
              <w:rPr>
                <w:rFonts w:ascii="Arial" w:hAnsi="Arial" w:cs="Arial"/>
                <w:sz w:val="22"/>
                <w:szCs w:val="22"/>
              </w:rPr>
              <w:t>Pístový kompresor</w:t>
            </w:r>
          </w:p>
          <w:p w14:paraId="0B58E535" w14:textId="77777777" w:rsidR="009D32EA" w:rsidRPr="00203A5C" w:rsidRDefault="009D32EA" w:rsidP="00393F3C">
            <w:pPr>
              <w:numPr>
                <w:ilvl w:val="1"/>
                <w:numId w:val="111"/>
              </w:numPr>
              <w:tabs>
                <w:tab w:val="clear" w:pos="792"/>
                <w:tab w:val="num" w:pos="993"/>
              </w:tabs>
              <w:jc w:val="both"/>
              <w:rPr>
                <w:rFonts w:ascii="Arial" w:hAnsi="Arial" w:cs="Arial"/>
                <w:b/>
                <w:sz w:val="22"/>
                <w:szCs w:val="22"/>
              </w:rPr>
            </w:pPr>
            <w:r w:rsidRPr="00203A5C">
              <w:rPr>
                <w:rFonts w:ascii="Arial" w:hAnsi="Arial" w:cs="Arial"/>
                <w:sz w:val="22"/>
                <w:szCs w:val="22"/>
              </w:rPr>
              <w:t>Carnotův cyklus – tepelná účinnost</w:t>
            </w:r>
          </w:p>
          <w:p w14:paraId="6C5DDF78" w14:textId="77777777" w:rsidR="009D32EA" w:rsidRPr="00203A5C" w:rsidRDefault="009D32EA" w:rsidP="00393F3C">
            <w:pPr>
              <w:numPr>
                <w:ilvl w:val="1"/>
                <w:numId w:val="111"/>
              </w:numPr>
              <w:tabs>
                <w:tab w:val="clear" w:pos="792"/>
                <w:tab w:val="num" w:pos="993"/>
              </w:tabs>
              <w:jc w:val="both"/>
              <w:rPr>
                <w:rFonts w:ascii="Arial" w:hAnsi="Arial" w:cs="Arial"/>
                <w:b/>
                <w:sz w:val="22"/>
                <w:szCs w:val="22"/>
              </w:rPr>
            </w:pPr>
            <w:r w:rsidRPr="00203A5C">
              <w:rPr>
                <w:rFonts w:ascii="Arial" w:hAnsi="Arial" w:cs="Arial"/>
                <w:sz w:val="22"/>
                <w:szCs w:val="22"/>
              </w:rPr>
              <w:t>Čtyřdobý zážehový a čtyřdobý vznětový motor</w:t>
            </w:r>
          </w:p>
          <w:p w14:paraId="6852E7CA" w14:textId="77777777" w:rsidR="009D32EA" w:rsidRPr="00203A5C" w:rsidRDefault="009D32EA" w:rsidP="00FD1519">
            <w:pPr>
              <w:jc w:val="both"/>
              <w:rPr>
                <w:rFonts w:ascii="Arial" w:hAnsi="Arial" w:cs="Arial"/>
                <w:sz w:val="22"/>
                <w:szCs w:val="22"/>
              </w:rPr>
            </w:pPr>
          </w:p>
          <w:p w14:paraId="4F93317C"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Termodynamika par</w:t>
            </w:r>
          </w:p>
          <w:p w14:paraId="5CDE3A9C" w14:textId="77777777" w:rsidR="009D32EA" w:rsidRPr="00203A5C" w:rsidRDefault="009D32EA" w:rsidP="00393F3C">
            <w:pPr>
              <w:numPr>
                <w:ilvl w:val="1"/>
                <w:numId w:val="111"/>
              </w:numPr>
              <w:tabs>
                <w:tab w:val="clear" w:pos="792"/>
                <w:tab w:val="num" w:pos="993"/>
              </w:tabs>
              <w:jc w:val="both"/>
              <w:rPr>
                <w:rFonts w:ascii="Arial" w:hAnsi="Arial" w:cs="Arial"/>
                <w:b/>
                <w:sz w:val="22"/>
                <w:szCs w:val="22"/>
              </w:rPr>
            </w:pPr>
            <w:r w:rsidRPr="00203A5C">
              <w:rPr>
                <w:rFonts w:ascii="Arial" w:hAnsi="Arial" w:cs="Arial"/>
                <w:sz w:val="22"/>
                <w:szCs w:val="22"/>
              </w:rPr>
              <w:t>Tepelné diagramy páry</w:t>
            </w:r>
          </w:p>
          <w:p w14:paraId="547B6756" w14:textId="77777777" w:rsidR="009D32EA" w:rsidRPr="00203A5C" w:rsidRDefault="009D32EA" w:rsidP="00393F3C">
            <w:pPr>
              <w:numPr>
                <w:ilvl w:val="1"/>
                <w:numId w:val="111"/>
              </w:numPr>
              <w:tabs>
                <w:tab w:val="clear" w:pos="792"/>
                <w:tab w:val="num" w:pos="993"/>
              </w:tabs>
              <w:jc w:val="both"/>
              <w:rPr>
                <w:rFonts w:ascii="Arial" w:hAnsi="Arial" w:cs="Arial"/>
                <w:b/>
                <w:sz w:val="22"/>
                <w:szCs w:val="22"/>
              </w:rPr>
            </w:pPr>
            <w:r w:rsidRPr="00203A5C">
              <w:rPr>
                <w:rFonts w:ascii="Arial" w:hAnsi="Arial" w:cs="Arial"/>
                <w:sz w:val="22"/>
                <w:szCs w:val="22"/>
              </w:rPr>
              <w:t>Výroba přehřáté páry v parním generátoru</w:t>
            </w:r>
          </w:p>
          <w:p w14:paraId="1D3820F7" w14:textId="77777777" w:rsidR="009D32EA" w:rsidRPr="00203A5C" w:rsidRDefault="009D32EA" w:rsidP="00FD1519">
            <w:pPr>
              <w:jc w:val="both"/>
              <w:rPr>
                <w:rFonts w:ascii="Arial" w:hAnsi="Arial" w:cs="Arial"/>
                <w:sz w:val="22"/>
                <w:szCs w:val="22"/>
              </w:rPr>
            </w:pPr>
          </w:p>
          <w:p w14:paraId="0D556B97" w14:textId="77777777" w:rsidR="009D32EA" w:rsidRPr="00203A5C" w:rsidRDefault="009D32EA" w:rsidP="00393F3C">
            <w:pPr>
              <w:numPr>
                <w:ilvl w:val="0"/>
                <w:numId w:val="111"/>
              </w:numPr>
              <w:jc w:val="both"/>
              <w:rPr>
                <w:rFonts w:ascii="Arial" w:hAnsi="Arial" w:cs="Arial"/>
                <w:b/>
                <w:sz w:val="22"/>
                <w:szCs w:val="22"/>
              </w:rPr>
            </w:pPr>
            <w:r w:rsidRPr="00203A5C">
              <w:rPr>
                <w:rFonts w:ascii="Arial" w:hAnsi="Arial" w:cs="Arial"/>
                <w:b/>
                <w:sz w:val="22"/>
                <w:szCs w:val="22"/>
              </w:rPr>
              <w:t>Tepelné oběhy technických zařízení pracujících s parami</w:t>
            </w:r>
          </w:p>
          <w:p w14:paraId="210D3AC0" w14:textId="77777777" w:rsidR="009D32EA" w:rsidRPr="00203A5C" w:rsidRDefault="009D32EA" w:rsidP="00393F3C">
            <w:pPr>
              <w:numPr>
                <w:ilvl w:val="1"/>
                <w:numId w:val="111"/>
              </w:numPr>
              <w:tabs>
                <w:tab w:val="clear" w:pos="792"/>
                <w:tab w:val="num" w:pos="993"/>
              </w:tabs>
              <w:jc w:val="both"/>
              <w:rPr>
                <w:rFonts w:ascii="Arial" w:hAnsi="Arial" w:cs="Arial"/>
                <w:b/>
                <w:sz w:val="22"/>
                <w:szCs w:val="22"/>
              </w:rPr>
            </w:pPr>
            <w:r w:rsidRPr="00203A5C">
              <w:rPr>
                <w:rFonts w:ascii="Arial" w:hAnsi="Arial" w:cs="Arial"/>
                <w:sz w:val="22"/>
                <w:szCs w:val="22"/>
              </w:rPr>
              <w:t>Kondenzační parní turbína</w:t>
            </w:r>
          </w:p>
          <w:p w14:paraId="1393A8C0" w14:textId="77777777" w:rsidR="009D32EA" w:rsidRPr="00203A5C" w:rsidRDefault="009D32EA" w:rsidP="00393F3C">
            <w:pPr>
              <w:numPr>
                <w:ilvl w:val="1"/>
                <w:numId w:val="111"/>
              </w:numPr>
              <w:tabs>
                <w:tab w:val="clear" w:pos="792"/>
                <w:tab w:val="num" w:pos="993"/>
              </w:tabs>
              <w:jc w:val="both"/>
              <w:rPr>
                <w:rFonts w:ascii="Arial" w:hAnsi="Arial" w:cs="Arial"/>
                <w:sz w:val="22"/>
                <w:szCs w:val="22"/>
              </w:rPr>
            </w:pPr>
            <w:r w:rsidRPr="00203A5C">
              <w:rPr>
                <w:rFonts w:ascii="Arial" w:hAnsi="Arial" w:cs="Arial"/>
                <w:sz w:val="22"/>
                <w:szCs w:val="22"/>
              </w:rPr>
              <w:t>Chladící zařízení s kompresorem</w:t>
            </w:r>
          </w:p>
          <w:p w14:paraId="22BD8ECA" w14:textId="77777777" w:rsidR="009D32EA" w:rsidRPr="00203A5C" w:rsidRDefault="009D32EA" w:rsidP="00030D0B">
            <w:pPr>
              <w:jc w:val="center"/>
              <w:rPr>
                <w:rFonts w:ascii="Arial" w:hAnsi="Arial" w:cs="Arial"/>
                <w:b/>
                <w:sz w:val="22"/>
                <w:szCs w:val="22"/>
              </w:rPr>
            </w:pPr>
            <w:r w:rsidRPr="00203A5C">
              <w:rPr>
                <w:rFonts w:ascii="Arial" w:hAnsi="Arial" w:cs="Arial"/>
                <w:sz w:val="22"/>
                <w:szCs w:val="22"/>
              </w:rPr>
              <w:t>Tepelné čerpadlo</w:t>
            </w:r>
          </w:p>
        </w:tc>
      </w:tr>
    </w:tbl>
    <w:p w14:paraId="0915B3A0" w14:textId="77777777" w:rsidR="00030D0B" w:rsidRPr="00203A5C" w:rsidRDefault="00030D0B" w:rsidP="00030D0B">
      <w:pPr>
        <w:rPr>
          <w:rFonts w:ascii="Arial" w:hAnsi="Arial" w:cs="Arial"/>
          <w:sz w:val="22"/>
          <w:szCs w:val="22"/>
        </w:rPr>
      </w:pPr>
    </w:p>
    <w:p w14:paraId="2098C670" w14:textId="77777777" w:rsidR="003930BE" w:rsidRPr="00203A5C" w:rsidRDefault="003930BE" w:rsidP="00E25BA0">
      <w:pPr>
        <w:pStyle w:val="Nadpis5"/>
      </w:pPr>
      <w:r w:rsidRPr="00203A5C">
        <w:br w:type="page"/>
      </w:r>
      <w:bookmarkStart w:id="60" w:name="_Toc107254344"/>
      <w:r w:rsidRPr="00203A5C">
        <w:t>Stavba a provoz strojů</w:t>
      </w:r>
      <w:bookmarkEnd w:id="60"/>
    </w:p>
    <w:p w14:paraId="20016AD7" w14:textId="77777777" w:rsidR="001D07A5" w:rsidRPr="00203A5C" w:rsidRDefault="00D52673" w:rsidP="001D07A5">
      <w:pPr>
        <w:tabs>
          <w:tab w:val="left" w:pos="3686"/>
        </w:tabs>
        <w:ind w:left="3686" w:hanging="3686"/>
        <w:rPr>
          <w:rFonts w:ascii="Arial" w:hAnsi="Arial"/>
          <w:b/>
          <w:sz w:val="22"/>
        </w:rPr>
      </w:pPr>
      <w:r w:rsidRPr="00203A5C">
        <w:rPr>
          <w:rFonts w:ascii="Arial" w:hAnsi="Arial"/>
          <w:b/>
          <w:sz w:val="22"/>
        </w:rPr>
        <w:t>Název školy:</w:t>
      </w:r>
      <w:r w:rsidR="001D07A5" w:rsidRPr="00203A5C">
        <w:rPr>
          <w:rFonts w:ascii="Arial" w:hAnsi="Arial"/>
          <w:b/>
          <w:sz w:val="22"/>
        </w:rPr>
        <w:tab/>
      </w:r>
      <w:r w:rsidR="001D07A5" w:rsidRPr="00203A5C">
        <w:rPr>
          <w:rFonts w:ascii="Arial" w:hAnsi="Arial"/>
          <w:sz w:val="22"/>
        </w:rPr>
        <w:t xml:space="preserve">Střední průmyslová škola a </w:t>
      </w:r>
      <w:r w:rsidR="001D07A5" w:rsidRPr="00203A5C">
        <w:rPr>
          <w:rFonts w:ascii="Arial" w:hAnsi="Arial" w:cs="Arial"/>
          <w:spacing w:val="-1"/>
          <w:sz w:val="22"/>
          <w:szCs w:val="22"/>
        </w:rPr>
        <w:t>Střední odborné učiliště</w:t>
      </w:r>
      <w:r w:rsidR="001D07A5" w:rsidRPr="00203A5C">
        <w:rPr>
          <w:rFonts w:ascii="Arial" w:hAnsi="Arial"/>
          <w:sz w:val="22"/>
        </w:rPr>
        <w:t xml:space="preserve"> Uničov</w:t>
      </w:r>
    </w:p>
    <w:p w14:paraId="716C7DC3" w14:textId="77777777" w:rsidR="003930BE" w:rsidRPr="00203A5C" w:rsidRDefault="00D52673">
      <w:pPr>
        <w:tabs>
          <w:tab w:val="left" w:pos="3686"/>
        </w:tabs>
        <w:jc w:val="both"/>
        <w:rPr>
          <w:rFonts w:ascii="Arial" w:hAnsi="Arial" w:cs="Arial"/>
          <w:sz w:val="22"/>
        </w:rPr>
      </w:pPr>
      <w:r w:rsidRPr="00203A5C">
        <w:rPr>
          <w:rFonts w:ascii="Arial" w:hAnsi="Arial" w:cs="Arial"/>
          <w:b/>
          <w:sz w:val="22"/>
        </w:rPr>
        <w:t>Název ŠVP:</w:t>
      </w:r>
      <w:r w:rsidR="003930BE" w:rsidRPr="00203A5C">
        <w:rPr>
          <w:rFonts w:ascii="Arial" w:hAnsi="Arial" w:cs="Arial"/>
          <w:b/>
          <w:sz w:val="22"/>
        </w:rPr>
        <w:tab/>
      </w:r>
      <w:r w:rsidR="003930BE" w:rsidRPr="00203A5C">
        <w:rPr>
          <w:rFonts w:ascii="Arial" w:hAnsi="Arial" w:cs="Arial"/>
          <w:sz w:val="22"/>
        </w:rPr>
        <w:t>Strojírenství</w:t>
      </w:r>
    </w:p>
    <w:p w14:paraId="6A21A2DD"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Stavba a provoz strojů</w:t>
      </w:r>
    </w:p>
    <w:p w14:paraId="2771F066" w14:textId="77777777" w:rsidR="003930BE" w:rsidRPr="00203A5C" w:rsidRDefault="00D52673">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003930BE" w:rsidRPr="00203A5C">
        <w:rPr>
          <w:rFonts w:ascii="Arial" w:hAnsi="Arial" w:cs="Arial"/>
          <w:b/>
          <w:sz w:val="22"/>
        </w:rPr>
        <w:tab/>
      </w:r>
      <w:r w:rsidR="003930BE" w:rsidRPr="00203A5C">
        <w:rPr>
          <w:rFonts w:ascii="Arial" w:hAnsi="Arial" w:cs="Arial"/>
          <w:sz w:val="22"/>
        </w:rPr>
        <w:t>10/3</w:t>
      </w:r>
      <w:r w:rsidR="008722B7" w:rsidRPr="00203A5C">
        <w:rPr>
          <w:rFonts w:ascii="Arial" w:hAnsi="Arial" w:cs="Arial"/>
          <w:sz w:val="22"/>
        </w:rPr>
        <w:t>14</w:t>
      </w:r>
    </w:p>
    <w:p w14:paraId="5920330C"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z w:val="22"/>
        </w:rPr>
        <w:t>Platnost :</w:t>
      </w:r>
      <w:r w:rsidR="008722B7" w:rsidRPr="00203A5C">
        <w:rPr>
          <w:rFonts w:ascii="Arial" w:hAnsi="Arial" w:cs="Arial"/>
          <w:sz w:val="22"/>
        </w:rPr>
        <w:tab/>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435343D4" w14:textId="77777777" w:rsidR="003930BE" w:rsidRPr="00203A5C" w:rsidRDefault="003930BE" w:rsidP="00230FA4">
      <w:pPr>
        <w:pStyle w:val="Nadpis6"/>
        <w:rPr>
          <w:color w:val="auto"/>
        </w:rPr>
      </w:pPr>
      <w:r w:rsidRPr="00203A5C">
        <w:rPr>
          <w:color w:val="auto"/>
        </w:rPr>
        <w:t>Pojetí vyučovacího předmětu:</w:t>
      </w:r>
    </w:p>
    <w:p w14:paraId="6C5DE824"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Cílem předmětu je příprava žáků na profese kvalifikovaných techniků a konstruktérů. Výuka svým pojetí komplexně seznamuje studenty s problematikou strojních součástí, jejich účelem a funkcemi a s problematikou funkčních celků strojů. Vysvětluje fyzikální principy a funkce strojů a jejich použití v provozu. Komplexnost předmětu vede k rozvoji technického a ekonomického myšlení a dále k aktivnímu využívání aktuálních technických norem, odborné literatury, časopisů a výpočetní techniky. Důraz je kladen nejen na získání základních teoretických poznatků, ale i na přípravu pro praktický život ve strojírenských provozech. Odborné vzdělávání proto směřuje nejen k pochopení teoretických základů strojů a zařízení, ale i k jejich praktickému provozu, údržbě a schopnosti aplikovat získané zkušenosti a dovednosti p</w:t>
      </w:r>
      <w:r w:rsidR="00504223" w:rsidRPr="00203A5C">
        <w:rPr>
          <w:rFonts w:ascii="Arial" w:hAnsi="Arial" w:cs="Arial"/>
          <w:sz w:val="22"/>
        </w:rPr>
        <w:t>ři návrhu těchto zařízení.</w:t>
      </w:r>
    </w:p>
    <w:p w14:paraId="699F9BE5" w14:textId="77777777" w:rsidR="003930BE" w:rsidRPr="00203A5C" w:rsidRDefault="003930BE" w:rsidP="00230FA4">
      <w:pPr>
        <w:pStyle w:val="Nadpis6"/>
        <w:rPr>
          <w:color w:val="auto"/>
        </w:rPr>
      </w:pPr>
      <w:r w:rsidRPr="00203A5C">
        <w:rPr>
          <w:color w:val="auto"/>
        </w:rPr>
        <w:t>Obsahové, časové a organizační vymezení:</w:t>
      </w:r>
    </w:p>
    <w:p w14:paraId="2B2C92E9" w14:textId="77777777" w:rsidR="003930BE" w:rsidRPr="00203A5C" w:rsidRDefault="003930BE">
      <w:pPr>
        <w:shd w:val="clear" w:color="auto" w:fill="FFFFFF"/>
        <w:jc w:val="both"/>
        <w:rPr>
          <w:rFonts w:ascii="Arial" w:hAnsi="Arial" w:cs="Arial"/>
          <w:spacing w:val="-5"/>
          <w:sz w:val="22"/>
        </w:rPr>
      </w:pPr>
      <w:r w:rsidRPr="00203A5C">
        <w:rPr>
          <w:rFonts w:ascii="Arial" w:hAnsi="Arial" w:cs="Arial"/>
          <w:sz w:val="22"/>
        </w:rPr>
        <w:t>Výuka je rozdělena druhého, třetího a čtvrtého ročníku. Ve druhém ročníku jsou probrány z</w:t>
      </w:r>
      <w:r w:rsidRPr="00203A5C">
        <w:rPr>
          <w:rFonts w:ascii="Arial" w:hAnsi="Arial" w:cs="Arial"/>
          <w:spacing w:val="-5"/>
          <w:sz w:val="22"/>
        </w:rPr>
        <w:t>ákladní části strojů, kovové a nekovové konstrukce, hřídelové spojky a brzdy. Ve třetím ročníku jsou probrány základní druhy převodů, kinematických a tekutinových mechanismů. Ve čtvrtém ročníku musí žáci zvládnout problematiku dopravních, zdvihacích, pístových a lopatkových strojů, zařízení zabezpečující technickou pohodu prostředí a energetických zařízení.</w:t>
      </w:r>
    </w:p>
    <w:p w14:paraId="680CABA4" w14:textId="77777777" w:rsidR="003930BE" w:rsidRPr="00203A5C" w:rsidRDefault="003930BE" w:rsidP="00230FA4">
      <w:pPr>
        <w:pStyle w:val="Nadpis6"/>
        <w:rPr>
          <w:color w:val="auto"/>
        </w:rPr>
      </w:pPr>
      <w:r w:rsidRPr="00203A5C">
        <w:rPr>
          <w:color w:val="auto"/>
        </w:rPr>
        <w:t>Mezipředmětové vztahy:</w:t>
      </w:r>
    </w:p>
    <w:p w14:paraId="492198DB"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Stavba a provoz strojů navazuje na znalosti a dovednosti, které jsou postupně získávány v předmětech mechanika, technologie, technické kreslení, informační a komunikační technologie a CAD systémy. Získané poznatky jsou dále rozvíjeny ve  cvičení ze stavby a provozu strojů. Získané znalosti a dovednosti musí umět žák využívat komplexně při respektování vzájemných vazeb mezi jednotlivými obory. Provozuschopnost strojů a zařízení je probrána v praxi. Elektrická výstroj strojů a řídicí a automatizační systémy jsou zařazeny v předmětu  elektrotechnika a automatizace.</w:t>
      </w:r>
    </w:p>
    <w:p w14:paraId="28F1E114" w14:textId="77777777" w:rsidR="003930BE" w:rsidRPr="00203A5C" w:rsidRDefault="003930BE" w:rsidP="00230FA4">
      <w:pPr>
        <w:pStyle w:val="Nadpis6"/>
        <w:rPr>
          <w:color w:val="auto"/>
        </w:rPr>
      </w:pPr>
      <w:r w:rsidRPr="00203A5C">
        <w:rPr>
          <w:color w:val="auto"/>
        </w:rPr>
        <w:t>Metody výuky:</w:t>
      </w:r>
    </w:p>
    <w:p w14:paraId="625475BC"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 xml:space="preserve">Při výuce stavby a provozu strojů jsou využívány běžné výukové metody (výklad, práce s odbornou literaturou, práce s informacemi z otevřených zdrojů). Důraz je kladen na dobrou orientaci žáka v probírané látce, propojení teoretických informací s příklady z praxe. Žáci jsou vedeni k samostatnosti při řešení modelových příkladů z oblasti stavby a provozu strojů. Výsledky své práce dokáže žák objasnit a obhájit před kolektivem. Projekty jsou realizovány v předmětu cvičení ze stavby a provozu strojů. </w:t>
      </w:r>
    </w:p>
    <w:p w14:paraId="5D359359"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6B62A64E"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 Základem pro hodnocení žáka jsou výsledky z písemných prací a testů. Minimálně 1x za pololetí je žák zkoušen ústně s důrazem na kontrolu osvojení probraného učiva a na ověření jeho schopností se správně technicky vyjadřovat. Do hodnocení je zahrnuta i aktivita v hodinách a postoj při řešení kolektivních i individuálních zadáních.</w:t>
      </w:r>
    </w:p>
    <w:p w14:paraId="4292EA88" w14:textId="77777777" w:rsidR="003930BE" w:rsidRPr="00203A5C" w:rsidRDefault="003930BE" w:rsidP="00230FA4">
      <w:pPr>
        <w:pStyle w:val="Nadpis6"/>
        <w:rPr>
          <w:color w:val="auto"/>
        </w:rPr>
      </w:pPr>
      <w:r w:rsidRPr="00203A5C">
        <w:rPr>
          <w:color w:val="auto"/>
        </w:rPr>
        <w:t>Vyučovacím předmětem se prolínají průřezová témata:</w:t>
      </w:r>
    </w:p>
    <w:p w14:paraId="193C4856" w14:textId="77777777" w:rsidR="003930BE" w:rsidRPr="00203A5C" w:rsidRDefault="003930BE">
      <w:pPr>
        <w:keepNext/>
        <w:shd w:val="clear" w:color="auto" w:fill="FFFFFF"/>
        <w:jc w:val="both"/>
        <w:rPr>
          <w:rFonts w:ascii="Arial" w:hAnsi="Arial" w:cs="Arial"/>
          <w:sz w:val="22"/>
        </w:rPr>
      </w:pPr>
      <w:r w:rsidRPr="00203A5C">
        <w:rPr>
          <w:rFonts w:ascii="Arial" w:hAnsi="Arial" w:cs="Arial"/>
          <w:sz w:val="22"/>
        </w:rPr>
        <w:t>Občan v demokratické společnosti</w:t>
      </w:r>
    </w:p>
    <w:p w14:paraId="38AFD86B"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Žák je veden ke komunikaci a zásadám slušného chování ve společnosti. Je veden k aktivitě, angažovanosti a k diskusím nad konkrétními zadanými úlohami.</w:t>
      </w:r>
    </w:p>
    <w:p w14:paraId="4D0E5E28" w14:textId="77777777" w:rsidR="003930BE" w:rsidRPr="00203A5C" w:rsidRDefault="003930BE">
      <w:pPr>
        <w:shd w:val="clear" w:color="auto" w:fill="FFFFFF"/>
        <w:jc w:val="both"/>
        <w:rPr>
          <w:rFonts w:ascii="Arial" w:hAnsi="Arial" w:cs="Arial"/>
          <w:sz w:val="22"/>
        </w:rPr>
      </w:pPr>
    </w:p>
    <w:p w14:paraId="3B3F03D7"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Člověk a životní prostředí</w:t>
      </w:r>
    </w:p>
    <w:p w14:paraId="7B832ABD"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Žák se učí předepisovat materiál s ohledem nejen na jeho technické vlastnosti, ale i s ohledem na ekologickou zátěž prostředí při výrobě daného materiálu, výrobě součásti a způsobu následné likvidace po době použití.</w:t>
      </w:r>
    </w:p>
    <w:p w14:paraId="720B9A7B" w14:textId="77777777" w:rsidR="003930BE" w:rsidRPr="00203A5C" w:rsidRDefault="003930BE">
      <w:pPr>
        <w:shd w:val="clear" w:color="auto" w:fill="FFFFFF"/>
        <w:tabs>
          <w:tab w:val="left" w:pos="715"/>
        </w:tabs>
        <w:spacing w:before="19"/>
        <w:ind w:right="6"/>
        <w:jc w:val="both"/>
        <w:rPr>
          <w:rFonts w:ascii="Arial" w:hAnsi="Arial" w:cs="Arial"/>
          <w:sz w:val="22"/>
        </w:rPr>
      </w:pPr>
    </w:p>
    <w:p w14:paraId="42324A68" w14:textId="77777777" w:rsidR="003930BE" w:rsidRPr="00203A5C" w:rsidRDefault="003930BE">
      <w:pPr>
        <w:shd w:val="clear" w:color="auto" w:fill="FFFFFF"/>
        <w:tabs>
          <w:tab w:val="left" w:pos="715"/>
        </w:tabs>
        <w:spacing w:before="19"/>
        <w:ind w:right="6"/>
        <w:jc w:val="both"/>
        <w:rPr>
          <w:rFonts w:ascii="Arial" w:hAnsi="Arial" w:cs="Arial"/>
          <w:sz w:val="22"/>
        </w:rPr>
      </w:pPr>
      <w:r w:rsidRPr="00203A5C">
        <w:rPr>
          <w:rFonts w:ascii="Arial" w:hAnsi="Arial" w:cs="Arial"/>
          <w:sz w:val="22"/>
        </w:rPr>
        <w:t>Člověk a svět práce</w:t>
      </w:r>
    </w:p>
    <w:p w14:paraId="1E5D5D03" w14:textId="77777777" w:rsidR="003930BE" w:rsidRPr="00203A5C" w:rsidRDefault="003930BE">
      <w:pPr>
        <w:shd w:val="clear" w:color="auto" w:fill="FFFFFF"/>
        <w:spacing w:before="19"/>
        <w:ind w:right="6"/>
        <w:jc w:val="both"/>
        <w:rPr>
          <w:rFonts w:ascii="Arial" w:hAnsi="Arial" w:cs="Arial"/>
          <w:sz w:val="22"/>
        </w:rPr>
      </w:pPr>
      <w:r w:rsidRPr="00203A5C">
        <w:rPr>
          <w:rFonts w:ascii="Arial" w:hAnsi="Arial" w:cs="Arial"/>
          <w:sz w:val="22"/>
        </w:rPr>
        <w:t>Žák je veden k vyhledávání, vyhodnocování a využívání dostupných informací a k odpovědnému rozhodování na základě vyhodnocení získaných informací.</w:t>
      </w:r>
    </w:p>
    <w:p w14:paraId="7EC5FEC6" w14:textId="77777777" w:rsidR="003930BE" w:rsidRPr="00203A5C" w:rsidRDefault="003930BE">
      <w:pPr>
        <w:shd w:val="clear" w:color="auto" w:fill="FFFFFF"/>
        <w:spacing w:before="19"/>
        <w:ind w:right="6"/>
        <w:jc w:val="both"/>
        <w:rPr>
          <w:rFonts w:ascii="Arial" w:hAnsi="Arial" w:cs="Arial"/>
          <w:sz w:val="22"/>
        </w:rPr>
      </w:pPr>
    </w:p>
    <w:p w14:paraId="0CCBE519" w14:textId="77777777" w:rsidR="003930BE" w:rsidRPr="00203A5C" w:rsidRDefault="003930BE">
      <w:pPr>
        <w:shd w:val="clear" w:color="auto" w:fill="FFFFFF"/>
        <w:spacing w:before="19"/>
        <w:ind w:right="6"/>
        <w:jc w:val="both"/>
        <w:rPr>
          <w:rFonts w:ascii="Arial" w:hAnsi="Arial" w:cs="Arial"/>
          <w:sz w:val="22"/>
        </w:rPr>
      </w:pPr>
      <w:r w:rsidRPr="00203A5C">
        <w:rPr>
          <w:rFonts w:ascii="Arial" w:hAnsi="Arial" w:cs="Arial"/>
          <w:sz w:val="22"/>
        </w:rPr>
        <w:t>Informační a komunikační technologie</w:t>
      </w:r>
    </w:p>
    <w:p w14:paraId="0520AA9B" w14:textId="77777777" w:rsidR="003930BE" w:rsidRPr="00203A5C" w:rsidRDefault="003930BE">
      <w:pPr>
        <w:shd w:val="clear" w:color="auto" w:fill="FFFFFF"/>
        <w:spacing w:before="19"/>
        <w:ind w:right="6"/>
        <w:jc w:val="both"/>
        <w:rPr>
          <w:rFonts w:ascii="Arial" w:hAnsi="Arial" w:cs="Arial"/>
          <w:sz w:val="22"/>
        </w:rPr>
      </w:pPr>
      <w:r w:rsidRPr="00203A5C">
        <w:rPr>
          <w:rFonts w:ascii="Arial" w:hAnsi="Arial" w:cs="Arial"/>
          <w:sz w:val="22"/>
        </w:rPr>
        <w:t>V průběhu vzdělávání a při samostatném řešení praktických úkolů žák používá prostředků moderních informačních a komunikačních technologií.</w:t>
      </w:r>
    </w:p>
    <w:p w14:paraId="513DAA77" w14:textId="77777777" w:rsidR="003930BE" w:rsidRPr="00203A5C" w:rsidRDefault="003930BE" w:rsidP="00230FA4">
      <w:pPr>
        <w:pStyle w:val="Nadpis6"/>
        <w:rPr>
          <w:color w:val="auto"/>
        </w:rPr>
      </w:pPr>
      <w:r w:rsidRPr="00203A5C">
        <w:rPr>
          <w:color w:val="auto"/>
        </w:rPr>
        <w:t>Realizace klíčových kompetencí:</w:t>
      </w:r>
    </w:p>
    <w:p w14:paraId="45C16CE0" w14:textId="77777777" w:rsidR="003930BE" w:rsidRPr="00203A5C" w:rsidRDefault="003930BE">
      <w:pPr>
        <w:jc w:val="both"/>
        <w:rPr>
          <w:rFonts w:ascii="Arial" w:hAnsi="Arial" w:cs="Arial"/>
          <w:sz w:val="22"/>
        </w:rPr>
      </w:pPr>
      <w:r w:rsidRPr="00203A5C">
        <w:rPr>
          <w:rFonts w:ascii="Arial" w:hAnsi="Arial" w:cs="Arial"/>
          <w:sz w:val="22"/>
        </w:rPr>
        <w:t>Absolvent:</w:t>
      </w:r>
    </w:p>
    <w:p w14:paraId="287A9874" w14:textId="77777777" w:rsidR="003930BE" w:rsidRPr="00203A5C" w:rsidRDefault="003930BE">
      <w:pPr>
        <w:jc w:val="both"/>
        <w:rPr>
          <w:rFonts w:ascii="Arial" w:hAnsi="Arial" w:cs="Arial"/>
          <w:sz w:val="22"/>
        </w:rPr>
      </w:pPr>
      <w:r w:rsidRPr="00203A5C">
        <w:rPr>
          <w:rFonts w:ascii="Arial" w:hAnsi="Arial" w:cs="Arial"/>
          <w:sz w:val="22"/>
        </w:rPr>
        <w:t xml:space="preserve">chápe význam vzdělávání, sebevzdělávání a celoživotního učení pro svoji úspěšnou kariéru, pracuje v souladu s platnou legislativou a platnými normami a standardy v daném oboru, využívá prostředků informačních a komunikačních technologií v pracovním i v osobním životě, pracuje s informacemi a informačními zdroji, </w:t>
      </w:r>
      <w:r w:rsidRPr="00203A5C">
        <w:rPr>
          <w:rFonts w:ascii="Arial" w:hAnsi="Arial" w:cs="Arial"/>
          <w:spacing w:val="-3"/>
          <w:sz w:val="22"/>
        </w:rPr>
        <w:t xml:space="preserve">řeší problémy a posuzuje výsledky řešení, komunikuje srozumitelně, souvisle a jazykově správně, </w:t>
      </w:r>
      <w:r w:rsidRPr="00203A5C">
        <w:rPr>
          <w:rFonts w:ascii="Arial" w:hAnsi="Arial" w:cs="Arial"/>
          <w:spacing w:val="-4"/>
          <w:sz w:val="22"/>
        </w:rPr>
        <w:t>jasně a srozumitelně se vyjadřuje, prezentuje své názory, dodržuje jazykové a stylistické normy i odbornou terminologii, formuluje své myšlenky srozumitelně a souvisle, vyhledává své informace na internetu.</w:t>
      </w:r>
    </w:p>
    <w:p w14:paraId="02377422" w14:textId="77777777" w:rsidR="003930BE" w:rsidRPr="00203A5C" w:rsidRDefault="003930BE" w:rsidP="00230FA4">
      <w:pPr>
        <w:pStyle w:val="Nadpis6"/>
        <w:rPr>
          <w:color w:val="auto"/>
        </w:rPr>
      </w:pPr>
      <w:r w:rsidRPr="00203A5C">
        <w:rPr>
          <w:color w:val="auto"/>
        </w:rPr>
        <w:t>Realizace odborných kompetencí:</w:t>
      </w:r>
    </w:p>
    <w:p w14:paraId="246EF599" w14:textId="77777777" w:rsidR="003930BE" w:rsidRPr="00203A5C" w:rsidRDefault="003930BE">
      <w:pPr>
        <w:shd w:val="clear" w:color="auto" w:fill="FFFFFF"/>
        <w:tabs>
          <w:tab w:val="left" w:pos="797"/>
        </w:tabs>
        <w:spacing w:before="19"/>
        <w:ind w:left="60" w:right="5"/>
        <w:jc w:val="both"/>
        <w:rPr>
          <w:rFonts w:ascii="Arial" w:hAnsi="Arial" w:cs="Arial"/>
          <w:sz w:val="22"/>
        </w:rPr>
      </w:pPr>
      <w:r w:rsidRPr="00203A5C">
        <w:rPr>
          <w:rFonts w:ascii="Arial" w:hAnsi="Arial" w:cs="Arial"/>
          <w:sz w:val="22"/>
        </w:rPr>
        <w:t>Absolvent navrhuje základní druhy spojů, volí vhodné spojovací součásti a správně je dimenzuje. Volí pro strojní součásti vhodné materiály, druhy polotovarů, druhy a rozměry předvýrobků. Dimenzuje strojní součásti a konstrukce, kontroluje jejich namáhání a deformace. Uplatňuje zásady technické normalizace a standardizace, využívá při řešení technických úloh normy, strojnické tabulky a jiné zdroje informací. R</w:t>
      </w:r>
      <w:r w:rsidRPr="00203A5C">
        <w:rPr>
          <w:rFonts w:ascii="Arial" w:hAnsi="Arial" w:cs="Arial"/>
          <w:spacing w:val="-1"/>
          <w:sz w:val="22"/>
        </w:rPr>
        <w:t>espektuje</w:t>
      </w:r>
      <w:r w:rsidRPr="00203A5C">
        <w:rPr>
          <w:rFonts w:ascii="Arial" w:hAnsi="Arial" w:cs="Arial"/>
          <w:sz w:val="22"/>
        </w:rPr>
        <w:t xml:space="preserve"> ekonomičnost výroby a environmentální problematiku spojenou s  výrobou, provozem a následnou likvidací navržených součástí a konstrukčních celků. Orientuje se v jednotlivých kategoriích dopravních prostředků.</w:t>
      </w:r>
    </w:p>
    <w:p w14:paraId="4FD0BFBB" w14:textId="77777777" w:rsidR="003930BE" w:rsidRPr="00203A5C" w:rsidRDefault="003930BE" w:rsidP="00230FA4">
      <w:pPr>
        <w:pStyle w:val="Nadpis6"/>
        <w:rPr>
          <w:color w:val="auto"/>
        </w:rPr>
      </w:pPr>
      <w:r w:rsidRPr="00203A5C">
        <w:rPr>
          <w:color w:val="auto"/>
        </w:rPr>
        <w:t>Rozpis učiva:</w:t>
      </w:r>
    </w:p>
    <w:tbl>
      <w:tblPr>
        <w:tblW w:w="0" w:type="auto"/>
        <w:tblInd w:w="40" w:type="dxa"/>
        <w:tblCellMar>
          <w:left w:w="40" w:type="dxa"/>
          <w:right w:w="40" w:type="dxa"/>
        </w:tblCellMar>
        <w:tblLook w:val="0000" w:firstRow="0" w:lastRow="0" w:firstColumn="0" w:lastColumn="0" w:noHBand="0" w:noVBand="0"/>
      </w:tblPr>
      <w:tblGrid>
        <w:gridCol w:w="4609"/>
        <w:gridCol w:w="4423"/>
      </w:tblGrid>
      <w:tr w:rsidR="00203A5C" w:rsidRPr="00203A5C" w14:paraId="02B62AA0" w14:textId="77777777">
        <w:trPr>
          <w:trHeight w:hRule="exact" w:val="649"/>
        </w:trPr>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14:paraId="16584EEA" w14:textId="77777777" w:rsidR="00C6291F" w:rsidRPr="00203A5C" w:rsidRDefault="00C6291F" w:rsidP="00B21172">
            <w:pPr>
              <w:pStyle w:val="Nadpis7"/>
              <w:numPr>
                <w:ilvl w:val="0"/>
                <w:numId w:val="0"/>
              </w:numPr>
              <w:tabs>
                <w:tab w:val="left" w:pos="4906"/>
              </w:tabs>
              <w:spacing w:line="250" w:lineRule="exact"/>
              <w:rPr>
                <w:rFonts w:cs="Arial"/>
              </w:rPr>
            </w:pPr>
            <w:r w:rsidRPr="00203A5C">
              <w:rPr>
                <w:rFonts w:cs="Arial"/>
              </w:rPr>
              <w:t xml:space="preserve">Výsledky vzdělávání – </w:t>
            </w:r>
            <w:r w:rsidR="00B21172" w:rsidRPr="00203A5C">
              <w:rPr>
                <w:rFonts w:cs="Arial"/>
              </w:rPr>
              <w:t>2</w:t>
            </w:r>
            <w:r w:rsidRPr="00203A5C">
              <w:rPr>
                <w:rFonts w:cs="Arial"/>
              </w:rPr>
              <w:t>. ročník</w:t>
            </w:r>
          </w:p>
        </w:tc>
        <w:tc>
          <w:tcPr>
            <w:tcW w:w="4423" w:type="dxa"/>
            <w:tcBorders>
              <w:top w:val="single" w:sz="6" w:space="0" w:color="auto"/>
              <w:left w:val="single" w:sz="6" w:space="0" w:color="auto"/>
              <w:bottom w:val="single" w:sz="6" w:space="0" w:color="auto"/>
              <w:right w:val="single" w:sz="6" w:space="0" w:color="auto"/>
            </w:tcBorders>
            <w:shd w:val="clear" w:color="auto" w:fill="FFFFFF"/>
            <w:vAlign w:val="center"/>
          </w:tcPr>
          <w:p w14:paraId="54D822A6" w14:textId="77777777" w:rsidR="00C6291F" w:rsidRPr="00203A5C" w:rsidRDefault="00C6291F" w:rsidP="00B21172">
            <w:pPr>
              <w:pStyle w:val="Nadpis7"/>
              <w:numPr>
                <w:ilvl w:val="0"/>
                <w:numId w:val="0"/>
              </w:numPr>
              <w:tabs>
                <w:tab w:val="left" w:pos="4906"/>
              </w:tabs>
              <w:spacing w:line="250" w:lineRule="exact"/>
              <w:rPr>
                <w:rFonts w:cs="Arial"/>
              </w:rPr>
            </w:pPr>
            <w:r w:rsidRPr="00203A5C">
              <w:rPr>
                <w:rFonts w:cs="Arial"/>
              </w:rPr>
              <w:t xml:space="preserve">Učivo – </w:t>
            </w:r>
            <w:r w:rsidR="00B21172" w:rsidRPr="00203A5C">
              <w:rPr>
                <w:rFonts w:cs="Arial"/>
              </w:rPr>
              <w:t>2</w:t>
            </w:r>
            <w:r w:rsidRPr="00203A5C">
              <w:rPr>
                <w:rFonts w:cs="Arial"/>
              </w:rPr>
              <w:t>. ročník</w:t>
            </w:r>
          </w:p>
        </w:tc>
      </w:tr>
      <w:tr w:rsidR="00203A5C" w:rsidRPr="00203A5C" w14:paraId="68573A22" w14:textId="77777777">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14:paraId="218DFA51" w14:textId="77777777" w:rsidR="00B21172" w:rsidRPr="00203A5C" w:rsidRDefault="00B21172" w:rsidP="00E375EF">
            <w:pPr>
              <w:shd w:val="clear" w:color="auto" w:fill="FFFFFF"/>
              <w:rPr>
                <w:rFonts w:ascii="Arial" w:hAnsi="Arial" w:cs="Arial"/>
                <w:sz w:val="22"/>
              </w:rPr>
            </w:pPr>
            <w:r w:rsidRPr="00203A5C">
              <w:rPr>
                <w:rFonts w:ascii="Arial" w:hAnsi="Arial" w:cs="Arial"/>
                <w:sz w:val="22"/>
              </w:rPr>
              <w:t>Žák:</w:t>
            </w:r>
          </w:p>
          <w:p w14:paraId="5EC8C620"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z w:val="22"/>
              </w:rPr>
            </w:pPr>
            <w:r w:rsidRPr="00203A5C">
              <w:rPr>
                <w:rFonts w:ascii="Arial" w:hAnsi="Arial" w:cs="Arial"/>
                <w:spacing w:val="-1"/>
                <w:sz w:val="22"/>
              </w:rPr>
              <w:t xml:space="preserve">navrhuje tvar, rozměry a materiál základních </w:t>
            </w:r>
            <w:r w:rsidRPr="00203A5C">
              <w:rPr>
                <w:rFonts w:ascii="Arial" w:hAnsi="Arial" w:cs="Arial"/>
                <w:sz w:val="22"/>
              </w:rPr>
              <w:t>strojních součástí, prvků a součástí konstrukcí, nástrojů, nářadí, výrobních pomůcek a správně je dimenzuje</w:t>
            </w:r>
          </w:p>
          <w:p w14:paraId="57659C28"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provádí pevnostní kontrolu strojních součástí a prvků konstrukcí (ve stanovených případech i kontrolu deformací)</w:t>
            </w:r>
          </w:p>
          <w:p w14:paraId="70247EE6"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navrhuje pro dané použití druh, způsob a provedení rozebíratelných a nerozebíratelných spojů</w:t>
            </w:r>
          </w:p>
          <w:p w14:paraId="43252BA0"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předepisuje pro rozebíratelné spoje druh, rozměry a počet spojovacích součástí a způsob jejich pojištění</w:t>
            </w:r>
          </w:p>
          <w:p w14:paraId="04076C86"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určuje pro svarové spoje druhy svarů, jejich základní rozměry, technologii svařování, přídavný materiál apod.</w:t>
            </w:r>
          </w:p>
          <w:p w14:paraId="2BDB0A87"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navrhuje pro ostatní nerozebíratelné spoje, druh, rozměry a počet spojovacích součástí, velikost přesahu apod.</w:t>
            </w:r>
          </w:p>
          <w:p w14:paraId="0D2F9937"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určuje síly v jednotlivých prvcích konstrukčních uzlů a prvky dimenzuje</w:t>
            </w:r>
          </w:p>
          <w:p w14:paraId="761580FC"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navrhuje způsoby utěsňování spojů, způsoby utěsňování pohybujících se součástí a volí prvky používané k utěsňování</w:t>
            </w:r>
          </w:p>
          <w:p w14:paraId="3202319E"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z w:val="22"/>
              </w:rPr>
            </w:pPr>
            <w:r w:rsidRPr="00203A5C">
              <w:rPr>
                <w:rFonts w:ascii="Arial" w:hAnsi="Arial" w:cs="Arial"/>
                <w:spacing w:val="-1"/>
                <w:sz w:val="22"/>
              </w:rPr>
              <w:t>navrhuje koncepci jednoduchých příhradových konstrukcí</w:t>
            </w:r>
          </w:p>
          <w:p w14:paraId="19364DCC" w14:textId="30790CB9" w:rsidR="00B21172" w:rsidRPr="00203A5C" w:rsidRDefault="00B21172" w:rsidP="00937E22">
            <w:pPr>
              <w:numPr>
                <w:ilvl w:val="0"/>
                <w:numId w:val="13"/>
              </w:numPr>
              <w:shd w:val="clear" w:color="auto" w:fill="FFFFFF"/>
              <w:tabs>
                <w:tab w:val="clear" w:pos="720"/>
                <w:tab w:val="num" w:pos="360"/>
              </w:tabs>
              <w:ind w:left="360"/>
              <w:rPr>
                <w:rFonts w:ascii="Arial" w:hAnsi="Arial" w:cs="Arial"/>
                <w:b/>
                <w:spacing w:val="-5"/>
                <w:sz w:val="22"/>
              </w:rPr>
            </w:pPr>
            <w:r w:rsidRPr="00203A5C">
              <w:rPr>
                <w:rFonts w:ascii="Arial" w:hAnsi="Arial" w:cs="Arial"/>
                <w:spacing w:val="-1"/>
                <w:sz w:val="22"/>
              </w:rPr>
              <w:t>navrhuje konstrukční provedení styku několika prutů svařovaných a nýtovaných konstrukcí</w:t>
            </w:r>
          </w:p>
          <w:p w14:paraId="2EE9E229" w14:textId="77777777" w:rsidR="00654552" w:rsidRPr="00203A5C" w:rsidRDefault="00654552" w:rsidP="00654552">
            <w:pPr>
              <w:shd w:val="clear" w:color="auto" w:fill="FFFFFF"/>
              <w:rPr>
                <w:rFonts w:ascii="Arial" w:hAnsi="Arial" w:cs="Arial"/>
                <w:spacing w:val="-5"/>
                <w:sz w:val="22"/>
              </w:rPr>
            </w:pPr>
          </w:p>
          <w:p w14:paraId="535344F4"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rozumí funkci hřídelových spojek a brzd a principu jejich výpočtu</w:t>
            </w:r>
          </w:p>
          <w:p w14:paraId="3C89272C" w14:textId="77777777" w:rsidR="00B21172" w:rsidRPr="00203A5C" w:rsidRDefault="00B21172" w:rsidP="00937E22">
            <w:pPr>
              <w:numPr>
                <w:ilvl w:val="0"/>
                <w:numId w:val="13"/>
              </w:numPr>
              <w:shd w:val="clear" w:color="auto" w:fill="FFFFFF"/>
              <w:tabs>
                <w:tab w:val="clear" w:pos="720"/>
                <w:tab w:val="num" w:pos="360"/>
              </w:tabs>
              <w:ind w:left="360"/>
              <w:rPr>
                <w:rFonts w:ascii="Arial" w:hAnsi="Arial" w:cs="Arial"/>
                <w:b/>
                <w:spacing w:val="-5"/>
                <w:sz w:val="22"/>
              </w:rPr>
            </w:pPr>
            <w:r w:rsidRPr="00203A5C">
              <w:rPr>
                <w:rFonts w:ascii="Arial" w:hAnsi="Arial" w:cs="Arial"/>
                <w:spacing w:val="-1"/>
                <w:sz w:val="22"/>
              </w:rPr>
              <w:t>navrhuje podle zadaných parametrů hřídelové spojky a brzdy</w:t>
            </w:r>
          </w:p>
          <w:p w14:paraId="74B0975A" w14:textId="77777777" w:rsidR="00B21172" w:rsidRPr="00203A5C" w:rsidRDefault="00B21172" w:rsidP="00E375EF">
            <w:pPr>
              <w:shd w:val="clear" w:color="auto" w:fill="FFFFFF"/>
              <w:rPr>
                <w:rFonts w:ascii="Arial" w:hAnsi="Arial" w:cs="Arial"/>
                <w:spacing w:val="-5"/>
                <w:sz w:val="22"/>
              </w:rPr>
            </w:pPr>
          </w:p>
        </w:tc>
        <w:tc>
          <w:tcPr>
            <w:tcW w:w="4423" w:type="dxa"/>
            <w:tcBorders>
              <w:top w:val="single" w:sz="6" w:space="0" w:color="auto"/>
              <w:left w:val="single" w:sz="6" w:space="0" w:color="auto"/>
              <w:bottom w:val="single" w:sz="6" w:space="0" w:color="auto"/>
              <w:right w:val="single" w:sz="6" w:space="0" w:color="auto"/>
            </w:tcBorders>
            <w:shd w:val="clear" w:color="auto" w:fill="FFFFFF"/>
          </w:tcPr>
          <w:p w14:paraId="35AB45C4" w14:textId="77777777" w:rsidR="00B21172" w:rsidRPr="00203A5C" w:rsidRDefault="00B21172" w:rsidP="00937E22">
            <w:pPr>
              <w:numPr>
                <w:ilvl w:val="0"/>
                <w:numId w:val="11"/>
              </w:numPr>
              <w:shd w:val="clear" w:color="auto" w:fill="FFFFFF"/>
              <w:rPr>
                <w:rFonts w:ascii="Arial" w:hAnsi="Arial" w:cs="Arial"/>
                <w:b/>
                <w:spacing w:val="-5"/>
                <w:sz w:val="22"/>
              </w:rPr>
            </w:pPr>
            <w:r w:rsidRPr="00203A5C">
              <w:rPr>
                <w:rFonts w:ascii="Arial" w:hAnsi="Arial" w:cs="Arial"/>
                <w:b/>
                <w:spacing w:val="-5"/>
                <w:sz w:val="22"/>
              </w:rPr>
              <w:t>Základní části strojů, kovové a nekovové konstrukce</w:t>
            </w:r>
          </w:p>
          <w:p w14:paraId="06A0439A" w14:textId="77777777" w:rsidR="00B21172" w:rsidRPr="00203A5C" w:rsidRDefault="00B21172" w:rsidP="00937E22">
            <w:pPr>
              <w:numPr>
                <w:ilvl w:val="0"/>
                <w:numId w:val="12"/>
              </w:numPr>
              <w:shd w:val="clear" w:color="auto" w:fill="FFFFFF"/>
              <w:rPr>
                <w:rFonts w:ascii="Arial" w:hAnsi="Arial" w:cs="Arial"/>
                <w:sz w:val="22"/>
              </w:rPr>
            </w:pPr>
            <w:r w:rsidRPr="00203A5C">
              <w:rPr>
                <w:rFonts w:ascii="Arial" w:hAnsi="Arial" w:cs="Arial"/>
                <w:sz w:val="22"/>
              </w:rPr>
              <w:t>spoje a spojovací součásti</w:t>
            </w:r>
          </w:p>
          <w:p w14:paraId="4D4E24CA" w14:textId="77777777" w:rsidR="00B21172" w:rsidRPr="00203A5C" w:rsidRDefault="00B21172" w:rsidP="00937E22">
            <w:pPr>
              <w:numPr>
                <w:ilvl w:val="0"/>
                <w:numId w:val="12"/>
              </w:numPr>
              <w:shd w:val="clear" w:color="auto" w:fill="FFFFFF"/>
              <w:rPr>
                <w:rFonts w:ascii="Arial" w:hAnsi="Arial" w:cs="Arial"/>
                <w:sz w:val="22"/>
              </w:rPr>
            </w:pPr>
            <w:r w:rsidRPr="00203A5C">
              <w:rPr>
                <w:rFonts w:ascii="Arial" w:hAnsi="Arial" w:cs="Arial"/>
                <w:sz w:val="22"/>
              </w:rPr>
              <w:t>potrubí a armatury</w:t>
            </w:r>
          </w:p>
          <w:p w14:paraId="49E63BEA" w14:textId="77777777" w:rsidR="00B21172" w:rsidRPr="00203A5C" w:rsidRDefault="00B21172" w:rsidP="00937E22">
            <w:pPr>
              <w:numPr>
                <w:ilvl w:val="0"/>
                <w:numId w:val="12"/>
              </w:numPr>
              <w:shd w:val="clear" w:color="auto" w:fill="FFFFFF"/>
              <w:rPr>
                <w:rFonts w:ascii="Arial" w:hAnsi="Arial" w:cs="Arial"/>
                <w:sz w:val="22"/>
              </w:rPr>
            </w:pPr>
            <w:r w:rsidRPr="00203A5C">
              <w:rPr>
                <w:rFonts w:ascii="Arial" w:hAnsi="Arial" w:cs="Arial"/>
                <w:sz w:val="22"/>
              </w:rPr>
              <w:t>pružiny</w:t>
            </w:r>
          </w:p>
          <w:p w14:paraId="20955461" w14:textId="77777777" w:rsidR="00B21172" w:rsidRPr="00203A5C" w:rsidRDefault="00B21172" w:rsidP="00937E22">
            <w:pPr>
              <w:numPr>
                <w:ilvl w:val="0"/>
                <w:numId w:val="12"/>
              </w:numPr>
              <w:shd w:val="clear" w:color="auto" w:fill="FFFFFF"/>
              <w:rPr>
                <w:rFonts w:ascii="Arial" w:hAnsi="Arial" w:cs="Arial"/>
                <w:sz w:val="22"/>
              </w:rPr>
            </w:pPr>
            <w:r w:rsidRPr="00203A5C">
              <w:rPr>
                <w:rFonts w:ascii="Arial" w:hAnsi="Arial" w:cs="Arial"/>
                <w:sz w:val="22"/>
              </w:rPr>
              <w:t>hřídele</w:t>
            </w:r>
          </w:p>
          <w:p w14:paraId="1BD2D4F2" w14:textId="77777777" w:rsidR="00B21172" w:rsidRPr="00203A5C" w:rsidRDefault="00B21172" w:rsidP="00937E22">
            <w:pPr>
              <w:numPr>
                <w:ilvl w:val="0"/>
                <w:numId w:val="12"/>
              </w:numPr>
              <w:shd w:val="clear" w:color="auto" w:fill="FFFFFF"/>
              <w:rPr>
                <w:rFonts w:ascii="Arial" w:hAnsi="Arial" w:cs="Arial"/>
                <w:sz w:val="22"/>
              </w:rPr>
            </w:pPr>
            <w:r w:rsidRPr="00203A5C">
              <w:rPr>
                <w:rFonts w:ascii="Arial" w:hAnsi="Arial" w:cs="Arial"/>
                <w:sz w:val="22"/>
              </w:rPr>
              <w:t>druhy a uložení pohyblivých součástí, utěsňování strojových součástí</w:t>
            </w:r>
          </w:p>
          <w:p w14:paraId="02401B3D" w14:textId="77777777" w:rsidR="00B21172" w:rsidRPr="00203A5C" w:rsidRDefault="00B21172" w:rsidP="00E375EF">
            <w:pPr>
              <w:shd w:val="clear" w:color="auto" w:fill="FFFFFF"/>
              <w:rPr>
                <w:rFonts w:ascii="Arial" w:hAnsi="Arial" w:cs="Arial"/>
                <w:sz w:val="22"/>
              </w:rPr>
            </w:pPr>
          </w:p>
          <w:p w14:paraId="7061A609" w14:textId="77777777" w:rsidR="00B21172" w:rsidRPr="00203A5C" w:rsidRDefault="00B21172" w:rsidP="00E375EF">
            <w:pPr>
              <w:shd w:val="clear" w:color="auto" w:fill="FFFFFF"/>
              <w:rPr>
                <w:rFonts w:ascii="Arial" w:hAnsi="Arial" w:cs="Arial"/>
                <w:sz w:val="22"/>
              </w:rPr>
            </w:pPr>
          </w:p>
          <w:p w14:paraId="6D2B8DEC" w14:textId="77777777" w:rsidR="00B21172" w:rsidRPr="00203A5C" w:rsidRDefault="00B21172" w:rsidP="00E375EF">
            <w:pPr>
              <w:shd w:val="clear" w:color="auto" w:fill="FFFFFF"/>
              <w:rPr>
                <w:rFonts w:ascii="Arial" w:hAnsi="Arial" w:cs="Arial"/>
                <w:sz w:val="22"/>
              </w:rPr>
            </w:pPr>
          </w:p>
          <w:p w14:paraId="3AF081CF" w14:textId="77777777" w:rsidR="00B21172" w:rsidRPr="00203A5C" w:rsidRDefault="00B21172" w:rsidP="00E375EF">
            <w:pPr>
              <w:shd w:val="clear" w:color="auto" w:fill="FFFFFF"/>
              <w:rPr>
                <w:rFonts w:ascii="Arial" w:hAnsi="Arial" w:cs="Arial"/>
                <w:sz w:val="22"/>
              </w:rPr>
            </w:pPr>
          </w:p>
          <w:p w14:paraId="37B0AB68" w14:textId="77777777" w:rsidR="00B21172" w:rsidRPr="00203A5C" w:rsidRDefault="00B21172" w:rsidP="00E375EF">
            <w:pPr>
              <w:shd w:val="clear" w:color="auto" w:fill="FFFFFF"/>
              <w:rPr>
                <w:rFonts w:ascii="Arial" w:hAnsi="Arial" w:cs="Arial"/>
                <w:sz w:val="22"/>
              </w:rPr>
            </w:pPr>
          </w:p>
          <w:p w14:paraId="0FAC7A05" w14:textId="77777777" w:rsidR="00B21172" w:rsidRPr="00203A5C" w:rsidRDefault="00B21172" w:rsidP="00E375EF">
            <w:pPr>
              <w:shd w:val="clear" w:color="auto" w:fill="FFFFFF"/>
              <w:rPr>
                <w:rFonts w:ascii="Arial" w:hAnsi="Arial" w:cs="Arial"/>
                <w:sz w:val="22"/>
              </w:rPr>
            </w:pPr>
          </w:p>
          <w:p w14:paraId="66D1BEFF" w14:textId="77777777" w:rsidR="00B21172" w:rsidRPr="00203A5C" w:rsidRDefault="00B21172" w:rsidP="00E375EF">
            <w:pPr>
              <w:shd w:val="clear" w:color="auto" w:fill="FFFFFF"/>
              <w:rPr>
                <w:rFonts w:ascii="Arial" w:hAnsi="Arial" w:cs="Arial"/>
                <w:sz w:val="22"/>
              </w:rPr>
            </w:pPr>
          </w:p>
          <w:p w14:paraId="17992AC9" w14:textId="77777777" w:rsidR="00B21172" w:rsidRPr="00203A5C" w:rsidRDefault="00B21172" w:rsidP="00E375EF">
            <w:pPr>
              <w:shd w:val="clear" w:color="auto" w:fill="FFFFFF"/>
              <w:rPr>
                <w:rFonts w:ascii="Arial" w:hAnsi="Arial" w:cs="Arial"/>
                <w:sz w:val="22"/>
              </w:rPr>
            </w:pPr>
          </w:p>
          <w:p w14:paraId="6A0B14F1" w14:textId="77777777" w:rsidR="00B21172" w:rsidRPr="00203A5C" w:rsidRDefault="00B21172" w:rsidP="00E375EF">
            <w:pPr>
              <w:shd w:val="clear" w:color="auto" w:fill="FFFFFF"/>
              <w:rPr>
                <w:rFonts w:ascii="Arial" w:hAnsi="Arial" w:cs="Arial"/>
                <w:sz w:val="22"/>
              </w:rPr>
            </w:pPr>
          </w:p>
          <w:p w14:paraId="462F5D08" w14:textId="77777777" w:rsidR="00B21172" w:rsidRPr="00203A5C" w:rsidRDefault="00B21172" w:rsidP="00E375EF">
            <w:pPr>
              <w:shd w:val="clear" w:color="auto" w:fill="FFFFFF"/>
              <w:rPr>
                <w:rFonts w:ascii="Arial" w:hAnsi="Arial" w:cs="Arial"/>
                <w:sz w:val="22"/>
              </w:rPr>
            </w:pPr>
          </w:p>
          <w:p w14:paraId="2210E2EF" w14:textId="77777777" w:rsidR="00B21172" w:rsidRPr="00203A5C" w:rsidRDefault="00B21172" w:rsidP="00E375EF">
            <w:pPr>
              <w:shd w:val="clear" w:color="auto" w:fill="FFFFFF"/>
              <w:rPr>
                <w:rFonts w:ascii="Arial" w:hAnsi="Arial" w:cs="Arial"/>
                <w:sz w:val="22"/>
              </w:rPr>
            </w:pPr>
          </w:p>
          <w:p w14:paraId="7CDEBB4B" w14:textId="77777777" w:rsidR="00B21172" w:rsidRPr="00203A5C" w:rsidRDefault="00B21172" w:rsidP="00E375EF">
            <w:pPr>
              <w:shd w:val="clear" w:color="auto" w:fill="FFFFFF"/>
              <w:rPr>
                <w:rFonts w:ascii="Arial" w:hAnsi="Arial" w:cs="Arial"/>
                <w:sz w:val="22"/>
              </w:rPr>
            </w:pPr>
          </w:p>
          <w:p w14:paraId="07C42F99" w14:textId="77777777" w:rsidR="00B21172" w:rsidRPr="00203A5C" w:rsidRDefault="00B21172" w:rsidP="00E375EF">
            <w:pPr>
              <w:shd w:val="clear" w:color="auto" w:fill="FFFFFF"/>
              <w:rPr>
                <w:rFonts w:ascii="Arial" w:hAnsi="Arial" w:cs="Arial"/>
                <w:sz w:val="22"/>
              </w:rPr>
            </w:pPr>
          </w:p>
          <w:p w14:paraId="0C62C419" w14:textId="77777777" w:rsidR="00B21172" w:rsidRPr="00203A5C" w:rsidRDefault="00B21172" w:rsidP="00E375EF">
            <w:pPr>
              <w:shd w:val="clear" w:color="auto" w:fill="FFFFFF"/>
              <w:rPr>
                <w:rFonts w:ascii="Arial" w:hAnsi="Arial" w:cs="Arial"/>
                <w:sz w:val="22"/>
              </w:rPr>
            </w:pPr>
          </w:p>
          <w:p w14:paraId="44099972" w14:textId="77777777" w:rsidR="00B21172" w:rsidRPr="00203A5C" w:rsidRDefault="00B21172" w:rsidP="00E375EF">
            <w:pPr>
              <w:shd w:val="clear" w:color="auto" w:fill="FFFFFF"/>
              <w:rPr>
                <w:rFonts w:ascii="Arial" w:hAnsi="Arial" w:cs="Arial"/>
                <w:sz w:val="22"/>
              </w:rPr>
            </w:pPr>
          </w:p>
          <w:p w14:paraId="3F508441" w14:textId="77777777" w:rsidR="00B21172" w:rsidRPr="00203A5C" w:rsidRDefault="00B21172" w:rsidP="00E375EF">
            <w:pPr>
              <w:shd w:val="clear" w:color="auto" w:fill="FFFFFF"/>
              <w:rPr>
                <w:rFonts w:ascii="Arial" w:hAnsi="Arial" w:cs="Arial"/>
                <w:sz w:val="22"/>
              </w:rPr>
            </w:pPr>
          </w:p>
          <w:p w14:paraId="0EEE834A" w14:textId="77777777" w:rsidR="00B21172" w:rsidRPr="00203A5C" w:rsidRDefault="00B21172" w:rsidP="00E375EF">
            <w:pPr>
              <w:shd w:val="clear" w:color="auto" w:fill="FFFFFF"/>
              <w:rPr>
                <w:rFonts w:ascii="Arial" w:hAnsi="Arial" w:cs="Arial"/>
                <w:sz w:val="22"/>
              </w:rPr>
            </w:pPr>
          </w:p>
          <w:p w14:paraId="6F2F60E8" w14:textId="77777777" w:rsidR="00B21172" w:rsidRPr="00203A5C" w:rsidRDefault="00B21172" w:rsidP="00E375EF">
            <w:pPr>
              <w:shd w:val="clear" w:color="auto" w:fill="FFFFFF"/>
              <w:rPr>
                <w:rFonts w:ascii="Arial" w:hAnsi="Arial" w:cs="Arial"/>
                <w:sz w:val="22"/>
              </w:rPr>
            </w:pPr>
          </w:p>
          <w:p w14:paraId="07A598E0" w14:textId="77777777" w:rsidR="00B21172" w:rsidRPr="00203A5C" w:rsidRDefault="00B21172" w:rsidP="00E375EF">
            <w:pPr>
              <w:shd w:val="clear" w:color="auto" w:fill="FFFFFF"/>
              <w:rPr>
                <w:rFonts w:ascii="Arial" w:hAnsi="Arial" w:cs="Arial"/>
                <w:sz w:val="22"/>
              </w:rPr>
            </w:pPr>
          </w:p>
          <w:p w14:paraId="76E66EC3" w14:textId="77777777" w:rsidR="00B21172" w:rsidRPr="00203A5C" w:rsidRDefault="00B21172" w:rsidP="00E375EF">
            <w:pPr>
              <w:shd w:val="clear" w:color="auto" w:fill="FFFFFF"/>
              <w:rPr>
                <w:rFonts w:ascii="Arial" w:hAnsi="Arial" w:cs="Arial"/>
                <w:sz w:val="22"/>
              </w:rPr>
            </w:pPr>
          </w:p>
          <w:p w14:paraId="0134212F" w14:textId="77777777" w:rsidR="00B21172" w:rsidRPr="00203A5C" w:rsidRDefault="00B21172" w:rsidP="00E375EF">
            <w:pPr>
              <w:shd w:val="clear" w:color="auto" w:fill="FFFFFF"/>
              <w:rPr>
                <w:rFonts w:ascii="Arial" w:hAnsi="Arial" w:cs="Arial"/>
                <w:sz w:val="22"/>
              </w:rPr>
            </w:pPr>
          </w:p>
          <w:p w14:paraId="47E9C2BE" w14:textId="1F255E2F" w:rsidR="00B21172" w:rsidRPr="00203A5C" w:rsidRDefault="00B21172" w:rsidP="00E375EF">
            <w:pPr>
              <w:shd w:val="clear" w:color="auto" w:fill="FFFFFF"/>
              <w:rPr>
                <w:rFonts w:ascii="Arial" w:hAnsi="Arial" w:cs="Arial"/>
                <w:sz w:val="22"/>
              </w:rPr>
            </w:pPr>
          </w:p>
          <w:p w14:paraId="779AF961" w14:textId="77777777" w:rsidR="00654552" w:rsidRPr="00203A5C" w:rsidRDefault="00654552" w:rsidP="00E375EF">
            <w:pPr>
              <w:shd w:val="clear" w:color="auto" w:fill="FFFFFF"/>
              <w:rPr>
                <w:rFonts w:ascii="Arial" w:hAnsi="Arial" w:cs="Arial"/>
                <w:sz w:val="22"/>
              </w:rPr>
            </w:pPr>
          </w:p>
          <w:p w14:paraId="16461A7F" w14:textId="77777777" w:rsidR="00654552" w:rsidRPr="00203A5C" w:rsidRDefault="00654552" w:rsidP="00E375EF">
            <w:pPr>
              <w:shd w:val="clear" w:color="auto" w:fill="FFFFFF"/>
              <w:rPr>
                <w:rFonts w:ascii="Arial" w:hAnsi="Arial" w:cs="Arial"/>
                <w:sz w:val="22"/>
              </w:rPr>
            </w:pPr>
          </w:p>
          <w:p w14:paraId="6DE0D57A" w14:textId="77777777" w:rsidR="00B21172" w:rsidRPr="00203A5C" w:rsidRDefault="00B21172" w:rsidP="00E375EF">
            <w:pPr>
              <w:shd w:val="clear" w:color="auto" w:fill="FFFFFF"/>
              <w:rPr>
                <w:rFonts w:ascii="Arial" w:hAnsi="Arial" w:cs="Arial"/>
                <w:sz w:val="22"/>
              </w:rPr>
            </w:pPr>
          </w:p>
          <w:p w14:paraId="656AA88C" w14:textId="77777777" w:rsidR="00B21172" w:rsidRPr="00203A5C" w:rsidRDefault="00B21172" w:rsidP="00E375EF">
            <w:pPr>
              <w:shd w:val="clear" w:color="auto" w:fill="FFFFFF"/>
              <w:rPr>
                <w:rFonts w:ascii="Arial" w:hAnsi="Arial" w:cs="Arial"/>
                <w:sz w:val="22"/>
              </w:rPr>
            </w:pPr>
          </w:p>
          <w:p w14:paraId="47D0ED2F" w14:textId="77777777" w:rsidR="00B21172" w:rsidRPr="00203A5C" w:rsidRDefault="00B21172" w:rsidP="00E375EF">
            <w:pPr>
              <w:shd w:val="clear" w:color="auto" w:fill="FFFFFF"/>
              <w:rPr>
                <w:rFonts w:ascii="Arial" w:hAnsi="Arial" w:cs="Arial"/>
                <w:sz w:val="22"/>
              </w:rPr>
            </w:pPr>
          </w:p>
          <w:p w14:paraId="3527F440" w14:textId="77777777" w:rsidR="00B21172" w:rsidRPr="00203A5C" w:rsidRDefault="00B21172" w:rsidP="00937E22">
            <w:pPr>
              <w:numPr>
                <w:ilvl w:val="0"/>
                <w:numId w:val="11"/>
              </w:numPr>
              <w:shd w:val="clear" w:color="auto" w:fill="FFFFFF"/>
              <w:rPr>
                <w:rFonts w:ascii="Arial" w:hAnsi="Arial" w:cs="Arial"/>
                <w:b/>
                <w:spacing w:val="-5"/>
                <w:sz w:val="22"/>
              </w:rPr>
            </w:pPr>
            <w:r w:rsidRPr="00203A5C">
              <w:rPr>
                <w:rFonts w:ascii="Arial" w:hAnsi="Arial" w:cs="Arial"/>
                <w:b/>
                <w:spacing w:val="-5"/>
                <w:sz w:val="22"/>
              </w:rPr>
              <w:t>Prvky a agregáty strojů a zařízení</w:t>
            </w:r>
          </w:p>
          <w:p w14:paraId="58D1FC5D" w14:textId="77777777" w:rsidR="00B21172" w:rsidRPr="00203A5C" w:rsidRDefault="00B21172"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hřídelové spojky</w:t>
            </w:r>
          </w:p>
          <w:p w14:paraId="0ACB4FB5" w14:textId="77777777" w:rsidR="00B21172" w:rsidRPr="00203A5C" w:rsidRDefault="00B21172"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brzdy</w:t>
            </w:r>
          </w:p>
          <w:p w14:paraId="34BD9704" w14:textId="77777777" w:rsidR="00B21172" w:rsidRPr="00203A5C" w:rsidRDefault="00B21172" w:rsidP="00E375EF">
            <w:pPr>
              <w:shd w:val="clear" w:color="auto" w:fill="FFFFFF"/>
              <w:rPr>
                <w:rFonts w:ascii="Arial" w:hAnsi="Arial" w:cs="Arial"/>
                <w:spacing w:val="-2"/>
                <w:sz w:val="22"/>
              </w:rPr>
            </w:pPr>
          </w:p>
        </w:tc>
      </w:tr>
      <w:tr w:rsidR="00203A5C" w:rsidRPr="00203A5C" w14:paraId="234CEA1E" w14:textId="77777777" w:rsidTr="00E375EF">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14:paraId="755E27B4" w14:textId="77777777" w:rsidR="004C5CBC" w:rsidRPr="00203A5C" w:rsidRDefault="004C5CBC" w:rsidP="00E375EF">
            <w:pPr>
              <w:pStyle w:val="Nadpis7"/>
              <w:numPr>
                <w:ilvl w:val="0"/>
                <w:numId w:val="0"/>
              </w:numPr>
              <w:tabs>
                <w:tab w:val="left" w:pos="4906"/>
              </w:tabs>
              <w:spacing w:line="250" w:lineRule="exact"/>
              <w:rPr>
                <w:rFonts w:cs="Arial"/>
              </w:rPr>
            </w:pPr>
          </w:p>
          <w:p w14:paraId="3826202C" w14:textId="77777777" w:rsidR="004C5CBC" w:rsidRPr="00203A5C" w:rsidRDefault="004C5CBC" w:rsidP="00E375EF">
            <w:pPr>
              <w:pStyle w:val="Nadpis7"/>
              <w:numPr>
                <w:ilvl w:val="0"/>
                <w:numId w:val="0"/>
              </w:numPr>
              <w:tabs>
                <w:tab w:val="left" w:pos="4906"/>
              </w:tabs>
              <w:spacing w:line="250" w:lineRule="exact"/>
              <w:rPr>
                <w:rFonts w:cs="Arial"/>
              </w:rPr>
            </w:pPr>
            <w:r w:rsidRPr="00203A5C">
              <w:rPr>
                <w:rFonts w:cs="Arial"/>
              </w:rPr>
              <w:t>Výsledky vzdělávání – 3. ročník</w:t>
            </w:r>
          </w:p>
          <w:p w14:paraId="29AD1486" w14:textId="77777777" w:rsidR="004C5CBC" w:rsidRPr="00203A5C" w:rsidRDefault="004C5CBC" w:rsidP="004C5CBC"/>
        </w:tc>
        <w:tc>
          <w:tcPr>
            <w:tcW w:w="4423" w:type="dxa"/>
            <w:tcBorders>
              <w:top w:val="single" w:sz="6" w:space="0" w:color="auto"/>
              <w:left w:val="single" w:sz="6" w:space="0" w:color="auto"/>
              <w:bottom w:val="single" w:sz="6" w:space="0" w:color="auto"/>
              <w:right w:val="single" w:sz="6" w:space="0" w:color="auto"/>
            </w:tcBorders>
            <w:shd w:val="clear" w:color="auto" w:fill="FFFFFF"/>
            <w:vAlign w:val="center"/>
          </w:tcPr>
          <w:p w14:paraId="6FF918AA" w14:textId="77777777" w:rsidR="004C5CBC" w:rsidRPr="00203A5C" w:rsidRDefault="004C5CBC" w:rsidP="00E375EF">
            <w:pPr>
              <w:pStyle w:val="Nadpis7"/>
              <w:numPr>
                <w:ilvl w:val="0"/>
                <w:numId w:val="0"/>
              </w:numPr>
              <w:tabs>
                <w:tab w:val="left" w:pos="4906"/>
              </w:tabs>
              <w:spacing w:line="250" w:lineRule="exact"/>
              <w:rPr>
                <w:rFonts w:cs="Arial"/>
              </w:rPr>
            </w:pPr>
          </w:p>
          <w:p w14:paraId="4234369B" w14:textId="77777777" w:rsidR="004C5CBC" w:rsidRPr="00203A5C" w:rsidRDefault="004C5CBC" w:rsidP="00E375EF">
            <w:pPr>
              <w:pStyle w:val="Nadpis7"/>
              <w:numPr>
                <w:ilvl w:val="0"/>
                <w:numId w:val="0"/>
              </w:numPr>
              <w:tabs>
                <w:tab w:val="left" w:pos="4906"/>
              </w:tabs>
              <w:spacing w:line="250" w:lineRule="exact"/>
              <w:rPr>
                <w:rFonts w:cs="Arial"/>
              </w:rPr>
            </w:pPr>
            <w:r w:rsidRPr="00203A5C">
              <w:rPr>
                <w:rFonts w:cs="Arial"/>
              </w:rPr>
              <w:t>Učivo – 3. ročník</w:t>
            </w:r>
          </w:p>
          <w:p w14:paraId="681FB418" w14:textId="77777777" w:rsidR="004C5CBC" w:rsidRPr="00203A5C" w:rsidRDefault="004C5CBC" w:rsidP="004C5CBC"/>
        </w:tc>
      </w:tr>
      <w:tr w:rsidR="00203A5C" w:rsidRPr="00203A5C" w14:paraId="16528602" w14:textId="77777777" w:rsidTr="00654552">
        <w:trPr>
          <w:trHeight w:hRule="exact" w:val="4232"/>
        </w:trPr>
        <w:tc>
          <w:tcPr>
            <w:tcW w:w="4609" w:type="dxa"/>
            <w:tcBorders>
              <w:top w:val="single" w:sz="6" w:space="0" w:color="auto"/>
              <w:left w:val="single" w:sz="6" w:space="0" w:color="auto"/>
              <w:bottom w:val="single" w:sz="6" w:space="0" w:color="auto"/>
              <w:right w:val="single" w:sz="6" w:space="0" w:color="auto"/>
            </w:tcBorders>
            <w:shd w:val="clear" w:color="auto" w:fill="FFFFFF"/>
          </w:tcPr>
          <w:p w14:paraId="76F7E950"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detailně navrhuje podle zadaných parametrů jednoduché i složené převody ozubenými koly, řemenové a řetězové převody</w:t>
            </w:r>
          </w:p>
          <w:p w14:paraId="1FBE95C1"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navrhuje konstrukční provedení základních prvků převodů (ozubených kol, řemenic, hřídelů a jejich uložení) a provádí potřebné výpočty</w:t>
            </w:r>
          </w:p>
          <w:p w14:paraId="6D83D1F8"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rozumí principu činnosti planetových převodů a diferenciálu</w:t>
            </w:r>
          </w:p>
          <w:p w14:paraId="751B1485"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navrhuje koncepci jednoduchých kinematických mechanizmů, navrhuje jejich součásti</w:t>
            </w:r>
          </w:p>
          <w:p w14:paraId="2AEF3538"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z w:val="22"/>
              </w:rPr>
            </w:pPr>
            <w:r w:rsidRPr="00203A5C">
              <w:rPr>
                <w:rFonts w:ascii="Arial" w:hAnsi="Arial" w:cs="Arial"/>
                <w:spacing w:val="-1"/>
                <w:sz w:val="22"/>
              </w:rPr>
              <w:t>navrhuje jednoduché tekutinové mechanizmy sestavené ze standardizovaných prvků</w:t>
            </w:r>
          </w:p>
        </w:tc>
        <w:tc>
          <w:tcPr>
            <w:tcW w:w="4423" w:type="dxa"/>
            <w:tcBorders>
              <w:top w:val="single" w:sz="6" w:space="0" w:color="auto"/>
              <w:left w:val="single" w:sz="6" w:space="0" w:color="auto"/>
              <w:bottom w:val="single" w:sz="6" w:space="0" w:color="auto"/>
              <w:right w:val="single" w:sz="6" w:space="0" w:color="auto"/>
            </w:tcBorders>
            <w:shd w:val="clear" w:color="auto" w:fill="FFFFFF"/>
          </w:tcPr>
          <w:p w14:paraId="35D96569" w14:textId="77777777" w:rsidR="003930BE" w:rsidRPr="00203A5C" w:rsidRDefault="003930BE" w:rsidP="00393F3C">
            <w:pPr>
              <w:numPr>
                <w:ilvl w:val="0"/>
                <w:numId w:val="117"/>
              </w:numPr>
              <w:shd w:val="clear" w:color="auto" w:fill="FFFFFF"/>
              <w:rPr>
                <w:rFonts w:ascii="Arial" w:hAnsi="Arial" w:cs="Arial"/>
                <w:b/>
                <w:spacing w:val="-5"/>
                <w:sz w:val="22"/>
              </w:rPr>
            </w:pPr>
            <w:r w:rsidRPr="00203A5C">
              <w:rPr>
                <w:rFonts w:ascii="Arial" w:hAnsi="Arial" w:cs="Arial"/>
                <w:b/>
                <w:spacing w:val="-5"/>
                <w:sz w:val="22"/>
              </w:rPr>
              <w:t>Prvky a agregáty strojů a zařízení</w:t>
            </w:r>
          </w:p>
          <w:p w14:paraId="70142C3B" w14:textId="77777777" w:rsidR="003930BE" w:rsidRPr="00203A5C" w:rsidRDefault="003930BE"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mechanické převody a jejich součásti</w:t>
            </w:r>
          </w:p>
          <w:p w14:paraId="50F1D163" w14:textId="77777777" w:rsidR="003930BE" w:rsidRPr="00203A5C" w:rsidRDefault="003930BE"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kinematické mechanismy</w:t>
            </w:r>
          </w:p>
          <w:p w14:paraId="67FAA9D7" w14:textId="77777777" w:rsidR="003930BE" w:rsidRPr="00203A5C" w:rsidRDefault="003930BE" w:rsidP="00937E22">
            <w:pPr>
              <w:numPr>
                <w:ilvl w:val="0"/>
                <w:numId w:val="12"/>
              </w:numPr>
              <w:shd w:val="clear" w:color="auto" w:fill="FFFFFF"/>
              <w:rPr>
                <w:rFonts w:ascii="Arial" w:hAnsi="Arial" w:cs="Arial"/>
                <w:b/>
                <w:spacing w:val="-5"/>
                <w:sz w:val="22"/>
              </w:rPr>
            </w:pPr>
            <w:r w:rsidRPr="00203A5C">
              <w:rPr>
                <w:rFonts w:ascii="Arial" w:hAnsi="Arial" w:cs="Arial"/>
                <w:spacing w:val="-5"/>
                <w:sz w:val="22"/>
              </w:rPr>
              <w:t>tekutinové mechanismy</w:t>
            </w:r>
          </w:p>
        </w:tc>
      </w:tr>
      <w:tr w:rsidR="00203A5C" w:rsidRPr="00203A5C" w14:paraId="2B17973C" w14:textId="77777777" w:rsidTr="00756FEA">
        <w:trPr>
          <w:trHeight w:hRule="exact" w:val="724"/>
        </w:trPr>
        <w:tc>
          <w:tcPr>
            <w:tcW w:w="4609" w:type="dxa"/>
            <w:tcBorders>
              <w:top w:val="single" w:sz="6" w:space="0" w:color="auto"/>
              <w:left w:val="single" w:sz="6" w:space="0" w:color="auto"/>
              <w:bottom w:val="single" w:sz="6" w:space="0" w:color="auto"/>
              <w:right w:val="single" w:sz="6" w:space="0" w:color="auto"/>
            </w:tcBorders>
            <w:shd w:val="clear" w:color="auto" w:fill="FFFFFF"/>
            <w:vAlign w:val="center"/>
          </w:tcPr>
          <w:p w14:paraId="76EBB997" w14:textId="77777777" w:rsidR="00B80AC6" w:rsidRPr="00203A5C" w:rsidRDefault="00B80AC6" w:rsidP="004C5CBC">
            <w:pPr>
              <w:pStyle w:val="Nadpis7"/>
              <w:numPr>
                <w:ilvl w:val="0"/>
                <w:numId w:val="0"/>
              </w:numPr>
              <w:tabs>
                <w:tab w:val="left" w:pos="4906"/>
              </w:tabs>
              <w:spacing w:line="250" w:lineRule="exact"/>
              <w:rPr>
                <w:rFonts w:cs="Arial"/>
              </w:rPr>
            </w:pPr>
            <w:r w:rsidRPr="00203A5C">
              <w:rPr>
                <w:rFonts w:cs="Arial"/>
              </w:rPr>
              <w:t>Výsledky vzdělávání –</w:t>
            </w:r>
            <w:r w:rsidR="004C5CBC" w:rsidRPr="00203A5C">
              <w:rPr>
                <w:rFonts w:cs="Arial"/>
              </w:rPr>
              <w:t xml:space="preserve"> </w:t>
            </w:r>
            <w:r w:rsidRPr="00203A5C">
              <w:rPr>
                <w:rFonts w:cs="Arial"/>
              </w:rPr>
              <w:t>4. ročník</w:t>
            </w:r>
          </w:p>
        </w:tc>
        <w:tc>
          <w:tcPr>
            <w:tcW w:w="4423" w:type="dxa"/>
            <w:tcBorders>
              <w:top w:val="single" w:sz="6" w:space="0" w:color="auto"/>
              <w:left w:val="single" w:sz="6" w:space="0" w:color="auto"/>
              <w:bottom w:val="single" w:sz="6" w:space="0" w:color="auto"/>
              <w:right w:val="single" w:sz="6" w:space="0" w:color="auto"/>
            </w:tcBorders>
            <w:shd w:val="clear" w:color="auto" w:fill="FFFFFF"/>
            <w:vAlign w:val="center"/>
          </w:tcPr>
          <w:p w14:paraId="4C3BBEE8" w14:textId="77777777" w:rsidR="00B80AC6" w:rsidRPr="00203A5C" w:rsidRDefault="00B80AC6" w:rsidP="004C5CBC">
            <w:pPr>
              <w:pStyle w:val="Nadpis7"/>
              <w:numPr>
                <w:ilvl w:val="0"/>
                <w:numId w:val="0"/>
              </w:numPr>
              <w:tabs>
                <w:tab w:val="left" w:pos="4906"/>
              </w:tabs>
              <w:spacing w:line="250" w:lineRule="exact"/>
              <w:rPr>
                <w:rFonts w:cs="Arial"/>
              </w:rPr>
            </w:pPr>
            <w:r w:rsidRPr="00203A5C">
              <w:rPr>
                <w:rFonts w:cs="Arial"/>
              </w:rPr>
              <w:t>Učivo –</w:t>
            </w:r>
            <w:r w:rsidR="004C5CBC" w:rsidRPr="00203A5C">
              <w:rPr>
                <w:rFonts w:cs="Arial"/>
              </w:rPr>
              <w:t xml:space="preserve"> </w:t>
            </w:r>
            <w:r w:rsidRPr="00203A5C">
              <w:rPr>
                <w:rFonts w:cs="Arial"/>
              </w:rPr>
              <w:t>4. ročník</w:t>
            </w:r>
          </w:p>
        </w:tc>
      </w:tr>
      <w:tr w:rsidR="00203A5C" w:rsidRPr="00203A5C" w14:paraId="16B82D35" w14:textId="77777777">
        <w:trPr>
          <w:trHeight w:hRule="exact" w:val="4281"/>
        </w:trPr>
        <w:tc>
          <w:tcPr>
            <w:tcW w:w="4609" w:type="dxa"/>
            <w:tcBorders>
              <w:top w:val="single" w:sz="6" w:space="0" w:color="auto"/>
              <w:left w:val="single" w:sz="6" w:space="0" w:color="auto"/>
              <w:bottom w:val="single" w:sz="6" w:space="0" w:color="auto"/>
              <w:right w:val="single" w:sz="6" w:space="0" w:color="auto"/>
            </w:tcBorders>
            <w:shd w:val="clear" w:color="auto" w:fill="FFFFFF"/>
          </w:tcPr>
          <w:p w14:paraId="4311A12E"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srovnává principy funkce jednotlivých dopravních a zdvihacích strojů</w:t>
            </w:r>
          </w:p>
          <w:p w14:paraId="16612706"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 xml:space="preserve">vysvětluje principy funkce pístových hnacích a hnaných strojů </w:t>
            </w:r>
          </w:p>
          <w:p w14:paraId="2822C555"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popisuje principy funkce lopatkových hnacích a hnaných strojů</w:t>
            </w:r>
          </w:p>
          <w:p w14:paraId="58F9118A"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popisuje princip funkce ústředního teplovodního vytápění, strojního kompresního chlazení, absorpčního chlazení a tepelných čerpadel</w:t>
            </w:r>
          </w:p>
          <w:p w14:paraId="6622B5CB"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navrhuje koncepci řešení konstrukčních podskupin či skupin hnacích, pracovních a dopravních strojů a zařízení</w:t>
            </w:r>
          </w:p>
          <w:p w14:paraId="5CA524B4"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z w:val="22"/>
              </w:rPr>
            </w:pPr>
            <w:r w:rsidRPr="00203A5C">
              <w:rPr>
                <w:rFonts w:ascii="Arial" w:hAnsi="Arial" w:cs="Arial"/>
                <w:spacing w:val="-1"/>
                <w:sz w:val="22"/>
              </w:rPr>
              <w:t>rozlišuje jednotlivé druhy strojů a zařízení, kategorizuje je podle základních parametrů a zná hlavní podmínky pro jejich provoz</w:t>
            </w:r>
          </w:p>
        </w:tc>
        <w:tc>
          <w:tcPr>
            <w:tcW w:w="4423" w:type="dxa"/>
            <w:tcBorders>
              <w:top w:val="single" w:sz="6" w:space="0" w:color="auto"/>
              <w:left w:val="single" w:sz="6" w:space="0" w:color="auto"/>
              <w:bottom w:val="single" w:sz="6" w:space="0" w:color="auto"/>
              <w:right w:val="single" w:sz="6" w:space="0" w:color="auto"/>
            </w:tcBorders>
            <w:shd w:val="clear" w:color="auto" w:fill="FFFFFF"/>
          </w:tcPr>
          <w:p w14:paraId="467E062D" w14:textId="77777777" w:rsidR="003930BE" w:rsidRPr="00203A5C" w:rsidRDefault="003930BE" w:rsidP="00393F3C">
            <w:pPr>
              <w:numPr>
                <w:ilvl w:val="0"/>
                <w:numId w:val="118"/>
              </w:numPr>
              <w:shd w:val="clear" w:color="auto" w:fill="FFFFFF"/>
              <w:rPr>
                <w:rFonts w:ascii="Arial" w:hAnsi="Arial" w:cs="Arial"/>
                <w:b/>
                <w:spacing w:val="-5"/>
                <w:sz w:val="22"/>
              </w:rPr>
            </w:pPr>
            <w:r w:rsidRPr="00203A5C">
              <w:rPr>
                <w:rFonts w:ascii="Arial" w:hAnsi="Arial" w:cs="Arial"/>
                <w:b/>
                <w:spacing w:val="-5"/>
                <w:sz w:val="22"/>
              </w:rPr>
              <w:t>Stroje a zařízení</w:t>
            </w:r>
          </w:p>
          <w:p w14:paraId="6BBFBEB1" w14:textId="77777777" w:rsidR="003930BE" w:rsidRPr="00203A5C" w:rsidRDefault="003930BE"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dopravní a zdvihací stroje</w:t>
            </w:r>
          </w:p>
          <w:p w14:paraId="36037E0B" w14:textId="77777777" w:rsidR="003930BE" w:rsidRPr="00203A5C" w:rsidRDefault="003930BE"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pístové stroje</w:t>
            </w:r>
          </w:p>
          <w:p w14:paraId="3F073BA5" w14:textId="77777777" w:rsidR="003930BE" w:rsidRPr="00203A5C" w:rsidRDefault="003930BE"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lopatkové stroje</w:t>
            </w:r>
          </w:p>
          <w:p w14:paraId="13880601" w14:textId="77777777" w:rsidR="003930BE" w:rsidRPr="00203A5C" w:rsidRDefault="003930BE" w:rsidP="00937E22">
            <w:pPr>
              <w:numPr>
                <w:ilvl w:val="0"/>
                <w:numId w:val="12"/>
              </w:numPr>
              <w:shd w:val="clear" w:color="auto" w:fill="FFFFFF"/>
              <w:rPr>
                <w:rFonts w:ascii="Arial" w:hAnsi="Arial" w:cs="Arial"/>
                <w:spacing w:val="-5"/>
                <w:sz w:val="22"/>
              </w:rPr>
            </w:pPr>
            <w:r w:rsidRPr="00203A5C">
              <w:rPr>
                <w:rFonts w:ascii="Arial" w:hAnsi="Arial" w:cs="Arial"/>
                <w:spacing w:val="-5"/>
                <w:sz w:val="22"/>
              </w:rPr>
              <w:t>zařízení zabezpečující technickou pohodu prostředí</w:t>
            </w:r>
          </w:p>
          <w:p w14:paraId="645B1EC4" w14:textId="77777777" w:rsidR="003930BE" w:rsidRPr="00203A5C" w:rsidRDefault="003930BE" w:rsidP="00937E22">
            <w:pPr>
              <w:numPr>
                <w:ilvl w:val="0"/>
                <w:numId w:val="12"/>
              </w:numPr>
              <w:shd w:val="clear" w:color="auto" w:fill="FFFFFF"/>
              <w:rPr>
                <w:rFonts w:ascii="Arial" w:hAnsi="Arial" w:cs="Arial"/>
                <w:b/>
                <w:spacing w:val="-5"/>
                <w:sz w:val="22"/>
              </w:rPr>
            </w:pPr>
            <w:r w:rsidRPr="00203A5C">
              <w:rPr>
                <w:rFonts w:ascii="Arial" w:hAnsi="Arial" w:cs="Arial"/>
                <w:spacing w:val="-5"/>
                <w:sz w:val="22"/>
              </w:rPr>
              <w:t>energetická zařízení</w:t>
            </w:r>
            <w:r w:rsidRPr="00203A5C">
              <w:rPr>
                <w:rFonts w:ascii="Arial" w:hAnsi="Arial" w:cs="Arial"/>
                <w:b/>
                <w:spacing w:val="-5"/>
                <w:sz w:val="22"/>
              </w:rPr>
              <w:t xml:space="preserve"> </w:t>
            </w:r>
          </w:p>
        </w:tc>
      </w:tr>
      <w:tr w:rsidR="00203A5C" w:rsidRPr="00203A5C" w14:paraId="36A8CDEA" w14:textId="77777777" w:rsidTr="00654552">
        <w:trPr>
          <w:trHeight w:hRule="exact" w:val="2142"/>
        </w:trPr>
        <w:tc>
          <w:tcPr>
            <w:tcW w:w="4609" w:type="dxa"/>
            <w:tcBorders>
              <w:top w:val="single" w:sz="6" w:space="0" w:color="auto"/>
              <w:left w:val="single" w:sz="6" w:space="0" w:color="auto"/>
              <w:bottom w:val="single" w:sz="6" w:space="0" w:color="auto"/>
              <w:right w:val="single" w:sz="6" w:space="0" w:color="auto"/>
            </w:tcBorders>
            <w:shd w:val="clear" w:color="auto" w:fill="FFFFFF"/>
          </w:tcPr>
          <w:p w14:paraId="10A73EB9" w14:textId="77777777" w:rsidR="00DC0CB0" w:rsidRPr="00203A5C" w:rsidRDefault="00DC0CB0" w:rsidP="00DC0CB0">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rozlišuje jednotlivé druhy silničních motorových vozidel</w:t>
            </w:r>
          </w:p>
          <w:p w14:paraId="7B1E01E4" w14:textId="77777777" w:rsidR="00DC0CB0" w:rsidRPr="00203A5C" w:rsidRDefault="00DC0CB0" w:rsidP="00DC0CB0">
            <w:pPr>
              <w:numPr>
                <w:ilvl w:val="0"/>
                <w:numId w:val="13"/>
              </w:numPr>
              <w:shd w:val="clear" w:color="auto" w:fill="FFFFFF"/>
              <w:tabs>
                <w:tab w:val="clear" w:pos="720"/>
                <w:tab w:val="num" w:pos="360"/>
              </w:tabs>
              <w:ind w:left="360"/>
              <w:rPr>
                <w:rFonts w:ascii="Arial" w:hAnsi="Arial" w:cs="Arial"/>
                <w:spacing w:val="-1"/>
                <w:sz w:val="22"/>
              </w:rPr>
            </w:pPr>
            <w:r w:rsidRPr="00203A5C">
              <w:rPr>
                <w:rFonts w:ascii="Arial" w:hAnsi="Arial" w:cs="Arial"/>
                <w:spacing w:val="-1"/>
                <w:sz w:val="22"/>
              </w:rPr>
              <w:t>vysvětlí principy činnosti agregátů silničních motorových vozidel</w:t>
            </w:r>
          </w:p>
          <w:p w14:paraId="14C2146C" w14:textId="77777777" w:rsidR="003930BE" w:rsidRPr="00203A5C" w:rsidRDefault="003930BE" w:rsidP="00937E22">
            <w:pPr>
              <w:numPr>
                <w:ilvl w:val="0"/>
                <w:numId w:val="13"/>
              </w:numPr>
              <w:shd w:val="clear" w:color="auto" w:fill="FFFFFF"/>
              <w:tabs>
                <w:tab w:val="clear" w:pos="720"/>
                <w:tab w:val="num" w:pos="360"/>
              </w:tabs>
              <w:ind w:left="360"/>
              <w:rPr>
                <w:rFonts w:ascii="Arial" w:hAnsi="Arial" w:cs="Arial"/>
                <w:sz w:val="22"/>
              </w:rPr>
            </w:pPr>
            <w:r w:rsidRPr="00203A5C">
              <w:rPr>
                <w:rFonts w:ascii="Arial" w:hAnsi="Arial" w:cs="Arial"/>
                <w:spacing w:val="-1"/>
                <w:sz w:val="22"/>
              </w:rPr>
              <w:t>vyhledává a shromažďuje o dopravních prostředcích údaje, nezbytné pro rozhodování o optimálním řešení způsobu dopravy či přepravy.</w:t>
            </w:r>
          </w:p>
        </w:tc>
        <w:tc>
          <w:tcPr>
            <w:tcW w:w="4423" w:type="dxa"/>
            <w:tcBorders>
              <w:top w:val="single" w:sz="6" w:space="0" w:color="auto"/>
              <w:left w:val="single" w:sz="6" w:space="0" w:color="auto"/>
              <w:bottom w:val="single" w:sz="6" w:space="0" w:color="auto"/>
              <w:right w:val="single" w:sz="6" w:space="0" w:color="auto"/>
            </w:tcBorders>
            <w:shd w:val="clear" w:color="auto" w:fill="FFFFFF"/>
          </w:tcPr>
          <w:p w14:paraId="372BF85F" w14:textId="77777777" w:rsidR="00DC0CB0" w:rsidRPr="00203A5C" w:rsidRDefault="00DC0CB0" w:rsidP="00393F3C">
            <w:pPr>
              <w:numPr>
                <w:ilvl w:val="0"/>
                <w:numId w:val="144"/>
              </w:numPr>
              <w:shd w:val="clear" w:color="auto" w:fill="FFFFFF"/>
              <w:rPr>
                <w:rFonts w:ascii="Arial" w:hAnsi="Arial" w:cs="Arial"/>
                <w:b/>
                <w:spacing w:val="-5"/>
                <w:sz w:val="22"/>
              </w:rPr>
            </w:pPr>
            <w:r w:rsidRPr="00203A5C">
              <w:rPr>
                <w:rFonts w:ascii="Arial" w:hAnsi="Arial" w:cs="Arial"/>
                <w:b/>
                <w:spacing w:val="-5"/>
                <w:sz w:val="22"/>
              </w:rPr>
              <w:t>Silniční motorová vozidla</w:t>
            </w:r>
          </w:p>
          <w:p w14:paraId="2CE4310D" w14:textId="3CAD2EBA" w:rsidR="00DC0CB0" w:rsidRPr="00203A5C" w:rsidRDefault="00DC0CB0" w:rsidP="00DC0CB0">
            <w:pPr>
              <w:numPr>
                <w:ilvl w:val="0"/>
                <w:numId w:val="12"/>
              </w:numPr>
              <w:shd w:val="clear" w:color="auto" w:fill="FFFFFF"/>
              <w:rPr>
                <w:rFonts w:ascii="Arial" w:hAnsi="Arial" w:cs="Arial"/>
                <w:spacing w:val="-5"/>
                <w:sz w:val="22"/>
              </w:rPr>
            </w:pPr>
            <w:r w:rsidRPr="00203A5C">
              <w:rPr>
                <w:rFonts w:ascii="Arial" w:hAnsi="Arial" w:cs="Arial"/>
                <w:spacing w:val="-5"/>
                <w:sz w:val="22"/>
              </w:rPr>
              <w:t xml:space="preserve">rozdělení a druhy </w:t>
            </w:r>
            <w:r w:rsidR="006E4F9F" w:rsidRPr="00203A5C">
              <w:rPr>
                <w:rFonts w:ascii="Arial" w:hAnsi="Arial" w:cs="Arial"/>
                <w:spacing w:val="-5"/>
                <w:sz w:val="22"/>
              </w:rPr>
              <w:t>vozidel</w:t>
            </w:r>
          </w:p>
          <w:p w14:paraId="493A7FB6" w14:textId="77777777" w:rsidR="00DC0CB0" w:rsidRPr="00203A5C" w:rsidRDefault="00DC0CB0" w:rsidP="00DC0CB0">
            <w:pPr>
              <w:numPr>
                <w:ilvl w:val="0"/>
                <w:numId w:val="12"/>
              </w:numPr>
              <w:shd w:val="clear" w:color="auto" w:fill="FFFFFF"/>
              <w:rPr>
                <w:rFonts w:ascii="Arial" w:hAnsi="Arial" w:cs="Arial"/>
                <w:spacing w:val="-5"/>
                <w:sz w:val="22"/>
              </w:rPr>
            </w:pPr>
            <w:r w:rsidRPr="00203A5C">
              <w:rPr>
                <w:rFonts w:ascii="Arial" w:hAnsi="Arial" w:cs="Arial"/>
                <w:spacing w:val="-5"/>
                <w:sz w:val="22"/>
              </w:rPr>
              <w:t>pohon motorových vozidel</w:t>
            </w:r>
          </w:p>
          <w:p w14:paraId="6EF77805" w14:textId="77777777" w:rsidR="00654552" w:rsidRPr="00203A5C" w:rsidRDefault="00DC0CB0" w:rsidP="00DC0CB0">
            <w:pPr>
              <w:numPr>
                <w:ilvl w:val="0"/>
                <w:numId w:val="12"/>
              </w:numPr>
              <w:shd w:val="clear" w:color="auto" w:fill="FFFFFF"/>
              <w:rPr>
                <w:rFonts w:ascii="Arial" w:hAnsi="Arial" w:cs="Arial"/>
                <w:spacing w:val="-5"/>
                <w:sz w:val="22"/>
              </w:rPr>
            </w:pPr>
            <w:r w:rsidRPr="00203A5C">
              <w:rPr>
                <w:rFonts w:ascii="Arial" w:hAnsi="Arial" w:cs="Arial"/>
                <w:spacing w:val="-5"/>
                <w:sz w:val="22"/>
              </w:rPr>
              <w:t>části vozidel</w:t>
            </w:r>
          </w:p>
          <w:p w14:paraId="7EFFCEAD" w14:textId="45B940CB" w:rsidR="00DC0CB0" w:rsidRPr="00203A5C" w:rsidRDefault="00DC0CB0" w:rsidP="00DC0CB0">
            <w:pPr>
              <w:numPr>
                <w:ilvl w:val="0"/>
                <w:numId w:val="12"/>
              </w:numPr>
              <w:shd w:val="clear" w:color="auto" w:fill="FFFFFF"/>
              <w:rPr>
                <w:rFonts w:ascii="Arial" w:hAnsi="Arial" w:cs="Arial"/>
                <w:spacing w:val="-5"/>
                <w:sz w:val="22"/>
              </w:rPr>
            </w:pPr>
            <w:r w:rsidRPr="00203A5C">
              <w:rPr>
                <w:rFonts w:ascii="Arial" w:hAnsi="Arial" w:cs="Arial"/>
                <w:spacing w:val="-5"/>
                <w:sz w:val="22"/>
              </w:rPr>
              <w:t>provoz a údržba</w:t>
            </w:r>
          </w:p>
        </w:tc>
      </w:tr>
    </w:tbl>
    <w:p w14:paraId="04F068A5" w14:textId="77777777" w:rsidR="003930BE" w:rsidRPr="00203A5C" w:rsidRDefault="003930BE">
      <w:pPr>
        <w:shd w:val="clear" w:color="auto" w:fill="FFFFFF"/>
        <w:tabs>
          <w:tab w:val="left" w:pos="715"/>
        </w:tabs>
        <w:rPr>
          <w:rFonts w:ascii="Arial" w:hAnsi="Arial"/>
          <w:sz w:val="22"/>
        </w:rPr>
      </w:pPr>
    </w:p>
    <w:p w14:paraId="15EB453B" w14:textId="77777777" w:rsidR="005019E8" w:rsidRPr="00203A5C" w:rsidRDefault="003930BE" w:rsidP="00E25BA0">
      <w:pPr>
        <w:pStyle w:val="Nadpis5"/>
      </w:pPr>
      <w:r w:rsidRPr="00203A5C">
        <w:br w:type="page"/>
      </w:r>
      <w:bookmarkStart w:id="61" w:name="_Toc107254345"/>
      <w:r w:rsidR="006174B4" w:rsidRPr="00203A5C">
        <w:t xml:space="preserve">Nauka </w:t>
      </w:r>
      <w:r w:rsidR="005019E8" w:rsidRPr="00203A5C">
        <w:t>o materiálu</w:t>
      </w:r>
      <w:bookmarkEnd w:id="61"/>
    </w:p>
    <w:p w14:paraId="7DCBA040" w14:textId="77777777" w:rsidR="005019E8" w:rsidRPr="00203A5C" w:rsidRDefault="005019E8" w:rsidP="005019E8">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07CFC3D2" w14:textId="77777777" w:rsidR="005019E8" w:rsidRPr="00203A5C" w:rsidRDefault="005019E8" w:rsidP="005019E8">
      <w:pPr>
        <w:tabs>
          <w:tab w:val="left" w:pos="3686"/>
        </w:tabs>
        <w:jc w:val="both"/>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4897F979" w14:textId="77777777" w:rsidR="005019E8" w:rsidRPr="00203A5C" w:rsidRDefault="005019E8" w:rsidP="005019E8">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Nauka o materiálu</w:t>
      </w:r>
    </w:p>
    <w:p w14:paraId="094A7AEA" w14:textId="77777777" w:rsidR="005019E8" w:rsidRPr="00203A5C" w:rsidRDefault="005019E8" w:rsidP="005019E8">
      <w:pPr>
        <w:shd w:val="clear" w:color="auto" w:fill="FFFFFF"/>
        <w:tabs>
          <w:tab w:val="left" w:pos="3686"/>
        </w:tabs>
        <w:jc w:val="both"/>
        <w:rPr>
          <w:rFonts w:ascii="Arial" w:hAnsi="Arial" w:cs="Arial"/>
          <w:i/>
          <w:spacing w:val="-2"/>
          <w:sz w:val="22"/>
        </w:rPr>
      </w:pPr>
      <w:r w:rsidRPr="00203A5C">
        <w:rPr>
          <w:rFonts w:ascii="Arial" w:hAnsi="Arial" w:cs="Arial"/>
          <w:b/>
          <w:sz w:val="22"/>
        </w:rPr>
        <w:t xml:space="preserve">Celková hodinová dotace: </w:t>
      </w:r>
      <w:r w:rsidRPr="00203A5C">
        <w:rPr>
          <w:rFonts w:ascii="Arial" w:hAnsi="Arial" w:cs="Arial"/>
          <w:b/>
          <w:sz w:val="22"/>
        </w:rPr>
        <w:tab/>
      </w:r>
      <w:r w:rsidRPr="00203A5C">
        <w:rPr>
          <w:rFonts w:ascii="Arial" w:hAnsi="Arial" w:cs="Arial"/>
          <w:sz w:val="22"/>
        </w:rPr>
        <w:t>3/99</w:t>
      </w:r>
    </w:p>
    <w:p w14:paraId="095A2253" w14:textId="77777777" w:rsidR="005019E8" w:rsidRPr="00203A5C" w:rsidRDefault="005019E8" w:rsidP="005019E8">
      <w:pPr>
        <w:shd w:val="clear" w:color="auto" w:fill="FFFFFF"/>
        <w:tabs>
          <w:tab w:val="left" w:pos="3686"/>
        </w:tabs>
        <w:jc w:val="both"/>
        <w:rPr>
          <w:rFonts w:ascii="Arial" w:hAnsi="Arial" w:cs="Arial"/>
          <w:sz w:val="22"/>
        </w:rPr>
      </w:pPr>
      <w:r w:rsidRPr="00203A5C">
        <w:rPr>
          <w:rFonts w:ascii="Arial" w:hAnsi="Arial" w:cs="Arial"/>
          <w:b/>
          <w:sz w:val="22"/>
        </w:rPr>
        <w:t>Platnost :</w:t>
      </w:r>
      <w:r w:rsidRPr="00203A5C">
        <w:rPr>
          <w:rFonts w:ascii="Arial" w:hAnsi="Arial" w:cs="Arial"/>
          <w:sz w:val="22"/>
        </w:rPr>
        <w:t xml:space="preserve"> </w:t>
      </w:r>
      <w:r w:rsidRPr="00203A5C">
        <w:rPr>
          <w:rFonts w:ascii="Arial" w:hAnsi="Arial" w:cs="Arial"/>
          <w:sz w:val="22"/>
        </w:rPr>
        <w:tab/>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61E39049" w14:textId="77777777" w:rsidR="005019E8" w:rsidRPr="00203A5C" w:rsidRDefault="005019E8" w:rsidP="005019E8">
      <w:pPr>
        <w:jc w:val="both"/>
        <w:rPr>
          <w:rFonts w:ascii="Arial" w:hAnsi="Arial" w:cs="Arial"/>
          <w:b/>
          <w:sz w:val="22"/>
          <w:szCs w:val="22"/>
        </w:rPr>
      </w:pPr>
    </w:p>
    <w:p w14:paraId="47CE0C0F" w14:textId="382D18B8" w:rsidR="005019E8" w:rsidRPr="00203A5C" w:rsidRDefault="005019E8" w:rsidP="00654552">
      <w:pPr>
        <w:jc w:val="both"/>
        <w:rPr>
          <w:rFonts w:ascii="Arial" w:hAnsi="Arial" w:cs="Arial"/>
          <w:b/>
          <w:sz w:val="22"/>
          <w:szCs w:val="22"/>
        </w:rPr>
      </w:pPr>
      <w:r w:rsidRPr="00203A5C">
        <w:rPr>
          <w:rFonts w:ascii="Arial" w:hAnsi="Arial" w:cs="Arial"/>
          <w:b/>
          <w:sz w:val="22"/>
          <w:szCs w:val="22"/>
        </w:rPr>
        <w:t>1. Pojetí vyučovacího předmětu:</w:t>
      </w:r>
    </w:p>
    <w:p w14:paraId="46B17A62" w14:textId="77777777" w:rsidR="005019E8" w:rsidRPr="00203A5C" w:rsidRDefault="005019E8" w:rsidP="00654552">
      <w:pPr>
        <w:pStyle w:val="Nadpis6"/>
        <w:rPr>
          <w:color w:val="auto"/>
        </w:rPr>
      </w:pPr>
      <w:r w:rsidRPr="00203A5C">
        <w:rPr>
          <w:color w:val="auto"/>
        </w:rPr>
        <w:t>Obecné cíle vyučovacího předmětu</w:t>
      </w:r>
    </w:p>
    <w:p w14:paraId="19AB668B" w14:textId="5E29149C" w:rsidR="005019E8" w:rsidRPr="00203A5C" w:rsidRDefault="005019E8" w:rsidP="00654552">
      <w:pPr>
        <w:ind w:left="180"/>
        <w:jc w:val="both"/>
        <w:rPr>
          <w:rFonts w:ascii="Arial" w:hAnsi="Arial" w:cs="Arial"/>
          <w:sz w:val="22"/>
          <w:szCs w:val="22"/>
        </w:rPr>
      </w:pPr>
      <w:r w:rsidRPr="00203A5C">
        <w:rPr>
          <w:rFonts w:ascii="Arial" w:hAnsi="Arial" w:cs="Arial"/>
          <w:sz w:val="22"/>
          <w:szCs w:val="22"/>
        </w:rPr>
        <w:t>Ve Strojírenské technologii žák bude získávat znalosti a vědomosti o materiálech používaných ve strojírenství a jejich výrobě. Seznámí se s principy výrobních technologií a naučí se řešit konstrukční úkoly (volba vhodného materiálu podle Strojnických tabulek, stanovení technologického postupu výroby a volba vhodného polotovaru, atd.). Na předmět budou navazovat další odborné předměty v rámci mezipředmětových vztahů.</w:t>
      </w:r>
    </w:p>
    <w:p w14:paraId="5F89A3D5" w14:textId="77777777" w:rsidR="005019E8" w:rsidRPr="00203A5C" w:rsidRDefault="005019E8" w:rsidP="00654552">
      <w:pPr>
        <w:pStyle w:val="Nadpis6"/>
        <w:rPr>
          <w:color w:val="auto"/>
        </w:rPr>
      </w:pPr>
      <w:r w:rsidRPr="00203A5C">
        <w:rPr>
          <w:color w:val="auto"/>
        </w:rPr>
        <w:t xml:space="preserve">Charakteristika učiva </w:t>
      </w:r>
    </w:p>
    <w:p w14:paraId="3E5F0B34" w14:textId="77777777" w:rsidR="005019E8" w:rsidRPr="00203A5C" w:rsidRDefault="005019E8" w:rsidP="005019E8">
      <w:pPr>
        <w:ind w:left="180"/>
        <w:jc w:val="both"/>
        <w:rPr>
          <w:rFonts w:ascii="Arial" w:hAnsi="Arial" w:cs="Arial"/>
          <w:sz w:val="22"/>
          <w:szCs w:val="22"/>
        </w:rPr>
      </w:pPr>
      <w:r w:rsidRPr="00203A5C">
        <w:rPr>
          <w:rFonts w:ascii="Arial" w:hAnsi="Arial" w:cs="Arial"/>
          <w:sz w:val="22"/>
          <w:szCs w:val="22"/>
        </w:rPr>
        <w:t>Učivo 1. ročníku je zaměřeno na seznámení s kovovými a nekovovými materiály používanými ve strojírenství a na seznámení s vlastnostmi materiálů a jejich použitím, zkoušením a výrobu.</w:t>
      </w:r>
    </w:p>
    <w:p w14:paraId="5B68A6F9" w14:textId="135F1BE4" w:rsidR="005019E8" w:rsidRPr="00203A5C" w:rsidRDefault="005019E8" w:rsidP="00654552">
      <w:pPr>
        <w:ind w:left="180"/>
        <w:jc w:val="both"/>
        <w:rPr>
          <w:rFonts w:ascii="Arial" w:hAnsi="Arial" w:cs="Arial"/>
          <w:sz w:val="22"/>
          <w:szCs w:val="22"/>
        </w:rPr>
      </w:pPr>
      <w:r w:rsidRPr="00203A5C">
        <w:rPr>
          <w:rFonts w:ascii="Arial" w:hAnsi="Arial" w:cs="Arial"/>
          <w:sz w:val="22"/>
          <w:szCs w:val="22"/>
        </w:rPr>
        <w:t>Učivo 2. ročníku je zaměřeno na získání přehledu o metalografii, tepelném a chemicko-tepelném zpracování a povrchových úpravách kovových i nekovových materiálů.</w:t>
      </w:r>
    </w:p>
    <w:p w14:paraId="58DA913F" w14:textId="77777777" w:rsidR="005019E8" w:rsidRPr="00203A5C" w:rsidRDefault="005019E8" w:rsidP="00654552">
      <w:pPr>
        <w:pStyle w:val="Nadpis6"/>
        <w:rPr>
          <w:color w:val="auto"/>
        </w:rPr>
      </w:pPr>
      <w:r w:rsidRPr="00203A5C">
        <w:rPr>
          <w:color w:val="auto"/>
        </w:rPr>
        <w:t>Pojetí výuky</w:t>
      </w:r>
    </w:p>
    <w:p w14:paraId="1278DA24" w14:textId="62CE31EA" w:rsidR="005019E8" w:rsidRPr="00203A5C" w:rsidRDefault="005019E8" w:rsidP="00654552">
      <w:pPr>
        <w:ind w:left="180"/>
        <w:jc w:val="both"/>
        <w:rPr>
          <w:rFonts w:ascii="Arial" w:hAnsi="Arial" w:cs="Arial"/>
          <w:sz w:val="22"/>
          <w:szCs w:val="22"/>
        </w:rPr>
      </w:pPr>
      <w:r w:rsidRPr="00203A5C">
        <w:rPr>
          <w:rFonts w:ascii="Arial" w:hAnsi="Arial" w:cs="Arial"/>
          <w:sz w:val="22"/>
          <w:szCs w:val="22"/>
        </w:rPr>
        <w:t>Výuka předmětu je zaměřena teoreticky, protože žák má samostatný předmět Technologická cvičení, kde pod vedením učitele vypracovává jednotlivé projekty. Žák se učí volit vhodné materiály z hlediska použitelnosti, ekonomických nákladů a ekologických aspektů. Žák určuje vhodnost tepelného zpracování a nutnost povrchových úprav. Při své práci může využívat prostředky informační technologie.</w:t>
      </w:r>
    </w:p>
    <w:p w14:paraId="4155489B" w14:textId="77777777" w:rsidR="005019E8" w:rsidRPr="00203A5C" w:rsidRDefault="005019E8" w:rsidP="00654552">
      <w:pPr>
        <w:pStyle w:val="Nadpis6"/>
        <w:rPr>
          <w:color w:val="auto"/>
        </w:rPr>
      </w:pPr>
      <w:r w:rsidRPr="00203A5C">
        <w:rPr>
          <w:color w:val="auto"/>
        </w:rPr>
        <w:t>Hodnocení výsledků žáka</w:t>
      </w:r>
    </w:p>
    <w:p w14:paraId="7FCF3E9E" w14:textId="77777777" w:rsidR="005019E8" w:rsidRPr="00203A5C" w:rsidRDefault="005019E8" w:rsidP="005019E8">
      <w:pPr>
        <w:ind w:left="180"/>
        <w:jc w:val="both"/>
        <w:rPr>
          <w:rFonts w:ascii="Arial" w:hAnsi="Arial" w:cs="Arial"/>
          <w:sz w:val="22"/>
          <w:szCs w:val="22"/>
        </w:rPr>
      </w:pPr>
      <w:r w:rsidRPr="00203A5C">
        <w:rPr>
          <w:rFonts w:ascii="Arial" w:hAnsi="Arial" w:cs="Arial"/>
          <w:sz w:val="22"/>
          <w:szCs w:val="22"/>
        </w:rPr>
        <w:t>Žák je hodnocen na základě ústního a písemného zkoušení, hodnocení úplnosti a kvality poznámek v sešitě a případných žákovských projektů.</w:t>
      </w:r>
    </w:p>
    <w:p w14:paraId="04607B2E" w14:textId="66975558" w:rsidR="005019E8" w:rsidRPr="00203A5C" w:rsidRDefault="005019E8" w:rsidP="00654552">
      <w:pPr>
        <w:ind w:left="180"/>
        <w:jc w:val="both"/>
        <w:rPr>
          <w:rFonts w:ascii="Arial" w:hAnsi="Arial" w:cs="Arial"/>
          <w:sz w:val="22"/>
          <w:szCs w:val="22"/>
        </w:rPr>
      </w:pPr>
      <w:r w:rsidRPr="00203A5C">
        <w:rPr>
          <w:rFonts w:ascii="Arial" w:hAnsi="Arial" w:cs="Arial"/>
          <w:sz w:val="22"/>
          <w:szCs w:val="22"/>
        </w:rPr>
        <w:t>Při hodnocení se sleduje aktivita žáka v hodinách, orientace ve Strojnických tabulkách a samostatná práce při řešení technických problémů.</w:t>
      </w:r>
    </w:p>
    <w:p w14:paraId="04624EE9" w14:textId="77777777" w:rsidR="005019E8" w:rsidRPr="00203A5C" w:rsidRDefault="005019E8" w:rsidP="00654552">
      <w:pPr>
        <w:pStyle w:val="Nadpis6"/>
        <w:rPr>
          <w:color w:val="auto"/>
        </w:rPr>
      </w:pPr>
      <w:r w:rsidRPr="00203A5C">
        <w:rPr>
          <w:color w:val="auto"/>
        </w:rPr>
        <w:t>Přínos předmětu k rozvoji klíčových kompetencí</w:t>
      </w:r>
    </w:p>
    <w:p w14:paraId="4A79E0CA" w14:textId="77777777" w:rsidR="005019E8" w:rsidRPr="00203A5C" w:rsidRDefault="005019E8" w:rsidP="005019E8">
      <w:pPr>
        <w:ind w:left="180"/>
        <w:jc w:val="both"/>
        <w:rPr>
          <w:rFonts w:ascii="Arial" w:hAnsi="Arial" w:cs="Arial"/>
          <w:sz w:val="22"/>
          <w:szCs w:val="22"/>
        </w:rPr>
      </w:pPr>
      <w:r w:rsidRPr="00203A5C">
        <w:rPr>
          <w:rFonts w:ascii="Arial" w:hAnsi="Arial" w:cs="Arial"/>
          <w:sz w:val="22"/>
          <w:szCs w:val="22"/>
        </w:rPr>
        <w:t>Z klíčových kompetencí jsou rozvíjeny komunikační schopnosti, žák se učí vhodně se vyjadřovat a komunikovat pomocí technických výrazů v běžných profesních situacích. Žák dále poznává své individuální schopnosti a omezení, respektuje názory druhých.</w:t>
      </w:r>
    </w:p>
    <w:p w14:paraId="73FA646B" w14:textId="635EB941" w:rsidR="005019E8" w:rsidRPr="00203A5C" w:rsidRDefault="005019E8" w:rsidP="00654552">
      <w:pPr>
        <w:ind w:left="180"/>
        <w:jc w:val="both"/>
        <w:rPr>
          <w:rFonts w:ascii="Arial" w:hAnsi="Arial" w:cs="Arial"/>
          <w:sz w:val="22"/>
          <w:szCs w:val="22"/>
        </w:rPr>
      </w:pPr>
      <w:r w:rsidRPr="00203A5C">
        <w:rPr>
          <w:rFonts w:ascii="Arial" w:hAnsi="Arial" w:cs="Arial"/>
          <w:sz w:val="22"/>
          <w:szCs w:val="22"/>
        </w:rPr>
        <w:t>Z odborných kompetencí je rozvíjena zdatnost a příprava řešit konstrukční problémy při výkonu povolání v oblasti strojírenství. Žák se seznamuje s důležitosti pojmu nerostné bohatství, jeho zpracování a recyklaci. Řeší nutnost nahrazovat železné i neželezné materiály jinými vyhovujícími materiály. Žák má přehled o důležitosti zavádění nových technologií.</w:t>
      </w:r>
    </w:p>
    <w:p w14:paraId="67EB63E4" w14:textId="77777777" w:rsidR="005019E8" w:rsidRPr="00203A5C" w:rsidRDefault="005019E8" w:rsidP="00654552">
      <w:pPr>
        <w:pStyle w:val="Nadpis6"/>
        <w:rPr>
          <w:color w:val="auto"/>
        </w:rPr>
      </w:pPr>
      <w:r w:rsidRPr="00203A5C">
        <w:rPr>
          <w:color w:val="auto"/>
        </w:rPr>
        <w:t>Průřezová témata</w:t>
      </w:r>
    </w:p>
    <w:p w14:paraId="4C6407F4" w14:textId="77777777" w:rsidR="005019E8" w:rsidRPr="00203A5C" w:rsidRDefault="005019E8" w:rsidP="005019E8">
      <w:pPr>
        <w:ind w:left="180"/>
        <w:jc w:val="both"/>
        <w:rPr>
          <w:rFonts w:ascii="Arial" w:hAnsi="Arial" w:cs="Arial"/>
          <w:sz w:val="22"/>
          <w:szCs w:val="22"/>
        </w:rPr>
      </w:pPr>
      <w:r w:rsidRPr="00203A5C">
        <w:rPr>
          <w:rFonts w:ascii="Arial" w:hAnsi="Arial" w:cs="Arial"/>
          <w:sz w:val="22"/>
          <w:szCs w:val="22"/>
        </w:rPr>
        <w:t>Průřezová témata předmětu svým obsahem přispívají k tématům Člověk a životní prostředí a Informační a komunikační technologie.</w:t>
      </w:r>
    </w:p>
    <w:p w14:paraId="34920B96" w14:textId="77777777" w:rsidR="005019E8" w:rsidRPr="00203A5C" w:rsidRDefault="005019E8" w:rsidP="005019E8">
      <w:pPr>
        <w:jc w:val="both"/>
        <w:rPr>
          <w:rFonts w:ascii="Arial" w:hAnsi="Arial" w:cs="Arial"/>
          <w:sz w:val="22"/>
          <w:szCs w:val="22"/>
        </w:rPr>
      </w:pPr>
      <w:r w:rsidRPr="00203A5C">
        <w:rPr>
          <w:rFonts w:ascii="Arial" w:hAnsi="Arial" w:cs="Arial"/>
        </w:rPr>
        <w:br w:type="page"/>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203A5C" w:rsidRPr="00203A5C" w14:paraId="7F931F31" w14:textId="77777777" w:rsidTr="00030D0B">
        <w:tc>
          <w:tcPr>
            <w:tcW w:w="9464" w:type="dxa"/>
            <w:gridSpan w:val="2"/>
            <w:shd w:val="clear" w:color="auto" w:fill="FFFFFF"/>
          </w:tcPr>
          <w:p w14:paraId="61D33B34" w14:textId="77777777" w:rsidR="005019E8" w:rsidRPr="00203A5C" w:rsidRDefault="005019E8" w:rsidP="00030D0B">
            <w:pPr>
              <w:jc w:val="both"/>
              <w:rPr>
                <w:rFonts w:ascii="Arial" w:hAnsi="Arial" w:cs="Arial"/>
                <w:b/>
                <w:sz w:val="22"/>
                <w:szCs w:val="22"/>
              </w:rPr>
            </w:pPr>
            <w:r w:rsidRPr="00203A5C">
              <w:rPr>
                <w:rFonts w:ascii="Arial" w:hAnsi="Arial" w:cs="Arial"/>
                <w:b/>
                <w:sz w:val="22"/>
                <w:szCs w:val="22"/>
              </w:rPr>
              <w:t xml:space="preserve">2. Rozpis učiva </w:t>
            </w:r>
          </w:p>
        </w:tc>
      </w:tr>
      <w:tr w:rsidR="00203A5C" w:rsidRPr="00203A5C" w14:paraId="5D7A630B" w14:textId="77777777" w:rsidTr="00030D0B">
        <w:tc>
          <w:tcPr>
            <w:tcW w:w="9464" w:type="dxa"/>
            <w:gridSpan w:val="2"/>
            <w:shd w:val="clear" w:color="auto" w:fill="FFFFFF"/>
          </w:tcPr>
          <w:p w14:paraId="4A208AD1" w14:textId="77777777" w:rsidR="005019E8" w:rsidRPr="00203A5C" w:rsidRDefault="005019E8" w:rsidP="00030D0B">
            <w:pPr>
              <w:rPr>
                <w:rFonts w:ascii="Arial" w:hAnsi="Arial" w:cs="Arial"/>
                <w:b/>
                <w:sz w:val="22"/>
                <w:szCs w:val="22"/>
              </w:rPr>
            </w:pPr>
            <w:r w:rsidRPr="00203A5C">
              <w:rPr>
                <w:rFonts w:ascii="Arial" w:hAnsi="Arial" w:cs="Arial"/>
                <w:b/>
                <w:sz w:val="22"/>
                <w:szCs w:val="22"/>
              </w:rPr>
              <w:t>1. ročník - počet hodin v ročníku: 66</w:t>
            </w:r>
          </w:p>
        </w:tc>
      </w:tr>
      <w:tr w:rsidR="00203A5C" w:rsidRPr="00203A5C" w14:paraId="2786DA04" w14:textId="77777777" w:rsidTr="00E261ED">
        <w:tc>
          <w:tcPr>
            <w:tcW w:w="4428" w:type="dxa"/>
            <w:shd w:val="clear" w:color="auto" w:fill="FFFFFF"/>
            <w:vAlign w:val="center"/>
          </w:tcPr>
          <w:p w14:paraId="3B368526"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5036" w:type="dxa"/>
            <w:shd w:val="clear" w:color="auto" w:fill="FFFFFF"/>
            <w:vAlign w:val="center"/>
          </w:tcPr>
          <w:p w14:paraId="359EC8B7"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6754A81D" w14:textId="77777777" w:rsidTr="00E261ED">
        <w:tc>
          <w:tcPr>
            <w:tcW w:w="4428" w:type="dxa"/>
          </w:tcPr>
          <w:p w14:paraId="7B669481"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295C1CE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význam technických materiálů, jejich rozdělení a použití v praxi</w:t>
            </w:r>
          </w:p>
          <w:p w14:paraId="4DCD0C6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ovládá názvosloví materiálů používaných v  praxi</w:t>
            </w:r>
          </w:p>
          <w:p w14:paraId="4E61A06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nejpoužívanější druhy železných, neželezných, nekovových a pomocných materiálů</w:t>
            </w:r>
          </w:p>
          <w:p w14:paraId="1252CF0F" w14:textId="77777777" w:rsidR="009D32EA" w:rsidRPr="00203A5C" w:rsidRDefault="009D32EA" w:rsidP="00030D0B">
            <w:pPr>
              <w:jc w:val="both"/>
              <w:rPr>
                <w:rFonts w:ascii="Arial" w:hAnsi="Arial" w:cs="Arial"/>
                <w:sz w:val="22"/>
                <w:szCs w:val="22"/>
              </w:rPr>
            </w:pPr>
          </w:p>
          <w:p w14:paraId="0DDE24CE"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základní rozdělení vlastností materiálů</w:t>
            </w:r>
          </w:p>
          <w:p w14:paraId="1E36A8B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definuje jednotlivé materiálové vlastnosti</w:t>
            </w:r>
          </w:p>
          <w:p w14:paraId="31F3189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základní druhy namáhání</w:t>
            </w:r>
          </w:p>
          <w:p w14:paraId="56036E30" w14:textId="77777777" w:rsidR="009D32EA" w:rsidRPr="00203A5C" w:rsidRDefault="009D32EA" w:rsidP="00393F3C">
            <w:pPr>
              <w:numPr>
                <w:ilvl w:val="0"/>
                <w:numId w:val="98"/>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uvědomuje si vhodnost použití technických materiálů vzhledem k možné technologii výroby s ohledem na životní prostředí</w:t>
            </w:r>
          </w:p>
          <w:p w14:paraId="5CA701A6" w14:textId="77777777" w:rsidR="009D32EA" w:rsidRPr="00203A5C" w:rsidRDefault="009D32EA" w:rsidP="00030D0B">
            <w:pPr>
              <w:jc w:val="both"/>
              <w:rPr>
                <w:rFonts w:ascii="Arial" w:hAnsi="Arial" w:cs="Arial"/>
                <w:sz w:val="22"/>
                <w:szCs w:val="22"/>
              </w:rPr>
            </w:pPr>
          </w:p>
          <w:p w14:paraId="0DF731D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rozumí pojmu zkušební etalon a dějům probíhajícím při zkoušení materiálu </w:t>
            </w:r>
            <w:r w:rsidRPr="00203A5C">
              <w:rPr>
                <w:rFonts w:ascii="Arial" w:hAnsi="Arial" w:cs="Arial"/>
                <w:sz w:val="22"/>
                <w:szCs w:val="22"/>
              </w:rPr>
              <w:br/>
              <w:t>na univerzálním zkušebním stroji</w:t>
            </w:r>
          </w:p>
          <w:p w14:paraId="5F3F0A1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principy destruktivních a nedestruktivních zkoušek a dokáže určit vhodnost jejich použití</w:t>
            </w:r>
          </w:p>
          <w:p w14:paraId="10724B0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pojmy vnitřní vada a skrytá povrchová vada</w:t>
            </w:r>
          </w:p>
          <w:p w14:paraId="0BB41F83" w14:textId="77777777" w:rsidR="009D32EA" w:rsidRPr="00203A5C" w:rsidRDefault="009D32EA" w:rsidP="00030D0B">
            <w:pPr>
              <w:jc w:val="both"/>
              <w:rPr>
                <w:rFonts w:ascii="Arial" w:hAnsi="Arial" w:cs="Arial"/>
                <w:sz w:val="22"/>
                <w:szCs w:val="22"/>
              </w:rPr>
            </w:pPr>
          </w:p>
          <w:p w14:paraId="18299645" w14:textId="77777777" w:rsidR="009D32EA" w:rsidRPr="00203A5C" w:rsidRDefault="009D32EA" w:rsidP="00030D0B">
            <w:pPr>
              <w:jc w:val="both"/>
              <w:rPr>
                <w:rFonts w:ascii="Arial" w:hAnsi="Arial" w:cs="Arial"/>
                <w:sz w:val="22"/>
                <w:szCs w:val="22"/>
              </w:rPr>
            </w:pPr>
          </w:p>
          <w:p w14:paraId="0E7698F4" w14:textId="77777777" w:rsidR="009D32EA" w:rsidRPr="00203A5C" w:rsidRDefault="009D32EA" w:rsidP="00030D0B">
            <w:pPr>
              <w:jc w:val="both"/>
              <w:rPr>
                <w:rFonts w:ascii="Arial" w:hAnsi="Arial" w:cs="Arial"/>
                <w:sz w:val="22"/>
                <w:szCs w:val="22"/>
              </w:rPr>
            </w:pPr>
          </w:p>
          <w:p w14:paraId="76D691D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přehled železných rud a jejich zpracování</w:t>
            </w:r>
          </w:p>
          <w:p w14:paraId="20A5F71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rozumí dějům přímá a nepřímá redukce při výrobě surového železa</w:t>
            </w:r>
          </w:p>
          <w:p w14:paraId="1A041AB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vsázku a produkty vysoké pece</w:t>
            </w:r>
          </w:p>
          <w:p w14:paraId="2A81F2F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má přehled o výrobě oceli</w:t>
            </w:r>
          </w:p>
          <w:p w14:paraId="5653AE3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proces výroby oceli zkujňováním</w:t>
            </w:r>
          </w:p>
          <w:p w14:paraId="634EAFA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porovnává vlastnosti ocelí vyrobených různými způsoby</w:t>
            </w:r>
          </w:p>
          <w:p w14:paraId="5CB533F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rozdělení ocelí a jejich číselné značení podle ČSN a podle evropského a mezinárodního značení</w:t>
            </w:r>
          </w:p>
          <w:p w14:paraId="2E97819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výrobu litiny, druhy a značení podle ČSN a podle evropského a mezinárodního značení</w:t>
            </w:r>
          </w:p>
          <w:p w14:paraId="055274AA" w14:textId="77777777" w:rsidR="009D32EA" w:rsidRPr="00203A5C" w:rsidRDefault="009D32EA" w:rsidP="00393F3C">
            <w:pPr>
              <w:numPr>
                <w:ilvl w:val="0"/>
                <w:numId w:val="98"/>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 xml:space="preserve">vyzná se v normalizovaném značení materiálu </w:t>
            </w:r>
            <w:r w:rsidRPr="00203A5C">
              <w:rPr>
                <w:rFonts w:ascii="Arial" w:hAnsi="Arial" w:cs="Arial"/>
                <w:sz w:val="22"/>
                <w:szCs w:val="22"/>
              </w:rPr>
              <w:br/>
              <w:t>ve strojnických tabulkách a využívá také prostředky IKT</w:t>
            </w:r>
          </w:p>
          <w:p w14:paraId="4752613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vyhledává ve strojnických tabulkách pro konkrétní dané součásti vhodný materiál</w:t>
            </w:r>
          </w:p>
          <w:p w14:paraId="3E6780EC"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konkrétní příklady využití materiálů v technické praxi</w:t>
            </w:r>
          </w:p>
          <w:p w14:paraId="23C9BBB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uvědomuje si výhody a nevýhody použití materiálů</w:t>
            </w:r>
          </w:p>
          <w:p w14:paraId="0D326CF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názvosloví používaných materiálů</w:t>
            </w:r>
          </w:p>
          <w:p w14:paraId="628AF64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rozdělení a značení neželezných kovů a jejich využití ve výrobě</w:t>
            </w:r>
          </w:p>
          <w:p w14:paraId="0816E4A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definuje pojmy termoplast a reaktoplast a zná rozdíly mezi nimi</w:t>
            </w:r>
          </w:p>
          <w:p w14:paraId="714D980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uvědomuje si důležitost nahrazování kovových materiálů nekovovými vzhledem k životnímu prostředí</w:t>
            </w:r>
          </w:p>
          <w:p w14:paraId="48CD3BF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používané nástrojové řezné materiály</w:t>
            </w:r>
          </w:p>
          <w:p w14:paraId="0481AE2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určuje vhodný řezný materiál pro různé technologie zpracování </w:t>
            </w:r>
          </w:p>
          <w:p w14:paraId="7E03A01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požadavky kladené na moderní materiály, nástroje a na jejich konstrukci</w:t>
            </w:r>
          </w:p>
          <w:p w14:paraId="6C2208A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definuje pojem kompozit</w:t>
            </w:r>
          </w:p>
          <w:p w14:paraId="70B27DE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použití ostatních materiálů ve strojírenství (dřevo, keramika, porcelán, sklo, pomocné materiály)</w:t>
            </w:r>
          </w:p>
          <w:p w14:paraId="0A93F5C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podstatu výroby a použití výrobků práškové metalurgie</w:t>
            </w:r>
          </w:p>
          <w:p w14:paraId="6948D9C9" w14:textId="77777777" w:rsidR="009D32EA" w:rsidRPr="00203A5C" w:rsidRDefault="009D32EA" w:rsidP="00030D0B">
            <w:pPr>
              <w:jc w:val="both"/>
              <w:rPr>
                <w:rFonts w:ascii="Arial" w:hAnsi="Arial" w:cs="Arial"/>
                <w:sz w:val="22"/>
                <w:szCs w:val="22"/>
              </w:rPr>
            </w:pPr>
          </w:p>
          <w:p w14:paraId="2AD7F5F2" w14:textId="77777777" w:rsidR="00873D61" w:rsidRPr="00203A5C" w:rsidRDefault="00873D61" w:rsidP="00393F3C">
            <w:pPr>
              <w:numPr>
                <w:ilvl w:val="0"/>
                <w:numId w:val="65"/>
              </w:numPr>
              <w:jc w:val="both"/>
              <w:rPr>
                <w:rFonts w:ascii="Arial" w:hAnsi="Arial" w:cs="Arial"/>
                <w:sz w:val="22"/>
                <w:szCs w:val="22"/>
              </w:rPr>
            </w:pPr>
            <w:r w:rsidRPr="00203A5C">
              <w:rPr>
                <w:rFonts w:ascii="Arial" w:hAnsi="Arial" w:cs="Arial"/>
                <w:sz w:val="22"/>
                <w:szCs w:val="22"/>
              </w:rPr>
              <w:t xml:space="preserve">definuje korozi a charakterizuje druhy koroze </w:t>
            </w:r>
          </w:p>
          <w:p w14:paraId="3A031D68" w14:textId="77777777" w:rsidR="00873D61" w:rsidRPr="00203A5C" w:rsidRDefault="00873D61" w:rsidP="00393F3C">
            <w:pPr>
              <w:numPr>
                <w:ilvl w:val="0"/>
                <w:numId w:val="65"/>
              </w:numPr>
              <w:jc w:val="both"/>
              <w:rPr>
                <w:rFonts w:ascii="Arial" w:hAnsi="Arial" w:cs="Arial"/>
                <w:sz w:val="22"/>
                <w:szCs w:val="22"/>
              </w:rPr>
            </w:pPr>
            <w:r w:rsidRPr="00203A5C">
              <w:rPr>
                <w:rFonts w:ascii="Arial" w:hAnsi="Arial" w:cs="Arial"/>
                <w:sz w:val="22"/>
                <w:szCs w:val="22"/>
              </w:rPr>
              <w:t>zná mechanismy a příčiny koroze a korozního napadení</w:t>
            </w:r>
          </w:p>
          <w:p w14:paraId="248BE61D" w14:textId="77777777" w:rsidR="00873D61" w:rsidRPr="00203A5C" w:rsidRDefault="00873D61" w:rsidP="00393F3C">
            <w:pPr>
              <w:numPr>
                <w:ilvl w:val="0"/>
                <w:numId w:val="65"/>
              </w:numPr>
              <w:jc w:val="both"/>
              <w:rPr>
                <w:rFonts w:ascii="Arial" w:hAnsi="Arial" w:cs="Arial"/>
                <w:sz w:val="22"/>
                <w:szCs w:val="22"/>
              </w:rPr>
            </w:pPr>
            <w:r w:rsidRPr="00203A5C">
              <w:rPr>
                <w:rFonts w:ascii="Arial" w:hAnsi="Arial" w:cs="Arial"/>
                <w:sz w:val="22"/>
                <w:szCs w:val="22"/>
              </w:rPr>
              <w:t>posuzuje příčiny koroze materiálu, součástí a konstrukcí</w:t>
            </w:r>
          </w:p>
          <w:p w14:paraId="2607BD61" w14:textId="77777777" w:rsidR="00873D61" w:rsidRPr="00203A5C" w:rsidRDefault="00873D61" w:rsidP="00393F3C">
            <w:pPr>
              <w:numPr>
                <w:ilvl w:val="0"/>
                <w:numId w:val="65"/>
              </w:numPr>
              <w:jc w:val="both"/>
              <w:rPr>
                <w:rFonts w:ascii="Arial" w:hAnsi="Arial" w:cs="Arial"/>
                <w:sz w:val="22"/>
                <w:szCs w:val="22"/>
              </w:rPr>
            </w:pPr>
            <w:r w:rsidRPr="00203A5C">
              <w:rPr>
                <w:rFonts w:ascii="Arial" w:hAnsi="Arial" w:cs="Arial"/>
                <w:sz w:val="22"/>
                <w:szCs w:val="22"/>
              </w:rPr>
              <w:t>rozlišuje druhy ochrany a zabezpečení proti koroznímu napadení</w:t>
            </w:r>
          </w:p>
          <w:p w14:paraId="11F8F9B9" w14:textId="77777777" w:rsidR="00873D61" w:rsidRPr="00203A5C" w:rsidRDefault="00873D61" w:rsidP="00393F3C">
            <w:pPr>
              <w:numPr>
                <w:ilvl w:val="0"/>
                <w:numId w:val="65"/>
              </w:numPr>
              <w:jc w:val="both"/>
              <w:rPr>
                <w:rFonts w:ascii="Arial" w:hAnsi="Arial" w:cs="Arial"/>
                <w:sz w:val="22"/>
                <w:szCs w:val="22"/>
              </w:rPr>
            </w:pPr>
            <w:r w:rsidRPr="00203A5C">
              <w:rPr>
                <w:rFonts w:ascii="Arial" w:hAnsi="Arial" w:cs="Arial"/>
                <w:sz w:val="22"/>
                <w:szCs w:val="22"/>
              </w:rPr>
              <w:t xml:space="preserve">určuje způsob přípravy povrchů před jejich povrchovou úpravou a dodatkové operace navazující na vlastní povrchovou úpravu </w:t>
            </w:r>
          </w:p>
          <w:p w14:paraId="1790ECA0" w14:textId="77777777" w:rsidR="009D32EA" w:rsidRPr="00203A5C" w:rsidRDefault="00873D61" w:rsidP="00393F3C">
            <w:pPr>
              <w:numPr>
                <w:ilvl w:val="0"/>
                <w:numId w:val="65"/>
              </w:numPr>
              <w:jc w:val="both"/>
              <w:rPr>
                <w:rFonts w:ascii="Arial" w:hAnsi="Arial" w:cs="Arial"/>
                <w:sz w:val="22"/>
                <w:szCs w:val="22"/>
              </w:rPr>
            </w:pPr>
            <w:r w:rsidRPr="00203A5C">
              <w:rPr>
                <w:rFonts w:ascii="Arial" w:hAnsi="Arial" w:cs="Arial"/>
                <w:sz w:val="22"/>
                <w:szCs w:val="22"/>
              </w:rPr>
              <w:t>navrhuje pro dané klimatické a provozní podmínky druh povrchové úpravy strojních součástí</w:t>
            </w:r>
          </w:p>
          <w:p w14:paraId="2DD2755E" w14:textId="77777777" w:rsidR="009D32EA" w:rsidRPr="00203A5C" w:rsidRDefault="009D32EA" w:rsidP="00030D0B">
            <w:pPr>
              <w:jc w:val="both"/>
              <w:rPr>
                <w:rFonts w:ascii="Arial" w:hAnsi="Arial" w:cs="Arial"/>
                <w:sz w:val="22"/>
                <w:szCs w:val="22"/>
              </w:rPr>
            </w:pPr>
          </w:p>
        </w:tc>
        <w:tc>
          <w:tcPr>
            <w:tcW w:w="5036" w:type="dxa"/>
          </w:tcPr>
          <w:p w14:paraId="7DED564F" w14:textId="77777777" w:rsidR="009D32EA" w:rsidRPr="00203A5C" w:rsidRDefault="009D32EA" w:rsidP="00030D0B">
            <w:pPr>
              <w:autoSpaceDE w:val="0"/>
              <w:autoSpaceDN w:val="0"/>
              <w:adjustRightInd w:val="0"/>
              <w:jc w:val="both"/>
              <w:rPr>
                <w:rFonts w:ascii="Arial" w:hAnsi="Arial" w:cs="Arial"/>
                <w:sz w:val="22"/>
                <w:szCs w:val="22"/>
              </w:rPr>
            </w:pPr>
          </w:p>
          <w:p w14:paraId="151519A0" w14:textId="77777777" w:rsidR="009D32EA" w:rsidRPr="00203A5C" w:rsidRDefault="009D32EA" w:rsidP="00393F3C">
            <w:pPr>
              <w:numPr>
                <w:ilvl w:val="0"/>
                <w:numId w:val="96"/>
              </w:numPr>
              <w:autoSpaceDE w:val="0"/>
              <w:autoSpaceDN w:val="0"/>
              <w:adjustRightInd w:val="0"/>
              <w:jc w:val="both"/>
              <w:rPr>
                <w:rFonts w:ascii="Arial" w:hAnsi="Arial" w:cs="Arial"/>
                <w:b/>
                <w:sz w:val="22"/>
                <w:szCs w:val="22"/>
              </w:rPr>
            </w:pPr>
            <w:r w:rsidRPr="00203A5C">
              <w:rPr>
                <w:rFonts w:ascii="Arial" w:hAnsi="Arial" w:cs="Arial"/>
                <w:b/>
                <w:sz w:val="22"/>
                <w:szCs w:val="22"/>
              </w:rPr>
              <w:t>Úvod</w:t>
            </w:r>
          </w:p>
          <w:p w14:paraId="6584CB97"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Význam a úkoly strojírenské technologie</w:t>
            </w:r>
          </w:p>
          <w:p w14:paraId="32835019"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Rozdělení technických materiálů</w:t>
            </w:r>
          </w:p>
          <w:p w14:paraId="72A4ACAA" w14:textId="77777777" w:rsidR="009D32EA" w:rsidRPr="00203A5C" w:rsidRDefault="009D32EA" w:rsidP="00030D0B">
            <w:pPr>
              <w:autoSpaceDE w:val="0"/>
              <w:autoSpaceDN w:val="0"/>
              <w:adjustRightInd w:val="0"/>
              <w:jc w:val="both"/>
              <w:rPr>
                <w:rFonts w:ascii="Arial" w:hAnsi="Arial" w:cs="Arial"/>
                <w:sz w:val="22"/>
                <w:szCs w:val="22"/>
              </w:rPr>
            </w:pPr>
          </w:p>
          <w:p w14:paraId="3280F0F1" w14:textId="77777777" w:rsidR="009D32EA" w:rsidRPr="00203A5C" w:rsidRDefault="009D32EA" w:rsidP="00030D0B">
            <w:pPr>
              <w:autoSpaceDE w:val="0"/>
              <w:autoSpaceDN w:val="0"/>
              <w:adjustRightInd w:val="0"/>
              <w:jc w:val="both"/>
              <w:rPr>
                <w:rFonts w:ascii="Arial" w:hAnsi="Arial" w:cs="Arial"/>
                <w:sz w:val="22"/>
                <w:szCs w:val="22"/>
              </w:rPr>
            </w:pPr>
          </w:p>
          <w:p w14:paraId="17A818B5" w14:textId="77777777" w:rsidR="003163BA" w:rsidRPr="00203A5C" w:rsidRDefault="003163BA" w:rsidP="00030D0B">
            <w:pPr>
              <w:autoSpaceDE w:val="0"/>
              <w:autoSpaceDN w:val="0"/>
              <w:adjustRightInd w:val="0"/>
              <w:jc w:val="both"/>
              <w:rPr>
                <w:rFonts w:ascii="Arial" w:hAnsi="Arial" w:cs="Arial"/>
                <w:sz w:val="22"/>
                <w:szCs w:val="22"/>
              </w:rPr>
            </w:pPr>
          </w:p>
          <w:p w14:paraId="26C8925A" w14:textId="77777777" w:rsidR="003163BA" w:rsidRPr="00203A5C" w:rsidRDefault="003163BA" w:rsidP="00030D0B">
            <w:pPr>
              <w:autoSpaceDE w:val="0"/>
              <w:autoSpaceDN w:val="0"/>
              <w:adjustRightInd w:val="0"/>
              <w:jc w:val="both"/>
              <w:rPr>
                <w:rFonts w:ascii="Arial" w:hAnsi="Arial" w:cs="Arial"/>
                <w:sz w:val="22"/>
                <w:szCs w:val="22"/>
              </w:rPr>
            </w:pPr>
          </w:p>
          <w:p w14:paraId="77A33BD1" w14:textId="77777777" w:rsidR="009D32EA" w:rsidRPr="00203A5C" w:rsidRDefault="009D32EA" w:rsidP="00030D0B">
            <w:pPr>
              <w:jc w:val="both"/>
              <w:rPr>
                <w:rFonts w:ascii="Arial" w:hAnsi="Arial" w:cs="Arial"/>
                <w:sz w:val="22"/>
                <w:szCs w:val="22"/>
              </w:rPr>
            </w:pPr>
          </w:p>
          <w:p w14:paraId="4C3AB8D0" w14:textId="77777777" w:rsidR="009D32EA" w:rsidRPr="00203A5C" w:rsidRDefault="009D32EA" w:rsidP="00393F3C">
            <w:pPr>
              <w:numPr>
                <w:ilvl w:val="0"/>
                <w:numId w:val="97"/>
              </w:numPr>
              <w:jc w:val="both"/>
              <w:rPr>
                <w:rFonts w:ascii="Arial" w:hAnsi="Arial" w:cs="Arial"/>
                <w:b/>
                <w:sz w:val="22"/>
                <w:szCs w:val="22"/>
              </w:rPr>
            </w:pPr>
            <w:r w:rsidRPr="00203A5C">
              <w:rPr>
                <w:rFonts w:ascii="Arial" w:hAnsi="Arial" w:cs="Arial"/>
                <w:b/>
                <w:sz w:val="22"/>
                <w:szCs w:val="22"/>
              </w:rPr>
              <w:t>Vlastnosti technických materiálů</w:t>
            </w:r>
          </w:p>
          <w:p w14:paraId="03D0CF05"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Fyzikální vlastnosti</w:t>
            </w:r>
          </w:p>
          <w:p w14:paraId="7CA2A2EB"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Chemické vlastnosti</w:t>
            </w:r>
          </w:p>
          <w:p w14:paraId="065102BE"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Mechanické vlastnosti</w:t>
            </w:r>
          </w:p>
          <w:p w14:paraId="6CE2DFC1"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Technologické vlastnosti</w:t>
            </w:r>
          </w:p>
          <w:p w14:paraId="56AED9CF" w14:textId="77777777" w:rsidR="009D32EA" w:rsidRPr="00203A5C" w:rsidRDefault="009D32EA" w:rsidP="00030D0B">
            <w:pPr>
              <w:jc w:val="both"/>
              <w:rPr>
                <w:rFonts w:ascii="Arial" w:hAnsi="Arial" w:cs="Arial"/>
                <w:sz w:val="22"/>
                <w:szCs w:val="22"/>
              </w:rPr>
            </w:pPr>
          </w:p>
          <w:p w14:paraId="0CE6CD38" w14:textId="77777777" w:rsidR="009D32EA" w:rsidRPr="00203A5C" w:rsidRDefault="009D32EA" w:rsidP="00030D0B">
            <w:pPr>
              <w:jc w:val="both"/>
              <w:rPr>
                <w:rFonts w:ascii="Arial" w:hAnsi="Arial" w:cs="Arial"/>
                <w:sz w:val="22"/>
                <w:szCs w:val="22"/>
              </w:rPr>
            </w:pPr>
          </w:p>
          <w:p w14:paraId="0D5B89DB" w14:textId="77777777" w:rsidR="003163BA" w:rsidRPr="00203A5C" w:rsidRDefault="003163BA" w:rsidP="00030D0B">
            <w:pPr>
              <w:jc w:val="both"/>
              <w:rPr>
                <w:rFonts w:ascii="Arial" w:hAnsi="Arial" w:cs="Arial"/>
                <w:sz w:val="22"/>
                <w:szCs w:val="22"/>
              </w:rPr>
            </w:pPr>
          </w:p>
          <w:p w14:paraId="0BC445FE" w14:textId="77777777" w:rsidR="009D32EA" w:rsidRPr="00203A5C" w:rsidRDefault="009D32EA" w:rsidP="00030D0B">
            <w:pPr>
              <w:jc w:val="both"/>
              <w:rPr>
                <w:rFonts w:ascii="Arial" w:hAnsi="Arial" w:cs="Arial"/>
                <w:sz w:val="22"/>
                <w:szCs w:val="22"/>
              </w:rPr>
            </w:pPr>
          </w:p>
          <w:p w14:paraId="03BDD3EE" w14:textId="77777777" w:rsidR="009D32EA" w:rsidRPr="00203A5C" w:rsidRDefault="009D32EA" w:rsidP="00393F3C">
            <w:pPr>
              <w:numPr>
                <w:ilvl w:val="0"/>
                <w:numId w:val="97"/>
              </w:numPr>
              <w:jc w:val="both"/>
              <w:rPr>
                <w:rFonts w:ascii="Arial" w:hAnsi="Arial" w:cs="Arial"/>
                <w:b/>
                <w:sz w:val="22"/>
                <w:szCs w:val="22"/>
              </w:rPr>
            </w:pPr>
            <w:r w:rsidRPr="00203A5C">
              <w:rPr>
                <w:rFonts w:ascii="Arial" w:hAnsi="Arial" w:cs="Arial"/>
                <w:b/>
                <w:sz w:val="22"/>
                <w:szCs w:val="22"/>
              </w:rPr>
              <w:t>Zkoušení technických materiálů</w:t>
            </w:r>
          </w:p>
          <w:p w14:paraId="2477FCD9"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Destruktivní zkoušky</w:t>
            </w:r>
          </w:p>
          <w:p w14:paraId="2A2BCAD4"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Mechanické zkoušky statické</w:t>
            </w:r>
          </w:p>
          <w:p w14:paraId="6D10F11E"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Mechanické zkoušky dynamické</w:t>
            </w:r>
          </w:p>
          <w:p w14:paraId="3DFEFE64"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Zkoušky tvrdosti</w:t>
            </w:r>
          </w:p>
          <w:p w14:paraId="7A720AC8"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Technologické zkoušky</w:t>
            </w:r>
          </w:p>
          <w:p w14:paraId="04148D4D"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Nedestruktivní zkoušky</w:t>
            </w:r>
          </w:p>
          <w:p w14:paraId="237D7327"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 xml:space="preserve">Zkoušky ke zjišťování povrchových vad </w:t>
            </w:r>
          </w:p>
          <w:p w14:paraId="1EB77124"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 xml:space="preserve">Zkoušky ke zjišťování vnitřních vad </w:t>
            </w:r>
          </w:p>
          <w:p w14:paraId="7E7C40F9" w14:textId="77777777" w:rsidR="009D32EA" w:rsidRPr="00203A5C" w:rsidRDefault="009D32EA" w:rsidP="00030D0B">
            <w:pPr>
              <w:tabs>
                <w:tab w:val="left" w:pos="650"/>
              </w:tabs>
              <w:autoSpaceDE w:val="0"/>
              <w:autoSpaceDN w:val="0"/>
              <w:adjustRightInd w:val="0"/>
              <w:jc w:val="both"/>
              <w:rPr>
                <w:rFonts w:ascii="Arial" w:hAnsi="Arial" w:cs="Arial"/>
                <w:sz w:val="22"/>
                <w:szCs w:val="22"/>
              </w:rPr>
            </w:pPr>
          </w:p>
          <w:p w14:paraId="7FD59AEC" w14:textId="77777777" w:rsidR="009D32EA" w:rsidRPr="00203A5C" w:rsidRDefault="009D32EA" w:rsidP="00393F3C">
            <w:pPr>
              <w:numPr>
                <w:ilvl w:val="0"/>
                <w:numId w:val="97"/>
              </w:numPr>
              <w:jc w:val="both"/>
              <w:rPr>
                <w:rFonts w:ascii="Arial" w:hAnsi="Arial" w:cs="Arial"/>
                <w:b/>
                <w:sz w:val="22"/>
                <w:szCs w:val="22"/>
              </w:rPr>
            </w:pPr>
            <w:r w:rsidRPr="00203A5C">
              <w:rPr>
                <w:rFonts w:ascii="Arial" w:hAnsi="Arial" w:cs="Arial"/>
                <w:b/>
                <w:sz w:val="22"/>
                <w:szCs w:val="22"/>
              </w:rPr>
              <w:t>Technické materiály a hutní polotovary</w:t>
            </w:r>
          </w:p>
          <w:p w14:paraId="40A54359" w14:textId="77777777" w:rsidR="009D32EA" w:rsidRPr="00203A5C" w:rsidRDefault="009D32EA" w:rsidP="00393F3C">
            <w:pPr>
              <w:numPr>
                <w:ilvl w:val="1"/>
                <w:numId w:val="97"/>
              </w:numPr>
              <w:tabs>
                <w:tab w:val="left" w:pos="650"/>
                <w:tab w:val="left" w:pos="7797"/>
              </w:tabs>
              <w:autoSpaceDE w:val="0"/>
              <w:autoSpaceDN w:val="0"/>
              <w:adjustRightInd w:val="0"/>
              <w:ind w:left="650"/>
              <w:jc w:val="both"/>
              <w:rPr>
                <w:rFonts w:ascii="Arial" w:hAnsi="Arial" w:cs="Arial"/>
                <w:sz w:val="22"/>
                <w:szCs w:val="22"/>
              </w:rPr>
            </w:pPr>
            <w:r w:rsidRPr="00203A5C">
              <w:rPr>
                <w:rFonts w:ascii="Arial" w:hAnsi="Arial" w:cs="Arial"/>
                <w:sz w:val="22"/>
                <w:szCs w:val="22"/>
              </w:rPr>
              <w:t>Kovové materiály – železné</w:t>
            </w:r>
            <w:r w:rsidRPr="00203A5C">
              <w:rPr>
                <w:rFonts w:ascii="Arial" w:hAnsi="Arial" w:cs="Arial"/>
                <w:sz w:val="22"/>
                <w:szCs w:val="22"/>
              </w:rPr>
              <w:tab/>
              <w:t>(</w:t>
            </w:r>
            <w:r w:rsidRPr="00203A5C">
              <w:rPr>
                <w:rFonts w:ascii="Arial" w:hAnsi="Arial" w:cs="Arial"/>
                <w:b/>
                <w:sz w:val="22"/>
                <w:szCs w:val="22"/>
              </w:rPr>
              <w:t>18</w:t>
            </w:r>
            <w:r w:rsidRPr="00203A5C">
              <w:rPr>
                <w:rFonts w:ascii="Arial" w:hAnsi="Arial" w:cs="Arial"/>
                <w:sz w:val="22"/>
                <w:szCs w:val="22"/>
              </w:rPr>
              <w:t>)</w:t>
            </w:r>
            <w:r w:rsidRPr="00203A5C">
              <w:rPr>
                <w:rFonts w:ascii="Arial" w:hAnsi="Arial" w:cs="Arial"/>
                <w:sz w:val="22"/>
                <w:szCs w:val="22"/>
              </w:rPr>
              <w:tab/>
            </w:r>
          </w:p>
          <w:p w14:paraId="1F1591AA"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Výroba surového železa</w:t>
            </w:r>
          </w:p>
          <w:p w14:paraId="1981E28E" w14:textId="77777777" w:rsidR="009D32EA" w:rsidRPr="00203A5C" w:rsidRDefault="009D32EA" w:rsidP="00393F3C">
            <w:pPr>
              <w:numPr>
                <w:ilvl w:val="3"/>
                <w:numId w:val="97"/>
              </w:numPr>
              <w:tabs>
                <w:tab w:val="left" w:pos="1847"/>
              </w:tabs>
              <w:ind w:left="1847" w:hanging="850"/>
              <w:jc w:val="both"/>
              <w:rPr>
                <w:rFonts w:ascii="Arial" w:hAnsi="Arial" w:cs="Arial"/>
                <w:sz w:val="22"/>
                <w:szCs w:val="22"/>
              </w:rPr>
            </w:pPr>
            <w:r w:rsidRPr="00203A5C">
              <w:rPr>
                <w:rFonts w:ascii="Arial" w:hAnsi="Arial" w:cs="Arial"/>
                <w:sz w:val="22"/>
                <w:szCs w:val="22"/>
              </w:rPr>
              <w:t xml:space="preserve">Vysoká pec </w:t>
            </w:r>
          </w:p>
          <w:p w14:paraId="26DD131E" w14:textId="77777777" w:rsidR="009D32EA" w:rsidRPr="00203A5C" w:rsidRDefault="009D32EA" w:rsidP="00393F3C">
            <w:pPr>
              <w:numPr>
                <w:ilvl w:val="3"/>
                <w:numId w:val="97"/>
              </w:numPr>
              <w:tabs>
                <w:tab w:val="left" w:pos="1847"/>
              </w:tabs>
              <w:ind w:left="1847" w:hanging="850"/>
              <w:jc w:val="both"/>
              <w:rPr>
                <w:rFonts w:ascii="Arial" w:hAnsi="Arial" w:cs="Arial"/>
                <w:sz w:val="22"/>
                <w:szCs w:val="22"/>
              </w:rPr>
            </w:pPr>
            <w:r w:rsidRPr="00203A5C">
              <w:rPr>
                <w:rFonts w:ascii="Arial" w:hAnsi="Arial" w:cs="Arial"/>
                <w:sz w:val="22"/>
                <w:szCs w:val="22"/>
              </w:rPr>
              <w:t xml:space="preserve">Vsázka a produkty vysoké pece </w:t>
            </w:r>
          </w:p>
          <w:p w14:paraId="0A331BDA"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 xml:space="preserve">Oceli </w:t>
            </w:r>
          </w:p>
          <w:p w14:paraId="65C02547" w14:textId="77777777" w:rsidR="009D32EA" w:rsidRPr="00203A5C" w:rsidRDefault="009D32EA" w:rsidP="00393F3C">
            <w:pPr>
              <w:numPr>
                <w:ilvl w:val="3"/>
                <w:numId w:val="97"/>
              </w:numPr>
              <w:tabs>
                <w:tab w:val="left" w:pos="1847"/>
              </w:tabs>
              <w:ind w:left="1847" w:hanging="850"/>
              <w:jc w:val="both"/>
              <w:rPr>
                <w:rFonts w:ascii="Arial" w:hAnsi="Arial" w:cs="Arial"/>
                <w:sz w:val="22"/>
                <w:szCs w:val="22"/>
              </w:rPr>
            </w:pPr>
            <w:r w:rsidRPr="00203A5C">
              <w:rPr>
                <w:rFonts w:ascii="Arial" w:hAnsi="Arial" w:cs="Arial"/>
                <w:sz w:val="22"/>
                <w:szCs w:val="22"/>
              </w:rPr>
              <w:t>Výroba a odlévání oceli</w:t>
            </w:r>
          </w:p>
          <w:p w14:paraId="1762FFA5" w14:textId="77777777" w:rsidR="009D32EA" w:rsidRPr="00203A5C" w:rsidRDefault="009D32EA" w:rsidP="00393F3C">
            <w:pPr>
              <w:numPr>
                <w:ilvl w:val="3"/>
                <w:numId w:val="97"/>
              </w:numPr>
              <w:tabs>
                <w:tab w:val="left" w:pos="1847"/>
              </w:tabs>
              <w:ind w:left="1847" w:hanging="850"/>
              <w:jc w:val="both"/>
              <w:rPr>
                <w:rFonts w:ascii="Arial" w:hAnsi="Arial" w:cs="Arial"/>
                <w:sz w:val="22"/>
                <w:szCs w:val="22"/>
              </w:rPr>
            </w:pPr>
            <w:r w:rsidRPr="00203A5C">
              <w:rPr>
                <w:rFonts w:ascii="Arial" w:hAnsi="Arial" w:cs="Arial"/>
                <w:sz w:val="22"/>
                <w:szCs w:val="22"/>
              </w:rPr>
              <w:t>Rozdělení a značení ocelí podle ČSN, EU atd.</w:t>
            </w:r>
          </w:p>
          <w:p w14:paraId="4BF6112B"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 xml:space="preserve">Slitiny železa na odlitky </w:t>
            </w:r>
          </w:p>
          <w:p w14:paraId="39FD6940" w14:textId="77777777" w:rsidR="009D32EA" w:rsidRPr="00203A5C" w:rsidRDefault="009D32EA" w:rsidP="00393F3C">
            <w:pPr>
              <w:numPr>
                <w:ilvl w:val="3"/>
                <w:numId w:val="97"/>
              </w:numPr>
              <w:tabs>
                <w:tab w:val="left" w:pos="1847"/>
              </w:tabs>
              <w:ind w:left="1847" w:hanging="850"/>
              <w:jc w:val="both"/>
              <w:rPr>
                <w:rFonts w:ascii="Arial" w:hAnsi="Arial" w:cs="Arial"/>
                <w:sz w:val="22"/>
                <w:szCs w:val="22"/>
              </w:rPr>
            </w:pPr>
            <w:r w:rsidRPr="00203A5C">
              <w:rPr>
                <w:rFonts w:ascii="Arial" w:hAnsi="Arial" w:cs="Arial"/>
                <w:sz w:val="22"/>
                <w:szCs w:val="22"/>
              </w:rPr>
              <w:t xml:space="preserve">Výroba, druhy </w:t>
            </w:r>
          </w:p>
          <w:p w14:paraId="49BB92CB" w14:textId="77777777" w:rsidR="009D32EA" w:rsidRPr="00203A5C" w:rsidRDefault="009D32EA" w:rsidP="00393F3C">
            <w:pPr>
              <w:numPr>
                <w:ilvl w:val="3"/>
                <w:numId w:val="97"/>
              </w:numPr>
              <w:tabs>
                <w:tab w:val="left" w:pos="1847"/>
              </w:tabs>
              <w:ind w:left="1847" w:hanging="850"/>
              <w:jc w:val="both"/>
              <w:rPr>
                <w:rFonts w:ascii="Arial" w:hAnsi="Arial" w:cs="Arial"/>
                <w:sz w:val="22"/>
                <w:szCs w:val="22"/>
              </w:rPr>
            </w:pPr>
            <w:r w:rsidRPr="00203A5C">
              <w:rPr>
                <w:rFonts w:ascii="Arial" w:hAnsi="Arial" w:cs="Arial"/>
                <w:sz w:val="22"/>
                <w:szCs w:val="22"/>
              </w:rPr>
              <w:t>Značení slitin železa na odlitky</w:t>
            </w:r>
          </w:p>
          <w:p w14:paraId="3BFB47B8"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 xml:space="preserve">Kovové materiály - neželezné </w:t>
            </w:r>
          </w:p>
          <w:p w14:paraId="31FB2CBF"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Čisté kovy a slitiny – vlastnosti, použití</w:t>
            </w:r>
          </w:p>
          <w:p w14:paraId="0BF05922"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Rozdělení neželezných kovů</w:t>
            </w:r>
          </w:p>
          <w:p w14:paraId="1E98143E"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Značení neželezných kovů</w:t>
            </w:r>
          </w:p>
          <w:p w14:paraId="4B4D4C6A"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Lehké neželezné kovy a jejich použití</w:t>
            </w:r>
          </w:p>
          <w:p w14:paraId="6F7959B1"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 xml:space="preserve">Těžké neželezné kovy a jejich použití </w:t>
            </w:r>
          </w:p>
          <w:p w14:paraId="1D72DDAE" w14:textId="77777777" w:rsidR="009D32EA" w:rsidRPr="00203A5C" w:rsidRDefault="009D32E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Nekovové materiál</w:t>
            </w:r>
          </w:p>
          <w:p w14:paraId="5AAF11C9"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Plasty – výroba, rozdělení, vlastnosti, použití</w:t>
            </w:r>
          </w:p>
          <w:p w14:paraId="094A20FE"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Dřevo</w:t>
            </w:r>
          </w:p>
          <w:p w14:paraId="7BE062FF"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Technická kůže a technické textilie</w:t>
            </w:r>
          </w:p>
          <w:p w14:paraId="6A42CFB6"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 xml:space="preserve">Řezné materiály </w:t>
            </w:r>
          </w:p>
          <w:p w14:paraId="20277BB8" w14:textId="77777777" w:rsidR="009D32EA" w:rsidRPr="00203A5C" w:rsidRDefault="009D32EA" w:rsidP="00393F3C">
            <w:pPr>
              <w:numPr>
                <w:ilvl w:val="3"/>
                <w:numId w:val="97"/>
              </w:numPr>
              <w:tabs>
                <w:tab w:val="left" w:pos="1847"/>
              </w:tabs>
              <w:ind w:left="1847" w:hanging="1134"/>
              <w:jc w:val="both"/>
              <w:rPr>
                <w:rFonts w:ascii="Arial" w:hAnsi="Arial" w:cs="Arial"/>
                <w:sz w:val="22"/>
                <w:szCs w:val="22"/>
              </w:rPr>
            </w:pPr>
            <w:r w:rsidRPr="00203A5C">
              <w:rPr>
                <w:rFonts w:ascii="Arial" w:hAnsi="Arial" w:cs="Arial"/>
                <w:sz w:val="22"/>
                <w:szCs w:val="22"/>
              </w:rPr>
              <w:t>Slinuté karbidy, kubický nitrid boru</w:t>
            </w:r>
          </w:p>
          <w:p w14:paraId="25C20C53" w14:textId="77777777" w:rsidR="009D32EA" w:rsidRPr="00203A5C" w:rsidRDefault="009D32EA" w:rsidP="00393F3C">
            <w:pPr>
              <w:numPr>
                <w:ilvl w:val="3"/>
                <w:numId w:val="97"/>
              </w:numPr>
              <w:tabs>
                <w:tab w:val="left" w:pos="1847"/>
              </w:tabs>
              <w:ind w:left="1847" w:hanging="1134"/>
              <w:jc w:val="both"/>
              <w:rPr>
                <w:rFonts w:ascii="Arial" w:hAnsi="Arial" w:cs="Arial"/>
                <w:sz w:val="22"/>
                <w:szCs w:val="22"/>
              </w:rPr>
            </w:pPr>
            <w:r w:rsidRPr="00203A5C">
              <w:rPr>
                <w:rFonts w:ascii="Arial" w:hAnsi="Arial" w:cs="Arial"/>
                <w:sz w:val="22"/>
                <w:szCs w:val="22"/>
              </w:rPr>
              <w:t>Řezná keramika, cermety</w:t>
            </w:r>
          </w:p>
          <w:p w14:paraId="205F94C3" w14:textId="77777777" w:rsidR="009D32EA" w:rsidRPr="00203A5C" w:rsidRDefault="009D32EA" w:rsidP="00393F3C">
            <w:pPr>
              <w:numPr>
                <w:ilvl w:val="3"/>
                <w:numId w:val="97"/>
              </w:numPr>
              <w:tabs>
                <w:tab w:val="left" w:pos="1847"/>
              </w:tabs>
              <w:ind w:left="1847" w:hanging="1134"/>
              <w:jc w:val="both"/>
              <w:rPr>
                <w:rFonts w:ascii="Arial" w:hAnsi="Arial" w:cs="Arial"/>
                <w:sz w:val="22"/>
                <w:szCs w:val="22"/>
              </w:rPr>
            </w:pPr>
            <w:r w:rsidRPr="00203A5C">
              <w:rPr>
                <w:rFonts w:ascii="Arial" w:hAnsi="Arial" w:cs="Arial"/>
                <w:sz w:val="22"/>
                <w:szCs w:val="22"/>
              </w:rPr>
              <w:t>Diamant, polykrystalický diamant</w:t>
            </w:r>
          </w:p>
          <w:p w14:paraId="0DDAB0B2"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Kompozity</w:t>
            </w:r>
          </w:p>
          <w:p w14:paraId="19B94474"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Keramika, porcelán</w:t>
            </w:r>
          </w:p>
          <w:p w14:paraId="7383DAEC"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Technické sklo</w:t>
            </w:r>
          </w:p>
          <w:p w14:paraId="24728633"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Pomocné materiály a provozní hmoty</w:t>
            </w:r>
          </w:p>
          <w:p w14:paraId="58930CBF" w14:textId="77777777" w:rsidR="009D32EA" w:rsidRPr="00203A5C" w:rsidRDefault="009D32E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Prášková metalurgie</w:t>
            </w:r>
          </w:p>
          <w:p w14:paraId="1C5CDA66" w14:textId="77777777" w:rsidR="009D32EA" w:rsidRPr="00203A5C" w:rsidRDefault="009D32EA" w:rsidP="00393F3C">
            <w:pPr>
              <w:numPr>
                <w:ilvl w:val="3"/>
                <w:numId w:val="97"/>
              </w:numPr>
              <w:tabs>
                <w:tab w:val="left" w:pos="1847"/>
              </w:tabs>
              <w:ind w:left="1847" w:hanging="1134"/>
              <w:jc w:val="both"/>
              <w:rPr>
                <w:rFonts w:ascii="Arial" w:hAnsi="Arial" w:cs="Arial"/>
                <w:sz w:val="22"/>
                <w:szCs w:val="22"/>
              </w:rPr>
            </w:pPr>
            <w:r w:rsidRPr="00203A5C">
              <w:rPr>
                <w:rFonts w:ascii="Arial" w:hAnsi="Arial" w:cs="Arial"/>
                <w:sz w:val="22"/>
                <w:szCs w:val="22"/>
              </w:rPr>
              <w:t>Výroba prášků</w:t>
            </w:r>
          </w:p>
          <w:p w14:paraId="31333AD2" w14:textId="77777777" w:rsidR="009D32EA" w:rsidRPr="00203A5C" w:rsidRDefault="009D32EA" w:rsidP="00393F3C">
            <w:pPr>
              <w:numPr>
                <w:ilvl w:val="3"/>
                <w:numId w:val="97"/>
              </w:numPr>
              <w:tabs>
                <w:tab w:val="left" w:pos="1847"/>
              </w:tabs>
              <w:ind w:left="1847" w:hanging="1134"/>
              <w:jc w:val="both"/>
              <w:rPr>
                <w:rFonts w:ascii="Arial" w:hAnsi="Arial" w:cs="Arial"/>
                <w:sz w:val="22"/>
                <w:szCs w:val="22"/>
              </w:rPr>
            </w:pPr>
            <w:r w:rsidRPr="00203A5C">
              <w:rPr>
                <w:rFonts w:ascii="Arial" w:hAnsi="Arial" w:cs="Arial"/>
                <w:sz w:val="22"/>
                <w:szCs w:val="22"/>
              </w:rPr>
              <w:t>Slinování prášků</w:t>
            </w:r>
          </w:p>
          <w:p w14:paraId="156453DF" w14:textId="77777777" w:rsidR="009D32EA" w:rsidRPr="00203A5C" w:rsidRDefault="009D32EA" w:rsidP="00030D0B">
            <w:pPr>
              <w:jc w:val="center"/>
              <w:rPr>
                <w:rFonts w:ascii="Arial" w:hAnsi="Arial" w:cs="Arial"/>
                <w:sz w:val="22"/>
                <w:szCs w:val="22"/>
              </w:rPr>
            </w:pPr>
            <w:r w:rsidRPr="00203A5C">
              <w:rPr>
                <w:rFonts w:ascii="Arial" w:hAnsi="Arial" w:cs="Arial"/>
                <w:sz w:val="22"/>
                <w:szCs w:val="22"/>
              </w:rPr>
              <w:t>Výrobky ze slinutých prášků</w:t>
            </w:r>
          </w:p>
          <w:p w14:paraId="44F253B9" w14:textId="77777777" w:rsidR="003163BA" w:rsidRPr="00203A5C" w:rsidRDefault="003163BA" w:rsidP="00873D61">
            <w:pPr>
              <w:jc w:val="both"/>
              <w:rPr>
                <w:rFonts w:ascii="Arial" w:hAnsi="Arial" w:cs="Arial"/>
                <w:sz w:val="22"/>
                <w:szCs w:val="22"/>
              </w:rPr>
            </w:pPr>
          </w:p>
          <w:p w14:paraId="1F82C583" w14:textId="77777777" w:rsidR="00873D61" w:rsidRPr="00203A5C" w:rsidRDefault="00873D61" w:rsidP="00873D61">
            <w:pPr>
              <w:jc w:val="both"/>
              <w:rPr>
                <w:rFonts w:ascii="Arial" w:hAnsi="Arial" w:cs="Arial"/>
                <w:sz w:val="22"/>
                <w:szCs w:val="22"/>
              </w:rPr>
            </w:pPr>
          </w:p>
          <w:p w14:paraId="76DFFC3E" w14:textId="77777777" w:rsidR="00873D61" w:rsidRPr="00203A5C" w:rsidRDefault="00873D61" w:rsidP="00873D61">
            <w:pPr>
              <w:jc w:val="both"/>
              <w:rPr>
                <w:rFonts w:ascii="Arial" w:hAnsi="Arial" w:cs="Arial"/>
                <w:sz w:val="22"/>
                <w:szCs w:val="22"/>
              </w:rPr>
            </w:pPr>
          </w:p>
          <w:p w14:paraId="09DCC592" w14:textId="77777777" w:rsidR="00873D61" w:rsidRPr="00203A5C" w:rsidRDefault="00873D61" w:rsidP="00873D61">
            <w:pPr>
              <w:jc w:val="both"/>
              <w:rPr>
                <w:rFonts w:ascii="Arial" w:hAnsi="Arial" w:cs="Arial"/>
                <w:sz w:val="22"/>
                <w:szCs w:val="22"/>
              </w:rPr>
            </w:pPr>
          </w:p>
          <w:p w14:paraId="75942D01" w14:textId="77777777" w:rsidR="00873D61" w:rsidRPr="00203A5C" w:rsidRDefault="00873D61" w:rsidP="00873D61">
            <w:pPr>
              <w:jc w:val="both"/>
              <w:rPr>
                <w:rFonts w:ascii="Arial" w:hAnsi="Arial" w:cs="Arial"/>
                <w:sz w:val="22"/>
                <w:szCs w:val="22"/>
              </w:rPr>
            </w:pPr>
          </w:p>
          <w:p w14:paraId="508F7DB1" w14:textId="77777777" w:rsidR="00873D61" w:rsidRPr="00203A5C" w:rsidRDefault="00873D61" w:rsidP="00873D61">
            <w:pPr>
              <w:jc w:val="both"/>
              <w:rPr>
                <w:rFonts w:ascii="Arial" w:hAnsi="Arial" w:cs="Arial"/>
                <w:sz w:val="22"/>
                <w:szCs w:val="22"/>
              </w:rPr>
            </w:pPr>
          </w:p>
          <w:p w14:paraId="2BD5D2BB" w14:textId="77777777" w:rsidR="00873D61" w:rsidRPr="00203A5C" w:rsidRDefault="00873D61" w:rsidP="00873D61">
            <w:pPr>
              <w:jc w:val="both"/>
              <w:rPr>
                <w:rFonts w:ascii="Arial" w:hAnsi="Arial" w:cs="Arial"/>
                <w:sz w:val="22"/>
                <w:szCs w:val="22"/>
              </w:rPr>
            </w:pPr>
          </w:p>
          <w:p w14:paraId="45022B32" w14:textId="77777777" w:rsidR="003163BA" w:rsidRPr="00203A5C" w:rsidRDefault="003163BA" w:rsidP="00393F3C">
            <w:pPr>
              <w:numPr>
                <w:ilvl w:val="0"/>
                <w:numId w:val="97"/>
              </w:numPr>
              <w:jc w:val="both"/>
              <w:rPr>
                <w:rFonts w:ascii="Arial" w:hAnsi="Arial" w:cs="Arial"/>
                <w:b/>
                <w:sz w:val="22"/>
                <w:szCs w:val="22"/>
              </w:rPr>
            </w:pPr>
            <w:r w:rsidRPr="00203A5C">
              <w:rPr>
                <w:rFonts w:ascii="Arial" w:hAnsi="Arial" w:cs="Arial"/>
                <w:b/>
                <w:sz w:val="22"/>
                <w:szCs w:val="22"/>
              </w:rPr>
              <w:t>Povrchové úpravy kovů a nekovů</w:t>
            </w:r>
          </w:p>
          <w:p w14:paraId="7F400024" w14:textId="77777777" w:rsidR="003163BA" w:rsidRPr="00203A5C" w:rsidRDefault="003163B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Koroze kovů a nekovů</w:t>
            </w:r>
          </w:p>
          <w:p w14:paraId="55526342" w14:textId="77777777" w:rsidR="003163BA" w:rsidRPr="00203A5C" w:rsidRDefault="003163B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Vznik a druhy korozí</w:t>
            </w:r>
          </w:p>
          <w:p w14:paraId="54B6B052" w14:textId="77777777" w:rsidR="003163BA" w:rsidRPr="00203A5C" w:rsidRDefault="003163B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Chemická a elektrochemická koroze</w:t>
            </w:r>
          </w:p>
          <w:p w14:paraId="7F970F5B" w14:textId="77777777" w:rsidR="003163BA" w:rsidRPr="00203A5C" w:rsidRDefault="003163B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Koroze atmosférická, v kapalinách, půdní, různými chemickými látkami</w:t>
            </w:r>
          </w:p>
          <w:p w14:paraId="61350088" w14:textId="77777777" w:rsidR="003163BA" w:rsidRPr="00203A5C" w:rsidRDefault="003163B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Koroze rovnoměrná a nerovnoměrná</w:t>
            </w:r>
          </w:p>
          <w:p w14:paraId="49623F97" w14:textId="77777777" w:rsidR="003163BA" w:rsidRPr="00203A5C" w:rsidRDefault="003163B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Ochrana kovů a nekovů proti korozi</w:t>
            </w:r>
          </w:p>
          <w:p w14:paraId="592E6A0E" w14:textId="77777777" w:rsidR="003163BA" w:rsidRPr="00203A5C" w:rsidRDefault="003163B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Konstrukční úpravou</w:t>
            </w:r>
          </w:p>
          <w:p w14:paraId="64A791FF" w14:textId="77777777" w:rsidR="003163BA" w:rsidRPr="00203A5C" w:rsidRDefault="003163B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Vhodnou volbou matriálu</w:t>
            </w:r>
          </w:p>
          <w:p w14:paraId="0B98C798" w14:textId="77777777" w:rsidR="003163BA" w:rsidRPr="00203A5C" w:rsidRDefault="003163BA" w:rsidP="00393F3C">
            <w:pPr>
              <w:numPr>
                <w:ilvl w:val="2"/>
                <w:numId w:val="97"/>
              </w:numPr>
              <w:tabs>
                <w:tab w:val="left" w:pos="1190"/>
              </w:tabs>
              <w:ind w:left="1190" w:hanging="540"/>
              <w:jc w:val="both"/>
              <w:rPr>
                <w:rFonts w:ascii="Arial" w:hAnsi="Arial" w:cs="Arial"/>
                <w:sz w:val="22"/>
                <w:szCs w:val="22"/>
              </w:rPr>
            </w:pPr>
            <w:r w:rsidRPr="00203A5C">
              <w:rPr>
                <w:rFonts w:ascii="Arial" w:hAnsi="Arial" w:cs="Arial"/>
                <w:sz w:val="22"/>
                <w:szCs w:val="22"/>
              </w:rPr>
              <w:t>Úpravou korozního prostředí</w:t>
            </w:r>
          </w:p>
          <w:p w14:paraId="7F2DD188" w14:textId="77777777" w:rsidR="003163BA" w:rsidRPr="00203A5C" w:rsidRDefault="003163B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Ochranné kovové povlaky</w:t>
            </w:r>
          </w:p>
          <w:p w14:paraId="1BCC3AE8" w14:textId="77777777" w:rsidR="003163BA" w:rsidRPr="00203A5C" w:rsidRDefault="003163BA" w:rsidP="00393F3C">
            <w:pPr>
              <w:numPr>
                <w:ilvl w:val="1"/>
                <w:numId w:val="97"/>
              </w:numPr>
              <w:tabs>
                <w:tab w:val="left" w:pos="650"/>
              </w:tabs>
              <w:autoSpaceDE w:val="0"/>
              <w:autoSpaceDN w:val="0"/>
              <w:adjustRightInd w:val="0"/>
              <w:ind w:left="650"/>
              <w:jc w:val="both"/>
              <w:rPr>
                <w:rFonts w:ascii="Arial" w:hAnsi="Arial" w:cs="Arial"/>
                <w:sz w:val="22"/>
                <w:szCs w:val="22"/>
              </w:rPr>
            </w:pPr>
            <w:r w:rsidRPr="00203A5C">
              <w:rPr>
                <w:rFonts w:ascii="Arial" w:hAnsi="Arial" w:cs="Arial"/>
                <w:sz w:val="22"/>
                <w:szCs w:val="22"/>
              </w:rPr>
              <w:t>Nekovové ochranné povlaky</w:t>
            </w:r>
          </w:p>
          <w:p w14:paraId="04FC8A5C" w14:textId="77777777" w:rsidR="003163BA" w:rsidRPr="00203A5C" w:rsidRDefault="003163BA" w:rsidP="003163BA">
            <w:pPr>
              <w:rPr>
                <w:rFonts w:ascii="Arial" w:hAnsi="Arial" w:cs="Arial"/>
                <w:b/>
                <w:sz w:val="22"/>
                <w:szCs w:val="22"/>
              </w:rPr>
            </w:pPr>
          </w:p>
        </w:tc>
      </w:tr>
    </w:tbl>
    <w:p w14:paraId="35C23F52" w14:textId="77777777" w:rsidR="005019E8" w:rsidRPr="00203A5C" w:rsidRDefault="005019E8" w:rsidP="005019E8">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61"/>
        <w:gridCol w:w="5103"/>
      </w:tblGrid>
      <w:tr w:rsidR="00203A5C" w:rsidRPr="00203A5C" w14:paraId="4C348F08" w14:textId="77777777" w:rsidTr="005019E8">
        <w:tc>
          <w:tcPr>
            <w:tcW w:w="9464" w:type="dxa"/>
            <w:gridSpan w:val="2"/>
            <w:shd w:val="clear" w:color="auto" w:fill="FFFFFF"/>
          </w:tcPr>
          <w:p w14:paraId="7803FE02" w14:textId="77777777" w:rsidR="005019E8" w:rsidRPr="00203A5C" w:rsidRDefault="005019E8" w:rsidP="00030D0B">
            <w:pPr>
              <w:rPr>
                <w:rFonts w:ascii="Arial" w:hAnsi="Arial" w:cs="Arial"/>
                <w:b/>
                <w:sz w:val="22"/>
                <w:szCs w:val="22"/>
              </w:rPr>
            </w:pPr>
            <w:r w:rsidRPr="00203A5C">
              <w:rPr>
                <w:rFonts w:ascii="Arial" w:hAnsi="Arial" w:cs="Arial"/>
                <w:b/>
                <w:sz w:val="22"/>
                <w:szCs w:val="22"/>
              </w:rPr>
              <w:t>2. ročník - počet hodin v ročníku: 33</w:t>
            </w:r>
          </w:p>
        </w:tc>
      </w:tr>
      <w:tr w:rsidR="00203A5C" w:rsidRPr="00203A5C" w14:paraId="6AEE2998" w14:textId="77777777" w:rsidTr="00E261ED">
        <w:tc>
          <w:tcPr>
            <w:tcW w:w="4361" w:type="dxa"/>
            <w:shd w:val="clear" w:color="auto" w:fill="FFFFFF"/>
            <w:vAlign w:val="center"/>
          </w:tcPr>
          <w:p w14:paraId="17600CEF"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5103" w:type="dxa"/>
            <w:shd w:val="clear" w:color="auto" w:fill="FFFFFF"/>
            <w:vAlign w:val="center"/>
          </w:tcPr>
          <w:p w14:paraId="5ADCFD4C"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3253D896" w14:textId="77777777" w:rsidTr="00E261ED">
        <w:tc>
          <w:tcPr>
            <w:tcW w:w="4361" w:type="dxa"/>
          </w:tcPr>
          <w:p w14:paraId="4DBE9604"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238E039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rozezná krystalové mřížky kovů</w:t>
            </w:r>
          </w:p>
          <w:p w14:paraId="1A2BFC5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strukturní složky ocelí a litin</w:t>
            </w:r>
          </w:p>
          <w:p w14:paraId="247D4D1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rozumí probíhajícím dějům krystalizace ve struktuře oceli a litin související se změnou teploty</w:t>
            </w:r>
          </w:p>
          <w:p w14:paraId="7602FB8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vliv uhlíku a doprovodných prvků na vlastnosti železných kovů</w:t>
            </w:r>
          </w:p>
          <w:p w14:paraId="6B78BFF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rozumí grafickému zobrazení stabilní a metastabilní soustavy</w:t>
            </w:r>
          </w:p>
          <w:p w14:paraId="126930B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kreslí a popisuje křivky chladnutí čistých </w:t>
            </w:r>
          </w:p>
          <w:p w14:paraId="687D8E3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kovů a slitin </w:t>
            </w:r>
          </w:p>
          <w:p w14:paraId="33C5388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vysvětlí základní pojmy: likvidus, solidus, </w:t>
            </w:r>
          </w:p>
          <w:p w14:paraId="30178D5B" w14:textId="77777777" w:rsidR="009D32EA" w:rsidRPr="00203A5C" w:rsidRDefault="009D32EA" w:rsidP="00030D0B">
            <w:pPr>
              <w:ind w:left="170"/>
              <w:jc w:val="both"/>
              <w:rPr>
                <w:rFonts w:ascii="Arial" w:hAnsi="Arial" w:cs="Arial"/>
                <w:sz w:val="22"/>
                <w:szCs w:val="22"/>
              </w:rPr>
            </w:pPr>
            <w:r w:rsidRPr="00203A5C">
              <w:rPr>
                <w:rFonts w:ascii="Arial" w:hAnsi="Arial" w:cs="Arial"/>
                <w:sz w:val="22"/>
                <w:szCs w:val="22"/>
              </w:rPr>
              <w:t xml:space="preserve">eutektikum, eutektoid </w:t>
            </w:r>
          </w:p>
          <w:p w14:paraId="1296B9D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zná význam a využití rovnovážného </w:t>
            </w:r>
          </w:p>
          <w:p w14:paraId="3B65635F" w14:textId="77777777" w:rsidR="009D32EA" w:rsidRPr="00203A5C" w:rsidRDefault="009D32EA" w:rsidP="00030D0B">
            <w:pPr>
              <w:ind w:left="170"/>
              <w:jc w:val="both"/>
              <w:rPr>
                <w:rFonts w:ascii="Arial" w:hAnsi="Arial" w:cs="Arial"/>
                <w:sz w:val="22"/>
                <w:szCs w:val="22"/>
              </w:rPr>
            </w:pPr>
            <w:r w:rsidRPr="00203A5C">
              <w:rPr>
                <w:rFonts w:ascii="Arial" w:hAnsi="Arial" w:cs="Arial"/>
                <w:sz w:val="22"/>
                <w:szCs w:val="22"/>
              </w:rPr>
              <w:t>diagramu</w:t>
            </w:r>
          </w:p>
          <w:p w14:paraId="3BA218A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definuje základní způsoby tepelného a chemicko</w:t>
            </w:r>
            <w:r w:rsidRPr="00203A5C">
              <w:rPr>
                <w:rFonts w:ascii="Arial" w:hAnsi="Arial" w:cs="Arial"/>
                <w:sz w:val="22"/>
                <w:szCs w:val="22"/>
              </w:rPr>
              <w:noBreakHyphen/>
              <w:t xml:space="preserve">tepleného zpracování </w:t>
            </w:r>
          </w:p>
          <w:p w14:paraId="549913D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jejich účel a použití tepelného a chemicko-tepelného zpracování</w:t>
            </w:r>
          </w:p>
          <w:p w14:paraId="0F9AF00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navrhuje technologické postupy pro tepelné a chemicko-teplené zpracování </w:t>
            </w:r>
          </w:p>
          <w:p w14:paraId="45F71CF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znázorní do diagramu teplota – čas</w:t>
            </w:r>
          </w:p>
          <w:p w14:paraId="341F73E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význam žíhání, kalení, popouštění a zušlechťování a jejich vliv na strukturní služky a mechanické vlastnosti materiálu</w:t>
            </w:r>
          </w:p>
          <w:p w14:paraId="35ADE033"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zná druhy chemicko-tepelného zpracování a zná postupy cementování a nitridování</w:t>
            </w:r>
          </w:p>
          <w:p w14:paraId="6A7ECD5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doporučuje vhodný typ tepelného nebo chemicko-tepelného zpracování s ohledem na funkci konkrétní strojní součásti</w:t>
            </w:r>
          </w:p>
          <w:p w14:paraId="1D990B2E" w14:textId="77777777" w:rsidR="00873D61" w:rsidRPr="00203A5C" w:rsidRDefault="00873D61" w:rsidP="00873D61">
            <w:pPr>
              <w:ind w:left="170"/>
              <w:jc w:val="both"/>
              <w:rPr>
                <w:rFonts w:ascii="Arial" w:hAnsi="Arial" w:cs="Arial"/>
                <w:sz w:val="22"/>
                <w:szCs w:val="22"/>
              </w:rPr>
            </w:pPr>
          </w:p>
        </w:tc>
        <w:tc>
          <w:tcPr>
            <w:tcW w:w="5103" w:type="dxa"/>
          </w:tcPr>
          <w:p w14:paraId="134EA580" w14:textId="77777777" w:rsidR="009D32EA" w:rsidRPr="00203A5C" w:rsidRDefault="009D32EA" w:rsidP="00030D0B">
            <w:pPr>
              <w:jc w:val="both"/>
              <w:rPr>
                <w:rFonts w:ascii="Arial" w:hAnsi="Arial" w:cs="Arial"/>
                <w:sz w:val="22"/>
                <w:szCs w:val="22"/>
              </w:rPr>
            </w:pPr>
          </w:p>
          <w:p w14:paraId="4B2FE568" w14:textId="77777777" w:rsidR="009D32EA" w:rsidRPr="00203A5C" w:rsidRDefault="009D32EA" w:rsidP="00393F3C">
            <w:pPr>
              <w:numPr>
                <w:ilvl w:val="0"/>
                <w:numId w:val="99"/>
              </w:numPr>
              <w:jc w:val="both"/>
              <w:rPr>
                <w:rFonts w:ascii="Arial" w:hAnsi="Arial" w:cs="Arial"/>
                <w:b/>
                <w:sz w:val="22"/>
                <w:szCs w:val="22"/>
              </w:rPr>
            </w:pPr>
            <w:r w:rsidRPr="00203A5C">
              <w:rPr>
                <w:rFonts w:ascii="Arial" w:hAnsi="Arial" w:cs="Arial"/>
                <w:b/>
                <w:sz w:val="22"/>
                <w:szCs w:val="22"/>
              </w:rPr>
              <w:t>Základy metalografie a tepelného zpracování</w:t>
            </w:r>
          </w:p>
          <w:p w14:paraId="0780B2AF" w14:textId="77777777" w:rsidR="009D32EA" w:rsidRPr="00203A5C" w:rsidRDefault="009D32EA" w:rsidP="00393F3C">
            <w:pPr>
              <w:numPr>
                <w:ilvl w:val="1"/>
                <w:numId w:val="99"/>
              </w:numPr>
              <w:tabs>
                <w:tab w:val="left" w:pos="922"/>
              </w:tabs>
              <w:autoSpaceDE w:val="0"/>
              <w:autoSpaceDN w:val="0"/>
              <w:adjustRightInd w:val="0"/>
              <w:ind w:left="922" w:hanging="425"/>
              <w:jc w:val="both"/>
              <w:rPr>
                <w:rFonts w:ascii="Arial" w:hAnsi="Arial" w:cs="Arial"/>
                <w:sz w:val="22"/>
                <w:szCs w:val="22"/>
              </w:rPr>
            </w:pPr>
            <w:r w:rsidRPr="00203A5C">
              <w:rPr>
                <w:rFonts w:ascii="Arial" w:hAnsi="Arial" w:cs="Arial"/>
                <w:sz w:val="22"/>
                <w:szCs w:val="22"/>
              </w:rPr>
              <w:t>Vnitřní stavba kovů</w:t>
            </w:r>
          </w:p>
          <w:p w14:paraId="6F538643"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 xml:space="preserve">Krystalová mřížka </w:t>
            </w:r>
          </w:p>
          <w:p w14:paraId="7252BC5C"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Poruchy krystalové mřížky</w:t>
            </w:r>
          </w:p>
          <w:p w14:paraId="6B1117B8" w14:textId="77777777" w:rsidR="009D32EA" w:rsidRPr="00203A5C" w:rsidRDefault="009D32EA" w:rsidP="00393F3C">
            <w:pPr>
              <w:numPr>
                <w:ilvl w:val="1"/>
                <w:numId w:val="99"/>
              </w:numPr>
              <w:tabs>
                <w:tab w:val="left" w:pos="922"/>
              </w:tabs>
              <w:autoSpaceDE w:val="0"/>
              <w:autoSpaceDN w:val="0"/>
              <w:adjustRightInd w:val="0"/>
              <w:ind w:left="922" w:hanging="425"/>
              <w:jc w:val="both"/>
              <w:rPr>
                <w:rFonts w:ascii="Arial" w:hAnsi="Arial" w:cs="Arial"/>
                <w:sz w:val="22"/>
                <w:szCs w:val="22"/>
              </w:rPr>
            </w:pPr>
            <w:r w:rsidRPr="00203A5C">
              <w:rPr>
                <w:rFonts w:ascii="Arial" w:hAnsi="Arial" w:cs="Arial"/>
                <w:sz w:val="22"/>
                <w:szCs w:val="22"/>
              </w:rPr>
              <w:t xml:space="preserve">Chladnutí a ohřev čistých kovů a slitin </w:t>
            </w:r>
          </w:p>
          <w:p w14:paraId="09C7E941" w14:textId="77777777" w:rsidR="009D32EA" w:rsidRPr="00203A5C" w:rsidRDefault="009D32EA" w:rsidP="00393F3C">
            <w:pPr>
              <w:numPr>
                <w:ilvl w:val="1"/>
                <w:numId w:val="99"/>
              </w:numPr>
              <w:tabs>
                <w:tab w:val="left" w:pos="922"/>
              </w:tabs>
              <w:autoSpaceDE w:val="0"/>
              <w:autoSpaceDN w:val="0"/>
              <w:adjustRightInd w:val="0"/>
              <w:ind w:left="922" w:hanging="425"/>
              <w:jc w:val="both"/>
              <w:rPr>
                <w:rFonts w:ascii="Arial" w:hAnsi="Arial" w:cs="Arial"/>
                <w:sz w:val="22"/>
                <w:szCs w:val="22"/>
              </w:rPr>
            </w:pPr>
            <w:r w:rsidRPr="00203A5C">
              <w:rPr>
                <w:rFonts w:ascii="Arial" w:hAnsi="Arial" w:cs="Arial"/>
                <w:sz w:val="22"/>
                <w:szCs w:val="22"/>
              </w:rPr>
              <w:t>Rovnovážný diagram Fe-Fe</w:t>
            </w:r>
            <w:r w:rsidRPr="00203A5C">
              <w:rPr>
                <w:rFonts w:ascii="Arial" w:hAnsi="Arial" w:cs="Arial"/>
                <w:sz w:val="22"/>
                <w:szCs w:val="22"/>
                <w:vertAlign w:val="subscript"/>
              </w:rPr>
              <w:t>3</w:t>
            </w:r>
            <w:r w:rsidRPr="00203A5C">
              <w:rPr>
                <w:rFonts w:ascii="Arial" w:hAnsi="Arial" w:cs="Arial"/>
                <w:sz w:val="22"/>
                <w:szCs w:val="22"/>
              </w:rPr>
              <w:t>C</w:t>
            </w:r>
          </w:p>
          <w:p w14:paraId="554C1C62"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Metastabilní diagram Fe-Fe3C</w:t>
            </w:r>
          </w:p>
          <w:p w14:paraId="63E9B729"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Stabilní diagram Fe-grafit</w:t>
            </w:r>
          </w:p>
          <w:p w14:paraId="18249EC0" w14:textId="77777777" w:rsidR="009D32EA" w:rsidRPr="00203A5C" w:rsidRDefault="009D32EA" w:rsidP="00393F3C">
            <w:pPr>
              <w:numPr>
                <w:ilvl w:val="1"/>
                <w:numId w:val="99"/>
              </w:numPr>
              <w:tabs>
                <w:tab w:val="left" w:pos="922"/>
              </w:tabs>
              <w:autoSpaceDE w:val="0"/>
              <w:autoSpaceDN w:val="0"/>
              <w:adjustRightInd w:val="0"/>
              <w:ind w:left="922" w:hanging="425"/>
              <w:jc w:val="both"/>
              <w:rPr>
                <w:rFonts w:ascii="Arial" w:hAnsi="Arial" w:cs="Arial"/>
                <w:sz w:val="22"/>
                <w:szCs w:val="22"/>
              </w:rPr>
            </w:pPr>
            <w:r w:rsidRPr="00203A5C">
              <w:rPr>
                <w:rFonts w:ascii="Arial" w:hAnsi="Arial" w:cs="Arial"/>
                <w:sz w:val="22"/>
                <w:szCs w:val="22"/>
              </w:rPr>
              <w:t>Strukturní složky oceli</w:t>
            </w:r>
          </w:p>
          <w:p w14:paraId="4FEAF315" w14:textId="77777777" w:rsidR="009D32EA" w:rsidRPr="00203A5C" w:rsidRDefault="009D32EA" w:rsidP="00393F3C">
            <w:pPr>
              <w:numPr>
                <w:ilvl w:val="1"/>
                <w:numId w:val="99"/>
              </w:numPr>
              <w:tabs>
                <w:tab w:val="left" w:pos="922"/>
              </w:tabs>
              <w:autoSpaceDE w:val="0"/>
              <w:autoSpaceDN w:val="0"/>
              <w:adjustRightInd w:val="0"/>
              <w:ind w:left="922" w:hanging="425"/>
              <w:jc w:val="both"/>
              <w:rPr>
                <w:rFonts w:ascii="Arial" w:hAnsi="Arial" w:cs="Arial"/>
                <w:sz w:val="22"/>
                <w:szCs w:val="22"/>
              </w:rPr>
            </w:pPr>
            <w:r w:rsidRPr="00203A5C">
              <w:rPr>
                <w:rFonts w:ascii="Arial" w:hAnsi="Arial" w:cs="Arial"/>
                <w:sz w:val="22"/>
                <w:szCs w:val="22"/>
              </w:rPr>
              <w:t>Tepelné zpracování</w:t>
            </w:r>
          </w:p>
          <w:p w14:paraId="037C437A"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Základní diagram tepelného zpracování (ohřev, ochlazování)</w:t>
            </w:r>
          </w:p>
          <w:p w14:paraId="51354070"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Diagramy IRA, ARA (perlitická, bainitická a martenzitická přeměna)</w:t>
            </w:r>
          </w:p>
          <w:p w14:paraId="02F5ED78"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 xml:space="preserve">Žíhání </w:t>
            </w:r>
          </w:p>
          <w:p w14:paraId="2FA3D3D6"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 xml:space="preserve">Kalení </w:t>
            </w:r>
          </w:p>
          <w:p w14:paraId="3B0277E9"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Popouštění</w:t>
            </w:r>
          </w:p>
          <w:p w14:paraId="68BEF4D7"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Zušlechťování</w:t>
            </w:r>
          </w:p>
          <w:p w14:paraId="00C3DC16"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Zvláštní způsoby tepelného zpracování – patentování, tepelně mechanické zpracování, rozpouštění, vytvrzování a stárnutí</w:t>
            </w:r>
          </w:p>
          <w:p w14:paraId="74DEF4C2" w14:textId="77777777" w:rsidR="009D32EA" w:rsidRPr="00203A5C" w:rsidRDefault="009D32EA" w:rsidP="00393F3C">
            <w:pPr>
              <w:numPr>
                <w:ilvl w:val="1"/>
                <w:numId w:val="99"/>
              </w:numPr>
              <w:tabs>
                <w:tab w:val="left" w:pos="922"/>
              </w:tabs>
              <w:autoSpaceDE w:val="0"/>
              <w:autoSpaceDN w:val="0"/>
              <w:adjustRightInd w:val="0"/>
              <w:ind w:left="922" w:hanging="425"/>
              <w:jc w:val="both"/>
              <w:rPr>
                <w:rFonts w:ascii="Arial" w:hAnsi="Arial" w:cs="Arial"/>
                <w:sz w:val="22"/>
                <w:szCs w:val="22"/>
              </w:rPr>
            </w:pPr>
            <w:r w:rsidRPr="00203A5C">
              <w:rPr>
                <w:rFonts w:ascii="Arial" w:hAnsi="Arial" w:cs="Arial"/>
                <w:sz w:val="22"/>
                <w:szCs w:val="22"/>
              </w:rPr>
              <w:t>Chemicko-tepelné zpracování oceli</w:t>
            </w:r>
          </w:p>
          <w:p w14:paraId="28609C3B"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Cementování</w:t>
            </w:r>
          </w:p>
          <w:p w14:paraId="1D565C14" w14:textId="77777777" w:rsidR="009D32EA" w:rsidRPr="00203A5C" w:rsidRDefault="009D32EA" w:rsidP="00393F3C">
            <w:pPr>
              <w:numPr>
                <w:ilvl w:val="2"/>
                <w:numId w:val="99"/>
              </w:numPr>
              <w:tabs>
                <w:tab w:val="left" w:pos="1347"/>
              </w:tabs>
              <w:ind w:left="1347" w:hanging="567"/>
              <w:jc w:val="both"/>
              <w:rPr>
                <w:rFonts w:ascii="Arial" w:hAnsi="Arial" w:cs="Arial"/>
                <w:sz w:val="22"/>
                <w:szCs w:val="22"/>
              </w:rPr>
            </w:pPr>
            <w:r w:rsidRPr="00203A5C">
              <w:rPr>
                <w:rFonts w:ascii="Arial" w:hAnsi="Arial" w:cs="Arial"/>
                <w:sz w:val="22"/>
                <w:szCs w:val="22"/>
              </w:rPr>
              <w:t>Nitridování</w:t>
            </w:r>
          </w:p>
          <w:p w14:paraId="15171A2C" w14:textId="77777777" w:rsidR="009D32EA" w:rsidRPr="00203A5C" w:rsidRDefault="009D32EA" w:rsidP="00393F3C">
            <w:pPr>
              <w:numPr>
                <w:ilvl w:val="1"/>
                <w:numId w:val="99"/>
              </w:numPr>
              <w:tabs>
                <w:tab w:val="left" w:pos="922"/>
              </w:tabs>
              <w:autoSpaceDE w:val="0"/>
              <w:autoSpaceDN w:val="0"/>
              <w:adjustRightInd w:val="0"/>
              <w:ind w:left="922" w:hanging="425"/>
              <w:jc w:val="both"/>
              <w:rPr>
                <w:rFonts w:ascii="Arial" w:hAnsi="Arial" w:cs="Arial"/>
                <w:sz w:val="22"/>
                <w:szCs w:val="22"/>
              </w:rPr>
            </w:pPr>
            <w:r w:rsidRPr="00203A5C">
              <w:rPr>
                <w:rFonts w:ascii="Arial" w:hAnsi="Arial" w:cs="Arial"/>
                <w:sz w:val="22"/>
                <w:szCs w:val="22"/>
              </w:rPr>
              <w:t>Zařízení pro tepelné zpracování</w:t>
            </w:r>
          </w:p>
        </w:tc>
      </w:tr>
    </w:tbl>
    <w:p w14:paraId="55A8BAB9" w14:textId="77777777" w:rsidR="00D52673" w:rsidRPr="00203A5C" w:rsidRDefault="00D52673" w:rsidP="00D52673">
      <w:pPr>
        <w:rPr>
          <w:rFonts w:ascii="Arial" w:hAnsi="Arial" w:cs="Arial"/>
          <w:sz w:val="22"/>
          <w:szCs w:val="22"/>
        </w:rPr>
      </w:pPr>
    </w:p>
    <w:p w14:paraId="451028F1" w14:textId="77777777" w:rsidR="003930BE" w:rsidRPr="00203A5C" w:rsidRDefault="00D52673" w:rsidP="00E25BA0">
      <w:pPr>
        <w:pStyle w:val="Nadpis5"/>
      </w:pPr>
      <w:r w:rsidRPr="00203A5C">
        <w:br w:type="page"/>
      </w:r>
      <w:bookmarkStart w:id="62" w:name="_Toc107254346"/>
      <w:r w:rsidR="003930BE" w:rsidRPr="00203A5C">
        <w:t>Strojírenská technologie</w:t>
      </w:r>
      <w:bookmarkEnd w:id="62"/>
    </w:p>
    <w:p w14:paraId="17FF884F"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411D019C"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Název ŠVP:</w:t>
      </w:r>
      <w:r w:rsidRPr="00203A5C">
        <w:rPr>
          <w:rFonts w:ascii="Arial" w:hAnsi="Arial" w:cs="Arial"/>
          <w:b/>
          <w:sz w:val="22"/>
        </w:rPr>
        <w:tab/>
      </w:r>
      <w:r w:rsidRPr="00203A5C">
        <w:rPr>
          <w:rFonts w:ascii="Arial" w:hAnsi="Arial" w:cs="Arial"/>
          <w:sz w:val="22"/>
        </w:rPr>
        <w:t>Strojírenství</w:t>
      </w:r>
    </w:p>
    <w:p w14:paraId="10D39F62"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Strojírenská technologie</w:t>
      </w:r>
    </w:p>
    <w:p w14:paraId="219620AF" w14:textId="77777777" w:rsidR="003930BE" w:rsidRPr="00203A5C" w:rsidRDefault="003930B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008722B7" w:rsidRPr="00203A5C">
        <w:rPr>
          <w:rFonts w:ascii="Arial" w:hAnsi="Arial" w:cs="Arial"/>
          <w:sz w:val="22"/>
        </w:rPr>
        <w:t>8</w:t>
      </w:r>
      <w:r w:rsidRPr="00203A5C">
        <w:rPr>
          <w:rFonts w:ascii="Arial" w:hAnsi="Arial" w:cs="Arial"/>
          <w:sz w:val="22"/>
        </w:rPr>
        <w:t>/</w:t>
      </w:r>
      <w:r w:rsidR="008722B7" w:rsidRPr="00203A5C">
        <w:rPr>
          <w:rFonts w:ascii="Arial" w:hAnsi="Arial" w:cs="Arial"/>
          <w:sz w:val="22"/>
        </w:rPr>
        <w:t>256</w:t>
      </w:r>
    </w:p>
    <w:p w14:paraId="1770A840"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Platnost:</w:t>
      </w:r>
      <w:r w:rsidR="008722B7" w:rsidRPr="00203A5C">
        <w:rPr>
          <w:rFonts w:ascii="Arial" w:hAnsi="Arial" w:cs="Arial"/>
          <w:sz w:val="22"/>
        </w:rPr>
        <w:tab/>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57F36E73" w14:textId="77777777" w:rsidR="00A663BD" w:rsidRPr="00203A5C" w:rsidRDefault="00A663BD" w:rsidP="00A663BD">
      <w:pPr>
        <w:jc w:val="both"/>
        <w:rPr>
          <w:rFonts w:ascii="Arial" w:hAnsi="Arial" w:cs="Arial"/>
          <w:b/>
          <w:sz w:val="22"/>
          <w:szCs w:val="22"/>
        </w:rPr>
      </w:pPr>
      <w:r w:rsidRPr="00203A5C">
        <w:rPr>
          <w:rFonts w:ascii="Arial" w:hAnsi="Arial" w:cs="Arial"/>
          <w:b/>
          <w:sz w:val="22"/>
          <w:szCs w:val="22"/>
        </w:rPr>
        <w:t>Pojetí vyučovacího předmětu:</w:t>
      </w:r>
    </w:p>
    <w:p w14:paraId="447EDE75" w14:textId="77777777" w:rsidR="00993EFD" w:rsidRPr="00203A5C" w:rsidRDefault="00993EFD" w:rsidP="00230FA4">
      <w:pPr>
        <w:pStyle w:val="Nadpis6"/>
        <w:rPr>
          <w:color w:val="auto"/>
        </w:rPr>
      </w:pPr>
      <w:r w:rsidRPr="00203A5C">
        <w:rPr>
          <w:color w:val="auto"/>
        </w:rPr>
        <w:t>Pojetí vyučovacího předmětu:</w:t>
      </w:r>
    </w:p>
    <w:p w14:paraId="52291441" w14:textId="77777777" w:rsidR="00993EFD" w:rsidRPr="00203A5C" w:rsidRDefault="00993EFD" w:rsidP="00993EFD">
      <w:pPr>
        <w:shd w:val="clear" w:color="auto" w:fill="FFFFFF"/>
        <w:tabs>
          <w:tab w:val="left" w:pos="4906"/>
        </w:tabs>
        <w:jc w:val="both"/>
        <w:rPr>
          <w:rFonts w:ascii="Arial" w:hAnsi="Arial" w:cs="Arial"/>
          <w:spacing w:val="-4"/>
          <w:sz w:val="22"/>
          <w:szCs w:val="22"/>
        </w:rPr>
      </w:pPr>
      <w:r w:rsidRPr="00203A5C">
        <w:rPr>
          <w:rFonts w:ascii="Arial" w:hAnsi="Arial" w:cs="Arial"/>
          <w:sz w:val="22"/>
          <w:szCs w:val="22"/>
        </w:rPr>
        <w:t xml:space="preserve">Strojírenská technologie tvoří spolu s ostatními technickými předměty, především s předměty naukou o materiálu a se stavbou a provozem strojů, základ technické vzdělanosti. Učivo strojírenské technologie navazuje na poznatky žáků z fyziky, chemie, mechaniky, elektrotechniky a prohlubuje je. Cílem předmětu je získání komplexních vědomostí o způsobech přeměny polotovarů v hotový výrobek ručním zpracováním kovů nebo jednotlivými technologiemi třískového obrábění, včetně znalostí o materiálech, strojích a nástrojích. Žáci si osvojí vědomosti o CNC obráběcích strojích, seznámí se s optimalizací obrábění, s tvorbou technologických postupů a s programováním číslicově řízených strojů a také se specifickými a nekonvenčními metodami obrábění. Žáci mají dosáhnout dovednosti </w:t>
      </w:r>
      <w:r w:rsidRPr="00203A5C">
        <w:rPr>
          <w:rFonts w:ascii="Arial" w:hAnsi="Arial" w:cs="Arial"/>
          <w:spacing w:val="-1"/>
          <w:sz w:val="22"/>
          <w:szCs w:val="22"/>
        </w:rPr>
        <w:t xml:space="preserve">vytvořit návrh výrobního procesu formou výrobních postupů, stanovit technologické podmínky a </w:t>
      </w:r>
      <w:r w:rsidRPr="00203A5C">
        <w:rPr>
          <w:rFonts w:ascii="Arial" w:hAnsi="Arial" w:cs="Arial"/>
          <w:sz w:val="22"/>
          <w:szCs w:val="22"/>
        </w:rPr>
        <w:t>normy času pro technologické operace. Při práci se učí využívat platné normy a technologické aplikace na počítačích.</w:t>
      </w:r>
    </w:p>
    <w:p w14:paraId="0CFAF515" w14:textId="77777777" w:rsidR="00993EFD" w:rsidRPr="00203A5C" w:rsidRDefault="00993EFD" w:rsidP="00230FA4">
      <w:pPr>
        <w:pStyle w:val="Nadpis6"/>
        <w:rPr>
          <w:color w:val="auto"/>
        </w:rPr>
      </w:pPr>
      <w:r w:rsidRPr="00203A5C">
        <w:rPr>
          <w:color w:val="auto"/>
        </w:rPr>
        <w:t>Obsahové, časové a organizační vymezení:</w:t>
      </w:r>
    </w:p>
    <w:p w14:paraId="1298D696" w14:textId="77777777" w:rsidR="00993EFD" w:rsidRPr="00203A5C" w:rsidRDefault="00993EFD" w:rsidP="00993EFD">
      <w:pPr>
        <w:shd w:val="clear" w:color="auto" w:fill="FFFFFF"/>
        <w:tabs>
          <w:tab w:val="left" w:pos="4906"/>
        </w:tabs>
        <w:jc w:val="both"/>
        <w:rPr>
          <w:rFonts w:ascii="Arial" w:hAnsi="Arial" w:cs="Arial"/>
          <w:sz w:val="22"/>
          <w:szCs w:val="22"/>
        </w:rPr>
      </w:pPr>
      <w:r w:rsidRPr="00203A5C">
        <w:rPr>
          <w:rFonts w:ascii="Arial" w:hAnsi="Arial" w:cs="Arial"/>
          <w:sz w:val="22"/>
          <w:szCs w:val="22"/>
        </w:rPr>
        <w:t>Obsah učiva strojírenské technologie je rozložen do čtyř ročníků. Učivo je seřazeno tak, jak v praxi probíhá technologický proces v návaznosti na předmět nauka o materiálu.</w:t>
      </w:r>
    </w:p>
    <w:p w14:paraId="0C6CF590" w14:textId="77777777" w:rsidR="00993EFD" w:rsidRPr="00203A5C" w:rsidRDefault="00993EFD" w:rsidP="00993EFD">
      <w:pPr>
        <w:shd w:val="clear" w:color="auto" w:fill="FFFFFF"/>
        <w:tabs>
          <w:tab w:val="left" w:pos="4906"/>
        </w:tabs>
        <w:jc w:val="both"/>
        <w:rPr>
          <w:rFonts w:ascii="Arial" w:hAnsi="Arial" w:cs="Arial"/>
          <w:sz w:val="22"/>
          <w:szCs w:val="22"/>
        </w:rPr>
      </w:pPr>
      <w:r w:rsidRPr="00203A5C">
        <w:rPr>
          <w:rFonts w:ascii="Arial" w:hAnsi="Arial" w:cs="Arial"/>
          <w:sz w:val="22"/>
          <w:szCs w:val="22"/>
        </w:rPr>
        <w:t xml:space="preserve">V prvním ročníku se žák seznamuje s metodami ručního zpracování kovů, se základními druhy normalizovaných polotovarů a učí se navrhnout polotovary dle ČSN. V druhé části výuky prvního ročníku se žák seznamuje se základy třískového obrábění – geometrií nástroje, s mechanikou tvorby třísky a dále se základními druhy třískového obrábění a stavbou obráběcích strojů.   </w:t>
      </w:r>
    </w:p>
    <w:p w14:paraId="4B154A36" w14:textId="77777777" w:rsidR="00993EFD" w:rsidRPr="00203A5C" w:rsidRDefault="00993EFD" w:rsidP="00993EFD">
      <w:pPr>
        <w:shd w:val="clear" w:color="auto" w:fill="FFFFFF"/>
        <w:tabs>
          <w:tab w:val="left" w:pos="4906"/>
        </w:tabs>
        <w:jc w:val="both"/>
        <w:rPr>
          <w:rFonts w:ascii="Arial" w:hAnsi="Arial" w:cs="Arial"/>
          <w:sz w:val="22"/>
          <w:szCs w:val="22"/>
        </w:rPr>
      </w:pPr>
      <w:r w:rsidRPr="00203A5C">
        <w:rPr>
          <w:rFonts w:ascii="Arial" w:hAnsi="Arial" w:cs="Arial"/>
          <w:sz w:val="22"/>
          <w:szCs w:val="22"/>
        </w:rPr>
        <w:t xml:space="preserve">Učivo druhého ročníku je zaměřeno na jednotlivé metody třískového obrábění – soustružení, vrtání a vyvrtávání, frézování, broušení a obrábění s hlavním pohybem přímočarým. Žák se učí na základě poznatků o konvenčním obrábění volit vhodný stroj a nástroj pro danou operaci, stanovuje řeznou sílu a potřebný příkon stroje a určuje strojní čas pro příslušný úsek operace. Dále se žák učí navrhovat dokončovací operace obrábění a seznamuje se s tvorbou technologických postupů.  </w:t>
      </w:r>
    </w:p>
    <w:p w14:paraId="0ACCDC9A" w14:textId="77777777" w:rsidR="00993EFD" w:rsidRPr="00203A5C" w:rsidRDefault="00993EFD" w:rsidP="00993EFD">
      <w:pPr>
        <w:shd w:val="clear" w:color="auto" w:fill="FFFFFF"/>
        <w:tabs>
          <w:tab w:val="left" w:pos="4906"/>
        </w:tabs>
        <w:jc w:val="both"/>
        <w:rPr>
          <w:rFonts w:ascii="Arial" w:hAnsi="Arial" w:cs="Arial"/>
          <w:sz w:val="22"/>
          <w:szCs w:val="22"/>
        </w:rPr>
      </w:pPr>
      <w:r w:rsidRPr="00203A5C">
        <w:rPr>
          <w:rFonts w:ascii="Arial" w:hAnsi="Arial" w:cs="Arial"/>
          <w:sz w:val="22"/>
          <w:szCs w:val="22"/>
        </w:rPr>
        <w:t xml:space="preserve">Ve třetím ročníku se žák seznamuje s obsluhou a seřizováním číslicově řízených strojů. Dále je učivo třetího ročníku zaměřeno na složitější specifické práce na obráběcích strojích – výroba závitů a ozubených kol a také na nekonvenční metody obrábění. Ve druh části 3. ročníku se žák seznamuje s technologiemi výroby nenormalizovaných polotovarů – tvářením za studena, odléváním, pájením, lepením a se způsoby žárového dělení materiálu. </w:t>
      </w:r>
    </w:p>
    <w:p w14:paraId="7037B165" w14:textId="77777777" w:rsidR="00993EFD" w:rsidRPr="00203A5C" w:rsidRDefault="00993EFD" w:rsidP="00993EFD">
      <w:pPr>
        <w:shd w:val="clear" w:color="auto" w:fill="FFFFFF"/>
        <w:tabs>
          <w:tab w:val="left" w:pos="4906"/>
        </w:tabs>
        <w:jc w:val="both"/>
        <w:rPr>
          <w:rFonts w:ascii="Arial" w:hAnsi="Arial" w:cs="Arial"/>
          <w:spacing w:val="-4"/>
          <w:sz w:val="22"/>
          <w:szCs w:val="22"/>
        </w:rPr>
      </w:pPr>
      <w:r w:rsidRPr="00203A5C">
        <w:rPr>
          <w:rFonts w:ascii="Arial" w:hAnsi="Arial" w:cs="Arial"/>
          <w:sz w:val="22"/>
          <w:szCs w:val="22"/>
        </w:rPr>
        <w:t xml:space="preserve">Učivo na začátku čtvrtého ročníku tvoří nadstavba obrábění – přípravky. Žák se učí na základě doposud nabytých vědomostí tato zařízení navrhovat. Dalším blokem učiva je výroba polotovarů lisováním. </w:t>
      </w:r>
      <w:r w:rsidRPr="00203A5C">
        <w:rPr>
          <w:rFonts w:ascii="Arial" w:hAnsi="Arial" w:cs="Arial"/>
          <w:spacing w:val="-1"/>
          <w:sz w:val="22"/>
          <w:szCs w:val="22"/>
        </w:rPr>
        <w:t xml:space="preserve">Žák už má ve čtvrtém ročníku </w:t>
      </w:r>
      <w:r w:rsidRPr="00203A5C">
        <w:rPr>
          <w:rFonts w:ascii="Arial" w:hAnsi="Arial" w:cs="Arial"/>
          <w:sz w:val="22"/>
          <w:szCs w:val="22"/>
        </w:rPr>
        <w:t xml:space="preserve">dostatek znalostí, aby mohl tyto polotovary navrhovat. Rovněž se seznamuje s technologiemi zpracování plastů. </w:t>
      </w:r>
    </w:p>
    <w:p w14:paraId="239D6B66" w14:textId="77777777" w:rsidR="00993EFD" w:rsidRPr="00203A5C" w:rsidRDefault="00993EFD" w:rsidP="00230FA4">
      <w:pPr>
        <w:pStyle w:val="Nadpis6"/>
        <w:rPr>
          <w:color w:val="auto"/>
        </w:rPr>
      </w:pPr>
      <w:r w:rsidRPr="00203A5C">
        <w:rPr>
          <w:color w:val="auto"/>
        </w:rPr>
        <w:t>Mezipředmětové vztahy:</w:t>
      </w:r>
    </w:p>
    <w:p w14:paraId="692DFDB2" w14:textId="77777777" w:rsidR="00993EFD" w:rsidRPr="00203A5C" w:rsidRDefault="00993EFD" w:rsidP="00993EFD">
      <w:pPr>
        <w:shd w:val="clear" w:color="auto" w:fill="FFFFFF"/>
        <w:tabs>
          <w:tab w:val="left" w:pos="4906"/>
        </w:tabs>
        <w:jc w:val="both"/>
        <w:rPr>
          <w:rFonts w:ascii="Arial" w:hAnsi="Arial" w:cs="Arial"/>
          <w:sz w:val="22"/>
          <w:szCs w:val="22"/>
        </w:rPr>
      </w:pPr>
      <w:r w:rsidRPr="00203A5C">
        <w:rPr>
          <w:rFonts w:ascii="Arial" w:hAnsi="Arial" w:cs="Arial"/>
          <w:sz w:val="22"/>
          <w:szCs w:val="22"/>
        </w:rPr>
        <w:t>Vyučovací předmět Strojírenská technologie úzce souvisí s předměty všeobecnými – Fyzika, Chemie a předměty odbornými – Stavba a provoz strojů, Nauka o materiálu, Kontrola a měření. Montáže jsou probrány v předmětu praxe. Nabyté znalosti z některých částí technologie žák uplatní v předmětu Praxe.</w:t>
      </w:r>
    </w:p>
    <w:p w14:paraId="246A871C" w14:textId="77777777" w:rsidR="00993EFD" w:rsidRPr="00203A5C" w:rsidRDefault="00993EFD" w:rsidP="00230FA4">
      <w:pPr>
        <w:pStyle w:val="Nadpis6"/>
        <w:rPr>
          <w:color w:val="auto"/>
        </w:rPr>
      </w:pPr>
      <w:r w:rsidRPr="00203A5C">
        <w:rPr>
          <w:color w:val="auto"/>
        </w:rPr>
        <w:t>Metody výuky:</w:t>
      </w:r>
    </w:p>
    <w:p w14:paraId="25CDF0CD" w14:textId="77777777" w:rsidR="00993EFD" w:rsidRPr="00203A5C" w:rsidRDefault="00993EFD" w:rsidP="00993EFD">
      <w:pPr>
        <w:shd w:val="clear" w:color="auto" w:fill="FFFFFF"/>
        <w:tabs>
          <w:tab w:val="left" w:pos="4906"/>
        </w:tabs>
        <w:jc w:val="both"/>
        <w:rPr>
          <w:rFonts w:ascii="Arial" w:hAnsi="Arial" w:cs="Arial"/>
          <w:sz w:val="22"/>
          <w:szCs w:val="22"/>
        </w:rPr>
      </w:pPr>
      <w:r w:rsidRPr="00203A5C">
        <w:rPr>
          <w:rFonts w:ascii="Arial" w:hAnsi="Arial" w:cs="Arial"/>
          <w:sz w:val="22"/>
          <w:szCs w:val="22"/>
        </w:rPr>
        <w:t>Při výuce jsou využívány metody výkladu a práce s učebnicí, strojírenskými a dalšími učebními pomůckami (elektronické informace, modely, obrazy, odborných exkurzí do provozů). Důraz je kladen na aktivní osvojování učiva činností žáků. Po seznámení s danou problematikou a poskytnutí určitého množství informací výkladově ilustrativní formou žáci řeší zadané úkoly a problémy, aplikují získané vědomosti a dovednosti v konkrétní situaci.</w:t>
      </w:r>
    </w:p>
    <w:p w14:paraId="689BA1B7" w14:textId="77777777" w:rsidR="00993EFD" w:rsidRPr="00203A5C" w:rsidRDefault="00993EFD" w:rsidP="00230FA4">
      <w:pPr>
        <w:pStyle w:val="Nadpis6"/>
        <w:rPr>
          <w:color w:val="auto"/>
        </w:rPr>
      </w:pPr>
      <w:r w:rsidRPr="00203A5C">
        <w:rPr>
          <w:color w:val="auto"/>
        </w:rPr>
        <w:t>Doporučené metody prověřování a hodnocení žákovských výkonů:</w:t>
      </w:r>
    </w:p>
    <w:p w14:paraId="3597E0FE" w14:textId="77777777" w:rsidR="00993EFD" w:rsidRPr="00203A5C" w:rsidRDefault="00993EFD" w:rsidP="00993EFD">
      <w:pPr>
        <w:shd w:val="clear" w:color="auto" w:fill="FFFFFF"/>
        <w:tabs>
          <w:tab w:val="left" w:pos="4906"/>
        </w:tabs>
        <w:jc w:val="both"/>
        <w:rPr>
          <w:rFonts w:ascii="Arial" w:hAnsi="Arial" w:cs="Arial"/>
          <w:sz w:val="22"/>
          <w:szCs w:val="22"/>
        </w:rPr>
      </w:pPr>
      <w:r w:rsidRPr="00203A5C">
        <w:rPr>
          <w:rFonts w:ascii="Arial" w:hAnsi="Arial" w:cs="Arial"/>
          <w:sz w:val="22"/>
          <w:szCs w:val="22"/>
        </w:rPr>
        <w:t xml:space="preserve">Hodnocení je prováděno v souladu s přílohou </w:t>
      </w:r>
      <w:r w:rsidR="00043E82" w:rsidRPr="00203A5C">
        <w:rPr>
          <w:rFonts w:ascii="Arial" w:hAnsi="Arial" w:cs="Arial"/>
          <w:sz w:val="22"/>
          <w:szCs w:val="22"/>
        </w:rPr>
        <w:t>č. 9.4 Příručky kvality – Hodnocení a klasifikace žáků</w:t>
      </w:r>
      <w:r w:rsidRPr="00203A5C">
        <w:rPr>
          <w:rFonts w:ascii="Arial" w:hAnsi="Arial" w:cs="Arial"/>
          <w:sz w:val="22"/>
          <w:szCs w:val="22"/>
        </w:rPr>
        <w:t>. Ověřování znalostí probíhá formou testování, ústního zkoušení se zapojením celé studijní skupiny, písemných prací na procvičení příkladů. Bude kladen důraz jak na teoretické znalosti žáka, tak na jeho grafický projev a na schopnosti technického vyjadřování mluveným slovem. Hodnotí se také aktivita během výuky a při samostatném řešení zadaných příkladů.</w:t>
      </w:r>
    </w:p>
    <w:p w14:paraId="1E9F3F40" w14:textId="77777777" w:rsidR="00993EFD" w:rsidRPr="00203A5C" w:rsidRDefault="00993EFD" w:rsidP="00230FA4">
      <w:pPr>
        <w:pStyle w:val="Nadpis6"/>
        <w:rPr>
          <w:color w:val="auto"/>
          <w:spacing w:val="-3"/>
          <w:u w:val="single"/>
        </w:rPr>
      </w:pPr>
      <w:r w:rsidRPr="00203A5C">
        <w:rPr>
          <w:color w:val="auto"/>
        </w:rPr>
        <w:t>Vyučovacím předmětem se prolínají průřezová témata:</w:t>
      </w:r>
    </w:p>
    <w:p w14:paraId="5E4A3EF5" w14:textId="77777777" w:rsidR="00993EFD" w:rsidRPr="00203A5C" w:rsidRDefault="00993EFD" w:rsidP="00993EFD">
      <w:pPr>
        <w:shd w:val="clear" w:color="auto" w:fill="FFFFFF"/>
        <w:tabs>
          <w:tab w:val="left" w:pos="4906"/>
        </w:tabs>
        <w:jc w:val="both"/>
        <w:rPr>
          <w:sz w:val="22"/>
          <w:szCs w:val="22"/>
        </w:rPr>
      </w:pPr>
      <w:r w:rsidRPr="00203A5C">
        <w:rPr>
          <w:rFonts w:ascii="Arial" w:hAnsi="Arial" w:cs="Arial"/>
          <w:sz w:val="22"/>
          <w:szCs w:val="22"/>
        </w:rPr>
        <w:t>Občan v demokratické společnosti</w:t>
      </w:r>
    </w:p>
    <w:p w14:paraId="615E2C7F" w14:textId="77777777" w:rsidR="00993EFD" w:rsidRPr="00203A5C" w:rsidRDefault="00993EFD" w:rsidP="00993EFD">
      <w:pPr>
        <w:widowControl w:val="0"/>
        <w:shd w:val="clear" w:color="auto" w:fill="FFFFFF"/>
        <w:jc w:val="both"/>
        <w:rPr>
          <w:rFonts w:ascii="Arial" w:hAnsi="Arial" w:cs="Arial"/>
          <w:sz w:val="22"/>
          <w:szCs w:val="22"/>
        </w:rPr>
      </w:pPr>
      <w:r w:rsidRPr="00203A5C">
        <w:rPr>
          <w:rFonts w:ascii="Arial" w:hAnsi="Arial" w:cs="Arial"/>
          <w:sz w:val="22"/>
          <w:szCs w:val="22"/>
        </w:rPr>
        <w:t>Žák je veden k tomu, aby na základě dosažených výsledků a získaných schopností a dovedností měl vhodnou míru sebevědomí a odpovědnosti.</w:t>
      </w:r>
    </w:p>
    <w:p w14:paraId="74DDE8C3" w14:textId="77777777" w:rsidR="00993EFD" w:rsidRPr="00203A5C" w:rsidRDefault="00993EFD" w:rsidP="00993EFD">
      <w:pPr>
        <w:widowControl w:val="0"/>
        <w:shd w:val="clear" w:color="auto" w:fill="FFFFFF"/>
        <w:jc w:val="both"/>
        <w:rPr>
          <w:rFonts w:ascii="Arial" w:hAnsi="Arial" w:cs="Arial"/>
          <w:sz w:val="22"/>
          <w:szCs w:val="22"/>
        </w:rPr>
      </w:pPr>
    </w:p>
    <w:p w14:paraId="00377EE0" w14:textId="77777777" w:rsidR="00993EFD" w:rsidRPr="00203A5C" w:rsidRDefault="00993EFD" w:rsidP="00993EFD">
      <w:pPr>
        <w:widowControl w:val="0"/>
        <w:shd w:val="clear" w:color="auto" w:fill="FFFFFF"/>
        <w:jc w:val="both"/>
        <w:rPr>
          <w:rFonts w:cs="Arial"/>
          <w:sz w:val="22"/>
          <w:szCs w:val="22"/>
        </w:rPr>
      </w:pPr>
      <w:r w:rsidRPr="00203A5C">
        <w:rPr>
          <w:rFonts w:ascii="Arial" w:hAnsi="Arial" w:cs="Arial"/>
          <w:sz w:val="22"/>
          <w:szCs w:val="22"/>
        </w:rPr>
        <w:t>Člověk a životní prostředí</w:t>
      </w:r>
    </w:p>
    <w:p w14:paraId="6C0AF891" w14:textId="77777777" w:rsidR="00993EFD" w:rsidRPr="00203A5C" w:rsidRDefault="00993EFD" w:rsidP="00993EFD">
      <w:pPr>
        <w:widowControl w:val="0"/>
        <w:shd w:val="clear" w:color="auto" w:fill="FFFFFF"/>
        <w:jc w:val="both"/>
        <w:rPr>
          <w:rFonts w:ascii="Arial" w:hAnsi="Arial" w:cs="Arial"/>
          <w:sz w:val="22"/>
          <w:szCs w:val="22"/>
        </w:rPr>
      </w:pPr>
      <w:r w:rsidRPr="00203A5C">
        <w:rPr>
          <w:rFonts w:ascii="Arial" w:hAnsi="Arial" w:cs="Arial"/>
          <w:sz w:val="22"/>
          <w:szCs w:val="22"/>
        </w:rPr>
        <w:t>žák si osvojuje a tříbí názory na spotřebu energie, učí se uplatňovat nejen kritérium ekonomické efektivnosti, ale i hledisko ekologické.</w:t>
      </w:r>
    </w:p>
    <w:p w14:paraId="7BEEBE6C" w14:textId="77777777" w:rsidR="00993EFD" w:rsidRPr="00203A5C" w:rsidRDefault="00993EFD" w:rsidP="00993EFD">
      <w:pPr>
        <w:widowControl w:val="0"/>
        <w:shd w:val="clear" w:color="auto" w:fill="FFFFFF"/>
        <w:jc w:val="both"/>
        <w:rPr>
          <w:rFonts w:ascii="Arial" w:hAnsi="Arial" w:cs="Arial"/>
          <w:sz w:val="22"/>
          <w:szCs w:val="22"/>
        </w:rPr>
      </w:pPr>
    </w:p>
    <w:p w14:paraId="110C251B" w14:textId="77777777" w:rsidR="00993EFD" w:rsidRPr="00203A5C" w:rsidRDefault="00993EFD" w:rsidP="00993EFD">
      <w:pPr>
        <w:widowControl w:val="0"/>
        <w:shd w:val="clear" w:color="auto" w:fill="FFFFFF"/>
        <w:jc w:val="both"/>
        <w:rPr>
          <w:rFonts w:ascii="Arial" w:hAnsi="Arial" w:cs="Arial"/>
          <w:sz w:val="22"/>
          <w:szCs w:val="22"/>
        </w:rPr>
      </w:pPr>
      <w:r w:rsidRPr="00203A5C">
        <w:rPr>
          <w:rFonts w:ascii="Arial" w:hAnsi="Arial" w:cs="Arial"/>
          <w:sz w:val="22"/>
          <w:szCs w:val="22"/>
        </w:rPr>
        <w:t>Člověk a svět práce</w:t>
      </w:r>
    </w:p>
    <w:p w14:paraId="19F837A1" w14:textId="77777777" w:rsidR="00993EFD" w:rsidRPr="00203A5C" w:rsidRDefault="00993EFD" w:rsidP="00993EFD">
      <w:pPr>
        <w:shd w:val="clear" w:color="auto" w:fill="FFFFFF"/>
        <w:jc w:val="both"/>
        <w:rPr>
          <w:rFonts w:ascii="Arial" w:hAnsi="Arial" w:cs="Arial"/>
          <w:sz w:val="22"/>
          <w:szCs w:val="22"/>
        </w:rPr>
      </w:pPr>
      <w:r w:rsidRPr="00203A5C">
        <w:rPr>
          <w:rFonts w:ascii="Arial" w:hAnsi="Arial" w:cs="Arial"/>
          <w:sz w:val="22"/>
          <w:szCs w:val="22"/>
        </w:rPr>
        <w:t>Žák je vychován tak, aby své vědomosti a dovednosti dovedl uplatnit na trhu práce. Žáci jsou vedeni k samostatnosti a odpovědnosti k jejich budoucímu pracovnímu uplatnění, k uvědomění si vlastní hodnoty na trhu práce.</w:t>
      </w:r>
    </w:p>
    <w:p w14:paraId="627AE584" w14:textId="77777777" w:rsidR="00993EFD" w:rsidRPr="00203A5C" w:rsidRDefault="00993EFD" w:rsidP="00993EFD">
      <w:pPr>
        <w:shd w:val="clear" w:color="auto" w:fill="FFFFFF"/>
        <w:jc w:val="both"/>
        <w:rPr>
          <w:rFonts w:ascii="Arial" w:hAnsi="Arial" w:cs="Arial"/>
          <w:sz w:val="22"/>
          <w:szCs w:val="22"/>
        </w:rPr>
      </w:pPr>
    </w:p>
    <w:p w14:paraId="1FC3E47A" w14:textId="77777777" w:rsidR="00993EFD" w:rsidRPr="00203A5C" w:rsidRDefault="00993EFD" w:rsidP="00993EFD">
      <w:pPr>
        <w:shd w:val="clear" w:color="auto" w:fill="FFFFFF"/>
        <w:jc w:val="both"/>
        <w:rPr>
          <w:rFonts w:ascii="Arial" w:hAnsi="Arial" w:cs="Arial"/>
          <w:sz w:val="22"/>
          <w:szCs w:val="22"/>
        </w:rPr>
      </w:pPr>
      <w:r w:rsidRPr="00203A5C">
        <w:rPr>
          <w:rFonts w:ascii="Arial" w:hAnsi="Arial" w:cs="Arial"/>
          <w:sz w:val="22"/>
          <w:szCs w:val="22"/>
        </w:rPr>
        <w:t>Informační a komunikační technologie</w:t>
      </w:r>
    </w:p>
    <w:p w14:paraId="3920E8E6" w14:textId="77777777" w:rsidR="00993EFD" w:rsidRPr="00203A5C" w:rsidRDefault="00993EFD" w:rsidP="00993EFD">
      <w:pPr>
        <w:shd w:val="clear" w:color="auto" w:fill="FFFFFF"/>
        <w:jc w:val="both"/>
        <w:rPr>
          <w:rFonts w:ascii="Arial" w:hAnsi="Arial" w:cs="Arial"/>
          <w:sz w:val="22"/>
          <w:szCs w:val="22"/>
        </w:rPr>
      </w:pPr>
      <w:r w:rsidRPr="00203A5C">
        <w:rPr>
          <w:rFonts w:ascii="Arial" w:hAnsi="Arial" w:cs="Arial"/>
          <w:sz w:val="22"/>
          <w:szCs w:val="22"/>
        </w:rPr>
        <w:t>Žák využívá prvků moderních měřících postupů, efektivně je používá v průběhu vzdělávání i při samotném řešení praktických měření.</w:t>
      </w:r>
    </w:p>
    <w:p w14:paraId="3E938B75" w14:textId="77777777" w:rsidR="00993EFD" w:rsidRPr="00203A5C" w:rsidRDefault="00993EFD" w:rsidP="00993EFD">
      <w:pPr>
        <w:shd w:val="clear" w:color="auto" w:fill="FFFFFF"/>
        <w:jc w:val="both"/>
        <w:rPr>
          <w:rFonts w:ascii="Arial" w:hAnsi="Arial" w:cs="Arial"/>
          <w:sz w:val="22"/>
          <w:szCs w:val="22"/>
        </w:rPr>
      </w:pPr>
      <w:r w:rsidRPr="00203A5C">
        <w:rPr>
          <w:rFonts w:ascii="Arial" w:hAnsi="Arial" w:cs="Arial"/>
          <w:sz w:val="22"/>
          <w:szCs w:val="22"/>
        </w:rPr>
        <w:t>Učební látka je zaměřena na získávání základních schopností orientace ve světě práce a vzdělávání, umět se orientovat v hospodářské struktuře regionu, získávání představy o trhu práce a vědět jaká bývají jeho úskalí.</w:t>
      </w:r>
    </w:p>
    <w:p w14:paraId="3D59E16B" w14:textId="77777777" w:rsidR="00993EFD" w:rsidRPr="00203A5C" w:rsidRDefault="00993EFD" w:rsidP="00230FA4">
      <w:pPr>
        <w:pStyle w:val="Nadpis6"/>
        <w:rPr>
          <w:color w:val="auto"/>
        </w:rPr>
      </w:pPr>
      <w:r w:rsidRPr="00203A5C">
        <w:rPr>
          <w:color w:val="auto"/>
        </w:rPr>
        <w:t>Rozvoj klíčových kompetencí:</w:t>
      </w:r>
    </w:p>
    <w:p w14:paraId="3C299E83" w14:textId="77777777" w:rsidR="00993EFD" w:rsidRPr="00203A5C" w:rsidRDefault="00993EFD" w:rsidP="00993EFD">
      <w:pPr>
        <w:shd w:val="clear" w:color="auto" w:fill="FFFFFF"/>
        <w:spacing w:before="19" w:line="274" w:lineRule="exact"/>
        <w:jc w:val="both"/>
        <w:rPr>
          <w:rFonts w:ascii="Arial" w:hAnsi="Arial" w:cs="Arial"/>
          <w:sz w:val="22"/>
          <w:szCs w:val="22"/>
        </w:rPr>
      </w:pPr>
      <w:r w:rsidRPr="00203A5C">
        <w:rPr>
          <w:rFonts w:ascii="Arial" w:hAnsi="Arial" w:cs="Arial"/>
          <w:sz w:val="22"/>
          <w:szCs w:val="22"/>
        </w:rPr>
        <w:t>Absolvent:</w:t>
      </w:r>
    </w:p>
    <w:p w14:paraId="23B2DCDC" w14:textId="77777777" w:rsidR="00993EFD" w:rsidRPr="00203A5C" w:rsidRDefault="00993EFD" w:rsidP="00993EFD">
      <w:pPr>
        <w:jc w:val="both"/>
        <w:rPr>
          <w:rFonts w:ascii="Arial" w:hAnsi="Arial" w:cs="Arial"/>
          <w:sz w:val="22"/>
          <w:szCs w:val="22"/>
        </w:rPr>
      </w:pPr>
      <w:r w:rsidRPr="00203A5C">
        <w:rPr>
          <w:rFonts w:ascii="Arial" w:hAnsi="Arial" w:cs="Arial"/>
          <w:sz w:val="22"/>
          <w:szCs w:val="22"/>
        </w:rPr>
        <w:t>chápe význam vzdělávání, sebevzdělávání a celoživotního učení pro svoji úspěšnou kariéru, zvládá běžné pracovní i životní situace, dodržuje obecné a pro obor specifické zásady ochrany životního prostředí, dodržuje principy efektivního ekonomického a ekologického provozu, pracuje v souladu s platnou legislativou a platnými normami a standardy v daném oboru, pracuje s informacemi a informačními zdroji, řeší samostatně, pohotově a zodpovědně úkoly na svěřeném pracovišti, dodržuje obecné a pro obor specifické zásady bezpečnosti práce, ochrany zdraví při práci,  hygieny práce a požární prevence.</w:t>
      </w:r>
    </w:p>
    <w:p w14:paraId="1FCFB286" w14:textId="77777777" w:rsidR="00A663BD" w:rsidRPr="00203A5C" w:rsidRDefault="00993EFD" w:rsidP="00230FA4">
      <w:pPr>
        <w:pStyle w:val="Nadpis6"/>
        <w:rPr>
          <w:color w:val="auto"/>
        </w:rPr>
      </w:pPr>
      <w:r w:rsidRPr="00203A5C">
        <w:rPr>
          <w:color w:val="auto"/>
        </w:rPr>
        <w:t>Rozpis učiva:</w:t>
      </w: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203A5C" w:rsidRPr="00203A5C" w14:paraId="75447660" w14:textId="77777777" w:rsidTr="00030D0B">
        <w:tc>
          <w:tcPr>
            <w:tcW w:w="9464" w:type="dxa"/>
            <w:gridSpan w:val="2"/>
            <w:tcBorders>
              <w:top w:val="single" w:sz="4" w:space="0" w:color="auto"/>
              <w:left w:val="single" w:sz="4" w:space="0" w:color="auto"/>
              <w:bottom w:val="single" w:sz="4" w:space="0" w:color="auto"/>
              <w:right w:val="single" w:sz="4" w:space="0" w:color="auto"/>
            </w:tcBorders>
            <w:shd w:val="clear" w:color="auto" w:fill="FFFFFF"/>
          </w:tcPr>
          <w:p w14:paraId="7E0086E8" w14:textId="77777777" w:rsidR="00A663BD" w:rsidRPr="00203A5C" w:rsidRDefault="00A663BD" w:rsidP="00030D0B">
            <w:pPr>
              <w:jc w:val="both"/>
              <w:rPr>
                <w:rFonts w:ascii="Arial" w:hAnsi="Arial" w:cs="Arial"/>
                <w:b/>
                <w:sz w:val="22"/>
                <w:szCs w:val="22"/>
              </w:rPr>
            </w:pPr>
            <w:r w:rsidRPr="00203A5C">
              <w:rPr>
                <w:rFonts w:ascii="Arial" w:hAnsi="Arial" w:cs="Arial"/>
                <w:b/>
                <w:sz w:val="22"/>
                <w:szCs w:val="22"/>
              </w:rPr>
              <w:t>1. ročník - počet hodin v ročníku: 66</w:t>
            </w:r>
          </w:p>
        </w:tc>
      </w:tr>
      <w:tr w:rsidR="00203A5C" w:rsidRPr="00203A5C" w14:paraId="5FF1EC53" w14:textId="77777777" w:rsidTr="00E261ED">
        <w:tc>
          <w:tcPr>
            <w:tcW w:w="4428" w:type="dxa"/>
            <w:shd w:val="clear" w:color="auto" w:fill="FFFFFF"/>
            <w:vAlign w:val="center"/>
          </w:tcPr>
          <w:p w14:paraId="5E7E4A11"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5036" w:type="dxa"/>
            <w:shd w:val="clear" w:color="auto" w:fill="FFFFFF"/>
            <w:vAlign w:val="center"/>
          </w:tcPr>
          <w:p w14:paraId="2DEC5E7F"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1FD5C208" w14:textId="77777777" w:rsidTr="00E261ED">
        <w:tc>
          <w:tcPr>
            <w:tcW w:w="4428" w:type="dxa"/>
          </w:tcPr>
          <w:p w14:paraId="5F042336"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3CC7C082"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uvědomuje si vlastní postoj k vlastní profesi a ke vzdělání</w:t>
            </w:r>
          </w:p>
          <w:p w14:paraId="563118A9" w14:textId="77777777" w:rsidR="009D32EA" w:rsidRPr="00203A5C" w:rsidRDefault="009D32EA" w:rsidP="00030D0B">
            <w:pPr>
              <w:ind w:left="215" w:hanging="215"/>
              <w:jc w:val="both"/>
              <w:rPr>
                <w:rFonts w:ascii="Arial" w:hAnsi="Arial" w:cs="Arial"/>
                <w:sz w:val="22"/>
                <w:szCs w:val="22"/>
              </w:rPr>
            </w:pPr>
          </w:p>
          <w:p w14:paraId="348BF8A4" w14:textId="77777777" w:rsidR="009D32EA" w:rsidRPr="00203A5C" w:rsidRDefault="009D32EA" w:rsidP="00030D0B">
            <w:pPr>
              <w:jc w:val="both"/>
              <w:rPr>
                <w:rFonts w:ascii="Arial" w:hAnsi="Arial" w:cs="Arial"/>
                <w:sz w:val="22"/>
                <w:szCs w:val="22"/>
              </w:rPr>
            </w:pPr>
          </w:p>
          <w:p w14:paraId="78CE7EF8"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měří délkové rozměry pevnými, posuvnými a mikrometrickými měřidly</w:t>
            </w:r>
          </w:p>
          <w:p w14:paraId="24E9F6AB"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používá správná měřidla</w:t>
            </w:r>
          </w:p>
          <w:p w14:paraId="3EA8BA4A"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zvládá techniku a postup při řezání kovů ruční pilkou</w:t>
            </w:r>
          </w:p>
          <w:p w14:paraId="69FF7D40"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 xml:space="preserve">volí vhodný způsob, prostředky úprav a dělení materiálů a polotovarů s ohledem na úsporu materiálů </w:t>
            </w:r>
          </w:p>
          <w:p w14:paraId="0974EE53"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dbá na důslednost, přesnost a povrchovou úpravu při pilování</w:t>
            </w:r>
          </w:p>
          <w:p w14:paraId="65E7931B"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rozeznává druhy pilníků pro danou operaci</w:t>
            </w:r>
          </w:p>
          <w:p w14:paraId="0003726A"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musí být obeznámen s principem stříhání a funkcí přidržovače</w:t>
            </w:r>
          </w:p>
          <w:p w14:paraId="1F490CCC"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dodržuje bezpečnostní předpisy při obrábění</w:t>
            </w:r>
          </w:p>
          <w:p w14:paraId="507CC21B"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 xml:space="preserve">pracuje se Strojnickými tabulkami a zvolí správný </w:t>
            </w:r>
            <w:r w:rsidRPr="00203A5C">
              <w:rPr>
                <w:rFonts w:ascii="Arial" w:hAnsi="Arial" w:cs="Arial"/>
                <w:sz w:val="22"/>
                <w:szCs w:val="22"/>
              </w:rPr>
              <w:sym w:font="Symbol" w:char="F066"/>
            </w:r>
            <w:r w:rsidRPr="00203A5C">
              <w:rPr>
                <w:rFonts w:ascii="Arial" w:hAnsi="Arial" w:cs="Arial"/>
                <w:sz w:val="22"/>
                <w:szCs w:val="22"/>
              </w:rPr>
              <w:t> vrtáku a řezné podmínky</w:t>
            </w:r>
          </w:p>
          <w:p w14:paraId="5D2F5EDC"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zná techniku, postup a princip jednotlivých obráběcích operací</w:t>
            </w:r>
          </w:p>
          <w:p w14:paraId="7D57065E"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volí správné nástroje a dbá na jejich správné uložení</w:t>
            </w:r>
          </w:p>
          <w:p w14:paraId="0E9C4C4C"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sestaví součásti kuželovým kolíkem</w:t>
            </w:r>
          </w:p>
          <w:p w14:paraId="1D27B4BC"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zná techniku řezání závitů</w:t>
            </w:r>
          </w:p>
          <w:p w14:paraId="174D61D2"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 xml:space="preserve">pracuje se Strojnickými tabulkami a zvolí správný </w:t>
            </w:r>
            <w:r w:rsidRPr="00203A5C">
              <w:rPr>
                <w:rFonts w:ascii="Arial" w:hAnsi="Arial" w:cs="Arial"/>
                <w:sz w:val="22"/>
                <w:szCs w:val="22"/>
              </w:rPr>
              <w:sym w:font="Symbol" w:char="F066"/>
            </w:r>
            <w:r w:rsidRPr="00203A5C">
              <w:rPr>
                <w:rFonts w:ascii="Arial" w:hAnsi="Arial" w:cs="Arial"/>
                <w:sz w:val="22"/>
                <w:szCs w:val="22"/>
              </w:rPr>
              <w:t> vrtáku pro daný závit</w:t>
            </w:r>
          </w:p>
          <w:p w14:paraId="0EAE80BF"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zvolí závitníky pro slepé nebo průchozí díry</w:t>
            </w:r>
          </w:p>
          <w:p w14:paraId="578DCF7D"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zná, jaké vlastnosti má materiál, aby se mohl rovnat a ohýbat</w:t>
            </w:r>
          </w:p>
          <w:p w14:paraId="765DDFC6"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je schopen rovnat materiál ohřevem za tepla</w:t>
            </w:r>
          </w:p>
          <w:p w14:paraId="0A5EA851"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vypočítá rozvinutou délku ohýbaného materiálu</w:t>
            </w:r>
          </w:p>
          <w:p w14:paraId="6C6BE8CA"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zná techniku sekání a zásady bezpečnosti práce</w:t>
            </w:r>
          </w:p>
          <w:p w14:paraId="02CE8486"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zvolí správný sekáč, průbojník a výsečník</w:t>
            </w:r>
          </w:p>
          <w:p w14:paraId="47BEB4F6"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 xml:space="preserve">navrhuje podle Strojnických tabulek velikost otvorů pro </w:t>
            </w:r>
            <w:r w:rsidRPr="00203A5C">
              <w:rPr>
                <w:rFonts w:ascii="Arial" w:hAnsi="Arial" w:cs="Arial"/>
                <w:sz w:val="22"/>
                <w:szCs w:val="22"/>
              </w:rPr>
              <w:sym w:font="Symbol" w:char="F066"/>
            </w:r>
            <w:r w:rsidRPr="00203A5C">
              <w:rPr>
                <w:rFonts w:ascii="Arial" w:hAnsi="Arial" w:cs="Arial"/>
                <w:sz w:val="22"/>
                <w:szCs w:val="22"/>
              </w:rPr>
              <w:t xml:space="preserve"> nýtu</w:t>
            </w:r>
          </w:p>
          <w:p w14:paraId="7A31289E"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zná postup při zaškrabávání ploch a jejich způsob kontroly</w:t>
            </w:r>
          </w:p>
          <w:p w14:paraId="4AF031C7"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zvládne zabrousit kuželku kohoutku a provést kontrolu těsnosti</w:t>
            </w:r>
          </w:p>
          <w:p w14:paraId="7BB28D36"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zná způsoby vinutí pružin a jejich druhy</w:t>
            </w:r>
          </w:p>
          <w:p w14:paraId="0BE03C5E"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určí spojení součásti při montáži</w:t>
            </w:r>
          </w:p>
          <w:p w14:paraId="34789D6B"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 xml:space="preserve">zná postup navrhování vhodné technologie </w:t>
            </w:r>
            <w:r w:rsidRPr="00203A5C">
              <w:rPr>
                <w:rFonts w:ascii="Arial" w:hAnsi="Arial" w:cs="Arial"/>
                <w:sz w:val="22"/>
                <w:szCs w:val="22"/>
              </w:rPr>
              <w:br/>
              <w:t>a kovářského zařízení</w:t>
            </w:r>
          </w:p>
          <w:p w14:paraId="123BDF5A" w14:textId="77777777" w:rsidR="009D32EA" w:rsidRPr="00203A5C" w:rsidRDefault="009D32EA" w:rsidP="00393F3C">
            <w:pPr>
              <w:numPr>
                <w:ilvl w:val="0"/>
                <w:numId w:val="65"/>
              </w:numPr>
              <w:tabs>
                <w:tab w:val="clear" w:pos="170"/>
                <w:tab w:val="num" w:pos="322"/>
              </w:tabs>
              <w:ind w:left="322" w:hanging="284"/>
              <w:jc w:val="both"/>
              <w:rPr>
                <w:rFonts w:ascii="Arial" w:hAnsi="Arial" w:cs="Arial"/>
                <w:sz w:val="22"/>
                <w:szCs w:val="22"/>
              </w:rPr>
            </w:pPr>
            <w:r w:rsidRPr="00203A5C">
              <w:rPr>
                <w:rFonts w:ascii="Arial" w:hAnsi="Arial" w:cs="Arial"/>
                <w:sz w:val="22"/>
                <w:szCs w:val="22"/>
              </w:rPr>
              <w:t>rozlišuje  materiály určené pro kování</w:t>
            </w:r>
          </w:p>
          <w:p w14:paraId="1DF42C21" w14:textId="77777777" w:rsidR="009D32EA" w:rsidRPr="00203A5C" w:rsidRDefault="009D32EA" w:rsidP="00030D0B">
            <w:pPr>
              <w:ind w:left="215" w:hanging="215"/>
              <w:jc w:val="both"/>
              <w:rPr>
                <w:rFonts w:ascii="Arial" w:hAnsi="Arial" w:cs="Arial"/>
                <w:sz w:val="22"/>
                <w:szCs w:val="22"/>
              </w:rPr>
            </w:pPr>
          </w:p>
          <w:p w14:paraId="3B4DBCD0"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zná základní pojmy lícování</w:t>
            </w:r>
          </w:p>
          <w:p w14:paraId="305154B3"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pracuje se Strojnickými tabulkami</w:t>
            </w:r>
          </w:p>
          <w:p w14:paraId="3B2B2866"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určí spojení součástí</w:t>
            </w:r>
          </w:p>
          <w:p w14:paraId="01B9B4F0" w14:textId="77777777" w:rsidR="009D32EA" w:rsidRPr="00203A5C" w:rsidRDefault="009D32EA" w:rsidP="00030D0B">
            <w:pPr>
              <w:ind w:left="215" w:hanging="215"/>
              <w:jc w:val="both"/>
              <w:rPr>
                <w:rFonts w:ascii="Arial" w:hAnsi="Arial" w:cs="Arial"/>
                <w:sz w:val="22"/>
                <w:szCs w:val="22"/>
              </w:rPr>
            </w:pPr>
          </w:p>
          <w:p w14:paraId="4C5F1388" w14:textId="77777777" w:rsidR="009D32EA" w:rsidRPr="00203A5C" w:rsidRDefault="009D32EA" w:rsidP="00030D0B">
            <w:pPr>
              <w:ind w:left="215" w:hanging="215"/>
              <w:jc w:val="both"/>
              <w:rPr>
                <w:rFonts w:ascii="Arial" w:hAnsi="Arial" w:cs="Arial"/>
                <w:sz w:val="22"/>
                <w:szCs w:val="22"/>
              </w:rPr>
            </w:pPr>
          </w:p>
          <w:p w14:paraId="767D3906"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 xml:space="preserve">zná význam polotovarů a jejich začlenění </w:t>
            </w:r>
            <w:r w:rsidRPr="00203A5C">
              <w:rPr>
                <w:rFonts w:ascii="Arial" w:hAnsi="Arial" w:cs="Arial"/>
                <w:sz w:val="22"/>
                <w:szCs w:val="22"/>
              </w:rPr>
              <w:br/>
              <w:t>do výrobního procesu</w:t>
            </w:r>
          </w:p>
          <w:p w14:paraId="3D018C3F"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předepisuje polotovary dle ČSN</w:t>
            </w:r>
          </w:p>
          <w:p w14:paraId="7F6E2A78"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navrhuje způsoby dělení polotovarů</w:t>
            </w:r>
          </w:p>
          <w:p w14:paraId="406038C7"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určí základní druhy a velikosti přídavků</w:t>
            </w:r>
          </w:p>
          <w:p w14:paraId="466EF572" w14:textId="77777777" w:rsidR="009D32EA" w:rsidRPr="00203A5C" w:rsidRDefault="009D32EA" w:rsidP="00030D0B">
            <w:pPr>
              <w:jc w:val="both"/>
              <w:rPr>
                <w:rFonts w:ascii="Arial" w:hAnsi="Arial" w:cs="Arial"/>
                <w:sz w:val="22"/>
                <w:szCs w:val="22"/>
              </w:rPr>
            </w:pPr>
          </w:p>
          <w:p w14:paraId="29CAF75F"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chápe fyzikální podstatu třískového obrábění, mechanismus tvorby třísky</w:t>
            </w:r>
          </w:p>
          <w:p w14:paraId="6A80D2FF"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 xml:space="preserve">vysvětlí průvodní jevy (tření, teplo) a jejich vliv </w:t>
            </w:r>
            <w:r w:rsidRPr="00203A5C">
              <w:rPr>
                <w:rFonts w:ascii="Arial" w:hAnsi="Arial" w:cs="Arial"/>
                <w:sz w:val="22"/>
                <w:szCs w:val="22"/>
              </w:rPr>
              <w:br/>
              <w:t>na nástroj</w:t>
            </w:r>
          </w:p>
          <w:p w14:paraId="6B2B7885"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zná názvosloví a vliv řezných úhlů na proces obrábění</w:t>
            </w:r>
          </w:p>
          <w:p w14:paraId="7DBB7821"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objasní význam řezných úhlů nástroje a jejich vliv na obrábění</w:t>
            </w:r>
          </w:p>
          <w:p w14:paraId="1BFC86E5"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volí vhodnou geometrii a materiál břitu s ohledem na obráběný materiál</w:t>
            </w:r>
          </w:p>
          <w:p w14:paraId="41CFD13D"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 xml:space="preserve">stanoví požadavky na řezný materiál </w:t>
            </w:r>
          </w:p>
          <w:p w14:paraId="5C9AE707"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zná přehled nástrojových ocelí, jejich vlastnosti a použití</w:t>
            </w:r>
          </w:p>
          <w:p w14:paraId="3D9DD787"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volí vhodné řezné podmínky s pomocí Strojnických tabulek s ohledem na daný nástroj, materiál obrobku, požadovanou přesnost a drsnost obrobeného povrchu, na rozměry obrobku a výkon stroje</w:t>
            </w:r>
          </w:p>
          <w:p w14:paraId="6B6223AB"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 xml:space="preserve">zná vliv na řezné podmínky </w:t>
            </w:r>
          </w:p>
          <w:p w14:paraId="2EFF37DB"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stanoví řezné podmínky dle tabulek na základě obrobitelnosti</w:t>
            </w:r>
          </w:p>
          <w:p w14:paraId="100E9338"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vyzná se v problematice upínacích nástrojů i obráběného materiálu</w:t>
            </w:r>
          </w:p>
          <w:p w14:paraId="1A3289D6"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objasní upínání obrobků</w:t>
            </w:r>
          </w:p>
          <w:p w14:paraId="1FDE9CF4"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 xml:space="preserve">vysvětlí základy upínání </w:t>
            </w:r>
          </w:p>
          <w:p w14:paraId="3A37F7AF"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volí upnutí obrobku tak, aby bylo bezpečné a bez poškození</w:t>
            </w:r>
          </w:p>
          <w:p w14:paraId="1025D383"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stanoví základní zásady pro správné chlazení</w:t>
            </w:r>
          </w:p>
          <w:p w14:paraId="16300163"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vyčlení materiál, který se při obrábění nechladí</w:t>
            </w:r>
          </w:p>
          <w:p w14:paraId="4AB200AA" w14:textId="77777777"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rozlišuje požadavky na chladící prostředky</w:t>
            </w:r>
          </w:p>
          <w:p w14:paraId="29D06176" w14:textId="3C3B262F" w:rsidR="009D32EA" w:rsidRPr="00203A5C" w:rsidRDefault="009D32EA" w:rsidP="00393F3C">
            <w:pPr>
              <w:widowControl w:val="0"/>
              <w:numPr>
                <w:ilvl w:val="0"/>
                <w:numId w:val="72"/>
              </w:numPr>
              <w:tabs>
                <w:tab w:val="clear" w:pos="360"/>
                <w:tab w:val="num" w:pos="180"/>
              </w:tabs>
              <w:ind w:left="215" w:hanging="215"/>
              <w:jc w:val="both"/>
              <w:rPr>
                <w:rFonts w:ascii="Arial" w:hAnsi="Arial" w:cs="Arial"/>
                <w:sz w:val="22"/>
                <w:szCs w:val="22"/>
              </w:rPr>
            </w:pPr>
            <w:r w:rsidRPr="00203A5C">
              <w:rPr>
                <w:rFonts w:ascii="Arial" w:hAnsi="Arial" w:cs="Arial"/>
                <w:sz w:val="22"/>
                <w:szCs w:val="22"/>
              </w:rPr>
              <w:t>vysvětlí význam chlazení a mazání při</w:t>
            </w:r>
            <w:r w:rsidR="006E4F9F" w:rsidRPr="00203A5C">
              <w:rPr>
                <w:rFonts w:ascii="Arial" w:hAnsi="Arial" w:cs="Arial"/>
                <w:sz w:val="22"/>
                <w:szCs w:val="22"/>
              </w:rPr>
              <w:t xml:space="preserve"> </w:t>
            </w:r>
            <w:r w:rsidRPr="00203A5C">
              <w:rPr>
                <w:rFonts w:ascii="Arial" w:hAnsi="Arial" w:cs="Arial"/>
                <w:sz w:val="22"/>
                <w:szCs w:val="22"/>
              </w:rPr>
              <w:t>obrábění</w:t>
            </w:r>
          </w:p>
          <w:p w14:paraId="3A37AE54"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je veden používat správně řeznou kapalinu a jak s ní zacházet při její likvidaci</w:t>
            </w:r>
          </w:p>
          <w:p w14:paraId="0527AAC8" w14:textId="77777777" w:rsidR="009D32EA" w:rsidRPr="00203A5C" w:rsidRDefault="009D32EA" w:rsidP="00030D0B">
            <w:pPr>
              <w:jc w:val="both"/>
              <w:rPr>
                <w:rFonts w:ascii="Arial" w:hAnsi="Arial" w:cs="Arial"/>
                <w:sz w:val="22"/>
                <w:szCs w:val="22"/>
              </w:rPr>
            </w:pPr>
          </w:p>
          <w:p w14:paraId="5DCF5B19"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chápe fyzikální podstatu třískového obrábění při soustružení a mechanismus tvorby třísky</w:t>
            </w:r>
          </w:p>
          <w:p w14:paraId="76E6C0DF"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volí vhodné řezné podmínky pomocí Strojnických tabulek</w:t>
            </w:r>
          </w:p>
          <w:p w14:paraId="0D820F58"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volí vhodné řezné podmínky pomocí katalogů výrobců řezného nářadí – využívá prostředky IKT</w:t>
            </w:r>
          </w:p>
          <w:p w14:paraId="51935ED6"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ovládá základní soustružnické práce</w:t>
            </w:r>
          </w:p>
          <w:p w14:paraId="1DAA169B" w14:textId="77777777" w:rsidR="009D32EA" w:rsidRPr="00203A5C" w:rsidRDefault="009D32EA" w:rsidP="00CB2C65">
            <w:pPr>
              <w:jc w:val="both"/>
              <w:rPr>
                <w:rFonts w:ascii="Arial" w:hAnsi="Arial" w:cs="Arial"/>
                <w:sz w:val="22"/>
                <w:szCs w:val="22"/>
              </w:rPr>
            </w:pPr>
          </w:p>
          <w:p w14:paraId="2131EA23"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rozeznává základní typy frézování</w:t>
            </w:r>
          </w:p>
          <w:p w14:paraId="12F0128A"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rozlišuje druhy nástrojů při frézování</w:t>
            </w:r>
          </w:p>
          <w:p w14:paraId="1F03F919"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volí vhodný materiál pro frézování</w:t>
            </w:r>
          </w:p>
          <w:p w14:paraId="7677FA10"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volí postup práce k bezpečnému upnutí obrobku</w:t>
            </w:r>
          </w:p>
          <w:p w14:paraId="73C12AAD" w14:textId="77777777" w:rsidR="009D32EA" w:rsidRPr="00203A5C" w:rsidRDefault="009D32EA" w:rsidP="00030D0B">
            <w:pPr>
              <w:jc w:val="both"/>
              <w:rPr>
                <w:rFonts w:ascii="Arial" w:hAnsi="Arial" w:cs="Arial"/>
                <w:sz w:val="22"/>
                <w:szCs w:val="22"/>
              </w:rPr>
            </w:pPr>
          </w:p>
          <w:p w14:paraId="548F1A38"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volí vhodné řezné podmínky</w:t>
            </w:r>
          </w:p>
          <w:p w14:paraId="10EDBB6D"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zná volbu brusných kotoučů a jejich strukturu</w:t>
            </w:r>
          </w:p>
          <w:p w14:paraId="0B3BF95A"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popíše práci na bruskách a bezpečnostní předpisy</w:t>
            </w:r>
          </w:p>
          <w:p w14:paraId="16D9A061" w14:textId="77777777" w:rsidR="009D32EA" w:rsidRPr="00203A5C" w:rsidRDefault="009D32EA" w:rsidP="00030D0B">
            <w:pPr>
              <w:jc w:val="both"/>
              <w:rPr>
                <w:rFonts w:ascii="Arial" w:hAnsi="Arial" w:cs="Arial"/>
                <w:sz w:val="22"/>
                <w:szCs w:val="22"/>
              </w:rPr>
            </w:pPr>
          </w:p>
        </w:tc>
        <w:tc>
          <w:tcPr>
            <w:tcW w:w="5036" w:type="dxa"/>
          </w:tcPr>
          <w:p w14:paraId="35EA62EF" w14:textId="77777777" w:rsidR="009D32EA" w:rsidRPr="00203A5C" w:rsidRDefault="009D32EA" w:rsidP="00030D0B">
            <w:pPr>
              <w:autoSpaceDE w:val="0"/>
              <w:autoSpaceDN w:val="0"/>
              <w:adjustRightInd w:val="0"/>
              <w:jc w:val="both"/>
              <w:rPr>
                <w:rFonts w:ascii="Arial" w:hAnsi="Arial" w:cs="Arial"/>
                <w:sz w:val="22"/>
                <w:szCs w:val="22"/>
              </w:rPr>
            </w:pPr>
          </w:p>
          <w:p w14:paraId="7BE23F6A" w14:textId="77777777" w:rsidR="009D32EA" w:rsidRPr="00203A5C" w:rsidRDefault="009D32EA" w:rsidP="00393F3C">
            <w:pPr>
              <w:numPr>
                <w:ilvl w:val="0"/>
                <w:numId w:val="82"/>
              </w:numPr>
              <w:autoSpaceDE w:val="0"/>
              <w:autoSpaceDN w:val="0"/>
              <w:adjustRightInd w:val="0"/>
              <w:ind w:left="357" w:hanging="357"/>
              <w:jc w:val="both"/>
              <w:rPr>
                <w:rFonts w:ascii="Arial" w:hAnsi="Arial" w:cs="Arial"/>
                <w:b/>
                <w:sz w:val="22"/>
                <w:szCs w:val="22"/>
              </w:rPr>
            </w:pPr>
            <w:r w:rsidRPr="00203A5C">
              <w:rPr>
                <w:rFonts w:ascii="Arial" w:hAnsi="Arial" w:cs="Arial"/>
                <w:b/>
                <w:sz w:val="22"/>
                <w:szCs w:val="22"/>
              </w:rPr>
              <w:t>Úvod</w:t>
            </w:r>
          </w:p>
          <w:p w14:paraId="31A7C87C" w14:textId="77777777" w:rsidR="009D32EA" w:rsidRPr="00203A5C" w:rsidRDefault="009D32EA" w:rsidP="00393F3C">
            <w:pPr>
              <w:numPr>
                <w:ilvl w:val="1"/>
                <w:numId w:val="82"/>
              </w:numPr>
              <w:tabs>
                <w:tab w:val="clear" w:pos="792"/>
                <w:tab w:val="num" w:pos="830"/>
              </w:tabs>
              <w:autoSpaceDE w:val="0"/>
              <w:autoSpaceDN w:val="0"/>
              <w:adjustRightInd w:val="0"/>
              <w:ind w:left="805" w:hanging="448"/>
              <w:jc w:val="both"/>
              <w:rPr>
                <w:rFonts w:ascii="Arial" w:hAnsi="Arial" w:cs="Arial"/>
                <w:sz w:val="22"/>
                <w:szCs w:val="22"/>
              </w:rPr>
            </w:pPr>
            <w:r w:rsidRPr="00203A5C">
              <w:rPr>
                <w:rFonts w:ascii="Arial" w:hAnsi="Arial" w:cs="Arial"/>
                <w:sz w:val="22"/>
                <w:szCs w:val="22"/>
              </w:rPr>
              <w:t>Význam a úkoly předmětu strojírenská technologie</w:t>
            </w:r>
          </w:p>
          <w:p w14:paraId="0CC30402" w14:textId="77777777" w:rsidR="009D32EA" w:rsidRPr="00203A5C" w:rsidRDefault="009D32EA" w:rsidP="00030D0B">
            <w:pPr>
              <w:autoSpaceDE w:val="0"/>
              <w:autoSpaceDN w:val="0"/>
              <w:adjustRightInd w:val="0"/>
              <w:jc w:val="both"/>
              <w:rPr>
                <w:rFonts w:ascii="Arial" w:hAnsi="Arial" w:cs="Arial"/>
                <w:sz w:val="22"/>
                <w:szCs w:val="22"/>
              </w:rPr>
            </w:pPr>
          </w:p>
          <w:p w14:paraId="307D74BA" w14:textId="77777777" w:rsidR="009D32EA" w:rsidRPr="00203A5C" w:rsidRDefault="009D32EA" w:rsidP="00393F3C">
            <w:pPr>
              <w:numPr>
                <w:ilvl w:val="0"/>
                <w:numId w:val="82"/>
              </w:numPr>
              <w:jc w:val="both"/>
              <w:rPr>
                <w:rFonts w:ascii="Arial" w:hAnsi="Arial" w:cs="Arial"/>
                <w:b/>
                <w:sz w:val="22"/>
                <w:szCs w:val="22"/>
              </w:rPr>
            </w:pPr>
            <w:r w:rsidRPr="00203A5C">
              <w:rPr>
                <w:rFonts w:ascii="Arial" w:hAnsi="Arial" w:cs="Arial"/>
                <w:b/>
                <w:sz w:val="22"/>
                <w:szCs w:val="22"/>
              </w:rPr>
              <w:t>Ruční zpracování kovů</w:t>
            </w:r>
          </w:p>
          <w:p w14:paraId="57F3DFA8"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Plošné orýsování a měření</w:t>
            </w:r>
          </w:p>
          <w:p w14:paraId="41D812F0"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Řezání kovů</w:t>
            </w:r>
          </w:p>
          <w:p w14:paraId="195B520A"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 xml:space="preserve">Pilování </w:t>
            </w:r>
          </w:p>
          <w:p w14:paraId="5F66FCBB"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Stříhání kovů</w:t>
            </w:r>
          </w:p>
          <w:p w14:paraId="0CFA8D7E"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Vrtání</w:t>
            </w:r>
          </w:p>
          <w:p w14:paraId="0312E269"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Vyhrubování</w:t>
            </w:r>
          </w:p>
          <w:p w14:paraId="06847C23"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Vystružování</w:t>
            </w:r>
          </w:p>
          <w:p w14:paraId="239B01B7"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Zahlubování</w:t>
            </w:r>
          </w:p>
          <w:p w14:paraId="0C9DA064"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Řezání závitů</w:t>
            </w:r>
          </w:p>
          <w:p w14:paraId="161EDB88"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Rovnání</w:t>
            </w:r>
          </w:p>
          <w:p w14:paraId="38D8BF45"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Ohýbání</w:t>
            </w:r>
          </w:p>
          <w:p w14:paraId="6E2E8781"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Sekání a probíjení</w:t>
            </w:r>
          </w:p>
          <w:p w14:paraId="0A114253"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Nýtové spoje</w:t>
            </w:r>
          </w:p>
          <w:p w14:paraId="532A1157"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Zaškrabávání</w:t>
            </w:r>
          </w:p>
          <w:p w14:paraId="0FE8105F" w14:textId="77777777" w:rsidR="009D32EA" w:rsidRPr="00203A5C" w:rsidRDefault="009D32EA" w:rsidP="00393F3C">
            <w:pPr>
              <w:numPr>
                <w:ilvl w:val="1"/>
                <w:numId w:val="82"/>
              </w:numPr>
              <w:tabs>
                <w:tab w:val="clear" w:pos="792"/>
                <w:tab w:val="num" w:pos="997"/>
              </w:tabs>
              <w:ind w:left="855" w:hanging="448"/>
              <w:jc w:val="both"/>
              <w:rPr>
                <w:rFonts w:ascii="Arial" w:hAnsi="Arial" w:cs="Arial"/>
                <w:sz w:val="22"/>
                <w:szCs w:val="22"/>
              </w:rPr>
            </w:pPr>
            <w:r w:rsidRPr="00203A5C">
              <w:rPr>
                <w:rFonts w:ascii="Arial" w:hAnsi="Arial" w:cs="Arial"/>
                <w:sz w:val="22"/>
                <w:szCs w:val="22"/>
              </w:rPr>
              <w:t>Zabrušování a lapování</w:t>
            </w:r>
          </w:p>
          <w:p w14:paraId="54C8D737" w14:textId="77777777" w:rsidR="009D32EA" w:rsidRPr="00203A5C" w:rsidRDefault="009D32EA" w:rsidP="00030D0B">
            <w:pPr>
              <w:autoSpaceDE w:val="0"/>
              <w:autoSpaceDN w:val="0"/>
              <w:adjustRightInd w:val="0"/>
              <w:jc w:val="both"/>
              <w:rPr>
                <w:rFonts w:ascii="Arial" w:hAnsi="Arial" w:cs="Arial"/>
                <w:sz w:val="22"/>
                <w:szCs w:val="22"/>
              </w:rPr>
            </w:pPr>
          </w:p>
          <w:p w14:paraId="37F5367E" w14:textId="77777777" w:rsidR="009D32EA" w:rsidRPr="00203A5C" w:rsidRDefault="009D32EA" w:rsidP="00030D0B">
            <w:pPr>
              <w:autoSpaceDE w:val="0"/>
              <w:autoSpaceDN w:val="0"/>
              <w:adjustRightInd w:val="0"/>
              <w:jc w:val="both"/>
              <w:rPr>
                <w:rFonts w:ascii="Arial" w:hAnsi="Arial" w:cs="Arial"/>
                <w:sz w:val="22"/>
                <w:szCs w:val="22"/>
              </w:rPr>
            </w:pPr>
          </w:p>
          <w:p w14:paraId="55384D9F" w14:textId="77777777" w:rsidR="009D32EA" w:rsidRPr="00203A5C" w:rsidRDefault="009D32EA" w:rsidP="00030D0B">
            <w:pPr>
              <w:autoSpaceDE w:val="0"/>
              <w:autoSpaceDN w:val="0"/>
              <w:adjustRightInd w:val="0"/>
              <w:jc w:val="both"/>
              <w:rPr>
                <w:rFonts w:ascii="Arial" w:hAnsi="Arial" w:cs="Arial"/>
                <w:sz w:val="22"/>
                <w:szCs w:val="22"/>
              </w:rPr>
            </w:pPr>
          </w:p>
          <w:p w14:paraId="6C06C266" w14:textId="77777777" w:rsidR="009D32EA" w:rsidRPr="00203A5C" w:rsidRDefault="009D32EA" w:rsidP="00030D0B">
            <w:pPr>
              <w:autoSpaceDE w:val="0"/>
              <w:autoSpaceDN w:val="0"/>
              <w:adjustRightInd w:val="0"/>
              <w:jc w:val="both"/>
              <w:rPr>
                <w:rFonts w:ascii="Arial" w:hAnsi="Arial" w:cs="Arial"/>
                <w:sz w:val="22"/>
                <w:szCs w:val="22"/>
              </w:rPr>
            </w:pPr>
          </w:p>
          <w:p w14:paraId="5A5CA3A3" w14:textId="77777777" w:rsidR="009D32EA" w:rsidRPr="00203A5C" w:rsidRDefault="009D32EA" w:rsidP="00030D0B">
            <w:pPr>
              <w:autoSpaceDE w:val="0"/>
              <w:autoSpaceDN w:val="0"/>
              <w:adjustRightInd w:val="0"/>
              <w:jc w:val="both"/>
              <w:rPr>
                <w:rFonts w:ascii="Arial" w:hAnsi="Arial" w:cs="Arial"/>
                <w:sz w:val="22"/>
                <w:szCs w:val="22"/>
              </w:rPr>
            </w:pPr>
          </w:p>
          <w:p w14:paraId="2EFE834D" w14:textId="77777777" w:rsidR="009D32EA" w:rsidRPr="00203A5C" w:rsidRDefault="009D32EA" w:rsidP="00030D0B">
            <w:pPr>
              <w:autoSpaceDE w:val="0"/>
              <w:autoSpaceDN w:val="0"/>
              <w:adjustRightInd w:val="0"/>
              <w:jc w:val="both"/>
              <w:rPr>
                <w:rFonts w:ascii="Arial" w:hAnsi="Arial" w:cs="Arial"/>
                <w:sz w:val="22"/>
                <w:szCs w:val="22"/>
              </w:rPr>
            </w:pPr>
          </w:p>
          <w:p w14:paraId="74FFE7B4" w14:textId="77777777" w:rsidR="009D32EA" w:rsidRPr="00203A5C" w:rsidRDefault="009D32EA" w:rsidP="00030D0B">
            <w:pPr>
              <w:autoSpaceDE w:val="0"/>
              <w:autoSpaceDN w:val="0"/>
              <w:adjustRightInd w:val="0"/>
              <w:jc w:val="both"/>
              <w:rPr>
                <w:rFonts w:ascii="Arial" w:hAnsi="Arial" w:cs="Arial"/>
                <w:sz w:val="22"/>
                <w:szCs w:val="22"/>
              </w:rPr>
            </w:pPr>
          </w:p>
          <w:p w14:paraId="1868D037" w14:textId="77777777" w:rsidR="009D32EA" w:rsidRPr="00203A5C" w:rsidRDefault="009D32EA" w:rsidP="00030D0B">
            <w:pPr>
              <w:autoSpaceDE w:val="0"/>
              <w:autoSpaceDN w:val="0"/>
              <w:adjustRightInd w:val="0"/>
              <w:jc w:val="both"/>
              <w:rPr>
                <w:rFonts w:ascii="Arial" w:hAnsi="Arial" w:cs="Arial"/>
                <w:sz w:val="22"/>
                <w:szCs w:val="22"/>
              </w:rPr>
            </w:pPr>
          </w:p>
          <w:p w14:paraId="08089025" w14:textId="77777777" w:rsidR="009D32EA" w:rsidRPr="00203A5C" w:rsidRDefault="009D32EA" w:rsidP="00030D0B">
            <w:pPr>
              <w:autoSpaceDE w:val="0"/>
              <w:autoSpaceDN w:val="0"/>
              <w:adjustRightInd w:val="0"/>
              <w:jc w:val="both"/>
              <w:rPr>
                <w:rFonts w:ascii="Arial" w:hAnsi="Arial" w:cs="Arial"/>
                <w:sz w:val="22"/>
                <w:szCs w:val="22"/>
              </w:rPr>
            </w:pPr>
          </w:p>
          <w:p w14:paraId="4B8E9DD4" w14:textId="77777777" w:rsidR="009D32EA" w:rsidRPr="00203A5C" w:rsidRDefault="009D32EA" w:rsidP="00030D0B">
            <w:pPr>
              <w:autoSpaceDE w:val="0"/>
              <w:autoSpaceDN w:val="0"/>
              <w:adjustRightInd w:val="0"/>
              <w:jc w:val="both"/>
              <w:rPr>
                <w:rFonts w:ascii="Arial" w:hAnsi="Arial" w:cs="Arial"/>
                <w:sz w:val="22"/>
                <w:szCs w:val="22"/>
              </w:rPr>
            </w:pPr>
          </w:p>
          <w:p w14:paraId="3949A54F" w14:textId="77777777" w:rsidR="009D32EA" w:rsidRPr="00203A5C" w:rsidRDefault="009D32EA" w:rsidP="00030D0B">
            <w:pPr>
              <w:autoSpaceDE w:val="0"/>
              <w:autoSpaceDN w:val="0"/>
              <w:adjustRightInd w:val="0"/>
              <w:jc w:val="both"/>
              <w:rPr>
                <w:rFonts w:ascii="Arial" w:hAnsi="Arial" w:cs="Arial"/>
                <w:sz w:val="22"/>
                <w:szCs w:val="22"/>
              </w:rPr>
            </w:pPr>
          </w:p>
          <w:p w14:paraId="595792A0" w14:textId="77777777" w:rsidR="009D32EA" w:rsidRPr="00203A5C" w:rsidRDefault="009D32EA" w:rsidP="00030D0B">
            <w:pPr>
              <w:autoSpaceDE w:val="0"/>
              <w:autoSpaceDN w:val="0"/>
              <w:adjustRightInd w:val="0"/>
              <w:jc w:val="both"/>
              <w:rPr>
                <w:rFonts w:ascii="Arial" w:hAnsi="Arial" w:cs="Arial"/>
                <w:sz w:val="22"/>
                <w:szCs w:val="22"/>
              </w:rPr>
            </w:pPr>
          </w:p>
          <w:p w14:paraId="0FA0F68B" w14:textId="77777777" w:rsidR="009D32EA" w:rsidRPr="00203A5C" w:rsidRDefault="009D32EA" w:rsidP="00030D0B">
            <w:pPr>
              <w:autoSpaceDE w:val="0"/>
              <w:autoSpaceDN w:val="0"/>
              <w:adjustRightInd w:val="0"/>
              <w:jc w:val="both"/>
              <w:rPr>
                <w:rFonts w:ascii="Arial" w:hAnsi="Arial" w:cs="Arial"/>
                <w:sz w:val="22"/>
                <w:szCs w:val="22"/>
              </w:rPr>
            </w:pPr>
          </w:p>
          <w:p w14:paraId="2D1EF3FC" w14:textId="77777777" w:rsidR="009D32EA" w:rsidRPr="00203A5C" w:rsidRDefault="009D32EA" w:rsidP="00030D0B">
            <w:pPr>
              <w:autoSpaceDE w:val="0"/>
              <w:autoSpaceDN w:val="0"/>
              <w:adjustRightInd w:val="0"/>
              <w:jc w:val="both"/>
              <w:rPr>
                <w:rFonts w:ascii="Arial" w:hAnsi="Arial" w:cs="Arial"/>
                <w:sz w:val="22"/>
                <w:szCs w:val="22"/>
              </w:rPr>
            </w:pPr>
          </w:p>
          <w:p w14:paraId="1782DAF3" w14:textId="77777777" w:rsidR="009D32EA" w:rsidRPr="00203A5C" w:rsidRDefault="009D32EA" w:rsidP="00030D0B">
            <w:pPr>
              <w:autoSpaceDE w:val="0"/>
              <w:autoSpaceDN w:val="0"/>
              <w:adjustRightInd w:val="0"/>
              <w:jc w:val="both"/>
              <w:rPr>
                <w:rFonts w:ascii="Arial" w:hAnsi="Arial" w:cs="Arial"/>
                <w:sz w:val="22"/>
                <w:szCs w:val="22"/>
              </w:rPr>
            </w:pPr>
          </w:p>
          <w:p w14:paraId="12164BEF" w14:textId="77777777" w:rsidR="009D32EA" w:rsidRPr="00203A5C" w:rsidRDefault="009D32EA" w:rsidP="00030D0B">
            <w:pPr>
              <w:autoSpaceDE w:val="0"/>
              <w:autoSpaceDN w:val="0"/>
              <w:adjustRightInd w:val="0"/>
              <w:jc w:val="both"/>
              <w:rPr>
                <w:rFonts w:ascii="Arial" w:hAnsi="Arial" w:cs="Arial"/>
                <w:sz w:val="22"/>
                <w:szCs w:val="22"/>
              </w:rPr>
            </w:pPr>
          </w:p>
          <w:p w14:paraId="7C6BD761" w14:textId="77777777" w:rsidR="009D32EA" w:rsidRPr="00203A5C" w:rsidRDefault="009D32EA" w:rsidP="00030D0B">
            <w:pPr>
              <w:autoSpaceDE w:val="0"/>
              <w:autoSpaceDN w:val="0"/>
              <w:adjustRightInd w:val="0"/>
              <w:jc w:val="both"/>
              <w:rPr>
                <w:rFonts w:ascii="Arial" w:hAnsi="Arial" w:cs="Arial"/>
                <w:sz w:val="22"/>
                <w:szCs w:val="22"/>
              </w:rPr>
            </w:pPr>
          </w:p>
          <w:p w14:paraId="50328FFC" w14:textId="77777777" w:rsidR="009D32EA" w:rsidRPr="00203A5C" w:rsidRDefault="009D32EA" w:rsidP="00030D0B">
            <w:pPr>
              <w:autoSpaceDE w:val="0"/>
              <w:autoSpaceDN w:val="0"/>
              <w:adjustRightInd w:val="0"/>
              <w:jc w:val="both"/>
              <w:rPr>
                <w:rFonts w:ascii="Arial" w:hAnsi="Arial" w:cs="Arial"/>
                <w:sz w:val="22"/>
                <w:szCs w:val="22"/>
              </w:rPr>
            </w:pPr>
          </w:p>
          <w:p w14:paraId="3ECA982E" w14:textId="77777777" w:rsidR="009D32EA" w:rsidRPr="00203A5C" w:rsidRDefault="009D32EA" w:rsidP="00030D0B">
            <w:pPr>
              <w:autoSpaceDE w:val="0"/>
              <w:autoSpaceDN w:val="0"/>
              <w:adjustRightInd w:val="0"/>
              <w:jc w:val="both"/>
              <w:rPr>
                <w:rFonts w:ascii="Arial" w:hAnsi="Arial" w:cs="Arial"/>
                <w:sz w:val="22"/>
                <w:szCs w:val="22"/>
              </w:rPr>
            </w:pPr>
          </w:p>
          <w:p w14:paraId="7D3CEA2F" w14:textId="77777777" w:rsidR="009D32EA" w:rsidRPr="00203A5C" w:rsidRDefault="009D32EA" w:rsidP="00030D0B">
            <w:pPr>
              <w:autoSpaceDE w:val="0"/>
              <w:autoSpaceDN w:val="0"/>
              <w:adjustRightInd w:val="0"/>
              <w:jc w:val="both"/>
              <w:rPr>
                <w:rFonts w:ascii="Arial" w:hAnsi="Arial" w:cs="Arial"/>
                <w:sz w:val="22"/>
                <w:szCs w:val="22"/>
              </w:rPr>
            </w:pPr>
          </w:p>
          <w:p w14:paraId="24F1063C" w14:textId="77777777" w:rsidR="009D32EA" w:rsidRPr="00203A5C" w:rsidRDefault="009D32EA" w:rsidP="00030D0B">
            <w:pPr>
              <w:autoSpaceDE w:val="0"/>
              <w:autoSpaceDN w:val="0"/>
              <w:adjustRightInd w:val="0"/>
              <w:jc w:val="both"/>
              <w:rPr>
                <w:rFonts w:ascii="Arial" w:hAnsi="Arial" w:cs="Arial"/>
                <w:sz w:val="22"/>
                <w:szCs w:val="22"/>
              </w:rPr>
            </w:pPr>
          </w:p>
          <w:p w14:paraId="4D88FAB2" w14:textId="77777777" w:rsidR="009D32EA" w:rsidRPr="00203A5C" w:rsidRDefault="009D32EA" w:rsidP="00030D0B">
            <w:pPr>
              <w:autoSpaceDE w:val="0"/>
              <w:autoSpaceDN w:val="0"/>
              <w:adjustRightInd w:val="0"/>
              <w:jc w:val="both"/>
              <w:rPr>
                <w:rFonts w:ascii="Arial" w:hAnsi="Arial" w:cs="Arial"/>
                <w:sz w:val="22"/>
                <w:szCs w:val="22"/>
              </w:rPr>
            </w:pPr>
          </w:p>
          <w:p w14:paraId="1B0662C5" w14:textId="77777777" w:rsidR="009D32EA" w:rsidRPr="00203A5C" w:rsidRDefault="009D32EA" w:rsidP="00030D0B">
            <w:pPr>
              <w:autoSpaceDE w:val="0"/>
              <w:autoSpaceDN w:val="0"/>
              <w:adjustRightInd w:val="0"/>
              <w:jc w:val="both"/>
              <w:rPr>
                <w:rFonts w:ascii="Arial" w:hAnsi="Arial" w:cs="Arial"/>
                <w:sz w:val="22"/>
                <w:szCs w:val="22"/>
              </w:rPr>
            </w:pPr>
          </w:p>
          <w:p w14:paraId="5F07ECD1" w14:textId="77777777" w:rsidR="009D32EA" w:rsidRPr="00203A5C" w:rsidRDefault="009D32EA" w:rsidP="00030D0B">
            <w:pPr>
              <w:autoSpaceDE w:val="0"/>
              <w:autoSpaceDN w:val="0"/>
              <w:adjustRightInd w:val="0"/>
              <w:jc w:val="both"/>
              <w:rPr>
                <w:rFonts w:ascii="Arial" w:hAnsi="Arial" w:cs="Arial"/>
                <w:sz w:val="22"/>
                <w:szCs w:val="22"/>
              </w:rPr>
            </w:pPr>
          </w:p>
          <w:p w14:paraId="4E14F22E" w14:textId="77777777" w:rsidR="009D32EA" w:rsidRPr="00203A5C" w:rsidRDefault="009D32EA" w:rsidP="00030D0B">
            <w:pPr>
              <w:autoSpaceDE w:val="0"/>
              <w:autoSpaceDN w:val="0"/>
              <w:adjustRightInd w:val="0"/>
              <w:jc w:val="both"/>
              <w:rPr>
                <w:rFonts w:ascii="Arial" w:hAnsi="Arial" w:cs="Arial"/>
                <w:sz w:val="22"/>
                <w:szCs w:val="22"/>
              </w:rPr>
            </w:pPr>
          </w:p>
          <w:p w14:paraId="149BA9E7" w14:textId="77777777" w:rsidR="009D32EA" w:rsidRPr="00203A5C" w:rsidRDefault="009D32EA" w:rsidP="00030D0B">
            <w:pPr>
              <w:autoSpaceDE w:val="0"/>
              <w:autoSpaceDN w:val="0"/>
              <w:adjustRightInd w:val="0"/>
              <w:jc w:val="both"/>
              <w:rPr>
                <w:rFonts w:ascii="Arial" w:hAnsi="Arial" w:cs="Arial"/>
                <w:sz w:val="22"/>
                <w:szCs w:val="22"/>
              </w:rPr>
            </w:pPr>
          </w:p>
          <w:p w14:paraId="32D1B891" w14:textId="77777777" w:rsidR="009D32EA" w:rsidRPr="00203A5C" w:rsidRDefault="009D32EA" w:rsidP="00030D0B">
            <w:pPr>
              <w:autoSpaceDE w:val="0"/>
              <w:autoSpaceDN w:val="0"/>
              <w:adjustRightInd w:val="0"/>
              <w:jc w:val="both"/>
              <w:rPr>
                <w:rFonts w:ascii="Arial" w:hAnsi="Arial" w:cs="Arial"/>
                <w:sz w:val="22"/>
                <w:szCs w:val="22"/>
              </w:rPr>
            </w:pPr>
          </w:p>
          <w:p w14:paraId="32A26E9D" w14:textId="77777777" w:rsidR="009D32EA" w:rsidRPr="00203A5C" w:rsidRDefault="009D32EA" w:rsidP="00030D0B">
            <w:pPr>
              <w:autoSpaceDE w:val="0"/>
              <w:autoSpaceDN w:val="0"/>
              <w:adjustRightInd w:val="0"/>
              <w:jc w:val="both"/>
              <w:rPr>
                <w:rFonts w:ascii="Arial" w:hAnsi="Arial" w:cs="Arial"/>
                <w:sz w:val="22"/>
                <w:szCs w:val="22"/>
              </w:rPr>
            </w:pPr>
          </w:p>
          <w:p w14:paraId="1C7A5202" w14:textId="77777777" w:rsidR="009D32EA" w:rsidRPr="00203A5C" w:rsidRDefault="009D32EA" w:rsidP="00030D0B">
            <w:pPr>
              <w:autoSpaceDE w:val="0"/>
              <w:autoSpaceDN w:val="0"/>
              <w:adjustRightInd w:val="0"/>
              <w:jc w:val="both"/>
              <w:rPr>
                <w:rFonts w:ascii="Arial" w:hAnsi="Arial" w:cs="Arial"/>
                <w:sz w:val="22"/>
                <w:szCs w:val="22"/>
              </w:rPr>
            </w:pPr>
          </w:p>
          <w:p w14:paraId="1BA8C975" w14:textId="77777777" w:rsidR="009D32EA" w:rsidRPr="00203A5C" w:rsidRDefault="009D32EA" w:rsidP="00030D0B">
            <w:pPr>
              <w:autoSpaceDE w:val="0"/>
              <w:autoSpaceDN w:val="0"/>
              <w:adjustRightInd w:val="0"/>
              <w:jc w:val="both"/>
              <w:rPr>
                <w:rFonts w:ascii="Arial" w:hAnsi="Arial" w:cs="Arial"/>
                <w:sz w:val="22"/>
                <w:szCs w:val="22"/>
              </w:rPr>
            </w:pPr>
          </w:p>
          <w:p w14:paraId="35453FDB" w14:textId="77777777" w:rsidR="009D32EA" w:rsidRPr="00203A5C" w:rsidRDefault="009D32EA" w:rsidP="00030D0B">
            <w:pPr>
              <w:autoSpaceDE w:val="0"/>
              <w:autoSpaceDN w:val="0"/>
              <w:adjustRightInd w:val="0"/>
              <w:jc w:val="both"/>
              <w:rPr>
                <w:rFonts w:ascii="Arial" w:hAnsi="Arial" w:cs="Arial"/>
                <w:sz w:val="22"/>
                <w:szCs w:val="22"/>
              </w:rPr>
            </w:pPr>
          </w:p>
          <w:p w14:paraId="3CAF90CC" w14:textId="77777777" w:rsidR="00C33B1B" w:rsidRPr="00203A5C" w:rsidRDefault="00C33B1B" w:rsidP="00030D0B">
            <w:pPr>
              <w:autoSpaceDE w:val="0"/>
              <w:autoSpaceDN w:val="0"/>
              <w:adjustRightInd w:val="0"/>
              <w:jc w:val="both"/>
              <w:rPr>
                <w:rFonts w:ascii="Arial" w:hAnsi="Arial" w:cs="Arial"/>
                <w:sz w:val="22"/>
                <w:szCs w:val="22"/>
              </w:rPr>
            </w:pPr>
          </w:p>
          <w:p w14:paraId="3652AC97" w14:textId="77777777" w:rsidR="009D32EA" w:rsidRPr="00203A5C" w:rsidRDefault="009D32EA" w:rsidP="00030D0B">
            <w:pPr>
              <w:autoSpaceDE w:val="0"/>
              <w:autoSpaceDN w:val="0"/>
              <w:adjustRightInd w:val="0"/>
              <w:jc w:val="both"/>
              <w:rPr>
                <w:rFonts w:ascii="Arial" w:hAnsi="Arial" w:cs="Arial"/>
                <w:sz w:val="22"/>
                <w:szCs w:val="22"/>
              </w:rPr>
            </w:pPr>
          </w:p>
          <w:p w14:paraId="1CB3E577" w14:textId="77777777" w:rsidR="009D32EA" w:rsidRPr="00203A5C" w:rsidRDefault="009D32EA" w:rsidP="00030D0B">
            <w:pPr>
              <w:autoSpaceDE w:val="0"/>
              <w:autoSpaceDN w:val="0"/>
              <w:adjustRightInd w:val="0"/>
              <w:jc w:val="both"/>
              <w:rPr>
                <w:rFonts w:ascii="Arial" w:hAnsi="Arial" w:cs="Arial"/>
                <w:sz w:val="22"/>
                <w:szCs w:val="22"/>
              </w:rPr>
            </w:pPr>
          </w:p>
          <w:p w14:paraId="3C76BA15" w14:textId="77777777" w:rsidR="009D32EA" w:rsidRPr="00203A5C" w:rsidRDefault="009D32EA" w:rsidP="00030D0B">
            <w:pPr>
              <w:autoSpaceDE w:val="0"/>
              <w:autoSpaceDN w:val="0"/>
              <w:adjustRightInd w:val="0"/>
              <w:jc w:val="both"/>
              <w:rPr>
                <w:rFonts w:ascii="Arial" w:hAnsi="Arial" w:cs="Arial"/>
                <w:sz w:val="22"/>
                <w:szCs w:val="22"/>
              </w:rPr>
            </w:pPr>
          </w:p>
          <w:p w14:paraId="31CD85C8" w14:textId="77777777" w:rsidR="009D32EA" w:rsidRPr="00203A5C" w:rsidRDefault="009D32EA" w:rsidP="00393F3C">
            <w:pPr>
              <w:numPr>
                <w:ilvl w:val="0"/>
                <w:numId w:val="82"/>
              </w:numPr>
              <w:jc w:val="both"/>
              <w:rPr>
                <w:rFonts w:ascii="Arial" w:hAnsi="Arial" w:cs="Arial"/>
                <w:b/>
                <w:sz w:val="22"/>
                <w:szCs w:val="22"/>
              </w:rPr>
            </w:pPr>
            <w:r w:rsidRPr="00203A5C">
              <w:rPr>
                <w:rFonts w:ascii="Arial" w:hAnsi="Arial" w:cs="Arial"/>
                <w:b/>
                <w:sz w:val="22"/>
                <w:szCs w:val="22"/>
              </w:rPr>
              <w:t>Lícování</w:t>
            </w:r>
          </w:p>
          <w:p w14:paraId="34920E71" w14:textId="77777777" w:rsidR="009D32EA" w:rsidRPr="00203A5C" w:rsidRDefault="009D32EA" w:rsidP="00393F3C">
            <w:pPr>
              <w:numPr>
                <w:ilvl w:val="1"/>
                <w:numId w:val="82"/>
              </w:numPr>
              <w:tabs>
                <w:tab w:val="clear" w:pos="792"/>
                <w:tab w:val="num" w:pos="830"/>
              </w:tabs>
              <w:ind w:left="805" w:hanging="448"/>
              <w:jc w:val="both"/>
              <w:rPr>
                <w:rFonts w:ascii="Arial" w:hAnsi="Arial" w:cs="Arial"/>
                <w:sz w:val="22"/>
                <w:szCs w:val="22"/>
              </w:rPr>
            </w:pPr>
            <w:r w:rsidRPr="00203A5C">
              <w:rPr>
                <w:rFonts w:ascii="Arial" w:hAnsi="Arial" w:cs="Arial"/>
                <w:sz w:val="22"/>
                <w:szCs w:val="22"/>
              </w:rPr>
              <w:t>Druhy uložení</w:t>
            </w:r>
          </w:p>
          <w:p w14:paraId="6240D526" w14:textId="77777777" w:rsidR="009D32EA" w:rsidRPr="00203A5C" w:rsidRDefault="009D32EA" w:rsidP="00393F3C">
            <w:pPr>
              <w:numPr>
                <w:ilvl w:val="1"/>
                <w:numId w:val="82"/>
              </w:numPr>
              <w:tabs>
                <w:tab w:val="clear" w:pos="792"/>
                <w:tab w:val="num" w:pos="830"/>
              </w:tabs>
              <w:ind w:left="805" w:hanging="448"/>
              <w:jc w:val="both"/>
              <w:rPr>
                <w:rFonts w:ascii="Arial" w:hAnsi="Arial" w:cs="Arial"/>
                <w:sz w:val="22"/>
                <w:szCs w:val="22"/>
              </w:rPr>
            </w:pPr>
            <w:r w:rsidRPr="00203A5C">
              <w:rPr>
                <w:rFonts w:ascii="Arial" w:hAnsi="Arial" w:cs="Arial"/>
                <w:sz w:val="22"/>
                <w:szCs w:val="22"/>
              </w:rPr>
              <w:t>Soustava jednotné díry</w:t>
            </w:r>
          </w:p>
          <w:p w14:paraId="6C3DF34F" w14:textId="77777777" w:rsidR="009D32EA" w:rsidRPr="00203A5C" w:rsidRDefault="009D32EA" w:rsidP="00393F3C">
            <w:pPr>
              <w:numPr>
                <w:ilvl w:val="1"/>
                <w:numId w:val="82"/>
              </w:numPr>
              <w:tabs>
                <w:tab w:val="clear" w:pos="792"/>
                <w:tab w:val="num" w:pos="830"/>
              </w:tabs>
              <w:ind w:left="805" w:hanging="448"/>
              <w:jc w:val="both"/>
              <w:rPr>
                <w:rFonts w:ascii="Arial" w:hAnsi="Arial" w:cs="Arial"/>
                <w:sz w:val="22"/>
                <w:szCs w:val="22"/>
              </w:rPr>
            </w:pPr>
            <w:r w:rsidRPr="00203A5C">
              <w:rPr>
                <w:rFonts w:ascii="Arial" w:hAnsi="Arial" w:cs="Arial"/>
                <w:sz w:val="22"/>
                <w:szCs w:val="22"/>
              </w:rPr>
              <w:t>Soustava jednotného hřídele</w:t>
            </w:r>
          </w:p>
          <w:p w14:paraId="1FAC1C1B" w14:textId="77777777" w:rsidR="009D32EA" w:rsidRPr="00203A5C" w:rsidRDefault="009D32EA" w:rsidP="00030D0B">
            <w:pPr>
              <w:jc w:val="both"/>
              <w:rPr>
                <w:rFonts w:ascii="Arial" w:hAnsi="Arial" w:cs="Arial"/>
                <w:sz w:val="22"/>
                <w:szCs w:val="22"/>
              </w:rPr>
            </w:pPr>
          </w:p>
          <w:p w14:paraId="28BEFBC5" w14:textId="77777777" w:rsidR="009D32EA" w:rsidRPr="00203A5C" w:rsidRDefault="009D32EA" w:rsidP="00393F3C">
            <w:pPr>
              <w:numPr>
                <w:ilvl w:val="0"/>
                <w:numId w:val="82"/>
              </w:numPr>
              <w:jc w:val="both"/>
              <w:rPr>
                <w:rFonts w:ascii="Arial" w:hAnsi="Arial" w:cs="Arial"/>
                <w:b/>
                <w:sz w:val="22"/>
                <w:szCs w:val="22"/>
              </w:rPr>
            </w:pPr>
            <w:r w:rsidRPr="00203A5C">
              <w:rPr>
                <w:rFonts w:ascii="Arial" w:hAnsi="Arial" w:cs="Arial"/>
                <w:b/>
                <w:sz w:val="22"/>
                <w:szCs w:val="22"/>
              </w:rPr>
              <w:t xml:space="preserve">Polotovary normalizované </w:t>
            </w:r>
          </w:p>
          <w:p w14:paraId="41CD84BD" w14:textId="77777777" w:rsidR="009D32EA" w:rsidRPr="00203A5C" w:rsidRDefault="009D32EA" w:rsidP="00393F3C">
            <w:pPr>
              <w:numPr>
                <w:ilvl w:val="1"/>
                <w:numId w:val="82"/>
              </w:numPr>
              <w:tabs>
                <w:tab w:val="clear" w:pos="792"/>
                <w:tab w:val="num" w:pos="830"/>
              </w:tabs>
              <w:ind w:left="805" w:hanging="448"/>
              <w:jc w:val="both"/>
              <w:rPr>
                <w:rFonts w:ascii="Arial" w:hAnsi="Arial" w:cs="Arial"/>
                <w:sz w:val="22"/>
                <w:szCs w:val="22"/>
              </w:rPr>
            </w:pPr>
            <w:r w:rsidRPr="00203A5C">
              <w:rPr>
                <w:rFonts w:ascii="Arial" w:hAnsi="Arial" w:cs="Arial"/>
                <w:sz w:val="22"/>
                <w:szCs w:val="22"/>
              </w:rPr>
              <w:t>Začlenění polotovarů do výrobního procesu</w:t>
            </w:r>
          </w:p>
          <w:p w14:paraId="046A2E24" w14:textId="77777777" w:rsidR="009D32EA" w:rsidRPr="00203A5C" w:rsidRDefault="009D32EA" w:rsidP="00393F3C">
            <w:pPr>
              <w:numPr>
                <w:ilvl w:val="1"/>
                <w:numId w:val="82"/>
              </w:numPr>
              <w:tabs>
                <w:tab w:val="clear" w:pos="792"/>
                <w:tab w:val="num" w:pos="830"/>
              </w:tabs>
              <w:ind w:left="805" w:hanging="448"/>
              <w:jc w:val="both"/>
              <w:rPr>
                <w:rFonts w:ascii="Arial" w:hAnsi="Arial" w:cs="Arial"/>
                <w:sz w:val="22"/>
                <w:szCs w:val="22"/>
              </w:rPr>
            </w:pPr>
            <w:r w:rsidRPr="00203A5C">
              <w:rPr>
                <w:rFonts w:ascii="Arial" w:hAnsi="Arial" w:cs="Arial"/>
                <w:sz w:val="22"/>
                <w:szCs w:val="22"/>
              </w:rPr>
              <w:t>Polotovary de ČSN</w:t>
            </w:r>
          </w:p>
          <w:p w14:paraId="7878C8A2" w14:textId="77777777" w:rsidR="009D32EA" w:rsidRPr="00203A5C" w:rsidRDefault="009D32EA" w:rsidP="00393F3C">
            <w:pPr>
              <w:numPr>
                <w:ilvl w:val="1"/>
                <w:numId w:val="82"/>
              </w:numPr>
              <w:tabs>
                <w:tab w:val="clear" w:pos="792"/>
                <w:tab w:val="num" w:pos="830"/>
              </w:tabs>
              <w:ind w:left="805" w:hanging="448"/>
              <w:jc w:val="both"/>
              <w:rPr>
                <w:rFonts w:ascii="Arial" w:hAnsi="Arial" w:cs="Arial"/>
                <w:sz w:val="22"/>
                <w:szCs w:val="22"/>
              </w:rPr>
            </w:pPr>
            <w:r w:rsidRPr="00203A5C">
              <w:rPr>
                <w:rFonts w:ascii="Arial" w:hAnsi="Arial" w:cs="Arial"/>
                <w:sz w:val="22"/>
                <w:szCs w:val="22"/>
              </w:rPr>
              <w:t>Druhy a velikosti přídavků</w:t>
            </w:r>
          </w:p>
          <w:p w14:paraId="4CB5D979" w14:textId="77777777" w:rsidR="009D32EA" w:rsidRPr="00203A5C" w:rsidRDefault="009D32EA" w:rsidP="00030D0B">
            <w:pPr>
              <w:jc w:val="both"/>
              <w:rPr>
                <w:rFonts w:ascii="Arial" w:hAnsi="Arial" w:cs="Arial"/>
                <w:sz w:val="22"/>
                <w:szCs w:val="22"/>
              </w:rPr>
            </w:pPr>
          </w:p>
          <w:p w14:paraId="7764E313" w14:textId="77777777" w:rsidR="009D32EA" w:rsidRPr="00203A5C" w:rsidRDefault="009D32EA" w:rsidP="00393F3C">
            <w:pPr>
              <w:numPr>
                <w:ilvl w:val="0"/>
                <w:numId w:val="82"/>
              </w:numPr>
              <w:jc w:val="both"/>
              <w:rPr>
                <w:rFonts w:ascii="Arial" w:hAnsi="Arial" w:cs="Arial"/>
                <w:sz w:val="22"/>
                <w:szCs w:val="22"/>
              </w:rPr>
            </w:pPr>
            <w:r w:rsidRPr="00203A5C">
              <w:rPr>
                <w:rFonts w:ascii="Arial" w:hAnsi="Arial" w:cs="Arial"/>
                <w:b/>
                <w:sz w:val="22"/>
                <w:szCs w:val="22"/>
              </w:rPr>
              <w:t>Základy třískového obrábění</w:t>
            </w:r>
          </w:p>
          <w:p w14:paraId="74685439"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Základní pojmy</w:t>
            </w:r>
          </w:p>
          <w:p w14:paraId="61740684"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Geometrie břitu řezného nástroje</w:t>
            </w:r>
          </w:p>
          <w:p w14:paraId="3B2AE0E0"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Kinematika obrábění</w:t>
            </w:r>
          </w:p>
          <w:p w14:paraId="7701D2EE"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Materiály pro řezné nástroje</w:t>
            </w:r>
          </w:p>
          <w:p w14:paraId="1C05E156"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Vznik a tvorba třísky</w:t>
            </w:r>
          </w:p>
          <w:p w14:paraId="28A250DF"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Práce a síla řezání</w:t>
            </w:r>
          </w:p>
          <w:p w14:paraId="7605506D"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 xml:space="preserve">Teplo a teplota řezání, chlazení </w:t>
            </w:r>
            <w:r w:rsidRPr="00203A5C">
              <w:rPr>
                <w:rFonts w:ascii="Arial" w:hAnsi="Arial" w:cs="Arial"/>
                <w:sz w:val="22"/>
                <w:szCs w:val="22"/>
              </w:rPr>
              <w:br/>
              <w:t>a    mazání</w:t>
            </w:r>
          </w:p>
          <w:p w14:paraId="44EB687F"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Volba optimálních řezných podmínek</w:t>
            </w:r>
          </w:p>
          <w:p w14:paraId="1614B691"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Princip upínání obrobků a nástrojů</w:t>
            </w:r>
          </w:p>
          <w:p w14:paraId="33AC97C4" w14:textId="77777777" w:rsidR="009D32EA" w:rsidRPr="00203A5C" w:rsidRDefault="009D32EA" w:rsidP="00393F3C">
            <w:pPr>
              <w:numPr>
                <w:ilvl w:val="1"/>
                <w:numId w:val="82"/>
              </w:numPr>
              <w:tabs>
                <w:tab w:val="clear" w:pos="792"/>
                <w:tab w:val="num" w:pos="997"/>
              </w:tabs>
              <w:ind w:left="997" w:hanging="640"/>
              <w:jc w:val="both"/>
              <w:rPr>
                <w:rFonts w:ascii="Arial" w:hAnsi="Arial" w:cs="Arial"/>
                <w:sz w:val="22"/>
                <w:szCs w:val="22"/>
              </w:rPr>
            </w:pPr>
            <w:r w:rsidRPr="00203A5C">
              <w:rPr>
                <w:rFonts w:ascii="Arial" w:hAnsi="Arial" w:cs="Arial"/>
                <w:sz w:val="22"/>
                <w:szCs w:val="22"/>
              </w:rPr>
              <w:t>Výpočet upínacích sil</w:t>
            </w:r>
          </w:p>
          <w:p w14:paraId="7F4711CA" w14:textId="77777777" w:rsidR="009D32EA" w:rsidRPr="00203A5C" w:rsidRDefault="009D32EA" w:rsidP="00030D0B">
            <w:pPr>
              <w:jc w:val="both"/>
              <w:rPr>
                <w:rFonts w:ascii="Arial" w:hAnsi="Arial" w:cs="Arial"/>
                <w:sz w:val="22"/>
                <w:szCs w:val="22"/>
              </w:rPr>
            </w:pPr>
          </w:p>
          <w:p w14:paraId="64827F8C" w14:textId="77777777" w:rsidR="009D32EA" w:rsidRPr="00203A5C" w:rsidRDefault="009D32EA" w:rsidP="00030D0B">
            <w:pPr>
              <w:jc w:val="both"/>
              <w:rPr>
                <w:rFonts w:ascii="Arial" w:hAnsi="Arial" w:cs="Arial"/>
                <w:sz w:val="22"/>
                <w:szCs w:val="22"/>
              </w:rPr>
            </w:pPr>
          </w:p>
          <w:p w14:paraId="7D63FFCA" w14:textId="77777777" w:rsidR="009D32EA" w:rsidRPr="00203A5C" w:rsidRDefault="009D32EA" w:rsidP="00030D0B">
            <w:pPr>
              <w:jc w:val="both"/>
              <w:rPr>
                <w:rFonts w:ascii="Arial" w:hAnsi="Arial" w:cs="Arial"/>
                <w:sz w:val="22"/>
                <w:szCs w:val="22"/>
              </w:rPr>
            </w:pPr>
          </w:p>
          <w:p w14:paraId="0058D1BC" w14:textId="77777777" w:rsidR="009D32EA" w:rsidRPr="00203A5C" w:rsidRDefault="009D32EA" w:rsidP="00030D0B">
            <w:pPr>
              <w:jc w:val="both"/>
              <w:rPr>
                <w:rFonts w:ascii="Arial" w:hAnsi="Arial" w:cs="Arial"/>
                <w:sz w:val="22"/>
                <w:szCs w:val="22"/>
              </w:rPr>
            </w:pPr>
          </w:p>
          <w:p w14:paraId="6A72DBC2" w14:textId="77777777" w:rsidR="009D32EA" w:rsidRPr="00203A5C" w:rsidRDefault="009D32EA" w:rsidP="00030D0B">
            <w:pPr>
              <w:jc w:val="both"/>
              <w:rPr>
                <w:rFonts w:ascii="Arial" w:hAnsi="Arial" w:cs="Arial"/>
                <w:sz w:val="22"/>
                <w:szCs w:val="22"/>
              </w:rPr>
            </w:pPr>
          </w:p>
          <w:p w14:paraId="53657FBD" w14:textId="77777777" w:rsidR="009D32EA" w:rsidRPr="00203A5C" w:rsidRDefault="009D32EA" w:rsidP="00030D0B">
            <w:pPr>
              <w:jc w:val="both"/>
              <w:rPr>
                <w:rFonts w:ascii="Arial" w:hAnsi="Arial" w:cs="Arial"/>
                <w:sz w:val="22"/>
                <w:szCs w:val="22"/>
              </w:rPr>
            </w:pPr>
          </w:p>
          <w:p w14:paraId="77E24ADA" w14:textId="77777777" w:rsidR="009D32EA" w:rsidRPr="00203A5C" w:rsidRDefault="009D32EA" w:rsidP="00030D0B">
            <w:pPr>
              <w:jc w:val="both"/>
              <w:rPr>
                <w:rFonts w:ascii="Arial" w:hAnsi="Arial" w:cs="Arial"/>
                <w:sz w:val="22"/>
                <w:szCs w:val="22"/>
              </w:rPr>
            </w:pPr>
          </w:p>
          <w:p w14:paraId="3F5E7B31" w14:textId="77777777" w:rsidR="009D32EA" w:rsidRPr="00203A5C" w:rsidRDefault="009D32EA" w:rsidP="00030D0B">
            <w:pPr>
              <w:jc w:val="both"/>
              <w:rPr>
                <w:rFonts w:ascii="Arial" w:hAnsi="Arial" w:cs="Arial"/>
                <w:sz w:val="22"/>
                <w:szCs w:val="22"/>
              </w:rPr>
            </w:pPr>
          </w:p>
          <w:p w14:paraId="26A8D328" w14:textId="77777777" w:rsidR="009D32EA" w:rsidRPr="00203A5C" w:rsidRDefault="009D32EA" w:rsidP="00030D0B">
            <w:pPr>
              <w:jc w:val="both"/>
              <w:rPr>
                <w:rFonts w:ascii="Arial" w:hAnsi="Arial" w:cs="Arial"/>
                <w:sz w:val="22"/>
                <w:szCs w:val="22"/>
              </w:rPr>
            </w:pPr>
          </w:p>
          <w:p w14:paraId="35B95C88" w14:textId="77777777" w:rsidR="009D32EA" w:rsidRPr="00203A5C" w:rsidRDefault="009D32EA" w:rsidP="00030D0B">
            <w:pPr>
              <w:jc w:val="both"/>
              <w:rPr>
                <w:rFonts w:ascii="Arial" w:hAnsi="Arial" w:cs="Arial"/>
                <w:sz w:val="22"/>
                <w:szCs w:val="22"/>
              </w:rPr>
            </w:pPr>
          </w:p>
          <w:p w14:paraId="231F8D52" w14:textId="77777777" w:rsidR="009D32EA" w:rsidRPr="00203A5C" w:rsidRDefault="009D32EA" w:rsidP="00030D0B">
            <w:pPr>
              <w:jc w:val="both"/>
              <w:rPr>
                <w:rFonts w:ascii="Arial" w:hAnsi="Arial" w:cs="Arial"/>
                <w:sz w:val="22"/>
                <w:szCs w:val="22"/>
              </w:rPr>
            </w:pPr>
          </w:p>
          <w:p w14:paraId="0C7D5A4F" w14:textId="77777777" w:rsidR="009D32EA" w:rsidRPr="00203A5C" w:rsidRDefault="009D32EA" w:rsidP="00030D0B">
            <w:pPr>
              <w:jc w:val="both"/>
              <w:rPr>
                <w:rFonts w:ascii="Arial" w:hAnsi="Arial" w:cs="Arial"/>
                <w:sz w:val="22"/>
                <w:szCs w:val="22"/>
              </w:rPr>
            </w:pPr>
          </w:p>
          <w:p w14:paraId="3FFE422B" w14:textId="77777777" w:rsidR="009D32EA" w:rsidRPr="00203A5C" w:rsidRDefault="009D32EA" w:rsidP="00030D0B">
            <w:pPr>
              <w:jc w:val="both"/>
              <w:rPr>
                <w:rFonts w:ascii="Arial" w:hAnsi="Arial" w:cs="Arial"/>
                <w:sz w:val="22"/>
                <w:szCs w:val="22"/>
              </w:rPr>
            </w:pPr>
          </w:p>
          <w:p w14:paraId="183D51AD" w14:textId="77777777" w:rsidR="009D32EA" w:rsidRPr="00203A5C" w:rsidRDefault="009D32EA" w:rsidP="00030D0B">
            <w:pPr>
              <w:jc w:val="both"/>
              <w:rPr>
                <w:rFonts w:ascii="Arial" w:hAnsi="Arial" w:cs="Arial"/>
                <w:sz w:val="22"/>
                <w:szCs w:val="22"/>
              </w:rPr>
            </w:pPr>
          </w:p>
          <w:p w14:paraId="03731C77" w14:textId="77777777" w:rsidR="009D32EA" w:rsidRPr="00203A5C" w:rsidRDefault="009D32EA" w:rsidP="00030D0B">
            <w:pPr>
              <w:jc w:val="both"/>
              <w:rPr>
                <w:rFonts w:ascii="Arial" w:hAnsi="Arial" w:cs="Arial"/>
                <w:sz w:val="22"/>
                <w:szCs w:val="22"/>
              </w:rPr>
            </w:pPr>
          </w:p>
          <w:p w14:paraId="7217A0B3" w14:textId="77777777" w:rsidR="009D32EA" w:rsidRPr="00203A5C" w:rsidRDefault="009D32EA" w:rsidP="00030D0B">
            <w:pPr>
              <w:jc w:val="both"/>
              <w:rPr>
                <w:rFonts w:ascii="Arial" w:hAnsi="Arial" w:cs="Arial"/>
                <w:sz w:val="22"/>
                <w:szCs w:val="22"/>
              </w:rPr>
            </w:pPr>
          </w:p>
          <w:p w14:paraId="0F7CD7F6" w14:textId="77777777" w:rsidR="009D32EA" w:rsidRPr="00203A5C" w:rsidRDefault="009D32EA" w:rsidP="00030D0B">
            <w:pPr>
              <w:jc w:val="both"/>
              <w:rPr>
                <w:rFonts w:ascii="Arial" w:hAnsi="Arial" w:cs="Arial"/>
                <w:sz w:val="22"/>
                <w:szCs w:val="22"/>
              </w:rPr>
            </w:pPr>
          </w:p>
          <w:p w14:paraId="43759F41" w14:textId="77777777" w:rsidR="009D32EA" w:rsidRPr="00203A5C" w:rsidRDefault="009D32EA" w:rsidP="00030D0B">
            <w:pPr>
              <w:jc w:val="both"/>
              <w:rPr>
                <w:rFonts w:ascii="Arial" w:hAnsi="Arial" w:cs="Arial"/>
                <w:sz w:val="22"/>
                <w:szCs w:val="22"/>
              </w:rPr>
            </w:pPr>
          </w:p>
          <w:p w14:paraId="126B64DF" w14:textId="77777777" w:rsidR="009D32EA" w:rsidRPr="00203A5C" w:rsidRDefault="009D32EA" w:rsidP="00030D0B">
            <w:pPr>
              <w:jc w:val="both"/>
              <w:rPr>
                <w:rFonts w:ascii="Arial" w:hAnsi="Arial" w:cs="Arial"/>
                <w:sz w:val="22"/>
                <w:szCs w:val="22"/>
              </w:rPr>
            </w:pPr>
          </w:p>
          <w:p w14:paraId="3D0973D6" w14:textId="77777777" w:rsidR="009D32EA" w:rsidRPr="00203A5C" w:rsidRDefault="009D32EA" w:rsidP="00030D0B">
            <w:pPr>
              <w:jc w:val="both"/>
              <w:rPr>
                <w:rFonts w:ascii="Arial" w:hAnsi="Arial" w:cs="Arial"/>
                <w:sz w:val="22"/>
                <w:szCs w:val="22"/>
              </w:rPr>
            </w:pPr>
          </w:p>
          <w:p w14:paraId="2EADB4C1" w14:textId="77777777" w:rsidR="009D32EA" w:rsidRPr="00203A5C" w:rsidRDefault="009D32EA" w:rsidP="00030D0B">
            <w:pPr>
              <w:jc w:val="both"/>
              <w:rPr>
                <w:rFonts w:ascii="Arial" w:hAnsi="Arial" w:cs="Arial"/>
                <w:sz w:val="22"/>
                <w:szCs w:val="22"/>
              </w:rPr>
            </w:pPr>
          </w:p>
          <w:p w14:paraId="58FC2C0D" w14:textId="77777777" w:rsidR="00CB2C65" w:rsidRPr="00203A5C" w:rsidRDefault="00CB2C65" w:rsidP="00030D0B">
            <w:pPr>
              <w:jc w:val="both"/>
              <w:rPr>
                <w:rFonts w:ascii="Arial" w:hAnsi="Arial" w:cs="Arial"/>
                <w:sz w:val="22"/>
                <w:szCs w:val="22"/>
              </w:rPr>
            </w:pPr>
          </w:p>
          <w:p w14:paraId="5D32C3B1" w14:textId="77777777" w:rsidR="00CB2C65" w:rsidRPr="00203A5C" w:rsidRDefault="00CB2C65" w:rsidP="00030D0B">
            <w:pPr>
              <w:jc w:val="both"/>
              <w:rPr>
                <w:rFonts w:ascii="Arial" w:hAnsi="Arial" w:cs="Arial"/>
                <w:sz w:val="22"/>
                <w:szCs w:val="22"/>
              </w:rPr>
            </w:pPr>
          </w:p>
          <w:p w14:paraId="7F8A3663" w14:textId="77777777" w:rsidR="00CB2C65" w:rsidRPr="00203A5C" w:rsidRDefault="00CB2C65" w:rsidP="00030D0B">
            <w:pPr>
              <w:jc w:val="both"/>
              <w:rPr>
                <w:rFonts w:ascii="Arial" w:hAnsi="Arial" w:cs="Arial"/>
                <w:sz w:val="22"/>
                <w:szCs w:val="22"/>
              </w:rPr>
            </w:pPr>
          </w:p>
          <w:p w14:paraId="7455730A" w14:textId="77777777" w:rsidR="00CB2C65" w:rsidRPr="00203A5C" w:rsidRDefault="00CB2C65" w:rsidP="00030D0B">
            <w:pPr>
              <w:jc w:val="both"/>
              <w:rPr>
                <w:rFonts w:ascii="Arial" w:hAnsi="Arial" w:cs="Arial"/>
                <w:sz w:val="22"/>
                <w:szCs w:val="22"/>
              </w:rPr>
            </w:pPr>
          </w:p>
          <w:p w14:paraId="0D2B493C" w14:textId="77777777" w:rsidR="00CB2C65" w:rsidRPr="00203A5C" w:rsidRDefault="00CB2C65" w:rsidP="00030D0B">
            <w:pPr>
              <w:jc w:val="both"/>
              <w:rPr>
                <w:rFonts w:ascii="Arial" w:hAnsi="Arial" w:cs="Arial"/>
                <w:sz w:val="22"/>
                <w:szCs w:val="22"/>
              </w:rPr>
            </w:pPr>
          </w:p>
          <w:p w14:paraId="50A54D5A" w14:textId="77777777" w:rsidR="009D32EA" w:rsidRPr="00203A5C" w:rsidRDefault="009D32EA" w:rsidP="00030D0B">
            <w:pPr>
              <w:jc w:val="both"/>
              <w:rPr>
                <w:rFonts w:ascii="Arial" w:hAnsi="Arial" w:cs="Arial"/>
                <w:sz w:val="22"/>
                <w:szCs w:val="22"/>
              </w:rPr>
            </w:pPr>
          </w:p>
          <w:p w14:paraId="70954544" w14:textId="77777777" w:rsidR="009D32EA" w:rsidRPr="00203A5C" w:rsidRDefault="009D32EA" w:rsidP="00030D0B">
            <w:pPr>
              <w:jc w:val="both"/>
              <w:rPr>
                <w:rFonts w:ascii="Arial" w:hAnsi="Arial" w:cs="Arial"/>
                <w:sz w:val="22"/>
                <w:szCs w:val="22"/>
              </w:rPr>
            </w:pPr>
          </w:p>
          <w:p w14:paraId="298F3E29" w14:textId="77777777" w:rsidR="009D32EA" w:rsidRPr="00203A5C" w:rsidRDefault="009D32EA" w:rsidP="00030D0B">
            <w:pPr>
              <w:jc w:val="both"/>
              <w:rPr>
                <w:rFonts w:ascii="Arial" w:hAnsi="Arial" w:cs="Arial"/>
                <w:sz w:val="22"/>
                <w:szCs w:val="22"/>
              </w:rPr>
            </w:pPr>
          </w:p>
          <w:p w14:paraId="7750797E" w14:textId="77777777" w:rsidR="009D32EA" w:rsidRPr="00203A5C" w:rsidRDefault="009D32EA" w:rsidP="00393F3C">
            <w:pPr>
              <w:numPr>
                <w:ilvl w:val="0"/>
                <w:numId w:val="82"/>
              </w:numPr>
              <w:jc w:val="both"/>
              <w:rPr>
                <w:rFonts w:ascii="Arial" w:hAnsi="Arial" w:cs="Arial"/>
                <w:b/>
                <w:sz w:val="22"/>
                <w:szCs w:val="22"/>
              </w:rPr>
            </w:pPr>
            <w:r w:rsidRPr="00203A5C">
              <w:rPr>
                <w:rFonts w:ascii="Arial" w:hAnsi="Arial" w:cs="Arial"/>
                <w:b/>
                <w:sz w:val="22"/>
                <w:szCs w:val="22"/>
              </w:rPr>
              <w:t xml:space="preserve">Základní typy strojního obrábění </w:t>
            </w:r>
          </w:p>
          <w:p w14:paraId="6551C55E" w14:textId="77777777" w:rsidR="009D32EA" w:rsidRPr="00203A5C" w:rsidRDefault="009D32EA" w:rsidP="00393F3C">
            <w:pPr>
              <w:numPr>
                <w:ilvl w:val="1"/>
                <w:numId w:val="82"/>
              </w:numPr>
              <w:tabs>
                <w:tab w:val="clear" w:pos="792"/>
                <w:tab w:val="num" w:pos="830"/>
              </w:tabs>
              <w:ind w:left="805" w:hanging="448"/>
              <w:jc w:val="both"/>
              <w:rPr>
                <w:rFonts w:ascii="Arial" w:hAnsi="Arial" w:cs="Arial"/>
                <w:sz w:val="22"/>
                <w:szCs w:val="22"/>
              </w:rPr>
            </w:pPr>
            <w:r w:rsidRPr="00203A5C">
              <w:rPr>
                <w:rFonts w:ascii="Arial" w:hAnsi="Arial" w:cs="Arial"/>
                <w:b/>
                <w:sz w:val="22"/>
                <w:szCs w:val="22"/>
              </w:rPr>
              <w:t>Soustružení</w:t>
            </w:r>
          </w:p>
          <w:p w14:paraId="0D0D84E3" w14:textId="77777777" w:rsidR="009D32EA" w:rsidRPr="00203A5C" w:rsidRDefault="009D32EA" w:rsidP="00CB2C65">
            <w:pPr>
              <w:ind w:left="997"/>
              <w:jc w:val="both"/>
              <w:rPr>
                <w:rFonts w:ascii="Arial" w:hAnsi="Arial" w:cs="Arial"/>
                <w:sz w:val="22"/>
                <w:szCs w:val="22"/>
              </w:rPr>
            </w:pPr>
            <w:r w:rsidRPr="00203A5C">
              <w:rPr>
                <w:rFonts w:ascii="Arial" w:hAnsi="Arial" w:cs="Arial"/>
                <w:sz w:val="22"/>
                <w:szCs w:val="22"/>
              </w:rPr>
              <w:t>Řezné podmínky</w:t>
            </w:r>
          </w:p>
          <w:p w14:paraId="5AAFB4DB" w14:textId="77777777" w:rsidR="009D32EA" w:rsidRPr="00203A5C" w:rsidRDefault="009D32EA" w:rsidP="00CB2C65">
            <w:pPr>
              <w:ind w:left="997"/>
              <w:jc w:val="both"/>
              <w:rPr>
                <w:rFonts w:ascii="Arial" w:hAnsi="Arial" w:cs="Arial"/>
                <w:sz w:val="22"/>
                <w:szCs w:val="22"/>
              </w:rPr>
            </w:pPr>
            <w:r w:rsidRPr="00203A5C">
              <w:rPr>
                <w:rFonts w:ascii="Arial" w:hAnsi="Arial" w:cs="Arial"/>
                <w:sz w:val="22"/>
                <w:szCs w:val="22"/>
              </w:rPr>
              <w:t>Druhy soustruhů</w:t>
            </w:r>
          </w:p>
          <w:p w14:paraId="21BA1ED6" w14:textId="77777777" w:rsidR="009D32EA" w:rsidRPr="00203A5C" w:rsidRDefault="009D32EA" w:rsidP="00CB2C65">
            <w:pPr>
              <w:ind w:left="997"/>
              <w:jc w:val="both"/>
              <w:rPr>
                <w:rFonts w:ascii="Arial" w:hAnsi="Arial" w:cs="Arial"/>
                <w:sz w:val="22"/>
                <w:szCs w:val="22"/>
              </w:rPr>
            </w:pPr>
            <w:r w:rsidRPr="00203A5C">
              <w:rPr>
                <w:rFonts w:ascii="Arial" w:hAnsi="Arial" w:cs="Arial"/>
                <w:sz w:val="22"/>
                <w:szCs w:val="22"/>
              </w:rPr>
              <w:t>Hlavní části univerzálního hrotového soustruhu</w:t>
            </w:r>
          </w:p>
          <w:p w14:paraId="7C3DB315" w14:textId="77777777" w:rsidR="009D32EA" w:rsidRPr="00203A5C" w:rsidRDefault="009D32EA" w:rsidP="00CB2C65">
            <w:pPr>
              <w:ind w:left="997"/>
              <w:jc w:val="both"/>
              <w:rPr>
                <w:rFonts w:ascii="Arial" w:hAnsi="Arial" w:cs="Arial"/>
                <w:sz w:val="22"/>
                <w:szCs w:val="22"/>
              </w:rPr>
            </w:pPr>
            <w:r w:rsidRPr="00203A5C">
              <w:rPr>
                <w:rFonts w:ascii="Arial" w:hAnsi="Arial" w:cs="Arial"/>
                <w:sz w:val="22"/>
                <w:szCs w:val="22"/>
              </w:rPr>
              <w:t xml:space="preserve">Základní operace </w:t>
            </w:r>
            <w:r w:rsidRPr="00203A5C">
              <w:rPr>
                <w:rFonts w:ascii="Arial" w:hAnsi="Arial" w:cs="Arial"/>
                <w:sz w:val="22"/>
                <w:szCs w:val="22"/>
              </w:rPr>
              <w:br/>
              <w:t>na univerzálním hrotovém soustruhu</w:t>
            </w:r>
          </w:p>
          <w:p w14:paraId="660C276F" w14:textId="77777777" w:rsidR="00CB2C65" w:rsidRPr="00203A5C" w:rsidRDefault="00CB2C65" w:rsidP="00CB2C65">
            <w:pPr>
              <w:jc w:val="both"/>
              <w:rPr>
                <w:rFonts w:ascii="Arial" w:hAnsi="Arial" w:cs="Arial"/>
                <w:sz w:val="22"/>
                <w:szCs w:val="22"/>
              </w:rPr>
            </w:pPr>
          </w:p>
          <w:p w14:paraId="7B51C26F" w14:textId="77777777" w:rsidR="00CB2C65" w:rsidRPr="00203A5C" w:rsidRDefault="00CB2C65" w:rsidP="00CB2C65">
            <w:pPr>
              <w:jc w:val="both"/>
              <w:rPr>
                <w:rFonts w:ascii="Arial" w:hAnsi="Arial" w:cs="Arial"/>
                <w:sz w:val="22"/>
                <w:szCs w:val="22"/>
              </w:rPr>
            </w:pPr>
          </w:p>
          <w:p w14:paraId="0A9D18DC" w14:textId="77777777" w:rsidR="009D32EA" w:rsidRPr="00203A5C" w:rsidRDefault="009D32EA" w:rsidP="00393F3C">
            <w:pPr>
              <w:numPr>
                <w:ilvl w:val="1"/>
                <w:numId w:val="82"/>
              </w:numPr>
              <w:tabs>
                <w:tab w:val="clear" w:pos="792"/>
                <w:tab w:val="num" w:pos="830"/>
              </w:tabs>
              <w:ind w:left="805" w:hanging="448"/>
              <w:jc w:val="both"/>
              <w:rPr>
                <w:rFonts w:ascii="Arial" w:hAnsi="Arial" w:cs="Arial"/>
                <w:b/>
                <w:sz w:val="22"/>
                <w:szCs w:val="22"/>
              </w:rPr>
            </w:pPr>
            <w:r w:rsidRPr="00203A5C">
              <w:rPr>
                <w:rFonts w:ascii="Arial" w:hAnsi="Arial" w:cs="Arial"/>
                <w:b/>
                <w:sz w:val="22"/>
                <w:szCs w:val="22"/>
              </w:rPr>
              <w:t>Frézování</w:t>
            </w:r>
          </w:p>
          <w:p w14:paraId="47CF5F34" w14:textId="77777777" w:rsidR="009D32EA" w:rsidRPr="00203A5C" w:rsidRDefault="009D32EA" w:rsidP="00393F3C">
            <w:pPr>
              <w:numPr>
                <w:ilvl w:val="2"/>
                <w:numId w:val="91"/>
              </w:numPr>
              <w:jc w:val="both"/>
              <w:rPr>
                <w:rFonts w:ascii="Arial" w:hAnsi="Arial" w:cs="Arial"/>
                <w:sz w:val="22"/>
                <w:szCs w:val="22"/>
              </w:rPr>
            </w:pPr>
            <w:r w:rsidRPr="00203A5C">
              <w:rPr>
                <w:rFonts w:ascii="Arial" w:hAnsi="Arial" w:cs="Arial"/>
                <w:sz w:val="22"/>
                <w:szCs w:val="22"/>
              </w:rPr>
              <w:t>Řezné podmínky</w:t>
            </w:r>
          </w:p>
          <w:p w14:paraId="798418F7" w14:textId="77777777" w:rsidR="009D32EA" w:rsidRPr="00203A5C" w:rsidRDefault="009D32EA" w:rsidP="00393F3C">
            <w:pPr>
              <w:numPr>
                <w:ilvl w:val="2"/>
                <w:numId w:val="91"/>
              </w:numPr>
              <w:tabs>
                <w:tab w:val="clear" w:pos="810"/>
                <w:tab w:val="num" w:pos="1139"/>
              </w:tabs>
              <w:ind w:left="997" w:hanging="425"/>
              <w:jc w:val="both"/>
              <w:rPr>
                <w:rFonts w:ascii="Arial" w:hAnsi="Arial" w:cs="Arial"/>
                <w:sz w:val="22"/>
                <w:szCs w:val="22"/>
              </w:rPr>
            </w:pPr>
            <w:r w:rsidRPr="00203A5C">
              <w:rPr>
                <w:rFonts w:ascii="Arial" w:hAnsi="Arial" w:cs="Arial"/>
                <w:sz w:val="22"/>
                <w:szCs w:val="22"/>
              </w:rPr>
              <w:t>Druhy frézek a jejich popis</w:t>
            </w:r>
          </w:p>
          <w:p w14:paraId="5BBEBC15" w14:textId="77777777" w:rsidR="009D32EA" w:rsidRPr="00203A5C" w:rsidRDefault="009D32EA" w:rsidP="00393F3C">
            <w:pPr>
              <w:numPr>
                <w:ilvl w:val="2"/>
                <w:numId w:val="91"/>
              </w:numPr>
              <w:tabs>
                <w:tab w:val="clear" w:pos="810"/>
                <w:tab w:val="num" w:pos="1139"/>
              </w:tabs>
              <w:ind w:left="997" w:hanging="425"/>
              <w:jc w:val="both"/>
              <w:rPr>
                <w:rFonts w:ascii="Arial" w:hAnsi="Arial" w:cs="Arial"/>
                <w:sz w:val="22"/>
                <w:szCs w:val="22"/>
              </w:rPr>
            </w:pPr>
            <w:r w:rsidRPr="00203A5C">
              <w:rPr>
                <w:rFonts w:ascii="Arial" w:hAnsi="Arial" w:cs="Arial"/>
                <w:sz w:val="22"/>
                <w:szCs w:val="22"/>
              </w:rPr>
              <w:t>Základní frézařské práce</w:t>
            </w:r>
          </w:p>
          <w:p w14:paraId="3F425150" w14:textId="77777777" w:rsidR="009D32EA" w:rsidRPr="00203A5C" w:rsidRDefault="009D32EA" w:rsidP="00393F3C">
            <w:pPr>
              <w:numPr>
                <w:ilvl w:val="2"/>
                <w:numId w:val="91"/>
              </w:numPr>
              <w:tabs>
                <w:tab w:val="clear" w:pos="810"/>
                <w:tab w:val="num" w:pos="1139"/>
              </w:tabs>
              <w:ind w:left="997" w:hanging="425"/>
              <w:jc w:val="both"/>
              <w:rPr>
                <w:rFonts w:ascii="Arial" w:hAnsi="Arial" w:cs="Arial"/>
                <w:sz w:val="22"/>
                <w:szCs w:val="22"/>
              </w:rPr>
            </w:pPr>
            <w:r w:rsidRPr="00203A5C">
              <w:rPr>
                <w:rFonts w:ascii="Arial" w:hAnsi="Arial" w:cs="Arial"/>
                <w:sz w:val="22"/>
                <w:szCs w:val="22"/>
              </w:rPr>
              <w:t>Upínání obrobků</w:t>
            </w:r>
          </w:p>
          <w:p w14:paraId="6E36422D" w14:textId="77777777" w:rsidR="00CB2C65" w:rsidRPr="00203A5C" w:rsidRDefault="00CB2C65" w:rsidP="00CB2C65">
            <w:pPr>
              <w:jc w:val="both"/>
              <w:rPr>
                <w:rFonts w:ascii="Arial" w:hAnsi="Arial" w:cs="Arial"/>
                <w:sz w:val="22"/>
                <w:szCs w:val="22"/>
              </w:rPr>
            </w:pPr>
          </w:p>
          <w:p w14:paraId="3295A991" w14:textId="77777777" w:rsidR="009D32EA" w:rsidRPr="00203A5C" w:rsidRDefault="009D32EA" w:rsidP="00393F3C">
            <w:pPr>
              <w:numPr>
                <w:ilvl w:val="1"/>
                <w:numId w:val="82"/>
              </w:numPr>
              <w:tabs>
                <w:tab w:val="clear" w:pos="792"/>
                <w:tab w:val="num" w:pos="830"/>
              </w:tabs>
              <w:ind w:left="805" w:hanging="448"/>
              <w:jc w:val="both"/>
              <w:rPr>
                <w:rFonts w:ascii="Arial" w:hAnsi="Arial" w:cs="Arial"/>
                <w:b/>
                <w:sz w:val="22"/>
                <w:szCs w:val="22"/>
              </w:rPr>
            </w:pPr>
            <w:r w:rsidRPr="00203A5C">
              <w:rPr>
                <w:rFonts w:ascii="Arial" w:hAnsi="Arial" w:cs="Arial"/>
                <w:b/>
                <w:sz w:val="22"/>
                <w:szCs w:val="22"/>
              </w:rPr>
              <w:t xml:space="preserve">Broušení </w:t>
            </w:r>
          </w:p>
          <w:p w14:paraId="3296E4D6" w14:textId="77777777" w:rsidR="009D32EA" w:rsidRPr="00203A5C" w:rsidRDefault="009D32EA" w:rsidP="00393F3C">
            <w:pPr>
              <w:numPr>
                <w:ilvl w:val="2"/>
                <w:numId w:val="91"/>
              </w:numPr>
              <w:tabs>
                <w:tab w:val="clear" w:pos="810"/>
                <w:tab w:val="num" w:pos="1139"/>
              </w:tabs>
              <w:ind w:left="1139" w:hanging="567"/>
              <w:jc w:val="both"/>
              <w:rPr>
                <w:rFonts w:ascii="Arial" w:hAnsi="Arial" w:cs="Arial"/>
                <w:sz w:val="22"/>
                <w:szCs w:val="22"/>
              </w:rPr>
            </w:pPr>
            <w:r w:rsidRPr="00203A5C">
              <w:rPr>
                <w:rFonts w:ascii="Arial" w:hAnsi="Arial" w:cs="Arial"/>
                <w:sz w:val="22"/>
                <w:szCs w:val="22"/>
              </w:rPr>
              <w:t>Řezné podmínky</w:t>
            </w:r>
          </w:p>
          <w:p w14:paraId="61D5B251" w14:textId="77777777" w:rsidR="009D32EA" w:rsidRPr="00203A5C" w:rsidRDefault="009D32EA" w:rsidP="00393F3C">
            <w:pPr>
              <w:numPr>
                <w:ilvl w:val="2"/>
                <w:numId w:val="91"/>
              </w:numPr>
              <w:tabs>
                <w:tab w:val="clear" w:pos="810"/>
                <w:tab w:val="num" w:pos="1139"/>
              </w:tabs>
              <w:ind w:left="1139" w:hanging="567"/>
              <w:jc w:val="both"/>
              <w:rPr>
                <w:rFonts w:ascii="Arial" w:hAnsi="Arial" w:cs="Arial"/>
                <w:sz w:val="22"/>
                <w:szCs w:val="22"/>
              </w:rPr>
            </w:pPr>
            <w:r w:rsidRPr="00203A5C">
              <w:rPr>
                <w:rFonts w:ascii="Arial" w:hAnsi="Arial" w:cs="Arial"/>
                <w:sz w:val="22"/>
                <w:szCs w:val="22"/>
              </w:rPr>
              <w:t>Druhy brusek</w:t>
            </w:r>
          </w:p>
          <w:p w14:paraId="5E26BFB1" w14:textId="77777777" w:rsidR="009D32EA" w:rsidRPr="00203A5C" w:rsidRDefault="009D32EA" w:rsidP="00393F3C">
            <w:pPr>
              <w:numPr>
                <w:ilvl w:val="2"/>
                <w:numId w:val="91"/>
              </w:numPr>
              <w:tabs>
                <w:tab w:val="clear" w:pos="810"/>
                <w:tab w:val="num" w:pos="1139"/>
              </w:tabs>
              <w:ind w:left="1139" w:hanging="567"/>
              <w:jc w:val="both"/>
              <w:rPr>
                <w:rFonts w:ascii="Arial" w:hAnsi="Arial" w:cs="Arial"/>
                <w:sz w:val="22"/>
                <w:szCs w:val="22"/>
              </w:rPr>
            </w:pPr>
            <w:r w:rsidRPr="00203A5C">
              <w:rPr>
                <w:rFonts w:ascii="Arial" w:hAnsi="Arial" w:cs="Arial"/>
                <w:sz w:val="22"/>
                <w:szCs w:val="22"/>
              </w:rPr>
              <w:t>Základní práce na bruskách</w:t>
            </w:r>
          </w:p>
          <w:p w14:paraId="0F94C338" w14:textId="77777777" w:rsidR="009D32EA" w:rsidRPr="00203A5C" w:rsidRDefault="009D32EA" w:rsidP="00393F3C">
            <w:pPr>
              <w:numPr>
                <w:ilvl w:val="2"/>
                <w:numId w:val="91"/>
              </w:numPr>
              <w:tabs>
                <w:tab w:val="clear" w:pos="810"/>
                <w:tab w:val="num" w:pos="1139"/>
              </w:tabs>
              <w:ind w:left="1139" w:hanging="567"/>
              <w:jc w:val="both"/>
              <w:rPr>
                <w:rFonts w:ascii="Arial" w:hAnsi="Arial" w:cs="Arial"/>
                <w:sz w:val="22"/>
                <w:szCs w:val="22"/>
              </w:rPr>
            </w:pPr>
            <w:r w:rsidRPr="00203A5C">
              <w:rPr>
                <w:rFonts w:ascii="Arial" w:hAnsi="Arial" w:cs="Arial"/>
                <w:sz w:val="22"/>
                <w:szCs w:val="22"/>
              </w:rPr>
              <w:t>Upínání kotoučů a jejich orovnávání</w:t>
            </w:r>
          </w:p>
          <w:p w14:paraId="5911ED9F" w14:textId="77777777" w:rsidR="009D32EA" w:rsidRPr="00203A5C" w:rsidRDefault="009D32EA" w:rsidP="00030D0B">
            <w:pPr>
              <w:jc w:val="center"/>
              <w:rPr>
                <w:rFonts w:ascii="Arial" w:hAnsi="Arial" w:cs="Arial"/>
                <w:b/>
                <w:sz w:val="22"/>
                <w:szCs w:val="22"/>
              </w:rPr>
            </w:pPr>
          </w:p>
        </w:tc>
      </w:tr>
    </w:tbl>
    <w:p w14:paraId="66817B81" w14:textId="77777777" w:rsidR="00A663BD" w:rsidRPr="00203A5C" w:rsidRDefault="00A663BD" w:rsidP="00A663BD">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203A5C" w:rsidRPr="00203A5C" w14:paraId="1841503E" w14:textId="77777777" w:rsidTr="00030D0B">
        <w:tc>
          <w:tcPr>
            <w:tcW w:w="9464" w:type="dxa"/>
            <w:gridSpan w:val="2"/>
            <w:shd w:val="clear" w:color="auto" w:fill="FFFFFF"/>
          </w:tcPr>
          <w:p w14:paraId="106BF276" w14:textId="77777777" w:rsidR="00A663BD" w:rsidRPr="00203A5C" w:rsidRDefault="00A663BD" w:rsidP="00030D0B">
            <w:pPr>
              <w:jc w:val="both"/>
              <w:rPr>
                <w:rFonts w:ascii="Arial" w:hAnsi="Arial" w:cs="Arial"/>
                <w:b/>
                <w:sz w:val="22"/>
                <w:szCs w:val="22"/>
              </w:rPr>
            </w:pPr>
            <w:r w:rsidRPr="00203A5C">
              <w:rPr>
                <w:rFonts w:ascii="Arial" w:hAnsi="Arial" w:cs="Arial"/>
                <w:b/>
                <w:sz w:val="22"/>
                <w:szCs w:val="22"/>
              </w:rPr>
              <w:t>2. ročník - počet hodin v ročníku: 66</w:t>
            </w:r>
          </w:p>
        </w:tc>
      </w:tr>
      <w:tr w:rsidR="00203A5C" w:rsidRPr="00203A5C" w14:paraId="0B20C3DE" w14:textId="77777777" w:rsidTr="00E261ED">
        <w:tc>
          <w:tcPr>
            <w:tcW w:w="4428" w:type="dxa"/>
            <w:shd w:val="clear" w:color="auto" w:fill="FFFFFF"/>
            <w:vAlign w:val="center"/>
          </w:tcPr>
          <w:p w14:paraId="1CB016EB"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5036" w:type="dxa"/>
            <w:shd w:val="clear" w:color="auto" w:fill="FFFFFF"/>
            <w:vAlign w:val="center"/>
          </w:tcPr>
          <w:p w14:paraId="2A6BF849"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19E1B00F" w14:textId="77777777" w:rsidTr="00E261ED">
        <w:tc>
          <w:tcPr>
            <w:tcW w:w="4428" w:type="dxa"/>
          </w:tcPr>
          <w:p w14:paraId="0306C9BC"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3675D99C"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dokáže definovat čelní plochu</w:t>
            </w:r>
          </w:p>
          <w:p w14:paraId="622A04DF"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rozlišuje jednotlivé způsoby zhotovení</w:t>
            </w:r>
          </w:p>
          <w:p w14:paraId="0109CFA2"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provádí upínání nástrojů a materiálů</w:t>
            </w:r>
          </w:p>
          <w:p w14:paraId="706F2D8D"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volí vhodné řezné podmínky</w:t>
            </w:r>
          </w:p>
          <w:p w14:paraId="743360CC"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dokáže vyhledat střed čelních ploch</w:t>
            </w:r>
          </w:p>
          <w:p w14:paraId="7215711C"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zná způsoby hledání, orýsování a zjišťování středů obrobků</w:t>
            </w:r>
          </w:p>
          <w:p w14:paraId="3BA13AE1"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rozlišuje jednotlivé typy středících důlků</w:t>
            </w:r>
          </w:p>
          <w:p w14:paraId="335C9F62"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dodržuje zásady správného navrtávání na stroji a mimo stroj</w:t>
            </w:r>
          </w:p>
          <w:p w14:paraId="035B3DAF" w14:textId="75AB2B01"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používá normu ISO 2540,</w:t>
            </w:r>
            <w:r w:rsidR="006E4F9F" w:rsidRPr="00203A5C">
              <w:rPr>
                <w:rFonts w:ascii="Arial" w:hAnsi="Arial" w:cs="Arial"/>
                <w:sz w:val="22"/>
                <w:szCs w:val="22"/>
              </w:rPr>
              <w:t xml:space="preserve"> </w:t>
            </w:r>
            <w:r w:rsidRPr="00203A5C">
              <w:rPr>
                <w:rFonts w:ascii="Arial" w:hAnsi="Arial" w:cs="Arial"/>
                <w:sz w:val="22"/>
                <w:szCs w:val="22"/>
              </w:rPr>
              <w:t>ISO 866</w:t>
            </w:r>
          </w:p>
          <w:p w14:paraId="5E5A1633" w14:textId="77777777" w:rsidR="009D32EA" w:rsidRPr="00203A5C" w:rsidRDefault="009D32EA" w:rsidP="00393F3C">
            <w:pPr>
              <w:numPr>
                <w:ilvl w:val="0"/>
                <w:numId w:val="73"/>
              </w:numPr>
              <w:tabs>
                <w:tab w:val="clear" w:pos="0"/>
                <w:tab w:val="num" w:pos="218"/>
              </w:tabs>
              <w:ind w:left="215" w:hanging="215"/>
              <w:jc w:val="both"/>
              <w:rPr>
                <w:rFonts w:ascii="Arial" w:hAnsi="Arial" w:cs="Arial"/>
                <w:sz w:val="22"/>
                <w:szCs w:val="22"/>
              </w:rPr>
            </w:pPr>
            <w:r w:rsidRPr="00203A5C">
              <w:rPr>
                <w:rFonts w:ascii="Arial" w:hAnsi="Arial" w:cs="Arial"/>
                <w:sz w:val="22"/>
                <w:szCs w:val="22"/>
              </w:rPr>
              <w:t>navazuje na mezipředmětové vztahy</w:t>
            </w:r>
          </w:p>
          <w:p w14:paraId="41128223" w14:textId="77777777" w:rsidR="009D32EA" w:rsidRPr="00203A5C" w:rsidRDefault="009D32EA" w:rsidP="00393F3C">
            <w:pPr>
              <w:numPr>
                <w:ilvl w:val="0"/>
                <w:numId w:val="73"/>
              </w:numPr>
              <w:tabs>
                <w:tab w:val="clear" w:pos="0"/>
                <w:tab w:val="num" w:pos="218"/>
              </w:tabs>
              <w:ind w:left="215" w:hanging="215"/>
              <w:jc w:val="both"/>
              <w:rPr>
                <w:rFonts w:ascii="Arial" w:hAnsi="Arial" w:cs="Arial"/>
                <w:b/>
                <w:sz w:val="22"/>
                <w:szCs w:val="22"/>
              </w:rPr>
            </w:pPr>
            <w:r w:rsidRPr="00203A5C">
              <w:rPr>
                <w:rFonts w:ascii="Arial" w:hAnsi="Arial" w:cs="Arial"/>
                <w:sz w:val="22"/>
                <w:szCs w:val="22"/>
              </w:rPr>
              <w:t>dokáže vyhledat chráněné, nechráněné středící důlky ve Strojnických tabulkách</w:t>
            </w:r>
          </w:p>
          <w:p w14:paraId="7E1749DC"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rozlišuje jednotlivé druhy upínacích nářadí obrobku</w:t>
            </w:r>
          </w:p>
          <w:p w14:paraId="5E797242"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dokáže charakterizovat upínadla</w:t>
            </w:r>
          </w:p>
          <w:p w14:paraId="74213932"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vyzná se v upínačích nástrojů</w:t>
            </w:r>
          </w:p>
          <w:p w14:paraId="399C3098"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chápe pojem univerzálka, kleština a morse kužel</w:t>
            </w:r>
          </w:p>
          <w:p w14:paraId="380113C2"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seznamuje se s normami ČSN 24 3850, ČSN 24 3872</w:t>
            </w:r>
          </w:p>
          <w:p w14:paraId="1C5FB978"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poznává způsoby přenosů točivého pohybu vřetena stroje na obrobek</w:t>
            </w:r>
          </w:p>
          <w:p w14:paraId="1F5AE8B8"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vypočítá velikost přídavků na obrábění</w:t>
            </w:r>
          </w:p>
          <w:p w14:paraId="7D9E9030"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pracuje se Strojnickými tabulkami přídavků</w:t>
            </w:r>
          </w:p>
          <w:p w14:paraId="470E8E3A"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rozlišuje způsoby zhotovení</w:t>
            </w:r>
          </w:p>
          <w:p w14:paraId="14732C9A"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poznává volbu nástrojů pro hrubování a hlazení</w:t>
            </w:r>
          </w:p>
          <w:p w14:paraId="2182C825" w14:textId="77777777" w:rsidR="009D32EA" w:rsidRPr="00203A5C" w:rsidRDefault="009D32EA" w:rsidP="00393F3C">
            <w:pPr>
              <w:numPr>
                <w:ilvl w:val="0"/>
                <w:numId w:val="74"/>
              </w:numPr>
              <w:tabs>
                <w:tab w:val="num" w:pos="218"/>
              </w:tabs>
              <w:ind w:left="215" w:hanging="215"/>
              <w:jc w:val="both"/>
              <w:rPr>
                <w:rFonts w:ascii="Arial" w:hAnsi="Arial" w:cs="Arial"/>
                <w:sz w:val="22"/>
                <w:szCs w:val="22"/>
              </w:rPr>
            </w:pPr>
            <w:r w:rsidRPr="00203A5C">
              <w:rPr>
                <w:rFonts w:ascii="Arial" w:hAnsi="Arial" w:cs="Arial"/>
                <w:sz w:val="22"/>
                <w:szCs w:val="22"/>
              </w:rPr>
              <w:t>volí vhodné řezné podmínky</w:t>
            </w:r>
          </w:p>
          <w:p w14:paraId="3144EFC3"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chápe nejvhodnější způsoby soustružení osazených ploch</w:t>
            </w:r>
          </w:p>
          <w:p w14:paraId="3CAEC7C8" w14:textId="77777777" w:rsidR="009D32EA" w:rsidRPr="00203A5C" w:rsidRDefault="009D32EA" w:rsidP="00393F3C">
            <w:pPr>
              <w:numPr>
                <w:ilvl w:val="0"/>
                <w:numId w:val="74"/>
              </w:numPr>
              <w:tabs>
                <w:tab w:val="num" w:pos="218"/>
              </w:tabs>
              <w:ind w:left="215" w:hanging="215"/>
              <w:jc w:val="both"/>
              <w:rPr>
                <w:rFonts w:ascii="Arial" w:hAnsi="Arial" w:cs="Arial"/>
                <w:b/>
                <w:sz w:val="22"/>
                <w:szCs w:val="22"/>
              </w:rPr>
            </w:pPr>
            <w:r w:rsidRPr="00203A5C">
              <w:rPr>
                <w:rFonts w:ascii="Arial" w:hAnsi="Arial" w:cs="Arial"/>
                <w:sz w:val="22"/>
                <w:szCs w:val="22"/>
              </w:rPr>
              <w:t>definuje přídavek a stanoví jeho velikost</w:t>
            </w:r>
          </w:p>
          <w:p w14:paraId="1833297D"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popíše způsoby zhotovování zápichů</w:t>
            </w:r>
          </w:p>
          <w:p w14:paraId="7DCB4E1D"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chápe označování dle ČSN 01 4960</w:t>
            </w:r>
          </w:p>
          <w:p w14:paraId="7B80A717"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rozlišuje tvar a druhy zápichů</w:t>
            </w:r>
          </w:p>
          <w:p w14:paraId="1197279A"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dokáže popsat oddělování materiálu upichováním</w:t>
            </w:r>
          </w:p>
          <w:p w14:paraId="6ED6F75D"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objasní volbu nástrojů</w:t>
            </w:r>
          </w:p>
          <w:p w14:paraId="47DCA25F"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volí vhodné řezné podmínky pomocí strojnických tabulek a nomogramů</w:t>
            </w:r>
          </w:p>
          <w:p w14:paraId="764DEC74"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objasní způsoby zhotovení vnitřních válcových ploch nožem</w:t>
            </w:r>
          </w:p>
          <w:p w14:paraId="26750518"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dokáže vysvětlit volbu nástrojů</w:t>
            </w:r>
          </w:p>
          <w:p w14:paraId="7251335F" w14:textId="77777777" w:rsidR="009D32EA" w:rsidRPr="00203A5C" w:rsidRDefault="009D32EA" w:rsidP="00393F3C">
            <w:pPr>
              <w:numPr>
                <w:ilvl w:val="0"/>
                <w:numId w:val="74"/>
              </w:numPr>
              <w:tabs>
                <w:tab w:val="clear" w:pos="0"/>
                <w:tab w:val="num" w:pos="218"/>
              </w:tabs>
              <w:ind w:left="215" w:hanging="215"/>
              <w:jc w:val="both"/>
              <w:rPr>
                <w:rFonts w:ascii="Arial" w:hAnsi="Arial" w:cs="Arial"/>
                <w:sz w:val="22"/>
                <w:szCs w:val="22"/>
              </w:rPr>
            </w:pPr>
            <w:r w:rsidRPr="00203A5C">
              <w:rPr>
                <w:rFonts w:ascii="Arial" w:hAnsi="Arial" w:cs="Arial"/>
                <w:sz w:val="22"/>
                <w:szCs w:val="22"/>
              </w:rPr>
              <w:t>volí typ stroje a upínače vzhledem ke tvaru obrobku</w:t>
            </w:r>
          </w:p>
          <w:p w14:paraId="302CB28F" w14:textId="77777777" w:rsidR="009D32EA" w:rsidRPr="00203A5C" w:rsidRDefault="009D32EA" w:rsidP="00393F3C">
            <w:pPr>
              <w:numPr>
                <w:ilvl w:val="0"/>
                <w:numId w:val="74"/>
              </w:numPr>
              <w:tabs>
                <w:tab w:val="num" w:pos="218"/>
              </w:tabs>
              <w:ind w:left="215" w:hanging="215"/>
              <w:jc w:val="both"/>
              <w:rPr>
                <w:rFonts w:ascii="Arial" w:hAnsi="Arial" w:cs="Arial"/>
                <w:b/>
                <w:sz w:val="22"/>
                <w:szCs w:val="22"/>
              </w:rPr>
            </w:pPr>
            <w:r w:rsidRPr="00203A5C">
              <w:rPr>
                <w:rFonts w:ascii="Arial" w:hAnsi="Arial" w:cs="Arial"/>
                <w:sz w:val="22"/>
                <w:szCs w:val="22"/>
              </w:rPr>
              <w:t>používá v normu ČSN 22 0700</w:t>
            </w:r>
          </w:p>
          <w:p w14:paraId="3DCAD2EB" w14:textId="77777777" w:rsidR="009D32EA" w:rsidRPr="00203A5C" w:rsidRDefault="009D32EA" w:rsidP="00393F3C">
            <w:pPr>
              <w:numPr>
                <w:ilvl w:val="0"/>
                <w:numId w:val="75"/>
              </w:numPr>
              <w:tabs>
                <w:tab w:val="clear" w:pos="0"/>
                <w:tab w:val="num" w:pos="218"/>
              </w:tabs>
              <w:ind w:left="215" w:hanging="215"/>
              <w:jc w:val="both"/>
              <w:rPr>
                <w:rFonts w:ascii="Arial" w:hAnsi="Arial" w:cs="Arial"/>
                <w:sz w:val="22"/>
                <w:szCs w:val="22"/>
              </w:rPr>
            </w:pPr>
            <w:r w:rsidRPr="00203A5C">
              <w:rPr>
                <w:rFonts w:ascii="Arial" w:hAnsi="Arial" w:cs="Arial"/>
                <w:sz w:val="22"/>
                <w:szCs w:val="22"/>
              </w:rPr>
              <w:t>zná princip dokončovacích prací při obrábění povrchu</w:t>
            </w:r>
          </w:p>
          <w:p w14:paraId="290A5957" w14:textId="77777777" w:rsidR="009D32EA" w:rsidRPr="00203A5C" w:rsidRDefault="009D32EA" w:rsidP="00393F3C">
            <w:pPr>
              <w:numPr>
                <w:ilvl w:val="0"/>
                <w:numId w:val="75"/>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dokáže aplikovat základní dokončování práce v praxi</w:t>
            </w:r>
          </w:p>
          <w:p w14:paraId="0D121B87" w14:textId="77777777" w:rsidR="009D32EA" w:rsidRPr="00203A5C" w:rsidRDefault="009D32EA" w:rsidP="00393F3C">
            <w:pPr>
              <w:numPr>
                <w:ilvl w:val="0"/>
                <w:numId w:val="77"/>
              </w:numPr>
              <w:tabs>
                <w:tab w:val="clear" w:pos="0"/>
                <w:tab w:val="num" w:pos="218"/>
              </w:tabs>
              <w:ind w:left="215" w:hanging="215"/>
              <w:jc w:val="both"/>
              <w:rPr>
                <w:rFonts w:ascii="Arial" w:hAnsi="Arial" w:cs="Arial"/>
                <w:b/>
                <w:sz w:val="22"/>
                <w:szCs w:val="22"/>
              </w:rPr>
            </w:pPr>
            <w:r w:rsidRPr="00203A5C">
              <w:rPr>
                <w:rFonts w:ascii="Arial" w:hAnsi="Arial" w:cs="Arial"/>
                <w:sz w:val="22"/>
                <w:szCs w:val="22"/>
              </w:rPr>
              <w:t>volí vhodný typ stroje a upínače vzhledem ke tvaru obrobku a zadané práci</w:t>
            </w:r>
          </w:p>
          <w:p w14:paraId="0AB6B102" w14:textId="77777777" w:rsidR="009D32EA" w:rsidRPr="00203A5C" w:rsidRDefault="009D32EA" w:rsidP="00030D0B">
            <w:pPr>
              <w:ind w:left="215" w:hanging="215"/>
              <w:jc w:val="both"/>
              <w:rPr>
                <w:rFonts w:ascii="Arial" w:hAnsi="Arial" w:cs="Arial"/>
                <w:sz w:val="22"/>
                <w:szCs w:val="22"/>
              </w:rPr>
            </w:pPr>
          </w:p>
          <w:p w14:paraId="1DB15E97"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zná normu ČSN 20 0708</w:t>
            </w:r>
          </w:p>
          <w:p w14:paraId="3886778F"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zná základní pojmy o vrtání</w:t>
            </w:r>
          </w:p>
          <w:p w14:paraId="19A58557" w14:textId="77777777" w:rsidR="009D32EA" w:rsidRPr="00203A5C" w:rsidRDefault="009D32EA" w:rsidP="00393F3C">
            <w:pPr>
              <w:numPr>
                <w:ilvl w:val="0"/>
                <w:numId w:val="78"/>
              </w:numPr>
              <w:tabs>
                <w:tab w:val="clear" w:pos="360"/>
                <w:tab w:val="num" w:pos="218"/>
              </w:tabs>
              <w:ind w:left="215" w:hanging="215"/>
              <w:jc w:val="both"/>
              <w:rPr>
                <w:rFonts w:ascii="Arial" w:hAnsi="Arial" w:cs="Arial"/>
                <w:b/>
                <w:sz w:val="22"/>
                <w:szCs w:val="22"/>
              </w:rPr>
            </w:pPr>
            <w:r w:rsidRPr="00203A5C">
              <w:rPr>
                <w:rFonts w:ascii="Arial" w:hAnsi="Arial" w:cs="Arial"/>
                <w:sz w:val="22"/>
                <w:szCs w:val="22"/>
              </w:rPr>
              <w:t>dodržuje ustanovení týkající se bezpečnosti a ochrany zdraví při práci se stroji</w:t>
            </w:r>
          </w:p>
          <w:p w14:paraId="7DF90CA7"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má přehled o vrtacích strojích</w:t>
            </w:r>
          </w:p>
          <w:p w14:paraId="56676FC2"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 xml:space="preserve">seznamuje se s charakteristikou vrtacích </w:t>
            </w:r>
            <w:r w:rsidRPr="00203A5C">
              <w:rPr>
                <w:rFonts w:ascii="Arial" w:hAnsi="Arial" w:cs="Arial"/>
                <w:sz w:val="22"/>
                <w:szCs w:val="22"/>
              </w:rPr>
              <w:br/>
              <w:t>a vyvrtávacích strojů</w:t>
            </w:r>
          </w:p>
          <w:p w14:paraId="59374083"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seznamuje se s pracemi na jednotlivých vrtacích strojích</w:t>
            </w:r>
          </w:p>
          <w:p w14:paraId="37B2D607"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poznává a rozeznává jedno vřetenové, více vřetenové, řadové, stavebnicové vrtačky</w:t>
            </w:r>
          </w:p>
          <w:p w14:paraId="62C9AEB8"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chápe možnosti užití a parametry strojů</w:t>
            </w:r>
          </w:p>
          <w:p w14:paraId="6E40C36D"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seznamuje se speciálními vrtačkami a programově řízenými vrtačkami</w:t>
            </w:r>
          </w:p>
          <w:p w14:paraId="45960CBB"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zná názvosloví a části šroubovitého vrtáku</w:t>
            </w:r>
          </w:p>
          <w:p w14:paraId="28733D93"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seznamuje se s geometrií vrtáku dle normy ČSN 22 0011</w:t>
            </w:r>
          </w:p>
          <w:p w14:paraId="680DE97F" w14:textId="41CFDFEE" w:rsidR="009D32EA" w:rsidRPr="00203A5C" w:rsidRDefault="006E4F9F"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učí se způsobům ostření vrta</w:t>
            </w:r>
            <w:r w:rsidR="009D32EA" w:rsidRPr="00203A5C">
              <w:rPr>
                <w:rFonts w:ascii="Arial" w:hAnsi="Arial" w:cs="Arial"/>
                <w:sz w:val="22"/>
                <w:szCs w:val="22"/>
              </w:rPr>
              <w:t>cích nástrojů</w:t>
            </w:r>
          </w:p>
          <w:p w14:paraId="78C396B5"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 xml:space="preserve">volí způsoby upnutí nástrojů </w:t>
            </w:r>
          </w:p>
          <w:p w14:paraId="02799B56"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dokáže vysvětlit pojem hluboký otvor</w:t>
            </w:r>
          </w:p>
          <w:p w14:paraId="0E48F635"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rozlišuje speciální vrtáky</w:t>
            </w:r>
          </w:p>
          <w:p w14:paraId="2019F912" w14:textId="53F15E1C" w:rsidR="009D32EA" w:rsidRPr="00203A5C" w:rsidRDefault="006E4F9F"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 xml:space="preserve">používá Strojnické </w:t>
            </w:r>
            <w:r w:rsidR="009D32EA" w:rsidRPr="00203A5C">
              <w:rPr>
                <w:rFonts w:ascii="Arial" w:hAnsi="Arial" w:cs="Arial"/>
                <w:sz w:val="22"/>
                <w:szCs w:val="22"/>
              </w:rPr>
              <w:t>tabulky</w:t>
            </w:r>
          </w:p>
          <w:p w14:paraId="1F74D94B"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rozlišuje vrták dělový, hlavňový, rozlišuje vrták s vyměnitelnými břitovými destičkami ze slinutého karbidu, sdružené vrtáky</w:t>
            </w:r>
          </w:p>
          <w:p w14:paraId="60C0DD19"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volí vhodné řezné podmínky</w:t>
            </w:r>
          </w:p>
          <w:p w14:paraId="61EEF387"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poznává vrtání ejektorovou metodou</w:t>
            </w:r>
          </w:p>
          <w:p w14:paraId="27016E04"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vysvětlí dosahovanou přesnost a drsnost povrchu dle typu použitého nástroje</w:t>
            </w:r>
          </w:p>
          <w:p w14:paraId="7CE65F79" w14:textId="77777777" w:rsidR="009D32EA" w:rsidRPr="00203A5C" w:rsidRDefault="009D32EA" w:rsidP="00393F3C">
            <w:pPr>
              <w:numPr>
                <w:ilvl w:val="0"/>
                <w:numId w:val="78"/>
              </w:numPr>
              <w:tabs>
                <w:tab w:val="clear" w:pos="360"/>
                <w:tab w:val="num" w:pos="218"/>
              </w:tabs>
              <w:ind w:left="215" w:hanging="215"/>
              <w:jc w:val="both"/>
              <w:rPr>
                <w:rFonts w:ascii="Arial" w:hAnsi="Arial" w:cs="Arial"/>
                <w:b/>
                <w:sz w:val="22"/>
                <w:szCs w:val="22"/>
              </w:rPr>
            </w:pPr>
            <w:r w:rsidRPr="00203A5C">
              <w:rPr>
                <w:rFonts w:ascii="Arial" w:hAnsi="Arial" w:cs="Arial"/>
                <w:sz w:val="22"/>
                <w:szCs w:val="22"/>
              </w:rPr>
              <w:t>dovede měřit a kontrolovat vrtané díry</w:t>
            </w:r>
          </w:p>
          <w:p w14:paraId="2CE9A4DC" w14:textId="77777777" w:rsidR="009D32EA" w:rsidRPr="00203A5C" w:rsidRDefault="009D32EA" w:rsidP="00030D0B">
            <w:pPr>
              <w:ind w:left="215" w:hanging="215"/>
              <w:jc w:val="both"/>
              <w:rPr>
                <w:rFonts w:ascii="Arial" w:hAnsi="Arial" w:cs="Arial"/>
                <w:sz w:val="22"/>
                <w:szCs w:val="22"/>
              </w:rPr>
            </w:pPr>
          </w:p>
          <w:p w14:paraId="1A666829"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dokáže popsat jednotlivé druhy nástrojů</w:t>
            </w:r>
          </w:p>
          <w:p w14:paraId="65B6B75F"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chápe princip vyvrtávání</w:t>
            </w:r>
          </w:p>
          <w:p w14:paraId="2DA5A67B"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má přehled o vyvrtávacích strojích</w:t>
            </w:r>
          </w:p>
          <w:p w14:paraId="46F096E6"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má přehled o speciálních vrtacích nástrojích pro NC stroje</w:t>
            </w:r>
          </w:p>
          <w:p w14:paraId="16D9C3B5" w14:textId="77777777" w:rsidR="009D32EA" w:rsidRPr="00203A5C" w:rsidRDefault="009D32EA" w:rsidP="00393F3C">
            <w:pPr>
              <w:numPr>
                <w:ilvl w:val="0"/>
                <w:numId w:val="78"/>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dodržuje BOZP</w:t>
            </w:r>
          </w:p>
          <w:p w14:paraId="3B35BB8A" w14:textId="77777777" w:rsidR="009D32EA" w:rsidRPr="00203A5C" w:rsidRDefault="009D32EA" w:rsidP="00393F3C">
            <w:pPr>
              <w:numPr>
                <w:ilvl w:val="0"/>
                <w:numId w:val="78"/>
              </w:numPr>
              <w:tabs>
                <w:tab w:val="clear" w:pos="360"/>
                <w:tab w:val="num" w:pos="218"/>
              </w:tabs>
              <w:ind w:left="215" w:hanging="215"/>
              <w:jc w:val="both"/>
              <w:rPr>
                <w:rFonts w:ascii="Arial" w:hAnsi="Arial" w:cs="Arial"/>
                <w:b/>
                <w:sz w:val="22"/>
                <w:szCs w:val="22"/>
              </w:rPr>
            </w:pPr>
            <w:r w:rsidRPr="00203A5C">
              <w:rPr>
                <w:rFonts w:ascii="Arial" w:hAnsi="Arial" w:cs="Arial"/>
                <w:sz w:val="22"/>
                <w:szCs w:val="22"/>
              </w:rPr>
              <w:t xml:space="preserve">zná ČSN 20 0708 pro vrtání a vyvrtávaní </w:t>
            </w:r>
            <w:r w:rsidRPr="00203A5C">
              <w:rPr>
                <w:rFonts w:ascii="Arial" w:hAnsi="Arial" w:cs="Arial"/>
                <w:sz w:val="22"/>
                <w:szCs w:val="22"/>
              </w:rPr>
              <w:br/>
              <w:t xml:space="preserve">na horizontkách </w:t>
            </w:r>
          </w:p>
          <w:p w14:paraId="17686D3C" w14:textId="77777777" w:rsidR="009D32EA" w:rsidRPr="00203A5C" w:rsidRDefault="009D32EA" w:rsidP="00030D0B">
            <w:pPr>
              <w:tabs>
                <w:tab w:val="num" w:pos="218"/>
              </w:tabs>
              <w:ind w:left="215" w:hanging="215"/>
              <w:jc w:val="both"/>
              <w:rPr>
                <w:rFonts w:ascii="Arial" w:hAnsi="Arial" w:cs="Arial"/>
                <w:sz w:val="22"/>
                <w:szCs w:val="22"/>
              </w:rPr>
            </w:pPr>
          </w:p>
          <w:p w14:paraId="1C3350F2" w14:textId="38A2F0B3"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dodržuje ČSN 20 0700,</w:t>
            </w:r>
            <w:r w:rsidR="006E4F9F" w:rsidRPr="00203A5C">
              <w:rPr>
                <w:rFonts w:ascii="Arial" w:hAnsi="Arial" w:cs="Arial"/>
                <w:sz w:val="22"/>
                <w:szCs w:val="22"/>
              </w:rPr>
              <w:t xml:space="preserve"> </w:t>
            </w:r>
            <w:r w:rsidRPr="00203A5C">
              <w:rPr>
                <w:rFonts w:ascii="Arial" w:hAnsi="Arial" w:cs="Arial"/>
                <w:sz w:val="22"/>
                <w:szCs w:val="22"/>
              </w:rPr>
              <w:t>ČSN 20 0711</w:t>
            </w:r>
          </w:p>
          <w:p w14:paraId="77B50597"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chápe princip frézování, hlavní řezný pohyb, vedlejší pohyb a přísuv</w:t>
            </w:r>
          </w:p>
          <w:p w14:paraId="76A45C1A"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rozliší hlavní druhy fréz</w:t>
            </w:r>
          </w:p>
          <w:p w14:paraId="1A6E412B"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volí geometrii nástroje pro jednoduché frézařské operace</w:t>
            </w:r>
          </w:p>
          <w:p w14:paraId="12C6BB82"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zná jednotlivé části frézek a jejích funkci</w:t>
            </w:r>
          </w:p>
          <w:p w14:paraId="6D141622"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rozlišuje druhy strojů pro frézování</w:t>
            </w:r>
          </w:p>
          <w:p w14:paraId="36A20120"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chápe frézování sousledným a nesousledným způsobem</w:t>
            </w:r>
          </w:p>
          <w:p w14:paraId="0011FC53"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rozlišuje základní pravidla pro upínání obrobků</w:t>
            </w:r>
          </w:p>
          <w:p w14:paraId="4D09AB82"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chápe způsob vyrovnávání kusů</w:t>
            </w:r>
          </w:p>
          <w:p w14:paraId="07056C47"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zná názvosloví, použití a druhy fréz</w:t>
            </w:r>
          </w:p>
          <w:p w14:paraId="76179CEE"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dodržuje vzájemnou polohu – kolmost, rovnoběžnost a rovinnost</w:t>
            </w:r>
          </w:p>
          <w:p w14:paraId="02EC5F0F" w14:textId="77777777" w:rsidR="009D32EA" w:rsidRPr="00203A5C" w:rsidRDefault="009D32EA" w:rsidP="00393F3C">
            <w:pPr>
              <w:numPr>
                <w:ilvl w:val="0"/>
                <w:numId w:val="76"/>
              </w:numPr>
              <w:tabs>
                <w:tab w:val="clear" w:pos="0"/>
                <w:tab w:val="num" w:pos="218"/>
              </w:tabs>
              <w:ind w:left="215" w:hanging="215"/>
              <w:jc w:val="both"/>
              <w:rPr>
                <w:rFonts w:ascii="Arial" w:hAnsi="Arial" w:cs="Arial"/>
                <w:sz w:val="22"/>
                <w:szCs w:val="22"/>
              </w:rPr>
            </w:pPr>
            <w:r w:rsidRPr="00203A5C">
              <w:rPr>
                <w:rFonts w:ascii="Arial" w:hAnsi="Arial" w:cs="Arial"/>
                <w:sz w:val="22"/>
                <w:szCs w:val="22"/>
              </w:rPr>
              <w:t>volí vhodné řezné podmínky</w:t>
            </w:r>
          </w:p>
          <w:p w14:paraId="41077B05" w14:textId="77777777" w:rsidR="009D32EA" w:rsidRPr="00203A5C" w:rsidRDefault="009D32EA" w:rsidP="00393F3C">
            <w:pPr>
              <w:numPr>
                <w:ilvl w:val="0"/>
                <w:numId w:val="76"/>
              </w:numPr>
              <w:tabs>
                <w:tab w:val="clear" w:pos="0"/>
                <w:tab w:val="num" w:pos="218"/>
              </w:tabs>
              <w:ind w:left="215" w:hanging="215"/>
              <w:jc w:val="both"/>
              <w:rPr>
                <w:rFonts w:ascii="Arial" w:hAnsi="Arial" w:cs="Arial"/>
                <w:b/>
                <w:sz w:val="22"/>
                <w:szCs w:val="22"/>
              </w:rPr>
            </w:pPr>
            <w:r w:rsidRPr="00203A5C">
              <w:rPr>
                <w:rFonts w:ascii="Arial" w:hAnsi="Arial" w:cs="Arial"/>
                <w:sz w:val="22"/>
                <w:szCs w:val="22"/>
              </w:rPr>
              <w:t>dovede objasnit způsob kontroly</w:t>
            </w:r>
          </w:p>
          <w:p w14:paraId="57074DFA" w14:textId="77777777" w:rsidR="009D32EA" w:rsidRPr="00203A5C" w:rsidRDefault="009D32EA" w:rsidP="00030D0B">
            <w:pPr>
              <w:ind w:left="215" w:hanging="215"/>
              <w:jc w:val="both"/>
              <w:rPr>
                <w:rFonts w:ascii="Arial" w:hAnsi="Arial" w:cs="Arial"/>
                <w:sz w:val="22"/>
                <w:szCs w:val="22"/>
              </w:rPr>
            </w:pPr>
          </w:p>
          <w:p w14:paraId="4E475486"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volí vhodné řezné podmínky</w:t>
            </w:r>
          </w:p>
          <w:p w14:paraId="21827751"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zná volbu brusných kotoučů a jejich strukturu</w:t>
            </w:r>
          </w:p>
          <w:p w14:paraId="252821B7"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popíše práci na bruskách a bezpečnostní předpisy</w:t>
            </w:r>
          </w:p>
          <w:p w14:paraId="0FA2214E" w14:textId="77777777" w:rsidR="009D32EA" w:rsidRPr="00203A5C" w:rsidRDefault="009D32EA" w:rsidP="00030D0B">
            <w:pPr>
              <w:ind w:left="215" w:hanging="215"/>
              <w:jc w:val="both"/>
              <w:rPr>
                <w:rFonts w:ascii="Arial" w:hAnsi="Arial" w:cs="Arial"/>
                <w:sz w:val="22"/>
                <w:szCs w:val="22"/>
              </w:rPr>
            </w:pPr>
          </w:p>
          <w:p w14:paraId="59E46D2C" w14:textId="77777777" w:rsidR="009D32EA" w:rsidRPr="00203A5C" w:rsidRDefault="009D32EA" w:rsidP="00030D0B">
            <w:pPr>
              <w:ind w:left="215" w:hanging="215"/>
              <w:jc w:val="both"/>
              <w:rPr>
                <w:rFonts w:ascii="Arial" w:hAnsi="Arial" w:cs="Arial"/>
                <w:sz w:val="22"/>
                <w:szCs w:val="22"/>
              </w:rPr>
            </w:pPr>
          </w:p>
          <w:p w14:paraId="2B3D27E6" w14:textId="77777777" w:rsidR="009D32EA" w:rsidRPr="00203A5C" w:rsidRDefault="009D32EA" w:rsidP="00030D0B">
            <w:pPr>
              <w:ind w:left="215" w:hanging="215"/>
              <w:jc w:val="both"/>
              <w:rPr>
                <w:rFonts w:ascii="Arial" w:hAnsi="Arial" w:cs="Arial"/>
                <w:sz w:val="22"/>
                <w:szCs w:val="22"/>
              </w:rPr>
            </w:pPr>
          </w:p>
          <w:p w14:paraId="64306025" w14:textId="77777777" w:rsidR="00C33B1B" w:rsidRPr="00203A5C" w:rsidRDefault="00C33B1B" w:rsidP="00030D0B">
            <w:pPr>
              <w:ind w:left="215" w:hanging="215"/>
              <w:jc w:val="both"/>
              <w:rPr>
                <w:rFonts w:ascii="Arial" w:hAnsi="Arial" w:cs="Arial"/>
                <w:sz w:val="22"/>
                <w:szCs w:val="22"/>
              </w:rPr>
            </w:pPr>
          </w:p>
          <w:p w14:paraId="2EE5511F" w14:textId="77777777" w:rsidR="009D32EA" w:rsidRPr="00203A5C" w:rsidRDefault="009D32EA" w:rsidP="00030D0B">
            <w:pPr>
              <w:ind w:left="215" w:hanging="215"/>
              <w:jc w:val="both"/>
              <w:rPr>
                <w:rFonts w:ascii="Arial" w:hAnsi="Arial" w:cs="Arial"/>
                <w:sz w:val="22"/>
                <w:szCs w:val="22"/>
              </w:rPr>
            </w:pPr>
          </w:p>
          <w:p w14:paraId="2E65D865"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charakterizuje jednotlivé způsoby obrábění</w:t>
            </w:r>
          </w:p>
          <w:p w14:paraId="142B7522"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volí stroj, potřebné komunální nářadí, nástroje a další výrobní pomůcky pro jednotlivé operace</w:t>
            </w:r>
          </w:p>
          <w:p w14:paraId="6239560B" w14:textId="77777777" w:rsidR="009D32EA" w:rsidRPr="00203A5C" w:rsidRDefault="009D32EA" w:rsidP="00030D0B">
            <w:pPr>
              <w:ind w:left="215" w:hanging="215"/>
              <w:jc w:val="both"/>
              <w:rPr>
                <w:rFonts w:ascii="Arial" w:hAnsi="Arial" w:cs="Arial"/>
                <w:sz w:val="22"/>
                <w:szCs w:val="22"/>
              </w:rPr>
            </w:pPr>
          </w:p>
          <w:p w14:paraId="4CA6C2C8"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seznámí se se základními způsoby dokončovacího obrábění</w:t>
            </w:r>
          </w:p>
          <w:p w14:paraId="348B43E1" w14:textId="77777777" w:rsidR="009D32EA" w:rsidRPr="00203A5C" w:rsidRDefault="009D32EA" w:rsidP="00393F3C">
            <w:pPr>
              <w:numPr>
                <w:ilvl w:val="0"/>
                <w:numId w:val="65"/>
              </w:numPr>
              <w:ind w:left="215" w:hanging="215"/>
              <w:jc w:val="both"/>
              <w:rPr>
                <w:rFonts w:ascii="Arial" w:hAnsi="Arial" w:cs="Arial"/>
                <w:sz w:val="22"/>
                <w:szCs w:val="22"/>
              </w:rPr>
            </w:pPr>
            <w:r w:rsidRPr="00203A5C">
              <w:rPr>
                <w:rFonts w:ascii="Arial" w:hAnsi="Arial" w:cs="Arial"/>
                <w:sz w:val="22"/>
                <w:szCs w:val="22"/>
              </w:rPr>
              <w:t>navrhuje dokončovací operace podle požadavků na přesnost výroby</w:t>
            </w:r>
          </w:p>
          <w:p w14:paraId="5DB7E4AE" w14:textId="77777777" w:rsidR="009D32EA" w:rsidRPr="00203A5C" w:rsidRDefault="009D32EA" w:rsidP="00030D0B">
            <w:pPr>
              <w:ind w:left="215" w:hanging="215"/>
              <w:jc w:val="both"/>
              <w:rPr>
                <w:rFonts w:ascii="Arial" w:hAnsi="Arial" w:cs="Arial"/>
                <w:sz w:val="22"/>
                <w:szCs w:val="22"/>
              </w:rPr>
            </w:pPr>
          </w:p>
          <w:p w14:paraId="72CCCE29" w14:textId="77777777" w:rsidR="009D32EA" w:rsidRPr="00203A5C" w:rsidRDefault="009D32EA" w:rsidP="00030D0B">
            <w:pPr>
              <w:ind w:left="215" w:hanging="215"/>
              <w:jc w:val="both"/>
              <w:rPr>
                <w:rFonts w:ascii="Arial" w:hAnsi="Arial" w:cs="Arial"/>
                <w:sz w:val="22"/>
                <w:szCs w:val="22"/>
              </w:rPr>
            </w:pPr>
          </w:p>
          <w:p w14:paraId="360DEAC3" w14:textId="77777777" w:rsidR="009D32EA" w:rsidRPr="00203A5C" w:rsidRDefault="009D32EA" w:rsidP="00030D0B">
            <w:pPr>
              <w:ind w:left="215" w:hanging="215"/>
              <w:jc w:val="both"/>
              <w:rPr>
                <w:rFonts w:ascii="Arial" w:hAnsi="Arial" w:cs="Arial"/>
                <w:sz w:val="22"/>
                <w:szCs w:val="22"/>
              </w:rPr>
            </w:pPr>
          </w:p>
          <w:p w14:paraId="4EF41C05" w14:textId="77777777" w:rsidR="009D32EA" w:rsidRPr="00203A5C" w:rsidRDefault="009D32EA" w:rsidP="00030D0B">
            <w:pPr>
              <w:ind w:left="215" w:hanging="215"/>
              <w:jc w:val="both"/>
              <w:rPr>
                <w:rFonts w:ascii="Arial" w:hAnsi="Arial" w:cs="Arial"/>
                <w:sz w:val="22"/>
                <w:szCs w:val="22"/>
              </w:rPr>
            </w:pPr>
          </w:p>
          <w:p w14:paraId="05E3DC36"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vysvětlí nejdůležitější poznatky o technologických postupech</w:t>
            </w:r>
          </w:p>
          <w:p w14:paraId="1183C8C7"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vyjmenuje požadavky kladené na technologické postupy</w:t>
            </w:r>
          </w:p>
          <w:p w14:paraId="07BA46E0"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definuje význam pojmů operace, úsek, úkon a pohyb</w:t>
            </w:r>
          </w:p>
          <w:p w14:paraId="103DA4EB"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dodržuje technologickou kázeň</w:t>
            </w:r>
          </w:p>
          <w:p w14:paraId="27EC7EEC"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řeší technologický postup pro konkrétní zadanou součást</w:t>
            </w:r>
          </w:p>
          <w:p w14:paraId="36CDFC60"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nastavuje s pomocí strojnických tabulek vhodný stroj, nástroj a řezné podmínky</w:t>
            </w:r>
          </w:p>
          <w:p w14:paraId="1757C425"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uvědomuje si své další možnosti uplatnění na trhu práce</w:t>
            </w:r>
          </w:p>
          <w:p w14:paraId="1D0C8E0B" w14:textId="77777777" w:rsidR="009D32EA" w:rsidRPr="00203A5C" w:rsidRDefault="009D32EA" w:rsidP="00030D0B">
            <w:pPr>
              <w:jc w:val="both"/>
              <w:rPr>
                <w:rFonts w:ascii="Arial" w:hAnsi="Arial" w:cs="Arial"/>
                <w:sz w:val="22"/>
                <w:szCs w:val="22"/>
              </w:rPr>
            </w:pPr>
          </w:p>
        </w:tc>
        <w:tc>
          <w:tcPr>
            <w:tcW w:w="5036" w:type="dxa"/>
          </w:tcPr>
          <w:p w14:paraId="05B2043B" w14:textId="77777777" w:rsidR="009D32EA" w:rsidRPr="00203A5C" w:rsidRDefault="009D32EA" w:rsidP="00030D0B">
            <w:pPr>
              <w:autoSpaceDE w:val="0"/>
              <w:autoSpaceDN w:val="0"/>
              <w:adjustRightInd w:val="0"/>
              <w:jc w:val="both"/>
              <w:rPr>
                <w:rFonts w:ascii="Arial" w:hAnsi="Arial" w:cs="Arial"/>
                <w:sz w:val="22"/>
                <w:szCs w:val="22"/>
              </w:rPr>
            </w:pPr>
          </w:p>
          <w:p w14:paraId="195902CF"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Soustružení</w:t>
            </w:r>
          </w:p>
          <w:p w14:paraId="06CD7B98" w14:textId="77777777" w:rsidR="009D32EA" w:rsidRPr="00203A5C" w:rsidRDefault="009D32EA" w:rsidP="00393F3C">
            <w:pPr>
              <w:numPr>
                <w:ilvl w:val="1"/>
                <w:numId w:val="83"/>
              </w:numPr>
              <w:tabs>
                <w:tab w:val="clear" w:pos="360"/>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Soustružení čelních ploch</w:t>
            </w:r>
          </w:p>
          <w:p w14:paraId="140B3922" w14:textId="77777777" w:rsidR="009D32EA" w:rsidRPr="00203A5C" w:rsidRDefault="009D32EA" w:rsidP="00393F3C">
            <w:pPr>
              <w:numPr>
                <w:ilvl w:val="1"/>
                <w:numId w:val="83"/>
              </w:numPr>
              <w:tabs>
                <w:tab w:val="clear" w:pos="360"/>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Soustružení vnějších válcových ploch</w:t>
            </w:r>
          </w:p>
          <w:p w14:paraId="0D9B88B3" w14:textId="77777777" w:rsidR="009D32EA" w:rsidRPr="00203A5C" w:rsidRDefault="009D32EA" w:rsidP="00393F3C">
            <w:pPr>
              <w:numPr>
                <w:ilvl w:val="1"/>
                <w:numId w:val="83"/>
              </w:numPr>
              <w:tabs>
                <w:tab w:val="clear" w:pos="360"/>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Soustružení stupňových (osazených ploch)</w:t>
            </w:r>
          </w:p>
          <w:p w14:paraId="22D7E91C" w14:textId="77777777" w:rsidR="009D32EA" w:rsidRPr="00203A5C" w:rsidRDefault="009D32EA" w:rsidP="00393F3C">
            <w:pPr>
              <w:numPr>
                <w:ilvl w:val="1"/>
                <w:numId w:val="83"/>
              </w:numPr>
              <w:tabs>
                <w:tab w:val="clear" w:pos="360"/>
                <w:tab w:val="num" w:pos="855"/>
              </w:tabs>
              <w:autoSpaceDE w:val="0"/>
              <w:autoSpaceDN w:val="0"/>
              <w:adjustRightInd w:val="0"/>
              <w:ind w:left="855" w:hanging="498"/>
              <w:rPr>
                <w:rFonts w:ascii="Arial" w:hAnsi="Arial" w:cs="Arial"/>
                <w:sz w:val="22"/>
                <w:szCs w:val="22"/>
              </w:rPr>
            </w:pPr>
            <w:r w:rsidRPr="00203A5C">
              <w:rPr>
                <w:rFonts w:ascii="Arial" w:hAnsi="Arial" w:cs="Arial"/>
                <w:sz w:val="22"/>
                <w:szCs w:val="22"/>
              </w:rPr>
              <w:t xml:space="preserve">Zapichování, upichování </w:t>
            </w:r>
            <w:r w:rsidRPr="00203A5C">
              <w:rPr>
                <w:rFonts w:ascii="Arial" w:hAnsi="Arial" w:cs="Arial"/>
                <w:sz w:val="22"/>
                <w:szCs w:val="22"/>
              </w:rPr>
              <w:br/>
              <w:t>a vypichování</w:t>
            </w:r>
          </w:p>
          <w:p w14:paraId="5016A5D9" w14:textId="77777777" w:rsidR="009D32EA" w:rsidRPr="00203A5C" w:rsidRDefault="009D32EA" w:rsidP="00393F3C">
            <w:pPr>
              <w:numPr>
                <w:ilvl w:val="1"/>
                <w:numId w:val="83"/>
              </w:numPr>
              <w:tabs>
                <w:tab w:val="clear" w:pos="360"/>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Soustružení vnitřních válcových ploch</w:t>
            </w:r>
          </w:p>
          <w:p w14:paraId="0FE54509" w14:textId="77777777" w:rsidR="009D32EA" w:rsidRPr="00203A5C" w:rsidRDefault="009D32EA" w:rsidP="00393F3C">
            <w:pPr>
              <w:numPr>
                <w:ilvl w:val="1"/>
                <w:numId w:val="83"/>
              </w:numPr>
              <w:tabs>
                <w:tab w:val="clear" w:pos="360"/>
                <w:tab w:val="num" w:pos="855"/>
              </w:tabs>
              <w:autoSpaceDE w:val="0"/>
              <w:autoSpaceDN w:val="0"/>
              <w:adjustRightInd w:val="0"/>
              <w:ind w:left="855" w:hanging="498"/>
              <w:rPr>
                <w:rFonts w:ascii="Arial" w:hAnsi="Arial" w:cs="Arial"/>
                <w:sz w:val="22"/>
                <w:szCs w:val="22"/>
              </w:rPr>
            </w:pPr>
            <w:r w:rsidRPr="00203A5C">
              <w:rPr>
                <w:rFonts w:ascii="Arial" w:hAnsi="Arial" w:cs="Arial"/>
                <w:sz w:val="22"/>
                <w:szCs w:val="22"/>
              </w:rPr>
              <w:t xml:space="preserve">Dokončovací operace </w:t>
            </w:r>
            <w:r w:rsidRPr="00203A5C">
              <w:rPr>
                <w:rFonts w:ascii="Arial" w:hAnsi="Arial" w:cs="Arial"/>
                <w:sz w:val="22"/>
                <w:szCs w:val="22"/>
              </w:rPr>
              <w:br/>
              <w:t xml:space="preserve">při soustružení </w:t>
            </w:r>
          </w:p>
          <w:p w14:paraId="69961D85" w14:textId="77777777" w:rsidR="009D32EA" w:rsidRPr="00203A5C" w:rsidRDefault="009D32EA" w:rsidP="00030D0B">
            <w:pPr>
              <w:autoSpaceDE w:val="0"/>
              <w:autoSpaceDN w:val="0"/>
              <w:adjustRightInd w:val="0"/>
              <w:jc w:val="both"/>
              <w:rPr>
                <w:rFonts w:ascii="Arial" w:hAnsi="Arial" w:cs="Arial"/>
                <w:sz w:val="22"/>
                <w:szCs w:val="22"/>
              </w:rPr>
            </w:pPr>
          </w:p>
          <w:p w14:paraId="3EF75A72" w14:textId="77777777" w:rsidR="009D32EA" w:rsidRPr="00203A5C" w:rsidRDefault="009D32EA" w:rsidP="00030D0B">
            <w:pPr>
              <w:autoSpaceDE w:val="0"/>
              <w:autoSpaceDN w:val="0"/>
              <w:adjustRightInd w:val="0"/>
              <w:jc w:val="both"/>
              <w:rPr>
                <w:rFonts w:ascii="Arial" w:hAnsi="Arial" w:cs="Arial"/>
                <w:sz w:val="22"/>
                <w:szCs w:val="22"/>
              </w:rPr>
            </w:pPr>
          </w:p>
          <w:p w14:paraId="3255AD2B" w14:textId="77777777" w:rsidR="009D32EA" w:rsidRPr="00203A5C" w:rsidRDefault="009D32EA" w:rsidP="00030D0B">
            <w:pPr>
              <w:autoSpaceDE w:val="0"/>
              <w:autoSpaceDN w:val="0"/>
              <w:adjustRightInd w:val="0"/>
              <w:jc w:val="both"/>
              <w:rPr>
                <w:rFonts w:ascii="Arial" w:hAnsi="Arial" w:cs="Arial"/>
                <w:sz w:val="22"/>
                <w:szCs w:val="22"/>
              </w:rPr>
            </w:pPr>
          </w:p>
          <w:p w14:paraId="1BE117BA" w14:textId="77777777" w:rsidR="009D32EA" w:rsidRPr="00203A5C" w:rsidRDefault="009D32EA" w:rsidP="00030D0B">
            <w:pPr>
              <w:autoSpaceDE w:val="0"/>
              <w:autoSpaceDN w:val="0"/>
              <w:adjustRightInd w:val="0"/>
              <w:jc w:val="both"/>
              <w:rPr>
                <w:rFonts w:ascii="Arial" w:hAnsi="Arial" w:cs="Arial"/>
                <w:sz w:val="22"/>
                <w:szCs w:val="22"/>
              </w:rPr>
            </w:pPr>
          </w:p>
          <w:p w14:paraId="2557EA87" w14:textId="77777777" w:rsidR="009D32EA" w:rsidRPr="00203A5C" w:rsidRDefault="009D32EA" w:rsidP="00030D0B">
            <w:pPr>
              <w:autoSpaceDE w:val="0"/>
              <w:autoSpaceDN w:val="0"/>
              <w:adjustRightInd w:val="0"/>
              <w:jc w:val="both"/>
              <w:rPr>
                <w:rFonts w:ascii="Arial" w:hAnsi="Arial" w:cs="Arial"/>
                <w:sz w:val="22"/>
                <w:szCs w:val="22"/>
              </w:rPr>
            </w:pPr>
          </w:p>
          <w:p w14:paraId="38CCFA1C" w14:textId="77777777" w:rsidR="009D32EA" w:rsidRPr="00203A5C" w:rsidRDefault="009D32EA" w:rsidP="00030D0B">
            <w:pPr>
              <w:autoSpaceDE w:val="0"/>
              <w:autoSpaceDN w:val="0"/>
              <w:adjustRightInd w:val="0"/>
              <w:jc w:val="both"/>
              <w:rPr>
                <w:rFonts w:ascii="Arial" w:hAnsi="Arial" w:cs="Arial"/>
                <w:sz w:val="22"/>
                <w:szCs w:val="22"/>
              </w:rPr>
            </w:pPr>
          </w:p>
          <w:p w14:paraId="2AA3DF70" w14:textId="77777777" w:rsidR="009D32EA" w:rsidRPr="00203A5C" w:rsidRDefault="009D32EA" w:rsidP="00030D0B">
            <w:pPr>
              <w:autoSpaceDE w:val="0"/>
              <w:autoSpaceDN w:val="0"/>
              <w:adjustRightInd w:val="0"/>
              <w:jc w:val="both"/>
              <w:rPr>
                <w:rFonts w:ascii="Arial" w:hAnsi="Arial" w:cs="Arial"/>
                <w:sz w:val="22"/>
                <w:szCs w:val="22"/>
              </w:rPr>
            </w:pPr>
          </w:p>
          <w:p w14:paraId="6BBF884D" w14:textId="77777777" w:rsidR="009D32EA" w:rsidRPr="00203A5C" w:rsidRDefault="009D32EA" w:rsidP="00030D0B">
            <w:pPr>
              <w:autoSpaceDE w:val="0"/>
              <w:autoSpaceDN w:val="0"/>
              <w:adjustRightInd w:val="0"/>
              <w:jc w:val="both"/>
              <w:rPr>
                <w:rFonts w:ascii="Arial" w:hAnsi="Arial" w:cs="Arial"/>
                <w:sz w:val="22"/>
                <w:szCs w:val="22"/>
              </w:rPr>
            </w:pPr>
          </w:p>
          <w:p w14:paraId="2DDCF027" w14:textId="77777777" w:rsidR="009D32EA" w:rsidRPr="00203A5C" w:rsidRDefault="009D32EA" w:rsidP="00030D0B">
            <w:pPr>
              <w:autoSpaceDE w:val="0"/>
              <w:autoSpaceDN w:val="0"/>
              <w:adjustRightInd w:val="0"/>
              <w:jc w:val="both"/>
              <w:rPr>
                <w:rFonts w:ascii="Arial" w:hAnsi="Arial" w:cs="Arial"/>
                <w:sz w:val="22"/>
                <w:szCs w:val="22"/>
              </w:rPr>
            </w:pPr>
          </w:p>
          <w:p w14:paraId="0FF5DD84" w14:textId="77777777" w:rsidR="009D32EA" w:rsidRPr="00203A5C" w:rsidRDefault="009D32EA" w:rsidP="00030D0B">
            <w:pPr>
              <w:autoSpaceDE w:val="0"/>
              <w:autoSpaceDN w:val="0"/>
              <w:adjustRightInd w:val="0"/>
              <w:jc w:val="both"/>
              <w:rPr>
                <w:rFonts w:ascii="Arial" w:hAnsi="Arial" w:cs="Arial"/>
                <w:sz w:val="22"/>
                <w:szCs w:val="22"/>
              </w:rPr>
            </w:pPr>
          </w:p>
          <w:p w14:paraId="663FC028" w14:textId="77777777" w:rsidR="009D32EA" w:rsidRPr="00203A5C" w:rsidRDefault="009D32EA" w:rsidP="00030D0B">
            <w:pPr>
              <w:autoSpaceDE w:val="0"/>
              <w:autoSpaceDN w:val="0"/>
              <w:adjustRightInd w:val="0"/>
              <w:jc w:val="both"/>
              <w:rPr>
                <w:rFonts w:ascii="Arial" w:hAnsi="Arial" w:cs="Arial"/>
                <w:sz w:val="22"/>
                <w:szCs w:val="22"/>
              </w:rPr>
            </w:pPr>
          </w:p>
          <w:p w14:paraId="36BBA901" w14:textId="77777777" w:rsidR="009D32EA" w:rsidRPr="00203A5C" w:rsidRDefault="009D32EA" w:rsidP="00030D0B">
            <w:pPr>
              <w:autoSpaceDE w:val="0"/>
              <w:autoSpaceDN w:val="0"/>
              <w:adjustRightInd w:val="0"/>
              <w:jc w:val="both"/>
              <w:rPr>
                <w:rFonts w:ascii="Arial" w:hAnsi="Arial" w:cs="Arial"/>
                <w:sz w:val="22"/>
                <w:szCs w:val="22"/>
              </w:rPr>
            </w:pPr>
          </w:p>
          <w:p w14:paraId="584F6979" w14:textId="77777777" w:rsidR="009D32EA" w:rsidRPr="00203A5C" w:rsidRDefault="009D32EA" w:rsidP="00030D0B">
            <w:pPr>
              <w:autoSpaceDE w:val="0"/>
              <w:autoSpaceDN w:val="0"/>
              <w:adjustRightInd w:val="0"/>
              <w:jc w:val="both"/>
              <w:rPr>
                <w:rFonts w:ascii="Arial" w:hAnsi="Arial" w:cs="Arial"/>
                <w:sz w:val="22"/>
                <w:szCs w:val="22"/>
              </w:rPr>
            </w:pPr>
          </w:p>
          <w:p w14:paraId="798E2630" w14:textId="77777777" w:rsidR="009D32EA" w:rsidRPr="00203A5C" w:rsidRDefault="009D32EA" w:rsidP="00030D0B">
            <w:pPr>
              <w:autoSpaceDE w:val="0"/>
              <w:autoSpaceDN w:val="0"/>
              <w:adjustRightInd w:val="0"/>
              <w:jc w:val="both"/>
              <w:rPr>
                <w:rFonts w:ascii="Arial" w:hAnsi="Arial" w:cs="Arial"/>
                <w:sz w:val="22"/>
                <w:szCs w:val="22"/>
              </w:rPr>
            </w:pPr>
          </w:p>
          <w:p w14:paraId="5D5BFA78" w14:textId="77777777" w:rsidR="009D32EA" w:rsidRPr="00203A5C" w:rsidRDefault="009D32EA" w:rsidP="00030D0B">
            <w:pPr>
              <w:autoSpaceDE w:val="0"/>
              <w:autoSpaceDN w:val="0"/>
              <w:adjustRightInd w:val="0"/>
              <w:jc w:val="both"/>
              <w:rPr>
                <w:rFonts w:ascii="Arial" w:hAnsi="Arial" w:cs="Arial"/>
                <w:sz w:val="22"/>
                <w:szCs w:val="22"/>
              </w:rPr>
            </w:pPr>
          </w:p>
          <w:p w14:paraId="2CA4B153" w14:textId="77777777" w:rsidR="009D32EA" w:rsidRPr="00203A5C" w:rsidRDefault="009D32EA" w:rsidP="00030D0B">
            <w:pPr>
              <w:autoSpaceDE w:val="0"/>
              <w:autoSpaceDN w:val="0"/>
              <w:adjustRightInd w:val="0"/>
              <w:jc w:val="both"/>
              <w:rPr>
                <w:rFonts w:ascii="Arial" w:hAnsi="Arial" w:cs="Arial"/>
                <w:sz w:val="22"/>
                <w:szCs w:val="22"/>
              </w:rPr>
            </w:pPr>
          </w:p>
          <w:p w14:paraId="45338DED" w14:textId="77777777" w:rsidR="009D32EA" w:rsidRPr="00203A5C" w:rsidRDefault="009D32EA" w:rsidP="00030D0B">
            <w:pPr>
              <w:autoSpaceDE w:val="0"/>
              <w:autoSpaceDN w:val="0"/>
              <w:adjustRightInd w:val="0"/>
              <w:jc w:val="both"/>
              <w:rPr>
                <w:rFonts w:ascii="Arial" w:hAnsi="Arial" w:cs="Arial"/>
                <w:sz w:val="22"/>
                <w:szCs w:val="22"/>
              </w:rPr>
            </w:pPr>
          </w:p>
          <w:p w14:paraId="65D88F97" w14:textId="77777777" w:rsidR="009D32EA" w:rsidRPr="00203A5C" w:rsidRDefault="009D32EA" w:rsidP="00030D0B">
            <w:pPr>
              <w:autoSpaceDE w:val="0"/>
              <w:autoSpaceDN w:val="0"/>
              <w:adjustRightInd w:val="0"/>
              <w:jc w:val="both"/>
              <w:rPr>
                <w:rFonts w:ascii="Arial" w:hAnsi="Arial" w:cs="Arial"/>
                <w:sz w:val="22"/>
                <w:szCs w:val="22"/>
              </w:rPr>
            </w:pPr>
          </w:p>
          <w:p w14:paraId="40099389" w14:textId="77777777" w:rsidR="009D32EA" w:rsidRPr="00203A5C" w:rsidRDefault="009D32EA" w:rsidP="00030D0B">
            <w:pPr>
              <w:autoSpaceDE w:val="0"/>
              <w:autoSpaceDN w:val="0"/>
              <w:adjustRightInd w:val="0"/>
              <w:jc w:val="both"/>
              <w:rPr>
                <w:rFonts w:ascii="Arial" w:hAnsi="Arial" w:cs="Arial"/>
                <w:sz w:val="22"/>
                <w:szCs w:val="22"/>
              </w:rPr>
            </w:pPr>
          </w:p>
          <w:p w14:paraId="4A6DB607" w14:textId="77777777" w:rsidR="009D32EA" w:rsidRPr="00203A5C" w:rsidRDefault="009D32EA" w:rsidP="00030D0B">
            <w:pPr>
              <w:autoSpaceDE w:val="0"/>
              <w:autoSpaceDN w:val="0"/>
              <w:adjustRightInd w:val="0"/>
              <w:jc w:val="both"/>
              <w:rPr>
                <w:rFonts w:ascii="Arial" w:hAnsi="Arial" w:cs="Arial"/>
                <w:sz w:val="22"/>
                <w:szCs w:val="22"/>
              </w:rPr>
            </w:pPr>
          </w:p>
          <w:p w14:paraId="6DECFA6A" w14:textId="77777777" w:rsidR="009D32EA" w:rsidRPr="00203A5C" w:rsidRDefault="009D32EA" w:rsidP="00030D0B">
            <w:pPr>
              <w:autoSpaceDE w:val="0"/>
              <w:autoSpaceDN w:val="0"/>
              <w:adjustRightInd w:val="0"/>
              <w:jc w:val="both"/>
              <w:rPr>
                <w:rFonts w:ascii="Arial" w:hAnsi="Arial" w:cs="Arial"/>
                <w:sz w:val="22"/>
                <w:szCs w:val="22"/>
              </w:rPr>
            </w:pPr>
          </w:p>
          <w:p w14:paraId="374FA679" w14:textId="77777777" w:rsidR="009D32EA" w:rsidRPr="00203A5C" w:rsidRDefault="009D32EA" w:rsidP="00030D0B">
            <w:pPr>
              <w:autoSpaceDE w:val="0"/>
              <w:autoSpaceDN w:val="0"/>
              <w:adjustRightInd w:val="0"/>
              <w:jc w:val="both"/>
              <w:rPr>
                <w:rFonts w:ascii="Arial" w:hAnsi="Arial" w:cs="Arial"/>
                <w:sz w:val="22"/>
                <w:szCs w:val="22"/>
              </w:rPr>
            </w:pPr>
          </w:p>
          <w:p w14:paraId="05B25471" w14:textId="77777777" w:rsidR="009D32EA" w:rsidRPr="00203A5C" w:rsidRDefault="009D32EA" w:rsidP="00030D0B">
            <w:pPr>
              <w:autoSpaceDE w:val="0"/>
              <w:autoSpaceDN w:val="0"/>
              <w:adjustRightInd w:val="0"/>
              <w:jc w:val="both"/>
              <w:rPr>
                <w:rFonts w:ascii="Arial" w:hAnsi="Arial" w:cs="Arial"/>
                <w:sz w:val="22"/>
                <w:szCs w:val="22"/>
              </w:rPr>
            </w:pPr>
          </w:p>
          <w:p w14:paraId="255E166B" w14:textId="77777777" w:rsidR="009D32EA" w:rsidRPr="00203A5C" w:rsidRDefault="009D32EA" w:rsidP="00030D0B">
            <w:pPr>
              <w:autoSpaceDE w:val="0"/>
              <w:autoSpaceDN w:val="0"/>
              <w:adjustRightInd w:val="0"/>
              <w:jc w:val="both"/>
              <w:rPr>
                <w:rFonts w:ascii="Arial" w:hAnsi="Arial" w:cs="Arial"/>
                <w:sz w:val="22"/>
                <w:szCs w:val="22"/>
              </w:rPr>
            </w:pPr>
          </w:p>
          <w:p w14:paraId="258ED686" w14:textId="77777777" w:rsidR="009D32EA" w:rsidRPr="00203A5C" w:rsidRDefault="009D32EA" w:rsidP="00030D0B">
            <w:pPr>
              <w:autoSpaceDE w:val="0"/>
              <w:autoSpaceDN w:val="0"/>
              <w:adjustRightInd w:val="0"/>
              <w:jc w:val="both"/>
              <w:rPr>
                <w:rFonts w:ascii="Arial" w:hAnsi="Arial" w:cs="Arial"/>
                <w:sz w:val="22"/>
                <w:szCs w:val="22"/>
              </w:rPr>
            </w:pPr>
          </w:p>
          <w:p w14:paraId="73C88960" w14:textId="77777777" w:rsidR="009D32EA" w:rsidRPr="00203A5C" w:rsidRDefault="009D32EA" w:rsidP="00030D0B">
            <w:pPr>
              <w:autoSpaceDE w:val="0"/>
              <w:autoSpaceDN w:val="0"/>
              <w:adjustRightInd w:val="0"/>
              <w:jc w:val="both"/>
              <w:rPr>
                <w:rFonts w:ascii="Arial" w:hAnsi="Arial" w:cs="Arial"/>
                <w:sz w:val="22"/>
                <w:szCs w:val="22"/>
              </w:rPr>
            </w:pPr>
          </w:p>
          <w:p w14:paraId="6F4B18A4" w14:textId="77777777" w:rsidR="009D32EA" w:rsidRPr="00203A5C" w:rsidRDefault="009D32EA" w:rsidP="00030D0B">
            <w:pPr>
              <w:autoSpaceDE w:val="0"/>
              <w:autoSpaceDN w:val="0"/>
              <w:adjustRightInd w:val="0"/>
              <w:jc w:val="both"/>
              <w:rPr>
                <w:rFonts w:ascii="Arial" w:hAnsi="Arial" w:cs="Arial"/>
                <w:sz w:val="22"/>
                <w:szCs w:val="22"/>
              </w:rPr>
            </w:pPr>
          </w:p>
          <w:p w14:paraId="2EFD33A8" w14:textId="77777777" w:rsidR="009D32EA" w:rsidRPr="00203A5C" w:rsidRDefault="009D32EA" w:rsidP="00030D0B">
            <w:pPr>
              <w:autoSpaceDE w:val="0"/>
              <w:autoSpaceDN w:val="0"/>
              <w:adjustRightInd w:val="0"/>
              <w:jc w:val="both"/>
              <w:rPr>
                <w:rFonts w:ascii="Arial" w:hAnsi="Arial" w:cs="Arial"/>
                <w:sz w:val="22"/>
                <w:szCs w:val="22"/>
              </w:rPr>
            </w:pPr>
          </w:p>
          <w:p w14:paraId="42B3730C" w14:textId="77777777" w:rsidR="009D32EA" w:rsidRPr="00203A5C" w:rsidRDefault="009D32EA" w:rsidP="00030D0B">
            <w:pPr>
              <w:autoSpaceDE w:val="0"/>
              <w:autoSpaceDN w:val="0"/>
              <w:adjustRightInd w:val="0"/>
              <w:jc w:val="both"/>
              <w:rPr>
                <w:rFonts w:ascii="Arial" w:hAnsi="Arial" w:cs="Arial"/>
                <w:sz w:val="22"/>
                <w:szCs w:val="22"/>
              </w:rPr>
            </w:pPr>
          </w:p>
          <w:p w14:paraId="795163FB" w14:textId="77777777" w:rsidR="009D32EA" w:rsidRPr="00203A5C" w:rsidRDefault="009D32EA" w:rsidP="00030D0B">
            <w:pPr>
              <w:autoSpaceDE w:val="0"/>
              <w:autoSpaceDN w:val="0"/>
              <w:adjustRightInd w:val="0"/>
              <w:jc w:val="both"/>
              <w:rPr>
                <w:rFonts w:ascii="Arial" w:hAnsi="Arial" w:cs="Arial"/>
                <w:sz w:val="22"/>
                <w:szCs w:val="22"/>
              </w:rPr>
            </w:pPr>
          </w:p>
          <w:p w14:paraId="42757F1B" w14:textId="77777777" w:rsidR="009D32EA" w:rsidRPr="00203A5C" w:rsidRDefault="009D32EA" w:rsidP="00030D0B">
            <w:pPr>
              <w:autoSpaceDE w:val="0"/>
              <w:autoSpaceDN w:val="0"/>
              <w:adjustRightInd w:val="0"/>
              <w:jc w:val="both"/>
              <w:rPr>
                <w:rFonts w:ascii="Arial" w:hAnsi="Arial" w:cs="Arial"/>
                <w:sz w:val="22"/>
                <w:szCs w:val="22"/>
              </w:rPr>
            </w:pPr>
          </w:p>
          <w:p w14:paraId="309A1071" w14:textId="77777777" w:rsidR="009D32EA" w:rsidRPr="00203A5C" w:rsidRDefault="009D32EA" w:rsidP="00030D0B">
            <w:pPr>
              <w:autoSpaceDE w:val="0"/>
              <w:autoSpaceDN w:val="0"/>
              <w:adjustRightInd w:val="0"/>
              <w:jc w:val="both"/>
              <w:rPr>
                <w:rFonts w:ascii="Arial" w:hAnsi="Arial" w:cs="Arial"/>
                <w:sz w:val="22"/>
                <w:szCs w:val="22"/>
              </w:rPr>
            </w:pPr>
          </w:p>
          <w:p w14:paraId="21758C87" w14:textId="77777777" w:rsidR="009D32EA" w:rsidRPr="00203A5C" w:rsidRDefault="009D32EA" w:rsidP="00030D0B">
            <w:pPr>
              <w:autoSpaceDE w:val="0"/>
              <w:autoSpaceDN w:val="0"/>
              <w:adjustRightInd w:val="0"/>
              <w:jc w:val="both"/>
              <w:rPr>
                <w:rFonts w:ascii="Arial" w:hAnsi="Arial" w:cs="Arial"/>
                <w:sz w:val="22"/>
                <w:szCs w:val="22"/>
              </w:rPr>
            </w:pPr>
          </w:p>
          <w:p w14:paraId="359CE9D7" w14:textId="77777777" w:rsidR="009D32EA" w:rsidRPr="00203A5C" w:rsidRDefault="009D32EA" w:rsidP="00030D0B">
            <w:pPr>
              <w:autoSpaceDE w:val="0"/>
              <w:autoSpaceDN w:val="0"/>
              <w:adjustRightInd w:val="0"/>
              <w:jc w:val="both"/>
              <w:rPr>
                <w:rFonts w:ascii="Arial" w:hAnsi="Arial" w:cs="Arial"/>
                <w:sz w:val="22"/>
                <w:szCs w:val="22"/>
              </w:rPr>
            </w:pPr>
          </w:p>
          <w:p w14:paraId="5FC3ABEE" w14:textId="77777777" w:rsidR="009D32EA" w:rsidRPr="00203A5C" w:rsidRDefault="009D32EA" w:rsidP="00030D0B">
            <w:pPr>
              <w:autoSpaceDE w:val="0"/>
              <w:autoSpaceDN w:val="0"/>
              <w:adjustRightInd w:val="0"/>
              <w:jc w:val="both"/>
              <w:rPr>
                <w:rFonts w:ascii="Arial" w:hAnsi="Arial" w:cs="Arial"/>
                <w:sz w:val="22"/>
                <w:szCs w:val="22"/>
              </w:rPr>
            </w:pPr>
          </w:p>
          <w:p w14:paraId="70A7A698" w14:textId="77777777" w:rsidR="009D32EA" w:rsidRPr="00203A5C" w:rsidRDefault="009D32EA" w:rsidP="00030D0B">
            <w:pPr>
              <w:autoSpaceDE w:val="0"/>
              <w:autoSpaceDN w:val="0"/>
              <w:adjustRightInd w:val="0"/>
              <w:jc w:val="both"/>
              <w:rPr>
                <w:rFonts w:ascii="Arial" w:hAnsi="Arial" w:cs="Arial"/>
                <w:sz w:val="22"/>
                <w:szCs w:val="22"/>
              </w:rPr>
            </w:pPr>
          </w:p>
          <w:p w14:paraId="6AAF0CF4" w14:textId="77777777" w:rsidR="009D32EA" w:rsidRPr="00203A5C" w:rsidRDefault="009D32EA" w:rsidP="00030D0B">
            <w:pPr>
              <w:autoSpaceDE w:val="0"/>
              <w:autoSpaceDN w:val="0"/>
              <w:adjustRightInd w:val="0"/>
              <w:jc w:val="both"/>
              <w:rPr>
                <w:rFonts w:ascii="Arial" w:hAnsi="Arial" w:cs="Arial"/>
                <w:sz w:val="22"/>
                <w:szCs w:val="22"/>
              </w:rPr>
            </w:pPr>
          </w:p>
          <w:p w14:paraId="5890D0AB" w14:textId="77777777" w:rsidR="009D32EA" w:rsidRPr="00203A5C" w:rsidRDefault="009D32EA" w:rsidP="00030D0B">
            <w:pPr>
              <w:autoSpaceDE w:val="0"/>
              <w:autoSpaceDN w:val="0"/>
              <w:adjustRightInd w:val="0"/>
              <w:jc w:val="both"/>
              <w:rPr>
                <w:rFonts w:ascii="Arial" w:hAnsi="Arial" w:cs="Arial"/>
                <w:sz w:val="22"/>
                <w:szCs w:val="22"/>
              </w:rPr>
            </w:pPr>
          </w:p>
          <w:p w14:paraId="46A21CC4" w14:textId="77777777" w:rsidR="009D32EA" w:rsidRPr="00203A5C" w:rsidRDefault="009D32EA" w:rsidP="00030D0B">
            <w:pPr>
              <w:autoSpaceDE w:val="0"/>
              <w:autoSpaceDN w:val="0"/>
              <w:adjustRightInd w:val="0"/>
              <w:jc w:val="both"/>
              <w:rPr>
                <w:rFonts w:ascii="Arial" w:hAnsi="Arial" w:cs="Arial"/>
                <w:sz w:val="22"/>
                <w:szCs w:val="22"/>
              </w:rPr>
            </w:pPr>
          </w:p>
          <w:p w14:paraId="54367394" w14:textId="77777777" w:rsidR="009D32EA" w:rsidRPr="00203A5C" w:rsidRDefault="009D32EA" w:rsidP="00030D0B">
            <w:pPr>
              <w:autoSpaceDE w:val="0"/>
              <w:autoSpaceDN w:val="0"/>
              <w:adjustRightInd w:val="0"/>
              <w:jc w:val="both"/>
              <w:rPr>
                <w:rFonts w:ascii="Arial" w:hAnsi="Arial" w:cs="Arial"/>
                <w:sz w:val="22"/>
                <w:szCs w:val="22"/>
              </w:rPr>
            </w:pPr>
          </w:p>
          <w:p w14:paraId="47FCCF94" w14:textId="77777777" w:rsidR="009D32EA" w:rsidRPr="00203A5C" w:rsidRDefault="009D32EA" w:rsidP="00030D0B">
            <w:pPr>
              <w:autoSpaceDE w:val="0"/>
              <w:autoSpaceDN w:val="0"/>
              <w:adjustRightInd w:val="0"/>
              <w:jc w:val="both"/>
              <w:rPr>
                <w:rFonts w:ascii="Arial" w:hAnsi="Arial" w:cs="Arial"/>
                <w:sz w:val="22"/>
                <w:szCs w:val="22"/>
              </w:rPr>
            </w:pPr>
          </w:p>
          <w:p w14:paraId="48B4404D" w14:textId="77777777" w:rsidR="009D32EA" w:rsidRPr="00203A5C" w:rsidRDefault="009D32EA" w:rsidP="00030D0B">
            <w:pPr>
              <w:autoSpaceDE w:val="0"/>
              <w:autoSpaceDN w:val="0"/>
              <w:adjustRightInd w:val="0"/>
              <w:jc w:val="both"/>
              <w:rPr>
                <w:rFonts w:ascii="Arial" w:hAnsi="Arial" w:cs="Arial"/>
                <w:sz w:val="22"/>
                <w:szCs w:val="22"/>
              </w:rPr>
            </w:pPr>
          </w:p>
          <w:p w14:paraId="46139427" w14:textId="77777777" w:rsidR="009D32EA" w:rsidRPr="00203A5C" w:rsidRDefault="009D32EA" w:rsidP="00030D0B">
            <w:pPr>
              <w:autoSpaceDE w:val="0"/>
              <w:autoSpaceDN w:val="0"/>
              <w:adjustRightInd w:val="0"/>
              <w:jc w:val="both"/>
              <w:rPr>
                <w:rFonts w:ascii="Arial" w:hAnsi="Arial" w:cs="Arial"/>
                <w:sz w:val="22"/>
                <w:szCs w:val="22"/>
              </w:rPr>
            </w:pPr>
          </w:p>
          <w:p w14:paraId="78276F43" w14:textId="77777777" w:rsidR="00963091" w:rsidRPr="00203A5C" w:rsidRDefault="00963091" w:rsidP="00030D0B">
            <w:pPr>
              <w:autoSpaceDE w:val="0"/>
              <w:autoSpaceDN w:val="0"/>
              <w:adjustRightInd w:val="0"/>
              <w:jc w:val="both"/>
              <w:rPr>
                <w:rFonts w:ascii="Arial" w:hAnsi="Arial" w:cs="Arial"/>
                <w:sz w:val="22"/>
                <w:szCs w:val="22"/>
              </w:rPr>
            </w:pPr>
          </w:p>
          <w:p w14:paraId="1BE4480A" w14:textId="77777777" w:rsidR="00963091" w:rsidRPr="00203A5C" w:rsidRDefault="00963091" w:rsidP="00030D0B">
            <w:pPr>
              <w:autoSpaceDE w:val="0"/>
              <w:autoSpaceDN w:val="0"/>
              <w:adjustRightInd w:val="0"/>
              <w:jc w:val="both"/>
              <w:rPr>
                <w:rFonts w:ascii="Arial" w:hAnsi="Arial" w:cs="Arial"/>
                <w:sz w:val="22"/>
                <w:szCs w:val="22"/>
              </w:rPr>
            </w:pPr>
          </w:p>
          <w:p w14:paraId="1FAC7449" w14:textId="77777777" w:rsidR="009D32EA" w:rsidRPr="00203A5C" w:rsidRDefault="009D32EA" w:rsidP="00030D0B">
            <w:pPr>
              <w:autoSpaceDE w:val="0"/>
              <w:autoSpaceDN w:val="0"/>
              <w:adjustRightInd w:val="0"/>
              <w:jc w:val="both"/>
              <w:rPr>
                <w:rFonts w:ascii="Arial" w:hAnsi="Arial" w:cs="Arial"/>
                <w:sz w:val="22"/>
                <w:szCs w:val="22"/>
              </w:rPr>
            </w:pPr>
          </w:p>
          <w:p w14:paraId="35F5E764" w14:textId="77777777" w:rsidR="009D32EA" w:rsidRPr="00203A5C" w:rsidRDefault="009D32EA" w:rsidP="00030D0B">
            <w:pPr>
              <w:autoSpaceDE w:val="0"/>
              <w:autoSpaceDN w:val="0"/>
              <w:adjustRightInd w:val="0"/>
              <w:jc w:val="both"/>
              <w:rPr>
                <w:rFonts w:ascii="Arial" w:hAnsi="Arial" w:cs="Arial"/>
                <w:sz w:val="22"/>
                <w:szCs w:val="22"/>
              </w:rPr>
            </w:pPr>
          </w:p>
          <w:p w14:paraId="35BABD1F" w14:textId="77777777" w:rsidR="009D32EA" w:rsidRPr="00203A5C" w:rsidRDefault="009D32EA" w:rsidP="00030D0B">
            <w:pPr>
              <w:autoSpaceDE w:val="0"/>
              <w:autoSpaceDN w:val="0"/>
              <w:adjustRightInd w:val="0"/>
              <w:jc w:val="both"/>
              <w:rPr>
                <w:rFonts w:ascii="Arial" w:hAnsi="Arial" w:cs="Arial"/>
                <w:sz w:val="22"/>
                <w:szCs w:val="22"/>
              </w:rPr>
            </w:pPr>
          </w:p>
          <w:p w14:paraId="57F62747"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Vrtání</w:t>
            </w:r>
          </w:p>
          <w:p w14:paraId="194DA08B" w14:textId="77777777" w:rsidR="009D32EA" w:rsidRPr="00203A5C" w:rsidRDefault="009D32EA" w:rsidP="00393F3C">
            <w:pPr>
              <w:numPr>
                <w:ilvl w:val="1"/>
                <w:numId w:val="84"/>
              </w:numPr>
              <w:tabs>
                <w:tab w:val="clear" w:pos="360"/>
                <w:tab w:val="num" w:pos="855"/>
              </w:tabs>
              <w:autoSpaceDE w:val="0"/>
              <w:autoSpaceDN w:val="0"/>
              <w:adjustRightInd w:val="0"/>
              <w:ind w:left="855" w:hanging="448"/>
              <w:jc w:val="both"/>
              <w:rPr>
                <w:rFonts w:ascii="Arial" w:hAnsi="Arial" w:cs="Arial"/>
                <w:sz w:val="22"/>
                <w:szCs w:val="22"/>
              </w:rPr>
            </w:pPr>
            <w:r w:rsidRPr="00203A5C">
              <w:rPr>
                <w:rFonts w:ascii="Arial" w:hAnsi="Arial" w:cs="Arial"/>
                <w:sz w:val="22"/>
                <w:szCs w:val="22"/>
              </w:rPr>
              <w:t>Podstata metody</w:t>
            </w:r>
          </w:p>
          <w:p w14:paraId="5214AE7D" w14:textId="77777777" w:rsidR="009D32EA" w:rsidRPr="00203A5C" w:rsidRDefault="009D32EA" w:rsidP="00393F3C">
            <w:pPr>
              <w:numPr>
                <w:ilvl w:val="1"/>
                <w:numId w:val="84"/>
              </w:numPr>
              <w:tabs>
                <w:tab w:val="clear" w:pos="360"/>
                <w:tab w:val="num" w:pos="855"/>
              </w:tabs>
              <w:autoSpaceDE w:val="0"/>
              <w:autoSpaceDN w:val="0"/>
              <w:adjustRightInd w:val="0"/>
              <w:ind w:left="855" w:hanging="448"/>
              <w:jc w:val="both"/>
              <w:rPr>
                <w:rFonts w:ascii="Arial" w:hAnsi="Arial" w:cs="Arial"/>
                <w:sz w:val="22"/>
                <w:szCs w:val="22"/>
              </w:rPr>
            </w:pPr>
            <w:r w:rsidRPr="00203A5C">
              <w:rPr>
                <w:rFonts w:ascii="Arial" w:hAnsi="Arial" w:cs="Arial"/>
                <w:sz w:val="22"/>
                <w:szCs w:val="22"/>
              </w:rPr>
              <w:t>Řezné podmínky</w:t>
            </w:r>
          </w:p>
          <w:p w14:paraId="7E76E1E0" w14:textId="77777777" w:rsidR="009D32EA" w:rsidRPr="00203A5C" w:rsidRDefault="009D32EA" w:rsidP="00393F3C">
            <w:pPr>
              <w:numPr>
                <w:ilvl w:val="1"/>
                <w:numId w:val="84"/>
              </w:numPr>
              <w:tabs>
                <w:tab w:val="clear" w:pos="360"/>
                <w:tab w:val="num" w:pos="855"/>
              </w:tabs>
              <w:autoSpaceDE w:val="0"/>
              <w:autoSpaceDN w:val="0"/>
              <w:adjustRightInd w:val="0"/>
              <w:ind w:left="855" w:hanging="448"/>
              <w:jc w:val="both"/>
              <w:rPr>
                <w:rFonts w:ascii="Arial" w:hAnsi="Arial" w:cs="Arial"/>
                <w:sz w:val="22"/>
                <w:szCs w:val="22"/>
              </w:rPr>
            </w:pPr>
            <w:r w:rsidRPr="00203A5C">
              <w:rPr>
                <w:rFonts w:ascii="Arial" w:hAnsi="Arial" w:cs="Arial"/>
                <w:sz w:val="22"/>
                <w:szCs w:val="22"/>
              </w:rPr>
              <w:t>Vrtačky – charakteristika a jejich rozdělení</w:t>
            </w:r>
          </w:p>
          <w:p w14:paraId="31C440DE" w14:textId="77777777" w:rsidR="009D32EA" w:rsidRPr="00203A5C" w:rsidRDefault="009D32EA" w:rsidP="00393F3C">
            <w:pPr>
              <w:numPr>
                <w:ilvl w:val="1"/>
                <w:numId w:val="84"/>
              </w:numPr>
              <w:tabs>
                <w:tab w:val="clear" w:pos="360"/>
                <w:tab w:val="num" w:pos="855"/>
              </w:tabs>
              <w:autoSpaceDE w:val="0"/>
              <w:autoSpaceDN w:val="0"/>
              <w:adjustRightInd w:val="0"/>
              <w:ind w:left="855" w:hanging="448"/>
              <w:jc w:val="both"/>
              <w:rPr>
                <w:rFonts w:ascii="Arial" w:hAnsi="Arial" w:cs="Arial"/>
                <w:sz w:val="22"/>
                <w:szCs w:val="22"/>
              </w:rPr>
            </w:pPr>
            <w:r w:rsidRPr="00203A5C">
              <w:rPr>
                <w:rFonts w:ascii="Arial" w:hAnsi="Arial" w:cs="Arial"/>
                <w:sz w:val="22"/>
                <w:szCs w:val="22"/>
              </w:rPr>
              <w:t>Nástroje na obrábění děr</w:t>
            </w:r>
          </w:p>
          <w:p w14:paraId="50F94D1A" w14:textId="77777777" w:rsidR="009D32EA" w:rsidRPr="00203A5C" w:rsidRDefault="009D32EA" w:rsidP="00393F3C">
            <w:pPr>
              <w:numPr>
                <w:ilvl w:val="1"/>
                <w:numId w:val="84"/>
              </w:numPr>
              <w:tabs>
                <w:tab w:val="clear" w:pos="360"/>
                <w:tab w:val="num" w:pos="855"/>
              </w:tabs>
              <w:autoSpaceDE w:val="0"/>
              <w:autoSpaceDN w:val="0"/>
              <w:adjustRightInd w:val="0"/>
              <w:ind w:left="855" w:hanging="448"/>
              <w:jc w:val="both"/>
              <w:rPr>
                <w:rFonts w:ascii="Arial" w:hAnsi="Arial" w:cs="Arial"/>
                <w:sz w:val="22"/>
                <w:szCs w:val="22"/>
              </w:rPr>
            </w:pPr>
            <w:r w:rsidRPr="00203A5C">
              <w:rPr>
                <w:rFonts w:ascii="Arial" w:hAnsi="Arial" w:cs="Arial"/>
                <w:sz w:val="22"/>
                <w:szCs w:val="22"/>
              </w:rPr>
              <w:t>Základní vrtací práce</w:t>
            </w:r>
          </w:p>
          <w:p w14:paraId="070FD117" w14:textId="77777777" w:rsidR="009D32EA" w:rsidRPr="00203A5C" w:rsidRDefault="009D32EA" w:rsidP="00393F3C">
            <w:pPr>
              <w:numPr>
                <w:ilvl w:val="1"/>
                <w:numId w:val="84"/>
              </w:numPr>
              <w:tabs>
                <w:tab w:val="clear" w:pos="360"/>
                <w:tab w:val="num" w:pos="855"/>
              </w:tabs>
              <w:autoSpaceDE w:val="0"/>
              <w:autoSpaceDN w:val="0"/>
              <w:adjustRightInd w:val="0"/>
              <w:ind w:left="855" w:hanging="448"/>
              <w:jc w:val="both"/>
              <w:rPr>
                <w:rFonts w:ascii="Arial" w:hAnsi="Arial" w:cs="Arial"/>
                <w:sz w:val="22"/>
                <w:szCs w:val="22"/>
              </w:rPr>
            </w:pPr>
            <w:r w:rsidRPr="00203A5C">
              <w:rPr>
                <w:rFonts w:ascii="Arial" w:hAnsi="Arial" w:cs="Arial"/>
                <w:sz w:val="22"/>
                <w:szCs w:val="22"/>
              </w:rPr>
              <w:t>Dokončovací operace vrtání (zahlubování, vyhrubování,   vystružování)</w:t>
            </w:r>
          </w:p>
          <w:p w14:paraId="04D50F63" w14:textId="77777777" w:rsidR="009D32EA" w:rsidRPr="00203A5C" w:rsidRDefault="009D32EA" w:rsidP="00030D0B">
            <w:pPr>
              <w:autoSpaceDE w:val="0"/>
              <w:autoSpaceDN w:val="0"/>
              <w:adjustRightInd w:val="0"/>
              <w:jc w:val="both"/>
              <w:rPr>
                <w:rFonts w:ascii="Arial" w:hAnsi="Arial" w:cs="Arial"/>
                <w:sz w:val="22"/>
                <w:szCs w:val="22"/>
              </w:rPr>
            </w:pPr>
          </w:p>
          <w:p w14:paraId="7CBC0CFF" w14:textId="77777777" w:rsidR="009D32EA" w:rsidRPr="00203A5C" w:rsidRDefault="009D32EA" w:rsidP="00030D0B">
            <w:pPr>
              <w:autoSpaceDE w:val="0"/>
              <w:autoSpaceDN w:val="0"/>
              <w:adjustRightInd w:val="0"/>
              <w:jc w:val="both"/>
              <w:rPr>
                <w:rFonts w:ascii="Arial" w:hAnsi="Arial" w:cs="Arial"/>
                <w:sz w:val="22"/>
                <w:szCs w:val="22"/>
              </w:rPr>
            </w:pPr>
          </w:p>
          <w:p w14:paraId="554B9024" w14:textId="77777777" w:rsidR="009D32EA" w:rsidRPr="00203A5C" w:rsidRDefault="009D32EA" w:rsidP="00030D0B">
            <w:pPr>
              <w:autoSpaceDE w:val="0"/>
              <w:autoSpaceDN w:val="0"/>
              <w:adjustRightInd w:val="0"/>
              <w:jc w:val="both"/>
              <w:rPr>
                <w:rFonts w:ascii="Arial" w:hAnsi="Arial" w:cs="Arial"/>
                <w:sz w:val="22"/>
                <w:szCs w:val="22"/>
              </w:rPr>
            </w:pPr>
          </w:p>
          <w:p w14:paraId="4EE59882" w14:textId="77777777" w:rsidR="009D32EA" w:rsidRPr="00203A5C" w:rsidRDefault="009D32EA" w:rsidP="00030D0B">
            <w:pPr>
              <w:autoSpaceDE w:val="0"/>
              <w:autoSpaceDN w:val="0"/>
              <w:adjustRightInd w:val="0"/>
              <w:jc w:val="both"/>
              <w:rPr>
                <w:rFonts w:ascii="Arial" w:hAnsi="Arial" w:cs="Arial"/>
                <w:sz w:val="22"/>
                <w:szCs w:val="22"/>
              </w:rPr>
            </w:pPr>
          </w:p>
          <w:p w14:paraId="59188E7D" w14:textId="77777777" w:rsidR="009D32EA" w:rsidRPr="00203A5C" w:rsidRDefault="009D32EA" w:rsidP="00030D0B">
            <w:pPr>
              <w:autoSpaceDE w:val="0"/>
              <w:autoSpaceDN w:val="0"/>
              <w:adjustRightInd w:val="0"/>
              <w:jc w:val="both"/>
              <w:rPr>
                <w:rFonts w:ascii="Arial" w:hAnsi="Arial" w:cs="Arial"/>
                <w:sz w:val="22"/>
                <w:szCs w:val="22"/>
              </w:rPr>
            </w:pPr>
          </w:p>
          <w:p w14:paraId="1E1F3465" w14:textId="77777777" w:rsidR="009D32EA" w:rsidRPr="00203A5C" w:rsidRDefault="009D32EA" w:rsidP="00030D0B">
            <w:pPr>
              <w:autoSpaceDE w:val="0"/>
              <w:autoSpaceDN w:val="0"/>
              <w:adjustRightInd w:val="0"/>
              <w:jc w:val="both"/>
              <w:rPr>
                <w:rFonts w:ascii="Arial" w:hAnsi="Arial" w:cs="Arial"/>
                <w:sz w:val="22"/>
                <w:szCs w:val="22"/>
              </w:rPr>
            </w:pPr>
          </w:p>
          <w:p w14:paraId="2E29B825" w14:textId="77777777" w:rsidR="009D32EA" w:rsidRPr="00203A5C" w:rsidRDefault="009D32EA" w:rsidP="00030D0B">
            <w:pPr>
              <w:autoSpaceDE w:val="0"/>
              <w:autoSpaceDN w:val="0"/>
              <w:adjustRightInd w:val="0"/>
              <w:jc w:val="both"/>
              <w:rPr>
                <w:rFonts w:ascii="Arial" w:hAnsi="Arial" w:cs="Arial"/>
                <w:sz w:val="22"/>
                <w:szCs w:val="22"/>
              </w:rPr>
            </w:pPr>
          </w:p>
          <w:p w14:paraId="118A38CA" w14:textId="77777777" w:rsidR="009D32EA" w:rsidRPr="00203A5C" w:rsidRDefault="009D32EA" w:rsidP="00030D0B">
            <w:pPr>
              <w:autoSpaceDE w:val="0"/>
              <w:autoSpaceDN w:val="0"/>
              <w:adjustRightInd w:val="0"/>
              <w:jc w:val="both"/>
              <w:rPr>
                <w:rFonts w:ascii="Arial" w:hAnsi="Arial" w:cs="Arial"/>
                <w:sz w:val="22"/>
                <w:szCs w:val="22"/>
              </w:rPr>
            </w:pPr>
          </w:p>
          <w:p w14:paraId="7EB14C96" w14:textId="77777777" w:rsidR="009D32EA" w:rsidRPr="00203A5C" w:rsidRDefault="009D32EA" w:rsidP="00030D0B">
            <w:pPr>
              <w:autoSpaceDE w:val="0"/>
              <w:autoSpaceDN w:val="0"/>
              <w:adjustRightInd w:val="0"/>
              <w:jc w:val="both"/>
              <w:rPr>
                <w:rFonts w:ascii="Arial" w:hAnsi="Arial" w:cs="Arial"/>
                <w:sz w:val="22"/>
                <w:szCs w:val="22"/>
              </w:rPr>
            </w:pPr>
          </w:p>
          <w:p w14:paraId="72D400F6" w14:textId="77777777" w:rsidR="009D32EA" w:rsidRPr="00203A5C" w:rsidRDefault="009D32EA" w:rsidP="00030D0B">
            <w:pPr>
              <w:autoSpaceDE w:val="0"/>
              <w:autoSpaceDN w:val="0"/>
              <w:adjustRightInd w:val="0"/>
              <w:jc w:val="both"/>
              <w:rPr>
                <w:rFonts w:ascii="Arial" w:hAnsi="Arial" w:cs="Arial"/>
                <w:sz w:val="22"/>
                <w:szCs w:val="22"/>
              </w:rPr>
            </w:pPr>
          </w:p>
          <w:p w14:paraId="4A35E1EA" w14:textId="77777777" w:rsidR="009D32EA" w:rsidRPr="00203A5C" w:rsidRDefault="009D32EA" w:rsidP="00030D0B">
            <w:pPr>
              <w:autoSpaceDE w:val="0"/>
              <w:autoSpaceDN w:val="0"/>
              <w:adjustRightInd w:val="0"/>
              <w:jc w:val="both"/>
              <w:rPr>
                <w:rFonts w:ascii="Arial" w:hAnsi="Arial" w:cs="Arial"/>
                <w:sz w:val="22"/>
                <w:szCs w:val="22"/>
              </w:rPr>
            </w:pPr>
          </w:p>
          <w:p w14:paraId="1028B44A" w14:textId="77777777" w:rsidR="009D32EA" w:rsidRPr="00203A5C" w:rsidRDefault="009D32EA" w:rsidP="00030D0B">
            <w:pPr>
              <w:autoSpaceDE w:val="0"/>
              <w:autoSpaceDN w:val="0"/>
              <w:adjustRightInd w:val="0"/>
              <w:jc w:val="both"/>
              <w:rPr>
                <w:rFonts w:ascii="Arial" w:hAnsi="Arial" w:cs="Arial"/>
                <w:sz w:val="22"/>
                <w:szCs w:val="22"/>
              </w:rPr>
            </w:pPr>
          </w:p>
          <w:p w14:paraId="04992C0A" w14:textId="77777777" w:rsidR="009D32EA" w:rsidRPr="00203A5C" w:rsidRDefault="009D32EA" w:rsidP="00030D0B">
            <w:pPr>
              <w:autoSpaceDE w:val="0"/>
              <w:autoSpaceDN w:val="0"/>
              <w:adjustRightInd w:val="0"/>
              <w:jc w:val="both"/>
              <w:rPr>
                <w:rFonts w:ascii="Arial" w:hAnsi="Arial" w:cs="Arial"/>
                <w:sz w:val="22"/>
                <w:szCs w:val="22"/>
              </w:rPr>
            </w:pPr>
          </w:p>
          <w:p w14:paraId="033B351B" w14:textId="77777777" w:rsidR="009D32EA" w:rsidRPr="00203A5C" w:rsidRDefault="009D32EA" w:rsidP="00030D0B">
            <w:pPr>
              <w:autoSpaceDE w:val="0"/>
              <w:autoSpaceDN w:val="0"/>
              <w:adjustRightInd w:val="0"/>
              <w:jc w:val="both"/>
              <w:rPr>
                <w:rFonts w:ascii="Arial" w:hAnsi="Arial" w:cs="Arial"/>
                <w:sz w:val="22"/>
                <w:szCs w:val="22"/>
              </w:rPr>
            </w:pPr>
          </w:p>
          <w:p w14:paraId="11710C80" w14:textId="77777777" w:rsidR="009D32EA" w:rsidRPr="00203A5C" w:rsidRDefault="009D32EA" w:rsidP="00030D0B">
            <w:pPr>
              <w:autoSpaceDE w:val="0"/>
              <w:autoSpaceDN w:val="0"/>
              <w:adjustRightInd w:val="0"/>
              <w:jc w:val="both"/>
              <w:rPr>
                <w:rFonts w:ascii="Arial" w:hAnsi="Arial" w:cs="Arial"/>
                <w:sz w:val="22"/>
                <w:szCs w:val="22"/>
              </w:rPr>
            </w:pPr>
          </w:p>
          <w:p w14:paraId="4F102E5F" w14:textId="77777777" w:rsidR="009D32EA" w:rsidRPr="00203A5C" w:rsidRDefault="009D32EA" w:rsidP="00030D0B">
            <w:pPr>
              <w:autoSpaceDE w:val="0"/>
              <w:autoSpaceDN w:val="0"/>
              <w:adjustRightInd w:val="0"/>
              <w:jc w:val="both"/>
              <w:rPr>
                <w:rFonts w:ascii="Arial" w:hAnsi="Arial" w:cs="Arial"/>
                <w:sz w:val="22"/>
                <w:szCs w:val="22"/>
              </w:rPr>
            </w:pPr>
          </w:p>
          <w:p w14:paraId="3ACFCE60" w14:textId="77777777" w:rsidR="009D32EA" w:rsidRPr="00203A5C" w:rsidRDefault="009D32EA" w:rsidP="00030D0B">
            <w:pPr>
              <w:autoSpaceDE w:val="0"/>
              <w:autoSpaceDN w:val="0"/>
              <w:adjustRightInd w:val="0"/>
              <w:jc w:val="both"/>
              <w:rPr>
                <w:rFonts w:ascii="Arial" w:hAnsi="Arial" w:cs="Arial"/>
                <w:sz w:val="22"/>
                <w:szCs w:val="22"/>
              </w:rPr>
            </w:pPr>
          </w:p>
          <w:p w14:paraId="512D06E0" w14:textId="77777777" w:rsidR="009D32EA" w:rsidRPr="00203A5C" w:rsidRDefault="009D32EA" w:rsidP="00030D0B">
            <w:pPr>
              <w:autoSpaceDE w:val="0"/>
              <w:autoSpaceDN w:val="0"/>
              <w:adjustRightInd w:val="0"/>
              <w:jc w:val="both"/>
              <w:rPr>
                <w:rFonts w:ascii="Arial" w:hAnsi="Arial" w:cs="Arial"/>
                <w:sz w:val="22"/>
                <w:szCs w:val="22"/>
              </w:rPr>
            </w:pPr>
          </w:p>
          <w:p w14:paraId="476D9C96" w14:textId="77777777" w:rsidR="009D32EA" w:rsidRPr="00203A5C" w:rsidRDefault="009D32EA" w:rsidP="00030D0B">
            <w:pPr>
              <w:autoSpaceDE w:val="0"/>
              <w:autoSpaceDN w:val="0"/>
              <w:adjustRightInd w:val="0"/>
              <w:jc w:val="both"/>
              <w:rPr>
                <w:rFonts w:ascii="Arial" w:hAnsi="Arial" w:cs="Arial"/>
                <w:sz w:val="22"/>
                <w:szCs w:val="22"/>
              </w:rPr>
            </w:pPr>
          </w:p>
          <w:p w14:paraId="531CFED5" w14:textId="77777777" w:rsidR="009D32EA" w:rsidRPr="00203A5C" w:rsidRDefault="009D32EA" w:rsidP="00030D0B">
            <w:pPr>
              <w:autoSpaceDE w:val="0"/>
              <w:autoSpaceDN w:val="0"/>
              <w:adjustRightInd w:val="0"/>
              <w:jc w:val="both"/>
              <w:rPr>
                <w:rFonts w:ascii="Arial" w:hAnsi="Arial" w:cs="Arial"/>
                <w:sz w:val="22"/>
                <w:szCs w:val="22"/>
              </w:rPr>
            </w:pPr>
          </w:p>
          <w:p w14:paraId="1A691124" w14:textId="77777777" w:rsidR="009D32EA" w:rsidRPr="00203A5C" w:rsidRDefault="009D32EA" w:rsidP="00030D0B">
            <w:pPr>
              <w:autoSpaceDE w:val="0"/>
              <w:autoSpaceDN w:val="0"/>
              <w:adjustRightInd w:val="0"/>
              <w:jc w:val="both"/>
              <w:rPr>
                <w:rFonts w:ascii="Arial" w:hAnsi="Arial" w:cs="Arial"/>
                <w:sz w:val="22"/>
                <w:szCs w:val="22"/>
              </w:rPr>
            </w:pPr>
          </w:p>
          <w:p w14:paraId="4BC34ACC" w14:textId="77777777" w:rsidR="009D32EA" w:rsidRPr="00203A5C" w:rsidRDefault="009D32EA" w:rsidP="00030D0B">
            <w:pPr>
              <w:autoSpaceDE w:val="0"/>
              <w:autoSpaceDN w:val="0"/>
              <w:adjustRightInd w:val="0"/>
              <w:jc w:val="both"/>
              <w:rPr>
                <w:rFonts w:ascii="Arial" w:hAnsi="Arial" w:cs="Arial"/>
                <w:sz w:val="22"/>
                <w:szCs w:val="22"/>
              </w:rPr>
            </w:pPr>
          </w:p>
          <w:p w14:paraId="1E196135" w14:textId="77777777" w:rsidR="009D32EA" w:rsidRPr="00203A5C" w:rsidRDefault="009D32EA" w:rsidP="00030D0B">
            <w:pPr>
              <w:autoSpaceDE w:val="0"/>
              <w:autoSpaceDN w:val="0"/>
              <w:adjustRightInd w:val="0"/>
              <w:jc w:val="both"/>
              <w:rPr>
                <w:rFonts w:ascii="Arial" w:hAnsi="Arial" w:cs="Arial"/>
                <w:sz w:val="22"/>
                <w:szCs w:val="22"/>
              </w:rPr>
            </w:pPr>
          </w:p>
          <w:p w14:paraId="4EB2F3B6" w14:textId="77777777" w:rsidR="009D32EA" w:rsidRPr="00203A5C" w:rsidRDefault="009D32EA" w:rsidP="00030D0B">
            <w:pPr>
              <w:autoSpaceDE w:val="0"/>
              <w:autoSpaceDN w:val="0"/>
              <w:adjustRightInd w:val="0"/>
              <w:jc w:val="both"/>
              <w:rPr>
                <w:rFonts w:ascii="Arial" w:hAnsi="Arial" w:cs="Arial"/>
                <w:sz w:val="22"/>
                <w:szCs w:val="22"/>
              </w:rPr>
            </w:pPr>
          </w:p>
          <w:p w14:paraId="423C7591" w14:textId="77777777" w:rsidR="009D32EA" w:rsidRPr="00203A5C" w:rsidRDefault="009D32EA" w:rsidP="00030D0B">
            <w:pPr>
              <w:autoSpaceDE w:val="0"/>
              <w:autoSpaceDN w:val="0"/>
              <w:adjustRightInd w:val="0"/>
              <w:jc w:val="both"/>
              <w:rPr>
                <w:rFonts w:ascii="Arial" w:hAnsi="Arial" w:cs="Arial"/>
                <w:sz w:val="22"/>
                <w:szCs w:val="22"/>
              </w:rPr>
            </w:pPr>
          </w:p>
          <w:p w14:paraId="24771D76" w14:textId="77777777" w:rsidR="009D32EA" w:rsidRPr="00203A5C" w:rsidRDefault="009D32EA" w:rsidP="00030D0B">
            <w:pPr>
              <w:autoSpaceDE w:val="0"/>
              <w:autoSpaceDN w:val="0"/>
              <w:adjustRightInd w:val="0"/>
              <w:jc w:val="both"/>
              <w:rPr>
                <w:rFonts w:ascii="Arial" w:hAnsi="Arial" w:cs="Arial"/>
                <w:sz w:val="22"/>
                <w:szCs w:val="22"/>
              </w:rPr>
            </w:pPr>
          </w:p>
          <w:p w14:paraId="08B1ECEC"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Vyvrtávání</w:t>
            </w:r>
          </w:p>
          <w:p w14:paraId="2CDABDED" w14:textId="77777777" w:rsidR="009D32EA" w:rsidRPr="00203A5C" w:rsidRDefault="009D32EA" w:rsidP="00393F3C">
            <w:pPr>
              <w:numPr>
                <w:ilvl w:val="1"/>
                <w:numId w:val="85"/>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Vyvrtávací nástroje</w:t>
            </w:r>
          </w:p>
          <w:p w14:paraId="5EB4FCAC" w14:textId="77777777" w:rsidR="009D32EA" w:rsidRPr="00203A5C" w:rsidRDefault="009D32EA" w:rsidP="00393F3C">
            <w:pPr>
              <w:numPr>
                <w:ilvl w:val="1"/>
                <w:numId w:val="85"/>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Vyvrtávací stroje</w:t>
            </w:r>
          </w:p>
          <w:p w14:paraId="604E2893" w14:textId="77777777" w:rsidR="009D32EA" w:rsidRPr="00203A5C" w:rsidRDefault="009D32EA" w:rsidP="00393F3C">
            <w:pPr>
              <w:numPr>
                <w:ilvl w:val="1"/>
                <w:numId w:val="85"/>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Základní vyvrtávací práce</w:t>
            </w:r>
          </w:p>
          <w:p w14:paraId="3177844B" w14:textId="77777777" w:rsidR="009D32EA" w:rsidRPr="00203A5C" w:rsidRDefault="009D32EA" w:rsidP="00030D0B">
            <w:pPr>
              <w:autoSpaceDE w:val="0"/>
              <w:autoSpaceDN w:val="0"/>
              <w:adjustRightInd w:val="0"/>
              <w:jc w:val="both"/>
              <w:rPr>
                <w:rFonts w:ascii="Arial" w:hAnsi="Arial" w:cs="Arial"/>
                <w:sz w:val="22"/>
                <w:szCs w:val="22"/>
              </w:rPr>
            </w:pPr>
          </w:p>
          <w:p w14:paraId="511AF282" w14:textId="77777777" w:rsidR="009D32EA" w:rsidRPr="00203A5C" w:rsidRDefault="009D32EA" w:rsidP="00030D0B">
            <w:pPr>
              <w:autoSpaceDE w:val="0"/>
              <w:autoSpaceDN w:val="0"/>
              <w:adjustRightInd w:val="0"/>
              <w:jc w:val="both"/>
              <w:rPr>
                <w:rFonts w:ascii="Arial" w:hAnsi="Arial" w:cs="Arial"/>
                <w:sz w:val="22"/>
                <w:szCs w:val="22"/>
              </w:rPr>
            </w:pPr>
          </w:p>
          <w:p w14:paraId="11D64716" w14:textId="77777777" w:rsidR="00C33B1B" w:rsidRPr="00203A5C" w:rsidRDefault="00C33B1B" w:rsidP="00030D0B">
            <w:pPr>
              <w:autoSpaceDE w:val="0"/>
              <w:autoSpaceDN w:val="0"/>
              <w:adjustRightInd w:val="0"/>
              <w:jc w:val="both"/>
              <w:rPr>
                <w:rFonts w:ascii="Arial" w:hAnsi="Arial" w:cs="Arial"/>
                <w:sz w:val="22"/>
                <w:szCs w:val="22"/>
              </w:rPr>
            </w:pPr>
          </w:p>
          <w:p w14:paraId="6471D302" w14:textId="77777777" w:rsidR="009D32EA" w:rsidRPr="00203A5C" w:rsidRDefault="009D32EA" w:rsidP="00030D0B">
            <w:pPr>
              <w:autoSpaceDE w:val="0"/>
              <w:autoSpaceDN w:val="0"/>
              <w:adjustRightInd w:val="0"/>
              <w:jc w:val="both"/>
              <w:rPr>
                <w:rFonts w:ascii="Arial" w:hAnsi="Arial" w:cs="Arial"/>
                <w:sz w:val="22"/>
                <w:szCs w:val="22"/>
              </w:rPr>
            </w:pPr>
          </w:p>
          <w:p w14:paraId="7DB8E085" w14:textId="77777777" w:rsidR="009D32EA" w:rsidRPr="00203A5C" w:rsidRDefault="009D32EA" w:rsidP="00030D0B">
            <w:pPr>
              <w:autoSpaceDE w:val="0"/>
              <w:autoSpaceDN w:val="0"/>
              <w:adjustRightInd w:val="0"/>
              <w:jc w:val="both"/>
              <w:rPr>
                <w:rFonts w:ascii="Arial" w:hAnsi="Arial" w:cs="Arial"/>
                <w:sz w:val="22"/>
                <w:szCs w:val="22"/>
              </w:rPr>
            </w:pPr>
          </w:p>
          <w:p w14:paraId="388A44A1"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 xml:space="preserve">Frézování </w:t>
            </w:r>
          </w:p>
          <w:p w14:paraId="2B77A723" w14:textId="77777777" w:rsidR="009D32EA" w:rsidRPr="00203A5C" w:rsidRDefault="009D32EA" w:rsidP="00393F3C">
            <w:pPr>
              <w:numPr>
                <w:ilvl w:val="1"/>
                <w:numId w:val="86"/>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 xml:space="preserve">Podstata a pohyby při frézování </w:t>
            </w:r>
          </w:p>
          <w:p w14:paraId="2853AA9B" w14:textId="77777777" w:rsidR="009D32EA" w:rsidRPr="00203A5C" w:rsidRDefault="009D32EA" w:rsidP="00393F3C">
            <w:pPr>
              <w:numPr>
                <w:ilvl w:val="1"/>
                <w:numId w:val="86"/>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 xml:space="preserve">Řezné podmínky </w:t>
            </w:r>
          </w:p>
          <w:p w14:paraId="2CC4BB53" w14:textId="77777777" w:rsidR="009D32EA" w:rsidRPr="00203A5C" w:rsidRDefault="009D32EA" w:rsidP="00393F3C">
            <w:pPr>
              <w:numPr>
                <w:ilvl w:val="1"/>
                <w:numId w:val="86"/>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 xml:space="preserve">Frézovací nástroje </w:t>
            </w:r>
          </w:p>
          <w:p w14:paraId="12532FC7" w14:textId="77777777" w:rsidR="009D32EA" w:rsidRPr="00203A5C" w:rsidRDefault="009D32EA" w:rsidP="00393F3C">
            <w:pPr>
              <w:numPr>
                <w:ilvl w:val="1"/>
                <w:numId w:val="86"/>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 xml:space="preserve">Upínání frézovacích nástrojů </w:t>
            </w:r>
          </w:p>
          <w:p w14:paraId="1C5CA9DB" w14:textId="77777777" w:rsidR="009D32EA" w:rsidRPr="00203A5C" w:rsidRDefault="009D32EA" w:rsidP="00393F3C">
            <w:pPr>
              <w:numPr>
                <w:ilvl w:val="1"/>
                <w:numId w:val="86"/>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Druhy frézek</w:t>
            </w:r>
          </w:p>
          <w:p w14:paraId="29ECF1C1" w14:textId="77777777" w:rsidR="009D32EA" w:rsidRPr="00203A5C" w:rsidRDefault="009D32EA" w:rsidP="00393F3C">
            <w:pPr>
              <w:numPr>
                <w:ilvl w:val="1"/>
                <w:numId w:val="86"/>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Upínání obrobků</w:t>
            </w:r>
          </w:p>
          <w:p w14:paraId="02033FA0" w14:textId="77777777" w:rsidR="009D32EA" w:rsidRPr="00203A5C" w:rsidRDefault="009D32EA" w:rsidP="00393F3C">
            <w:pPr>
              <w:numPr>
                <w:ilvl w:val="1"/>
                <w:numId w:val="86"/>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Základní práce při frézování</w:t>
            </w:r>
          </w:p>
          <w:p w14:paraId="51AC8DAE" w14:textId="77777777" w:rsidR="009D32EA" w:rsidRPr="00203A5C" w:rsidRDefault="009D32EA" w:rsidP="00030D0B">
            <w:pPr>
              <w:autoSpaceDE w:val="0"/>
              <w:autoSpaceDN w:val="0"/>
              <w:adjustRightInd w:val="0"/>
              <w:jc w:val="both"/>
              <w:rPr>
                <w:rFonts w:ascii="Arial" w:hAnsi="Arial" w:cs="Arial"/>
                <w:sz w:val="22"/>
                <w:szCs w:val="22"/>
              </w:rPr>
            </w:pPr>
          </w:p>
          <w:p w14:paraId="63C41AA9" w14:textId="77777777" w:rsidR="009D32EA" w:rsidRPr="00203A5C" w:rsidRDefault="009D32EA" w:rsidP="00030D0B">
            <w:pPr>
              <w:autoSpaceDE w:val="0"/>
              <w:autoSpaceDN w:val="0"/>
              <w:adjustRightInd w:val="0"/>
              <w:jc w:val="both"/>
              <w:rPr>
                <w:rFonts w:ascii="Arial" w:hAnsi="Arial" w:cs="Arial"/>
                <w:sz w:val="22"/>
                <w:szCs w:val="22"/>
              </w:rPr>
            </w:pPr>
          </w:p>
          <w:p w14:paraId="753FBD0D" w14:textId="77777777" w:rsidR="009D32EA" w:rsidRPr="00203A5C" w:rsidRDefault="009D32EA" w:rsidP="00030D0B">
            <w:pPr>
              <w:autoSpaceDE w:val="0"/>
              <w:autoSpaceDN w:val="0"/>
              <w:adjustRightInd w:val="0"/>
              <w:jc w:val="both"/>
              <w:rPr>
                <w:rFonts w:ascii="Arial" w:hAnsi="Arial" w:cs="Arial"/>
                <w:sz w:val="22"/>
                <w:szCs w:val="22"/>
              </w:rPr>
            </w:pPr>
          </w:p>
          <w:p w14:paraId="29449F00" w14:textId="77777777" w:rsidR="009D32EA" w:rsidRPr="00203A5C" w:rsidRDefault="009D32EA" w:rsidP="00030D0B">
            <w:pPr>
              <w:autoSpaceDE w:val="0"/>
              <w:autoSpaceDN w:val="0"/>
              <w:adjustRightInd w:val="0"/>
              <w:jc w:val="both"/>
              <w:rPr>
                <w:rFonts w:ascii="Arial" w:hAnsi="Arial" w:cs="Arial"/>
                <w:sz w:val="22"/>
                <w:szCs w:val="22"/>
              </w:rPr>
            </w:pPr>
          </w:p>
          <w:p w14:paraId="48947F78" w14:textId="77777777" w:rsidR="009D32EA" w:rsidRPr="00203A5C" w:rsidRDefault="009D32EA" w:rsidP="00030D0B">
            <w:pPr>
              <w:autoSpaceDE w:val="0"/>
              <w:autoSpaceDN w:val="0"/>
              <w:adjustRightInd w:val="0"/>
              <w:jc w:val="both"/>
              <w:rPr>
                <w:rFonts w:ascii="Arial" w:hAnsi="Arial" w:cs="Arial"/>
                <w:sz w:val="22"/>
                <w:szCs w:val="22"/>
              </w:rPr>
            </w:pPr>
          </w:p>
          <w:p w14:paraId="03EAE87A" w14:textId="77777777" w:rsidR="009D32EA" w:rsidRPr="00203A5C" w:rsidRDefault="009D32EA" w:rsidP="00030D0B">
            <w:pPr>
              <w:autoSpaceDE w:val="0"/>
              <w:autoSpaceDN w:val="0"/>
              <w:adjustRightInd w:val="0"/>
              <w:jc w:val="both"/>
              <w:rPr>
                <w:rFonts w:ascii="Arial" w:hAnsi="Arial" w:cs="Arial"/>
                <w:sz w:val="22"/>
                <w:szCs w:val="22"/>
              </w:rPr>
            </w:pPr>
          </w:p>
          <w:p w14:paraId="65E5478A" w14:textId="77777777" w:rsidR="009D32EA" w:rsidRPr="00203A5C" w:rsidRDefault="009D32EA" w:rsidP="00030D0B">
            <w:pPr>
              <w:autoSpaceDE w:val="0"/>
              <w:autoSpaceDN w:val="0"/>
              <w:adjustRightInd w:val="0"/>
              <w:jc w:val="both"/>
              <w:rPr>
                <w:rFonts w:ascii="Arial" w:hAnsi="Arial" w:cs="Arial"/>
                <w:sz w:val="22"/>
                <w:szCs w:val="22"/>
              </w:rPr>
            </w:pPr>
          </w:p>
          <w:p w14:paraId="27F67451" w14:textId="77777777" w:rsidR="009D32EA" w:rsidRPr="00203A5C" w:rsidRDefault="009D32EA" w:rsidP="00030D0B">
            <w:pPr>
              <w:autoSpaceDE w:val="0"/>
              <w:autoSpaceDN w:val="0"/>
              <w:adjustRightInd w:val="0"/>
              <w:jc w:val="both"/>
              <w:rPr>
                <w:rFonts w:ascii="Arial" w:hAnsi="Arial" w:cs="Arial"/>
                <w:sz w:val="22"/>
                <w:szCs w:val="22"/>
              </w:rPr>
            </w:pPr>
          </w:p>
          <w:p w14:paraId="34D91294" w14:textId="77777777" w:rsidR="00963091" w:rsidRPr="00203A5C" w:rsidRDefault="00963091" w:rsidP="00030D0B">
            <w:pPr>
              <w:autoSpaceDE w:val="0"/>
              <w:autoSpaceDN w:val="0"/>
              <w:adjustRightInd w:val="0"/>
              <w:jc w:val="both"/>
              <w:rPr>
                <w:rFonts w:ascii="Arial" w:hAnsi="Arial" w:cs="Arial"/>
                <w:sz w:val="22"/>
                <w:szCs w:val="22"/>
              </w:rPr>
            </w:pPr>
          </w:p>
          <w:p w14:paraId="06AA98BA" w14:textId="77777777" w:rsidR="00963091" w:rsidRPr="00203A5C" w:rsidRDefault="00963091" w:rsidP="00030D0B">
            <w:pPr>
              <w:autoSpaceDE w:val="0"/>
              <w:autoSpaceDN w:val="0"/>
              <w:adjustRightInd w:val="0"/>
              <w:jc w:val="both"/>
              <w:rPr>
                <w:rFonts w:ascii="Arial" w:hAnsi="Arial" w:cs="Arial"/>
                <w:sz w:val="22"/>
                <w:szCs w:val="22"/>
              </w:rPr>
            </w:pPr>
          </w:p>
          <w:p w14:paraId="59B1CCB1" w14:textId="77777777" w:rsidR="009D32EA" w:rsidRPr="00203A5C" w:rsidRDefault="009D32EA" w:rsidP="00030D0B">
            <w:pPr>
              <w:autoSpaceDE w:val="0"/>
              <w:autoSpaceDN w:val="0"/>
              <w:adjustRightInd w:val="0"/>
              <w:jc w:val="both"/>
              <w:rPr>
                <w:rFonts w:ascii="Arial" w:hAnsi="Arial" w:cs="Arial"/>
                <w:sz w:val="22"/>
                <w:szCs w:val="22"/>
              </w:rPr>
            </w:pPr>
          </w:p>
          <w:p w14:paraId="15069A30" w14:textId="77777777" w:rsidR="009D32EA" w:rsidRPr="00203A5C" w:rsidRDefault="009D32EA" w:rsidP="00030D0B">
            <w:pPr>
              <w:autoSpaceDE w:val="0"/>
              <w:autoSpaceDN w:val="0"/>
              <w:adjustRightInd w:val="0"/>
              <w:jc w:val="both"/>
              <w:rPr>
                <w:rFonts w:ascii="Arial" w:hAnsi="Arial" w:cs="Arial"/>
                <w:sz w:val="22"/>
                <w:szCs w:val="22"/>
              </w:rPr>
            </w:pPr>
          </w:p>
          <w:p w14:paraId="3955EEE4"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Broušení</w:t>
            </w:r>
          </w:p>
          <w:p w14:paraId="30BA774C" w14:textId="77777777" w:rsidR="009D32EA" w:rsidRPr="00203A5C" w:rsidRDefault="009D32EA" w:rsidP="00393F3C">
            <w:pPr>
              <w:numPr>
                <w:ilvl w:val="1"/>
                <w:numId w:val="87"/>
              </w:numPr>
              <w:tabs>
                <w:tab w:val="clear" w:pos="717"/>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Podstata a pohyby při broušení</w:t>
            </w:r>
          </w:p>
          <w:p w14:paraId="7C7F699C" w14:textId="77777777" w:rsidR="009D32EA" w:rsidRPr="00203A5C" w:rsidRDefault="009D32EA" w:rsidP="00393F3C">
            <w:pPr>
              <w:numPr>
                <w:ilvl w:val="1"/>
                <w:numId w:val="87"/>
              </w:numPr>
              <w:tabs>
                <w:tab w:val="clear" w:pos="717"/>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Řezné podmínky</w:t>
            </w:r>
          </w:p>
          <w:p w14:paraId="3F037F0E" w14:textId="77777777" w:rsidR="009D32EA" w:rsidRPr="00203A5C" w:rsidRDefault="009D32EA" w:rsidP="00393F3C">
            <w:pPr>
              <w:numPr>
                <w:ilvl w:val="1"/>
                <w:numId w:val="87"/>
              </w:numPr>
              <w:tabs>
                <w:tab w:val="clear" w:pos="717"/>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 xml:space="preserve">Brousící nástroje </w:t>
            </w:r>
          </w:p>
          <w:p w14:paraId="042E1FD2" w14:textId="77777777" w:rsidR="009D32EA" w:rsidRPr="00203A5C" w:rsidRDefault="009D32EA" w:rsidP="00393F3C">
            <w:pPr>
              <w:numPr>
                <w:ilvl w:val="1"/>
                <w:numId w:val="87"/>
              </w:numPr>
              <w:tabs>
                <w:tab w:val="clear" w:pos="717"/>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Upínání brousících nástrojů</w:t>
            </w:r>
          </w:p>
          <w:p w14:paraId="788765B2" w14:textId="77777777" w:rsidR="009D32EA" w:rsidRPr="00203A5C" w:rsidRDefault="009D32EA" w:rsidP="00393F3C">
            <w:pPr>
              <w:numPr>
                <w:ilvl w:val="1"/>
                <w:numId w:val="87"/>
              </w:numPr>
              <w:tabs>
                <w:tab w:val="clear" w:pos="717"/>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Druhy brusek</w:t>
            </w:r>
          </w:p>
          <w:p w14:paraId="7D555685" w14:textId="77777777" w:rsidR="009D32EA" w:rsidRPr="00203A5C" w:rsidRDefault="009D32EA" w:rsidP="00393F3C">
            <w:pPr>
              <w:numPr>
                <w:ilvl w:val="1"/>
                <w:numId w:val="87"/>
              </w:numPr>
              <w:tabs>
                <w:tab w:val="clear" w:pos="717"/>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Upínání obrobků</w:t>
            </w:r>
          </w:p>
          <w:p w14:paraId="4DE52C12" w14:textId="77777777" w:rsidR="009D32EA" w:rsidRPr="00203A5C" w:rsidRDefault="009D32EA" w:rsidP="00393F3C">
            <w:pPr>
              <w:numPr>
                <w:ilvl w:val="1"/>
                <w:numId w:val="87"/>
              </w:numPr>
              <w:tabs>
                <w:tab w:val="clear" w:pos="717"/>
                <w:tab w:val="num" w:pos="855"/>
              </w:tabs>
              <w:autoSpaceDE w:val="0"/>
              <w:autoSpaceDN w:val="0"/>
              <w:adjustRightInd w:val="0"/>
              <w:ind w:left="855" w:hanging="498"/>
              <w:jc w:val="both"/>
              <w:rPr>
                <w:rFonts w:ascii="Arial" w:hAnsi="Arial" w:cs="Arial"/>
                <w:sz w:val="22"/>
                <w:szCs w:val="22"/>
              </w:rPr>
            </w:pPr>
            <w:r w:rsidRPr="00203A5C">
              <w:rPr>
                <w:rFonts w:ascii="Arial" w:hAnsi="Arial" w:cs="Arial"/>
                <w:sz w:val="22"/>
                <w:szCs w:val="22"/>
              </w:rPr>
              <w:t>Základní práce při broušení</w:t>
            </w:r>
          </w:p>
          <w:p w14:paraId="6BD87CD6" w14:textId="77777777" w:rsidR="00963091" w:rsidRPr="00203A5C" w:rsidRDefault="00963091" w:rsidP="00030D0B">
            <w:pPr>
              <w:autoSpaceDE w:val="0"/>
              <w:autoSpaceDN w:val="0"/>
              <w:adjustRightInd w:val="0"/>
              <w:jc w:val="both"/>
              <w:rPr>
                <w:rFonts w:ascii="Arial" w:hAnsi="Arial" w:cs="Arial"/>
                <w:sz w:val="22"/>
                <w:szCs w:val="22"/>
              </w:rPr>
            </w:pPr>
          </w:p>
          <w:p w14:paraId="6B3A16D3"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 xml:space="preserve">Obrábění s hlavním pohybem přímočarým </w:t>
            </w:r>
          </w:p>
          <w:p w14:paraId="2E8A8AE0" w14:textId="77777777" w:rsidR="009D32EA" w:rsidRPr="00203A5C" w:rsidRDefault="009D32EA" w:rsidP="00393F3C">
            <w:pPr>
              <w:numPr>
                <w:ilvl w:val="1"/>
                <w:numId w:val="88"/>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 xml:space="preserve">Hoblování </w:t>
            </w:r>
          </w:p>
          <w:p w14:paraId="13FE6E59" w14:textId="77777777" w:rsidR="009D32EA" w:rsidRPr="00203A5C" w:rsidRDefault="009D32EA" w:rsidP="00393F3C">
            <w:pPr>
              <w:numPr>
                <w:ilvl w:val="1"/>
                <w:numId w:val="88"/>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Obrážení</w:t>
            </w:r>
          </w:p>
          <w:p w14:paraId="22DBFDF0" w14:textId="77777777" w:rsidR="009D32EA" w:rsidRPr="00203A5C" w:rsidRDefault="009D32EA" w:rsidP="00393F3C">
            <w:pPr>
              <w:numPr>
                <w:ilvl w:val="1"/>
                <w:numId w:val="88"/>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Protahování</w:t>
            </w:r>
          </w:p>
          <w:p w14:paraId="6CA99D1A" w14:textId="77777777" w:rsidR="009D32EA" w:rsidRPr="00203A5C" w:rsidRDefault="009D32EA" w:rsidP="00393F3C">
            <w:pPr>
              <w:numPr>
                <w:ilvl w:val="1"/>
                <w:numId w:val="88"/>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Protlačování</w:t>
            </w:r>
          </w:p>
          <w:p w14:paraId="41FCE223" w14:textId="77777777" w:rsidR="00963091" w:rsidRPr="00203A5C" w:rsidRDefault="00963091" w:rsidP="00030D0B">
            <w:pPr>
              <w:autoSpaceDE w:val="0"/>
              <w:autoSpaceDN w:val="0"/>
              <w:adjustRightInd w:val="0"/>
              <w:jc w:val="both"/>
              <w:rPr>
                <w:rFonts w:ascii="Arial" w:hAnsi="Arial" w:cs="Arial"/>
                <w:sz w:val="22"/>
                <w:szCs w:val="22"/>
              </w:rPr>
            </w:pPr>
          </w:p>
          <w:p w14:paraId="1D7C1D94" w14:textId="77777777" w:rsidR="00C33B1B" w:rsidRPr="00203A5C" w:rsidRDefault="00C33B1B" w:rsidP="00030D0B">
            <w:pPr>
              <w:autoSpaceDE w:val="0"/>
              <w:autoSpaceDN w:val="0"/>
              <w:adjustRightInd w:val="0"/>
              <w:jc w:val="both"/>
              <w:rPr>
                <w:rFonts w:ascii="Arial" w:hAnsi="Arial" w:cs="Arial"/>
                <w:sz w:val="22"/>
                <w:szCs w:val="22"/>
              </w:rPr>
            </w:pPr>
          </w:p>
          <w:p w14:paraId="3D876778"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Dokončovací metody obrábění</w:t>
            </w:r>
          </w:p>
          <w:p w14:paraId="0E9942FC" w14:textId="77777777" w:rsidR="009D32EA" w:rsidRPr="00203A5C" w:rsidRDefault="009D32EA" w:rsidP="00393F3C">
            <w:pPr>
              <w:numPr>
                <w:ilvl w:val="1"/>
                <w:numId w:val="89"/>
              </w:numPr>
              <w:tabs>
                <w:tab w:val="clear" w:pos="720"/>
                <w:tab w:val="num" w:pos="855"/>
              </w:tabs>
              <w:autoSpaceDE w:val="0"/>
              <w:autoSpaceDN w:val="0"/>
              <w:adjustRightInd w:val="0"/>
              <w:ind w:left="855" w:hanging="495"/>
              <w:jc w:val="both"/>
              <w:rPr>
                <w:rFonts w:ascii="Arial" w:hAnsi="Arial" w:cs="Arial"/>
                <w:sz w:val="22"/>
                <w:szCs w:val="22"/>
              </w:rPr>
            </w:pPr>
            <w:r w:rsidRPr="00203A5C">
              <w:rPr>
                <w:rFonts w:ascii="Arial" w:hAnsi="Arial" w:cs="Arial"/>
                <w:sz w:val="22"/>
                <w:szCs w:val="22"/>
              </w:rPr>
              <w:t>Honování</w:t>
            </w:r>
          </w:p>
          <w:p w14:paraId="28AB6F9A" w14:textId="77777777" w:rsidR="009D32EA" w:rsidRPr="00203A5C" w:rsidRDefault="009D32EA" w:rsidP="00393F3C">
            <w:pPr>
              <w:numPr>
                <w:ilvl w:val="1"/>
                <w:numId w:val="89"/>
              </w:numPr>
              <w:tabs>
                <w:tab w:val="clear" w:pos="720"/>
                <w:tab w:val="num" w:pos="855"/>
              </w:tabs>
              <w:autoSpaceDE w:val="0"/>
              <w:autoSpaceDN w:val="0"/>
              <w:adjustRightInd w:val="0"/>
              <w:ind w:left="855" w:hanging="495"/>
              <w:jc w:val="both"/>
              <w:rPr>
                <w:rFonts w:ascii="Arial" w:hAnsi="Arial" w:cs="Arial"/>
                <w:sz w:val="22"/>
                <w:szCs w:val="22"/>
              </w:rPr>
            </w:pPr>
            <w:r w:rsidRPr="00203A5C">
              <w:rPr>
                <w:rFonts w:ascii="Arial" w:hAnsi="Arial" w:cs="Arial"/>
                <w:sz w:val="22"/>
                <w:szCs w:val="22"/>
              </w:rPr>
              <w:t>Superfinišování</w:t>
            </w:r>
          </w:p>
          <w:p w14:paraId="53E5274F" w14:textId="77777777" w:rsidR="009D32EA" w:rsidRPr="00203A5C" w:rsidRDefault="009D32EA" w:rsidP="00393F3C">
            <w:pPr>
              <w:numPr>
                <w:ilvl w:val="1"/>
                <w:numId w:val="89"/>
              </w:numPr>
              <w:tabs>
                <w:tab w:val="clear" w:pos="720"/>
                <w:tab w:val="num" w:pos="855"/>
              </w:tabs>
              <w:autoSpaceDE w:val="0"/>
              <w:autoSpaceDN w:val="0"/>
              <w:adjustRightInd w:val="0"/>
              <w:ind w:left="855" w:hanging="495"/>
              <w:jc w:val="both"/>
              <w:rPr>
                <w:rFonts w:ascii="Arial" w:hAnsi="Arial" w:cs="Arial"/>
                <w:sz w:val="22"/>
                <w:szCs w:val="22"/>
              </w:rPr>
            </w:pPr>
            <w:r w:rsidRPr="00203A5C">
              <w:rPr>
                <w:rFonts w:ascii="Arial" w:hAnsi="Arial" w:cs="Arial"/>
                <w:sz w:val="22"/>
                <w:szCs w:val="22"/>
              </w:rPr>
              <w:t>Leštění</w:t>
            </w:r>
          </w:p>
          <w:p w14:paraId="1921DCAA" w14:textId="77777777" w:rsidR="009D32EA" w:rsidRPr="00203A5C" w:rsidRDefault="009D32EA" w:rsidP="00393F3C">
            <w:pPr>
              <w:numPr>
                <w:ilvl w:val="1"/>
                <w:numId w:val="89"/>
              </w:numPr>
              <w:tabs>
                <w:tab w:val="clear" w:pos="720"/>
                <w:tab w:val="num" w:pos="855"/>
              </w:tabs>
              <w:autoSpaceDE w:val="0"/>
              <w:autoSpaceDN w:val="0"/>
              <w:adjustRightInd w:val="0"/>
              <w:ind w:left="855" w:hanging="495"/>
              <w:jc w:val="both"/>
              <w:rPr>
                <w:rFonts w:ascii="Arial" w:hAnsi="Arial" w:cs="Arial"/>
                <w:sz w:val="22"/>
                <w:szCs w:val="22"/>
              </w:rPr>
            </w:pPr>
            <w:r w:rsidRPr="00203A5C">
              <w:rPr>
                <w:rFonts w:ascii="Arial" w:hAnsi="Arial" w:cs="Arial"/>
                <w:sz w:val="22"/>
                <w:szCs w:val="22"/>
              </w:rPr>
              <w:t>Lapování</w:t>
            </w:r>
          </w:p>
          <w:p w14:paraId="431B2CDD" w14:textId="77777777" w:rsidR="009D32EA" w:rsidRPr="00203A5C" w:rsidRDefault="009D32EA" w:rsidP="00393F3C">
            <w:pPr>
              <w:numPr>
                <w:ilvl w:val="1"/>
                <w:numId w:val="89"/>
              </w:numPr>
              <w:tabs>
                <w:tab w:val="clear" w:pos="720"/>
                <w:tab w:val="num" w:pos="855"/>
              </w:tabs>
              <w:autoSpaceDE w:val="0"/>
              <w:autoSpaceDN w:val="0"/>
              <w:adjustRightInd w:val="0"/>
              <w:ind w:left="855" w:hanging="495"/>
              <w:jc w:val="both"/>
              <w:rPr>
                <w:rFonts w:ascii="Arial" w:hAnsi="Arial" w:cs="Arial"/>
                <w:sz w:val="22"/>
                <w:szCs w:val="22"/>
              </w:rPr>
            </w:pPr>
            <w:r w:rsidRPr="00203A5C">
              <w:rPr>
                <w:rFonts w:ascii="Arial" w:hAnsi="Arial" w:cs="Arial"/>
                <w:sz w:val="22"/>
                <w:szCs w:val="22"/>
              </w:rPr>
              <w:t>Omílání</w:t>
            </w:r>
          </w:p>
          <w:p w14:paraId="04950297" w14:textId="77777777" w:rsidR="009D32EA" w:rsidRPr="00203A5C" w:rsidRDefault="009D32EA" w:rsidP="00393F3C">
            <w:pPr>
              <w:numPr>
                <w:ilvl w:val="1"/>
                <w:numId w:val="89"/>
              </w:numPr>
              <w:tabs>
                <w:tab w:val="clear" w:pos="720"/>
                <w:tab w:val="num" w:pos="855"/>
              </w:tabs>
              <w:autoSpaceDE w:val="0"/>
              <w:autoSpaceDN w:val="0"/>
              <w:adjustRightInd w:val="0"/>
              <w:ind w:left="855" w:hanging="495"/>
              <w:jc w:val="both"/>
              <w:rPr>
                <w:rFonts w:ascii="Arial" w:hAnsi="Arial" w:cs="Arial"/>
                <w:sz w:val="22"/>
                <w:szCs w:val="22"/>
              </w:rPr>
            </w:pPr>
            <w:r w:rsidRPr="00203A5C">
              <w:rPr>
                <w:rFonts w:ascii="Arial" w:hAnsi="Arial" w:cs="Arial"/>
                <w:sz w:val="22"/>
                <w:szCs w:val="22"/>
              </w:rPr>
              <w:t>Válečkování, kuličkování a otryskávání</w:t>
            </w:r>
          </w:p>
          <w:p w14:paraId="63910856" w14:textId="77777777" w:rsidR="009D32EA" w:rsidRPr="00203A5C" w:rsidRDefault="009D32EA" w:rsidP="00030D0B">
            <w:pPr>
              <w:autoSpaceDE w:val="0"/>
              <w:autoSpaceDN w:val="0"/>
              <w:adjustRightInd w:val="0"/>
              <w:jc w:val="both"/>
              <w:rPr>
                <w:rFonts w:ascii="Arial" w:hAnsi="Arial" w:cs="Arial"/>
                <w:sz w:val="22"/>
                <w:szCs w:val="22"/>
              </w:rPr>
            </w:pPr>
          </w:p>
          <w:p w14:paraId="4DF9AEE5" w14:textId="77777777" w:rsidR="009D32EA" w:rsidRPr="00203A5C" w:rsidRDefault="009D32EA" w:rsidP="00393F3C">
            <w:pPr>
              <w:numPr>
                <w:ilvl w:val="0"/>
                <w:numId w:val="94"/>
              </w:numPr>
              <w:jc w:val="both"/>
              <w:rPr>
                <w:rFonts w:ascii="Arial" w:hAnsi="Arial" w:cs="Arial"/>
                <w:b/>
                <w:sz w:val="22"/>
                <w:szCs w:val="22"/>
              </w:rPr>
            </w:pPr>
            <w:r w:rsidRPr="00203A5C">
              <w:rPr>
                <w:rFonts w:ascii="Arial" w:hAnsi="Arial" w:cs="Arial"/>
                <w:b/>
                <w:sz w:val="22"/>
                <w:szCs w:val="22"/>
              </w:rPr>
              <w:t>Technologické postupy</w:t>
            </w:r>
          </w:p>
          <w:p w14:paraId="7EB7775B" w14:textId="77777777" w:rsidR="009D32EA" w:rsidRPr="00203A5C" w:rsidRDefault="009D32EA" w:rsidP="00393F3C">
            <w:pPr>
              <w:numPr>
                <w:ilvl w:val="1"/>
                <w:numId w:val="90"/>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Členění technologických postupů</w:t>
            </w:r>
          </w:p>
          <w:p w14:paraId="5F6ADB0A" w14:textId="77777777" w:rsidR="009D32EA" w:rsidRPr="00203A5C" w:rsidRDefault="009D32EA" w:rsidP="00393F3C">
            <w:pPr>
              <w:numPr>
                <w:ilvl w:val="1"/>
                <w:numId w:val="90"/>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Technologické výrobní podklady</w:t>
            </w:r>
          </w:p>
          <w:p w14:paraId="2161E793" w14:textId="77777777" w:rsidR="009D32EA" w:rsidRPr="00203A5C" w:rsidRDefault="009D32EA" w:rsidP="00393F3C">
            <w:pPr>
              <w:numPr>
                <w:ilvl w:val="1"/>
                <w:numId w:val="90"/>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Technologická kázeň</w:t>
            </w:r>
          </w:p>
          <w:p w14:paraId="43FDBD2E" w14:textId="77777777" w:rsidR="009D32EA" w:rsidRPr="00203A5C" w:rsidRDefault="009D32EA" w:rsidP="00393F3C">
            <w:pPr>
              <w:numPr>
                <w:ilvl w:val="1"/>
                <w:numId w:val="90"/>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Tvorba technologických postupů</w:t>
            </w:r>
          </w:p>
          <w:p w14:paraId="784F7230" w14:textId="77777777" w:rsidR="009D32EA" w:rsidRPr="00203A5C" w:rsidRDefault="009D32EA" w:rsidP="00393F3C">
            <w:pPr>
              <w:numPr>
                <w:ilvl w:val="1"/>
                <w:numId w:val="90"/>
              </w:numPr>
              <w:tabs>
                <w:tab w:val="clear" w:pos="717"/>
                <w:tab w:val="num" w:pos="855"/>
              </w:tabs>
              <w:autoSpaceDE w:val="0"/>
              <w:autoSpaceDN w:val="0"/>
              <w:adjustRightInd w:val="0"/>
              <w:ind w:left="855" w:hanging="425"/>
              <w:jc w:val="both"/>
              <w:rPr>
                <w:rFonts w:ascii="Arial" w:hAnsi="Arial" w:cs="Arial"/>
                <w:sz w:val="22"/>
                <w:szCs w:val="22"/>
              </w:rPr>
            </w:pPr>
            <w:r w:rsidRPr="00203A5C">
              <w:rPr>
                <w:rFonts w:ascii="Arial" w:hAnsi="Arial" w:cs="Arial"/>
                <w:sz w:val="22"/>
                <w:szCs w:val="22"/>
              </w:rPr>
              <w:t>Typizace a racionalizace technologického postupu</w:t>
            </w:r>
          </w:p>
          <w:p w14:paraId="1ADC8B88" w14:textId="77777777" w:rsidR="009D32EA" w:rsidRPr="00203A5C" w:rsidRDefault="009D32EA" w:rsidP="00030D0B">
            <w:pPr>
              <w:jc w:val="center"/>
              <w:rPr>
                <w:rFonts w:ascii="Arial" w:hAnsi="Arial" w:cs="Arial"/>
                <w:b/>
                <w:sz w:val="22"/>
                <w:szCs w:val="22"/>
              </w:rPr>
            </w:pPr>
          </w:p>
        </w:tc>
      </w:tr>
    </w:tbl>
    <w:p w14:paraId="022BE627" w14:textId="77777777" w:rsidR="00A663BD" w:rsidRPr="00203A5C" w:rsidRDefault="00A663BD" w:rsidP="00A663BD">
      <w:pPr>
        <w:rPr>
          <w:rFonts w:ascii="Arial" w:hAnsi="Arial" w:cs="Arial"/>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203A5C" w:rsidRPr="00203A5C" w14:paraId="66797B41" w14:textId="77777777" w:rsidTr="00030D0B">
        <w:tc>
          <w:tcPr>
            <w:tcW w:w="9464" w:type="dxa"/>
            <w:gridSpan w:val="2"/>
            <w:shd w:val="clear" w:color="auto" w:fill="FFFFFF"/>
          </w:tcPr>
          <w:p w14:paraId="69290A35" w14:textId="77777777" w:rsidR="00A663BD" w:rsidRPr="00203A5C" w:rsidRDefault="00A663BD" w:rsidP="00A663BD">
            <w:pPr>
              <w:jc w:val="both"/>
              <w:rPr>
                <w:rFonts w:ascii="Arial" w:hAnsi="Arial" w:cs="Arial"/>
                <w:b/>
                <w:sz w:val="22"/>
                <w:szCs w:val="22"/>
              </w:rPr>
            </w:pPr>
            <w:r w:rsidRPr="00203A5C">
              <w:rPr>
                <w:rFonts w:ascii="Arial" w:hAnsi="Arial" w:cs="Arial"/>
                <w:b/>
                <w:sz w:val="22"/>
                <w:szCs w:val="22"/>
              </w:rPr>
              <w:t>3. ročník - počet hodin v ročníku: 66</w:t>
            </w:r>
          </w:p>
        </w:tc>
      </w:tr>
      <w:tr w:rsidR="00203A5C" w:rsidRPr="00203A5C" w14:paraId="6C574FD3" w14:textId="77777777" w:rsidTr="00E261ED">
        <w:tc>
          <w:tcPr>
            <w:tcW w:w="4428" w:type="dxa"/>
            <w:shd w:val="clear" w:color="auto" w:fill="FFFFFF"/>
            <w:vAlign w:val="center"/>
          </w:tcPr>
          <w:p w14:paraId="5D7A61F3"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Výsledky vzdělávání a kompetence</w:t>
            </w:r>
          </w:p>
        </w:tc>
        <w:tc>
          <w:tcPr>
            <w:tcW w:w="5036" w:type="dxa"/>
            <w:shd w:val="clear" w:color="auto" w:fill="FFFFFF"/>
            <w:vAlign w:val="center"/>
          </w:tcPr>
          <w:p w14:paraId="3B0C925A"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6CAA27CA" w14:textId="77777777" w:rsidTr="00E261ED">
        <w:tc>
          <w:tcPr>
            <w:tcW w:w="4428" w:type="dxa"/>
          </w:tcPr>
          <w:p w14:paraId="6C9E3647"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Žák:</w:t>
            </w:r>
          </w:p>
          <w:p w14:paraId="0C953FE7"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chápe princip programově řízených strojů</w:t>
            </w:r>
          </w:p>
          <w:p w14:paraId="54C12901"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používá pojmy NC a CNC</w:t>
            </w:r>
          </w:p>
          <w:p w14:paraId="114EEC0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posuzuje souřadnicové systémy a druhy řízení CNC strojů</w:t>
            </w:r>
          </w:p>
          <w:p w14:paraId="1BC161CC"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kontroluje systém stavění souřadnic</w:t>
            </w:r>
          </w:p>
          <w:p w14:paraId="64D18AC0"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řeší pravidlo pravé ruky ČSN ISO 841</w:t>
            </w:r>
          </w:p>
          <w:p w14:paraId="55C4D811"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nastavuje přímé a nepřímé odměřování dráhy</w:t>
            </w:r>
          </w:p>
          <w:p w14:paraId="7BA1E8BA"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určuje přírůstkové a absolutní kótování i kótováni dle tabulek</w:t>
            </w:r>
          </w:p>
          <w:p w14:paraId="0D6A1EA3"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vyzná se v terminologii základů programování NC a CNC strojů</w:t>
            </w:r>
          </w:p>
          <w:p w14:paraId="3B25F874"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vypracuje projekt pro CNC systém</w:t>
            </w:r>
          </w:p>
          <w:p w14:paraId="3AB95E8C"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uvědomuje si své další možnosti uplatnění na trhu práce</w:t>
            </w:r>
          </w:p>
          <w:p w14:paraId="746CE39E" w14:textId="77777777" w:rsidR="009D32EA" w:rsidRPr="00203A5C" w:rsidRDefault="009D32EA" w:rsidP="00030D0B">
            <w:pPr>
              <w:ind w:left="215" w:hanging="215"/>
              <w:jc w:val="both"/>
              <w:rPr>
                <w:rFonts w:ascii="Arial" w:hAnsi="Arial" w:cs="Arial"/>
                <w:sz w:val="22"/>
                <w:szCs w:val="22"/>
              </w:rPr>
            </w:pPr>
          </w:p>
          <w:p w14:paraId="10651E89"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seznámí se s jednotlivými způsoby výroby závitů</w:t>
            </w:r>
          </w:p>
          <w:p w14:paraId="1251243F"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posuzuje možnosti použití jednotlivých způsobů</w:t>
            </w:r>
          </w:p>
          <w:p w14:paraId="4DE83A63"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používá základní názvosloví o závitech</w:t>
            </w:r>
          </w:p>
          <w:p w14:paraId="6114B5F7"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značení dle norem</w:t>
            </w:r>
          </w:p>
          <w:p w14:paraId="7295A1F0"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pracuje se Strojnickými tabulkami</w:t>
            </w:r>
          </w:p>
          <w:p w14:paraId="717272E3"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používá vhodné nástroje</w:t>
            </w:r>
          </w:p>
          <w:p w14:paraId="4EAE74A9"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zvládne výpočet ozubených výměnných kol</w:t>
            </w:r>
          </w:p>
          <w:p w14:paraId="15BE5D8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základní způsoby výroby drážky závitu</w:t>
            </w:r>
          </w:p>
          <w:p w14:paraId="4316A742"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chápe použití závitových hodinek</w:t>
            </w:r>
          </w:p>
          <w:p w14:paraId="571B770D"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volí vhodné řezné podmínky</w:t>
            </w:r>
          </w:p>
          <w:p w14:paraId="53B31306" w14:textId="77777777" w:rsidR="009D32EA" w:rsidRPr="00203A5C" w:rsidRDefault="009D32EA" w:rsidP="00030D0B">
            <w:pPr>
              <w:tabs>
                <w:tab w:val="num" w:pos="218"/>
              </w:tabs>
              <w:jc w:val="both"/>
              <w:rPr>
                <w:rFonts w:ascii="Arial" w:hAnsi="Arial" w:cs="Arial"/>
                <w:sz w:val="22"/>
                <w:szCs w:val="22"/>
              </w:rPr>
            </w:pPr>
          </w:p>
          <w:p w14:paraId="17EDBD33" w14:textId="24BBAD7F" w:rsidR="009D32EA" w:rsidRPr="00203A5C" w:rsidRDefault="006E4F9F"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seznámí se s</w:t>
            </w:r>
            <w:r w:rsidR="009D32EA" w:rsidRPr="00203A5C">
              <w:rPr>
                <w:rFonts w:ascii="Arial" w:hAnsi="Arial" w:cs="Arial"/>
                <w:sz w:val="22"/>
                <w:szCs w:val="22"/>
              </w:rPr>
              <w:t> jednotlivými způsoby výroby ozubených kol</w:t>
            </w:r>
          </w:p>
          <w:p w14:paraId="1680163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navrhne vhodný způsob výroby dle požadovaných parametrů ozubeného kola</w:t>
            </w:r>
          </w:p>
          <w:p w14:paraId="4AE0D070" w14:textId="77777777" w:rsidR="009D32EA" w:rsidRPr="00203A5C" w:rsidRDefault="009D32EA" w:rsidP="00030D0B">
            <w:pPr>
              <w:tabs>
                <w:tab w:val="num" w:pos="218"/>
              </w:tabs>
              <w:ind w:left="215" w:hanging="215"/>
              <w:jc w:val="both"/>
              <w:rPr>
                <w:rFonts w:ascii="Arial" w:hAnsi="Arial" w:cs="Arial"/>
                <w:sz w:val="22"/>
                <w:szCs w:val="22"/>
              </w:rPr>
            </w:pPr>
          </w:p>
          <w:p w14:paraId="2DA922B8"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chápe fyzikální podstatu technologie obrábění</w:t>
            </w:r>
          </w:p>
          <w:p w14:paraId="4CA5B201" w14:textId="6BAF981A" w:rsidR="009D32EA" w:rsidRPr="00203A5C" w:rsidRDefault="006E4F9F"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rozumí bez</w:t>
            </w:r>
            <w:r w:rsidR="009D32EA" w:rsidRPr="00203A5C">
              <w:rPr>
                <w:rFonts w:ascii="Arial" w:hAnsi="Arial" w:cs="Arial"/>
                <w:sz w:val="22"/>
                <w:szCs w:val="22"/>
              </w:rPr>
              <w:t xml:space="preserve">silovému působení nástroje </w:t>
            </w:r>
            <w:r w:rsidR="009D32EA" w:rsidRPr="00203A5C">
              <w:rPr>
                <w:rFonts w:ascii="Arial" w:hAnsi="Arial" w:cs="Arial"/>
                <w:sz w:val="22"/>
                <w:szCs w:val="22"/>
              </w:rPr>
              <w:br/>
              <w:t>na obráběný materiál</w:t>
            </w:r>
          </w:p>
          <w:p w14:paraId="0BAA9CF2"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objasní důvod obrábění těžkoobrobitelných materiálů, žáropevných a žáruvzdorných ocelí, titanových slitin a kompozitních materiálů, kalených ocelí</w:t>
            </w:r>
          </w:p>
          <w:p w14:paraId="2B539574"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určí hlavní zákonitosti elektroeroze</w:t>
            </w:r>
          </w:p>
          <w:p w14:paraId="40995D0E"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chápe funkci dielektrika a způsoby vyplachování, uvědomuje si nutnost ochrany při práci a likvidaci provozních kapalin</w:t>
            </w:r>
          </w:p>
          <w:p w14:paraId="5693BABA"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využívá mezipředmětových vztahů</w:t>
            </w:r>
          </w:p>
          <w:p w14:paraId="7C6F46D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 xml:space="preserve">vysvětlí fyzikální jev elektrolýza </w:t>
            </w:r>
          </w:p>
          <w:p w14:paraId="53FD74B4"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rozumí elektromechanickému obrábění s mechanickým odstraňováním produktů</w:t>
            </w:r>
          </w:p>
          <w:p w14:paraId="3D730C0F"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objasní princip kavitační eroze</w:t>
            </w:r>
          </w:p>
          <w:p w14:paraId="01A28028"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 xml:space="preserve">chápe principy, používané nástroje </w:t>
            </w:r>
            <w:r w:rsidRPr="00203A5C">
              <w:rPr>
                <w:rFonts w:ascii="Arial" w:hAnsi="Arial" w:cs="Arial"/>
                <w:sz w:val="22"/>
                <w:szCs w:val="22"/>
              </w:rPr>
              <w:br/>
              <w:t>při nekonvenčním obrábění</w:t>
            </w:r>
          </w:p>
          <w:p w14:paraId="521B36CD" w14:textId="77777777" w:rsidR="009D32EA" w:rsidRPr="00203A5C" w:rsidRDefault="009D32EA" w:rsidP="00030D0B">
            <w:pPr>
              <w:tabs>
                <w:tab w:val="num" w:pos="218"/>
              </w:tabs>
              <w:ind w:left="215" w:hanging="215"/>
              <w:jc w:val="both"/>
              <w:rPr>
                <w:rFonts w:ascii="Arial" w:hAnsi="Arial" w:cs="Arial"/>
                <w:sz w:val="22"/>
                <w:szCs w:val="22"/>
              </w:rPr>
            </w:pPr>
          </w:p>
          <w:p w14:paraId="7912401F"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chápe současný význam výrobního odvětví slévárenství, tváření, svařování a pájení</w:t>
            </w:r>
          </w:p>
          <w:p w14:paraId="4C32CEE9"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význam a druhy polotovarů a jejich začlenění do výroby vzhledem k možné technologii výroby s ohledem na životní prostředí</w:t>
            </w:r>
          </w:p>
          <w:p w14:paraId="54389EFA" w14:textId="77777777" w:rsidR="009D32EA" w:rsidRPr="00203A5C" w:rsidRDefault="009D32EA" w:rsidP="00030D0B">
            <w:pPr>
              <w:ind w:left="215" w:hanging="215"/>
              <w:jc w:val="both"/>
              <w:rPr>
                <w:rFonts w:ascii="Arial" w:hAnsi="Arial" w:cs="Arial"/>
                <w:sz w:val="22"/>
                <w:szCs w:val="22"/>
              </w:rPr>
            </w:pPr>
          </w:p>
          <w:p w14:paraId="1B37D0F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charakterizuje základní způsoby plošného a objemového tváření</w:t>
            </w:r>
          </w:p>
          <w:p w14:paraId="475835AC"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navrhuje rozměry výchozího materiálu a řeší jeho využití</w:t>
            </w:r>
          </w:p>
          <w:p w14:paraId="1E0FEC31"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popisuje základní části lisovacích nástrojů</w:t>
            </w:r>
          </w:p>
          <w:p w14:paraId="63E4CC12"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 xml:space="preserve">zná kovové a nekovové materiály vhodné </w:t>
            </w:r>
            <w:r w:rsidRPr="00203A5C">
              <w:rPr>
                <w:rFonts w:ascii="Arial" w:hAnsi="Arial" w:cs="Arial"/>
                <w:sz w:val="22"/>
                <w:szCs w:val="22"/>
              </w:rPr>
              <w:br/>
              <w:t>pro technologii tváření</w:t>
            </w:r>
          </w:p>
          <w:p w14:paraId="5B75B830"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význam teploty pro technologii tváření</w:t>
            </w:r>
          </w:p>
          <w:p w14:paraId="4E27E79F"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volí druh a rozměr výchozího materiálu (polotovaru) s ohledem na životní prostředí</w:t>
            </w:r>
          </w:p>
          <w:p w14:paraId="6BEDA4F6"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postup navrhování vhodné technologie a kovářské zařízení pro výrobu konkrétní součásti</w:t>
            </w:r>
          </w:p>
          <w:p w14:paraId="16DE6848"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uvědomuje si vhodné technologické zpracování tváření za tepla a za studena jednoduchých strojních součástí</w:t>
            </w:r>
          </w:p>
          <w:p w14:paraId="6D534FD2"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přehled kovářských nástrojů užívaných pro kovářské operace</w:t>
            </w:r>
          </w:p>
          <w:p w14:paraId="302A17F0"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pojmy plastického tváření – předvalek, vývalek</w:t>
            </w:r>
          </w:p>
          <w:p w14:paraId="59E51459"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 xml:space="preserve">rozeznává vhodné technologické zpracování materiálu na válcových stolicích DUO, TRIO </w:t>
            </w:r>
            <w:r w:rsidRPr="00203A5C">
              <w:rPr>
                <w:rFonts w:ascii="Arial" w:hAnsi="Arial" w:cs="Arial"/>
                <w:sz w:val="22"/>
                <w:szCs w:val="22"/>
              </w:rPr>
              <w:br/>
              <w:t>a univerzální stolici</w:t>
            </w:r>
          </w:p>
          <w:p w14:paraId="444A8315"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způsoby výroby trubek z hutnických polotovarů</w:t>
            </w:r>
          </w:p>
          <w:p w14:paraId="799393EB"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uvědomuje si rozdílnost vlastností ocelových bezešvých a svařovaných trubek</w:t>
            </w:r>
          </w:p>
          <w:p w14:paraId="2D9E8FAA"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hlavní technologické zásady</w:t>
            </w:r>
          </w:p>
          <w:p w14:paraId="36FA38D0"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respektuje a dbá na hospodárné využití materiálu</w:t>
            </w:r>
          </w:p>
          <w:p w14:paraId="3862450D"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má přehled ve zvláštních druzích tváření metoda GUERIN, metoda MARFORM, HYDROFORM a tváření výbuchem a metodách tváření plastů</w:t>
            </w:r>
          </w:p>
          <w:p w14:paraId="2CFFD41F" w14:textId="77777777" w:rsidR="009D32EA" w:rsidRPr="00203A5C" w:rsidRDefault="009D32EA" w:rsidP="00030D0B">
            <w:pPr>
              <w:jc w:val="both"/>
              <w:rPr>
                <w:rFonts w:ascii="Arial" w:hAnsi="Arial" w:cs="Arial"/>
                <w:sz w:val="22"/>
                <w:szCs w:val="22"/>
              </w:rPr>
            </w:pPr>
          </w:p>
          <w:p w14:paraId="6D797F47"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použití odlitků ve strojírenství</w:t>
            </w:r>
          </w:p>
          <w:p w14:paraId="6914B4B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 xml:space="preserve">navrhuje tvar a rozměry odlitku, volí potřebné vybavení </w:t>
            </w:r>
          </w:p>
          <w:p w14:paraId="5A6595F0"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popíše postup odlévání</w:t>
            </w:r>
          </w:p>
          <w:p w14:paraId="063600A4"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 xml:space="preserve">zná kovové a nekovové materiály vhodné </w:t>
            </w:r>
            <w:r w:rsidRPr="00203A5C">
              <w:rPr>
                <w:rFonts w:ascii="Arial" w:hAnsi="Arial" w:cs="Arial"/>
                <w:sz w:val="22"/>
                <w:szCs w:val="22"/>
              </w:rPr>
              <w:br/>
              <w:t>pro technologii odlévání</w:t>
            </w:r>
          </w:p>
          <w:p w14:paraId="60C34EFF"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definuje pojmy model, jaderník a šablona, atd.</w:t>
            </w:r>
          </w:p>
          <w:p w14:paraId="3FBA680D"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postup navrhování vhodné technologie a slévárenského zařízení pro výrobu konkrétní součásti</w:t>
            </w:r>
          </w:p>
          <w:p w14:paraId="6D368546"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pojem smrštění materiálu</w:t>
            </w:r>
          </w:p>
          <w:p w14:paraId="5FA3C45D"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vhodné formovací materiály</w:t>
            </w:r>
          </w:p>
          <w:p w14:paraId="28B12065"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rozlišuje přirozené písky a syntetické slévárenské směsi</w:t>
            </w:r>
          </w:p>
          <w:p w14:paraId="2E3478CB"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rozumí pojmům chemicky tvrzené CT písky</w:t>
            </w:r>
          </w:p>
          <w:p w14:paraId="2E0ABCC5"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ovládá názvosloví a základní části vtokové soustavy a odvzdušnění forem</w:t>
            </w:r>
          </w:p>
          <w:p w14:paraId="6CF88DCE"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rozdíl mezi otevřeným a uzavřeným ručním formováním</w:t>
            </w:r>
          </w:p>
          <w:p w14:paraId="1665198A"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metody strojního formování (lisování, střásání, metání)</w:t>
            </w:r>
          </w:p>
          <w:p w14:paraId="3F9186CB"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zná účel, základ a druhy modelových desek</w:t>
            </w:r>
          </w:p>
          <w:p w14:paraId="4CECF469"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 xml:space="preserve">rozumí dějům tavení a lití slévárenských slitin do tavících pecí </w:t>
            </w:r>
          </w:p>
          <w:p w14:paraId="396931BE" w14:textId="77777777" w:rsidR="009D32EA" w:rsidRPr="00203A5C" w:rsidRDefault="009D32EA" w:rsidP="00393F3C">
            <w:pPr>
              <w:numPr>
                <w:ilvl w:val="0"/>
                <w:numId w:val="71"/>
              </w:numPr>
              <w:ind w:left="215" w:hanging="215"/>
              <w:jc w:val="both"/>
              <w:rPr>
                <w:rFonts w:ascii="Arial" w:hAnsi="Arial" w:cs="Arial"/>
                <w:sz w:val="22"/>
                <w:szCs w:val="22"/>
              </w:rPr>
            </w:pPr>
            <w:r w:rsidRPr="00203A5C">
              <w:rPr>
                <w:rFonts w:ascii="Arial" w:hAnsi="Arial" w:cs="Arial"/>
                <w:sz w:val="22"/>
                <w:szCs w:val="22"/>
              </w:rPr>
              <w:t>rozeznává způsoby lití do trvalých forem, odstředivé lití, lití do skořepinových forem a lití do forem s vytavitelným modelem</w:t>
            </w:r>
          </w:p>
          <w:p w14:paraId="13A61873" w14:textId="77777777" w:rsidR="009D32EA" w:rsidRPr="00203A5C" w:rsidRDefault="009D32EA" w:rsidP="00030D0B">
            <w:pPr>
              <w:jc w:val="both"/>
              <w:rPr>
                <w:rFonts w:ascii="Arial" w:hAnsi="Arial" w:cs="Arial"/>
                <w:sz w:val="22"/>
                <w:szCs w:val="22"/>
              </w:rPr>
            </w:pPr>
          </w:p>
          <w:p w14:paraId="66049FC2" w14:textId="4D734C1C" w:rsidR="009D32EA" w:rsidRPr="00203A5C" w:rsidRDefault="006E4F9F"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seznámí se s</w:t>
            </w:r>
            <w:r w:rsidR="009D32EA" w:rsidRPr="00203A5C">
              <w:rPr>
                <w:rFonts w:ascii="Arial" w:hAnsi="Arial" w:cs="Arial"/>
                <w:sz w:val="22"/>
                <w:szCs w:val="22"/>
              </w:rPr>
              <w:t> jednotlivými způsoby spojování kovů a nekovů</w:t>
            </w:r>
          </w:p>
          <w:p w14:paraId="5A71C737"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 xml:space="preserve">zná kovové a nekovové materiály vhodné </w:t>
            </w:r>
            <w:r w:rsidRPr="00203A5C">
              <w:rPr>
                <w:rFonts w:ascii="Arial" w:hAnsi="Arial" w:cs="Arial"/>
                <w:sz w:val="22"/>
                <w:szCs w:val="22"/>
              </w:rPr>
              <w:br/>
              <w:t>pro technologii svařování a pájení</w:t>
            </w:r>
          </w:p>
          <w:p w14:paraId="59F47ED7"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posuzuje použitelnost technologie a materiálů vhodných pro svařování a pájení</w:t>
            </w:r>
          </w:p>
          <w:p w14:paraId="13B2F399"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základní pojmy technologie svařování a pájení (svařitelnost, svařenec, základní materiál, přídavný materiál, elektroda, tavidlo, pájka, atd.)</w:t>
            </w:r>
          </w:p>
          <w:p w14:paraId="5337E0DD"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rozlišuje výrobní metody tavného a tlakového svařování a svařování za působení tlaku i tepla</w:t>
            </w:r>
          </w:p>
          <w:p w14:paraId="21BA658A"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výhody a nevýhody jednotlivých svařovacích metod i metod pájení</w:t>
            </w:r>
          </w:p>
          <w:p w14:paraId="06D61E27"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rozumí dějům, které probíhají při svařování</w:t>
            </w:r>
          </w:p>
          <w:p w14:paraId="5F4F686D"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zařízení pro svařování plamenem, svařovací plameny a plyny potřebné pro svařování plamenem</w:t>
            </w:r>
          </w:p>
          <w:p w14:paraId="0466088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rozeznává elektrody (holé, obalené), tavidla a ochranné plyny vhodné pro svařování elektrickým obloukem</w:t>
            </w:r>
          </w:p>
          <w:p w14:paraId="5961B7DF"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 xml:space="preserve">zná speciální technologie svařování </w:t>
            </w:r>
          </w:p>
          <w:p w14:paraId="14D7D2E3"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rozeznává jednotlivé způsoby odporového svařování (stykové, bodové, švové, výstupkové)</w:t>
            </w:r>
          </w:p>
          <w:p w14:paraId="36C1FF05"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podstatu indukčního svařování a svařování třením, metody svařování tlakem za studena a svařování ultrazvukem</w:t>
            </w:r>
          </w:p>
          <w:p w14:paraId="4B613144"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metody svařování plastů</w:t>
            </w:r>
          </w:p>
          <w:p w14:paraId="6AABDE5C"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druhy pájek (měkké a tvrdé)</w:t>
            </w:r>
          </w:p>
          <w:p w14:paraId="5E7E5566"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rozeznává způsoby pájení (měkké, tvrdé, kapilární)</w:t>
            </w:r>
          </w:p>
          <w:p w14:paraId="2F9F0C10" w14:textId="77777777" w:rsidR="009D32EA" w:rsidRPr="00203A5C" w:rsidRDefault="009D32EA" w:rsidP="00030D0B">
            <w:pPr>
              <w:jc w:val="both"/>
              <w:rPr>
                <w:rFonts w:ascii="Arial" w:hAnsi="Arial" w:cs="Arial"/>
                <w:sz w:val="22"/>
                <w:szCs w:val="22"/>
              </w:rPr>
            </w:pPr>
          </w:p>
          <w:p w14:paraId="039E8BC5"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technické podmínky pro lepené spoje</w:t>
            </w:r>
          </w:p>
          <w:p w14:paraId="7464C2C1"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zná úpravy lepených ploch</w:t>
            </w:r>
          </w:p>
          <w:p w14:paraId="58905D2C" w14:textId="77777777" w:rsidR="009D32EA" w:rsidRPr="00203A5C" w:rsidRDefault="009D32EA" w:rsidP="00393F3C">
            <w:pPr>
              <w:numPr>
                <w:ilvl w:val="0"/>
                <w:numId w:val="80"/>
              </w:numPr>
              <w:tabs>
                <w:tab w:val="clear" w:pos="360"/>
              </w:tabs>
              <w:ind w:left="215" w:hanging="215"/>
              <w:jc w:val="both"/>
              <w:rPr>
                <w:rFonts w:ascii="Arial" w:hAnsi="Arial" w:cs="Arial"/>
                <w:sz w:val="22"/>
                <w:szCs w:val="22"/>
              </w:rPr>
            </w:pPr>
            <w:r w:rsidRPr="00203A5C">
              <w:rPr>
                <w:rFonts w:ascii="Arial" w:hAnsi="Arial" w:cs="Arial"/>
                <w:sz w:val="22"/>
                <w:szCs w:val="22"/>
              </w:rPr>
              <w:t xml:space="preserve">orientuje se v druzích lepidel </w:t>
            </w:r>
          </w:p>
          <w:p w14:paraId="355352F4" w14:textId="77777777" w:rsidR="009D32EA" w:rsidRPr="00203A5C" w:rsidRDefault="009D32EA" w:rsidP="00030D0B">
            <w:pPr>
              <w:ind w:left="215" w:hanging="215"/>
              <w:jc w:val="both"/>
              <w:rPr>
                <w:rFonts w:ascii="Arial" w:hAnsi="Arial" w:cs="Arial"/>
                <w:sz w:val="22"/>
                <w:szCs w:val="22"/>
              </w:rPr>
            </w:pPr>
          </w:p>
          <w:p w14:paraId="58A218AE" w14:textId="77777777" w:rsidR="009D32EA" w:rsidRPr="00203A5C" w:rsidRDefault="009D32EA" w:rsidP="00030D0B">
            <w:pPr>
              <w:ind w:left="215" w:hanging="215"/>
              <w:jc w:val="both"/>
              <w:rPr>
                <w:rFonts w:ascii="Arial" w:hAnsi="Arial" w:cs="Arial"/>
                <w:sz w:val="22"/>
                <w:szCs w:val="22"/>
              </w:rPr>
            </w:pPr>
          </w:p>
          <w:p w14:paraId="5D99B455" w14:textId="77777777" w:rsidR="009D32EA" w:rsidRPr="00203A5C" w:rsidRDefault="009D32EA" w:rsidP="00393F3C">
            <w:pPr>
              <w:numPr>
                <w:ilvl w:val="0"/>
                <w:numId w:val="92"/>
              </w:numPr>
              <w:ind w:left="215" w:hanging="215"/>
              <w:jc w:val="both"/>
              <w:rPr>
                <w:rFonts w:ascii="Arial" w:hAnsi="Arial" w:cs="Arial"/>
                <w:sz w:val="22"/>
                <w:szCs w:val="22"/>
              </w:rPr>
            </w:pPr>
            <w:r w:rsidRPr="00203A5C">
              <w:rPr>
                <w:rFonts w:ascii="Arial" w:hAnsi="Arial" w:cs="Arial"/>
                <w:sz w:val="22"/>
                <w:szCs w:val="22"/>
              </w:rPr>
              <w:t>zná metody žárového dělení materiálu</w:t>
            </w:r>
          </w:p>
          <w:p w14:paraId="6CA81B02" w14:textId="77777777" w:rsidR="009D32EA" w:rsidRPr="00203A5C" w:rsidRDefault="009D32EA" w:rsidP="00393F3C">
            <w:pPr>
              <w:numPr>
                <w:ilvl w:val="0"/>
                <w:numId w:val="92"/>
              </w:numPr>
              <w:ind w:left="215" w:hanging="215"/>
              <w:jc w:val="both"/>
              <w:rPr>
                <w:rFonts w:ascii="Arial" w:hAnsi="Arial" w:cs="Arial"/>
                <w:sz w:val="22"/>
                <w:szCs w:val="22"/>
              </w:rPr>
            </w:pPr>
            <w:r w:rsidRPr="00203A5C">
              <w:rPr>
                <w:rFonts w:ascii="Arial" w:hAnsi="Arial" w:cs="Arial"/>
                <w:sz w:val="22"/>
                <w:szCs w:val="22"/>
              </w:rPr>
              <w:t>uvědomuje si nutnost volby přídavků u polotovarů</w:t>
            </w:r>
          </w:p>
          <w:p w14:paraId="08211EC8" w14:textId="77777777" w:rsidR="009D32EA" w:rsidRPr="00203A5C" w:rsidRDefault="009D32EA" w:rsidP="00393F3C">
            <w:pPr>
              <w:numPr>
                <w:ilvl w:val="0"/>
                <w:numId w:val="92"/>
              </w:numPr>
              <w:ind w:left="215" w:hanging="215"/>
              <w:jc w:val="both"/>
              <w:rPr>
                <w:rFonts w:ascii="Arial" w:hAnsi="Arial" w:cs="Arial"/>
                <w:sz w:val="22"/>
                <w:szCs w:val="22"/>
              </w:rPr>
            </w:pPr>
            <w:r w:rsidRPr="00203A5C">
              <w:rPr>
                <w:rFonts w:ascii="Arial" w:hAnsi="Arial" w:cs="Arial"/>
                <w:sz w:val="22"/>
                <w:szCs w:val="22"/>
              </w:rPr>
              <w:t xml:space="preserve">zná podstatu plamenového řezání kyslíkem  </w:t>
            </w:r>
          </w:p>
          <w:p w14:paraId="79A6864A" w14:textId="77777777" w:rsidR="009D32EA" w:rsidRPr="00203A5C" w:rsidRDefault="009D32EA" w:rsidP="00393F3C">
            <w:pPr>
              <w:numPr>
                <w:ilvl w:val="0"/>
                <w:numId w:val="92"/>
              </w:numPr>
              <w:ind w:left="215" w:hanging="215"/>
              <w:jc w:val="both"/>
              <w:rPr>
                <w:rFonts w:ascii="Arial" w:hAnsi="Arial" w:cs="Arial"/>
                <w:sz w:val="22"/>
                <w:szCs w:val="22"/>
              </w:rPr>
            </w:pPr>
            <w:r w:rsidRPr="00203A5C">
              <w:rPr>
                <w:rFonts w:ascii="Arial" w:hAnsi="Arial" w:cs="Arial"/>
                <w:sz w:val="22"/>
                <w:szCs w:val="22"/>
              </w:rPr>
              <w:t>rozeznává zvláštní způsoby řezání – plazmou, laserem, vodním paprskem</w:t>
            </w:r>
          </w:p>
          <w:p w14:paraId="047AC876" w14:textId="77777777" w:rsidR="009D32EA" w:rsidRPr="00203A5C" w:rsidRDefault="009D32EA" w:rsidP="00030D0B">
            <w:pPr>
              <w:jc w:val="both"/>
              <w:rPr>
                <w:rFonts w:ascii="Arial" w:hAnsi="Arial" w:cs="Arial"/>
                <w:sz w:val="22"/>
                <w:szCs w:val="22"/>
              </w:rPr>
            </w:pPr>
          </w:p>
        </w:tc>
        <w:tc>
          <w:tcPr>
            <w:tcW w:w="5036" w:type="dxa"/>
          </w:tcPr>
          <w:p w14:paraId="756908D7" w14:textId="77777777" w:rsidR="009D32EA" w:rsidRPr="00203A5C" w:rsidRDefault="009D32EA" w:rsidP="00030D0B">
            <w:pPr>
              <w:autoSpaceDE w:val="0"/>
              <w:autoSpaceDN w:val="0"/>
              <w:adjustRightInd w:val="0"/>
              <w:jc w:val="both"/>
              <w:rPr>
                <w:rFonts w:ascii="Arial" w:hAnsi="Arial" w:cs="Arial"/>
                <w:sz w:val="22"/>
                <w:szCs w:val="22"/>
              </w:rPr>
            </w:pPr>
          </w:p>
          <w:p w14:paraId="5985263A" w14:textId="77777777" w:rsidR="009D32EA" w:rsidRPr="00203A5C" w:rsidRDefault="009D32EA" w:rsidP="00393F3C">
            <w:pPr>
              <w:numPr>
                <w:ilvl w:val="0"/>
                <w:numId w:val="79"/>
              </w:numPr>
              <w:autoSpaceDE w:val="0"/>
              <w:autoSpaceDN w:val="0"/>
              <w:adjustRightInd w:val="0"/>
              <w:jc w:val="both"/>
              <w:rPr>
                <w:rFonts w:ascii="Arial" w:hAnsi="Arial" w:cs="Arial"/>
                <w:b/>
                <w:sz w:val="22"/>
                <w:szCs w:val="22"/>
              </w:rPr>
            </w:pPr>
            <w:r w:rsidRPr="00203A5C">
              <w:rPr>
                <w:rFonts w:ascii="Arial" w:hAnsi="Arial" w:cs="Arial"/>
                <w:b/>
                <w:sz w:val="22"/>
                <w:szCs w:val="22"/>
              </w:rPr>
              <w:t>Číslicově řízené stroje</w:t>
            </w:r>
          </w:p>
          <w:p w14:paraId="64185E4D"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 xml:space="preserve">Číslicová řízení </w:t>
            </w:r>
          </w:p>
          <w:p w14:paraId="15E6AB02"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Souřadnicové systémy</w:t>
            </w:r>
          </w:p>
          <w:p w14:paraId="4D3B28F1" w14:textId="77777777" w:rsidR="009D32EA" w:rsidRPr="00203A5C" w:rsidRDefault="009D32EA" w:rsidP="00393F3C">
            <w:pPr>
              <w:numPr>
                <w:ilvl w:val="1"/>
                <w:numId w:val="79"/>
              </w:numPr>
              <w:tabs>
                <w:tab w:val="clear" w:pos="792"/>
                <w:tab w:val="num" w:pos="997"/>
              </w:tabs>
              <w:autoSpaceDE w:val="0"/>
              <w:autoSpaceDN w:val="0"/>
              <w:adjustRightInd w:val="0"/>
              <w:ind w:left="997" w:hanging="709"/>
              <w:rPr>
                <w:rFonts w:ascii="Arial" w:hAnsi="Arial" w:cs="Arial"/>
                <w:sz w:val="22"/>
                <w:szCs w:val="22"/>
              </w:rPr>
            </w:pPr>
            <w:r w:rsidRPr="00203A5C">
              <w:rPr>
                <w:rFonts w:ascii="Arial" w:hAnsi="Arial" w:cs="Arial"/>
                <w:sz w:val="22"/>
                <w:szCs w:val="22"/>
              </w:rPr>
              <w:t>Označování souřadnicových os a pohybů</w:t>
            </w:r>
          </w:p>
          <w:p w14:paraId="719E8EBF"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Druhy řízení</w:t>
            </w:r>
          </w:p>
          <w:p w14:paraId="6AD7367C"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Pohony</w:t>
            </w:r>
          </w:p>
          <w:p w14:paraId="5D52320D"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Odměřování dráhy</w:t>
            </w:r>
          </w:p>
          <w:p w14:paraId="3556F211"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Nulové body</w:t>
            </w:r>
          </w:p>
          <w:p w14:paraId="63914BBE"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Kotování součástí</w:t>
            </w:r>
          </w:p>
          <w:p w14:paraId="5813A27F"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Zpracování informací</w:t>
            </w:r>
          </w:p>
          <w:p w14:paraId="044DC040"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 xml:space="preserve">Zadávání dat </w:t>
            </w:r>
          </w:p>
          <w:p w14:paraId="35D5101F"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Význam funkcí G, M, F, S</w:t>
            </w:r>
          </w:p>
          <w:p w14:paraId="49D849EE" w14:textId="77777777" w:rsidR="009D32EA" w:rsidRPr="00203A5C" w:rsidRDefault="009D32EA" w:rsidP="00393F3C">
            <w:pPr>
              <w:numPr>
                <w:ilvl w:val="1"/>
                <w:numId w:val="79"/>
              </w:numPr>
              <w:tabs>
                <w:tab w:val="clear" w:pos="792"/>
                <w:tab w:val="num" w:pos="997"/>
              </w:tabs>
              <w:autoSpaceDE w:val="0"/>
              <w:autoSpaceDN w:val="0"/>
              <w:adjustRightInd w:val="0"/>
              <w:ind w:left="997" w:hanging="709"/>
              <w:jc w:val="both"/>
              <w:rPr>
                <w:rFonts w:ascii="Arial" w:hAnsi="Arial" w:cs="Arial"/>
                <w:sz w:val="22"/>
                <w:szCs w:val="22"/>
              </w:rPr>
            </w:pPr>
            <w:r w:rsidRPr="00203A5C">
              <w:rPr>
                <w:rFonts w:ascii="Arial" w:hAnsi="Arial" w:cs="Arial"/>
                <w:sz w:val="22"/>
                <w:szCs w:val="22"/>
              </w:rPr>
              <w:t>Technologické informace</w:t>
            </w:r>
          </w:p>
          <w:p w14:paraId="0999130B" w14:textId="77777777" w:rsidR="009D32EA" w:rsidRPr="00203A5C" w:rsidRDefault="009D32EA" w:rsidP="00030D0B">
            <w:pPr>
              <w:autoSpaceDE w:val="0"/>
              <w:autoSpaceDN w:val="0"/>
              <w:adjustRightInd w:val="0"/>
              <w:jc w:val="both"/>
              <w:rPr>
                <w:rFonts w:ascii="Arial" w:hAnsi="Arial" w:cs="Arial"/>
                <w:sz w:val="22"/>
                <w:szCs w:val="22"/>
              </w:rPr>
            </w:pPr>
          </w:p>
          <w:p w14:paraId="507C4FD5" w14:textId="77777777" w:rsidR="00963091" w:rsidRPr="00203A5C" w:rsidRDefault="00963091" w:rsidP="00030D0B">
            <w:pPr>
              <w:autoSpaceDE w:val="0"/>
              <w:autoSpaceDN w:val="0"/>
              <w:adjustRightInd w:val="0"/>
              <w:jc w:val="both"/>
              <w:rPr>
                <w:rFonts w:ascii="Arial" w:hAnsi="Arial" w:cs="Arial"/>
                <w:sz w:val="22"/>
                <w:szCs w:val="22"/>
              </w:rPr>
            </w:pPr>
          </w:p>
          <w:p w14:paraId="4C0F791E" w14:textId="77777777" w:rsidR="009D32EA" w:rsidRPr="00203A5C" w:rsidRDefault="009D32EA" w:rsidP="00030D0B">
            <w:pPr>
              <w:autoSpaceDE w:val="0"/>
              <w:autoSpaceDN w:val="0"/>
              <w:adjustRightInd w:val="0"/>
              <w:jc w:val="both"/>
              <w:rPr>
                <w:rFonts w:ascii="Arial" w:hAnsi="Arial" w:cs="Arial"/>
                <w:sz w:val="22"/>
                <w:szCs w:val="22"/>
              </w:rPr>
            </w:pPr>
          </w:p>
          <w:p w14:paraId="08A64C78" w14:textId="77777777" w:rsidR="009D32EA" w:rsidRPr="00203A5C" w:rsidRDefault="009D32EA" w:rsidP="00393F3C">
            <w:pPr>
              <w:numPr>
                <w:ilvl w:val="0"/>
                <w:numId w:val="79"/>
              </w:numPr>
              <w:autoSpaceDE w:val="0"/>
              <w:autoSpaceDN w:val="0"/>
              <w:adjustRightInd w:val="0"/>
              <w:jc w:val="both"/>
              <w:rPr>
                <w:rFonts w:ascii="Arial" w:hAnsi="Arial" w:cs="Arial"/>
                <w:b/>
                <w:sz w:val="22"/>
                <w:szCs w:val="22"/>
              </w:rPr>
            </w:pPr>
            <w:r w:rsidRPr="00203A5C">
              <w:rPr>
                <w:rFonts w:ascii="Arial" w:hAnsi="Arial" w:cs="Arial"/>
                <w:b/>
                <w:sz w:val="22"/>
                <w:szCs w:val="22"/>
              </w:rPr>
              <w:t>Výroba závitů</w:t>
            </w:r>
          </w:p>
          <w:p w14:paraId="6ED03F87" w14:textId="77777777" w:rsidR="009D32EA" w:rsidRPr="00203A5C" w:rsidRDefault="009D32EA" w:rsidP="00393F3C">
            <w:pPr>
              <w:numPr>
                <w:ilvl w:val="1"/>
                <w:numId w:val="79"/>
              </w:numPr>
              <w:tabs>
                <w:tab w:val="clear" w:pos="792"/>
                <w:tab w:val="num" w:pos="997"/>
              </w:tabs>
              <w:autoSpaceDE w:val="0"/>
              <w:autoSpaceDN w:val="0"/>
              <w:adjustRightInd w:val="0"/>
              <w:jc w:val="both"/>
              <w:rPr>
                <w:rFonts w:ascii="Arial" w:hAnsi="Arial" w:cs="Arial"/>
                <w:sz w:val="22"/>
                <w:szCs w:val="22"/>
              </w:rPr>
            </w:pPr>
            <w:r w:rsidRPr="00203A5C">
              <w:rPr>
                <w:rFonts w:ascii="Arial" w:hAnsi="Arial" w:cs="Arial"/>
                <w:sz w:val="22"/>
                <w:szCs w:val="22"/>
              </w:rPr>
              <w:t>Rozdělení závitů</w:t>
            </w:r>
          </w:p>
          <w:p w14:paraId="46221721" w14:textId="77777777" w:rsidR="009D32EA" w:rsidRPr="00203A5C" w:rsidRDefault="009D32EA" w:rsidP="00393F3C">
            <w:pPr>
              <w:numPr>
                <w:ilvl w:val="1"/>
                <w:numId w:val="79"/>
              </w:numPr>
              <w:tabs>
                <w:tab w:val="clear" w:pos="792"/>
                <w:tab w:val="num" w:pos="997"/>
              </w:tabs>
              <w:autoSpaceDE w:val="0"/>
              <w:autoSpaceDN w:val="0"/>
              <w:adjustRightInd w:val="0"/>
              <w:jc w:val="both"/>
              <w:rPr>
                <w:rFonts w:ascii="Arial" w:hAnsi="Arial" w:cs="Arial"/>
                <w:sz w:val="22"/>
                <w:szCs w:val="22"/>
              </w:rPr>
            </w:pPr>
            <w:r w:rsidRPr="00203A5C">
              <w:rPr>
                <w:rFonts w:ascii="Arial" w:hAnsi="Arial" w:cs="Arial"/>
                <w:sz w:val="22"/>
                <w:szCs w:val="22"/>
              </w:rPr>
              <w:t>Způsoby výroby závitů</w:t>
            </w:r>
          </w:p>
          <w:p w14:paraId="24DE14D9" w14:textId="77777777" w:rsidR="009D32EA" w:rsidRPr="00203A5C" w:rsidRDefault="009D32EA" w:rsidP="00393F3C">
            <w:pPr>
              <w:numPr>
                <w:ilvl w:val="1"/>
                <w:numId w:val="79"/>
              </w:numPr>
              <w:tabs>
                <w:tab w:val="clear" w:pos="792"/>
                <w:tab w:val="num" w:pos="997"/>
              </w:tabs>
              <w:autoSpaceDE w:val="0"/>
              <w:autoSpaceDN w:val="0"/>
              <w:adjustRightInd w:val="0"/>
              <w:jc w:val="both"/>
              <w:rPr>
                <w:rFonts w:ascii="Arial" w:hAnsi="Arial" w:cs="Arial"/>
                <w:sz w:val="22"/>
                <w:szCs w:val="22"/>
              </w:rPr>
            </w:pPr>
            <w:r w:rsidRPr="00203A5C">
              <w:rPr>
                <w:rFonts w:ascii="Arial" w:hAnsi="Arial" w:cs="Arial"/>
                <w:sz w:val="22"/>
                <w:szCs w:val="22"/>
              </w:rPr>
              <w:t>Nástroje pro výrobu závitů</w:t>
            </w:r>
          </w:p>
          <w:p w14:paraId="76D283B9" w14:textId="77777777" w:rsidR="009D32EA" w:rsidRPr="00203A5C" w:rsidRDefault="009D32EA" w:rsidP="00393F3C">
            <w:pPr>
              <w:numPr>
                <w:ilvl w:val="1"/>
                <w:numId w:val="79"/>
              </w:numPr>
              <w:tabs>
                <w:tab w:val="clear" w:pos="792"/>
                <w:tab w:val="num" w:pos="997"/>
              </w:tabs>
              <w:autoSpaceDE w:val="0"/>
              <w:autoSpaceDN w:val="0"/>
              <w:adjustRightInd w:val="0"/>
              <w:jc w:val="both"/>
              <w:rPr>
                <w:rFonts w:ascii="Arial" w:hAnsi="Arial" w:cs="Arial"/>
                <w:sz w:val="22"/>
                <w:szCs w:val="22"/>
              </w:rPr>
            </w:pPr>
            <w:r w:rsidRPr="00203A5C">
              <w:rPr>
                <w:rFonts w:ascii="Arial" w:hAnsi="Arial" w:cs="Arial"/>
                <w:sz w:val="22"/>
                <w:szCs w:val="22"/>
              </w:rPr>
              <w:t xml:space="preserve">Stroje pro výrobu závitů </w:t>
            </w:r>
          </w:p>
          <w:p w14:paraId="05144792" w14:textId="77777777" w:rsidR="009D32EA" w:rsidRPr="00203A5C" w:rsidRDefault="009D32EA" w:rsidP="00030D0B">
            <w:pPr>
              <w:autoSpaceDE w:val="0"/>
              <w:autoSpaceDN w:val="0"/>
              <w:adjustRightInd w:val="0"/>
              <w:jc w:val="both"/>
              <w:rPr>
                <w:rFonts w:ascii="Arial" w:hAnsi="Arial" w:cs="Arial"/>
                <w:sz w:val="22"/>
                <w:szCs w:val="22"/>
              </w:rPr>
            </w:pPr>
          </w:p>
          <w:p w14:paraId="760A6D26" w14:textId="77777777" w:rsidR="009D32EA" w:rsidRPr="00203A5C" w:rsidRDefault="009D32EA" w:rsidP="00030D0B">
            <w:pPr>
              <w:autoSpaceDE w:val="0"/>
              <w:autoSpaceDN w:val="0"/>
              <w:adjustRightInd w:val="0"/>
              <w:jc w:val="both"/>
              <w:rPr>
                <w:rFonts w:ascii="Arial" w:hAnsi="Arial" w:cs="Arial"/>
                <w:sz w:val="22"/>
                <w:szCs w:val="22"/>
              </w:rPr>
            </w:pPr>
          </w:p>
          <w:p w14:paraId="6A09479D" w14:textId="77777777" w:rsidR="009D32EA" w:rsidRPr="00203A5C" w:rsidRDefault="009D32EA" w:rsidP="00030D0B">
            <w:pPr>
              <w:autoSpaceDE w:val="0"/>
              <w:autoSpaceDN w:val="0"/>
              <w:adjustRightInd w:val="0"/>
              <w:jc w:val="both"/>
              <w:rPr>
                <w:rFonts w:ascii="Arial" w:hAnsi="Arial" w:cs="Arial"/>
                <w:sz w:val="22"/>
                <w:szCs w:val="22"/>
              </w:rPr>
            </w:pPr>
          </w:p>
          <w:p w14:paraId="010D3E16" w14:textId="77777777" w:rsidR="009D32EA" w:rsidRPr="00203A5C" w:rsidRDefault="009D32EA" w:rsidP="00030D0B">
            <w:pPr>
              <w:autoSpaceDE w:val="0"/>
              <w:autoSpaceDN w:val="0"/>
              <w:adjustRightInd w:val="0"/>
              <w:jc w:val="both"/>
              <w:rPr>
                <w:rFonts w:ascii="Arial" w:hAnsi="Arial" w:cs="Arial"/>
                <w:sz w:val="22"/>
                <w:szCs w:val="22"/>
              </w:rPr>
            </w:pPr>
          </w:p>
          <w:p w14:paraId="7413829E" w14:textId="77777777" w:rsidR="009D32EA" w:rsidRPr="00203A5C" w:rsidRDefault="009D32EA" w:rsidP="00030D0B">
            <w:pPr>
              <w:autoSpaceDE w:val="0"/>
              <w:autoSpaceDN w:val="0"/>
              <w:adjustRightInd w:val="0"/>
              <w:jc w:val="both"/>
              <w:rPr>
                <w:rFonts w:ascii="Arial" w:hAnsi="Arial" w:cs="Arial"/>
                <w:sz w:val="22"/>
                <w:szCs w:val="22"/>
              </w:rPr>
            </w:pPr>
          </w:p>
          <w:p w14:paraId="2B86E32F" w14:textId="77777777" w:rsidR="009D32EA" w:rsidRPr="00203A5C" w:rsidRDefault="009D32EA" w:rsidP="00030D0B">
            <w:pPr>
              <w:autoSpaceDE w:val="0"/>
              <w:autoSpaceDN w:val="0"/>
              <w:adjustRightInd w:val="0"/>
              <w:jc w:val="both"/>
              <w:rPr>
                <w:rFonts w:ascii="Arial" w:hAnsi="Arial" w:cs="Arial"/>
                <w:sz w:val="22"/>
                <w:szCs w:val="22"/>
              </w:rPr>
            </w:pPr>
          </w:p>
          <w:p w14:paraId="70C643C9" w14:textId="77777777" w:rsidR="009D32EA" w:rsidRPr="00203A5C" w:rsidRDefault="009D32EA" w:rsidP="00030D0B">
            <w:pPr>
              <w:autoSpaceDE w:val="0"/>
              <w:autoSpaceDN w:val="0"/>
              <w:adjustRightInd w:val="0"/>
              <w:jc w:val="both"/>
              <w:rPr>
                <w:rFonts w:ascii="Arial" w:hAnsi="Arial" w:cs="Arial"/>
                <w:sz w:val="22"/>
                <w:szCs w:val="22"/>
              </w:rPr>
            </w:pPr>
          </w:p>
          <w:p w14:paraId="01235B54" w14:textId="77777777" w:rsidR="00C33B1B" w:rsidRPr="00203A5C" w:rsidRDefault="00C33B1B" w:rsidP="00030D0B">
            <w:pPr>
              <w:autoSpaceDE w:val="0"/>
              <w:autoSpaceDN w:val="0"/>
              <w:adjustRightInd w:val="0"/>
              <w:jc w:val="both"/>
              <w:rPr>
                <w:rFonts w:ascii="Arial" w:hAnsi="Arial" w:cs="Arial"/>
                <w:sz w:val="22"/>
                <w:szCs w:val="22"/>
              </w:rPr>
            </w:pPr>
          </w:p>
          <w:p w14:paraId="447348CF" w14:textId="77777777" w:rsidR="009D32EA" w:rsidRPr="00203A5C" w:rsidRDefault="009D32EA" w:rsidP="00030D0B">
            <w:pPr>
              <w:autoSpaceDE w:val="0"/>
              <w:autoSpaceDN w:val="0"/>
              <w:adjustRightInd w:val="0"/>
              <w:jc w:val="both"/>
              <w:rPr>
                <w:rFonts w:ascii="Arial" w:hAnsi="Arial" w:cs="Arial"/>
                <w:sz w:val="22"/>
                <w:szCs w:val="22"/>
              </w:rPr>
            </w:pPr>
          </w:p>
          <w:p w14:paraId="15BCF5E2" w14:textId="77777777" w:rsidR="009D32EA" w:rsidRPr="00203A5C" w:rsidRDefault="009D32EA" w:rsidP="00030D0B">
            <w:pPr>
              <w:autoSpaceDE w:val="0"/>
              <w:autoSpaceDN w:val="0"/>
              <w:adjustRightInd w:val="0"/>
              <w:jc w:val="both"/>
              <w:rPr>
                <w:rFonts w:ascii="Arial" w:hAnsi="Arial" w:cs="Arial"/>
                <w:sz w:val="22"/>
                <w:szCs w:val="22"/>
              </w:rPr>
            </w:pPr>
          </w:p>
          <w:p w14:paraId="0D31A563" w14:textId="77777777" w:rsidR="009D32EA" w:rsidRPr="00203A5C" w:rsidRDefault="009D32EA" w:rsidP="00393F3C">
            <w:pPr>
              <w:numPr>
                <w:ilvl w:val="0"/>
                <w:numId w:val="79"/>
              </w:numPr>
              <w:autoSpaceDE w:val="0"/>
              <w:autoSpaceDN w:val="0"/>
              <w:adjustRightInd w:val="0"/>
              <w:jc w:val="both"/>
              <w:rPr>
                <w:rFonts w:ascii="Arial" w:hAnsi="Arial" w:cs="Arial"/>
                <w:b/>
                <w:sz w:val="22"/>
                <w:szCs w:val="22"/>
              </w:rPr>
            </w:pPr>
            <w:r w:rsidRPr="00203A5C">
              <w:rPr>
                <w:rFonts w:ascii="Arial" w:hAnsi="Arial" w:cs="Arial"/>
                <w:b/>
                <w:sz w:val="22"/>
                <w:szCs w:val="22"/>
              </w:rPr>
              <w:t>Výroba ozubených kol</w:t>
            </w:r>
          </w:p>
          <w:p w14:paraId="44A288FA"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Rozdělení ozubených kol</w:t>
            </w:r>
          </w:p>
          <w:p w14:paraId="2A6DB9A3"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Metody výroby ozubených kol</w:t>
            </w:r>
          </w:p>
          <w:p w14:paraId="4E775B62"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Nástroje pro výrobu ozubených kol</w:t>
            </w:r>
          </w:p>
          <w:p w14:paraId="53F9AF25"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Stroje pro výrobu ozubených kol</w:t>
            </w:r>
          </w:p>
          <w:p w14:paraId="2CC0F18A" w14:textId="77777777" w:rsidR="00963091" w:rsidRPr="00203A5C" w:rsidRDefault="00963091" w:rsidP="00030D0B">
            <w:pPr>
              <w:autoSpaceDE w:val="0"/>
              <w:autoSpaceDN w:val="0"/>
              <w:adjustRightInd w:val="0"/>
              <w:jc w:val="both"/>
              <w:rPr>
                <w:rFonts w:ascii="Arial" w:hAnsi="Arial" w:cs="Arial"/>
                <w:sz w:val="22"/>
                <w:szCs w:val="22"/>
              </w:rPr>
            </w:pPr>
          </w:p>
          <w:p w14:paraId="00FEFF79" w14:textId="77777777" w:rsidR="009D32EA" w:rsidRPr="00203A5C" w:rsidRDefault="009D32EA" w:rsidP="00393F3C">
            <w:pPr>
              <w:numPr>
                <w:ilvl w:val="0"/>
                <w:numId w:val="79"/>
              </w:numPr>
              <w:autoSpaceDE w:val="0"/>
              <w:autoSpaceDN w:val="0"/>
              <w:adjustRightInd w:val="0"/>
              <w:jc w:val="both"/>
              <w:rPr>
                <w:rFonts w:ascii="Arial" w:hAnsi="Arial" w:cs="Arial"/>
                <w:b/>
                <w:sz w:val="22"/>
                <w:szCs w:val="22"/>
              </w:rPr>
            </w:pPr>
            <w:r w:rsidRPr="00203A5C">
              <w:rPr>
                <w:rFonts w:ascii="Arial" w:hAnsi="Arial" w:cs="Arial"/>
                <w:b/>
                <w:sz w:val="22"/>
                <w:szCs w:val="22"/>
              </w:rPr>
              <w:t>Nekonvenční způsoby obrábění</w:t>
            </w:r>
          </w:p>
          <w:p w14:paraId="519B6B3F"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Elektroerozivní metody obrábění</w:t>
            </w:r>
          </w:p>
          <w:p w14:paraId="526E22C2"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Elektrochemické obrábění</w:t>
            </w:r>
          </w:p>
          <w:p w14:paraId="66384DBB"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Obrábění ultrazvukem</w:t>
            </w:r>
          </w:p>
          <w:p w14:paraId="190AF64C"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Obrábění vodním paprskem</w:t>
            </w:r>
          </w:p>
          <w:p w14:paraId="549782A5"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sz w:val="22"/>
                <w:szCs w:val="22"/>
              </w:rPr>
            </w:pPr>
            <w:r w:rsidRPr="00203A5C">
              <w:rPr>
                <w:rFonts w:ascii="Arial" w:hAnsi="Arial" w:cs="Arial"/>
                <w:sz w:val="22"/>
                <w:szCs w:val="22"/>
              </w:rPr>
              <w:t>Obráběním paprskem elektronů</w:t>
            </w:r>
          </w:p>
          <w:p w14:paraId="537BE741" w14:textId="77777777" w:rsidR="009D32EA" w:rsidRPr="00203A5C" w:rsidRDefault="009D32EA" w:rsidP="00393F3C">
            <w:pPr>
              <w:numPr>
                <w:ilvl w:val="1"/>
                <w:numId w:val="79"/>
              </w:numPr>
              <w:tabs>
                <w:tab w:val="clear" w:pos="792"/>
                <w:tab w:val="num" w:pos="855"/>
              </w:tabs>
              <w:autoSpaceDE w:val="0"/>
              <w:autoSpaceDN w:val="0"/>
              <w:adjustRightInd w:val="0"/>
              <w:ind w:left="855"/>
              <w:jc w:val="both"/>
              <w:rPr>
                <w:rFonts w:ascii="Arial" w:hAnsi="Arial" w:cs="Arial"/>
                <w:b/>
                <w:sz w:val="22"/>
                <w:szCs w:val="22"/>
              </w:rPr>
            </w:pPr>
            <w:r w:rsidRPr="00203A5C">
              <w:rPr>
                <w:rFonts w:ascii="Arial" w:hAnsi="Arial" w:cs="Arial"/>
                <w:sz w:val="22"/>
                <w:szCs w:val="22"/>
              </w:rPr>
              <w:t>Obrábění laserem</w:t>
            </w:r>
          </w:p>
          <w:p w14:paraId="5363975B" w14:textId="77777777" w:rsidR="009D32EA" w:rsidRPr="00203A5C" w:rsidRDefault="009D32EA" w:rsidP="00030D0B">
            <w:pPr>
              <w:autoSpaceDE w:val="0"/>
              <w:autoSpaceDN w:val="0"/>
              <w:adjustRightInd w:val="0"/>
              <w:jc w:val="both"/>
              <w:rPr>
                <w:rFonts w:ascii="Arial" w:hAnsi="Arial" w:cs="Arial"/>
                <w:sz w:val="22"/>
                <w:szCs w:val="22"/>
              </w:rPr>
            </w:pPr>
          </w:p>
          <w:p w14:paraId="2EB269BB" w14:textId="77777777" w:rsidR="009D32EA" w:rsidRPr="00203A5C" w:rsidRDefault="009D32EA" w:rsidP="00030D0B">
            <w:pPr>
              <w:autoSpaceDE w:val="0"/>
              <w:autoSpaceDN w:val="0"/>
              <w:adjustRightInd w:val="0"/>
              <w:jc w:val="both"/>
              <w:rPr>
                <w:rFonts w:ascii="Arial" w:hAnsi="Arial" w:cs="Arial"/>
                <w:sz w:val="22"/>
                <w:szCs w:val="22"/>
              </w:rPr>
            </w:pPr>
          </w:p>
          <w:p w14:paraId="0D8F0573" w14:textId="77777777" w:rsidR="009D32EA" w:rsidRPr="00203A5C" w:rsidRDefault="009D32EA" w:rsidP="00030D0B">
            <w:pPr>
              <w:autoSpaceDE w:val="0"/>
              <w:autoSpaceDN w:val="0"/>
              <w:adjustRightInd w:val="0"/>
              <w:jc w:val="both"/>
              <w:rPr>
                <w:rFonts w:ascii="Arial" w:hAnsi="Arial" w:cs="Arial"/>
                <w:sz w:val="22"/>
                <w:szCs w:val="22"/>
              </w:rPr>
            </w:pPr>
          </w:p>
          <w:p w14:paraId="42D0D070" w14:textId="77777777" w:rsidR="009D32EA" w:rsidRPr="00203A5C" w:rsidRDefault="009D32EA" w:rsidP="00030D0B">
            <w:pPr>
              <w:autoSpaceDE w:val="0"/>
              <w:autoSpaceDN w:val="0"/>
              <w:adjustRightInd w:val="0"/>
              <w:jc w:val="both"/>
              <w:rPr>
                <w:rFonts w:ascii="Arial" w:hAnsi="Arial" w:cs="Arial"/>
                <w:sz w:val="22"/>
                <w:szCs w:val="22"/>
              </w:rPr>
            </w:pPr>
          </w:p>
          <w:p w14:paraId="5FD93359" w14:textId="77777777" w:rsidR="009D32EA" w:rsidRPr="00203A5C" w:rsidRDefault="009D32EA" w:rsidP="00030D0B">
            <w:pPr>
              <w:autoSpaceDE w:val="0"/>
              <w:autoSpaceDN w:val="0"/>
              <w:adjustRightInd w:val="0"/>
              <w:jc w:val="both"/>
              <w:rPr>
                <w:rFonts w:ascii="Arial" w:hAnsi="Arial" w:cs="Arial"/>
                <w:sz w:val="22"/>
                <w:szCs w:val="22"/>
              </w:rPr>
            </w:pPr>
          </w:p>
          <w:p w14:paraId="2A93D54B" w14:textId="77777777" w:rsidR="009D32EA" w:rsidRPr="00203A5C" w:rsidRDefault="009D32EA" w:rsidP="00030D0B">
            <w:pPr>
              <w:autoSpaceDE w:val="0"/>
              <w:autoSpaceDN w:val="0"/>
              <w:adjustRightInd w:val="0"/>
              <w:jc w:val="both"/>
              <w:rPr>
                <w:rFonts w:ascii="Arial" w:hAnsi="Arial" w:cs="Arial"/>
                <w:sz w:val="22"/>
                <w:szCs w:val="22"/>
              </w:rPr>
            </w:pPr>
          </w:p>
          <w:p w14:paraId="02712279" w14:textId="77777777" w:rsidR="009D32EA" w:rsidRPr="00203A5C" w:rsidRDefault="009D32EA" w:rsidP="00030D0B">
            <w:pPr>
              <w:autoSpaceDE w:val="0"/>
              <w:autoSpaceDN w:val="0"/>
              <w:adjustRightInd w:val="0"/>
              <w:jc w:val="both"/>
              <w:rPr>
                <w:rFonts w:ascii="Arial" w:hAnsi="Arial" w:cs="Arial"/>
                <w:sz w:val="22"/>
                <w:szCs w:val="22"/>
              </w:rPr>
            </w:pPr>
          </w:p>
          <w:p w14:paraId="494420F9" w14:textId="77777777" w:rsidR="009D32EA" w:rsidRPr="00203A5C" w:rsidRDefault="009D32EA" w:rsidP="00030D0B">
            <w:pPr>
              <w:autoSpaceDE w:val="0"/>
              <w:autoSpaceDN w:val="0"/>
              <w:adjustRightInd w:val="0"/>
              <w:jc w:val="both"/>
              <w:rPr>
                <w:rFonts w:ascii="Arial" w:hAnsi="Arial" w:cs="Arial"/>
                <w:sz w:val="22"/>
                <w:szCs w:val="22"/>
              </w:rPr>
            </w:pPr>
          </w:p>
          <w:p w14:paraId="55B1BFF5" w14:textId="77777777" w:rsidR="009D32EA" w:rsidRPr="00203A5C" w:rsidRDefault="009D32EA" w:rsidP="00030D0B">
            <w:pPr>
              <w:autoSpaceDE w:val="0"/>
              <w:autoSpaceDN w:val="0"/>
              <w:adjustRightInd w:val="0"/>
              <w:jc w:val="both"/>
              <w:rPr>
                <w:rFonts w:ascii="Arial" w:hAnsi="Arial" w:cs="Arial"/>
                <w:sz w:val="22"/>
                <w:szCs w:val="22"/>
              </w:rPr>
            </w:pPr>
          </w:p>
          <w:p w14:paraId="1F1E0022" w14:textId="77777777" w:rsidR="009D32EA" w:rsidRPr="00203A5C" w:rsidRDefault="009D32EA" w:rsidP="00030D0B">
            <w:pPr>
              <w:autoSpaceDE w:val="0"/>
              <w:autoSpaceDN w:val="0"/>
              <w:adjustRightInd w:val="0"/>
              <w:jc w:val="both"/>
              <w:rPr>
                <w:rFonts w:ascii="Arial" w:hAnsi="Arial" w:cs="Arial"/>
                <w:sz w:val="22"/>
                <w:szCs w:val="22"/>
              </w:rPr>
            </w:pPr>
          </w:p>
          <w:p w14:paraId="5CF7E1EE" w14:textId="77777777" w:rsidR="009D32EA" w:rsidRPr="00203A5C" w:rsidRDefault="009D32EA" w:rsidP="00030D0B">
            <w:pPr>
              <w:autoSpaceDE w:val="0"/>
              <w:autoSpaceDN w:val="0"/>
              <w:adjustRightInd w:val="0"/>
              <w:jc w:val="both"/>
              <w:rPr>
                <w:rFonts w:ascii="Arial" w:hAnsi="Arial" w:cs="Arial"/>
                <w:sz w:val="22"/>
                <w:szCs w:val="22"/>
              </w:rPr>
            </w:pPr>
          </w:p>
          <w:p w14:paraId="2CA34F8A" w14:textId="77777777" w:rsidR="00963091" w:rsidRPr="00203A5C" w:rsidRDefault="00963091" w:rsidP="00030D0B">
            <w:pPr>
              <w:autoSpaceDE w:val="0"/>
              <w:autoSpaceDN w:val="0"/>
              <w:adjustRightInd w:val="0"/>
              <w:jc w:val="both"/>
              <w:rPr>
                <w:rFonts w:ascii="Arial" w:hAnsi="Arial" w:cs="Arial"/>
                <w:sz w:val="22"/>
                <w:szCs w:val="22"/>
              </w:rPr>
            </w:pPr>
          </w:p>
          <w:p w14:paraId="102F2013" w14:textId="77777777" w:rsidR="00963091" w:rsidRPr="00203A5C" w:rsidRDefault="00963091" w:rsidP="00030D0B">
            <w:pPr>
              <w:autoSpaceDE w:val="0"/>
              <w:autoSpaceDN w:val="0"/>
              <w:adjustRightInd w:val="0"/>
              <w:jc w:val="both"/>
              <w:rPr>
                <w:rFonts w:ascii="Arial" w:hAnsi="Arial" w:cs="Arial"/>
                <w:sz w:val="22"/>
                <w:szCs w:val="22"/>
              </w:rPr>
            </w:pPr>
          </w:p>
          <w:p w14:paraId="7AEE428E" w14:textId="77777777" w:rsidR="00963091" w:rsidRPr="00203A5C" w:rsidRDefault="00963091" w:rsidP="00030D0B">
            <w:pPr>
              <w:autoSpaceDE w:val="0"/>
              <w:autoSpaceDN w:val="0"/>
              <w:adjustRightInd w:val="0"/>
              <w:jc w:val="both"/>
              <w:rPr>
                <w:rFonts w:ascii="Arial" w:hAnsi="Arial" w:cs="Arial"/>
                <w:sz w:val="22"/>
                <w:szCs w:val="22"/>
              </w:rPr>
            </w:pPr>
          </w:p>
          <w:p w14:paraId="217C30A2" w14:textId="77777777" w:rsidR="009D32EA" w:rsidRPr="00203A5C" w:rsidRDefault="009D32EA" w:rsidP="00030D0B">
            <w:pPr>
              <w:autoSpaceDE w:val="0"/>
              <w:autoSpaceDN w:val="0"/>
              <w:adjustRightInd w:val="0"/>
              <w:jc w:val="both"/>
              <w:rPr>
                <w:rFonts w:ascii="Arial" w:hAnsi="Arial" w:cs="Arial"/>
                <w:sz w:val="22"/>
                <w:szCs w:val="22"/>
              </w:rPr>
            </w:pPr>
          </w:p>
          <w:p w14:paraId="346271D2" w14:textId="77777777" w:rsidR="009D32EA" w:rsidRPr="00203A5C" w:rsidRDefault="009D32EA" w:rsidP="00393F3C">
            <w:pPr>
              <w:numPr>
                <w:ilvl w:val="0"/>
                <w:numId w:val="79"/>
              </w:numPr>
              <w:autoSpaceDE w:val="0"/>
              <w:autoSpaceDN w:val="0"/>
              <w:adjustRightInd w:val="0"/>
              <w:jc w:val="both"/>
              <w:rPr>
                <w:rFonts w:ascii="Arial" w:hAnsi="Arial" w:cs="Arial"/>
                <w:b/>
                <w:sz w:val="22"/>
                <w:szCs w:val="22"/>
              </w:rPr>
            </w:pPr>
            <w:r w:rsidRPr="00203A5C">
              <w:rPr>
                <w:rFonts w:ascii="Arial" w:hAnsi="Arial" w:cs="Arial"/>
                <w:b/>
                <w:sz w:val="22"/>
                <w:szCs w:val="22"/>
              </w:rPr>
              <w:t>Polotovary nenormalizované</w:t>
            </w:r>
          </w:p>
          <w:p w14:paraId="3FB55D41" w14:textId="77777777" w:rsidR="009D32EA" w:rsidRPr="00203A5C" w:rsidRDefault="009D32EA" w:rsidP="00030D0B">
            <w:pPr>
              <w:autoSpaceDE w:val="0"/>
              <w:autoSpaceDN w:val="0"/>
              <w:adjustRightInd w:val="0"/>
              <w:jc w:val="both"/>
              <w:rPr>
                <w:rFonts w:ascii="Arial" w:hAnsi="Arial" w:cs="Arial"/>
                <w:sz w:val="22"/>
                <w:szCs w:val="22"/>
              </w:rPr>
            </w:pPr>
          </w:p>
          <w:p w14:paraId="2BC769E5" w14:textId="77777777" w:rsidR="009D32EA" w:rsidRPr="00203A5C" w:rsidRDefault="009D32EA" w:rsidP="00030D0B">
            <w:pPr>
              <w:autoSpaceDE w:val="0"/>
              <w:autoSpaceDN w:val="0"/>
              <w:adjustRightInd w:val="0"/>
              <w:jc w:val="both"/>
              <w:rPr>
                <w:rFonts w:ascii="Arial" w:hAnsi="Arial" w:cs="Arial"/>
                <w:sz w:val="22"/>
                <w:szCs w:val="22"/>
              </w:rPr>
            </w:pPr>
          </w:p>
          <w:p w14:paraId="1C364385" w14:textId="77777777" w:rsidR="009D32EA" w:rsidRPr="00203A5C" w:rsidRDefault="009D32EA" w:rsidP="00030D0B">
            <w:pPr>
              <w:autoSpaceDE w:val="0"/>
              <w:autoSpaceDN w:val="0"/>
              <w:adjustRightInd w:val="0"/>
              <w:jc w:val="both"/>
              <w:rPr>
                <w:rFonts w:ascii="Arial" w:hAnsi="Arial" w:cs="Arial"/>
                <w:sz w:val="22"/>
                <w:szCs w:val="22"/>
              </w:rPr>
            </w:pPr>
          </w:p>
          <w:p w14:paraId="68C90A2C" w14:textId="77777777" w:rsidR="009D32EA" w:rsidRPr="00203A5C" w:rsidRDefault="009D32EA" w:rsidP="00030D0B">
            <w:pPr>
              <w:autoSpaceDE w:val="0"/>
              <w:autoSpaceDN w:val="0"/>
              <w:adjustRightInd w:val="0"/>
              <w:jc w:val="both"/>
              <w:rPr>
                <w:rFonts w:ascii="Arial" w:hAnsi="Arial" w:cs="Arial"/>
                <w:sz w:val="22"/>
                <w:szCs w:val="22"/>
              </w:rPr>
            </w:pPr>
          </w:p>
          <w:p w14:paraId="0398376B" w14:textId="77777777" w:rsidR="009D32EA" w:rsidRPr="00203A5C" w:rsidRDefault="009D32EA" w:rsidP="00030D0B">
            <w:pPr>
              <w:autoSpaceDE w:val="0"/>
              <w:autoSpaceDN w:val="0"/>
              <w:adjustRightInd w:val="0"/>
              <w:jc w:val="both"/>
              <w:rPr>
                <w:rFonts w:ascii="Arial" w:hAnsi="Arial" w:cs="Arial"/>
                <w:sz w:val="22"/>
                <w:szCs w:val="22"/>
              </w:rPr>
            </w:pPr>
          </w:p>
          <w:p w14:paraId="0192B9E6" w14:textId="77777777" w:rsidR="009D32EA" w:rsidRPr="00203A5C" w:rsidRDefault="009D32EA" w:rsidP="00030D0B">
            <w:pPr>
              <w:autoSpaceDE w:val="0"/>
              <w:autoSpaceDN w:val="0"/>
              <w:adjustRightInd w:val="0"/>
              <w:jc w:val="both"/>
              <w:rPr>
                <w:rFonts w:ascii="Arial" w:hAnsi="Arial" w:cs="Arial"/>
                <w:sz w:val="22"/>
                <w:szCs w:val="22"/>
              </w:rPr>
            </w:pPr>
          </w:p>
          <w:p w14:paraId="74F25E9B" w14:textId="77777777" w:rsidR="009D32EA" w:rsidRPr="00203A5C" w:rsidRDefault="009D32EA" w:rsidP="00030D0B">
            <w:pPr>
              <w:autoSpaceDE w:val="0"/>
              <w:autoSpaceDN w:val="0"/>
              <w:adjustRightInd w:val="0"/>
              <w:jc w:val="both"/>
              <w:rPr>
                <w:rFonts w:ascii="Arial" w:hAnsi="Arial" w:cs="Arial"/>
                <w:sz w:val="22"/>
                <w:szCs w:val="22"/>
              </w:rPr>
            </w:pPr>
          </w:p>
          <w:p w14:paraId="1124470A" w14:textId="77777777" w:rsidR="009D32EA" w:rsidRPr="00203A5C" w:rsidRDefault="009D32EA" w:rsidP="00393F3C">
            <w:pPr>
              <w:numPr>
                <w:ilvl w:val="1"/>
                <w:numId w:val="79"/>
              </w:numPr>
              <w:autoSpaceDE w:val="0"/>
              <w:autoSpaceDN w:val="0"/>
              <w:adjustRightInd w:val="0"/>
              <w:jc w:val="both"/>
              <w:rPr>
                <w:rFonts w:ascii="Arial" w:hAnsi="Arial" w:cs="Arial"/>
                <w:b/>
                <w:sz w:val="22"/>
                <w:szCs w:val="22"/>
              </w:rPr>
            </w:pPr>
            <w:r w:rsidRPr="00203A5C">
              <w:rPr>
                <w:rFonts w:ascii="Arial" w:hAnsi="Arial" w:cs="Arial"/>
                <w:b/>
                <w:sz w:val="22"/>
                <w:szCs w:val="22"/>
              </w:rPr>
              <w:t>Polotovary vyráběné tvářením</w:t>
            </w:r>
          </w:p>
          <w:p w14:paraId="37C60AD9"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Teorie tváření kovů</w:t>
            </w:r>
          </w:p>
          <w:p w14:paraId="439AF3DC"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Objemové tváření</w:t>
            </w:r>
          </w:p>
          <w:p w14:paraId="2A8A0E46"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Plošné tváření</w:t>
            </w:r>
          </w:p>
          <w:p w14:paraId="0D52549F"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Tváření plastů</w:t>
            </w:r>
          </w:p>
          <w:p w14:paraId="2A850C4A" w14:textId="77777777" w:rsidR="009D32EA" w:rsidRPr="00203A5C" w:rsidRDefault="009D32EA" w:rsidP="00030D0B">
            <w:pPr>
              <w:autoSpaceDE w:val="0"/>
              <w:autoSpaceDN w:val="0"/>
              <w:adjustRightInd w:val="0"/>
              <w:jc w:val="both"/>
              <w:rPr>
                <w:rFonts w:ascii="Arial" w:hAnsi="Arial" w:cs="Arial"/>
                <w:sz w:val="22"/>
                <w:szCs w:val="22"/>
              </w:rPr>
            </w:pPr>
          </w:p>
          <w:p w14:paraId="4D353305" w14:textId="77777777" w:rsidR="009D32EA" w:rsidRPr="00203A5C" w:rsidRDefault="009D32EA" w:rsidP="00030D0B">
            <w:pPr>
              <w:autoSpaceDE w:val="0"/>
              <w:autoSpaceDN w:val="0"/>
              <w:adjustRightInd w:val="0"/>
              <w:jc w:val="both"/>
              <w:rPr>
                <w:rFonts w:ascii="Arial" w:hAnsi="Arial" w:cs="Arial"/>
                <w:sz w:val="22"/>
                <w:szCs w:val="22"/>
              </w:rPr>
            </w:pPr>
          </w:p>
          <w:p w14:paraId="0CF3333E" w14:textId="77777777" w:rsidR="009D32EA" w:rsidRPr="00203A5C" w:rsidRDefault="009D32EA" w:rsidP="00030D0B">
            <w:pPr>
              <w:autoSpaceDE w:val="0"/>
              <w:autoSpaceDN w:val="0"/>
              <w:adjustRightInd w:val="0"/>
              <w:jc w:val="both"/>
              <w:rPr>
                <w:rFonts w:ascii="Arial" w:hAnsi="Arial" w:cs="Arial"/>
                <w:sz w:val="22"/>
                <w:szCs w:val="22"/>
              </w:rPr>
            </w:pPr>
          </w:p>
          <w:p w14:paraId="69017EA1" w14:textId="77777777" w:rsidR="009D32EA" w:rsidRPr="00203A5C" w:rsidRDefault="009D32EA" w:rsidP="00030D0B">
            <w:pPr>
              <w:autoSpaceDE w:val="0"/>
              <w:autoSpaceDN w:val="0"/>
              <w:adjustRightInd w:val="0"/>
              <w:jc w:val="both"/>
              <w:rPr>
                <w:rFonts w:ascii="Arial" w:hAnsi="Arial" w:cs="Arial"/>
                <w:sz w:val="22"/>
                <w:szCs w:val="22"/>
              </w:rPr>
            </w:pPr>
          </w:p>
          <w:p w14:paraId="7963CDA9" w14:textId="77777777" w:rsidR="009D32EA" w:rsidRPr="00203A5C" w:rsidRDefault="009D32EA" w:rsidP="00030D0B">
            <w:pPr>
              <w:autoSpaceDE w:val="0"/>
              <w:autoSpaceDN w:val="0"/>
              <w:adjustRightInd w:val="0"/>
              <w:jc w:val="both"/>
              <w:rPr>
                <w:rFonts w:ascii="Arial" w:hAnsi="Arial" w:cs="Arial"/>
                <w:sz w:val="22"/>
                <w:szCs w:val="22"/>
              </w:rPr>
            </w:pPr>
          </w:p>
          <w:p w14:paraId="04D5D12C" w14:textId="77777777" w:rsidR="009D32EA" w:rsidRPr="00203A5C" w:rsidRDefault="009D32EA" w:rsidP="00030D0B">
            <w:pPr>
              <w:autoSpaceDE w:val="0"/>
              <w:autoSpaceDN w:val="0"/>
              <w:adjustRightInd w:val="0"/>
              <w:jc w:val="both"/>
              <w:rPr>
                <w:rFonts w:ascii="Arial" w:hAnsi="Arial" w:cs="Arial"/>
                <w:sz w:val="22"/>
                <w:szCs w:val="22"/>
              </w:rPr>
            </w:pPr>
          </w:p>
          <w:p w14:paraId="19C6335E" w14:textId="77777777" w:rsidR="009D32EA" w:rsidRPr="00203A5C" w:rsidRDefault="009D32EA" w:rsidP="00030D0B">
            <w:pPr>
              <w:autoSpaceDE w:val="0"/>
              <w:autoSpaceDN w:val="0"/>
              <w:adjustRightInd w:val="0"/>
              <w:jc w:val="both"/>
              <w:rPr>
                <w:rFonts w:ascii="Arial" w:hAnsi="Arial" w:cs="Arial"/>
                <w:sz w:val="22"/>
                <w:szCs w:val="22"/>
              </w:rPr>
            </w:pPr>
          </w:p>
          <w:p w14:paraId="63AD6155" w14:textId="77777777" w:rsidR="009D32EA" w:rsidRPr="00203A5C" w:rsidRDefault="009D32EA" w:rsidP="00030D0B">
            <w:pPr>
              <w:autoSpaceDE w:val="0"/>
              <w:autoSpaceDN w:val="0"/>
              <w:adjustRightInd w:val="0"/>
              <w:jc w:val="both"/>
              <w:rPr>
                <w:rFonts w:ascii="Arial" w:hAnsi="Arial" w:cs="Arial"/>
                <w:sz w:val="22"/>
                <w:szCs w:val="22"/>
              </w:rPr>
            </w:pPr>
          </w:p>
          <w:p w14:paraId="0D7BDEF6" w14:textId="77777777" w:rsidR="009D32EA" w:rsidRPr="00203A5C" w:rsidRDefault="009D32EA" w:rsidP="00030D0B">
            <w:pPr>
              <w:autoSpaceDE w:val="0"/>
              <w:autoSpaceDN w:val="0"/>
              <w:adjustRightInd w:val="0"/>
              <w:jc w:val="both"/>
              <w:rPr>
                <w:rFonts w:ascii="Arial" w:hAnsi="Arial" w:cs="Arial"/>
                <w:sz w:val="22"/>
                <w:szCs w:val="22"/>
              </w:rPr>
            </w:pPr>
          </w:p>
          <w:p w14:paraId="6425381D" w14:textId="77777777" w:rsidR="009D32EA" w:rsidRPr="00203A5C" w:rsidRDefault="009D32EA" w:rsidP="00030D0B">
            <w:pPr>
              <w:autoSpaceDE w:val="0"/>
              <w:autoSpaceDN w:val="0"/>
              <w:adjustRightInd w:val="0"/>
              <w:jc w:val="both"/>
              <w:rPr>
                <w:rFonts w:ascii="Arial" w:hAnsi="Arial" w:cs="Arial"/>
                <w:sz w:val="22"/>
                <w:szCs w:val="22"/>
              </w:rPr>
            </w:pPr>
          </w:p>
          <w:p w14:paraId="02E6ABF2" w14:textId="77777777" w:rsidR="009D32EA" w:rsidRPr="00203A5C" w:rsidRDefault="009D32EA" w:rsidP="00030D0B">
            <w:pPr>
              <w:autoSpaceDE w:val="0"/>
              <w:autoSpaceDN w:val="0"/>
              <w:adjustRightInd w:val="0"/>
              <w:jc w:val="both"/>
              <w:rPr>
                <w:rFonts w:ascii="Arial" w:hAnsi="Arial" w:cs="Arial"/>
                <w:sz w:val="22"/>
                <w:szCs w:val="22"/>
              </w:rPr>
            </w:pPr>
          </w:p>
          <w:p w14:paraId="665F1C9B" w14:textId="77777777" w:rsidR="009D32EA" w:rsidRPr="00203A5C" w:rsidRDefault="009D32EA" w:rsidP="00030D0B">
            <w:pPr>
              <w:autoSpaceDE w:val="0"/>
              <w:autoSpaceDN w:val="0"/>
              <w:adjustRightInd w:val="0"/>
              <w:jc w:val="both"/>
              <w:rPr>
                <w:rFonts w:ascii="Arial" w:hAnsi="Arial" w:cs="Arial"/>
                <w:sz w:val="22"/>
                <w:szCs w:val="22"/>
              </w:rPr>
            </w:pPr>
          </w:p>
          <w:p w14:paraId="69D96144" w14:textId="77777777" w:rsidR="009D32EA" w:rsidRPr="00203A5C" w:rsidRDefault="009D32EA" w:rsidP="00030D0B">
            <w:pPr>
              <w:autoSpaceDE w:val="0"/>
              <w:autoSpaceDN w:val="0"/>
              <w:adjustRightInd w:val="0"/>
              <w:jc w:val="both"/>
              <w:rPr>
                <w:rFonts w:ascii="Arial" w:hAnsi="Arial" w:cs="Arial"/>
                <w:sz w:val="22"/>
                <w:szCs w:val="22"/>
              </w:rPr>
            </w:pPr>
          </w:p>
          <w:p w14:paraId="53756151" w14:textId="77777777" w:rsidR="009D32EA" w:rsidRPr="00203A5C" w:rsidRDefault="009D32EA" w:rsidP="00030D0B">
            <w:pPr>
              <w:autoSpaceDE w:val="0"/>
              <w:autoSpaceDN w:val="0"/>
              <w:adjustRightInd w:val="0"/>
              <w:jc w:val="both"/>
              <w:rPr>
                <w:rFonts w:ascii="Arial" w:hAnsi="Arial" w:cs="Arial"/>
                <w:sz w:val="22"/>
                <w:szCs w:val="22"/>
              </w:rPr>
            </w:pPr>
          </w:p>
          <w:p w14:paraId="592344AE" w14:textId="77777777" w:rsidR="009D32EA" w:rsidRPr="00203A5C" w:rsidRDefault="009D32EA" w:rsidP="00030D0B">
            <w:pPr>
              <w:autoSpaceDE w:val="0"/>
              <w:autoSpaceDN w:val="0"/>
              <w:adjustRightInd w:val="0"/>
              <w:jc w:val="both"/>
              <w:rPr>
                <w:rFonts w:ascii="Arial" w:hAnsi="Arial" w:cs="Arial"/>
                <w:sz w:val="22"/>
                <w:szCs w:val="22"/>
              </w:rPr>
            </w:pPr>
          </w:p>
          <w:p w14:paraId="390EA266" w14:textId="77777777" w:rsidR="009D32EA" w:rsidRPr="00203A5C" w:rsidRDefault="009D32EA" w:rsidP="00030D0B">
            <w:pPr>
              <w:autoSpaceDE w:val="0"/>
              <w:autoSpaceDN w:val="0"/>
              <w:adjustRightInd w:val="0"/>
              <w:jc w:val="both"/>
              <w:rPr>
                <w:rFonts w:ascii="Arial" w:hAnsi="Arial" w:cs="Arial"/>
                <w:sz w:val="22"/>
                <w:szCs w:val="22"/>
              </w:rPr>
            </w:pPr>
          </w:p>
          <w:p w14:paraId="0178FF12" w14:textId="77777777" w:rsidR="009D32EA" w:rsidRPr="00203A5C" w:rsidRDefault="009D32EA" w:rsidP="00030D0B">
            <w:pPr>
              <w:autoSpaceDE w:val="0"/>
              <w:autoSpaceDN w:val="0"/>
              <w:adjustRightInd w:val="0"/>
              <w:jc w:val="both"/>
              <w:rPr>
                <w:rFonts w:ascii="Arial" w:hAnsi="Arial" w:cs="Arial"/>
                <w:sz w:val="22"/>
                <w:szCs w:val="22"/>
              </w:rPr>
            </w:pPr>
          </w:p>
          <w:p w14:paraId="19DE0B1E" w14:textId="77777777" w:rsidR="009D32EA" w:rsidRPr="00203A5C" w:rsidRDefault="009D32EA" w:rsidP="00030D0B">
            <w:pPr>
              <w:autoSpaceDE w:val="0"/>
              <w:autoSpaceDN w:val="0"/>
              <w:adjustRightInd w:val="0"/>
              <w:jc w:val="both"/>
              <w:rPr>
                <w:rFonts w:ascii="Arial" w:hAnsi="Arial" w:cs="Arial"/>
                <w:sz w:val="22"/>
                <w:szCs w:val="22"/>
              </w:rPr>
            </w:pPr>
          </w:p>
          <w:p w14:paraId="765D2C81" w14:textId="77777777" w:rsidR="009D32EA" w:rsidRPr="00203A5C" w:rsidRDefault="009D32EA" w:rsidP="00030D0B">
            <w:pPr>
              <w:autoSpaceDE w:val="0"/>
              <w:autoSpaceDN w:val="0"/>
              <w:adjustRightInd w:val="0"/>
              <w:jc w:val="both"/>
              <w:rPr>
                <w:rFonts w:ascii="Arial" w:hAnsi="Arial" w:cs="Arial"/>
                <w:sz w:val="22"/>
                <w:szCs w:val="22"/>
              </w:rPr>
            </w:pPr>
          </w:p>
          <w:p w14:paraId="6F813574" w14:textId="77777777" w:rsidR="009D32EA" w:rsidRPr="00203A5C" w:rsidRDefault="009D32EA" w:rsidP="00030D0B">
            <w:pPr>
              <w:autoSpaceDE w:val="0"/>
              <w:autoSpaceDN w:val="0"/>
              <w:adjustRightInd w:val="0"/>
              <w:jc w:val="both"/>
              <w:rPr>
                <w:rFonts w:ascii="Arial" w:hAnsi="Arial" w:cs="Arial"/>
                <w:sz w:val="22"/>
                <w:szCs w:val="22"/>
              </w:rPr>
            </w:pPr>
          </w:p>
          <w:p w14:paraId="4AEC8A9E" w14:textId="77777777" w:rsidR="009D32EA" w:rsidRPr="00203A5C" w:rsidRDefault="009D32EA" w:rsidP="00030D0B">
            <w:pPr>
              <w:autoSpaceDE w:val="0"/>
              <w:autoSpaceDN w:val="0"/>
              <w:adjustRightInd w:val="0"/>
              <w:jc w:val="both"/>
              <w:rPr>
                <w:rFonts w:ascii="Arial" w:hAnsi="Arial" w:cs="Arial"/>
                <w:sz w:val="22"/>
                <w:szCs w:val="22"/>
              </w:rPr>
            </w:pPr>
          </w:p>
          <w:p w14:paraId="6F8EA364" w14:textId="77777777" w:rsidR="009D32EA" w:rsidRPr="00203A5C" w:rsidRDefault="009D32EA" w:rsidP="00030D0B">
            <w:pPr>
              <w:autoSpaceDE w:val="0"/>
              <w:autoSpaceDN w:val="0"/>
              <w:adjustRightInd w:val="0"/>
              <w:jc w:val="both"/>
              <w:rPr>
                <w:rFonts w:ascii="Arial" w:hAnsi="Arial" w:cs="Arial"/>
                <w:sz w:val="22"/>
                <w:szCs w:val="22"/>
              </w:rPr>
            </w:pPr>
          </w:p>
          <w:p w14:paraId="4E1F24EB" w14:textId="77777777" w:rsidR="009D32EA" w:rsidRPr="00203A5C" w:rsidRDefault="009D32EA" w:rsidP="00030D0B">
            <w:pPr>
              <w:autoSpaceDE w:val="0"/>
              <w:autoSpaceDN w:val="0"/>
              <w:adjustRightInd w:val="0"/>
              <w:jc w:val="both"/>
              <w:rPr>
                <w:rFonts w:ascii="Arial" w:hAnsi="Arial" w:cs="Arial"/>
                <w:sz w:val="22"/>
                <w:szCs w:val="22"/>
              </w:rPr>
            </w:pPr>
          </w:p>
          <w:p w14:paraId="1BD8334D" w14:textId="77777777" w:rsidR="009D32EA" w:rsidRPr="00203A5C" w:rsidRDefault="009D32EA" w:rsidP="00030D0B">
            <w:pPr>
              <w:autoSpaceDE w:val="0"/>
              <w:autoSpaceDN w:val="0"/>
              <w:adjustRightInd w:val="0"/>
              <w:jc w:val="both"/>
              <w:rPr>
                <w:rFonts w:ascii="Arial" w:hAnsi="Arial" w:cs="Arial"/>
                <w:sz w:val="22"/>
                <w:szCs w:val="22"/>
              </w:rPr>
            </w:pPr>
          </w:p>
          <w:p w14:paraId="5034C1FA" w14:textId="77777777" w:rsidR="009D32EA" w:rsidRPr="00203A5C" w:rsidRDefault="009D32EA" w:rsidP="00030D0B">
            <w:pPr>
              <w:autoSpaceDE w:val="0"/>
              <w:autoSpaceDN w:val="0"/>
              <w:adjustRightInd w:val="0"/>
              <w:jc w:val="both"/>
              <w:rPr>
                <w:rFonts w:ascii="Arial" w:hAnsi="Arial" w:cs="Arial"/>
                <w:sz w:val="22"/>
                <w:szCs w:val="22"/>
              </w:rPr>
            </w:pPr>
          </w:p>
          <w:p w14:paraId="130265B8" w14:textId="77777777" w:rsidR="009D32EA" w:rsidRPr="00203A5C" w:rsidRDefault="009D32EA" w:rsidP="00030D0B">
            <w:pPr>
              <w:autoSpaceDE w:val="0"/>
              <w:autoSpaceDN w:val="0"/>
              <w:adjustRightInd w:val="0"/>
              <w:jc w:val="both"/>
              <w:rPr>
                <w:rFonts w:ascii="Arial" w:hAnsi="Arial" w:cs="Arial"/>
                <w:sz w:val="22"/>
                <w:szCs w:val="22"/>
              </w:rPr>
            </w:pPr>
          </w:p>
          <w:p w14:paraId="5E050BC6" w14:textId="77777777" w:rsidR="009D32EA" w:rsidRPr="00203A5C" w:rsidRDefault="009D32EA" w:rsidP="00030D0B">
            <w:pPr>
              <w:autoSpaceDE w:val="0"/>
              <w:autoSpaceDN w:val="0"/>
              <w:adjustRightInd w:val="0"/>
              <w:jc w:val="both"/>
              <w:rPr>
                <w:rFonts w:ascii="Arial" w:hAnsi="Arial" w:cs="Arial"/>
                <w:sz w:val="22"/>
                <w:szCs w:val="22"/>
              </w:rPr>
            </w:pPr>
          </w:p>
          <w:p w14:paraId="02A19329" w14:textId="77777777" w:rsidR="009D32EA" w:rsidRPr="00203A5C" w:rsidRDefault="009D32EA" w:rsidP="00030D0B">
            <w:pPr>
              <w:autoSpaceDE w:val="0"/>
              <w:autoSpaceDN w:val="0"/>
              <w:adjustRightInd w:val="0"/>
              <w:jc w:val="both"/>
              <w:rPr>
                <w:rFonts w:ascii="Arial" w:hAnsi="Arial" w:cs="Arial"/>
                <w:sz w:val="22"/>
                <w:szCs w:val="22"/>
              </w:rPr>
            </w:pPr>
          </w:p>
          <w:p w14:paraId="0B973269" w14:textId="77777777" w:rsidR="009D32EA" w:rsidRPr="00203A5C" w:rsidRDefault="009D32EA" w:rsidP="00030D0B">
            <w:pPr>
              <w:autoSpaceDE w:val="0"/>
              <w:autoSpaceDN w:val="0"/>
              <w:adjustRightInd w:val="0"/>
              <w:jc w:val="both"/>
              <w:rPr>
                <w:rFonts w:ascii="Arial" w:hAnsi="Arial" w:cs="Arial"/>
                <w:sz w:val="22"/>
                <w:szCs w:val="22"/>
              </w:rPr>
            </w:pPr>
          </w:p>
          <w:p w14:paraId="36A9F960" w14:textId="77777777" w:rsidR="009D32EA" w:rsidRPr="00203A5C" w:rsidRDefault="009D32EA" w:rsidP="00030D0B">
            <w:pPr>
              <w:autoSpaceDE w:val="0"/>
              <w:autoSpaceDN w:val="0"/>
              <w:adjustRightInd w:val="0"/>
              <w:jc w:val="both"/>
              <w:rPr>
                <w:rFonts w:ascii="Arial" w:hAnsi="Arial" w:cs="Arial"/>
                <w:sz w:val="22"/>
                <w:szCs w:val="22"/>
              </w:rPr>
            </w:pPr>
          </w:p>
          <w:p w14:paraId="31D099AA" w14:textId="77777777" w:rsidR="009D32EA" w:rsidRPr="00203A5C" w:rsidRDefault="009D32EA" w:rsidP="00030D0B">
            <w:pPr>
              <w:autoSpaceDE w:val="0"/>
              <w:autoSpaceDN w:val="0"/>
              <w:adjustRightInd w:val="0"/>
              <w:jc w:val="both"/>
              <w:rPr>
                <w:rFonts w:ascii="Arial" w:hAnsi="Arial" w:cs="Arial"/>
                <w:sz w:val="22"/>
                <w:szCs w:val="22"/>
              </w:rPr>
            </w:pPr>
          </w:p>
          <w:p w14:paraId="2AA3D4AB" w14:textId="77777777" w:rsidR="009D32EA" w:rsidRPr="00203A5C" w:rsidRDefault="009D32EA" w:rsidP="00030D0B">
            <w:pPr>
              <w:autoSpaceDE w:val="0"/>
              <w:autoSpaceDN w:val="0"/>
              <w:adjustRightInd w:val="0"/>
              <w:jc w:val="both"/>
              <w:rPr>
                <w:rFonts w:ascii="Arial" w:hAnsi="Arial" w:cs="Arial"/>
                <w:sz w:val="22"/>
                <w:szCs w:val="22"/>
              </w:rPr>
            </w:pPr>
          </w:p>
          <w:p w14:paraId="6A2269A7" w14:textId="77777777" w:rsidR="009D32EA" w:rsidRPr="00203A5C" w:rsidRDefault="009D32EA" w:rsidP="00030D0B">
            <w:pPr>
              <w:autoSpaceDE w:val="0"/>
              <w:autoSpaceDN w:val="0"/>
              <w:adjustRightInd w:val="0"/>
              <w:jc w:val="both"/>
              <w:rPr>
                <w:rFonts w:ascii="Arial" w:hAnsi="Arial" w:cs="Arial"/>
                <w:sz w:val="22"/>
                <w:szCs w:val="22"/>
              </w:rPr>
            </w:pPr>
          </w:p>
          <w:p w14:paraId="453C1B16" w14:textId="77777777" w:rsidR="009D32EA" w:rsidRPr="00203A5C" w:rsidRDefault="009D32EA" w:rsidP="00030D0B">
            <w:pPr>
              <w:autoSpaceDE w:val="0"/>
              <w:autoSpaceDN w:val="0"/>
              <w:adjustRightInd w:val="0"/>
              <w:jc w:val="both"/>
              <w:rPr>
                <w:rFonts w:ascii="Arial" w:hAnsi="Arial" w:cs="Arial"/>
                <w:sz w:val="22"/>
                <w:szCs w:val="22"/>
              </w:rPr>
            </w:pPr>
          </w:p>
          <w:p w14:paraId="2DE7F8A7" w14:textId="77777777" w:rsidR="009D32EA" w:rsidRPr="00203A5C" w:rsidRDefault="009D32EA" w:rsidP="00393F3C">
            <w:pPr>
              <w:numPr>
                <w:ilvl w:val="1"/>
                <w:numId w:val="79"/>
              </w:numPr>
              <w:autoSpaceDE w:val="0"/>
              <w:autoSpaceDN w:val="0"/>
              <w:adjustRightInd w:val="0"/>
              <w:jc w:val="both"/>
              <w:rPr>
                <w:rFonts w:ascii="Arial" w:hAnsi="Arial" w:cs="Arial"/>
                <w:b/>
                <w:sz w:val="22"/>
                <w:szCs w:val="22"/>
              </w:rPr>
            </w:pPr>
            <w:r w:rsidRPr="00203A5C">
              <w:rPr>
                <w:rFonts w:ascii="Arial" w:hAnsi="Arial" w:cs="Arial"/>
                <w:b/>
                <w:sz w:val="22"/>
                <w:szCs w:val="22"/>
              </w:rPr>
              <w:t>Polotovary odlévané</w:t>
            </w:r>
          </w:p>
          <w:p w14:paraId="373AFA75"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Výroba polotovarů odléváním</w:t>
            </w:r>
          </w:p>
          <w:p w14:paraId="6CA72189"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Modelové zařízení</w:t>
            </w:r>
          </w:p>
          <w:p w14:paraId="62BE6619"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Formovací směsi</w:t>
            </w:r>
          </w:p>
          <w:p w14:paraId="3D5FCB7D"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Výroba forem a jader</w:t>
            </w:r>
          </w:p>
          <w:p w14:paraId="1F0E3E4C"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Formovací rámy</w:t>
            </w:r>
          </w:p>
          <w:p w14:paraId="0078B2D2"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Ruční a strojní formování</w:t>
            </w:r>
          </w:p>
          <w:p w14:paraId="3170C129"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Vtoková soustava</w:t>
            </w:r>
          </w:p>
          <w:p w14:paraId="4DAF1571"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Způsoby lití</w:t>
            </w:r>
          </w:p>
          <w:p w14:paraId="50D66355"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Odlévání do netrvalých forem</w:t>
            </w:r>
          </w:p>
          <w:p w14:paraId="4BAD9CC7"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Vady a kontrola odlitků</w:t>
            </w:r>
          </w:p>
          <w:p w14:paraId="5E646385"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Čištění a úprava odlitků</w:t>
            </w:r>
          </w:p>
          <w:p w14:paraId="4C4ACE5E" w14:textId="77777777" w:rsidR="009D32EA" w:rsidRPr="00203A5C" w:rsidRDefault="009D32EA" w:rsidP="00030D0B">
            <w:pPr>
              <w:autoSpaceDE w:val="0"/>
              <w:autoSpaceDN w:val="0"/>
              <w:adjustRightInd w:val="0"/>
              <w:jc w:val="both"/>
              <w:rPr>
                <w:rFonts w:ascii="Arial" w:hAnsi="Arial" w:cs="Arial"/>
                <w:sz w:val="22"/>
                <w:szCs w:val="22"/>
              </w:rPr>
            </w:pPr>
          </w:p>
          <w:p w14:paraId="6CDBB8F3" w14:textId="77777777" w:rsidR="009D32EA" w:rsidRPr="00203A5C" w:rsidRDefault="009D32EA" w:rsidP="00030D0B">
            <w:pPr>
              <w:autoSpaceDE w:val="0"/>
              <w:autoSpaceDN w:val="0"/>
              <w:adjustRightInd w:val="0"/>
              <w:jc w:val="both"/>
              <w:rPr>
                <w:rFonts w:ascii="Arial" w:hAnsi="Arial" w:cs="Arial"/>
                <w:sz w:val="22"/>
                <w:szCs w:val="22"/>
              </w:rPr>
            </w:pPr>
          </w:p>
          <w:p w14:paraId="44532316" w14:textId="77777777" w:rsidR="009D32EA" w:rsidRPr="00203A5C" w:rsidRDefault="009D32EA" w:rsidP="00030D0B">
            <w:pPr>
              <w:autoSpaceDE w:val="0"/>
              <w:autoSpaceDN w:val="0"/>
              <w:adjustRightInd w:val="0"/>
              <w:jc w:val="both"/>
              <w:rPr>
                <w:rFonts w:ascii="Arial" w:hAnsi="Arial" w:cs="Arial"/>
                <w:sz w:val="22"/>
                <w:szCs w:val="22"/>
              </w:rPr>
            </w:pPr>
          </w:p>
          <w:p w14:paraId="4475D08B" w14:textId="77777777" w:rsidR="009D32EA" w:rsidRPr="00203A5C" w:rsidRDefault="009D32EA" w:rsidP="00030D0B">
            <w:pPr>
              <w:autoSpaceDE w:val="0"/>
              <w:autoSpaceDN w:val="0"/>
              <w:adjustRightInd w:val="0"/>
              <w:jc w:val="both"/>
              <w:rPr>
                <w:rFonts w:ascii="Arial" w:hAnsi="Arial" w:cs="Arial"/>
                <w:sz w:val="22"/>
                <w:szCs w:val="22"/>
              </w:rPr>
            </w:pPr>
          </w:p>
          <w:p w14:paraId="76CE3E42" w14:textId="77777777" w:rsidR="009D32EA" w:rsidRPr="00203A5C" w:rsidRDefault="009D32EA" w:rsidP="00030D0B">
            <w:pPr>
              <w:autoSpaceDE w:val="0"/>
              <w:autoSpaceDN w:val="0"/>
              <w:adjustRightInd w:val="0"/>
              <w:jc w:val="both"/>
              <w:rPr>
                <w:rFonts w:ascii="Arial" w:hAnsi="Arial" w:cs="Arial"/>
                <w:sz w:val="22"/>
                <w:szCs w:val="22"/>
              </w:rPr>
            </w:pPr>
          </w:p>
          <w:p w14:paraId="61375B0B" w14:textId="77777777" w:rsidR="009D32EA" w:rsidRPr="00203A5C" w:rsidRDefault="009D32EA" w:rsidP="00030D0B">
            <w:pPr>
              <w:autoSpaceDE w:val="0"/>
              <w:autoSpaceDN w:val="0"/>
              <w:adjustRightInd w:val="0"/>
              <w:jc w:val="both"/>
              <w:rPr>
                <w:rFonts w:ascii="Arial" w:hAnsi="Arial" w:cs="Arial"/>
                <w:sz w:val="22"/>
                <w:szCs w:val="22"/>
              </w:rPr>
            </w:pPr>
          </w:p>
          <w:p w14:paraId="23AC9295" w14:textId="77777777" w:rsidR="009D32EA" w:rsidRPr="00203A5C" w:rsidRDefault="009D32EA" w:rsidP="00030D0B">
            <w:pPr>
              <w:autoSpaceDE w:val="0"/>
              <w:autoSpaceDN w:val="0"/>
              <w:adjustRightInd w:val="0"/>
              <w:jc w:val="both"/>
              <w:rPr>
                <w:rFonts w:ascii="Arial" w:hAnsi="Arial" w:cs="Arial"/>
                <w:sz w:val="22"/>
                <w:szCs w:val="22"/>
              </w:rPr>
            </w:pPr>
          </w:p>
          <w:p w14:paraId="2E8032F3" w14:textId="77777777" w:rsidR="009D32EA" w:rsidRPr="00203A5C" w:rsidRDefault="009D32EA" w:rsidP="00030D0B">
            <w:pPr>
              <w:autoSpaceDE w:val="0"/>
              <w:autoSpaceDN w:val="0"/>
              <w:adjustRightInd w:val="0"/>
              <w:jc w:val="both"/>
              <w:rPr>
                <w:rFonts w:ascii="Arial" w:hAnsi="Arial" w:cs="Arial"/>
                <w:sz w:val="22"/>
                <w:szCs w:val="22"/>
              </w:rPr>
            </w:pPr>
          </w:p>
          <w:p w14:paraId="072F5F6F" w14:textId="77777777" w:rsidR="009D32EA" w:rsidRPr="00203A5C" w:rsidRDefault="009D32EA" w:rsidP="00030D0B">
            <w:pPr>
              <w:autoSpaceDE w:val="0"/>
              <w:autoSpaceDN w:val="0"/>
              <w:adjustRightInd w:val="0"/>
              <w:jc w:val="both"/>
              <w:rPr>
                <w:rFonts w:ascii="Arial" w:hAnsi="Arial" w:cs="Arial"/>
                <w:sz w:val="22"/>
                <w:szCs w:val="22"/>
              </w:rPr>
            </w:pPr>
          </w:p>
          <w:p w14:paraId="3F6CDFEB" w14:textId="77777777" w:rsidR="009D32EA" w:rsidRPr="00203A5C" w:rsidRDefault="009D32EA" w:rsidP="00030D0B">
            <w:pPr>
              <w:autoSpaceDE w:val="0"/>
              <w:autoSpaceDN w:val="0"/>
              <w:adjustRightInd w:val="0"/>
              <w:jc w:val="both"/>
              <w:rPr>
                <w:rFonts w:ascii="Arial" w:hAnsi="Arial" w:cs="Arial"/>
                <w:sz w:val="22"/>
                <w:szCs w:val="22"/>
              </w:rPr>
            </w:pPr>
          </w:p>
          <w:p w14:paraId="4ED715DC" w14:textId="77777777" w:rsidR="009D32EA" w:rsidRPr="00203A5C" w:rsidRDefault="009D32EA" w:rsidP="00030D0B">
            <w:pPr>
              <w:autoSpaceDE w:val="0"/>
              <w:autoSpaceDN w:val="0"/>
              <w:adjustRightInd w:val="0"/>
              <w:jc w:val="both"/>
              <w:rPr>
                <w:rFonts w:ascii="Arial" w:hAnsi="Arial" w:cs="Arial"/>
                <w:sz w:val="22"/>
                <w:szCs w:val="22"/>
              </w:rPr>
            </w:pPr>
          </w:p>
          <w:p w14:paraId="2C6E6A72" w14:textId="77777777" w:rsidR="009D32EA" w:rsidRPr="00203A5C" w:rsidRDefault="009D32EA" w:rsidP="00030D0B">
            <w:pPr>
              <w:autoSpaceDE w:val="0"/>
              <w:autoSpaceDN w:val="0"/>
              <w:adjustRightInd w:val="0"/>
              <w:jc w:val="both"/>
              <w:rPr>
                <w:rFonts w:ascii="Arial" w:hAnsi="Arial" w:cs="Arial"/>
                <w:sz w:val="22"/>
                <w:szCs w:val="22"/>
              </w:rPr>
            </w:pPr>
          </w:p>
          <w:p w14:paraId="22F662DE" w14:textId="77777777" w:rsidR="009D32EA" w:rsidRPr="00203A5C" w:rsidRDefault="009D32EA" w:rsidP="00030D0B">
            <w:pPr>
              <w:autoSpaceDE w:val="0"/>
              <w:autoSpaceDN w:val="0"/>
              <w:adjustRightInd w:val="0"/>
              <w:jc w:val="both"/>
              <w:rPr>
                <w:rFonts w:ascii="Arial" w:hAnsi="Arial" w:cs="Arial"/>
                <w:sz w:val="22"/>
                <w:szCs w:val="22"/>
              </w:rPr>
            </w:pPr>
          </w:p>
          <w:p w14:paraId="613BB51D" w14:textId="77777777" w:rsidR="009D32EA" w:rsidRPr="00203A5C" w:rsidRDefault="009D32EA" w:rsidP="00030D0B">
            <w:pPr>
              <w:autoSpaceDE w:val="0"/>
              <w:autoSpaceDN w:val="0"/>
              <w:adjustRightInd w:val="0"/>
              <w:jc w:val="both"/>
              <w:rPr>
                <w:rFonts w:ascii="Arial" w:hAnsi="Arial" w:cs="Arial"/>
                <w:sz w:val="22"/>
                <w:szCs w:val="22"/>
              </w:rPr>
            </w:pPr>
          </w:p>
          <w:p w14:paraId="4AA00AE7" w14:textId="77777777" w:rsidR="00963091" w:rsidRPr="00203A5C" w:rsidRDefault="00963091" w:rsidP="00030D0B">
            <w:pPr>
              <w:autoSpaceDE w:val="0"/>
              <w:autoSpaceDN w:val="0"/>
              <w:adjustRightInd w:val="0"/>
              <w:jc w:val="both"/>
              <w:rPr>
                <w:rFonts w:ascii="Arial" w:hAnsi="Arial" w:cs="Arial"/>
                <w:sz w:val="22"/>
                <w:szCs w:val="22"/>
              </w:rPr>
            </w:pPr>
          </w:p>
          <w:p w14:paraId="78CF12EF" w14:textId="77777777" w:rsidR="00963091" w:rsidRPr="00203A5C" w:rsidRDefault="00963091" w:rsidP="00030D0B">
            <w:pPr>
              <w:autoSpaceDE w:val="0"/>
              <w:autoSpaceDN w:val="0"/>
              <w:adjustRightInd w:val="0"/>
              <w:jc w:val="both"/>
              <w:rPr>
                <w:rFonts w:ascii="Arial" w:hAnsi="Arial" w:cs="Arial"/>
                <w:sz w:val="22"/>
                <w:szCs w:val="22"/>
              </w:rPr>
            </w:pPr>
          </w:p>
          <w:p w14:paraId="3B1664EB" w14:textId="77777777" w:rsidR="00963091" w:rsidRPr="00203A5C" w:rsidRDefault="00963091" w:rsidP="00030D0B">
            <w:pPr>
              <w:autoSpaceDE w:val="0"/>
              <w:autoSpaceDN w:val="0"/>
              <w:adjustRightInd w:val="0"/>
              <w:jc w:val="both"/>
              <w:rPr>
                <w:rFonts w:ascii="Arial" w:hAnsi="Arial" w:cs="Arial"/>
                <w:sz w:val="22"/>
                <w:szCs w:val="22"/>
              </w:rPr>
            </w:pPr>
          </w:p>
          <w:p w14:paraId="652A5C37" w14:textId="77777777" w:rsidR="009D32EA" w:rsidRPr="00203A5C" w:rsidRDefault="009D32EA" w:rsidP="00030D0B">
            <w:pPr>
              <w:autoSpaceDE w:val="0"/>
              <w:autoSpaceDN w:val="0"/>
              <w:adjustRightInd w:val="0"/>
              <w:jc w:val="both"/>
              <w:rPr>
                <w:rFonts w:ascii="Arial" w:hAnsi="Arial" w:cs="Arial"/>
                <w:sz w:val="22"/>
                <w:szCs w:val="22"/>
              </w:rPr>
            </w:pPr>
          </w:p>
          <w:p w14:paraId="2520A9CF" w14:textId="77777777" w:rsidR="009D32EA" w:rsidRPr="00203A5C" w:rsidRDefault="009D32EA" w:rsidP="00030D0B">
            <w:pPr>
              <w:autoSpaceDE w:val="0"/>
              <w:autoSpaceDN w:val="0"/>
              <w:adjustRightInd w:val="0"/>
              <w:jc w:val="both"/>
              <w:rPr>
                <w:rFonts w:ascii="Arial" w:hAnsi="Arial" w:cs="Arial"/>
                <w:sz w:val="22"/>
                <w:szCs w:val="22"/>
              </w:rPr>
            </w:pPr>
          </w:p>
          <w:p w14:paraId="711F3F64" w14:textId="77777777" w:rsidR="009D32EA" w:rsidRPr="00203A5C" w:rsidRDefault="009D32EA" w:rsidP="00393F3C">
            <w:pPr>
              <w:numPr>
                <w:ilvl w:val="1"/>
                <w:numId w:val="79"/>
              </w:numPr>
              <w:autoSpaceDE w:val="0"/>
              <w:autoSpaceDN w:val="0"/>
              <w:adjustRightInd w:val="0"/>
              <w:jc w:val="both"/>
              <w:rPr>
                <w:rFonts w:ascii="Arial" w:hAnsi="Arial" w:cs="Arial"/>
                <w:b/>
                <w:sz w:val="22"/>
                <w:szCs w:val="22"/>
              </w:rPr>
            </w:pPr>
            <w:r w:rsidRPr="00203A5C">
              <w:rPr>
                <w:rFonts w:ascii="Arial" w:hAnsi="Arial" w:cs="Arial"/>
                <w:b/>
                <w:sz w:val="22"/>
                <w:szCs w:val="22"/>
              </w:rPr>
              <w:t>Polotovary vyráběné svařováním a pájením</w:t>
            </w:r>
          </w:p>
          <w:p w14:paraId="56CFCD52"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Rozdělení svařování</w:t>
            </w:r>
          </w:p>
          <w:p w14:paraId="7D04B580"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Svařování za působení tepla</w:t>
            </w:r>
          </w:p>
          <w:p w14:paraId="38B3F33A"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Svařování za působení tepla a tlaku</w:t>
            </w:r>
          </w:p>
          <w:p w14:paraId="6A86B822"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Svařování za působení tlaku</w:t>
            </w:r>
          </w:p>
          <w:p w14:paraId="4D52D5CE" w14:textId="77777777" w:rsidR="009D32EA" w:rsidRPr="00203A5C" w:rsidRDefault="009D32EA" w:rsidP="00393F3C">
            <w:pPr>
              <w:numPr>
                <w:ilvl w:val="0"/>
                <w:numId w:val="93"/>
              </w:numPr>
              <w:autoSpaceDE w:val="0"/>
              <w:autoSpaceDN w:val="0"/>
              <w:adjustRightInd w:val="0"/>
              <w:jc w:val="both"/>
              <w:rPr>
                <w:rFonts w:ascii="Arial" w:hAnsi="Arial" w:cs="Arial"/>
                <w:sz w:val="22"/>
                <w:szCs w:val="22"/>
              </w:rPr>
            </w:pPr>
            <w:r w:rsidRPr="00203A5C">
              <w:rPr>
                <w:rFonts w:ascii="Arial" w:hAnsi="Arial" w:cs="Arial"/>
                <w:sz w:val="22"/>
                <w:szCs w:val="22"/>
              </w:rPr>
              <w:t>Základní způsoby pájení</w:t>
            </w:r>
          </w:p>
          <w:p w14:paraId="7DE1176C" w14:textId="77777777" w:rsidR="009D32EA" w:rsidRPr="00203A5C" w:rsidRDefault="009D32EA" w:rsidP="00030D0B">
            <w:pPr>
              <w:autoSpaceDE w:val="0"/>
              <w:autoSpaceDN w:val="0"/>
              <w:adjustRightInd w:val="0"/>
              <w:jc w:val="both"/>
              <w:rPr>
                <w:rFonts w:ascii="Arial" w:hAnsi="Arial" w:cs="Arial"/>
                <w:sz w:val="22"/>
                <w:szCs w:val="22"/>
              </w:rPr>
            </w:pPr>
          </w:p>
          <w:p w14:paraId="3F4C9766" w14:textId="77777777" w:rsidR="009D32EA" w:rsidRPr="00203A5C" w:rsidRDefault="009D32EA" w:rsidP="00030D0B">
            <w:pPr>
              <w:autoSpaceDE w:val="0"/>
              <w:autoSpaceDN w:val="0"/>
              <w:adjustRightInd w:val="0"/>
              <w:jc w:val="both"/>
              <w:rPr>
                <w:rFonts w:ascii="Arial" w:hAnsi="Arial" w:cs="Arial"/>
                <w:sz w:val="22"/>
                <w:szCs w:val="22"/>
              </w:rPr>
            </w:pPr>
          </w:p>
          <w:p w14:paraId="785905FC" w14:textId="77777777" w:rsidR="009D32EA" w:rsidRPr="00203A5C" w:rsidRDefault="009D32EA" w:rsidP="00030D0B">
            <w:pPr>
              <w:autoSpaceDE w:val="0"/>
              <w:autoSpaceDN w:val="0"/>
              <w:adjustRightInd w:val="0"/>
              <w:jc w:val="both"/>
              <w:rPr>
                <w:rFonts w:ascii="Arial" w:hAnsi="Arial" w:cs="Arial"/>
                <w:sz w:val="22"/>
                <w:szCs w:val="22"/>
              </w:rPr>
            </w:pPr>
          </w:p>
          <w:p w14:paraId="0A477DE6" w14:textId="77777777" w:rsidR="009D32EA" w:rsidRPr="00203A5C" w:rsidRDefault="009D32EA" w:rsidP="00030D0B">
            <w:pPr>
              <w:autoSpaceDE w:val="0"/>
              <w:autoSpaceDN w:val="0"/>
              <w:adjustRightInd w:val="0"/>
              <w:jc w:val="both"/>
              <w:rPr>
                <w:rFonts w:ascii="Arial" w:hAnsi="Arial" w:cs="Arial"/>
                <w:sz w:val="22"/>
                <w:szCs w:val="22"/>
              </w:rPr>
            </w:pPr>
          </w:p>
          <w:p w14:paraId="73B5A303" w14:textId="77777777" w:rsidR="009D32EA" w:rsidRPr="00203A5C" w:rsidRDefault="009D32EA" w:rsidP="00030D0B">
            <w:pPr>
              <w:autoSpaceDE w:val="0"/>
              <w:autoSpaceDN w:val="0"/>
              <w:adjustRightInd w:val="0"/>
              <w:jc w:val="both"/>
              <w:rPr>
                <w:rFonts w:ascii="Arial" w:hAnsi="Arial" w:cs="Arial"/>
                <w:sz w:val="22"/>
                <w:szCs w:val="22"/>
              </w:rPr>
            </w:pPr>
          </w:p>
          <w:p w14:paraId="1A3BAEB7" w14:textId="77777777" w:rsidR="009D32EA" w:rsidRPr="00203A5C" w:rsidRDefault="009D32EA" w:rsidP="00030D0B">
            <w:pPr>
              <w:autoSpaceDE w:val="0"/>
              <w:autoSpaceDN w:val="0"/>
              <w:adjustRightInd w:val="0"/>
              <w:jc w:val="both"/>
              <w:rPr>
                <w:rFonts w:ascii="Arial" w:hAnsi="Arial" w:cs="Arial"/>
                <w:sz w:val="22"/>
                <w:szCs w:val="22"/>
              </w:rPr>
            </w:pPr>
          </w:p>
          <w:p w14:paraId="7EAA696F" w14:textId="77777777" w:rsidR="009D32EA" w:rsidRPr="00203A5C" w:rsidRDefault="009D32EA" w:rsidP="00030D0B">
            <w:pPr>
              <w:autoSpaceDE w:val="0"/>
              <w:autoSpaceDN w:val="0"/>
              <w:adjustRightInd w:val="0"/>
              <w:jc w:val="both"/>
              <w:rPr>
                <w:rFonts w:ascii="Arial" w:hAnsi="Arial" w:cs="Arial"/>
                <w:sz w:val="22"/>
                <w:szCs w:val="22"/>
              </w:rPr>
            </w:pPr>
          </w:p>
          <w:p w14:paraId="6A9BC80C" w14:textId="77777777" w:rsidR="009D32EA" w:rsidRPr="00203A5C" w:rsidRDefault="009D32EA" w:rsidP="00030D0B">
            <w:pPr>
              <w:autoSpaceDE w:val="0"/>
              <w:autoSpaceDN w:val="0"/>
              <w:adjustRightInd w:val="0"/>
              <w:jc w:val="both"/>
              <w:rPr>
                <w:rFonts w:ascii="Arial" w:hAnsi="Arial" w:cs="Arial"/>
                <w:sz w:val="22"/>
                <w:szCs w:val="22"/>
              </w:rPr>
            </w:pPr>
          </w:p>
          <w:p w14:paraId="755676F5" w14:textId="77777777" w:rsidR="009D32EA" w:rsidRPr="00203A5C" w:rsidRDefault="009D32EA" w:rsidP="00030D0B">
            <w:pPr>
              <w:autoSpaceDE w:val="0"/>
              <w:autoSpaceDN w:val="0"/>
              <w:adjustRightInd w:val="0"/>
              <w:jc w:val="both"/>
              <w:rPr>
                <w:rFonts w:ascii="Arial" w:hAnsi="Arial" w:cs="Arial"/>
                <w:sz w:val="22"/>
                <w:szCs w:val="22"/>
              </w:rPr>
            </w:pPr>
          </w:p>
          <w:p w14:paraId="111E85D9" w14:textId="77777777" w:rsidR="009D32EA" w:rsidRPr="00203A5C" w:rsidRDefault="009D32EA" w:rsidP="00030D0B">
            <w:pPr>
              <w:autoSpaceDE w:val="0"/>
              <w:autoSpaceDN w:val="0"/>
              <w:adjustRightInd w:val="0"/>
              <w:jc w:val="both"/>
              <w:rPr>
                <w:rFonts w:ascii="Arial" w:hAnsi="Arial" w:cs="Arial"/>
                <w:sz w:val="22"/>
                <w:szCs w:val="22"/>
              </w:rPr>
            </w:pPr>
          </w:p>
          <w:p w14:paraId="5B019E96" w14:textId="77777777" w:rsidR="009D32EA" w:rsidRPr="00203A5C" w:rsidRDefault="009D32EA" w:rsidP="00030D0B">
            <w:pPr>
              <w:autoSpaceDE w:val="0"/>
              <w:autoSpaceDN w:val="0"/>
              <w:adjustRightInd w:val="0"/>
              <w:jc w:val="both"/>
              <w:rPr>
                <w:rFonts w:ascii="Arial" w:hAnsi="Arial" w:cs="Arial"/>
                <w:sz w:val="22"/>
                <w:szCs w:val="22"/>
              </w:rPr>
            </w:pPr>
          </w:p>
          <w:p w14:paraId="682DC8A4" w14:textId="77777777" w:rsidR="009D32EA" w:rsidRPr="00203A5C" w:rsidRDefault="009D32EA" w:rsidP="00030D0B">
            <w:pPr>
              <w:autoSpaceDE w:val="0"/>
              <w:autoSpaceDN w:val="0"/>
              <w:adjustRightInd w:val="0"/>
              <w:jc w:val="both"/>
              <w:rPr>
                <w:rFonts w:ascii="Arial" w:hAnsi="Arial" w:cs="Arial"/>
                <w:sz w:val="22"/>
                <w:szCs w:val="22"/>
              </w:rPr>
            </w:pPr>
          </w:p>
          <w:p w14:paraId="3F7727DA" w14:textId="77777777" w:rsidR="009D32EA" w:rsidRPr="00203A5C" w:rsidRDefault="009D32EA" w:rsidP="00030D0B">
            <w:pPr>
              <w:autoSpaceDE w:val="0"/>
              <w:autoSpaceDN w:val="0"/>
              <w:adjustRightInd w:val="0"/>
              <w:jc w:val="both"/>
              <w:rPr>
                <w:rFonts w:ascii="Arial" w:hAnsi="Arial" w:cs="Arial"/>
                <w:sz w:val="22"/>
                <w:szCs w:val="22"/>
              </w:rPr>
            </w:pPr>
          </w:p>
          <w:p w14:paraId="59409BBA" w14:textId="77777777" w:rsidR="009D32EA" w:rsidRPr="00203A5C" w:rsidRDefault="009D32EA" w:rsidP="00030D0B">
            <w:pPr>
              <w:autoSpaceDE w:val="0"/>
              <w:autoSpaceDN w:val="0"/>
              <w:adjustRightInd w:val="0"/>
              <w:jc w:val="both"/>
              <w:rPr>
                <w:rFonts w:ascii="Arial" w:hAnsi="Arial" w:cs="Arial"/>
                <w:sz w:val="22"/>
                <w:szCs w:val="22"/>
              </w:rPr>
            </w:pPr>
          </w:p>
          <w:p w14:paraId="1EA31DFE" w14:textId="77777777" w:rsidR="009D32EA" w:rsidRPr="00203A5C" w:rsidRDefault="009D32EA" w:rsidP="00030D0B">
            <w:pPr>
              <w:autoSpaceDE w:val="0"/>
              <w:autoSpaceDN w:val="0"/>
              <w:adjustRightInd w:val="0"/>
              <w:jc w:val="both"/>
              <w:rPr>
                <w:rFonts w:ascii="Arial" w:hAnsi="Arial" w:cs="Arial"/>
                <w:sz w:val="22"/>
                <w:szCs w:val="22"/>
              </w:rPr>
            </w:pPr>
          </w:p>
          <w:p w14:paraId="72C25091" w14:textId="77777777" w:rsidR="009D32EA" w:rsidRPr="00203A5C" w:rsidRDefault="009D32EA" w:rsidP="00030D0B">
            <w:pPr>
              <w:autoSpaceDE w:val="0"/>
              <w:autoSpaceDN w:val="0"/>
              <w:adjustRightInd w:val="0"/>
              <w:jc w:val="both"/>
              <w:rPr>
                <w:rFonts w:ascii="Arial" w:hAnsi="Arial" w:cs="Arial"/>
                <w:sz w:val="22"/>
                <w:szCs w:val="22"/>
              </w:rPr>
            </w:pPr>
          </w:p>
          <w:p w14:paraId="2399CCD4" w14:textId="77777777" w:rsidR="009D32EA" w:rsidRPr="00203A5C" w:rsidRDefault="009D32EA" w:rsidP="00030D0B">
            <w:pPr>
              <w:autoSpaceDE w:val="0"/>
              <w:autoSpaceDN w:val="0"/>
              <w:adjustRightInd w:val="0"/>
              <w:jc w:val="both"/>
              <w:rPr>
                <w:rFonts w:ascii="Arial" w:hAnsi="Arial" w:cs="Arial"/>
                <w:sz w:val="22"/>
                <w:szCs w:val="22"/>
              </w:rPr>
            </w:pPr>
          </w:p>
          <w:p w14:paraId="5E53A81F" w14:textId="77777777" w:rsidR="009D32EA" w:rsidRPr="00203A5C" w:rsidRDefault="009D32EA" w:rsidP="00030D0B">
            <w:pPr>
              <w:autoSpaceDE w:val="0"/>
              <w:autoSpaceDN w:val="0"/>
              <w:adjustRightInd w:val="0"/>
              <w:jc w:val="both"/>
              <w:rPr>
                <w:rFonts w:ascii="Arial" w:hAnsi="Arial" w:cs="Arial"/>
                <w:sz w:val="22"/>
                <w:szCs w:val="22"/>
              </w:rPr>
            </w:pPr>
          </w:p>
          <w:p w14:paraId="4A659590" w14:textId="77777777" w:rsidR="009D32EA" w:rsidRPr="00203A5C" w:rsidRDefault="009D32EA" w:rsidP="00030D0B">
            <w:pPr>
              <w:autoSpaceDE w:val="0"/>
              <w:autoSpaceDN w:val="0"/>
              <w:adjustRightInd w:val="0"/>
              <w:jc w:val="both"/>
              <w:rPr>
                <w:rFonts w:ascii="Arial" w:hAnsi="Arial" w:cs="Arial"/>
                <w:sz w:val="22"/>
                <w:szCs w:val="22"/>
              </w:rPr>
            </w:pPr>
          </w:p>
          <w:p w14:paraId="36278928" w14:textId="77777777" w:rsidR="009D32EA" w:rsidRPr="00203A5C" w:rsidRDefault="009D32EA" w:rsidP="00030D0B">
            <w:pPr>
              <w:autoSpaceDE w:val="0"/>
              <w:autoSpaceDN w:val="0"/>
              <w:adjustRightInd w:val="0"/>
              <w:jc w:val="both"/>
              <w:rPr>
                <w:rFonts w:ascii="Arial" w:hAnsi="Arial" w:cs="Arial"/>
                <w:sz w:val="22"/>
                <w:szCs w:val="22"/>
              </w:rPr>
            </w:pPr>
          </w:p>
          <w:p w14:paraId="25C5A730" w14:textId="77777777" w:rsidR="009D32EA" w:rsidRPr="00203A5C" w:rsidRDefault="009D32EA" w:rsidP="00030D0B">
            <w:pPr>
              <w:autoSpaceDE w:val="0"/>
              <w:autoSpaceDN w:val="0"/>
              <w:adjustRightInd w:val="0"/>
              <w:jc w:val="both"/>
              <w:rPr>
                <w:rFonts w:ascii="Arial" w:hAnsi="Arial" w:cs="Arial"/>
                <w:sz w:val="22"/>
                <w:szCs w:val="22"/>
              </w:rPr>
            </w:pPr>
          </w:p>
          <w:p w14:paraId="2AABA63E" w14:textId="77777777" w:rsidR="009D32EA" w:rsidRPr="00203A5C" w:rsidRDefault="009D32EA" w:rsidP="00030D0B">
            <w:pPr>
              <w:autoSpaceDE w:val="0"/>
              <w:autoSpaceDN w:val="0"/>
              <w:adjustRightInd w:val="0"/>
              <w:jc w:val="both"/>
              <w:rPr>
                <w:rFonts w:ascii="Arial" w:hAnsi="Arial" w:cs="Arial"/>
                <w:sz w:val="22"/>
                <w:szCs w:val="22"/>
              </w:rPr>
            </w:pPr>
          </w:p>
          <w:p w14:paraId="16156F25" w14:textId="77777777" w:rsidR="009D32EA" w:rsidRPr="00203A5C" w:rsidRDefault="009D32EA" w:rsidP="00030D0B">
            <w:pPr>
              <w:autoSpaceDE w:val="0"/>
              <w:autoSpaceDN w:val="0"/>
              <w:adjustRightInd w:val="0"/>
              <w:jc w:val="both"/>
              <w:rPr>
                <w:rFonts w:ascii="Arial" w:hAnsi="Arial" w:cs="Arial"/>
                <w:sz w:val="22"/>
                <w:szCs w:val="22"/>
              </w:rPr>
            </w:pPr>
          </w:p>
          <w:p w14:paraId="4F559104" w14:textId="77777777" w:rsidR="009D32EA" w:rsidRPr="00203A5C" w:rsidRDefault="009D32EA" w:rsidP="00030D0B">
            <w:pPr>
              <w:autoSpaceDE w:val="0"/>
              <w:autoSpaceDN w:val="0"/>
              <w:adjustRightInd w:val="0"/>
              <w:jc w:val="both"/>
              <w:rPr>
                <w:rFonts w:ascii="Arial" w:hAnsi="Arial" w:cs="Arial"/>
                <w:sz w:val="22"/>
                <w:szCs w:val="22"/>
              </w:rPr>
            </w:pPr>
          </w:p>
          <w:p w14:paraId="20A93799" w14:textId="77777777" w:rsidR="009D32EA" w:rsidRPr="00203A5C" w:rsidRDefault="009D32EA" w:rsidP="00030D0B">
            <w:pPr>
              <w:autoSpaceDE w:val="0"/>
              <w:autoSpaceDN w:val="0"/>
              <w:adjustRightInd w:val="0"/>
              <w:jc w:val="both"/>
              <w:rPr>
                <w:rFonts w:ascii="Arial" w:hAnsi="Arial" w:cs="Arial"/>
                <w:sz w:val="22"/>
                <w:szCs w:val="22"/>
              </w:rPr>
            </w:pPr>
          </w:p>
          <w:p w14:paraId="16C6A6B3" w14:textId="77777777" w:rsidR="009D32EA" w:rsidRPr="00203A5C" w:rsidRDefault="009D32EA" w:rsidP="00030D0B">
            <w:pPr>
              <w:autoSpaceDE w:val="0"/>
              <w:autoSpaceDN w:val="0"/>
              <w:adjustRightInd w:val="0"/>
              <w:jc w:val="both"/>
              <w:rPr>
                <w:rFonts w:ascii="Arial" w:hAnsi="Arial" w:cs="Arial"/>
                <w:sz w:val="22"/>
                <w:szCs w:val="22"/>
              </w:rPr>
            </w:pPr>
          </w:p>
          <w:p w14:paraId="5DF5EAC1" w14:textId="77777777" w:rsidR="009D32EA" w:rsidRPr="00203A5C" w:rsidRDefault="009D32EA" w:rsidP="00030D0B">
            <w:pPr>
              <w:autoSpaceDE w:val="0"/>
              <w:autoSpaceDN w:val="0"/>
              <w:adjustRightInd w:val="0"/>
              <w:jc w:val="both"/>
              <w:rPr>
                <w:rFonts w:ascii="Arial" w:hAnsi="Arial" w:cs="Arial"/>
                <w:sz w:val="22"/>
                <w:szCs w:val="22"/>
              </w:rPr>
            </w:pPr>
          </w:p>
          <w:p w14:paraId="3E3BE420" w14:textId="77777777" w:rsidR="00963091" w:rsidRPr="00203A5C" w:rsidRDefault="00963091" w:rsidP="00030D0B">
            <w:pPr>
              <w:autoSpaceDE w:val="0"/>
              <w:autoSpaceDN w:val="0"/>
              <w:adjustRightInd w:val="0"/>
              <w:jc w:val="both"/>
              <w:rPr>
                <w:rFonts w:ascii="Arial" w:hAnsi="Arial" w:cs="Arial"/>
                <w:sz w:val="22"/>
                <w:szCs w:val="22"/>
              </w:rPr>
            </w:pPr>
          </w:p>
          <w:p w14:paraId="1AAB7CB0" w14:textId="77777777" w:rsidR="00963091" w:rsidRPr="00203A5C" w:rsidRDefault="00963091" w:rsidP="00030D0B">
            <w:pPr>
              <w:autoSpaceDE w:val="0"/>
              <w:autoSpaceDN w:val="0"/>
              <w:adjustRightInd w:val="0"/>
              <w:jc w:val="both"/>
              <w:rPr>
                <w:rFonts w:ascii="Arial" w:hAnsi="Arial" w:cs="Arial"/>
                <w:sz w:val="22"/>
                <w:szCs w:val="22"/>
              </w:rPr>
            </w:pPr>
          </w:p>
          <w:p w14:paraId="3FDB3657" w14:textId="77777777" w:rsidR="00963091" w:rsidRPr="00203A5C" w:rsidRDefault="00963091" w:rsidP="00030D0B">
            <w:pPr>
              <w:autoSpaceDE w:val="0"/>
              <w:autoSpaceDN w:val="0"/>
              <w:adjustRightInd w:val="0"/>
              <w:jc w:val="both"/>
              <w:rPr>
                <w:rFonts w:ascii="Arial" w:hAnsi="Arial" w:cs="Arial"/>
                <w:sz w:val="22"/>
                <w:szCs w:val="22"/>
              </w:rPr>
            </w:pPr>
          </w:p>
          <w:p w14:paraId="57C08F9B" w14:textId="77777777" w:rsidR="009D32EA" w:rsidRPr="00203A5C" w:rsidRDefault="009D32EA" w:rsidP="00030D0B">
            <w:pPr>
              <w:autoSpaceDE w:val="0"/>
              <w:autoSpaceDN w:val="0"/>
              <w:adjustRightInd w:val="0"/>
              <w:jc w:val="both"/>
              <w:rPr>
                <w:rFonts w:ascii="Arial" w:hAnsi="Arial" w:cs="Arial"/>
                <w:sz w:val="22"/>
                <w:szCs w:val="22"/>
              </w:rPr>
            </w:pPr>
          </w:p>
          <w:p w14:paraId="11520BA6" w14:textId="77777777" w:rsidR="009D32EA" w:rsidRPr="00203A5C" w:rsidRDefault="009D32EA" w:rsidP="00393F3C">
            <w:pPr>
              <w:numPr>
                <w:ilvl w:val="1"/>
                <w:numId w:val="79"/>
              </w:numPr>
              <w:autoSpaceDE w:val="0"/>
              <w:autoSpaceDN w:val="0"/>
              <w:adjustRightInd w:val="0"/>
              <w:jc w:val="both"/>
              <w:rPr>
                <w:rFonts w:ascii="Arial" w:hAnsi="Arial" w:cs="Arial"/>
                <w:b/>
                <w:sz w:val="22"/>
                <w:szCs w:val="22"/>
              </w:rPr>
            </w:pPr>
            <w:r w:rsidRPr="00203A5C">
              <w:rPr>
                <w:rFonts w:ascii="Arial" w:hAnsi="Arial" w:cs="Arial"/>
                <w:b/>
                <w:sz w:val="22"/>
                <w:szCs w:val="22"/>
              </w:rPr>
              <w:t>Polotovary vyráběné lepením</w:t>
            </w:r>
          </w:p>
          <w:p w14:paraId="139586B8" w14:textId="77777777" w:rsidR="009D32EA" w:rsidRPr="00203A5C" w:rsidRDefault="009D32EA" w:rsidP="00393F3C">
            <w:pPr>
              <w:numPr>
                <w:ilvl w:val="0"/>
                <w:numId w:val="93"/>
              </w:numPr>
              <w:tabs>
                <w:tab w:val="num" w:pos="1139"/>
              </w:tabs>
              <w:autoSpaceDE w:val="0"/>
              <w:autoSpaceDN w:val="0"/>
              <w:adjustRightInd w:val="0"/>
              <w:ind w:left="1139" w:hanging="419"/>
              <w:jc w:val="both"/>
              <w:rPr>
                <w:rFonts w:ascii="Arial" w:hAnsi="Arial" w:cs="Arial"/>
                <w:sz w:val="22"/>
                <w:szCs w:val="22"/>
              </w:rPr>
            </w:pPr>
            <w:r w:rsidRPr="00203A5C">
              <w:rPr>
                <w:rFonts w:ascii="Arial" w:hAnsi="Arial" w:cs="Arial"/>
                <w:sz w:val="22"/>
                <w:szCs w:val="22"/>
              </w:rPr>
              <w:t>Význam, princip a výhody lepených součástí</w:t>
            </w:r>
          </w:p>
          <w:p w14:paraId="6A5E0926" w14:textId="77777777" w:rsidR="009D32EA" w:rsidRPr="00203A5C" w:rsidRDefault="009D32EA" w:rsidP="00393F3C">
            <w:pPr>
              <w:numPr>
                <w:ilvl w:val="0"/>
                <w:numId w:val="93"/>
              </w:numPr>
              <w:tabs>
                <w:tab w:val="num" w:pos="1139"/>
              </w:tabs>
              <w:autoSpaceDE w:val="0"/>
              <w:autoSpaceDN w:val="0"/>
              <w:adjustRightInd w:val="0"/>
              <w:ind w:left="1139" w:hanging="419"/>
              <w:jc w:val="both"/>
              <w:rPr>
                <w:rFonts w:ascii="Arial" w:hAnsi="Arial" w:cs="Arial"/>
                <w:sz w:val="22"/>
                <w:szCs w:val="22"/>
              </w:rPr>
            </w:pPr>
            <w:r w:rsidRPr="00203A5C">
              <w:rPr>
                <w:rFonts w:ascii="Arial" w:hAnsi="Arial" w:cs="Arial"/>
                <w:sz w:val="22"/>
                <w:szCs w:val="22"/>
              </w:rPr>
              <w:t>Druhy lepidel</w:t>
            </w:r>
          </w:p>
          <w:p w14:paraId="3491DB82" w14:textId="77777777" w:rsidR="009D32EA" w:rsidRPr="00203A5C" w:rsidRDefault="009D32EA" w:rsidP="00393F3C">
            <w:pPr>
              <w:numPr>
                <w:ilvl w:val="0"/>
                <w:numId w:val="93"/>
              </w:numPr>
              <w:tabs>
                <w:tab w:val="num" w:pos="1139"/>
              </w:tabs>
              <w:autoSpaceDE w:val="0"/>
              <w:autoSpaceDN w:val="0"/>
              <w:adjustRightInd w:val="0"/>
              <w:ind w:left="1139" w:hanging="419"/>
              <w:jc w:val="both"/>
              <w:rPr>
                <w:rFonts w:ascii="Arial" w:hAnsi="Arial" w:cs="Arial"/>
                <w:sz w:val="22"/>
                <w:szCs w:val="22"/>
              </w:rPr>
            </w:pPr>
            <w:r w:rsidRPr="00203A5C">
              <w:rPr>
                <w:rFonts w:ascii="Arial" w:hAnsi="Arial" w:cs="Arial"/>
                <w:sz w:val="22"/>
                <w:szCs w:val="22"/>
              </w:rPr>
              <w:t>Úprava lepených spojů</w:t>
            </w:r>
          </w:p>
          <w:p w14:paraId="5A9EE8DC" w14:textId="77777777" w:rsidR="009D32EA" w:rsidRPr="00203A5C" w:rsidRDefault="009D32EA" w:rsidP="00030D0B">
            <w:pPr>
              <w:autoSpaceDE w:val="0"/>
              <w:autoSpaceDN w:val="0"/>
              <w:adjustRightInd w:val="0"/>
              <w:jc w:val="both"/>
              <w:rPr>
                <w:rFonts w:ascii="Arial" w:hAnsi="Arial" w:cs="Arial"/>
                <w:b/>
                <w:sz w:val="22"/>
                <w:szCs w:val="22"/>
              </w:rPr>
            </w:pPr>
          </w:p>
          <w:p w14:paraId="1D582993" w14:textId="77777777" w:rsidR="009D32EA" w:rsidRPr="00203A5C" w:rsidRDefault="009D32EA" w:rsidP="00393F3C">
            <w:pPr>
              <w:numPr>
                <w:ilvl w:val="1"/>
                <w:numId w:val="79"/>
              </w:numPr>
              <w:autoSpaceDE w:val="0"/>
              <w:autoSpaceDN w:val="0"/>
              <w:adjustRightInd w:val="0"/>
              <w:jc w:val="both"/>
              <w:rPr>
                <w:rFonts w:ascii="Arial" w:hAnsi="Arial" w:cs="Arial"/>
                <w:b/>
                <w:sz w:val="22"/>
                <w:szCs w:val="22"/>
              </w:rPr>
            </w:pPr>
            <w:r w:rsidRPr="00203A5C">
              <w:rPr>
                <w:rFonts w:ascii="Arial" w:hAnsi="Arial" w:cs="Arial"/>
                <w:b/>
                <w:sz w:val="22"/>
                <w:szCs w:val="22"/>
              </w:rPr>
              <w:t>Způsoby dělení materiálu – žárové dělení</w:t>
            </w:r>
          </w:p>
          <w:p w14:paraId="5A3FA439" w14:textId="77777777" w:rsidR="009D32EA" w:rsidRPr="00203A5C" w:rsidRDefault="009D32EA" w:rsidP="00393F3C">
            <w:pPr>
              <w:numPr>
                <w:ilvl w:val="0"/>
                <w:numId w:val="93"/>
              </w:numPr>
              <w:tabs>
                <w:tab w:val="num" w:pos="1139"/>
              </w:tabs>
              <w:autoSpaceDE w:val="0"/>
              <w:autoSpaceDN w:val="0"/>
              <w:adjustRightInd w:val="0"/>
              <w:ind w:left="1139" w:hanging="419"/>
              <w:jc w:val="both"/>
              <w:rPr>
                <w:rFonts w:ascii="Arial" w:hAnsi="Arial" w:cs="Arial"/>
                <w:sz w:val="22"/>
                <w:szCs w:val="22"/>
              </w:rPr>
            </w:pPr>
            <w:r w:rsidRPr="00203A5C">
              <w:rPr>
                <w:rFonts w:ascii="Arial" w:hAnsi="Arial" w:cs="Arial"/>
                <w:sz w:val="22"/>
                <w:szCs w:val="22"/>
              </w:rPr>
              <w:t>Žárové řezání kyslíkem</w:t>
            </w:r>
          </w:p>
          <w:p w14:paraId="568C04E8" w14:textId="77777777" w:rsidR="009D32EA" w:rsidRPr="00203A5C" w:rsidRDefault="009D32EA" w:rsidP="00393F3C">
            <w:pPr>
              <w:numPr>
                <w:ilvl w:val="0"/>
                <w:numId w:val="93"/>
              </w:numPr>
              <w:tabs>
                <w:tab w:val="num" w:pos="1139"/>
              </w:tabs>
              <w:autoSpaceDE w:val="0"/>
              <w:autoSpaceDN w:val="0"/>
              <w:adjustRightInd w:val="0"/>
              <w:ind w:left="1139" w:hanging="419"/>
              <w:jc w:val="both"/>
              <w:rPr>
                <w:rFonts w:ascii="Arial" w:hAnsi="Arial" w:cs="Arial"/>
                <w:sz w:val="22"/>
                <w:szCs w:val="22"/>
              </w:rPr>
            </w:pPr>
            <w:r w:rsidRPr="00203A5C">
              <w:rPr>
                <w:rFonts w:ascii="Arial" w:hAnsi="Arial" w:cs="Arial"/>
                <w:sz w:val="22"/>
                <w:szCs w:val="22"/>
              </w:rPr>
              <w:t>Řezání elektrickým obloukem</w:t>
            </w:r>
          </w:p>
          <w:p w14:paraId="54A52F31" w14:textId="77777777" w:rsidR="009D32EA" w:rsidRPr="00203A5C" w:rsidRDefault="009D32EA" w:rsidP="00393F3C">
            <w:pPr>
              <w:numPr>
                <w:ilvl w:val="0"/>
                <w:numId w:val="93"/>
              </w:numPr>
              <w:tabs>
                <w:tab w:val="num" w:pos="1139"/>
              </w:tabs>
              <w:autoSpaceDE w:val="0"/>
              <w:autoSpaceDN w:val="0"/>
              <w:adjustRightInd w:val="0"/>
              <w:ind w:left="1139" w:hanging="419"/>
              <w:jc w:val="both"/>
              <w:rPr>
                <w:rFonts w:ascii="Arial" w:hAnsi="Arial" w:cs="Arial"/>
                <w:sz w:val="22"/>
                <w:szCs w:val="22"/>
              </w:rPr>
            </w:pPr>
            <w:r w:rsidRPr="00203A5C">
              <w:rPr>
                <w:rFonts w:ascii="Arial" w:hAnsi="Arial" w:cs="Arial"/>
                <w:sz w:val="22"/>
                <w:szCs w:val="22"/>
              </w:rPr>
              <w:t>Zvláštní způsoby řezání</w:t>
            </w:r>
          </w:p>
          <w:p w14:paraId="60104EC1" w14:textId="77777777" w:rsidR="009D32EA" w:rsidRPr="00203A5C" w:rsidRDefault="009D32EA" w:rsidP="00030D0B">
            <w:pPr>
              <w:jc w:val="center"/>
              <w:rPr>
                <w:rFonts w:ascii="Arial" w:hAnsi="Arial" w:cs="Arial"/>
                <w:b/>
                <w:sz w:val="22"/>
                <w:szCs w:val="22"/>
              </w:rPr>
            </w:pPr>
          </w:p>
        </w:tc>
      </w:tr>
    </w:tbl>
    <w:p w14:paraId="56C55CE1" w14:textId="77777777" w:rsidR="00A663BD" w:rsidRPr="00203A5C" w:rsidRDefault="00A663BD" w:rsidP="00A663BD">
      <w:pPr>
        <w:rPr>
          <w:rFonts w:ascii="Arial" w:hAnsi="Arial" w:cs="Arial"/>
          <w:sz w:val="22"/>
          <w:szCs w:val="22"/>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28"/>
        <w:gridCol w:w="5036"/>
      </w:tblGrid>
      <w:tr w:rsidR="00203A5C" w:rsidRPr="00203A5C" w14:paraId="5E8BE767" w14:textId="77777777" w:rsidTr="00E906E1">
        <w:tc>
          <w:tcPr>
            <w:tcW w:w="9464" w:type="dxa"/>
            <w:gridSpan w:val="2"/>
            <w:shd w:val="clear" w:color="auto" w:fill="FFFFFF"/>
          </w:tcPr>
          <w:p w14:paraId="6C88FE2D" w14:textId="77777777" w:rsidR="00E906E1" w:rsidRPr="00203A5C" w:rsidRDefault="00E906E1" w:rsidP="00030D0B">
            <w:pPr>
              <w:jc w:val="both"/>
              <w:rPr>
                <w:rFonts w:ascii="Arial" w:hAnsi="Arial" w:cs="Arial"/>
                <w:b/>
                <w:sz w:val="22"/>
                <w:szCs w:val="22"/>
              </w:rPr>
            </w:pPr>
            <w:r w:rsidRPr="00203A5C">
              <w:rPr>
                <w:rFonts w:ascii="Arial" w:hAnsi="Arial" w:cs="Arial"/>
                <w:b/>
                <w:sz w:val="22"/>
                <w:szCs w:val="22"/>
              </w:rPr>
              <w:t>4. ročník - počet hodin v ročníku: 58</w:t>
            </w:r>
          </w:p>
        </w:tc>
      </w:tr>
      <w:tr w:rsidR="00203A5C" w:rsidRPr="00203A5C" w14:paraId="48456F42" w14:textId="77777777" w:rsidTr="00E261ED">
        <w:tc>
          <w:tcPr>
            <w:tcW w:w="4428" w:type="dxa"/>
            <w:shd w:val="clear" w:color="auto" w:fill="FFFFFF"/>
            <w:vAlign w:val="center"/>
          </w:tcPr>
          <w:p w14:paraId="3839395A" w14:textId="77777777" w:rsidR="009D32EA" w:rsidRPr="00203A5C" w:rsidRDefault="009D32EA" w:rsidP="00030D0B">
            <w:pPr>
              <w:jc w:val="both"/>
              <w:rPr>
                <w:rFonts w:ascii="Arial" w:hAnsi="Arial" w:cs="Arial"/>
                <w:b/>
                <w:sz w:val="22"/>
                <w:szCs w:val="22"/>
              </w:rPr>
            </w:pPr>
            <w:r w:rsidRPr="00203A5C">
              <w:rPr>
                <w:rFonts w:ascii="Arial" w:hAnsi="Arial" w:cs="Arial"/>
                <w:b/>
                <w:sz w:val="22"/>
                <w:szCs w:val="22"/>
              </w:rPr>
              <w:t>Výsledky vzdělávání a kompetence</w:t>
            </w:r>
          </w:p>
        </w:tc>
        <w:tc>
          <w:tcPr>
            <w:tcW w:w="5036" w:type="dxa"/>
            <w:shd w:val="clear" w:color="auto" w:fill="FFFFFF"/>
            <w:vAlign w:val="center"/>
          </w:tcPr>
          <w:p w14:paraId="065A10DC" w14:textId="77777777" w:rsidR="009D32EA" w:rsidRPr="00203A5C" w:rsidRDefault="009D32EA" w:rsidP="00030D0B">
            <w:pPr>
              <w:jc w:val="center"/>
              <w:rPr>
                <w:rFonts w:ascii="Arial" w:hAnsi="Arial" w:cs="Arial"/>
                <w:b/>
                <w:sz w:val="22"/>
                <w:szCs w:val="22"/>
              </w:rPr>
            </w:pPr>
            <w:r w:rsidRPr="00203A5C">
              <w:rPr>
                <w:rFonts w:ascii="Arial" w:hAnsi="Arial" w:cs="Arial"/>
                <w:b/>
                <w:sz w:val="22"/>
                <w:szCs w:val="22"/>
              </w:rPr>
              <w:t>Tematické celky</w:t>
            </w:r>
          </w:p>
        </w:tc>
      </w:tr>
      <w:tr w:rsidR="00203A5C" w:rsidRPr="00203A5C" w14:paraId="2B3942F4" w14:textId="77777777" w:rsidTr="00E261ED">
        <w:tc>
          <w:tcPr>
            <w:tcW w:w="4428" w:type="dxa"/>
          </w:tcPr>
          <w:p w14:paraId="2ACA1EAE" w14:textId="77777777" w:rsidR="009D32EA" w:rsidRPr="00203A5C" w:rsidRDefault="009D32EA" w:rsidP="00E906E1">
            <w:pPr>
              <w:jc w:val="both"/>
              <w:rPr>
                <w:rFonts w:ascii="Arial" w:hAnsi="Arial" w:cs="Arial"/>
                <w:b/>
                <w:sz w:val="22"/>
                <w:szCs w:val="22"/>
              </w:rPr>
            </w:pPr>
            <w:r w:rsidRPr="00203A5C">
              <w:rPr>
                <w:rFonts w:ascii="Arial" w:hAnsi="Arial" w:cs="Arial"/>
                <w:b/>
                <w:sz w:val="22"/>
                <w:szCs w:val="22"/>
              </w:rPr>
              <w:t>Žák:</w:t>
            </w:r>
          </w:p>
          <w:p w14:paraId="2707BBAD" w14:textId="77777777" w:rsidR="009D32EA" w:rsidRPr="00203A5C" w:rsidRDefault="009D32EA" w:rsidP="00393F3C">
            <w:pPr>
              <w:numPr>
                <w:ilvl w:val="0"/>
                <w:numId w:val="81"/>
              </w:numPr>
              <w:tabs>
                <w:tab w:val="clear" w:pos="360"/>
                <w:tab w:val="num" w:pos="218"/>
              </w:tabs>
              <w:ind w:left="215" w:hanging="215"/>
              <w:jc w:val="both"/>
              <w:rPr>
                <w:rFonts w:ascii="Arial" w:hAnsi="Arial" w:cs="Arial"/>
                <w:sz w:val="22"/>
                <w:szCs w:val="22"/>
              </w:rPr>
            </w:pPr>
            <w:r w:rsidRPr="00203A5C">
              <w:rPr>
                <w:rFonts w:ascii="Arial" w:hAnsi="Arial" w:cs="Arial"/>
                <w:sz w:val="22"/>
                <w:szCs w:val="22"/>
              </w:rPr>
              <w:t>volí vhodný způsob upnutí obrobku</w:t>
            </w:r>
          </w:p>
          <w:p w14:paraId="6EB793BE" w14:textId="77777777" w:rsidR="009D32EA" w:rsidRPr="00203A5C" w:rsidRDefault="009D32EA" w:rsidP="00393F3C">
            <w:pPr>
              <w:numPr>
                <w:ilvl w:val="0"/>
                <w:numId w:val="81"/>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řeší velikost upínacích sil pro základní způsoby upnutí</w:t>
            </w:r>
          </w:p>
          <w:p w14:paraId="13ABCD32" w14:textId="77777777" w:rsidR="009D32EA" w:rsidRPr="00203A5C" w:rsidRDefault="009D32EA" w:rsidP="00393F3C">
            <w:pPr>
              <w:numPr>
                <w:ilvl w:val="0"/>
                <w:numId w:val="81"/>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kreslí schéma upínání pomocí upínek, výstředníku, klínu</w:t>
            </w:r>
          </w:p>
          <w:p w14:paraId="40EBC3AB" w14:textId="77777777" w:rsidR="009D32EA" w:rsidRPr="00203A5C" w:rsidRDefault="009D32EA" w:rsidP="00393F3C">
            <w:pPr>
              <w:numPr>
                <w:ilvl w:val="0"/>
                <w:numId w:val="81"/>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sestaví rovnice pro výpočet</w:t>
            </w:r>
          </w:p>
          <w:p w14:paraId="2FBE3C0E" w14:textId="77777777" w:rsidR="009D32EA" w:rsidRPr="00203A5C" w:rsidRDefault="009D32EA" w:rsidP="00393F3C">
            <w:pPr>
              <w:numPr>
                <w:ilvl w:val="0"/>
                <w:numId w:val="81"/>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navrhne vrtací přípravek</w:t>
            </w:r>
          </w:p>
          <w:p w14:paraId="3012C31F" w14:textId="77777777" w:rsidR="00DF5FB4" w:rsidRPr="00203A5C" w:rsidRDefault="00DF5FB4" w:rsidP="00DF5FB4">
            <w:pPr>
              <w:jc w:val="both"/>
              <w:rPr>
                <w:rFonts w:ascii="Arial" w:hAnsi="Arial" w:cs="Arial"/>
                <w:sz w:val="22"/>
                <w:szCs w:val="22"/>
              </w:rPr>
            </w:pPr>
          </w:p>
          <w:p w14:paraId="5AD45487" w14:textId="77777777" w:rsidR="009D32EA" w:rsidRPr="00203A5C" w:rsidRDefault="009D32EA" w:rsidP="00393F3C">
            <w:pPr>
              <w:numPr>
                <w:ilvl w:val="0"/>
                <w:numId w:val="81"/>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seznámí se s návrhem nástrojů pro lisování</w:t>
            </w:r>
          </w:p>
          <w:p w14:paraId="1EBB97D6" w14:textId="77777777" w:rsidR="009D32EA" w:rsidRPr="00203A5C" w:rsidRDefault="009D32EA" w:rsidP="00393F3C">
            <w:pPr>
              <w:numPr>
                <w:ilvl w:val="0"/>
                <w:numId w:val="81"/>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popíše prostřihovadlo a tažný nástroj</w:t>
            </w:r>
          </w:p>
          <w:p w14:paraId="1DBCA996" w14:textId="77777777" w:rsidR="009D32EA" w:rsidRPr="00203A5C" w:rsidRDefault="009D32EA" w:rsidP="00393F3C">
            <w:pPr>
              <w:numPr>
                <w:ilvl w:val="0"/>
                <w:numId w:val="81"/>
              </w:numPr>
              <w:tabs>
                <w:tab w:val="clear" w:pos="360"/>
                <w:tab w:val="num" w:pos="218"/>
              </w:tabs>
              <w:ind w:left="218" w:hanging="218"/>
              <w:jc w:val="both"/>
              <w:rPr>
                <w:rFonts w:ascii="Arial" w:hAnsi="Arial" w:cs="Arial"/>
                <w:sz w:val="22"/>
                <w:szCs w:val="22"/>
              </w:rPr>
            </w:pPr>
            <w:r w:rsidRPr="00203A5C">
              <w:rPr>
                <w:rFonts w:ascii="Arial" w:hAnsi="Arial" w:cs="Arial"/>
                <w:sz w:val="22"/>
                <w:szCs w:val="22"/>
              </w:rPr>
              <w:t>dovede navrhnout lisovací nástroj</w:t>
            </w:r>
          </w:p>
          <w:p w14:paraId="69C2A5D9" w14:textId="77777777" w:rsidR="009D32EA" w:rsidRPr="00203A5C" w:rsidRDefault="009D32EA" w:rsidP="00E906E1">
            <w:pPr>
              <w:jc w:val="both"/>
              <w:rPr>
                <w:rFonts w:ascii="Arial" w:hAnsi="Arial" w:cs="Arial"/>
                <w:sz w:val="22"/>
                <w:szCs w:val="22"/>
              </w:rPr>
            </w:pPr>
          </w:p>
        </w:tc>
        <w:tc>
          <w:tcPr>
            <w:tcW w:w="5036" w:type="dxa"/>
          </w:tcPr>
          <w:p w14:paraId="6B61652C" w14:textId="77777777" w:rsidR="009D32EA" w:rsidRPr="00203A5C" w:rsidRDefault="009D32EA" w:rsidP="00E906E1">
            <w:pPr>
              <w:autoSpaceDE w:val="0"/>
              <w:autoSpaceDN w:val="0"/>
              <w:adjustRightInd w:val="0"/>
              <w:jc w:val="both"/>
              <w:rPr>
                <w:rFonts w:ascii="Arial" w:hAnsi="Arial" w:cs="Arial"/>
                <w:sz w:val="22"/>
                <w:szCs w:val="22"/>
              </w:rPr>
            </w:pPr>
          </w:p>
          <w:p w14:paraId="1273460B" w14:textId="77777777" w:rsidR="009D32EA" w:rsidRPr="00203A5C" w:rsidRDefault="009D32EA" w:rsidP="00393F3C">
            <w:pPr>
              <w:numPr>
                <w:ilvl w:val="0"/>
                <w:numId w:val="95"/>
              </w:numPr>
              <w:autoSpaceDE w:val="0"/>
              <w:autoSpaceDN w:val="0"/>
              <w:adjustRightInd w:val="0"/>
              <w:jc w:val="both"/>
              <w:rPr>
                <w:rFonts w:ascii="Arial" w:hAnsi="Arial" w:cs="Arial"/>
                <w:b/>
                <w:sz w:val="22"/>
                <w:szCs w:val="22"/>
              </w:rPr>
            </w:pPr>
            <w:r w:rsidRPr="00203A5C">
              <w:rPr>
                <w:rFonts w:ascii="Arial" w:hAnsi="Arial" w:cs="Arial"/>
                <w:b/>
                <w:sz w:val="22"/>
                <w:szCs w:val="22"/>
              </w:rPr>
              <w:t>Nástroje a přípravky pro obrábění</w:t>
            </w:r>
          </w:p>
          <w:p w14:paraId="6B52CD9D" w14:textId="77777777" w:rsidR="009D32EA" w:rsidRPr="00203A5C" w:rsidRDefault="009D32EA" w:rsidP="00393F3C">
            <w:pPr>
              <w:numPr>
                <w:ilvl w:val="1"/>
                <w:numId w:val="95"/>
              </w:numPr>
              <w:autoSpaceDE w:val="0"/>
              <w:autoSpaceDN w:val="0"/>
              <w:adjustRightInd w:val="0"/>
              <w:jc w:val="both"/>
              <w:rPr>
                <w:rFonts w:ascii="Arial" w:hAnsi="Arial" w:cs="Arial"/>
                <w:sz w:val="22"/>
                <w:szCs w:val="22"/>
              </w:rPr>
            </w:pPr>
            <w:r w:rsidRPr="00203A5C">
              <w:rPr>
                <w:rFonts w:ascii="Arial" w:hAnsi="Arial" w:cs="Arial"/>
                <w:sz w:val="22"/>
                <w:szCs w:val="22"/>
              </w:rPr>
              <w:t>Přípravky – význam, rozdělení</w:t>
            </w:r>
          </w:p>
          <w:p w14:paraId="62A6F406" w14:textId="77777777" w:rsidR="009D32EA" w:rsidRPr="00203A5C" w:rsidRDefault="009D32EA" w:rsidP="00393F3C">
            <w:pPr>
              <w:numPr>
                <w:ilvl w:val="1"/>
                <w:numId w:val="95"/>
              </w:numPr>
              <w:autoSpaceDE w:val="0"/>
              <w:autoSpaceDN w:val="0"/>
              <w:adjustRightInd w:val="0"/>
              <w:jc w:val="both"/>
              <w:rPr>
                <w:rFonts w:ascii="Arial" w:hAnsi="Arial" w:cs="Arial"/>
                <w:sz w:val="22"/>
                <w:szCs w:val="22"/>
              </w:rPr>
            </w:pPr>
            <w:r w:rsidRPr="00203A5C">
              <w:rPr>
                <w:rFonts w:ascii="Arial" w:hAnsi="Arial" w:cs="Arial"/>
                <w:sz w:val="22"/>
                <w:szCs w:val="22"/>
              </w:rPr>
              <w:t xml:space="preserve">Ustavování a upínání obrobků </w:t>
            </w:r>
          </w:p>
          <w:p w14:paraId="39EC6AEA" w14:textId="77777777" w:rsidR="009D32EA" w:rsidRPr="00203A5C" w:rsidRDefault="009D32EA" w:rsidP="00393F3C">
            <w:pPr>
              <w:numPr>
                <w:ilvl w:val="1"/>
                <w:numId w:val="95"/>
              </w:numPr>
              <w:autoSpaceDE w:val="0"/>
              <w:autoSpaceDN w:val="0"/>
              <w:adjustRightInd w:val="0"/>
              <w:jc w:val="both"/>
              <w:rPr>
                <w:rFonts w:ascii="Arial" w:hAnsi="Arial" w:cs="Arial"/>
                <w:sz w:val="22"/>
                <w:szCs w:val="22"/>
              </w:rPr>
            </w:pPr>
            <w:r w:rsidRPr="00203A5C">
              <w:rPr>
                <w:rFonts w:ascii="Arial" w:hAnsi="Arial" w:cs="Arial"/>
                <w:sz w:val="22"/>
                <w:szCs w:val="22"/>
              </w:rPr>
              <w:t xml:space="preserve">Namáhání přípravků </w:t>
            </w:r>
          </w:p>
          <w:p w14:paraId="3DCE5997" w14:textId="77777777" w:rsidR="009D32EA" w:rsidRPr="00203A5C" w:rsidRDefault="009D32EA" w:rsidP="00393F3C">
            <w:pPr>
              <w:numPr>
                <w:ilvl w:val="1"/>
                <w:numId w:val="95"/>
              </w:numPr>
              <w:autoSpaceDE w:val="0"/>
              <w:autoSpaceDN w:val="0"/>
              <w:adjustRightInd w:val="0"/>
              <w:jc w:val="both"/>
              <w:rPr>
                <w:rFonts w:ascii="Arial" w:hAnsi="Arial" w:cs="Arial"/>
                <w:sz w:val="22"/>
                <w:szCs w:val="22"/>
              </w:rPr>
            </w:pPr>
            <w:r w:rsidRPr="00203A5C">
              <w:rPr>
                <w:rFonts w:ascii="Arial" w:hAnsi="Arial" w:cs="Arial"/>
                <w:sz w:val="22"/>
                <w:szCs w:val="22"/>
              </w:rPr>
              <w:t>Velikost a výpočet upínacích sil</w:t>
            </w:r>
          </w:p>
          <w:p w14:paraId="304FD3BE" w14:textId="77777777" w:rsidR="009D32EA" w:rsidRPr="00203A5C" w:rsidRDefault="009D32EA" w:rsidP="00393F3C">
            <w:pPr>
              <w:numPr>
                <w:ilvl w:val="1"/>
                <w:numId w:val="95"/>
              </w:numPr>
              <w:autoSpaceDE w:val="0"/>
              <w:autoSpaceDN w:val="0"/>
              <w:adjustRightInd w:val="0"/>
              <w:jc w:val="both"/>
              <w:rPr>
                <w:rFonts w:ascii="Arial" w:hAnsi="Arial" w:cs="Arial"/>
                <w:sz w:val="22"/>
                <w:szCs w:val="22"/>
              </w:rPr>
            </w:pPr>
            <w:r w:rsidRPr="00203A5C">
              <w:rPr>
                <w:rFonts w:ascii="Arial" w:hAnsi="Arial" w:cs="Arial"/>
                <w:sz w:val="22"/>
                <w:szCs w:val="22"/>
              </w:rPr>
              <w:t>Konstrukční části přípravků</w:t>
            </w:r>
          </w:p>
          <w:p w14:paraId="017AEA5B" w14:textId="77777777" w:rsidR="009D32EA" w:rsidRPr="00203A5C" w:rsidRDefault="009D32EA" w:rsidP="00E906E1">
            <w:pPr>
              <w:autoSpaceDE w:val="0"/>
              <w:autoSpaceDN w:val="0"/>
              <w:adjustRightInd w:val="0"/>
              <w:jc w:val="both"/>
              <w:rPr>
                <w:rFonts w:ascii="Arial" w:hAnsi="Arial" w:cs="Arial"/>
                <w:sz w:val="22"/>
                <w:szCs w:val="22"/>
              </w:rPr>
            </w:pPr>
          </w:p>
          <w:p w14:paraId="637D5FBA" w14:textId="77777777" w:rsidR="00DF5FB4" w:rsidRPr="00203A5C" w:rsidRDefault="00DF5FB4" w:rsidP="00E906E1">
            <w:pPr>
              <w:autoSpaceDE w:val="0"/>
              <w:autoSpaceDN w:val="0"/>
              <w:adjustRightInd w:val="0"/>
              <w:jc w:val="both"/>
              <w:rPr>
                <w:rFonts w:ascii="Arial" w:hAnsi="Arial" w:cs="Arial"/>
                <w:sz w:val="22"/>
                <w:szCs w:val="22"/>
              </w:rPr>
            </w:pPr>
          </w:p>
          <w:p w14:paraId="5BCE4507" w14:textId="77777777" w:rsidR="009D32EA" w:rsidRPr="00203A5C" w:rsidRDefault="009D32EA" w:rsidP="00393F3C">
            <w:pPr>
              <w:numPr>
                <w:ilvl w:val="0"/>
                <w:numId w:val="95"/>
              </w:numPr>
              <w:jc w:val="both"/>
              <w:rPr>
                <w:rFonts w:ascii="Arial" w:hAnsi="Arial" w:cs="Arial"/>
                <w:sz w:val="22"/>
                <w:szCs w:val="22"/>
              </w:rPr>
            </w:pPr>
            <w:r w:rsidRPr="00203A5C">
              <w:rPr>
                <w:rFonts w:ascii="Arial" w:hAnsi="Arial" w:cs="Arial"/>
                <w:b/>
                <w:sz w:val="22"/>
                <w:szCs w:val="22"/>
              </w:rPr>
              <w:t>Lisovací technika</w:t>
            </w:r>
          </w:p>
          <w:p w14:paraId="133AF669" w14:textId="77777777" w:rsidR="009D32EA" w:rsidRPr="00203A5C" w:rsidRDefault="009D32EA" w:rsidP="00393F3C">
            <w:pPr>
              <w:numPr>
                <w:ilvl w:val="1"/>
                <w:numId w:val="95"/>
              </w:numPr>
              <w:jc w:val="both"/>
              <w:rPr>
                <w:rFonts w:ascii="Arial" w:hAnsi="Arial" w:cs="Arial"/>
                <w:sz w:val="22"/>
                <w:szCs w:val="22"/>
              </w:rPr>
            </w:pPr>
            <w:r w:rsidRPr="00203A5C">
              <w:rPr>
                <w:rFonts w:ascii="Arial" w:hAnsi="Arial" w:cs="Arial"/>
                <w:sz w:val="22"/>
                <w:szCs w:val="22"/>
              </w:rPr>
              <w:t>Nástroje pro tváření za studena</w:t>
            </w:r>
          </w:p>
          <w:p w14:paraId="580BDDF4" w14:textId="77777777" w:rsidR="009D32EA" w:rsidRPr="00203A5C" w:rsidRDefault="009D32EA" w:rsidP="00393F3C">
            <w:pPr>
              <w:numPr>
                <w:ilvl w:val="1"/>
                <w:numId w:val="95"/>
              </w:numPr>
              <w:jc w:val="both"/>
              <w:rPr>
                <w:rFonts w:ascii="Arial" w:hAnsi="Arial" w:cs="Arial"/>
                <w:sz w:val="22"/>
                <w:szCs w:val="22"/>
              </w:rPr>
            </w:pPr>
            <w:r w:rsidRPr="00203A5C">
              <w:rPr>
                <w:rFonts w:ascii="Arial" w:hAnsi="Arial" w:cs="Arial"/>
                <w:sz w:val="22"/>
                <w:szCs w:val="22"/>
              </w:rPr>
              <w:t>Rozdělení a konstrukce nástrojů pro tváření za studena</w:t>
            </w:r>
          </w:p>
          <w:p w14:paraId="5A4EC23D" w14:textId="77777777" w:rsidR="009D32EA" w:rsidRPr="00203A5C" w:rsidRDefault="009D32EA" w:rsidP="00393F3C">
            <w:pPr>
              <w:numPr>
                <w:ilvl w:val="1"/>
                <w:numId w:val="95"/>
              </w:numPr>
              <w:jc w:val="both"/>
              <w:rPr>
                <w:rFonts w:ascii="Arial" w:hAnsi="Arial" w:cs="Arial"/>
                <w:sz w:val="22"/>
                <w:szCs w:val="22"/>
              </w:rPr>
            </w:pPr>
            <w:r w:rsidRPr="00203A5C">
              <w:rPr>
                <w:rFonts w:ascii="Arial" w:hAnsi="Arial" w:cs="Arial"/>
                <w:sz w:val="22"/>
                <w:szCs w:val="22"/>
              </w:rPr>
              <w:t>Nástroje pro tváření za tepla</w:t>
            </w:r>
          </w:p>
          <w:p w14:paraId="1A7E8DE1" w14:textId="77777777" w:rsidR="009D32EA" w:rsidRPr="00203A5C" w:rsidRDefault="009D32EA" w:rsidP="00393F3C">
            <w:pPr>
              <w:numPr>
                <w:ilvl w:val="1"/>
                <w:numId w:val="95"/>
              </w:numPr>
              <w:jc w:val="both"/>
              <w:rPr>
                <w:rFonts w:ascii="Arial" w:hAnsi="Arial" w:cs="Arial"/>
                <w:sz w:val="22"/>
                <w:szCs w:val="22"/>
              </w:rPr>
            </w:pPr>
            <w:r w:rsidRPr="00203A5C">
              <w:rPr>
                <w:rFonts w:ascii="Arial" w:hAnsi="Arial" w:cs="Arial"/>
                <w:sz w:val="22"/>
                <w:szCs w:val="22"/>
              </w:rPr>
              <w:t>Rozdělení a konstrukce nástrojů pro tváření za tepla</w:t>
            </w:r>
          </w:p>
          <w:p w14:paraId="0415C3EA" w14:textId="77777777" w:rsidR="009D32EA" w:rsidRPr="00203A5C" w:rsidRDefault="009D32EA" w:rsidP="00393F3C">
            <w:pPr>
              <w:numPr>
                <w:ilvl w:val="1"/>
                <w:numId w:val="95"/>
              </w:numPr>
              <w:jc w:val="both"/>
              <w:rPr>
                <w:rFonts w:ascii="Arial" w:hAnsi="Arial" w:cs="Arial"/>
                <w:sz w:val="22"/>
                <w:szCs w:val="22"/>
              </w:rPr>
            </w:pPr>
            <w:r w:rsidRPr="00203A5C">
              <w:rPr>
                <w:rFonts w:ascii="Arial" w:hAnsi="Arial" w:cs="Arial"/>
                <w:sz w:val="22"/>
                <w:szCs w:val="22"/>
              </w:rPr>
              <w:t>Tváření plastů</w:t>
            </w:r>
          </w:p>
          <w:p w14:paraId="52098CF2" w14:textId="77777777" w:rsidR="009D32EA" w:rsidRPr="00203A5C" w:rsidRDefault="009D32EA" w:rsidP="00E906E1">
            <w:pPr>
              <w:jc w:val="both"/>
              <w:rPr>
                <w:rFonts w:ascii="Arial" w:hAnsi="Arial" w:cs="Arial"/>
                <w:sz w:val="22"/>
                <w:szCs w:val="22"/>
              </w:rPr>
            </w:pPr>
          </w:p>
          <w:p w14:paraId="53710ECF" w14:textId="77777777" w:rsidR="009D32EA" w:rsidRPr="00203A5C" w:rsidRDefault="009D32EA" w:rsidP="00393F3C">
            <w:pPr>
              <w:numPr>
                <w:ilvl w:val="0"/>
                <w:numId w:val="95"/>
              </w:numPr>
              <w:jc w:val="both"/>
              <w:rPr>
                <w:rFonts w:ascii="Arial" w:hAnsi="Arial" w:cs="Arial"/>
                <w:b/>
                <w:sz w:val="22"/>
                <w:szCs w:val="22"/>
              </w:rPr>
            </w:pPr>
            <w:r w:rsidRPr="00203A5C">
              <w:rPr>
                <w:rFonts w:ascii="Arial" w:hAnsi="Arial" w:cs="Arial"/>
                <w:b/>
                <w:sz w:val="22"/>
                <w:szCs w:val="22"/>
              </w:rPr>
              <w:t>Opakování učiva k maturitní zkoušce</w:t>
            </w:r>
          </w:p>
          <w:p w14:paraId="3351EE72" w14:textId="77777777" w:rsidR="009D32EA" w:rsidRPr="00203A5C" w:rsidRDefault="009D32EA" w:rsidP="00393F3C">
            <w:pPr>
              <w:numPr>
                <w:ilvl w:val="1"/>
                <w:numId w:val="95"/>
              </w:numPr>
              <w:jc w:val="both"/>
              <w:rPr>
                <w:rFonts w:ascii="Arial" w:hAnsi="Arial" w:cs="Arial"/>
                <w:sz w:val="22"/>
                <w:szCs w:val="22"/>
              </w:rPr>
            </w:pPr>
            <w:r w:rsidRPr="00203A5C">
              <w:rPr>
                <w:rFonts w:ascii="Arial" w:hAnsi="Arial" w:cs="Arial"/>
                <w:sz w:val="22"/>
                <w:szCs w:val="22"/>
              </w:rPr>
              <w:t>Témata pro praktickou maturitní zkoušku</w:t>
            </w:r>
          </w:p>
          <w:p w14:paraId="69355DAF" w14:textId="77777777" w:rsidR="009D32EA" w:rsidRPr="00203A5C" w:rsidRDefault="009D32EA" w:rsidP="00393F3C">
            <w:pPr>
              <w:numPr>
                <w:ilvl w:val="1"/>
                <w:numId w:val="95"/>
              </w:numPr>
              <w:jc w:val="both"/>
              <w:rPr>
                <w:rFonts w:ascii="Arial" w:hAnsi="Arial" w:cs="Arial"/>
                <w:sz w:val="22"/>
                <w:szCs w:val="22"/>
              </w:rPr>
            </w:pPr>
            <w:r w:rsidRPr="00203A5C">
              <w:rPr>
                <w:rFonts w:ascii="Arial" w:hAnsi="Arial" w:cs="Arial"/>
                <w:sz w:val="22"/>
                <w:szCs w:val="22"/>
              </w:rPr>
              <w:t>Témata pro ústní maturitní zkoušku</w:t>
            </w:r>
          </w:p>
          <w:p w14:paraId="3F57ED59" w14:textId="77777777" w:rsidR="009D32EA" w:rsidRPr="00203A5C" w:rsidRDefault="009D32EA" w:rsidP="00030D0B">
            <w:pPr>
              <w:jc w:val="center"/>
              <w:rPr>
                <w:rFonts w:ascii="Arial" w:hAnsi="Arial" w:cs="Arial"/>
                <w:b/>
                <w:sz w:val="22"/>
                <w:szCs w:val="22"/>
              </w:rPr>
            </w:pPr>
          </w:p>
        </w:tc>
      </w:tr>
    </w:tbl>
    <w:p w14:paraId="4ECA5964" w14:textId="77777777" w:rsidR="003930BE" w:rsidRPr="00203A5C" w:rsidRDefault="003930BE">
      <w:pPr>
        <w:jc w:val="both"/>
        <w:rPr>
          <w:rFonts w:ascii="Arial" w:hAnsi="Arial"/>
          <w:sz w:val="22"/>
        </w:rPr>
      </w:pPr>
    </w:p>
    <w:p w14:paraId="43D4277F" w14:textId="77777777" w:rsidR="003930BE" w:rsidRPr="00203A5C" w:rsidRDefault="003930BE" w:rsidP="00E25BA0">
      <w:pPr>
        <w:pStyle w:val="Nadpis5"/>
      </w:pPr>
      <w:r w:rsidRPr="00203A5C">
        <w:rPr>
          <w:spacing w:val="6"/>
        </w:rPr>
        <w:br w:type="page"/>
      </w:r>
      <w:bookmarkStart w:id="63" w:name="_Toc107254347"/>
      <w:r w:rsidRPr="00203A5C">
        <w:t>Kontrola a měření</w:t>
      </w:r>
      <w:bookmarkEnd w:id="63"/>
    </w:p>
    <w:p w14:paraId="3CFC08A1"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2BE3EBFF" w14:textId="77777777" w:rsidR="003930BE" w:rsidRPr="00203A5C" w:rsidRDefault="003930BE">
      <w:pPr>
        <w:shd w:val="clear" w:color="auto" w:fill="FFFFFF"/>
        <w:tabs>
          <w:tab w:val="left" w:pos="3686"/>
        </w:tabs>
        <w:jc w:val="both"/>
        <w:rPr>
          <w:rFonts w:ascii="Arial" w:hAnsi="Arial" w:cs="Arial"/>
          <w:b/>
          <w:spacing w:val="6"/>
          <w:sz w:val="22"/>
        </w:rPr>
      </w:pPr>
      <w:r w:rsidRPr="00203A5C">
        <w:rPr>
          <w:rFonts w:ascii="Arial" w:hAnsi="Arial" w:cs="Arial"/>
          <w:b/>
          <w:spacing w:val="6"/>
          <w:sz w:val="22"/>
        </w:rPr>
        <w:t xml:space="preserve">Název ŠVP: </w:t>
      </w:r>
      <w:r w:rsidRPr="00203A5C">
        <w:rPr>
          <w:rFonts w:ascii="Arial" w:hAnsi="Arial" w:cs="Arial"/>
          <w:b/>
          <w:spacing w:val="6"/>
          <w:sz w:val="22"/>
        </w:rPr>
        <w:tab/>
      </w:r>
      <w:r w:rsidRPr="00203A5C">
        <w:rPr>
          <w:rFonts w:ascii="Arial" w:hAnsi="Arial" w:cs="Arial"/>
          <w:sz w:val="22"/>
        </w:rPr>
        <w:t>Strojírenství</w:t>
      </w:r>
    </w:p>
    <w:p w14:paraId="61E15181"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pacing w:val="6"/>
          <w:sz w:val="22"/>
        </w:rPr>
        <w:t xml:space="preserve">Název vyučovacího předmětu: </w:t>
      </w:r>
      <w:r w:rsidRPr="00203A5C">
        <w:rPr>
          <w:rFonts w:ascii="Arial" w:hAnsi="Arial" w:cs="Arial"/>
          <w:b/>
          <w:spacing w:val="6"/>
          <w:sz w:val="22"/>
        </w:rPr>
        <w:tab/>
      </w:r>
      <w:r w:rsidRPr="00203A5C">
        <w:rPr>
          <w:rFonts w:ascii="Arial" w:hAnsi="Arial" w:cs="Arial"/>
          <w:sz w:val="22"/>
        </w:rPr>
        <w:t>Kontrola a měření</w:t>
      </w:r>
    </w:p>
    <w:p w14:paraId="1C00A0BA"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pacing w:val="6"/>
          <w:sz w:val="22"/>
        </w:rPr>
        <w:t xml:space="preserve">Celková hodinová dotace: </w:t>
      </w:r>
      <w:r w:rsidRPr="00203A5C">
        <w:rPr>
          <w:rFonts w:ascii="Arial" w:hAnsi="Arial" w:cs="Arial"/>
          <w:b/>
          <w:spacing w:val="6"/>
          <w:sz w:val="22"/>
        </w:rPr>
        <w:tab/>
      </w:r>
      <w:r w:rsidR="008722B7" w:rsidRPr="00203A5C">
        <w:rPr>
          <w:rFonts w:ascii="Arial" w:hAnsi="Arial" w:cs="Arial"/>
          <w:sz w:val="22"/>
        </w:rPr>
        <w:t>4/124</w:t>
      </w:r>
    </w:p>
    <w:p w14:paraId="5F22B165"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pacing w:val="6"/>
          <w:sz w:val="22"/>
        </w:rPr>
        <w:t xml:space="preserve">Platnost: </w:t>
      </w:r>
      <w:r w:rsidRPr="00203A5C">
        <w:rPr>
          <w:rFonts w:ascii="Arial" w:hAnsi="Arial" w:cs="Arial"/>
          <w:b/>
          <w:spacing w:val="6"/>
          <w:sz w:val="22"/>
        </w:rPr>
        <w:tab/>
      </w:r>
      <w:r w:rsidR="008722B7" w:rsidRPr="00203A5C">
        <w:rPr>
          <w:rFonts w:ascii="Arial" w:hAnsi="Arial" w:cs="Arial"/>
          <w:sz w:val="22"/>
        </w:rPr>
        <w:t>od 1.</w:t>
      </w:r>
      <w:r w:rsidR="00B97E1B" w:rsidRPr="00203A5C">
        <w:rPr>
          <w:rFonts w:ascii="Arial" w:hAnsi="Arial" w:cs="Arial"/>
          <w:sz w:val="22"/>
        </w:rPr>
        <w:t xml:space="preserve"> </w:t>
      </w:r>
      <w:r w:rsidR="008722B7" w:rsidRPr="00203A5C">
        <w:rPr>
          <w:rFonts w:ascii="Arial" w:hAnsi="Arial" w:cs="Arial"/>
          <w:sz w:val="22"/>
        </w:rPr>
        <w:t>9.</w:t>
      </w:r>
      <w:r w:rsidR="00B97E1B" w:rsidRPr="00203A5C">
        <w:rPr>
          <w:rFonts w:ascii="Arial" w:hAnsi="Arial" w:cs="Arial"/>
          <w:sz w:val="22"/>
        </w:rPr>
        <w:t xml:space="preserve"> </w:t>
      </w:r>
      <w:r w:rsidR="00FE3BF9" w:rsidRPr="00203A5C">
        <w:rPr>
          <w:rFonts w:ascii="Arial" w:hAnsi="Arial" w:cs="Arial"/>
          <w:sz w:val="22"/>
        </w:rPr>
        <w:t>2022</w:t>
      </w:r>
      <w:r w:rsidRPr="00203A5C">
        <w:rPr>
          <w:rFonts w:ascii="Arial" w:hAnsi="Arial" w:cs="Arial"/>
          <w:sz w:val="22"/>
        </w:rPr>
        <w:t xml:space="preserve"> počínaje prvním ročníkem</w:t>
      </w:r>
    </w:p>
    <w:p w14:paraId="50FC67E0" w14:textId="77777777" w:rsidR="003930BE" w:rsidRPr="00203A5C" w:rsidRDefault="003930BE" w:rsidP="00230FA4">
      <w:pPr>
        <w:pStyle w:val="Nadpis6"/>
        <w:rPr>
          <w:color w:val="auto"/>
        </w:rPr>
      </w:pPr>
      <w:r w:rsidRPr="00203A5C">
        <w:rPr>
          <w:color w:val="auto"/>
        </w:rPr>
        <w:t>Pojetí vyučovacího předmětu:</w:t>
      </w:r>
    </w:p>
    <w:p w14:paraId="7E29E3B3" w14:textId="77777777" w:rsidR="003930BE" w:rsidRPr="00203A5C" w:rsidRDefault="00B97E1B">
      <w:pPr>
        <w:jc w:val="both"/>
        <w:rPr>
          <w:rFonts w:ascii="Arial" w:hAnsi="Arial" w:cs="Arial"/>
          <w:sz w:val="22"/>
        </w:rPr>
      </w:pPr>
      <w:r w:rsidRPr="00203A5C">
        <w:rPr>
          <w:rFonts w:ascii="Arial" w:hAnsi="Arial" w:cs="Arial"/>
          <w:sz w:val="22"/>
        </w:rPr>
        <w:t xml:space="preserve">Dnešní stav vývoje </w:t>
      </w:r>
      <w:r w:rsidR="003930BE" w:rsidRPr="00203A5C">
        <w:rPr>
          <w:rFonts w:ascii="Arial" w:hAnsi="Arial" w:cs="Arial"/>
          <w:sz w:val="22"/>
        </w:rPr>
        <w:t>naší společnosti se vyznačuje nebývalým rozmachem lidského poznání a nových objevů. To vyžaduje prohloubení teoretické i praktické přípravy studentů v mnoha oborech. Jedním z nich je i měření v technologických a strojních laboratořích.</w:t>
      </w:r>
    </w:p>
    <w:p w14:paraId="28113660" w14:textId="77777777" w:rsidR="003930BE" w:rsidRPr="00203A5C" w:rsidRDefault="00B97E1B">
      <w:pPr>
        <w:jc w:val="both"/>
        <w:rPr>
          <w:rFonts w:ascii="Arial" w:hAnsi="Arial" w:cs="Arial"/>
          <w:sz w:val="22"/>
        </w:rPr>
      </w:pPr>
      <w:r w:rsidRPr="00203A5C">
        <w:rPr>
          <w:rFonts w:ascii="Arial" w:hAnsi="Arial" w:cs="Arial"/>
          <w:sz w:val="22"/>
        </w:rPr>
        <w:t>Laboratorní</w:t>
      </w:r>
      <w:r w:rsidR="003930BE" w:rsidRPr="00203A5C">
        <w:rPr>
          <w:rFonts w:ascii="Arial" w:hAnsi="Arial" w:cs="Arial"/>
          <w:sz w:val="22"/>
        </w:rPr>
        <w:t xml:space="preserve"> cvičení prakticky ukazují, do jaké míry studenti pochopili základy odborných předmětů a jak dovedou získané teoretické poznatky aplikovat při své práci, kde je úzce spojen experiment s praxí, život s vědou. Proto mají laboratorní cvičení důležité místo v soustavě odborných předmětů, protože umožňují syntézu duševní i fyzické práce v jednotě teorie a praxe, poznání a praktické poznávací činnosti. Laboratorní cvičení uvolňují prostor pro formování schopnosti tvořivě řešit problémy, umožňují studentům vytvářet, realizovat i ověřovat vlastní pracovní hypotézy.</w:t>
      </w:r>
    </w:p>
    <w:p w14:paraId="375FCD87" w14:textId="77777777" w:rsidR="003930BE" w:rsidRPr="00203A5C" w:rsidRDefault="003930BE">
      <w:pPr>
        <w:jc w:val="both"/>
        <w:rPr>
          <w:rFonts w:ascii="Arial" w:hAnsi="Arial" w:cs="Arial"/>
          <w:sz w:val="22"/>
        </w:rPr>
      </w:pPr>
      <w:r w:rsidRPr="00203A5C">
        <w:rPr>
          <w:rFonts w:ascii="Arial" w:hAnsi="Arial" w:cs="Arial"/>
          <w:sz w:val="22"/>
        </w:rPr>
        <w:t>Pro rozvoj a zkvalitnění strojírenské výroby, která je základem ekonomiky, je zapotřebí kromě získávání základních poznatků sledovat vývoj měřící techniky ve světě a zvládnout progresivní měření související s automatizací a robotizací výrobních činností.</w:t>
      </w:r>
      <w:r w:rsidR="00B97E1B" w:rsidRPr="00203A5C">
        <w:rPr>
          <w:rFonts w:ascii="Arial" w:hAnsi="Arial" w:cs="Arial"/>
          <w:sz w:val="22"/>
        </w:rPr>
        <w:t xml:space="preserve"> Z tohoto důvodu je ve 3. ročníku rozdělena výuka </w:t>
      </w:r>
      <w:r w:rsidR="00332741" w:rsidRPr="00203A5C">
        <w:rPr>
          <w:rFonts w:ascii="Arial" w:hAnsi="Arial" w:cs="Arial"/>
          <w:sz w:val="22"/>
        </w:rPr>
        <w:t>na měření konvenčními metodami a měření pomocí automatizace.</w:t>
      </w:r>
    </w:p>
    <w:p w14:paraId="715C86E9" w14:textId="77777777" w:rsidR="003930BE" w:rsidRPr="00203A5C" w:rsidRDefault="003930BE" w:rsidP="00230FA4">
      <w:pPr>
        <w:pStyle w:val="Nadpis6"/>
        <w:rPr>
          <w:color w:val="auto"/>
        </w:rPr>
      </w:pPr>
      <w:r w:rsidRPr="00203A5C">
        <w:rPr>
          <w:color w:val="auto"/>
        </w:rPr>
        <w:t>Obsahové, časové a organizační vymezení:</w:t>
      </w:r>
    </w:p>
    <w:p w14:paraId="05B094CE" w14:textId="77777777" w:rsidR="003930BE" w:rsidRPr="00203A5C" w:rsidRDefault="003930BE">
      <w:pPr>
        <w:jc w:val="both"/>
        <w:rPr>
          <w:rFonts w:ascii="Arial" w:hAnsi="Arial" w:cs="Arial"/>
          <w:sz w:val="22"/>
        </w:rPr>
      </w:pPr>
      <w:r w:rsidRPr="00203A5C">
        <w:rPr>
          <w:rFonts w:ascii="Arial" w:hAnsi="Arial" w:cs="Arial"/>
          <w:sz w:val="22"/>
        </w:rPr>
        <w:t>V části pro 3. ročník jsou objasněny principy měření a v části pro 4. ročník budou probírána souhrnná měření na strojích a zařízeních.</w:t>
      </w:r>
    </w:p>
    <w:p w14:paraId="62495590" w14:textId="77777777" w:rsidR="003930BE" w:rsidRPr="00203A5C" w:rsidRDefault="003930BE">
      <w:pPr>
        <w:jc w:val="both"/>
        <w:rPr>
          <w:rFonts w:ascii="Arial" w:hAnsi="Arial" w:cs="Arial"/>
          <w:sz w:val="22"/>
        </w:rPr>
      </w:pPr>
      <w:r w:rsidRPr="00203A5C">
        <w:rPr>
          <w:rFonts w:ascii="Arial" w:hAnsi="Arial" w:cs="Arial"/>
          <w:sz w:val="22"/>
        </w:rPr>
        <w:t>Značná část měření</w:t>
      </w:r>
      <w:r w:rsidR="00B97E1B" w:rsidRPr="00203A5C">
        <w:rPr>
          <w:rFonts w:ascii="Arial" w:hAnsi="Arial" w:cs="Arial"/>
          <w:sz w:val="22"/>
        </w:rPr>
        <w:t xml:space="preserve"> je normalizovaná a není možné </w:t>
      </w:r>
      <w:r w:rsidRPr="00203A5C">
        <w:rPr>
          <w:rFonts w:ascii="Arial" w:hAnsi="Arial" w:cs="Arial"/>
          <w:sz w:val="22"/>
        </w:rPr>
        <w:t>postihnout všechny podrobnosti měření, proto je třeba při praktických měřeních pracovat s příslušnými platnými normami</w:t>
      </w:r>
    </w:p>
    <w:p w14:paraId="32644E07" w14:textId="77777777" w:rsidR="003930BE" w:rsidRPr="00203A5C" w:rsidRDefault="003930BE">
      <w:pPr>
        <w:jc w:val="both"/>
        <w:rPr>
          <w:rFonts w:ascii="Arial" w:hAnsi="Arial" w:cs="Arial"/>
          <w:sz w:val="22"/>
        </w:rPr>
      </w:pPr>
      <w:r w:rsidRPr="00203A5C">
        <w:rPr>
          <w:rFonts w:ascii="Arial" w:hAnsi="Arial" w:cs="Arial"/>
          <w:sz w:val="22"/>
        </w:rPr>
        <w:t>Značnou pozornost je třeba věnovat i bezpečnosti práce a to při práci s chemikáliemi a tepelnými spotřebiči a při měření na strojích, kde se pracuje s elektrickými pohony a měří se v blízkosti rotujících a posouvajících se částí ČSN 01 8030, požární ochrana ČSN 06 1008, obsluha točivých elektrických strojů ČSN34 3100 a 33 1000, bezpečnost ve zkušebních prostorech ČSN 83 2041.</w:t>
      </w:r>
    </w:p>
    <w:p w14:paraId="4D123EC7" w14:textId="77777777" w:rsidR="003930BE" w:rsidRPr="00203A5C" w:rsidRDefault="003930BE" w:rsidP="00230FA4">
      <w:pPr>
        <w:pStyle w:val="Nadpis6"/>
        <w:rPr>
          <w:color w:val="auto"/>
        </w:rPr>
      </w:pPr>
      <w:r w:rsidRPr="00203A5C">
        <w:rPr>
          <w:color w:val="auto"/>
        </w:rPr>
        <w:t>Mezipředmětové vztahy:</w:t>
      </w:r>
    </w:p>
    <w:p w14:paraId="4FFF4922" w14:textId="77777777" w:rsidR="008B75A8" w:rsidRPr="00203A5C" w:rsidRDefault="008B75A8" w:rsidP="008B75A8">
      <w:pPr>
        <w:jc w:val="both"/>
        <w:rPr>
          <w:rFonts w:ascii="Arial" w:hAnsi="Arial" w:cs="Arial"/>
          <w:sz w:val="22"/>
        </w:rPr>
      </w:pPr>
      <w:r w:rsidRPr="00203A5C">
        <w:rPr>
          <w:rFonts w:ascii="Arial" w:hAnsi="Arial" w:cs="Arial"/>
          <w:sz w:val="22"/>
        </w:rPr>
        <w:t>Předmět navazuje na znalosti z oblasti odborných předmětů: strojírenské technologie, stavba a provoz strojů, nauka o materiálu, technického kreslení, praxe, CAD systémy a matematického semináře.</w:t>
      </w:r>
    </w:p>
    <w:p w14:paraId="0FA58C53" w14:textId="77777777" w:rsidR="003930BE" w:rsidRPr="00203A5C" w:rsidRDefault="003930BE">
      <w:pPr>
        <w:jc w:val="both"/>
        <w:rPr>
          <w:rFonts w:ascii="Arial" w:hAnsi="Arial" w:cs="Arial"/>
          <w:sz w:val="22"/>
        </w:rPr>
      </w:pPr>
      <w:r w:rsidRPr="00203A5C">
        <w:rPr>
          <w:rFonts w:ascii="Arial" w:hAnsi="Arial" w:cs="Arial"/>
          <w:sz w:val="22"/>
        </w:rPr>
        <w:t>Při řešení technologických problémů, výpočet a konstrukce zápustek, fotem pro lití kovů, lisovacích nástrojů, řezných nástrojů, nástrojů pro lisování a stříkání plastů, přípravků, je třeba umět navrhnou</w:t>
      </w:r>
      <w:r w:rsidR="00B97E1B" w:rsidRPr="00203A5C">
        <w:rPr>
          <w:rFonts w:ascii="Arial" w:hAnsi="Arial" w:cs="Arial"/>
          <w:sz w:val="22"/>
        </w:rPr>
        <w:t>t</w:t>
      </w:r>
      <w:r w:rsidRPr="00203A5C">
        <w:rPr>
          <w:rFonts w:ascii="Arial" w:hAnsi="Arial" w:cs="Arial"/>
          <w:sz w:val="22"/>
        </w:rPr>
        <w:t xml:space="preserve"> a správně používat různá měřidla a měřící postupy. Současně je třeba umět používat správné jednotky a míry, umět správně číst výkresy a zvolit správný postup</w:t>
      </w:r>
      <w:r w:rsidR="00B97E1B" w:rsidRPr="00203A5C">
        <w:rPr>
          <w:rFonts w:ascii="Arial" w:hAnsi="Arial" w:cs="Arial"/>
          <w:sz w:val="22"/>
        </w:rPr>
        <w:t xml:space="preserve"> při měření. Nedílnou součástí </w:t>
      </w:r>
      <w:r w:rsidRPr="00203A5C">
        <w:rPr>
          <w:rFonts w:ascii="Arial" w:hAnsi="Arial" w:cs="Arial"/>
          <w:sz w:val="22"/>
        </w:rPr>
        <w:t>správného měření a jeho vyhodnocení je i znalost lícovací soustavy, vyhodnotit i možné chyby vyskytující se při měření.</w:t>
      </w:r>
    </w:p>
    <w:p w14:paraId="5D050000" w14:textId="77777777" w:rsidR="003930BE" w:rsidRPr="00203A5C" w:rsidRDefault="003930BE">
      <w:pPr>
        <w:jc w:val="both"/>
        <w:rPr>
          <w:rFonts w:ascii="Arial" w:hAnsi="Arial" w:cs="Arial"/>
          <w:sz w:val="22"/>
        </w:rPr>
      </w:pPr>
      <w:r w:rsidRPr="00203A5C">
        <w:rPr>
          <w:rFonts w:ascii="Arial" w:hAnsi="Arial" w:cs="Arial"/>
          <w:sz w:val="22"/>
        </w:rPr>
        <w:t>Učební látka je úvodem k celoživotnímu vzdělávání technického pracovníka na specializovaném pra</w:t>
      </w:r>
      <w:r w:rsidR="00B97E1B" w:rsidRPr="00203A5C">
        <w:rPr>
          <w:rFonts w:ascii="Arial" w:hAnsi="Arial" w:cs="Arial"/>
          <w:sz w:val="22"/>
        </w:rPr>
        <w:t xml:space="preserve">covišti nebo při dalším studiu </w:t>
      </w:r>
      <w:r w:rsidRPr="00203A5C">
        <w:rPr>
          <w:rFonts w:ascii="Arial" w:hAnsi="Arial" w:cs="Arial"/>
          <w:sz w:val="22"/>
        </w:rPr>
        <w:t xml:space="preserve">na vysoké škole. V praxi budou měřících metod využívat zejména pracovníci technických útvarů podniku a ti, kteří se rozhodnou k samostatnému podnikání ve strojírenství. </w:t>
      </w:r>
    </w:p>
    <w:p w14:paraId="23DDF484" w14:textId="77777777" w:rsidR="003930BE" w:rsidRPr="00203A5C" w:rsidRDefault="003930BE" w:rsidP="00230FA4">
      <w:pPr>
        <w:pStyle w:val="Nadpis6"/>
        <w:rPr>
          <w:color w:val="auto"/>
        </w:rPr>
      </w:pPr>
      <w:r w:rsidRPr="00203A5C">
        <w:rPr>
          <w:color w:val="auto"/>
        </w:rPr>
        <w:t>Metody výuky:</w:t>
      </w:r>
    </w:p>
    <w:p w14:paraId="14FA30BE" w14:textId="77777777" w:rsidR="003930BE" w:rsidRPr="00203A5C" w:rsidRDefault="003930BE" w:rsidP="00393F3C">
      <w:pPr>
        <w:pStyle w:val="Odstavecseseznamem"/>
        <w:numPr>
          <w:ilvl w:val="0"/>
          <w:numId w:val="129"/>
        </w:numPr>
        <w:jc w:val="both"/>
        <w:rPr>
          <w:rFonts w:ascii="Arial" w:hAnsi="Arial" w:cs="Arial"/>
          <w:sz w:val="22"/>
        </w:rPr>
      </w:pPr>
      <w:r w:rsidRPr="00203A5C">
        <w:rPr>
          <w:rFonts w:ascii="Arial" w:hAnsi="Arial" w:cs="Arial"/>
          <w:sz w:val="22"/>
        </w:rPr>
        <w:t>teorie jednotlivých způsobů měření,</w:t>
      </w:r>
    </w:p>
    <w:p w14:paraId="5D2C92C2" w14:textId="77777777" w:rsidR="003930BE" w:rsidRPr="00203A5C" w:rsidRDefault="003930BE" w:rsidP="00393F3C">
      <w:pPr>
        <w:pStyle w:val="Odstavecseseznamem"/>
        <w:numPr>
          <w:ilvl w:val="0"/>
          <w:numId w:val="129"/>
        </w:numPr>
        <w:jc w:val="both"/>
        <w:rPr>
          <w:rFonts w:ascii="Arial" w:hAnsi="Arial" w:cs="Arial"/>
          <w:sz w:val="22"/>
        </w:rPr>
      </w:pPr>
      <w:r w:rsidRPr="00203A5C">
        <w:rPr>
          <w:rFonts w:ascii="Arial" w:hAnsi="Arial" w:cs="Arial"/>
          <w:sz w:val="22"/>
        </w:rPr>
        <w:t>praktické měření,</w:t>
      </w:r>
    </w:p>
    <w:p w14:paraId="1206FCFD" w14:textId="77777777" w:rsidR="003930BE" w:rsidRPr="00203A5C" w:rsidRDefault="003930BE" w:rsidP="00393F3C">
      <w:pPr>
        <w:pStyle w:val="Odstavecseseznamem"/>
        <w:numPr>
          <w:ilvl w:val="0"/>
          <w:numId w:val="129"/>
        </w:numPr>
        <w:jc w:val="both"/>
        <w:rPr>
          <w:rFonts w:ascii="Arial" w:hAnsi="Arial" w:cs="Arial"/>
          <w:sz w:val="22"/>
        </w:rPr>
      </w:pPr>
      <w:r w:rsidRPr="00203A5C">
        <w:rPr>
          <w:rFonts w:ascii="Arial" w:hAnsi="Arial" w:cs="Arial"/>
          <w:sz w:val="22"/>
        </w:rPr>
        <w:t>zpracování výsledků měření formou technické zprávy,</w:t>
      </w:r>
    </w:p>
    <w:p w14:paraId="31242797" w14:textId="77777777" w:rsidR="003930BE" w:rsidRPr="00203A5C" w:rsidRDefault="003930BE" w:rsidP="00393F3C">
      <w:pPr>
        <w:pStyle w:val="Odstavecseseznamem"/>
        <w:numPr>
          <w:ilvl w:val="0"/>
          <w:numId w:val="129"/>
        </w:numPr>
        <w:jc w:val="both"/>
        <w:rPr>
          <w:rFonts w:ascii="Arial" w:hAnsi="Arial" w:cs="Arial"/>
          <w:sz w:val="22"/>
        </w:rPr>
      </w:pPr>
      <w:r w:rsidRPr="00203A5C">
        <w:rPr>
          <w:rFonts w:ascii="Arial" w:hAnsi="Arial" w:cs="Arial"/>
          <w:sz w:val="22"/>
        </w:rPr>
        <w:t>vyhodnocení praktického měření,</w:t>
      </w:r>
    </w:p>
    <w:p w14:paraId="530F8FBD" w14:textId="77777777" w:rsidR="003930BE" w:rsidRPr="00203A5C" w:rsidRDefault="003930BE" w:rsidP="00393F3C">
      <w:pPr>
        <w:pStyle w:val="Odstavecseseznamem"/>
        <w:numPr>
          <w:ilvl w:val="0"/>
          <w:numId w:val="129"/>
        </w:numPr>
        <w:jc w:val="both"/>
        <w:rPr>
          <w:rFonts w:ascii="Arial" w:hAnsi="Arial" w:cs="Arial"/>
          <w:sz w:val="22"/>
        </w:rPr>
      </w:pPr>
      <w:r w:rsidRPr="00203A5C">
        <w:rPr>
          <w:rFonts w:ascii="Arial" w:hAnsi="Arial" w:cs="Arial"/>
          <w:sz w:val="22"/>
        </w:rPr>
        <w:t>grafické zpracování výsledků měření a výpočtů.</w:t>
      </w:r>
    </w:p>
    <w:p w14:paraId="170A353B" w14:textId="0C6A8655" w:rsidR="003930BE" w:rsidRPr="00203A5C" w:rsidRDefault="003930BE" w:rsidP="00230FA4">
      <w:pPr>
        <w:pStyle w:val="Nadpis6"/>
        <w:rPr>
          <w:color w:val="auto"/>
        </w:rPr>
      </w:pPr>
      <w:r w:rsidRPr="00203A5C">
        <w:rPr>
          <w:color w:val="auto"/>
        </w:rPr>
        <w:t>Doporučené metody prověřován</w:t>
      </w:r>
      <w:r w:rsidR="006E4F9F" w:rsidRPr="00203A5C">
        <w:rPr>
          <w:color w:val="auto"/>
        </w:rPr>
        <w:t>í a hodnocení žákovských výkonů</w:t>
      </w:r>
      <w:r w:rsidRPr="00203A5C">
        <w:rPr>
          <w:color w:val="auto"/>
        </w:rPr>
        <w:t>:</w:t>
      </w:r>
    </w:p>
    <w:p w14:paraId="7DA8DDAA" w14:textId="77777777" w:rsidR="003930BE" w:rsidRPr="00203A5C" w:rsidRDefault="003930BE">
      <w:pPr>
        <w:jc w:val="both"/>
        <w:rPr>
          <w:rFonts w:ascii="Arial" w:hAnsi="Arial" w:cs="Arial"/>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w:t>
      </w:r>
    </w:p>
    <w:p w14:paraId="524CBCAA" w14:textId="77777777" w:rsidR="003930BE" w:rsidRPr="00203A5C" w:rsidRDefault="003930BE">
      <w:pPr>
        <w:jc w:val="both"/>
        <w:rPr>
          <w:rFonts w:ascii="Arial" w:hAnsi="Arial" w:cs="Arial"/>
          <w:sz w:val="22"/>
        </w:rPr>
      </w:pPr>
      <w:r w:rsidRPr="00203A5C">
        <w:rPr>
          <w:rFonts w:ascii="Arial" w:hAnsi="Arial" w:cs="Arial"/>
          <w:sz w:val="22"/>
        </w:rPr>
        <w:t>Žáci jsou hodnoceni na základě soustavného sledování při plnění zadaných úkolů při vyučování, dále učitelskými testy, které jsou tvořeny otevřenými úlohami s krátkou odpovědí a uzavřenými úlohami s výběrem odpovědí. Stěžejním podkladem pro hodnocení žáka je jeho verbální projev, ať již na základě přesně specifikovaných kritérií, či na základě volného výběru témat. Stěžejní formou hodnocení žáků je hodnocení výsledků z praktických cvičení.</w:t>
      </w:r>
    </w:p>
    <w:p w14:paraId="64EEB3FA" w14:textId="77777777" w:rsidR="003930BE" w:rsidRPr="00203A5C" w:rsidRDefault="003930BE">
      <w:pPr>
        <w:jc w:val="both"/>
        <w:rPr>
          <w:rFonts w:ascii="Arial" w:hAnsi="Arial" w:cs="Arial"/>
          <w:sz w:val="22"/>
        </w:rPr>
      </w:pPr>
      <w:r w:rsidRPr="00203A5C">
        <w:rPr>
          <w:rFonts w:ascii="Arial" w:hAnsi="Arial" w:cs="Arial"/>
          <w:sz w:val="22"/>
        </w:rPr>
        <w:t>Neoddělitelnou součástí hodnocení vyučujícím je průběžné ústní ověřování znalostí žáka o prostředí, nástrojích, přístrojů a ostatních parametrech důležitých pro jeho používání.</w:t>
      </w:r>
      <w:r w:rsidRPr="00203A5C">
        <w:rPr>
          <w:rFonts w:ascii="Arial" w:hAnsi="Arial" w:cs="Arial"/>
          <w:sz w:val="22"/>
        </w:rPr>
        <w:tab/>
      </w:r>
    </w:p>
    <w:p w14:paraId="347B5F14" w14:textId="77777777" w:rsidR="003930BE" w:rsidRPr="00203A5C" w:rsidRDefault="003930BE" w:rsidP="00230FA4">
      <w:pPr>
        <w:pStyle w:val="Nadpis6"/>
        <w:rPr>
          <w:color w:val="auto"/>
        </w:rPr>
      </w:pPr>
      <w:r w:rsidRPr="00203A5C">
        <w:rPr>
          <w:color w:val="auto"/>
        </w:rPr>
        <w:t>Vyučovacím předmětem se prolínají průřezová témata:</w:t>
      </w:r>
    </w:p>
    <w:p w14:paraId="7BFB5343" w14:textId="77777777" w:rsidR="003930BE" w:rsidRPr="00203A5C" w:rsidRDefault="003930BE">
      <w:pPr>
        <w:jc w:val="both"/>
        <w:rPr>
          <w:rFonts w:ascii="Arial" w:hAnsi="Arial" w:cs="Arial"/>
          <w:sz w:val="22"/>
        </w:rPr>
      </w:pPr>
      <w:r w:rsidRPr="00203A5C">
        <w:rPr>
          <w:rFonts w:ascii="Arial" w:hAnsi="Arial" w:cs="Arial"/>
          <w:sz w:val="22"/>
        </w:rPr>
        <w:t>Občan v demokratické společnosti</w:t>
      </w:r>
    </w:p>
    <w:p w14:paraId="73B618BD" w14:textId="77777777" w:rsidR="003930BE" w:rsidRPr="00203A5C" w:rsidRDefault="003930BE">
      <w:pPr>
        <w:jc w:val="both"/>
        <w:rPr>
          <w:rFonts w:ascii="Arial" w:hAnsi="Arial" w:cs="Arial"/>
          <w:sz w:val="22"/>
        </w:rPr>
      </w:pPr>
      <w:r w:rsidRPr="00203A5C">
        <w:rPr>
          <w:rFonts w:ascii="Arial" w:hAnsi="Arial" w:cs="Arial"/>
          <w:sz w:val="22"/>
        </w:rPr>
        <w:t>Žák je veden k tomu, aby na základě dosažených výsledků a získaných schopností a dovedností měl vhodnou míru sebevědomí a odpovědnosti.</w:t>
      </w:r>
    </w:p>
    <w:p w14:paraId="2BDFFDFA" w14:textId="77777777" w:rsidR="003930BE" w:rsidRPr="00203A5C" w:rsidRDefault="003930BE">
      <w:pPr>
        <w:jc w:val="both"/>
        <w:rPr>
          <w:rFonts w:ascii="Arial" w:hAnsi="Arial" w:cs="Arial"/>
          <w:sz w:val="22"/>
        </w:rPr>
      </w:pPr>
      <w:r w:rsidRPr="00203A5C">
        <w:rPr>
          <w:rFonts w:ascii="Arial" w:hAnsi="Arial" w:cs="Arial"/>
          <w:sz w:val="22"/>
        </w:rPr>
        <w:t>Dnešní stav vývoje naší spol</w:t>
      </w:r>
      <w:r w:rsidR="00B97E1B" w:rsidRPr="00203A5C">
        <w:rPr>
          <w:rFonts w:ascii="Arial" w:hAnsi="Arial" w:cs="Arial"/>
          <w:sz w:val="22"/>
        </w:rPr>
        <w:t xml:space="preserve">ečnosti se vyznačuje nebývalým </w:t>
      </w:r>
      <w:r w:rsidRPr="00203A5C">
        <w:rPr>
          <w:rFonts w:ascii="Arial" w:hAnsi="Arial" w:cs="Arial"/>
          <w:sz w:val="22"/>
        </w:rPr>
        <w:t>rozmachem lidského poznání a převratných objevů. Rozhodujícím činitelem pro další rozvoj je plné využití poznatků vědy a techniky, což vyžaduje prohloubení teoretické i praktické přípravy studentů v mnoha oborech. Jedním z nich je i měření v technologických a strojních laboratořích.</w:t>
      </w:r>
    </w:p>
    <w:p w14:paraId="4B1F2847" w14:textId="77777777" w:rsidR="003930BE" w:rsidRPr="00203A5C" w:rsidRDefault="003930BE">
      <w:pPr>
        <w:jc w:val="both"/>
        <w:rPr>
          <w:rFonts w:ascii="Arial" w:hAnsi="Arial" w:cs="Arial"/>
          <w:sz w:val="22"/>
        </w:rPr>
      </w:pPr>
    </w:p>
    <w:p w14:paraId="0558F813" w14:textId="77777777" w:rsidR="003930BE" w:rsidRPr="00203A5C" w:rsidRDefault="003930BE">
      <w:pPr>
        <w:jc w:val="both"/>
        <w:rPr>
          <w:rFonts w:ascii="Arial" w:hAnsi="Arial" w:cs="Arial"/>
          <w:sz w:val="22"/>
        </w:rPr>
      </w:pPr>
      <w:r w:rsidRPr="00203A5C">
        <w:rPr>
          <w:rFonts w:ascii="Arial" w:hAnsi="Arial" w:cs="Arial"/>
          <w:sz w:val="22"/>
        </w:rPr>
        <w:t>Člověk a životní prostředí</w:t>
      </w:r>
    </w:p>
    <w:p w14:paraId="4131A0EE" w14:textId="77777777" w:rsidR="003930BE" w:rsidRPr="00203A5C" w:rsidRDefault="003930BE">
      <w:pPr>
        <w:jc w:val="both"/>
        <w:rPr>
          <w:rFonts w:ascii="Arial" w:hAnsi="Arial" w:cs="Arial"/>
          <w:sz w:val="22"/>
        </w:rPr>
      </w:pPr>
      <w:r w:rsidRPr="00203A5C">
        <w:rPr>
          <w:rFonts w:ascii="Arial" w:hAnsi="Arial" w:cs="Arial"/>
          <w:sz w:val="22"/>
        </w:rPr>
        <w:t>Žák si osvojuje a tříbí názory na spotřebu energie, učí se uplatňovat nejen kritérium ekonomické efektivnosti, ale i hledisko ekologické.</w:t>
      </w:r>
    </w:p>
    <w:p w14:paraId="27F7B4DC" w14:textId="77777777" w:rsidR="003930BE" w:rsidRPr="00203A5C" w:rsidRDefault="003930BE">
      <w:pPr>
        <w:jc w:val="both"/>
        <w:rPr>
          <w:rFonts w:ascii="Arial" w:hAnsi="Arial" w:cs="Arial"/>
          <w:sz w:val="22"/>
        </w:rPr>
      </w:pPr>
      <w:r w:rsidRPr="00203A5C">
        <w:rPr>
          <w:rFonts w:ascii="Arial" w:hAnsi="Arial" w:cs="Arial"/>
          <w:sz w:val="22"/>
        </w:rPr>
        <w:t>U jednotlivých tematických celků bude dle možností kladen důraz na různé přístupy při řešení dané problematiky, samostatnost a aktivitu žáků, orientaci v technické literatuře a to s ohledem na budoucí profesní uplatnění.</w:t>
      </w:r>
    </w:p>
    <w:p w14:paraId="64E23310" w14:textId="77777777" w:rsidR="003930BE" w:rsidRPr="00203A5C" w:rsidRDefault="003930BE">
      <w:pPr>
        <w:jc w:val="both"/>
        <w:rPr>
          <w:rFonts w:ascii="Arial" w:hAnsi="Arial" w:cs="Arial"/>
          <w:sz w:val="22"/>
        </w:rPr>
      </w:pPr>
    </w:p>
    <w:p w14:paraId="54CDD02B" w14:textId="77777777" w:rsidR="003930BE" w:rsidRPr="00203A5C" w:rsidRDefault="003930BE">
      <w:pPr>
        <w:jc w:val="both"/>
        <w:rPr>
          <w:rFonts w:ascii="Arial" w:hAnsi="Arial" w:cs="Arial"/>
          <w:sz w:val="22"/>
        </w:rPr>
      </w:pPr>
      <w:r w:rsidRPr="00203A5C">
        <w:rPr>
          <w:rFonts w:ascii="Arial" w:hAnsi="Arial" w:cs="Arial"/>
          <w:sz w:val="22"/>
        </w:rPr>
        <w:t>Člověk a svět práce</w:t>
      </w:r>
    </w:p>
    <w:p w14:paraId="76B7D5EA" w14:textId="77777777" w:rsidR="003930BE" w:rsidRPr="00203A5C" w:rsidRDefault="003930BE">
      <w:pPr>
        <w:jc w:val="both"/>
        <w:rPr>
          <w:rFonts w:ascii="Arial" w:hAnsi="Arial" w:cs="Arial"/>
          <w:sz w:val="22"/>
        </w:rPr>
      </w:pPr>
      <w:r w:rsidRPr="00203A5C">
        <w:rPr>
          <w:rFonts w:ascii="Arial" w:hAnsi="Arial" w:cs="Arial"/>
          <w:sz w:val="22"/>
        </w:rPr>
        <w:t>Žák si uvědomuje význam a důležitost počítačových technologií a aplikačních postupů měření a pro jeho uplatnění na trhu práce. Je motivován k aktivnímu pracovnímu životu a k úspěšné kariéře.</w:t>
      </w:r>
    </w:p>
    <w:p w14:paraId="0596591D" w14:textId="77777777" w:rsidR="003930BE" w:rsidRPr="00203A5C" w:rsidRDefault="003930BE">
      <w:pPr>
        <w:jc w:val="both"/>
        <w:rPr>
          <w:rFonts w:ascii="Arial" w:hAnsi="Arial" w:cs="Arial"/>
          <w:sz w:val="22"/>
        </w:rPr>
      </w:pPr>
    </w:p>
    <w:p w14:paraId="73E55E9C" w14:textId="77777777" w:rsidR="003930BE" w:rsidRPr="00203A5C" w:rsidRDefault="003930BE">
      <w:pPr>
        <w:jc w:val="both"/>
        <w:rPr>
          <w:rFonts w:ascii="Arial" w:hAnsi="Arial" w:cs="Arial"/>
          <w:sz w:val="22"/>
        </w:rPr>
      </w:pPr>
      <w:r w:rsidRPr="00203A5C">
        <w:rPr>
          <w:rFonts w:ascii="Arial" w:hAnsi="Arial" w:cs="Arial"/>
          <w:sz w:val="22"/>
        </w:rPr>
        <w:t>Informační a komunikační technologie</w:t>
      </w:r>
    </w:p>
    <w:p w14:paraId="416B85E6" w14:textId="77777777" w:rsidR="003930BE" w:rsidRPr="00203A5C" w:rsidRDefault="003930BE">
      <w:pPr>
        <w:jc w:val="both"/>
        <w:rPr>
          <w:rFonts w:ascii="Arial" w:hAnsi="Arial" w:cs="Arial"/>
          <w:sz w:val="22"/>
        </w:rPr>
      </w:pPr>
      <w:r w:rsidRPr="00203A5C">
        <w:rPr>
          <w:rFonts w:ascii="Arial" w:hAnsi="Arial" w:cs="Arial"/>
          <w:sz w:val="22"/>
        </w:rPr>
        <w:t>Žák využívá prvků moderních měřících postupů, efektivně je používá v průběhu vzdělávání i při samotném řešení praktických měření.</w:t>
      </w:r>
    </w:p>
    <w:p w14:paraId="54FCB2E1" w14:textId="77777777" w:rsidR="003930BE" w:rsidRPr="00203A5C" w:rsidRDefault="003930BE">
      <w:pPr>
        <w:jc w:val="both"/>
        <w:rPr>
          <w:rFonts w:ascii="Arial" w:hAnsi="Arial" w:cs="Arial"/>
          <w:sz w:val="22"/>
        </w:rPr>
      </w:pPr>
      <w:r w:rsidRPr="00203A5C">
        <w:rPr>
          <w:rFonts w:ascii="Arial" w:hAnsi="Arial" w:cs="Arial"/>
          <w:sz w:val="22"/>
        </w:rPr>
        <w:t>Učební látka je zaměřena na získávání základních schopností orientace ve světě práce a vzdělávání, umět se orientovat v hospodářské struktuře regionu, získávání představy o trhu práce a vědět  jaká bývají jeho úskalí.</w:t>
      </w:r>
    </w:p>
    <w:p w14:paraId="7D6731E8" w14:textId="77777777" w:rsidR="003930BE" w:rsidRPr="00203A5C" w:rsidRDefault="003930BE" w:rsidP="00230FA4">
      <w:pPr>
        <w:pStyle w:val="Nadpis6"/>
        <w:rPr>
          <w:color w:val="auto"/>
        </w:rPr>
      </w:pPr>
      <w:r w:rsidRPr="00203A5C">
        <w:rPr>
          <w:color w:val="auto"/>
        </w:rPr>
        <w:t>Rozvoj klíčových kompetencí:</w:t>
      </w:r>
    </w:p>
    <w:p w14:paraId="7AF29F1E" w14:textId="77777777" w:rsidR="003930BE" w:rsidRPr="00203A5C" w:rsidRDefault="003930BE">
      <w:pPr>
        <w:shd w:val="clear" w:color="auto" w:fill="FFFFFF"/>
        <w:spacing w:line="250" w:lineRule="exact"/>
        <w:ind w:right="23"/>
        <w:jc w:val="both"/>
        <w:rPr>
          <w:rFonts w:ascii="Arial" w:hAnsi="Arial" w:cs="Arial"/>
          <w:spacing w:val="-1"/>
          <w:sz w:val="22"/>
        </w:rPr>
      </w:pPr>
      <w:r w:rsidRPr="00203A5C">
        <w:rPr>
          <w:rFonts w:ascii="Arial" w:hAnsi="Arial" w:cs="Arial"/>
          <w:spacing w:val="-1"/>
          <w:sz w:val="22"/>
        </w:rPr>
        <w:t>Absolvent:</w:t>
      </w:r>
    </w:p>
    <w:p w14:paraId="48CF3C42" w14:textId="77777777" w:rsidR="003930BE" w:rsidRPr="00203A5C" w:rsidRDefault="003930BE" w:rsidP="00393F3C">
      <w:pPr>
        <w:pStyle w:val="Odstavecseseznamem"/>
        <w:numPr>
          <w:ilvl w:val="0"/>
          <w:numId w:val="130"/>
        </w:numPr>
        <w:shd w:val="clear" w:color="auto" w:fill="FFFFFF"/>
        <w:spacing w:line="250" w:lineRule="exact"/>
        <w:ind w:right="23"/>
        <w:jc w:val="both"/>
        <w:rPr>
          <w:rFonts w:ascii="Arial" w:hAnsi="Arial" w:cs="Arial"/>
          <w:spacing w:val="-1"/>
          <w:sz w:val="22"/>
        </w:rPr>
      </w:pPr>
      <w:r w:rsidRPr="00203A5C">
        <w:rPr>
          <w:rFonts w:ascii="Arial" w:hAnsi="Arial" w:cs="Arial"/>
          <w:spacing w:val="-1"/>
          <w:sz w:val="22"/>
        </w:rPr>
        <w:t>řeší problémy a posuzuje výsledky řešení,</w:t>
      </w:r>
    </w:p>
    <w:p w14:paraId="51477B47" w14:textId="77777777" w:rsidR="003930BE" w:rsidRPr="00203A5C" w:rsidRDefault="003930BE" w:rsidP="00393F3C">
      <w:pPr>
        <w:pStyle w:val="Odstavecseseznamem"/>
        <w:numPr>
          <w:ilvl w:val="0"/>
          <w:numId w:val="130"/>
        </w:numPr>
        <w:shd w:val="clear" w:color="auto" w:fill="FFFFFF"/>
        <w:spacing w:line="250" w:lineRule="exact"/>
        <w:ind w:right="23"/>
        <w:jc w:val="both"/>
        <w:rPr>
          <w:rFonts w:ascii="Arial" w:hAnsi="Arial" w:cs="Arial"/>
          <w:spacing w:val="-1"/>
          <w:sz w:val="22"/>
        </w:rPr>
      </w:pPr>
      <w:r w:rsidRPr="00203A5C">
        <w:rPr>
          <w:rFonts w:ascii="Arial" w:hAnsi="Arial" w:cs="Arial"/>
          <w:spacing w:val="-1"/>
          <w:sz w:val="22"/>
        </w:rPr>
        <w:t>jasně a srozumitelně se vyjadřuje, prezentuje své názory,</w:t>
      </w:r>
    </w:p>
    <w:p w14:paraId="3E5141B0" w14:textId="77777777" w:rsidR="003930BE" w:rsidRPr="00203A5C" w:rsidRDefault="003930BE" w:rsidP="00393F3C">
      <w:pPr>
        <w:pStyle w:val="Odstavecseseznamem"/>
        <w:numPr>
          <w:ilvl w:val="0"/>
          <w:numId w:val="130"/>
        </w:numPr>
        <w:shd w:val="clear" w:color="auto" w:fill="FFFFFF"/>
        <w:spacing w:line="250" w:lineRule="exact"/>
        <w:ind w:right="23"/>
        <w:jc w:val="both"/>
        <w:rPr>
          <w:rFonts w:ascii="Arial" w:hAnsi="Arial" w:cs="Arial"/>
          <w:spacing w:val="-1"/>
          <w:sz w:val="22"/>
        </w:rPr>
      </w:pPr>
      <w:r w:rsidRPr="00203A5C">
        <w:rPr>
          <w:rFonts w:ascii="Arial" w:hAnsi="Arial" w:cs="Arial"/>
          <w:spacing w:val="-1"/>
          <w:sz w:val="22"/>
        </w:rPr>
        <w:t>tvoří si vlastní úsudek a diskutuje o něm s jinými lidmi,</w:t>
      </w:r>
    </w:p>
    <w:p w14:paraId="4E51D02F" w14:textId="77777777" w:rsidR="003930BE" w:rsidRPr="00203A5C" w:rsidRDefault="003930BE" w:rsidP="00393F3C">
      <w:pPr>
        <w:pStyle w:val="Odstavecseseznamem"/>
        <w:numPr>
          <w:ilvl w:val="0"/>
          <w:numId w:val="130"/>
        </w:numPr>
        <w:shd w:val="clear" w:color="auto" w:fill="FFFFFF"/>
        <w:spacing w:line="250" w:lineRule="exact"/>
        <w:ind w:right="23"/>
        <w:jc w:val="both"/>
        <w:rPr>
          <w:rFonts w:ascii="Arial" w:hAnsi="Arial" w:cs="Arial"/>
          <w:spacing w:val="-1"/>
          <w:sz w:val="22"/>
        </w:rPr>
      </w:pPr>
      <w:r w:rsidRPr="00203A5C">
        <w:rPr>
          <w:rFonts w:ascii="Arial" w:hAnsi="Arial" w:cs="Arial"/>
          <w:spacing w:val="-1"/>
          <w:sz w:val="22"/>
        </w:rPr>
        <w:t>pracuje s databázovým a prezentačním souborem,</w:t>
      </w:r>
    </w:p>
    <w:p w14:paraId="33AC6D59" w14:textId="77777777" w:rsidR="003930BE" w:rsidRPr="00203A5C" w:rsidRDefault="003930BE" w:rsidP="00393F3C">
      <w:pPr>
        <w:pStyle w:val="Odstavecseseznamem"/>
        <w:numPr>
          <w:ilvl w:val="0"/>
          <w:numId w:val="130"/>
        </w:numPr>
        <w:shd w:val="clear" w:color="auto" w:fill="FFFFFF"/>
        <w:spacing w:line="250" w:lineRule="exact"/>
        <w:ind w:right="23"/>
        <w:jc w:val="both"/>
        <w:rPr>
          <w:rFonts w:ascii="Arial" w:hAnsi="Arial" w:cs="Arial"/>
          <w:spacing w:val="-1"/>
          <w:sz w:val="22"/>
        </w:rPr>
      </w:pPr>
      <w:r w:rsidRPr="00203A5C">
        <w:rPr>
          <w:rFonts w:ascii="Arial" w:hAnsi="Arial" w:cs="Arial"/>
          <w:spacing w:val="-1"/>
          <w:sz w:val="22"/>
        </w:rPr>
        <w:t>zpracovává jednoduché texty na běžná i odborná témata a různé pracovní materiály.</w:t>
      </w:r>
    </w:p>
    <w:p w14:paraId="78EBB3BD" w14:textId="77777777" w:rsidR="008B75A8" w:rsidRPr="00203A5C" w:rsidRDefault="008B75A8">
      <w:pPr>
        <w:rPr>
          <w:rFonts w:ascii="Arial" w:hAnsi="Arial" w:cs="Arial"/>
          <w:b/>
          <w:bCs/>
          <w:sz w:val="22"/>
          <w:szCs w:val="22"/>
        </w:rPr>
      </w:pPr>
      <w:r w:rsidRPr="00203A5C">
        <w:br w:type="page"/>
      </w:r>
    </w:p>
    <w:tbl>
      <w:tblPr>
        <w:tblpPr w:leftFromText="141" w:rightFromText="141" w:horzAnchor="margin" w:tblpY="487"/>
        <w:tblW w:w="936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60"/>
        <w:gridCol w:w="4500"/>
      </w:tblGrid>
      <w:tr w:rsidR="00203A5C" w:rsidRPr="00203A5C" w14:paraId="17F4EF79" w14:textId="77777777" w:rsidTr="008B75A8">
        <w:trPr>
          <w:trHeight w:val="737"/>
        </w:trPr>
        <w:tc>
          <w:tcPr>
            <w:tcW w:w="4860" w:type="dxa"/>
            <w:tcBorders>
              <w:bottom w:val="single" w:sz="6" w:space="0" w:color="auto"/>
            </w:tcBorders>
            <w:shd w:val="clear" w:color="auto" w:fill="FFFFFF"/>
            <w:vAlign w:val="center"/>
          </w:tcPr>
          <w:p w14:paraId="055B53A6" w14:textId="77777777" w:rsidR="008B75A8" w:rsidRPr="00203A5C" w:rsidRDefault="008B75A8" w:rsidP="008B75A8">
            <w:pPr>
              <w:pStyle w:val="Nadpis7"/>
              <w:numPr>
                <w:ilvl w:val="0"/>
                <w:numId w:val="0"/>
              </w:numPr>
              <w:tabs>
                <w:tab w:val="left" w:pos="4906"/>
              </w:tabs>
              <w:spacing w:line="250" w:lineRule="exact"/>
              <w:rPr>
                <w:rFonts w:cs="Arial"/>
              </w:rPr>
            </w:pPr>
            <w:r w:rsidRPr="00203A5C">
              <w:rPr>
                <w:rFonts w:cs="Arial"/>
              </w:rPr>
              <w:t>Výsledky vzdělávání – 3. ročník</w:t>
            </w:r>
          </w:p>
        </w:tc>
        <w:tc>
          <w:tcPr>
            <w:tcW w:w="4500" w:type="dxa"/>
            <w:tcBorders>
              <w:bottom w:val="single" w:sz="6" w:space="0" w:color="auto"/>
            </w:tcBorders>
            <w:shd w:val="clear" w:color="auto" w:fill="FFFFFF"/>
            <w:vAlign w:val="center"/>
          </w:tcPr>
          <w:p w14:paraId="1BA4AFB2" w14:textId="77777777" w:rsidR="008B75A8" w:rsidRPr="00203A5C" w:rsidRDefault="008B75A8" w:rsidP="008B75A8">
            <w:pPr>
              <w:pStyle w:val="Nadpis7"/>
              <w:numPr>
                <w:ilvl w:val="0"/>
                <w:numId w:val="0"/>
              </w:numPr>
              <w:tabs>
                <w:tab w:val="left" w:pos="4906"/>
              </w:tabs>
              <w:spacing w:line="250" w:lineRule="exact"/>
            </w:pPr>
            <w:r w:rsidRPr="00203A5C">
              <w:rPr>
                <w:rFonts w:cs="Arial"/>
              </w:rPr>
              <w:t>Učivo – 3. ročník</w:t>
            </w:r>
          </w:p>
        </w:tc>
      </w:tr>
      <w:tr w:rsidR="00203A5C" w:rsidRPr="00203A5C" w14:paraId="78978EC9" w14:textId="77777777" w:rsidTr="008B75A8">
        <w:trPr>
          <w:trHeight w:hRule="exact" w:val="559"/>
        </w:trPr>
        <w:tc>
          <w:tcPr>
            <w:tcW w:w="4860" w:type="dxa"/>
            <w:tcBorders>
              <w:top w:val="single" w:sz="6" w:space="0" w:color="auto"/>
            </w:tcBorders>
            <w:shd w:val="clear" w:color="auto" w:fill="FFFFFF"/>
          </w:tcPr>
          <w:p w14:paraId="2A93A417" w14:textId="77777777" w:rsidR="008B75A8" w:rsidRPr="00203A5C" w:rsidRDefault="008B75A8" w:rsidP="008B75A8">
            <w:pPr>
              <w:shd w:val="clear" w:color="auto" w:fill="FFFFFF"/>
              <w:rPr>
                <w:rFonts w:ascii="Arial" w:hAnsi="Arial" w:cs="Arial"/>
                <w:sz w:val="22"/>
              </w:rPr>
            </w:pPr>
            <w:r w:rsidRPr="00203A5C">
              <w:rPr>
                <w:rFonts w:ascii="Arial" w:hAnsi="Arial" w:cs="Arial"/>
                <w:sz w:val="22"/>
              </w:rPr>
              <w:t>Žák:</w:t>
            </w:r>
          </w:p>
          <w:p w14:paraId="7D0AC37E"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 xml:space="preserve">uplatňuje základní bezpečnostní zásady </w:t>
            </w:r>
          </w:p>
          <w:p w14:paraId="20FAC15F" w14:textId="77777777" w:rsidR="008B75A8" w:rsidRPr="00203A5C" w:rsidRDefault="008B75A8" w:rsidP="008B75A8">
            <w:pPr>
              <w:shd w:val="clear" w:color="auto" w:fill="FFFFFF"/>
              <w:ind w:left="360"/>
              <w:rPr>
                <w:rFonts w:ascii="Arial" w:hAnsi="Arial" w:cs="Arial"/>
                <w:sz w:val="22"/>
              </w:rPr>
            </w:pPr>
          </w:p>
        </w:tc>
        <w:tc>
          <w:tcPr>
            <w:tcW w:w="4500" w:type="dxa"/>
            <w:tcBorders>
              <w:top w:val="single" w:sz="6" w:space="0" w:color="auto"/>
            </w:tcBorders>
            <w:shd w:val="clear" w:color="auto" w:fill="FFFFFF"/>
          </w:tcPr>
          <w:p w14:paraId="4ED91215" w14:textId="77777777" w:rsidR="008B75A8" w:rsidRPr="00203A5C" w:rsidRDefault="008B75A8" w:rsidP="00393F3C">
            <w:pPr>
              <w:numPr>
                <w:ilvl w:val="0"/>
                <w:numId w:val="138"/>
              </w:numPr>
              <w:tabs>
                <w:tab w:val="clear" w:pos="720"/>
              </w:tabs>
              <w:ind w:left="487" w:hanging="425"/>
              <w:rPr>
                <w:rFonts w:ascii="Arial" w:hAnsi="Arial" w:cs="Arial"/>
                <w:sz w:val="22"/>
              </w:rPr>
            </w:pPr>
            <w:r w:rsidRPr="00203A5C">
              <w:rPr>
                <w:rFonts w:ascii="Arial" w:hAnsi="Arial" w:cs="Arial"/>
                <w:b/>
                <w:sz w:val="22"/>
              </w:rPr>
              <w:t xml:space="preserve">Úvod – bezpečnost práce </w:t>
            </w:r>
          </w:p>
        </w:tc>
      </w:tr>
      <w:tr w:rsidR="00203A5C" w:rsidRPr="00203A5C" w14:paraId="2278AECA" w14:textId="77777777" w:rsidTr="008B75A8">
        <w:trPr>
          <w:trHeight w:hRule="exact" w:val="2157"/>
        </w:trPr>
        <w:tc>
          <w:tcPr>
            <w:tcW w:w="4860" w:type="dxa"/>
            <w:tcBorders>
              <w:top w:val="single" w:sz="6" w:space="0" w:color="auto"/>
            </w:tcBorders>
            <w:shd w:val="clear" w:color="auto" w:fill="FFFFFF"/>
          </w:tcPr>
          <w:p w14:paraId="1FCA6BD0" w14:textId="77777777" w:rsidR="00DC0CB0" w:rsidRPr="00203A5C" w:rsidRDefault="00DC0CB0" w:rsidP="00DC0CB0">
            <w:pPr>
              <w:numPr>
                <w:ilvl w:val="0"/>
                <w:numId w:val="5"/>
              </w:numPr>
              <w:shd w:val="clear" w:color="auto" w:fill="FFFFFF"/>
              <w:tabs>
                <w:tab w:val="clear" w:pos="360"/>
              </w:tabs>
              <w:rPr>
                <w:rFonts w:ascii="Arial" w:hAnsi="Arial" w:cs="Arial"/>
                <w:sz w:val="22"/>
              </w:rPr>
            </w:pPr>
            <w:r w:rsidRPr="00203A5C">
              <w:rPr>
                <w:rFonts w:ascii="Arial" w:hAnsi="Arial" w:cs="Arial"/>
                <w:sz w:val="22"/>
              </w:rPr>
              <w:t>popíše základní pojmy metrologie</w:t>
            </w:r>
          </w:p>
          <w:p w14:paraId="3396BCB1" w14:textId="4F7E9296" w:rsidR="00DC0CB0" w:rsidRPr="00203A5C" w:rsidRDefault="00DC0CB0" w:rsidP="00DC0CB0">
            <w:pPr>
              <w:numPr>
                <w:ilvl w:val="0"/>
                <w:numId w:val="5"/>
              </w:numPr>
              <w:shd w:val="clear" w:color="auto" w:fill="FFFFFF"/>
              <w:tabs>
                <w:tab w:val="clear" w:pos="360"/>
              </w:tabs>
              <w:rPr>
                <w:rFonts w:ascii="Arial" w:hAnsi="Arial" w:cs="Arial"/>
                <w:sz w:val="22"/>
              </w:rPr>
            </w:pPr>
            <w:r w:rsidRPr="00203A5C">
              <w:rPr>
                <w:rFonts w:ascii="Arial" w:hAnsi="Arial" w:cs="Arial"/>
                <w:sz w:val="22"/>
              </w:rPr>
              <w:t xml:space="preserve">určuje vhodnost </w:t>
            </w:r>
            <w:r w:rsidR="006E4F9F" w:rsidRPr="00203A5C">
              <w:rPr>
                <w:rFonts w:ascii="Arial" w:hAnsi="Arial" w:cs="Arial"/>
                <w:sz w:val="22"/>
              </w:rPr>
              <w:t>měřidel</w:t>
            </w:r>
            <w:r w:rsidRPr="00203A5C">
              <w:rPr>
                <w:rFonts w:ascii="Arial" w:hAnsi="Arial" w:cs="Arial"/>
                <w:sz w:val="22"/>
              </w:rPr>
              <w:t xml:space="preserve"> a měření</w:t>
            </w:r>
          </w:p>
          <w:p w14:paraId="694DA915"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uplatňuje při měřeních znalost základů metrologie a teorie chyb</w:t>
            </w:r>
          </w:p>
          <w:p w14:paraId="635C7267"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uplatňuje základní zásady a normy v oblasti certifikace a jakosti výrobků</w:t>
            </w:r>
          </w:p>
          <w:p w14:paraId="6C9DC935" w14:textId="77777777" w:rsidR="008B75A8" w:rsidRPr="00203A5C" w:rsidRDefault="008B75A8" w:rsidP="008B75A8">
            <w:pPr>
              <w:shd w:val="clear" w:color="auto" w:fill="FFFFFF"/>
              <w:ind w:left="360"/>
              <w:rPr>
                <w:rFonts w:ascii="Arial" w:hAnsi="Arial" w:cs="Arial"/>
                <w:sz w:val="22"/>
              </w:rPr>
            </w:pPr>
          </w:p>
        </w:tc>
        <w:tc>
          <w:tcPr>
            <w:tcW w:w="4500" w:type="dxa"/>
            <w:tcBorders>
              <w:top w:val="single" w:sz="6" w:space="0" w:color="auto"/>
            </w:tcBorders>
            <w:shd w:val="clear" w:color="auto" w:fill="FFFFFF"/>
          </w:tcPr>
          <w:p w14:paraId="7C3CF6C1" w14:textId="77777777" w:rsidR="008B75A8" w:rsidRPr="00203A5C" w:rsidRDefault="008B75A8" w:rsidP="00393F3C">
            <w:pPr>
              <w:numPr>
                <w:ilvl w:val="0"/>
                <w:numId w:val="138"/>
              </w:numPr>
              <w:tabs>
                <w:tab w:val="clear" w:pos="720"/>
              </w:tabs>
              <w:ind w:left="487" w:hanging="425"/>
              <w:rPr>
                <w:rFonts w:ascii="Arial" w:hAnsi="Arial" w:cs="Arial"/>
                <w:b/>
                <w:sz w:val="22"/>
              </w:rPr>
            </w:pPr>
            <w:r w:rsidRPr="00203A5C">
              <w:rPr>
                <w:rFonts w:ascii="Arial" w:hAnsi="Arial" w:cs="Arial"/>
                <w:b/>
                <w:sz w:val="22"/>
              </w:rPr>
              <w:t>Základy metrologie, zpracování výsledků měření</w:t>
            </w:r>
          </w:p>
          <w:p w14:paraId="4C5A4C85" w14:textId="77777777" w:rsidR="00DC0CB0" w:rsidRPr="00203A5C" w:rsidRDefault="00DC0CB0"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metrologie</w:t>
            </w:r>
          </w:p>
          <w:p w14:paraId="49D337BC"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 xml:space="preserve">teorie chyb, Gaussova křivka </w:t>
            </w:r>
          </w:p>
          <w:p w14:paraId="470DF73F"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zpracování výsledků měření, zápis o měření</w:t>
            </w:r>
          </w:p>
          <w:p w14:paraId="7DD2FE74" w14:textId="77777777" w:rsidR="008B75A8" w:rsidRPr="00203A5C" w:rsidRDefault="008B75A8" w:rsidP="00393F3C">
            <w:pPr>
              <w:numPr>
                <w:ilvl w:val="0"/>
                <w:numId w:val="36"/>
              </w:numPr>
              <w:tabs>
                <w:tab w:val="clear" w:pos="680"/>
                <w:tab w:val="num" w:pos="320"/>
              </w:tabs>
              <w:ind w:left="320" w:hanging="320"/>
              <w:rPr>
                <w:rFonts w:ascii="Arial" w:hAnsi="Arial" w:cs="Arial"/>
                <w:b/>
                <w:sz w:val="22"/>
              </w:rPr>
            </w:pPr>
            <w:r w:rsidRPr="00203A5C">
              <w:rPr>
                <w:rFonts w:ascii="Arial" w:hAnsi="Arial" w:cs="Arial"/>
                <w:sz w:val="22"/>
              </w:rPr>
              <w:t>úvod do metrologie, úloha odboru pro řízení jakosti</w:t>
            </w:r>
          </w:p>
        </w:tc>
      </w:tr>
      <w:tr w:rsidR="00203A5C" w:rsidRPr="00203A5C" w14:paraId="60F85E53" w14:textId="77777777" w:rsidTr="008B75A8">
        <w:trPr>
          <w:trHeight w:hRule="exact" w:val="1944"/>
        </w:trPr>
        <w:tc>
          <w:tcPr>
            <w:tcW w:w="4860" w:type="dxa"/>
            <w:tcBorders>
              <w:top w:val="single" w:sz="6" w:space="0" w:color="auto"/>
            </w:tcBorders>
            <w:shd w:val="clear" w:color="auto" w:fill="FFFFFF"/>
          </w:tcPr>
          <w:p w14:paraId="0AD63E99"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seznamuje se s různými typy teploměrů a senzorů pro měření: hmotnosti, času, teploty, proudu, napětí, tlaku, vlhkosti</w:t>
            </w:r>
          </w:p>
        </w:tc>
        <w:tc>
          <w:tcPr>
            <w:tcW w:w="4500" w:type="dxa"/>
            <w:tcBorders>
              <w:top w:val="single" w:sz="6" w:space="0" w:color="auto"/>
            </w:tcBorders>
            <w:shd w:val="clear" w:color="auto" w:fill="FFFFFF"/>
          </w:tcPr>
          <w:p w14:paraId="582C246F" w14:textId="77777777" w:rsidR="008B75A8" w:rsidRPr="00203A5C" w:rsidRDefault="008B75A8" w:rsidP="00393F3C">
            <w:pPr>
              <w:numPr>
                <w:ilvl w:val="0"/>
                <w:numId w:val="138"/>
              </w:numPr>
              <w:tabs>
                <w:tab w:val="clear" w:pos="720"/>
              </w:tabs>
              <w:ind w:left="487" w:hanging="425"/>
              <w:rPr>
                <w:rFonts w:ascii="Arial" w:hAnsi="Arial" w:cs="Arial"/>
                <w:b/>
                <w:sz w:val="22"/>
              </w:rPr>
            </w:pPr>
            <w:r w:rsidRPr="00203A5C">
              <w:rPr>
                <w:rFonts w:ascii="Arial" w:hAnsi="Arial" w:cs="Arial"/>
                <w:b/>
                <w:sz w:val="22"/>
              </w:rPr>
              <w:t>Měření fyzikálních veličin</w:t>
            </w:r>
          </w:p>
          <w:p w14:paraId="307EA0A6"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hmotnosti</w:t>
            </w:r>
          </w:p>
          <w:p w14:paraId="04E5D07B"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času</w:t>
            </w:r>
          </w:p>
          <w:p w14:paraId="7F7BBFCB"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teploty</w:t>
            </w:r>
          </w:p>
          <w:p w14:paraId="4979C907"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napětí a proudu</w:t>
            </w:r>
          </w:p>
          <w:p w14:paraId="6021FC2A"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tlaku</w:t>
            </w:r>
          </w:p>
          <w:p w14:paraId="12D3C34F" w14:textId="77777777" w:rsidR="008B75A8" w:rsidRPr="00203A5C" w:rsidRDefault="008B75A8" w:rsidP="00393F3C">
            <w:pPr>
              <w:numPr>
                <w:ilvl w:val="0"/>
                <w:numId w:val="36"/>
              </w:numPr>
              <w:tabs>
                <w:tab w:val="clear" w:pos="680"/>
                <w:tab w:val="num" w:pos="320"/>
              </w:tabs>
              <w:ind w:left="320" w:hanging="320"/>
              <w:rPr>
                <w:rFonts w:ascii="Arial" w:hAnsi="Arial" w:cs="Arial"/>
                <w:b/>
                <w:sz w:val="22"/>
              </w:rPr>
            </w:pPr>
            <w:r w:rsidRPr="00203A5C">
              <w:rPr>
                <w:rFonts w:ascii="Arial" w:hAnsi="Arial" w:cs="Arial"/>
                <w:sz w:val="22"/>
              </w:rPr>
              <w:t>měření vlhkosti vzduchu</w:t>
            </w:r>
          </w:p>
        </w:tc>
      </w:tr>
      <w:tr w:rsidR="00203A5C" w:rsidRPr="00203A5C" w14:paraId="70DBCEB4" w14:textId="77777777" w:rsidTr="008B75A8">
        <w:trPr>
          <w:trHeight w:hRule="exact" w:val="1988"/>
        </w:trPr>
        <w:tc>
          <w:tcPr>
            <w:tcW w:w="4860" w:type="dxa"/>
            <w:shd w:val="clear" w:color="auto" w:fill="FFFFFF"/>
          </w:tcPr>
          <w:p w14:paraId="334791EF"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s potřebnou přesností délky různými přístroji a měřidly</w:t>
            </w:r>
          </w:p>
          <w:p w14:paraId="5BB65A5C"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vypracuje vyhodnocení měření, rozměrů</w:t>
            </w:r>
          </w:p>
          <w:p w14:paraId="7DB561C5"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zapisuje, zpracovává a vyhodnocuje výsledky měření</w:t>
            </w:r>
          </w:p>
          <w:p w14:paraId="3274C76A"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využívá k uvedeným činnostem výpočetní techniku s příslušnými aplikačními programy</w:t>
            </w:r>
          </w:p>
        </w:tc>
        <w:tc>
          <w:tcPr>
            <w:tcW w:w="4500" w:type="dxa"/>
            <w:shd w:val="clear" w:color="auto" w:fill="FFFFFF"/>
          </w:tcPr>
          <w:p w14:paraId="4513094C" w14:textId="77777777" w:rsidR="008B75A8" w:rsidRPr="00203A5C" w:rsidRDefault="008B75A8" w:rsidP="00393F3C">
            <w:pPr>
              <w:numPr>
                <w:ilvl w:val="0"/>
                <w:numId w:val="138"/>
              </w:numPr>
              <w:tabs>
                <w:tab w:val="clear" w:pos="720"/>
              </w:tabs>
              <w:ind w:left="487" w:hanging="425"/>
              <w:rPr>
                <w:rFonts w:ascii="Arial" w:hAnsi="Arial" w:cs="Arial"/>
                <w:b/>
                <w:sz w:val="22"/>
              </w:rPr>
            </w:pPr>
            <w:r w:rsidRPr="00203A5C">
              <w:rPr>
                <w:rFonts w:ascii="Arial" w:hAnsi="Arial" w:cs="Arial"/>
                <w:b/>
                <w:sz w:val="22"/>
              </w:rPr>
              <w:t>Měření rozměrů</w:t>
            </w:r>
          </w:p>
          <w:p w14:paraId="06586FA5"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měřidla přímá</w:t>
            </w:r>
          </w:p>
          <w:p w14:paraId="09BFC7EA"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měřidla pevná</w:t>
            </w:r>
          </w:p>
          <w:p w14:paraId="1D650D9D"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základní měrky</w:t>
            </w:r>
          </w:p>
          <w:p w14:paraId="48C7FCF4"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mezní měřidla</w:t>
            </w:r>
          </w:p>
          <w:p w14:paraId="3B3FE9F8"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měřidla nepřímá</w:t>
            </w:r>
          </w:p>
          <w:p w14:paraId="1DFF93F5"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praktická měření délek</w:t>
            </w:r>
          </w:p>
        </w:tc>
      </w:tr>
      <w:tr w:rsidR="00203A5C" w:rsidRPr="00203A5C" w14:paraId="4AB12E3C" w14:textId="77777777" w:rsidTr="008B75A8">
        <w:trPr>
          <w:trHeight w:hRule="exact" w:val="1691"/>
        </w:trPr>
        <w:tc>
          <w:tcPr>
            <w:tcW w:w="4860" w:type="dxa"/>
            <w:shd w:val="clear" w:color="auto" w:fill="FFFFFF"/>
          </w:tcPr>
          <w:p w14:paraId="3B95D224"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úhly, tvar, jakost povrchu součástí</w:t>
            </w:r>
          </w:p>
          <w:p w14:paraId="7DAB8791"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používá vodováhu</w:t>
            </w:r>
          </w:p>
          <w:p w14:paraId="387CB35F"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používá šablony</w:t>
            </w:r>
          </w:p>
          <w:p w14:paraId="22FA1A5B"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univerzálním úhloměrem</w:t>
            </w:r>
          </w:p>
          <w:p w14:paraId="6FD1DC8A"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pracuje se sin. a tg. pravítkem</w:t>
            </w:r>
          </w:p>
        </w:tc>
        <w:tc>
          <w:tcPr>
            <w:tcW w:w="4500" w:type="dxa"/>
            <w:shd w:val="clear" w:color="auto" w:fill="FFFFFF"/>
          </w:tcPr>
          <w:p w14:paraId="61067EE9" w14:textId="77777777" w:rsidR="008B75A8" w:rsidRPr="00203A5C" w:rsidRDefault="008B75A8" w:rsidP="00393F3C">
            <w:pPr>
              <w:numPr>
                <w:ilvl w:val="0"/>
                <w:numId w:val="138"/>
              </w:numPr>
              <w:tabs>
                <w:tab w:val="clear" w:pos="720"/>
              </w:tabs>
              <w:ind w:left="487" w:hanging="425"/>
              <w:rPr>
                <w:rFonts w:ascii="Arial" w:hAnsi="Arial" w:cs="Arial"/>
                <w:b/>
                <w:sz w:val="22"/>
              </w:rPr>
            </w:pPr>
            <w:r w:rsidRPr="00203A5C">
              <w:rPr>
                <w:rFonts w:ascii="Arial" w:hAnsi="Arial" w:cs="Arial"/>
                <w:b/>
                <w:sz w:val="22"/>
              </w:rPr>
              <w:t>Měření úhlů, úchylek tvarů a polohy</w:t>
            </w:r>
          </w:p>
          <w:p w14:paraId="513F9652"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úhlů pevnými a univerzálními měřidly</w:t>
            </w:r>
          </w:p>
          <w:p w14:paraId="0F76B44A"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svislé a vodorovné plochy</w:t>
            </w:r>
          </w:p>
          <w:p w14:paraId="57EF2EF5"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a kontrola tvarů součásti</w:t>
            </w:r>
          </w:p>
          <w:p w14:paraId="0DE95010"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 xml:space="preserve"> praktické měření úhlů</w:t>
            </w:r>
          </w:p>
        </w:tc>
      </w:tr>
      <w:tr w:rsidR="00203A5C" w:rsidRPr="00203A5C" w14:paraId="5E48AAFF" w14:textId="77777777" w:rsidTr="008B75A8">
        <w:trPr>
          <w:trHeight w:val="679"/>
        </w:trPr>
        <w:tc>
          <w:tcPr>
            <w:tcW w:w="4860" w:type="dxa"/>
            <w:shd w:val="clear" w:color="auto" w:fill="FFFFFF"/>
          </w:tcPr>
          <w:p w14:paraId="0A478506"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plochy a objemy</w:t>
            </w:r>
          </w:p>
          <w:p w14:paraId="74C6E6C2"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další technické veličiny</w:t>
            </w:r>
          </w:p>
          <w:p w14:paraId="0D8F876E" w14:textId="77777777" w:rsidR="008B75A8" w:rsidRPr="00203A5C" w:rsidRDefault="008B75A8" w:rsidP="008B75A8">
            <w:pPr>
              <w:shd w:val="clear" w:color="auto" w:fill="FFFFFF"/>
              <w:ind w:left="360"/>
              <w:rPr>
                <w:rFonts w:ascii="Arial" w:hAnsi="Arial" w:cs="Arial"/>
                <w:sz w:val="22"/>
              </w:rPr>
            </w:pPr>
          </w:p>
        </w:tc>
        <w:tc>
          <w:tcPr>
            <w:tcW w:w="4500" w:type="dxa"/>
            <w:shd w:val="clear" w:color="auto" w:fill="FFFFFF"/>
          </w:tcPr>
          <w:p w14:paraId="564B509D" w14:textId="77777777" w:rsidR="008B75A8" w:rsidRPr="00203A5C" w:rsidRDefault="008B75A8" w:rsidP="00393F3C">
            <w:pPr>
              <w:numPr>
                <w:ilvl w:val="0"/>
                <w:numId w:val="138"/>
              </w:numPr>
              <w:tabs>
                <w:tab w:val="clear" w:pos="720"/>
              </w:tabs>
              <w:ind w:left="487" w:hanging="425"/>
              <w:rPr>
                <w:rFonts w:ascii="Arial" w:hAnsi="Arial" w:cs="Arial"/>
                <w:b/>
                <w:sz w:val="22"/>
              </w:rPr>
            </w:pPr>
            <w:r w:rsidRPr="00203A5C">
              <w:rPr>
                <w:rFonts w:ascii="Arial" w:hAnsi="Arial" w:cs="Arial"/>
                <w:b/>
                <w:sz w:val="22"/>
              </w:rPr>
              <w:t>Měření základních technických veličin</w:t>
            </w:r>
          </w:p>
          <w:p w14:paraId="22608615"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síly, práce, krouticího momentu, výkonu</w:t>
            </w:r>
          </w:p>
          <w:p w14:paraId="6C048E72"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ploch a objemů</w:t>
            </w:r>
          </w:p>
          <w:p w14:paraId="05D99BCF"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průtoků</w:t>
            </w:r>
          </w:p>
          <w:p w14:paraId="083B195D"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otáček a rychlostí</w:t>
            </w:r>
          </w:p>
        </w:tc>
      </w:tr>
      <w:tr w:rsidR="00203A5C" w:rsidRPr="00203A5C" w14:paraId="7D6D6882" w14:textId="77777777" w:rsidTr="008B75A8">
        <w:trPr>
          <w:trHeight w:val="679"/>
        </w:trPr>
        <w:tc>
          <w:tcPr>
            <w:tcW w:w="4860" w:type="dxa"/>
            <w:tcBorders>
              <w:bottom w:val="single" w:sz="6" w:space="0" w:color="auto"/>
            </w:tcBorders>
            <w:shd w:val="clear" w:color="auto" w:fill="FFFFFF"/>
          </w:tcPr>
          <w:p w14:paraId="24D4EAE8"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používá vzorkovnici drsnosti</w:t>
            </w:r>
          </w:p>
          <w:p w14:paraId="174479D6"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přístrojem Mitutoyo</w:t>
            </w:r>
          </w:p>
        </w:tc>
        <w:tc>
          <w:tcPr>
            <w:tcW w:w="4500" w:type="dxa"/>
            <w:tcBorders>
              <w:bottom w:val="single" w:sz="6" w:space="0" w:color="auto"/>
            </w:tcBorders>
            <w:shd w:val="clear" w:color="auto" w:fill="FFFFFF"/>
          </w:tcPr>
          <w:p w14:paraId="3902B905" w14:textId="77777777" w:rsidR="008B75A8" w:rsidRPr="00203A5C" w:rsidRDefault="008B75A8" w:rsidP="00393F3C">
            <w:pPr>
              <w:numPr>
                <w:ilvl w:val="0"/>
                <w:numId w:val="138"/>
              </w:numPr>
              <w:ind w:left="487" w:hanging="425"/>
              <w:rPr>
                <w:rFonts w:ascii="Arial" w:hAnsi="Arial" w:cs="Arial"/>
                <w:b/>
                <w:sz w:val="22"/>
              </w:rPr>
            </w:pPr>
            <w:r w:rsidRPr="00203A5C">
              <w:rPr>
                <w:rFonts w:ascii="Arial" w:hAnsi="Arial" w:cs="Arial"/>
                <w:b/>
                <w:sz w:val="22"/>
              </w:rPr>
              <w:t>Měření drsnosti povrchu</w:t>
            </w:r>
          </w:p>
          <w:p w14:paraId="3880CA16"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drsnosti povrhu</w:t>
            </w:r>
          </w:p>
          <w:p w14:paraId="3FD57C98"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a kontrola rovinnosti</w:t>
            </w:r>
          </w:p>
          <w:p w14:paraId="7C199B72" w14:textId="77777777" w:rsidR="008B75A8" w:rsidRPr="00203A5C" w:rsidRDefault="008B75A8" w:rsidP="00393F3C">
            <w:pPr>
              <w:numPr>
                <w:ilvl w:val="0"/>
                <w:numId w:val="36"/>
              </w:numPr>
              <w:tabs>
                <w:tab w:val="clear" w:pos="680"/>
                <w:tab w:val="num" w:pos="320"/>
              </w:tabs>
              <w:ind w:left="320" w:hanging="320"/>
              <w:rPr>
                <w:rFonts w:ascii="Arial" w:hAnsi="Arial" w:cs="Arial"/>
                <w:b/>
                <w:sz w:val="22"/>
              </w:rPr>
            </w:pPr>
            <w:r w:rsidRPr="00203A5C">
              <w:rPr>
                <w:rFonts w:ascii="Arial" w:hAnsi="Arial" w:cs="Arial"/>
                <w:sz w:val="22"/>
              </w:rPr>
              <w:t>praktické měření</w:t>
            </w:r>
          </w:p>
        </w:tc>
      </w:tr>
    </w:tbl>
    <w:p w14:paraId="694F4C6B" w14:textId="77777777" w:rsidR="008B75A8" w:rsidRPr="00203A5C" w:rsidRDefault="008B75A8"/>
    <w:p w14:paraId="22339531" w14:textId="77777777" w:rsidR="008B75A8" w:rsidRPr="00203A5C" w:rsidRDefault="008B75A8"/>
    <w:p w14:paraId="2FEF36FE" w14:textId="77777777" w:rsidR="008B75A8" w:rsidRPr="00203A5C" w:rsidRDefault="008B75A8"/>
    <w:p w14:paraId="071D7EFA" w14:textId="77777777" w:rsidR="00BE7A01" w:rsidRPr="00203A5C" w:rsidRDefault="00BE7A01">
      <w:r w:rsidRPr="00203A5C">
        <w:br w:type="page"/>
      </w:r>
    </w:p>
    <w:p w14:paraId="119CE1FD" w14:textId="77777777" w:rsidR="008B75A8" w:rsidRPr="00203A5C" w:rsidRDefault="008B75A8"/>
    <w:tbl>
      <w:tblPr>
        <w:tblW w:w="9360" w:type="dxa"/>
        <w:tblInd w:w="40"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60"/>
        <w:gridCol w:w="4500"/>
      </w:tblGrid>
      <w:tr w:rsidR="00203A5C" w:rsidRPr="00203A5C" w14:paraId="72AD765A" w14:textId="77777777" w:rsidTr="008B75A8">
        <w:trPr>
          <w:trHeight w:val="1120"/>
        </w:trPr>
        <w:tc>
          <w:tcPr>
            <w:tcW w:w="4860" w:type="dxa"/>
            <w:tcBorders>
              <w:bottom w:val="single" w:sz="6" w:space="0" w:color="auto"/>
            </w:tcBorders>
            <w:shd w:val="clear" w:color="auto" w:fill="FFFFFF"/>
            <w:vAlign w:val="center"/>
          </w:tcPr>
          <w:p w14:paraId="4A965DFB" w14:textId="77777777" w:rsidR="008B75A8" w:rsidRPr="00203A5C" w:rsidRDefault="008B75A8" w:rsidP="008B75A8">
            <w:pPr>
              <w:pStyle w:val="Nadpis7"/>
              <w:numPr>
                <w:ilvl w:val="0"/>
                <w:numId w:val="0"/>
              </w:numPr>
              <w:tabs>
                <w:tab w:val="left" w:pos="4906"/>
              </w:tabs>
              <w:spacing w:line="250" w:lineRule="exact"/>
              <w:rPr>
                <w:rFonts w:cs="Arial"/>
              </w:rPr>
            </w:pPr>
            <w:r w:rsidRPr="00203A5C">
              <w:rPr>
                <w:rFonts w:cs="Arial"/>
              </w:rPr>
              <w:t>Výsledky vzdělávání – 4. ročník</w:t>
            </w:r>
          </w:p>
        </w:tc>
        <w:tc>
          <w:tcPr>
            <w:tcW w:w="4500" w:type="dxa"/>
            <w:tcBorders>
              <w:bottom w:val="single" w:sz="6" w:space="0" w:color="auto"/>
            </w:tcBorders>
            <w:shd w:val="clear" w:color="auto" w:fill="FFFFFF"/>
            <w:vAlign w:val="center"/>
          </w:tcPr>
          <w:p w14:paraId="05A0536F" w14:textId="77777777" w:rsidR="008B75A8" w:rsidRPr="00203A5C" w:rsidRDefault="008B75A8" w:rsidP="008B75A8">
            <w:pPr>
              <w:pStyle w:val="Nadpis7"/>
              <w:numPr>
                <w:ilvl w:val="0"/>
                <w:numId w:val="0"/>
              </w:numPr>
              <w:tabs>
                <w:tab w:val="left" w:pos="4906"/>
              </w:tabs>
              <w:spacing w:line="250" w:lineRule="exact"/>
              <w:rPr>
                <w:rFonts w:cs="Arial"/>
              </w:rPr>
            </w:pPr>
            <w:r w:rsidRPr="00203A5C">
              <w:rPr>
                <w:rFonts w:cs="Arial"/>
              </w:rPr>
              <w:t>Učivo – 4. ročník</w:t>
            </w:r>
          </w:p>
        </w:tc>
      </w:tr>
      <w:tr w:rsidR="00203A5C" w:rsidRPr="00203A5C" w14:paraId="7D9A90E8" w14:textId="77777777" w:rsidTr="008B75A8">
        <w:trPr>
          <w:trHeight w:val="536"/>
        </w:trPr>
        <w:tc>
          <w:tcPr>
            <w:tcW w:w="4860" w:type="dxa"/>
            <w:tcBorders>
              <w:bottom w:val="single" w:sz="6" w:space="0" w:color="auto"/>
            </w:tcBorders>
            <w:shd w:val="clear" w:color="auto" w:fill="FFFFFF"/>
          </w:tcPr>
          <w:p w14:paraId="03A26145" w14:textId="77777777" w:rsidR="008B75A8" w:rsidRPr="00203A5C" w:rsidRDefault="008B75A8" w:rsidP="008B75A8">
            <w:pPr>
              <w:shd w:val="clear" w:color="auto" w:fill="FFFFFF"/>
              <w:rPr>
                <w:rFonts w:ascii="Arial" w:hAnsi="Arial" w:cs="Arial"/>
                <w:sz w:val="22"/>
              </w:rPr>
            </w:pPr>
            <w:r w:rsidRPr="00203A5C">
              <w:rPr>
                <w:rFonts w:ascii="Arial" w:hAnsi="Arial" w:cs="Arial"/>
                <w:sz w:val="22"/>
              </w:rPr>
              <w:t>Žák:</w:t>
            </w:r>
          </w:p>
          <w:p w14:paraId="077A503D"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 xml:space="preserve">uplatňuje základní bezpečnostní zásady </w:t>
            </w:r>
          </w:p>
          <w:p w14:paraId="7A64E22A" w14:textId="77777777" w:rsidR="008B75A8" w:rsidRPr="00203A5C" w:rsidRDefault="008B75A8" w:rsidP="008B75A8">
            <w:pPr>
              <w:shd w:val="clear" w:color="auto" w:fill="FFFFFF"/>
              <w:ind w:left="360"/>
              <w:rPr>
                <w:rFonts w:ascii="Arial" w:hAnsi="Arial" w:cs="Arial"/>
                <w:sz w:val="22"/>
              </w:rPr>
            </w:pPr>
          </w:p>
        </w:tc>
        <w:tc>
          <w:tcPr>
            <w:tcW w:w="4500" w:type="dxa"/>
            <w:tcBorders>
              <w:bottom w:val="single" w:sz="6" w:space="0" w:color="auto"/>
            </w:tcBorders>
            <w:shd w:val="clear" w:color="auto" w:fill="FFFFFF"/>
          </w:tcPr>
          <w:p w14:paraId="0B455355" w14:textId="77777777" w:rsidR="008B75A8" w:rsidRPr="00203A5C" w:rsidRDefault="008B75A8" w:rsidP="00393F3C">
            <w:pPr>
              <w:numPr>
                <w:ilvl w:val="0"/>
                <w:numId w:val="115"/>
              </w:numPr>
              <w:tabs>
                <w:tab w:val="clear" w:pos="720"/>
              </w:tabs>
              <w:ind w:left="487" w:hanging="425"/>
              <w:rPr>
                <w:rFonts w:ascii="Arial" w:hAnsi="Arial" w:cs="Arial"/>
                <w:sz w:val="22"/>
              </w:rPr>
            </w:pPr>
            <w:r w:rsidRPr="00203A5C">
              <w:rPr>
                <w:rFonts w:ascii="Arial" w:hAnsi="Arial" w:cs="Arial"/>
                <w:b/>
                <w:sz w:val="22"/>
              </w:rPr>
              <w:t xml:space="preserve">Úvod – bezpečnost práce </w:t>
            </w:r>
          </w:p>
        </w:tc>
      </w:tr>
      <w:tr w:rsidR="00203A5C" w:rsidRPr="00203A5C" w14:paraId="53D5FF60" w14:textId="77777777" w:rsidTr="008B75A8">
        <w:trPr>
          <w:trHeight w:hRule="exact" w:val="1369"/>
        </w:trPr>
        <w:tc>
          <w:tcPr>
            <w:tcW w:w="4860" w:type="dxa"/>
            <w:tcBorders>
              <w:bottom w:val="single" w:sz="6" w:space="0" w:color="auto"/>
            </w:tcBorders>
            <w:shd w:val="clear" w:color="auto" w:fill="FFFFFF"/>
          </w:tcPr>
          <w:p w14:paraId="2DB61ADB"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seznamuje se s fyzikálními veličinami mazacích materiálů</w:t>
            </w:r>
          </w:p>
          <w:p w14:paraId="3E30FFBA"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a určuje bod vzplanutí a hoření</w:t>
            </w:r>
          </w:p>
        </w:tc>
        <w:tc>
          <w:tcPr>
            <w:tcW w:w="4500" w:type="dxa"/>
            <w:tcBorders>
              <w:bottom w:val="single" w:sz="6" w:space="0" w:color="auto"/>
            </w:tcBorders>
            <w:shd w:val="clear" w:color="auto" w:fill="FFFFFF"/>
          </w:tcPr>
          <w:p w14:paraId="78CF56F0" w14:textId="77777777" w:rsidR="008B75A8" w:rsidRPr="00203A5C" w:rsidRDefault="008B75A8" w:rsidP="00393F3C">
            <w:pPr>
              <w:numPr>
                <w:ilvl w:val="0"/>
                <w:numId w:val="115"/>
              </w:numPr>
              <w:tabs>
                <w:tab w:val="clear" w:pos="720"/>
              </w:tabs>
              <w:ind w:left="487" w:hanging="425"/>
              <w:rPr>
                <w:rFonts w:ascii="Arial" w:hAnsi="Arial" w:cs="Arial"/>
                <w:b/>
                <w:sz w:val="22"/>
              </w:rPr>
            </w:pPr>
            <w:r w:rsidRPr="00203A5C">
              <w:rPr>
                <w:rFonts w:ascii="Arial" w:hAnsi="Arial" w:cs="Arial"/>
                <w:b/>
                <w:sz w:val="22"/>
              </w:rPr>
              <w:t>Zkoušky provozních materiálů</w:t>
            </w:r>
          </w:p>
          <w:p w14:paraId="45472342"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mazací materiály</w:t>
            </w:r>
          </w:p>
          <w:p w14:paraId="55206E5F"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hustoty, viskozity, bodu vzplanutí a hoření</w:t>
            </w:r>
          </w:p>
          <w:p w14:paraId="583712B8"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praktické měření</w:t>
            </w:r>
          </w:p>
        </w:tc>
      </w:tr>
      <w:tr w:rsidR="00203A5C" w:rsidRPr="00203A5C" w14:paraId="2DADB108" w14:textId="77777777" w:rsidTr="008B75A8">
        <w:trPr>
          <w:trHeight w:hRule="exact" w:val="1310"/>
        </w:trPr>
        <w:tc>
          <w:tcPr>
            <w:tcW w:w="4860" w:type="dxa"/>
            <w:tcBorders>
              <w:top w:val="single" w:sz="6" w:space="0" w:color="auto"/>
            </w:tcBorders>
            <w:shd w:val="clear" w:color="auto" w:fill="FFFFFF"/>
          </w:tcPr>
          <w:p w14:paraId="53B2DA3E"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a vyhodnocuje závity dle ČSN</w:t>
            </w:r>
          </w:p>
          <w:p w14:paraId="0F6B6A99"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a vyhodnocuje ozubení dle ČSN</w:t>
            </w:r>
          </w:p>
          <w:p w14:paraId="26E51C8A" w14:textId="77777777" w:rsidR="008B75A8" w:rsidRPr="00203A5C" w:rsidRDefault="008B75A8" w:rsidP="008B75A8">
            <w:pPr>
              <w:shd w:val="clear" w:color="auto" w:fill="FFFFFF"/>
              <w:rPr>
                <w:rFonts w:ascii="Arial" w:hAnsi="Arial" w:cs="Arial"/>
                <w:sz w:val="22"/>
              </w:rPr>
            </w:pPr>
          </w:p>
        </w:tc>
        <w:tc>
          <w:tcPr>
            <w:tcW w:w="4500" w:type="dxa"/>
            <w:tcBorders>
              <w:top w:val="single" w:sz="6" w:space="0" w:color="auto"/>
            </w:tcBorders>
            <w:shd w:val="clear" w:color="auto" w:fill="FFFFFF"/>
          </w:tcPr>
          <w:p w14:paraId="3E84B35F" w14:textId="77777777" w:rsidR="008B75A8" w:rsidRPr="00203A5C" w:rsidRDefault="008B75A8" w:rsidP="00393F3C">
            <w:pPr>
              <w:numPr>
                <w:ilvl w:val="0"/>
                <w:numId w:val="115"/>
              </w:numPr>
              <w:tabs>
                <w:tab w:val="clear" w:pos="720"/>
              </w:tabs>
              <w:ind w:left="487" w:hanging="425"/>
              <w:rPr>
                <w:rFonts w:ascii="Arial" w:hAnsi="Arial" w:cs="Arial"/>
                <w:b/>
                <w:sz w:val="22"/>
              </w:rPr>
            </w:pPr>
            <w:r w:rsidRPr="00203A5C">
              <w:rPr>
                <w:rFonts w:ascii="Arial" w:hAnsi="Arial" w:cs="Arial"/>
                <w:b/>
                <w:sz w:val="22"/>
              </w:rPr>
              <w:t>Měření vybraných strojních součástí</w:t>
            </w:r>
          </w:p>
          <w:p w14:paraId="03E22A2B"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závitů</w:t>
            </w:r>
          </w:p>
          <w:p w14:paraId="16786141"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měření ozubených kol</w:t>
            </w:r>
          </w:p>
          <w:p w14:paraId="2337C5D8" w14:textId="77777777" w:rsidR="008B75A8" w:rsidRPr="00203A5C" w:rsidRDefault="008B75A8" w:rsidP="00393F3C">
            <w:pPr>
              <w:numPr>
                <w:ilvl w:val="0"/>
                <w:numId w:val="36"/>
              </w:numPr>
              <w:tabs>
                <w:tab w:val="clear" w:pos="680"/>
                <w:tab w:val="num" w:pos="320"/>
              </w:tabs>
              <w:ind w:left="320" w:hanging="320"/>
              <w:rPr>
                <w:rFonts w:ascii="Arial" w:hAnsi="Arial" w:cs="Arial"/>
                <w:b/>
                <w:sz w:val="22"/>
              </w:rPr>
            </w:pPr>
            <w:r w:rsidRPr="00203A5C">
              <w:rPr>
                <w:rFonts w:ascii="Arial" w:hAnsi="Arial" w:cs="Arial"/>
                <w:sz w:val="22"/>
              </w:rPr>
              <w:t>praktická měření</w:t>
            </w:r>
          </w:p>
        </w:tc>
      </w:tr>
      <w:tr w:rsidR="00203A5C" w:rsidRPr="00203A5C" w14:paraId="3FCA5402" w14:textId="77777777" w:rsidTr="008B75A8">
        <w:trPr>
          <w:trHeight w:hRule="exact" w:val="2355"/>
        </w:trPr>
        <w:tc>
          <w:tcPr>
            <w:tcW w:w="4860" w:type="dxa"/>
            <w:tcBorders>
              <w:top w:val="single" w:sz="6" w:space="0" w:color="auto"/>
            </w:tcBorders>
            <w:shd w:val="clear" w:color="auto" w:fill="FFFFFF"/>
          </w:tcPr>
          <w:p w14:paraId="7B6D5745"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a vyhodnocuje tahovou zkoušku</w:t>
            </w:r>
          </w:p>
          <w:p w14:paraId="2CB9EA54"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a vyhodnocuje na tvrdost na tvrdoměru</w:t>
            </w:r>
          </w:p>
          <w:p w14:paraId="735F6085"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měří a vyhodnocuje měření na univerzálním testovacím zařízení</w:t>
            </w:r>
          </w:p>
          <w:p w14:paraId="2D06BD83" w14:textId="77777777" w:rsidR="008B75A8" w:rsidRPr="00203A5C" w:rsidRDefault="008B75A8" w:rsidP="008B75A8">
            <w:pPr>
              <w:shd w:val="clear" w:color="auto" w:fill="FFFFFF"/>
              <w:rPr>
                <w:rFonts w:ascii="Arial" w:hAnsi="Arial" w:cs="Arial"/>
                <w:sz w:val="22"/>
              </w:rPr>
            </w:pPr>
          </w:p>
        </w:tc>
        <w:tc>
          <w:tcPr>
            <w:tcW w:w="4500" w:type="dxa"/>
            <w:tcBorders>
              <w:top w:val="single" w:sz="6" w:space="0" w:color="auto"/>
            </w:tcBorders>
            <w:shd w:val="clear" w:color="auto" w:fill="FFFFFF"/>
          </w:tcPr>
          <w:p w14:paraId="76A11358" w14:textId="77777777" w:rsidR="008B75A8" w:rsidRPr="00203A5C" w:rsidRDefault="008B75A8" w:rsidP="00393F3C">
            <w:pPr>
              <w:numPr>
                <w:ilvl w:val="0"/>
                <w:numId w:val="115"/>
              </w:numPr>
              <w:tabs>
                <w:tab w:val="clear" w:pos="720"/>
              </w:tabs>
              <w:ind w:left="487" w:hanging="425"/>
              <w:rPr>
                <w:rFonts w:ascii="Arial" w:hAnsi="Arial" w:cs="Arial"/>
                <w:b/>
                <w:sz w:val="22"/>
              </w:rPr>
            </w:pPr>
            <w:r w:rsidRPr="00203A5C">
              <w:rPr>
                <w:rFonts w:ascii="Arial" w:hAnsi="Arial" w:cs="Arial"/>
                <w:b/>
                <w:sz w:val="22"/>
              </w:rPr>
              <w:t>Zkoušení mechanických a technologických vlastností materiálu</w:t>
            </w:r>
          </w:p>
          <w:p w14:paraId="1C6FFF1F"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statické (tahem, tlakem, ohybem, střihem a krutem)</w:t>
            </w:r>
          </w:p>
          <w:p w14:paraId="0F9B0E53"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dynamické</w:t>
            </w:r>
          </w:p>
          <w:p w14:paraId="4A813342"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tvrdosti</w:t>
            </w:r>
          </w:p>
          <w:p w14:paraId="59985227"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bez porušení materiálu</w:t>
            </w:r>
          </w:p>
          <w:p w14:paraId="43948094"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technologické</w:t>
            </w:r>
          </w:p>
          <w:p w14:paraId="33158283"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praktické měření</w:t>
            </w:r>
          </w:p>
          <w:p w14:paraId="5B3C9FC6" w14:textId="77777777" w:rsidR="008B75A8" w:rsidRPr="00203A5C" w:rsidRDefault="008B75A8" w:rsidP="008B75A8">
            <w:pPr>
              <w:rPr>
                <w:rFonts w:ascii="Arial" w:hAnsi="Arial" w:cs="Arial"/>
                <w:sz w:val="22"/>
              </w:rPr>
            </w:pPr>
          </w:p>
        </w:tc>
      </w:tr>
      <w:tr w:rsidR="00203A5C" w:rsidRPr="00203A5C" w14:paraId="2E213AE6" w14:textId="77777777" w:rsidTr="008B75A8">
        <w:trPr>
          <w:trHeight w:hRule="exact" w:val="1836"/>
        </w:trPr>
        <w:tc>
          <w:tcPr>
            <w:tcW w:w="4860" w:type="dxa"/>
            <w:shd w:val="clear" w:color="auto" w:fill="FFFFFF"/>
          </w:tcPr>
          <w:p w14:paraId="5005ABD7"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seznamuje se se základy vyvažování rotačních součástí,</w:t>
            </w:r>
          </w:p>
          <w:p w14:paraId="049E2C27"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 xml:space="preserve">seznamuje se se zkouškami kompresorů, ventilátorů a čerpadel, </w:t>
            </w:r>
          </w:p>
          <w:p w14:paraId="43108DDD"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výpočtem určuje průtoková množství</w:t>
            </w:r>
          </w:p>
          <w:p w14:paraId="6D1F2BE0" w14:textId="77777777" w:rsidR="008B75A8" w:rsidRPr="00203A5C" w:rsidRDefault="008B75A8" w:rsidP="008B75A8">
            <w:pPr>
              <w:shd w:val="clear" w:color="auto" w:fill="FFFFFF"/>
              <w:ind w:left="360"/>
              <w:rPr>
                <w:rFonts w:ascii="Arial" w:hAnsi="Arial" w:cs="Arial"/>
                <w:sz w:val="22"/>
              </w:rPr>
            </w:pPr>
          </w:p>
        </w:tc>
        <w:tc>
          <w:tcPr>
            <w:tcW w:w="4500" w:type="dxa"/>
            <w:shd w:val="clear" w:color="auto" w:fill="FFFFFF"/>
          </w:tcPr>
          <w:p w14:paraId="5FE33359" w14:textId="77777777" w:rsidR="008B75A8" w:rsidRPr="00203A5C" w:rsidRDefault="008B75A8" w:rsidP="00393F3C">
            <w:pPr>
              <w:numPr>
                <w:ilvl w:val="0"/>
                <w:numId w:val="115"/>
              </w:numPr>
              <w:tabs>
                <w:tab w:val="clear" w:pos="720"/>
              </w:tabs>
              <w:ind w:left="487" w:hanging="425"/>
              <w:rPr>
                <w:rFonts w:ascii="Arial" w:hAnsi="Arial" w:cs="Arial"/>
                <w:b/>
                <w:sz w:val="22"/>
              </w:rPr>
            </w:pPr>
            <w:r w:rsidRPr="00203A5C">
              <w:rPr>
                <w:rFonts w:ascii="Arial" w:hAnsi="Arial" w:cs="Arial"/>
                <w:b/>
                <w:sz w:val="22"/>
              </w:rPr>
              <w:t>Souborná měření na strojích</w:t>
            </w:r>
          </w:p>
          <w:p w14:paraId="2A35CAA7"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vyvažování</w:t>
            </w:r>
          </w:p>
          <w:p w14:paraId="6CAC4307"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kompresorů</w:t>
            </w:r>
          </w:p>
          <w:p w14:paraId="279465FF"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ventilátorů</w:t>
            </w:r>
          </w:p>
          <w:p w14:paraId="0319A442"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zkoušky čerpadel</w:t>
            </w:r>
          </w:p>
          <w:p w14:paraId="09BF296F"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 xml:space="preserve">zjišťování charakteristik čerpadla, </w:t>
            </w:r>
          </w:p>
          <w:p w14:paraId="05A5364F"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vyhodnocení</w:t>
            </w:r>
          </w:p>
        </w:tc>
      </w:tr>
      <w:tr w:rsidR="00203A5C" w:rsidRPr="00203A5C" w14:paraId="1CCAAE29" w14:textId="77777777" w:rsidTr="008B75A8">
        <w:trPr>
          <w:trHeight w:hRule="exact" w:val="1027"/>
        </w:trPr>
        <w:tc>
          <w:tcPr>
            <w:tcW w:w="4860" w:type="dxa"/>
            <w:tcBorders>
              <w:bottom w:val="single" w:sz="6" w:space="0" w:color="auto"/>
            </w:tcBorders>
            <w:shd w:val="clear" w:color="auto" w:fill="FFFFFF"/>
          </w:tcPr>
          <w:p w14:paraId="4BDD5BB4" w14:textId="77777777" w:rsidR="008B75A8" w:rsidRPr="00203A5C" w:rsidRDefault="008B75A8" w:rsidP="008B75A8">
            <w:pPr>
              <w:numPr>
                <w:ilvl w:val="0"/>
                <w:numId w:val="5"/>
              </w:numPr>
              <w:shd w:val="clear" w:color="auto" w:fill="FFFFFF"/>
              <w:tabs>
                <w:tab w:val="clear" w:pos="360"/>
              </w:tabs>
              <w:rPr>
                <w:rFonts w:ascii="Arial" w:hAnsi="Arial" w:cs="Arial"/>
                <w:sz w:val="22"/>
              </w:rPr>
            </w:pPr>
            <w:r w:rsidRPr="00203A5C">
              <w:rPr>
                <w:rFonts w:ascii="Arial" w:hAnsi="Arial" w:cs="Arial"/>
                <w:sz w:val="22"/>
              </w:rPr>
              <w:t>určuje a rozeznává jednotlivé struktury na metalografickém výbruse</w:t>
            </w:r>
          </w:p>
        </w:tc>
        <w:tc>
          <w:tcPr>
            <w:tcW w:w="4500" w:type="dxa"/>
            <w:tcBorders>
              <w:bottom w:val="single" w:sz="6" w:space="0" w:color="auto"/>
            </w:tcBorders>
            <w:shd w:val="clear" w:color="auto" w:fill="FFFFFF"/>
          </w:tcPr>
          <w:p w14:paraId="0613ECA6" w14:textId="77777777" w:rsidR="008B75A8" w:rsidRPr="00203A5C" w:rsidRDefault="008B75A8" w:rsidP="00393F3C">
            <w:pPr>
              <w:numPr>
                <w:ilvl w:val="0"/>
                <w:numId w:val="115"/>
              </w:numPr>
              <w:tabs>
                <w:tab w:val="clear" w:pos="720"/>
              </w:tabs>
              <w:ind w:left="487" w:hanging="425"/>
              <w:rPr>
                <w:rFonts w:ascii="Arial" w:hAnsi="Arial" w:cs="Arial"/>
                <w:b/>
                <w:sz w:val="22"/>
              </w:rPr>
            </w:pPr>
            <w:r w:rsidRPr="00203A5C">
              <w:rPr>
                <w:rFonts w:ascii="Arial" w:hAnsi="Arial" w:cs="Arial"/>
                <w:b/>
                <w:sz w:val="22"/>
              </w:rPr>
              <w:t>Zkoušky metalografické</w:t>
            </w:r>
          </w:p>
          <w:p w14:paraId="456A5121"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mikroskopické</w:t>
            </w:r>
          </w:p>
          <w:p w14:paraId="1AB73B01" w14:textId="77777777" w:rsidR="008B75A8" w:rsidRPr="00203A5C" w:rsidRDefault="008B75A8" w:rsidP="00393F3C">
            <w:pPr>
              <w:numPr>
                <w:ilvl w:val="0"/>
                <w:numId w:val="36"/>
              </w:numPr>
              <w:tabs>
                <w:tab w:val="clear" w:pos="680"/>
                <w:tab w:val="num" w:pos="320"/>
              </w:tabs>
              <w:ind w:left="320" w:hanging="320"/>
              <w:rPr>
                <w:rFonts w:ascii="Arial" w:hAnsi="Arial" w:cs="Arial"/>
                <w:sz w:val="22"/>
              </w:rPr>
            </w:pPr>
            <w:r w:rsidRPr="00203A5C">
              <w:rPr>
                <w:rFonts w:ascii="Arial" w:hAnsi="Arial" w:cs="Arial"/>
                <w:sz w:val="22"/>
              </w:rPr>
              <w:t>makroskopické</w:t>
            </w:r>
          </w:p>
          <w:p w14:paraId="025F4AF1" w14:textId="77777777" w:rsidR="008B75A8" w:rsidRPr="00203A5C" w:rsidRDefault="008B75A8" w:rsidP="008B75A8">
            <w:pPr>
              <w:rPr>
                <w:rFonts w:ascii="Arial" w:hAnsi="Arial" w:cs="Arial"/>
                <w:b/>
                <w:sz w:val="22"/>
              </w:rPr>
            </w:pPr>
          </w:p>
        </w:tc>
      </w:tr>
    </w:tbl>
    <w:p w14:paraId="26880DA0" w14:textId="77777777" w:rsidR="008B75A8" w:rsidRPr="00203A5C" w:rsidRDefault="008B75A8">
      <w:pPr>
        <w:rPr>
          <w:rFonts w:ascii="Arial" w:hAnsi="Arial" w:cs="Arial"/>
          <w:b/>
          <w:bCs/>
          <w:sz w:val="22"/>
          <w:szCs w:val="22"/>
        </w:rPr>
      </w:pPr>
      <w:r w:rsidRPr="00203A5C">
        <w:br w:type="page"/>
      </w:r>
    </w:p>
    <w:p w14:paraId="4C7F7C7B" w14:textId="77777777" w:rsidR="003930BE" w:rsidRPr="00203A5C" w:rsidRDefault="003930BE" w:rsidP="00E25BA0">
      <w:pPr>
        <w:pStyle w:val="Nadpis5"/>
      </w:pPr>
      <w:bookmarkStart w:id="64" w:name="_Toc107254348"/>
      <w:r w:rsidRPr="00203A5C">
        <w:t>Ekonomika</w:t>
      </w:r>
      <w:bookmarkEnd w:id="64"/>
    </w:p>
    <w:p w14:paraId="51D74DDA"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4BD295DC"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Název ŠVP:</w:t>
      </w:r>
      <w:r w:rsidRPr="00203A5C">
        <w:rPr>
          <w:rFonts w:ascii="Arial" w:hAnsi="Arial" w:cs="Arial"/>
          <w:b/>
          <w:sz w:val="22"/>
        </w:rPr>
        <w:tab/>
      </w:r>
      <w:r w:rsidRPr="00203A5C">
        <w:rPr>
          <w:rFonts w:ascii="Arial" w:hAnsi="Arial" w:cs="Arial"/>
          <w:sz w:val="22"/>
        </w:rPr>
        <w:t>Strojírenství</w:t>
      </w:r>
    </w:p>
    <w:p w14:paraId="68CC07D0"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Ekonomika</w:t>
      </w:r>
    </w:p>
    <w:p w14:paraId="7654B02B" w14:textId="77777777" w:rsidR="003930BE" w:rsidRPr="00203A5C" w:rsidRDefault="003930B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008722B7" w:rsidRPr="00203A5C">
        <w:rPr>
          <w:rFonts w:ascii="Arial" w:hAnsi="Arial" w:cs="Arial"/>
          <w:sz w:val="22"/>
        </w:rPr>
        <w:t>3/91</w:t>
      </w:r>
      <w:r w:rsidRPr="00203A5C">
        <w:rPr>
          <w:rFonts w:ascii="Arial" w:hAnsi="Arial" w:cs="Arial"/>
          <w:sz w:val="22"/>
        </w:rPr>
        <w:t xml:space="preserve"> </w:t>
      </w:r>
    </w:p>
    <w:p w14:paraId="29F75A42"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Platnost :</w:t>
      </w:r>
      <w:r w:rsidR="008722B7" w:rsidRPr="00203A5C">
        <w:rPr>
          <w:rFonts w:ascii="Arial" w:hAnsi="Arial" w:cs="Arial"/>
          <w:sz w:val="22"/>
        </w:rPr>
        <w:tab/>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114E5A8A" w14:textId="77777777" w:rsidR="003930BE" w:rsidRPr="00203A5C" w:rsidRDefault="003930BE" w:rsidP="00230FA4">
      <w:pPr>
        <w:pStyle w:val="Nadpis6"/>
        <w:rPr>
          <w:color w:val="auto"/>
        </w:rPr>
      </w:pPr>
      <w:r w:rsidRPr="00203A5C">
        <w:rPr>
          <w:color w:val="auto"/>
        </w:rPr>
        <w:t>Pojetí vyučovacího předmětu:</w:t>
      </w:r>
    </w:p>
    <w:p w14:paraId="05F41B54"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Ekonomika je součástí odborného vzdělávání. Cílem předmětu je naučit žáky používat základní ekonomické pojmy, a to nejen pro uplatnění  v praxi, ale i pro potřeby dalšího vzdělávání. Žáci se naučí  pracovat s daňovými zákony a orientují se v  makroekonomice i mikroekonomice.</w:t>
      </w:r>
    </w:p>
    <w:p w14:paraId="00C92C07" w14:textId="77777777" w:rsidR="003930BE" w:rsidRPr="00203A5C" w:rsidRDefault="003930BE" w:rsidP="00230FA4">
      <w:pPr>
        <w:pStyle w:val="Nadpis6"/>
        <w:rPr>
          <w:color w:val="auto"/>
        </w:rPr>
      </w:pPr>
      <w:r w:rsidRPr="00203A5C">
        <w:rPr>
          <w:color w:val="auto"/>
        </w:rPr>
        <w:t>Obsahové, časové a organizační vymezení:</w:t>
      </w:r>
    </w:p>
    <w:p w14:paraId="40AAB919"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Předmět ekonomika poskytuje žákům znalosti a dovednosti potřebné pro pochopení základních ekonomických pojmů. Vede k rozvíjení schopností ekonomicky myslet, uplatňovat při posuzování podnikových činností kritérium efektivnosti, jednat hospodárně a v souladu s etikou podnikání.</w:t>
      </w:r>
    </w:p>
    <w:p w14:paraId="708BC288"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Poskytuje žákům základní orientaci v ekonomickém systému ČR, Evropské unie i světové ekonomice.</w:t>
      </w:r>
    </w:p>
    <w:p w14:paraId="3CB2C787"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Výuka probíhá: u 3. ročníku 1 hod/týdně a ve 4. ročníku 2 hod/týdně.</w:t>
      </w:r>
    </w:p>
    <w:p w14:paraId="319D6414" w14:textId="77777777" w:rsidR="003930BE" w:rsidRPr="00203A5C" w:rsidRDefault="003930BE" w:rsidP="00230FA4">
      <w:pPr>
        <w:pStyle w:val="Nadpis6"/>
        <w:rPr>
          <w:color w:val="auto"/>
        </w:rPr>
      </w:pPr>
      <w:r w:rsidRPr="00203A5C">
        <w:rPr>
          <w:color w:val="auto"/>
        </w:rPr>
        <w:t>Mezipředmětové vztahy:</w:t>
      </w:r>
    </w:p>
    <w:p w14:paraId="7E152B87"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Obsahový okruh zahrnuje poznatky z oblasti informační technologie, strojírenské technologie a stavby a provoz strojů.</w:t>
      </w:r>
    </w:p>
    <w:p w14:paraId="0D33D933" w14:textId="77777777" w:rsidR="003930BE" w:rsidRPr="00203A5C" w:rsidRDefault="003930BE" w:rsidP="00230FA4">
      <w:pPr>
        <w:pStyle w:val="Nadpis6"/>
        <w:rPr>
          <w:color w:val="auto"/>
        </w:rPr>
      </w:pPr>
      <w:r w:rsidRPr="00203A5C">
        <w:rPr>
          <w:color w:val="auto"/>
        </w:rPr>
        <w:t>Metody výuky:</w:t>
      </w:r>
    </w:p>
    <w:p w14:paraId="19203672"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V daném vyučovacím procesu používáme různých metod výuky, jako je výklad a orientace v platných právních normách - daňové zákony, referáty, při jejichž zpracování žáci využívají informace na internetu, týmové práce a práce s aktuálními formuláři – daňová přiznání.</w:t>
      </w:r>
    </w:p>
    <w:p w14:paraId="03D580BE"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30B8BDE2"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 xml:space="preserve">. </w:t>
      </w:r>
      <w:r w:rsidRPr="00203A5C">
        <w:rPr>
          <w:rFonts w:ascii="Arial" w:hAnsi="Arial" w:cs="Arial"/>
          <w:spacing w:val="-4"/>
          <w:sz w:val="22"/>
        </w:rPr>
        <w:t>Žáci se hodnotí z ústního a písemného projevu. Při ústním projevu žáci správně formulují myšlenky z hlediska odborného, mluví souvisle, srozumitelně a jazykově správně, znají souvislosti s ostatními probíranými tematickými celky.</w:t>
      </w:r>
    </w:p>
    <w:p w14:paraId="3A595E2B"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Při písemném projevu žáci pracují přesně, pečlivě a správně z hlediska odborného.</w:t>
      </w:r>
    </w:p>
    <w:p w14:paraId="117E7403" w14:textId="77777777" w:rsidR="003930BE" w:rsidRPr="00203A5C" w:rsidRDefault="003930BE" w:rsidP="00230FA4">
      <w:pPr>
        <w:pStyle w:val="Nadpis6"/>
        <w:rPr>
          <w:color w:val="auto"/>
        </w:rPr>
      </w:pPr>
      <w:r w:rsidRPr="00203A5C">
        <w:rPr>
          <w:color w:val="auto"/>
        </w:rPr>
        <w:t>Vyučovacím předmětem se prolínají průřezová témata:</w:t>
      </w:r>
    </w:p>
    <w:p w14:paraId="3B354924"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 xml:space="preserve">Občan v demokratické společnosti </w:t>
      </w:r>
    </w:p>
    <w:p w14:paraId="0643D0CF"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Žáci jsou vedeni k tomu, aby dovedli jednat s lidmi, diskutovat o kontroverzních otázkách a hledat kompromisní řešení, orientovali se v masových médiích.</w:t>
      </w:r>
    </w:p>
    <w:p w14:paraId="72AE49CC" w14:textId="77777777" w:rsidR="003930BE" w:rsidRPr="00203A5C" w:rsidRDefault="003930BE">
      <w:pPr>
        <w:shd w:val="clear" w:color="auto" w:fill="FFFFFF"/>
        <w:tabs>
          <w:tab w:val="left" w:pos="4906"/>
        </w:tabs>
        <w:spacing w:line="250" w:lineRule="exact"/>
        <w:jc w:val="both"/>
        <w:rPr>
          <w:rFonts w:ascii="Arial" w:hAnsi="Arial" w:cs="Arial"/>
          <w:sz w:val="22"/>
        </w:rPr>
      </w:pPr>
    </w:p>
    <w:p w14:paraId="23520495"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životní prostředí</w:t>
      </w:r>
    </w:p>
    <w:p w14:paraId="1C868A25"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Žáci jsou vedeni k tomu, aby efektivně pracovali s informacemi, uměli je kriticky vyhodnotit, se naučili jednat hospodárně, adekvátně uplatňovat kritérium efektivnosti a také hledisko ekologické.</w:t>
      </w:r>
    </w:p>
    <w:p w14:paraId="706E61E3" w14:textId="77777777" w:rsidR="003930BE" w:rsidRPr="00203A5C" w:rsidRDefault="003930BE">
      <w:pPr>
        <w:shd w:val="clear" w:color="auto" w:fill="FFFFFF"/>
        <w:tabs>
          <w:tab w:val="left" w:pos="4906"/>
        </w:tabs>
        <w:spacing w:line="250" w:lineRule="exact"/>
        <w:jc w:val="both"/>
        <w:rPr>
          <w:rFonts w:ascii="Arial" w:hAnsi="Arial" w:cs="Arial"/>
          <w:sz w:val="22"/>
        </w:rPr>
      </w:pPr>
    </w:p>
    <w:p w14:paraId="55AE475C"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svět práce</w:t>
      </w:r>
    </w:p>
    <w:p w14:paraId="19F4850B"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Žáci jsou vedeni k tomu, aby si uvědomili důležitost vzdělání pro život, byli motivováni k aktivnímu pracovnímu životu a k úspěšné kariéře,  písemně i verbálně se prezentovali při jednáních s potenciálními zaměstnavateli, uměli formulovat svá očekávání i své priority.</w:t>
      </w:r>
    </w:p>
    <w:p w14:paraId="54A0AAB2" w14:textId="77777777" w:rsidR="003930BE" w:rsidRPr="00203A5C" w:rsidRDefault="003930BE" w:rsidP="00230FA4">
      <w:pPr>
        <w:pStyle w:val="Nadpis6"/>
        <w:rPr>
          <w:color w:val="auto"/>
        </w:rPr>
      </w:pPr>
      <w:r w:rsidRPr="00203A5C">
        <w:rPr>
          <w:color w:val="auto"/>
        </w:rPr>
        <w:t>Rozvoj klíčových kompetencí:</w:t>
      </w:r>
    </w:p>
    <w:p w14:paraId="32C1553E" w14:textId="77777777" w:rsidR="003930BE" w:rsidRPr="00203A5C" w:rsidRDefault="003930BE">
      <w:pPr>
        <w:keepNext/>
        <w:autoSpaceDE w:val="0"/>
        <w:autoSpaceDN w:val="0"/>
        <w:adjustRightInd w:val="0"/>
        <w:jc w:val="both"/>
        <w:rPr>
          <w:rFonts w:ascii="Arial" w:hAnsi="Arial" w:cs="Arial"/>
          <w:sz w:val="22"/>
        </w:rPr>
      </w:pPr>
      <w:r w:rsidRPr="00203A5C">
        <w:rPr>
          <w:rFonts w:ascii="Arial" w:hAnsi="Arial" w:cs="Arial"/>
          <w:sz w:val="22"/>
        </w:rPr>
        <w:t>Absolvent:</w:t>
      </w:r>
    </w:p>
    <w:p w14:paraId="3DEFF88D" w14:textId="77777777" w:rsidR="003930BE" w:rsidRPr="00203A5C" w:rsidRDefault="003930BE" w:rsidP="00393F3C">
      <w:pPr>
        <w:pStyle w:val="Odstavecseseznamem"/>
        <w:numPr>
          <w:ilvl w:val="0"/>
          <w:numId w:val="137"/>
        </w:numPr>
        <w:jc w:val="both"/>
        <w:rPr>
          <w:rFonts w:ascii="Arial" w:hAnsi="Arial" w:cs="Arial"/>
          <w:sz w:val="22"/>
        </w:rPr>
      </w:pPr>
      <w:r w:rsidRPr="00203A5C">
        <w:rPr>
          <w:rFonts w:ascii="Arial" w:hAnsi="Arial" w:cs="Arial"/>
          <w:sz w:val="22"/>
        </w:rPr>
        <w:t>organizuje si účelně práci a pracoviště a udržuje na něm pořádek a čistotu,</w:t>
      </w:r>
    </w:p>
    <w:p w14:paraId="3A1F0893" w14:textId="77777777" w:rsidR="003930BE" w:rsidRPr="00203A5C" w:rsidRDefault="003930BE" w:rsidP="00393F3C">
      <w:pPr>
        <w:pStyle w:val="Odstavecseseznamem"/>
        <w:numPr>
          <w:ilvl w:val="0"/>
          <w:numId w:val="137"/>
        </w:numPr>
        <w:jc w:val="both"/>
        <w:rPr>
          <w:rFonts w:ascii="Arial" w:hAnsi="Arial" w:cs="Arial"/>
          <w:sz w:val="22"/>
        </w:rPr>
      </w:pPr>
      <w:r w:rsidRPr="00203A5C">
        <w:rPr>
          <w:rFonts w:ascii="Arial" w:hAnsi="Arial" w:cs="Arial"/>
          <w:sz w:val="22"/>
        </w:rPr>
        <w:t>využívá prostředků informačních a komunikačních technologií v pracovním i v osobním životě,</w:t>
      </w:r>
    </w:p>
    <w:p w14:paraId="5398B097" w14:textId="77777777" w:rsidR="003930BE" w:rsidRPr="00203A5C" w:rsidRDefault="003930BE" w:rsidP="00393F3C">
      <w:pPr>
        <w:pStyle w:val="Odstavecseseznamem"/>
        <w:numPr>
          <w:ilvl w:val="0"/>
          <w:numId w:val="137"/>
        </w:num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komunikuje ústní i písemnou formou,</w:t>
      </w:r>
    </w:p>
    <w:p w14:paraId="23BB6BBF" w14:textId="77777777" w:rsidR="003930BE" w:rsidRPr="00203A5C" w:rsidRDefault="003930BE" w:rsidP="00393F3C">
      <w:pPr>
        <w:pStyle w:val="Odstavecseseznamem"/>
        <w:numPr>
          <w:ilvl w:val="0"/>
          <w:numId w:val="137"/>
        </w:num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formuluje své myšlenky srozumitelně a souvisle,</w:t>
      </w:r>
    </w:p>
    <w:p w14:paraId="68213E86" w14:textId="77777777" w:rsidR="003930BE" w:rsidRPr="00203A5C" w:rsidRDefault="003930BE" w:rsidP="00393F3C">
      <w:pPr>
        <w:pStyle w:val="Odstavecseseznamem"/>
        <w:numPr>
          <w:ilvl w:val="0"/>
          <w:numId w:val="137"/>
        </w:numPr>
        <w:shd w:val="clear" w:color="auto" w:fill="FFFFFF"/>
        <w:tabs>
          <w:tab w:val="left" w:pos="4906"/>
        </w:tabs>
        <w:spacing w:line="250" w:lineRule="exact"/>
        <w:jc w:val="both"/>
        <w:rPr>
          <w:rFonts w:ascii="Arial" w:hAnsi="Arial" w:cs="Arial"/>
          <w:sz w:val="22"/>
        </w:rPr>
      </w:pPr>
      <w:r w:rsidRPr="00203A5C">
        <w:rPr>
          <w:rFonts w:ascii="Arial" w:hAnsi="Arial" w:cs="Arial"/>
          <w:spacing w:val="-4"/>
          <w:sz w:val="22"/>
        </w:rPr>
        <w:t>vyhledává své informace na internetu.</w:t>
      </w:r>
    </w:p>
    <w:p w14:paraId="5E688719" w14:textId="77777777" w:rsidR="008722B7" w:rsidRPr="00203A5C" w:rsidRDefault="003930BE" w:rsidP="00230FA4">
      <w:pPr>
        <w:pStyle w:val="Nadpis6"/>
        <w:rPr>
          <w:color w:val="auto"/>
        </w:rPr>
      </w:pPr>
      <w:r w:rsidRPr="00203A5C">
        <w:rPr>
          <w:color w:val="auto"/>
        </w:rPr>
        <w:t>Rozpis učiva:</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5036"/>
      </w:tblGrid>
      <w:tr w:rsidR="00203A5C" w:rsidRPr="00203A5C" w14:paraId="704FCF2E" w14:textId="77777777" w:rsidTr="008722B7">
        <w:tc>
          <w:tcPr>
            <w:tcW w:w="9356" w:type="dxa"/>
            <w:gridSpan w:val="2"/>
            <w:shd w:val="clear" w:color="auto" w:fill="FFFFFF"/>
          </w:tcPr>
          <w:p w14:paraId="6B13C3EA" w14:textId="77777777" w:rsidR="008722B7" w:rsidRPr="00203A5C" w:rsidRDefault="008722B7" w:rsidP="008722B7">
            <w:pPr>
              <w:jc w:val="both"/>
              <w:rPr>
                <w:rFonts w:ascii="Arial" w:hAnsi="Arial" w:cs="Arial"/>
                <w:b/>
                <w:sz w:val="22"/>
                <w:szCs w:val="22"/>
              </w:rPr>
            </w:pPr>
            <w:r w:rsidRPr="00203A5C">
              <w:rPr>
                <w:rFonts w:ascii="Arial" w:hAnsi="Arial" w:cs="Arial"/>
                <w:b/>
                <w:sz w:val="22"/>
                <w:szCs w:val="22"/>
              </w:rPr>
              <w:t>3. ročník - počet hodin v ročníku: 33</w:t>
            </w:r>
          </w:p>
        </w:tc>
      </w:tr>
      <w:tr w:rsidR="00203A5C" w:rsidRPr="00203A5C" w14:paraId="02619AB2" w14:textId="77777777" w:rsidTr="00E261ED">
        <w:tc>
          <w:tcPr>
            <w:tcW w:w="4320" w:type="dxa"/>
            <w:shd w:val="clear" w:color="auto" w:fill="FFFFFF"/>
            <w:vAlign w:val="center"/>
          </w:tcPr>
          <w:p w14:paraId="40CC1C8F" w14:textId="77777777" w:rsidR="009D32EA" w:rsidRPr="00203A5C" w:rsidRDefault="009D32EA" w:rsidP="008722B7">
            <w:pPr>
              <w:jc w:val="center"/>
              <w:rPr>
                <w:rFonts w:ascii="Arial" w:hAnsi="Arial" w:cs="Arial"/>
                <w:b/>
                <w:sz w:val="22"/>
                <w:szCs w:val="22"/>
              </w:rPr>
            </w:pPr>
            <w:r w:rsidRPr="00203A5C">
              <w:rPr>
                <w:rFonts w:ascii="Arial" w:hAnsi="Arial" w:cs="Arial"/>
                <w:b/>
                <w:sz w:val="22"/>
                <w:szCs w:val="22"/>
              </w:rPr>
              <w:t>Výsledky vzdělávání a kompetence</w:t>
            </w:r>
          </w:p>
        </w:tc>
        <w:tc>
          <w:tcPr>
            <w:tcW w:w="5036" w:type="dxa"/>
            <w:shd w:val="clear" w:color="auto" w:fill="FFFFFF"/>
            <w:vAlign w:val="center"/>
          </w:tcPr>
          <w:p w14:paraId="717075BC" w14:textId="77777777" w:rsidR="009D32EA" w:rsidRPr="00203A5C" w:rsidRDefault="009D32EA" w:rsidP="008722B7">
            <w:pPr>
              <w:jc w:val="center"/>
              <w:rPr>
                <w:rFonts w:ascii="Arial" w:hAnsi="Arial" w:cs="Arial"/>
                <w:b/>
                <w:sz w:val="22"/>
                <w:szCs w:val="22"/>
              </w:rPr>
            </w:pPr>
            <w:r w:rsidRPr="00203A5C">
              <w:rPr>
                <w:rFonts w:ascii="Arial" w:hAnsi="Arial" w:cs="Arial"/>
                <w:b/>
                <w:sz w:val="22"/>
                <w:szCs w:val="22"/>
              </w:rPr>
              <w:t>Tematické celky</w:t>
            </w:r>
          </w:p>
        </w:tc>
      </w:tr>
      <w:tr w:rsidR="009D32EA" w:rsidRPr="00203A5C" w14:paraId="2FFDB321" w14:textId="77777777" w:rsidTr="00E261ED">
        <w:trPr>
          <w:trHeight w:val="2505"/>
        </w:trPr>
        <w:tc>
          <w:tcPr>
            <w:tcW w:w="4320" w:type="dxa"/>
          </w:tcPr>
          <w:p w14:paraId="757859A1" w14:textId="77777777" w:rsidR="009D32EA" w:rsidRPr="00203A5C" w:rsidRDefault="009D32EA" w:rsidP="008722B7">
            <w:pPr>
              <w:jc w:val="both"/>
              <w:rPr>
                <w:rFonts w:ascii="Arial" w:hAnsi="Arial" w:cs="Arial"/>
                <w:b/>
                <w:sz w:val="22"/>
                <w:szCs w:val="22"/>
              </w:rPr>
            </w:pPr>
            <w:r w:rsidRPr="00203A5C">
              <w:rPr>
                <w:rFonts w:ascii="Arial" w:hAnsi="Arial" w:cs="Arial"/>
                <w:b/>
                <w:sz w:val="22"/>
                <w:szCs w:val="22"/>
              </w:rPr>
              <w:t>Žák:</w:t>
            </w:r>
          </w:p>
          <w:p w14:paraId="251373D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používá a aplikuje základní ekonomické pojmy</w:t>
            </w:r>
          </w:p>
          <w:p w14:paraId="764F134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na příkladu popíše fungování tržního mechanismu</w:t>
            </w:r>
          </w:p>
          <w:p w14:paraId="52A3A2B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posoudí vliv ceny na nabídku a poptávku</w:t>
            </w:r>
          </w:p>
          <w:p w14:paraId="6AA7614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formou grafu stanoví rovnovážnou cenu</w:t>
            </w:r>
          </w:p>
          <w:p w14:paraId="324D116E" w14:textId="77777777" w:rsidR="009D32EA" w:rsidRPr="00203A5C" w:rsidRDefault="009D32EA" w:rsidP="008722B7">
            <w:pPr>
              <w:jc w:val="both"/>
              <w:rPr>
                <w:rFonts w:ascii="Arial" w:hAnsi="Arial" w:cs="Arial"/>
                <w:sz w:val="22"/>
                <w:szCs w:val="22"/>
              </w:rPr>
            </w:pPr>
          </w:p>
          <w:p w14:paraId="51A27AD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zvolí vhodnou formu podnikání dle zadaných podmínek</w:t>
            </w:r>
          </w:p>
          <w:p w14:paraId="615011D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hlavní znaky jednotlivých právních forem podnikání</w:t>
            </w:r>
          </w:p>
          <w:p w14:paraId="57C9C06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potřebné informace najde v příslušných zákonech  pomocí prostředků výpočetní techniky na Internetu</w:t>
            </w:r>
          </w:p>
          <w:p w14:paraId="71E7BC1C"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popíše základní činnosti při založení a ukončení podnikání</w:t>
            </w:r>
          </w:p>
          <w:p w14:paraId="622865F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základní povinnosti podnikatele vůči státu</w:t>
            </w:r>
          </w:p>
          <w:p w14:paraId="42DBE4C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rozlišuje základní druhy majetku podniku</w:t>
            </w:r>
          </w:p>
          <w:p w14:paraId="08E4ADC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vede evidenci majetku</w:t>
            </w:r>
          </w:p>
          <w:p w14:paraId="47EAFB44" w14:textId="77777777" w:rsidR="009D32EA" w:rsidRPr="00203A5C" w:rsidRDefault="009D32EA" w:rsidP="008722B7">
            <w:pPr>
              <w:jc w:val="both"/>
              <w:rPr>
                <w:rFonts w:ascii="Arial" w:hAnsi="Arial" w:cs="Arial"/>
                <w:sz w:val="22"/>
                <w:szCs w:val="22"/>
              </w:rPr>
            </w:pPr>
          </w:p>
          <w:p w14:paraId="1CB628FC" w14:textId="42688D96" w:rsidR="009D32EA" w:rsidRPr="00203A5C" w:rsidRDefault="006E4F9F" w:rsidP="00393F3C">
            <w:pPr>
              <w:numPr>
                <w:ilvl w:val="0"/>
                <w:numId w:val="65"/>
              </w:numPr>
              <w:jc w:val="both"/>
              <w:rPr>
                <w:rFonts w:ascii="Arial" w:hAnsi="Arial" w:cs="Arial"/>
                <w:sz w:val="22"/>
                <w:szCs w:val="22"/>
              </w:rPr>
            </w:pPr>
            <w:r w:rsidRPr="00203A5C">
              <w:rPr>
                <w:rFonts w:ascii="Arial" w:hAnsi="Arial" w:cs="Arial"/>
                <w:sz w:val="22"/>
                <w:szCs w:val="22"/>
              </w:rPr>
              <w:t>charakterizuje proces přijímá</w:t>
            </w:r>
            <w:r w:rsidR="009D32EA" w:rsidRPr="00203A5C">
              <w:rPr>
                <w:rFonts w:ascii="Arial" w:hAnsi="Arial" w:cs="Arial"/>
                <w:sz w:val="22"/>
                <w:szCs w:val="22"/>
              </w:rPr>
              <w:t>ní zaměstnanců, péči o zaměstnance a ukončení pracovního poměru, využije vhodně dohod mimo pracovní poměr</w:t>
            </w:r>
          </w:p>
          <w:p w14:paraId="134F17C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předmět hlavní činnosti podnikání, význam a prostředky ochrany životního prostředí při výrobě, odpadové hospodářství</w:t>
            </w:r>
          </w:p>
          <w:p w14:paraId="5C4EF02C"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uplatní vhodně nástroje marketingového mixu v oboru</w:t>
            </w:r>
          </w:p>
          <w:p w14:paraId="5B60B68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části procesu řízení a funkce managementu</w:t>
            </w:r>
          </w:p>
          <w:p w14:paraId="284649A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zvolí správnou variantu odbytové cesty </w:t>
            </w:r>
          </w:p>
          <w:p w14:paraId="2B838C5E"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řeší jednoduché příklady  výpočtu hospodářského výsledku a daňové evidence</w:t>
            </w:r>
          </w:p>
          <w:p w14:paraId="70ACB4AF" w14:textId="77777777" w:rsidR="009D32EA" w:rsidRPr="00203A5C" w:rsidRDefault="009D32EA" w:rsidP="008722B7">
            <w:pPr>
              <w:jc w:val="both"/>
              <w:rPr>
                <w:rFonts w:ascii="Arial" w:hAnsi="Arial" w:cs="Arial"/>
                <w:sz w:val="22"/>
                <w:szCs w:val="22"/>
              </w:rPr>
            </w:pPr>
          </w:p>
        </w:tc>
        <w:tc>
          <w:tcPr>
            <w:tcW w:w="5036" w:type="dxa"/>
          </w:tcPr>
          <w:p w14:paraId="2C9C82CE" w14:textId="77777777" w:rsidR="009D32EA" w:rsidRPr="00203A5C" w:rsidRDefault="009D32EA" w:rsidP="008722B7">
            <w:pPr>
              <w:jc w:val="both"/>
              <w:rPr>
                <w:rFonts w:ascii="Arial" w:hAnsi="Arial" w:cs="Arial"/>
                <w:sz w:val="22"/>
                <w:szCs w:val="22"/>
              </w:rPr>
            </w:pPr>
          </w:p>
          <w:p w14:paraId="0B52DB9A" w14:textId="77777777" w:rsidR="009D32EA" w:rsidRPr="00203A5C" w:rsidRDefault="009D32EA" w:rsidP="00393F3C">
            <w:pPr>
              <w:numPr>
                <w:ilvl w:val="0"/>
                <w:numId w:val="67"/>
              </w:numPr>
              <w:jc w:val="both"/>
              <w:rPr>
                <w:rFonts w:ascii="Arial" w:hAnsi="Arial" w:cs="Arial"/>
                <w:b/>
                <w:sz w:val="22"/>
                <w:szCs w:val="22"/>
              </w:rPr>
            </w:pPr>
            <w:r w:rsidRPr="00203A5C">
              <w:rPr>
                <w:rFonts w:ascii="Arial" w:hAnsi="Arial" w:cs="Arial"/>
                <w:b/>
                <w:sz w:val="22"/>
                <w:szCs w:val="22"/>
              </w:rPr>
              <w:t>Podstata fungování tržní ekonomiky</w:t>
            </w:r>
          </w:p>
          <w:p w14:paraId="04BF505B" w14:textId="77777777" w:rsidR="009D32EA" w:rsidRPr="00203A5C" w:rsidRDefault="009D32EA" w:rsidP="00393F3C">
            <w:pPr>
              <w:numPr>
                <w:ilvl w:val="1"/>
                <w:numId w:val="66"/>
              </w:numPr>
              <w:jc w:val="both"/>
              <w:rPr>
                <w:rFonts w:ascii="Arial" w:hAnsi="Arial" w:cs="Arial"/>
                <w:sz w:val="22"/>
                <w:szCs w:val="22"/>
              </w:rPr>
            </w:pPr>
            <w:r w:rsidRPr="00203A5C">
              <w:rPr>
                <w:rFonts w:ascii="Arial" w:hAnsi="Arial" w:cs="Arial"/>
                <w:sz w:val="22"/>
                <w:szCs w:val="22"/>
              </w:rPr>
              <w:t>Potřeby, statky, služby, spotřeba, životní úroveň</w:t>
            </w:r>
          </w:p>
          <w:p w14:paraId="3A7A6962" w14:textId="77777777" w:rsidR="009D32EA" w:rsidRPr="00203A5C" w:rsidRDefault="009D32EA" w:rsidP="00393F3C">
            <w:pPr>
              <w:numPr>
                <w:ilvl w:val="1"/>
                <w:numId w:val="66"/>
              </w:numPr>
              <w:jc w:val="both"/>
              <w:rPr>
                <w:rFonts w:ascii="Arial" w:hAnsi="Arial" w:cs="Arial"/>
                <w:sz w:val="22"/>
                <w:szCs w:val="22"/>
              </w:rPr>
            </w:pPr>
            <w:r w:rsidRPr="00203A5C">
              <w:rPr>
                <w:rFonts w:ascii="Arial" w:hAnsi="Arial" w:cs="Arial"/>
                <w:sz w:val="22"/>
                <w:szCs w:val="22"/>
              </w:rPr>
              <w:t>Výroba, výrobní faktory, hospodářský proces</w:t>
            </w:r>
          </w:p>
          <w:p w14:paraId="0529A288" w14:textId="77777777" w:rsidR="009D32EA" w:rsidRPr="00203A5C" w:rsidRDefault="009D32EA" w:rsidP="00393F3C">
            <w:pPr>
              <w:numPr>
                <w:ilvl w:val="1"/>
                <w:numId w:val="66"/>
              </w:numPr>
              <w:jc w:val="both"/>
              <w:rPr>
                <w:rFonts w:ascii="Arial" w:hAnsi="Arial" w:cs="Arial"/>
                <w:sz w:val="22"/>
                <w:szCs w:val="22"/>
              </w:rPr>
            </w:pPr>
            <w:r w:rsidRPr="00203A5C">
              <w:rPr>
                <w:rFonts w:ascii="Arial" w:hAnsi="Arial" w:cs="Arial"/>
                <w:sz w:val="22"/>
                <w:szCs w:val="22"/>
              </w:rPr>
              <w:t>Trh, nabídka, poptávky, tržní cena</w:t>
            </w:r>
          </w:p>
          <w:p w14:paraId="294CEB4A" w14:textId="77777777" w:rsidR="009D32EA" w:rsidRPr="00203A5C" w:rsidRDefault="009D32EA" w:rsidP="008722B7">
            <w:pPr>
              <w:jc w:val="both"/>
              <w:rPr>
                <w:rFonts w:ascii="Arial" w:hAnsi="Arial" w:cs="Arial"/>
                <w:sz w:val="22"/>
                <w:szCs w:val="22"/>
              </w:rPr>
            </w:pPr>
          </w:p>
          <w:p w14:paraId="06EB2BFC" w14:textId="77777777" w:rsidR="009D32EA" w:rsidRPr="00203A5C" w:rsidRDefault="009D32EA" w:rsidP="00393F3C">
            <w:pPr>
              <w:numPr>
                <w:ilvl w:val="0"/>
                <w:numId w:val="67"/>
              </w:numPr>
              <w:jc w:val="both"/>
              <w:rPr>
                <w:rFonts w:ascii="Arial" w:hAnsi="Arial" w:cs="Arial"/>
                <w:b/>
                <w:sz w:val="22"/>
                <w:szCs w:val="22"/>
              </w:rPr>
            </w:pPr>
            <w:r w:rsidRPr="00203A5C">
              <w:rPr>
                <w:rFonts w:ascii="Arial" w:hAnsi="Arial" w:cs="Arial"/>
                <w:sz w:val="22"/>
                <w:szCs w:val="22"/>
              </w:rPr>
              <w:t xml:space="preserve"> </w:t>
            </w:r>
            <w:r w:rsidRPr="00203A5C">
              <w:rPr>
                <w:rFonts w:ascii="Arial" w:hAnsi="Arial" w:cs="Arial"/>
                <w:b/>
                <w:sz w:val="22"/>
                <w:szCs w:val="22"/>
              </w:rPr>
              <w:t>Podnikání</w:t>
            </w:r>
          </w:p>
          <w:p w14:paraId="07031B92" w14:textId="77777777" w:rsidR="009D32EA" w:rsidRPr="00203A5C" w:rsidRDefault="009D32EA" w:rsidP="00393F3C">
            <w:pPr>
              <w:numPr>
                <w:ilvl w:val="1"/>
                <w:numId w:val="69"/>
              </w:numPr>
              <w:jc w:val="both"/>
              <w:rPr>
                <w:rFonts w:ascii="Arial" w:hAnsi="Arial" w:cs="Arial"/>
                <w:sz w:val="22"/>
                <w:szCs w:val="22"/>
              </w:rPr>
            </w:pPr>
            <w:r w:rsidRPr="00203A5C">
              <w:rPr>
                <w:rFonts w:ascii="Arial" w:hAnsi="Arial" w:cs="Arial"/>
                <w:sz w:val="22"/>
                <w:szCs w:val="22"/>
              </w:rPr>
              <w:t>Právní formy podnikání</w:t>
            </w:r>
          </w:p>
          <w:p w14:paraId="1D456C49" w14:textId="77777777" w:rsidR="009D32EA" w:rsidRPr="00203A5C" w:rsidRDefault="009D32EA" w:rsidP="00393F3C">
            <w:pPr>
              <w:numPr>
                <w:ilvl w:val="1"/>
                <w:numId w:val="69"/>
              </w:numPr>
              <w:jc w:val="both"/>
              <w:rPr>
                <w:rFonts w:ascii="Arial" w:hAnsi="Arial" w:cs="Arial"/>
                <w:sz w:val="22"/>
                <w:szCs w:val="22"/>
              </w:rPr>
            </w:pPr>
            <w:r w:rsidRPr="00203A5C">
              <w:rPr>
                <w:rFonts w:ascii="Arial" w:hAnsi="Arial" w:cs="Arial"/>
                <w:sz w:val="22"/>
                <w:szCs w:val="22"/>
              </w:rPr>
              <w:t>Živnosti</w:t>
            </w:r>
          </w:p>
          <w:p w14:paraId="0B57E17F" w14:textId="77777777" w:rsidR="009D32EA" w:rsidRPr="00203A5C" w:rsidRDefault="009D32EA" w:rsidP="00393F3C">
            <w:pPr>
              <w:numPr>
                <w:ilvl w:val="1"/>
                <w:numId w:val="69"/>
              </w:numPr>
              <w:jc w:val="both"/>
              <w:rPr>
                <w:rFonts w:ascii="Arial" w:hAnsi="Arial" w:cs="Arial"/>
                <w:sz w:val="22"/>
                <w:szCs w:val="22"/>
              </w:rPr>
            </w:pPr>
            <w:r w:rsidRPr="00203A5C">
              <w:rPr>
                <w:rFonts w:ascii="Arial" w:hAnsi="Arial" w:cs="Arial"/>
                <w:sz w:val="22"/>
                <w:szCs w:val="22"/>
              </w:rPr>
              <w:t>Obchodní společnosti</w:t>
            </w:r>
          </w:p>
          <w:p w14:paraId="457288B9" w14:textId="77777777" w:rsidR="009D32EA" w:rsidRPr="00203A5C" w:rsidRDefault="009D32EA" w:rsidP="00393F3C">
            <w:pPr>
              <w:numPr>
                <w:ilvl w:val="1"/>
                <w:numId w:val="69"/>
              </w:numPr>
              <w:jc w:val="both"/>
              <w:rPr>
                <w:rFonts w:ascii="Arial" w:hAnsi="Arial" w:cs="Arial"/>
                <w:sz w:val="22"/>
                <w:szCs w:val="22"/>
              </w:rPr>
            </w:pPr>
            <w:r w:rsidRPr="00203A5C">
              <w:rPr>
                <w:rFonts w:ascii="Arial" w:hAnsi="Arial" w:cs="Arial"/>
                <w:sz w:val="22"/>
                <w:szCs w:val="22"/>
              </w:rPr>
              <w:t>Družstva</w:t>
            </w:r>
          </w:p>
          <w:p w14:paraId="55F3F4E7" w14:textId="77777777" w:rsidR="009D32EA" w:rsidRPr="00203A5C" w:rsidRDefault="009D32EA" w:rsidP="00393F3C">
            <w:pPr>
              <w:numPr>
                <w:ilvl w:val="1"/>
                <w:numId w:val="69"/>
              </w:numPr>
              <w:jc w:val="both"/>
              <w:rPr>
                <w:rFonts w:ascii="Arial" w:hAnsi="Arial" w:cs="Arial"/>
                <w:sz w:val="22"/>
                <w:szCs w:val="22"/>
              </w:rPr>
            </w:pPr>
            <w:r w:rsidRPr="00203A5C">
              <w:rPr>
                <w:rFonts w:ascii="Arial" w:hAnsi="Arial" w:cs="Arial"/>
                <w:sz w:val="22"/>
                <w:szCs w:val="22"/>
              </w:rPr>
              <w:t>Státní podnik</w:t>
            </w:r>
          </w:p>
          <w:p w14:paraId="0B0717A4" w14:textId="77777777" w:rsidR="009D32EA" w:rsidRPr="00203A5C" w:rsidRDefault="009D32EA" w:rsidP="00393F3C">
            <w:pPr>
              <w:numPr>
                <w:ilvl w:val="1"/>
                <w:numId w:val="69"/>
              </w:numPr>
              <w:jc w:val="both"/>
              <w:rPr>
                <w:rFonts w:ascii="Arial" w:hAnsi="Arial" w:cs="Arial"/>
                <w:sz w:val="22"/>
                <w:szCs w:val="22"/>
              </w:rPr>
            </w:pPr>
            <w:r w:rsidRPr="00203A5C">
              <w:rPr>
                <w:rFonts w:ascii="Arial" w:hAnsi="Arial" w:cs="Arial"/>
                <w:sz w:val="22"/>
                <w:szCs w:val="22"/>
              </w:rPr>
              <w:t>Vznik, zánik, změny podniku</w:t>
            </w:r>
          </w:p>
          <w:p w14:paraId="2A229A43" w14:textId="77777777" w:rsidR="009D32EA" w:rsidRPr="00203A5C" w:rsidRDefault="009D32EA" w:rsidP="008722B7">
            <w:pPr>
              <w:jc w:val="both"/>
              <w:rPr>
                <w:rFonts w:ascii="Arial" w:hAnsi="Arial" w:cs="Arial"/>
                <w:sz w:val="22"/>
                <w:szCs w:val="22"/>
              </w:rPr>
            </w:pPr>
          </w:p>
          <w:p w14:paraId="0C84D236" w14:textId="77777777" w:rsidR="009D32EA" w:rsidRPr="00203A5C" w:rsidRDefault="009D32EA" w:rsidP="008722B7">
            <w:pPr>
              <w:jc w:val="both"/>
              <w:rPr>
                <w:rFonts w:ascii="Arial" w:hAnsi="Arial" w:cs="Arial"/>
                <w:sz w:val="22"/>
                <w:szCs w:val="22"/>
              </w:rPr>
            </w:pPr>
          </w:p>
          <w:p w14:paraId="5E811B3C" w14:textId="77777777" w:rsidR="009D32EA" w:rsidRPr="00203A5C" w:rsidRDefault="009D32EA" w:rsidP="008722B7">
            <w:pPr>
              <w:jc w:val="both"/>
              <w:rPr>
                <w:rFonts w:ascii="Arial" w:hAnsi="Arial" w:cs="Arial"/>
                <w:sz w:val="22"/>
                <w:szCs w:val="22"/>
              </w:rPr>
            </w:pPr>
          </w:p>
          <w:p w14:paraId="19FEC0CA" w14:textId="77777777" w:rsidR="009D32EA" w:rsidRPr="00203A5C" w:rsidRDefault="009D32EA" w:rsidP="008722B7">
            <w:pPr>
              <w:jc w:val="both"/>
              <w:rPr>
                <w:rFonts w:ascii="Arial" w:hAnsi="Arial" w:cs="Arial"/>
                <w:sz w:val="22"/>
                <w:szCs w:val="22"/>
              </w:rPr>
            </w:pPr>
          </w:p>
          <w:p w14:paraId="5D36BFC0" w14:textId="77777777" w:rsidR="009D32EA" w:rsidRPr="00203A5C" w:rsidRDefault="009D32EA" w:rsidP="008722B7">
            <w:pPr>
              <w:jc w:val="both"/>
              <w:rPr>
                <w:rFonts w:ascii="Arial" w:hAnsi="Arial" w:cs="Arial"/>
                <w:sz w:val="22"/>
                <w:szCs w:val="22"/>
              </w:rPr>
            </w:pPr>
          </w:p>
          <w:p w14:paraId="186715B3" w14:textId="77777777" w:rsidR="009D32EA" w:rsidRPr="00203A5C" w:rsidRDefault="009D32EA" w:rsidP="008722B7">
            <w:pPr>
              <w:jc w:val="both"/>
              <w:rPr>
                <w:rFonts w:ascii="Arial" w:hAnsi="Arial" w:cs="Arial"/>
                <w:sz w:val="22"/>
                <w:szCs w:val="22"/>
              </w:rPr>
            </w:pPr>
          </w:p>
          <w:p w14:paraId="45B82B8D" w14:textId="77777777" w:rsidR="009D32EA" w:rsidRPr="00203A5C" w:rsidRDefault="009D32EA" w:rsidP="008722B7">
            <w:pPr>
              <w:jc w:val="both"/>
              <w:rPr>
                <w:rFonts w:ascii="Arial" w:hAnsi="Arial" w:cs="Arial"/>
                <w:sz w:val="22"/>
                <w:szCs w:val="22"/>
              </w:rPr>
            </w:pPr>
          </w:p>
          <w:p w14:paraId="456B8A8D" w14:textId="77777777" w:rsidR="009D32EA" w:rsidRPr="00203A5C" w:rsidRDefault="009D32EA" w:rsidP="00393F3C">
            <w:pPr>
              <w:numPr>
                <w:ilvl w:val="0"/>
                <w:numId w:val="67"/>
              </w:numPr>
              <w:jc w:val="both"/>
              <w:rPr>
                <w:rFonts w:ascii="Arial" w:hAnsi="Arial" w:cs="Arial"/>
                <w:b/>
                <w:sz w:val="22"/>
                <w:szCs w:val="22"/>
              </w:rPr>
            </w:pPr>
            <w:r w:rsidRPr="00203A5C">
              <w:rPr>
                <w:rFonts w:ascii="Arial" w:hAnsi="Arial" w:cs="Arial"/>
                <w:b/>
                <w:sz w:val="22"/>
                <w:szCs w:val="22"/>
              </w:rPr>
              <w:t>Podnikové činnosti</w:t>
            </w:r>
          </w:p>
          <w:p w14:paraId="49AF2441"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Pořízení a hospodaření  s DM</w:t>
            </w:r>
          </w:p>
          <w:p w14:paraId="5F0EB411"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Zásobování</w:t>
            </w:r>
          </w:p>
          <w:p w14:paraId="521EE3F0"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Personalistika</w:t>
            </w:r>
          </w:p>
          <w:p w14:paraId="061B6062"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hlavní činnost</w:t>
            </w:r>
          </w:p>
          <w:p w14:paraId="634D3C2F"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marketing</w:t>
            </w:r>
          </w:p>
          <w:p w14:paraId="250AB3D6"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Management</w:t>
            </w:r>
          </w:p>
          <w:p w14:paraId="26A1EDA3"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Odbyt</w:t>
            </w:r>
          </w:p>
          <w:p w14:paraId="2D265856" w14:textId="77777777" w:rsidR="009D32EA" w:rsidRPr="00203A5C" w:rsidRDefault="009D32EA" w:rsidP="00393F3C">
            <w:pPr>
              <w:numPr>
                <w:ilvl w:val="1"/>
                <w:numId w:val="70"/>
              </w:numPr>
              <w:jc w:val="both"/>
              <w:rPr>
                <w:rFonts w:ascii="Arial" w:hAnsi="Arial" w:cs="Arial"/>
                <w:sz w:val="22"/>
                <w:szCs w:val="22"/>
              </w:rPr>
            </w:pPr>
            <w:r w:rsidRPr="00203A5C">
              <w:rPr>
                <w:rFonts w:ascii="Arial" w:hAnsi="Arial" w:cs="Arial"/>
                <w:sz w:val="22"/>
                <w:szCs w:val="22"/>
              </w:rPr>
              <w:t>Účetnictví</w:t>
            </w:r>
          </w:p>
          <w:p w14:paraId="3317B814" w14:textId="77777777" w:rsidR="009D32EA" w:rsidRPr="00203A5C" w:rsidRDefault="009D32EA" w:rsidP="008722B7">
            <w:pPr>
              <w:jc w:val="center"/>
              <w:rPr>
                <w:rFonts w:ascii="Arial" w:hAnsi="Arial" w:cs="Arial"/>
                <w:b/>
                <w:sz w:val="22"/>
                <w:szCs w:val="22"/>
              </w:rPr>
            </w:pPr>
          </w:p>
        </w:tc>
      </w:tr>
    </w:tbl>
    <w:p w14:paraId="32CDC6FD" w14:textId="77777777" w:rsidR="008722B7" w:rsidRPr="00203A5C" w:rsidRDefault="008722B7" w:rsidP="008722B7">
      <w:pPr>
        <w:rPr>
          <w:rFonts w:ascii="Arial" w:hAnsi="Arial" w:cs="Arial"/>
          <w:sz w:val="22"/>
          <w:szCs w:val="22"/>
        </w:rPr>
      </w:pPr>
    </w:p>
    <w:p w14:paraId="1B57B520" w14:textId="77777777" w:rsidR="008722B7" w:rsidRPr="00203A5C" w:rsidRDefault="008722B7" w:rsidP="008722B7">
      <w:r w:rsidRPr="00203A5C">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0"/>
        <w:gridCol w:w="5036"/>
      </w:tblGrid>
      <w:tr w:rsidR="00203A5C" w:rsidRPr="00203A5C" w14:paraId="4C8A79B4" w14:textId="77777777" w:rsidTr="008722B7">
        <w:tc>
          <w:tcPr>
            <w:tcW w:w="9356" w:type="dxa"/>
            <w:gridSpan w:val="2"/>
            <w:shd w:val="clear" w:color="auto" w:fill="FFFFFF"/>
          </w:tcPr>
          <w:p w14:paraId="0ECC3E9B" w14:textId="77777777" w:rsidR="008722B7" w:rsidRPr="00203A5C" w:rsidRDefault="008722B7" w:rsidP="008722B7">
            <w:pPr>
              <w:jc w:val="both"/>
              <w:rPr>
                <w:rFonts w:ascii="Arial" w:hAnsi="Arial" w:cs="Arial"/>
                <w:b/>
                <w:sz w:val="22"/>
                <w:szCs w:val="22"/>
              </w:rPr>
            </w:pPr>
            <w:r w:rsidRPr="00203A5C">
              <w:rPr>
                <w:rFonts w:ascii="Arial" w:hAnsi="Arial" w:cs="Arial"/>
                <w:b/>
                <w:sz w:val="22"/>
                <w:szCs w:val="22"/>
              </w:rPr>
              <w:t>4. ročník - počet hodin v ročníku: 58</w:t>
            </w:r>
          </w:p>
        </w:tc>
      </w:tr>
      <w:tr w:rsidR="00203A5C" w:rsidRPr="00203A5C" w14:paraId="5E8E468B" w14:textId="77777777" w:rsidTr="00E261ED">
        <w:tc>
          <w:tcPr>
            <w:tcW w:w="4320" w:type="dxa"/>
            <w:shd w:val="clear" w:color="auto" w:fill="FFFFFF"/>
            <w:vAlign w:val="center"/>
          </w:tcPr>
          <w:p w14:paraId="776BCD79" w14:textId="77777777" w:rsidR="009D32EA" w:rsidRPr="00203A5C" w:rsidRDefault="009D32EA" w:rsidP="008722B7">
            <w:pPr>
              <w:jc w:val="both"/>
              <w:rPr>
                <w:rFonts w:ascii="Arial" w:hAnsi="Arial" w:cs="Arial"/>
                <w:b/>
                <w:sz w:val="22"/>
                <w:szCs w:val="22"/>
              </w:rPr>
            </w:pPr>
            <w:r w:rsidRPr="00203A5C">
              <w:rPr>
                <w:rFonts w:ascii="Arial" w:hAnsi="Arial" w:cs="Arial"/>
                <w:b/>
                <w:sz w:val="22"/>
                <w:szCs w:val="22"/>
              </w:rPr>
              <w:t>Výsledky vzdělávání a kompetence</w:t>
            </w:r>
          </w:p>
        </w:tc>
        <w:tc>
          <w:tcPr>
            <w:tcW w:w="5036" w:type="dxa"/>
            <w:shd w:val="clear" w:color="auto" w:fill="FFFFFF"/>
            <w:vAlign w:val="center"/>
          </w:tcPr>
          <w:p w14:paraId="7DB6880D" w14:textId="77777777" w:rsidR="009D32EA" w:rsidRPr="00203A5C" w:rsidRDefault="009D32EA" w:rsidP="008722B7">
            <w:pPr>
              <w:jc w:val="center"/>
              <w:rPr>
                <w:rFonts w:ascii="Arial" w:hAnsi="Arial" w:cs="Arial"/>
                <w:b/>
                <w:sz w:val="22"/>
                <w:szCs w:val="22"/>
              </w:rPr>
            </w:pPr>
            <w:r w:rsidRPr="00203A5C">
              <w:rPr>
                <w:rFonts w:ascii="Arial" w:hAnsi="Arial" w:cs="Arial"/>
                <w:b/>
                <w:sz w:val="22"/>
                <w:szCs w:val="22"/>
              </w:rPr>
              <w:t>Tematické celky</w:t>
            </w:r>
          </w:p>
        </w:tc>
      </w:tr>
      <w:tr w:rsidR="009D32EA" w:rsidRPr="00203A5C" w14:paraId="31AB3622" w14:textId="77777777" w:rsidTr="00BB7098">
        <w:trPr>
          <w:trHeight w:val="2117"/>
        </w:trPr>
        <w:tc>
          <w:tcPr>
            <w:tcW w:w="4320" w:type="dxa"/>
          </w:tcPr>
          <w:p w14:paraId="13352B06" w14:textId="77777777" w:rsidR="009D32EA" w:rsidRPr="00203A5C" w:rsidRDefault="009D32EA" w:rsidP="008722B7">
            <w:pPr>
              <w:jc w:val="both"/>
              <w:rPr>
                <w:rFonts w:ascii="Arial" w:hAnsi="Arial" w:cs="Arial"/>
                <w:b/>
                <w:sz w:val="22"/>
                <w:szCs w:val="22"/>
              </w:rPr>
            </w:pPr>
            <w:r w:rsidRPr="00203A5C">
              <w:rPr>
                <w:rFonts w:ascii="Arial" w:hAnsi="Arial" w:cs="Arial"/>
                <w:b/>
                <w:sz w:val="22"/>
                <w:szCs w:val="22"/>
              </w:rPr>
              <w:t>Žák:</w:t>
            </w:r>
          </w:p>
          <w:p w14:paraId="79C04790"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využívá prostředky IKT při řešení úloh finanční gramotnosti</w:t>
            </w:r>
          </w:p>
          <w:p w14:paraId="60865CF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sestaví svůj osobní rozpočet a také rozpočet domácnosti dle různých podmínek</w:t>
            </w:r>
          </w:p>
          <w:p w14:paraId="1DA96119"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stanoví cenu produktu jednotlivými metodami</w:t>
            </w:r>
          </w:p>
          <w:p w14:paraId="05FECF1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užije správně jednotlivé způsoby placení</w:t>
            </w:r>
          </w:p>
          <w:p w14:paraId="1B5BFC2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vyhodnotí výhodnost úvěru, jednotlivých druhů spoření a investování</w:t>
            </w:r>
          </w:p>
          <w:p w14:paraId="32E61B1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sestaví finanční plán domácnosti</w:t>
            </w:r>
          </w:p>
          <w:p w14:paraId="40AB46C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charakterizuje možnosti při předlužení </w:t>
            </w:r>
            <w:r w:rsidRPr="00203A5C">
              <w:rPr>
                <w:rFonts w:ascii="Arial" w:hAnsi="Arial" w:cs="Arial"/>
                <w:sz w:val="22"/>
                <w:szCs w:val="22"/>
              </w:rPr>
              <w:br/>
              <w:t>a oddlužení</w:t>
            </w:r>
          </w:p>
          <w:p w14:paraId="05C659CC"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vyplní nejdůležitější  formuláře osobního </w:t>
            </w:r>
            <w:r w:rsidRPr="00203A5C">
              <w:rPr>
                <w:rFonts w:ascii="Arial" w:hAnsi="Arial" w:cs="Arial"/>
                <w:sz w:val="22"/>
                <w:szCs w:val="22"/>
              </w:rPr>
              <w:br/>
              <w:t>a profesního života – poštovní poukázky, žádosti, dotazníky….</w:t>
            </w:r>
          </w:p>
          <w:p w14:paraId="256F8801"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sestaví svůj životopis, napíše žádost o přijetí, orientuje se na trhu práce a možnostech dalšího vzdělávání, popř. možnostech zaměstnání v zahraničí</w:t>
            </w:r>
          </w:p>
          <w:p w14:paraId="42C15E3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informace vyhledává na Internetu pomocí prostředků IKT</w:t>
            </w:r>
          </w:p>
          <w:p w14:paraId="0F4915C4"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účastní se návštěv a besed se zástupci Úřadu práce, sociálního a zdravotního pojištění, finančních ústavů a finančního úřadu</w:t>
            </w:r>
          </w:p>
          <w:p w14:paraId="01D4BE3F" w14:textId="77777777" w:rsidR="009D32EA" w:rsidRPr="00203A5C" w:rsidRDefault="009D32EA" w:rsidP="008722B7">
            <w:pPr>
              <w:jc w:val="both"/>
              <w:rPr>
                <w:rFonts w:ascii="Arial" w:hAnsi="Arial" w:cs="Arial"/>
                <w:sz w:val="22"/>
                <w:szCs w:val="22"/>
              </w:rPr>
            </w:pPr>
          </w:p>
          <w:p w14:paraId="599339A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jednotlivé formy mezd, příplatků, pobídkové složky mzdy</w:t>
            </w:r>
          </w:p>
          <w:p w14:paraId="00176915"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vypočítá hrubou a čistou mzdu zaměstnance a zákonné odvody z mezd</w:t>
            </w:r>
          </w:p>
          <w:p w14:paraId="1D26F19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pro výpočty vyhledává aktuální předpisy </w:t>
            </w:r>
            <w:r w:rsidRPr="00203A5C">
              <w:rPr>
                <w:rFonts w:ascii="Arial" w:hAnsi="Arial" w:cs="Arial"/>
                <w:sz w:val="22"/>
                <w:szCs w:val="22"/>
              </w:rPr>
              <w:br/>
              <w:t>a zákony na Internetu pomocí prostředků výpočetní techniky, příklady řeší také s pomocí  mzdových a daňových kalkulaček na Internetu</w:t>
            </w:r>
          </w:p>
          <w:p w14:paraId="7A0F1913" w14:textId="77777777" w:rsidR="009D32EA" w:rsidRPr="00203A5C" w:rsidRDefault="009D32EA" w:rsidP="008722B7">
            <w:pPr>
              <w:jc w:val="both"/>
              <w:rPr>
                <w:rFonts w:ascii="Arial" w:hAnsi="Arial" w:cs="Arial"/>
                <w:sz w:val="22"/>
                <w:szCs w:val="22"/>
              </w:rPr>
            </w:pPr>
          </w:p>
          <w:p w14:paraId="3041F8F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soustavu přímých a nepřímých  daní ČR, odliší pojmy plátce, poplatník a příjemce daně</w:t>
            </w:r>
          </w:p>
          <w:p w14:paraId="6DF920B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 xml:space="preserve">vyhotoví jednotlivá daňová přiznání </w:t>
            </w:r>
          </w:p>
          <w:p w14:paraId="09696939" w14:textId="77777777" w:rsidR="009D32EA" w:rsidRPr="00203A5C" w:rsidRDefault="009D32EA" w:rsidP="008722B7">
            <w:pPr>
              <w:jc w:val="both"/>
              <w:rPr>
                <w:rFonts w:ascii="Arial" w:hAnsi="Arial" w:cs="Arial"/>
                <w:sz w:val="22"/>
                <w:szCs w:val="22"/>
              </w:rPr>
            </w:pPr>
          </w:p>
          <w:p w14:paraId="2BF667AE"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finanční trh a jeho jednotlivé části</w:t>
            </w:r>
          </w:p>
          <w:p w14:paraId="26F44BFD"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jednotlivé druhy cenných papírů</w:t>
            </w:r>
          </w:p>
          <w:p w14:paraId="0513F138"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používá nejběžnější platební nástroje</w:t>
            </w:r>
          </w:p>
          <w:p w14:paraId="6919AFAF"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bankovní operace a vybere nejvýhodnější produkt</w:t>
            </w:r>
          </w:p>
          <w:p w14:paraId="1975AB3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rozdíl mezi úrokovou sazbou a RPSN</w:t>
            </w:r>
          </w:p>
          <w:p w14:paraId="5235F9E7"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vybere vhodný produkt pojišťovacího trhu s ohledem na své potřeby</w:t>
            </w:r>
          </w:p>
          <w:p w14:paraId="7BC0F119" w14:textId="77777777" w:rsidR="009D32EA" w:rsidRPr="00203A5C" w:rsidRDefault="009D32EA" w:rsidP="008722B7">
            <w:pPr>
              <w:jc w:val="both"/>
              <w:rPr>
                <w:rFonts w:ascii="Arial" w:hAnsi="Arial" w:cs="Arial"/>
                <w:sz w:val="22"/>
                <w:szCs w:val="22"/>
              </w:rPr>
            </w:pPr>
          </w:p>
          <w:p w14:paraId="33EE58A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význam ukazatelů efektivnosti národního hospodářství ve vztahu k oboru</w:t>
            </w:r>
          </w:p>
          <w:p w14:paraId="59CBA8DA"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objasní příčiny nezaměstnanosti</w:t>
            </w:r>
          </w:p>
          <w:p w14:paraId="75199726"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vysvětlí příčiny inflace a její důsledky na situaci obyvatel</w:t>
            </w:r>
          </w:p>
          <w:p w14:paraId="71C8727B"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chápe důležitost ekonomické integrace</w:t>
            </w:r>
          </w:p>
          <w:p w14:paraId="31DCC542" w14:textId="77777777" w:rsidR="009D32EA" w:rsidRPr="00203A5C" w:rsidRDefault="009D32EA" w:rsidP="00393F3C">
            <w:pPr>
              <w:numPr>
                <w:ilvl w:val="0"/>
                <w:numId w:val="65"/>
              </w:numPr>
              <w:jc w:val="both"/>
              <w:rPr>
                <w:rFonts w:ascii="Arial" w:hAnsi="Arial" w:cs="Arial"/>
                <w:sz w:val="22"/>
                <w:szCs w:val="22"/>
              </w:rPr>
            </w:pPr>
            <w:r w:rsidRPr="00203A5C">
              <w:rPr>
                <w:rFonts w:ascii="Arial" w:hAnsi="Arial" w:cs="Arial"/>
                <w:sz w:val="22"/>
                <w:szCs w:val="22"/>
              </w:rPr>
              <w:t>charakterizuje EU a ekonomický dopad členství v EU</w:t>
            </w:r>
          </w:p>
        </w:tc>
        <w:tc>
          <w:tcPr>
            <w:tcW w:w="5036" w:type="dxa"/>
          </w:tcPr>
          <w:p w14:paraId="7D883017" w14:textId="77777777" w:rsidR="009D32EA" w:rsidRPr="00203A5C" w:rsidRDefault="009D32EA" w:rsidP="008722B7">
            <w:pPr>
              <w:jc w:val="both"/>
              <w:rPr>
                <w:rFonts w:ascii="Arial" w:hAnsi="Arial" w:cs="Arial"/>
                <w:sz w:val="22"/>
                <w:szCs w:val="22"/>
              </w:rPr>
            </w:pPr>
          </w:p>
          <w:p w14:paraId="6CA9EE9E" w14:textId="77777777" w:rsidR="009D32EA" w:rsidRPr="00203A5C" w:rsidRDefault="009D32EA" w:rsidP="00393F3C">
            <w:pPr>
              <w:numPr>
                <w:ilvl w:val="0"/>
                <w:numId w:val="68"/>
              </w:numPr>
              <w:jc w:val="both"/>
              <w:rPr>
                <w:rFonts w:ascii="Arial" w:hAnsi="Arial" w:cs="Arial"/>
                <w:b/>
                <w:sz w:val="22"/>
                <w:szCs w:val="22"/>
              </w:rPr>
            </w:pPr>
            <w:r w:rsidRPr="00203A5C">
              <w:rPr>
                <w:rFonts w:ascii="Arial" w:hAnsi="Arial" w:cs="Arial"/>
                <w:b/>
                <w:sz w:val="22"/>
                <w:szCs w:val="22"/>
              </w:rPr>
              <w:t>Finanční gramotnost středoškolského studia</w:t>
            </w:r>
          </w:p>
          <w:p w14:paraId="4E3424CD"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Hospodaření domácnosti</w:t>
            </w:r>
          </w:p>
          <w:p w14:paraId="41749AA0"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Ceny</w:t>
            </w:r>
          </w:p>
          <w:p w14:paraId="315CB0E9"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Peníze, placení</w:t>
            </w:r>
          </w:p>
          <w:p w14:paraId="4BFBAABE"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Finanční produkty</w:t>
            </w:r>
          </w:p>
          <w:p w14:paraId="10D21B89"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Finanční plánování</w:t>
            </w:r>
          </w:p>
          <w:p w14:paraId="67770872"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Předlužení</w:t>
            </w:r>
          </w:p>
          <w:p w14:paraId="5C8BE7A9"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Tiskopisy osobního a profesního života</w:t>
            </w:r>
          </w:p>
          <w:p w14:paraId="7E432DF6"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Možnosti dalšího studia a uplatnění na trhu práce</w:t>
            </w:r>
          </w:p>
          <w:p w14:paraId="724721F6" w14:textId="77777777" w:rsidR="009D32EA" w:rsidRPr="00203A5C" w:rsidRDefault="009D32EA" w:rsidP="008722B7">
            <w:pPr>
              <w:jc w:val="both"/>
              <w:rPr>
                <w:rFonts w:ascii="Arial" w:hAnsi="Arial" w:cs="Arial"/>
                <w:sz w:val="22"/>
                <w:szCs w:val="22"/>
              </w:rPr>
            </w:pPr>
          </w:p>
          <w:p w14:paraId="2DEED447" w14:textId="77777777" w:rsidR="009D32EA" w:rsidRPr="00203A5C" w:rsidRDefault="009D32EA" w:rsidP="008722B7">
            <w:pPr>
              <w:jc w:val="both"/>
              <w:rPr>
                <w:rFonts w:ascii="Arial" w:hAnsi="Arial" w:cs="Arial"/>
                <w:sz w:val="22"/>
                <w:szCs w:val="22"/>
              </w:rPr>
            </w:pPr>
          </w:p>
          <w:p w14:paraId="3E526FA6" w14:textId="77777777" w:rsidR="009D32EA" w:rsidRPr="00203A5C" w:rsidRDefault="009D32EA" w:rsidP="008722B7">
            <w:pPr>
              <w:jc w:val="both"/>
              <w:rPr>
                <w:rFonts w:ascii="Arial" w:hAnsi="Arial" w:cs="Arial"/>
                <w:sz w:val="22"/>
                <w:szCs w:val="22"/>
              </w:rPr>
            </w:pPr>
          </w:p>
          <w:p w14:paraId="7B92148F" w14:textId="77777777" w:rsidR="009D32EA" w:rsidRPr="00203A5C" w:rsidRDefault="009D32EA" w:rsidP="008722B7">
            <w:pPr>
              <w:jc w:val="both"/>
              <w:rPr>
                <w:rFonts w:ascii="Arial" w:hAnsi="Arial" w:cs="Arial"/>
                <w:sz w:val="22"/>
                <w:szCs w:val="22"/>
              </w:rPr>
            </w:pPr>
          </w:p>
          <w:p w14:paraId="2E2BA950" w14:textId="77777777" w:rsidR="009D32EA" w:rsidRPr="00203A5C" w:rsidRDefault="009D32EA" w:rsidP="008722B7">
            <w:pPr>
              <w:jc w:val="both"/>
              <w:rPr>
                <w:rFonts w:ascii="Arial" w:hAnsi="Arial" w:cs="Arial"/>
                <w:sz w:val="22"/>
                <w:szCs w:val="22"/>
              </w:rPr>
            </w:pPr>
          </w:p>
          <w:p w14:paraId="5C0B232C" w14:textId="77777777" w:rsidR="009D32EA" w:rsidRPr="00203A5C" w:rsidRDefault="009D32EA" w:rsidP="008722B7">
            <w:pPr>
              <w:jc w:val="both"/>
              <w:rPr>
                <w:rFonts w:ascii="Arial" w:hAnsi="Arial" w:cs="Arial"/>
                <w:sz w:val="22"/>
                <w:szCs w:val="22"/>
              </w:rPr>
            </w:pPr>
          </w:p>
          <w:p w14:paraId="32514945" w14:textId="77777777" w:rsidR="009D32EA" w:rsidRPr="00203A5C" w:rsidRDefault="009D32EA" w:rsidP="008722B7">
            <w:pPr>
              <w:jc w:val="both"/>
              <w:rPr>
                <w:rFonts w:ascii="Arial" w:hAnsi="Arial" w:cs="Arial"/>
                <w:sz w:val="22"/>
                <w:szCs w:val="22"/>
              </w:rPr>
            </w:pPr>
          </w:p>
          <w:p w14:paraId="7374A053" w14:textId="77777777" w:rsidR="009D32EA" w:rsidRPr="00203A5C" w:rsidRDefault="009D32EA" w:rsidP="008722B7">
            <w:pPr>
              <w:jc w:val="both"/>
              <w:rPr>
                <w:rFonts w:ascii="Arial" w:hAnsi="Arial" w:cs="Arial"/>
                <w:sz w:val="22"/>
                <w:szCs w:val="22"/>
              </w:rPr>
            </w:pPr>
          </w:p>
          <w:p w14:paraId="5C377C33" w14:textId="77777777" w:rsidR="009D32EA" w:rsidRPr="00203A5C" w:rsidRDefault="009D32EA" w:rsidP="008722B7">
            <w:pPr>
              <w:jc w:val="both"/>
              <w:rPr>
                <w:rFonts w:ascii="Arial" w:hAnsi="Arial" w:cs="Arial"/>
                <w:sz w:val="22"/>
                <w:szCs w:val="22"/>
              </w:rPr>
            </w:pPr>
          </w:p>
          <w:p w14:paraId="57A487AB" w14:textId="77777777" w:rsidR="009D32EA" w:rsidRPr="00203A5C" w:rsidRDefault="009D32EA" w:rsidP="008722B7">
            <w:pPr>
              <w:jc w:val="both"/>
              <w:rPr>
                <w:rFonts w:ascii="Arial" w:hAnsi="Arial" w:cs="Arial"/>
                <w:sz w:val="22"/>
                <w:szCs w:val="22"/>
              </w:rPr>
            </w:pPr>
          </w:p>
          <w:p w14:paraId="5DF58E79" w14:textId="77777777" w:rsidR="009D32EA" w:rsidRPr="00203A5C" w:rsidRDefault="009D32EA" w:rsidP="008722B7">
            <w:pPr>
              <w:jc w:val="both"/>
              <w:rPr>
                <w:rFonts w:ascii="Arial" w:hAnsi="Arial" w:cs="Arial"/>
                <w:sz w:val="22"/>
                <w:szCs w:val="22"/>
              </w:rPr>
            </w:pPr>
          </w:p>
          <w:p w14:paraId="3067B29E" w14:textId="77777777" w:rsidR="009D32EA" w:rsidRPr="00203A5C" w:rsidRDefault="009D32EA" w:rsidP="008722B7">
            <w:pPr>
              <w:jc w:val="both"/>
              <w:rPr>
                <w:rFonts w:ascii="Arial" w:hAnsi="Arial" w:cs="Arial"/>
                <w:sz w:val="22"/>
                <w:szCs w:val="22"/>
              </w:rPr>
            </w:pPr>
          </w:p>
          <w:p w14:paraId="153C1824" w14:textId="77777777" w:rsidR="009D32EA" w:rsidRPr="00203A5C" w:rsidRDefault="009D32EA" w:rsidP="008722B7">
            <w:pPr>
              <w:jc w:val="both"/>
              <w:rPr>
                <w:rFonts w:ascii="Arial" w:hAnsi="Arial" w:cs="Arial"/>
                <w:sz w:val="22"/>
                <w:szCs w:val="22"/>
              </w:rPr>
            </w:pPr>
          </w:p>
          <w:p w14:paraId="3D76CE28" w14:textId="77777777" w:rsidR="009F139F" w:rsidRPr="00203A5C" w:rsidRDefault="009F139F" w:rsidP="008722B7">
            <w:pPr>
              <w:jc w:val="both"/>
              <w:rPr>
                <w:rFonts w:ascii="Arial" w:hAnsi="Arial" w:cs="Arial"/>
                <w:sz w:val="22"/>
                <w:szCs w:val="22"/>
              </w:rPr>
            </w:pPr>
          </w:p>
          <w:p w14:paraId="11CFAD66" w14:textId="77777777" w:rsidR="009D32EA" w:rsidRPr="00203A5C" w:rsidRDefault="009D32EA" w:rsidP="008722B7">
            <w:pPr>
              <w:jc w:val="both"/>
              <w:rPr>
                <w:rFonts w:ascii="Arial" w:hAnsi="Arial" w:cs="Arial"/>
                <w:sz w:val="22"/>
                <w:szCs w:val="22"/>
              </w:rPr>
            </w:pPr>
          </w:p>
          <w:p w14:paraId="673BE5DD" w14:textId="77777777" w:rsidR="009D32EA" w:rsidRPr="00203A5C" w:rsidRDefault="009D32EA" w:rsidP="008722B7">
            <w:pPr>
              <w:jc w:val="both"/>
              <w:rPr>
                <w:rFonts w:ascii="Arial" w:hAnsi="Arial" w:cs="Arial"/>
                <w:sz w:val="22"/>
                <w:szCs w:val="22"/>
              </w:rPr>
            </w:pPr>
          </w:p>
          <w:p w14:paraId="7FEE37E2" w14:textId="77777777" w:rsidR="009D32EA" w:rsidRPr="00203A5C" w:rsidRDefault="009D32EA" w:rsidP="00393F3C">
            <w:pPr>
              <w:numPr>
                <w:ilvl w:val="0"/>
                <w:numId w:val="68"/>
              </w:numPr>
              <w:jc w:val="both"/>
              <w:rPr>
                <w:rFonts w:ascii="Arial" w:hAnsi="Arial" w:cs="Arial"/>
                <w:b/>
                <w:sz w:val="22"/>
                <w:szCs w:val="22"/>
              </w:rPr>
            </w:pPr>
            <w:r w:rsidRPr="00203A5C">
              <w:rPr>
                <w:rFonts w:ascii="Arial" w:hAnsi="Arial" w:cs="Arial"/>
                <w:b/>
                <w:sz w:val="22"/>
                <w:szCs w:val="22"/>
              </w:rPr>
              <w:t>Pracovně právní vztahy</w:t>
            </w:r>
          </w:p>
          <w:p w14:paraId="70E2C8D1"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Mzdy – formy mezd</w:t>
            </w:r>
          </w:p>
          <w:p w14:paraId="473EF389"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Hrubá, čistá mzda</w:t>
            </w:r>
          </w:p>
          <w:p w14:paraId="5511A11D"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Sociální a zdravotní pojištění</w:t>
            </w:r>
          </w:p>
          <w:p w14:paraId="205EC747"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Daň z příjmu FO</w:t>
            </w:r>
          </w:p>
          <w:p w14:paraId="6F0FBE4A" w14:textId="77777777" w:rsidR="009D32EA" w:rsidRPr="00203A5C" w:rsidRDefault="009D32EA" w:rsidP="008722B7">
            <w:pPr>
              <w:jc w:val="both"/>
              <w:rPr>
                <w:rFonts w:ascii="Arial" w:hAnsi="Arial" w:cs="Arial"/>
                <w:sz w:val="22"/>
                <w:szCs w:val="22"/>
              </w:rPr>
            </w:pPr>
          </w:p>
          <w:p w14:paraId="4A04125F" w14:textId="77777777" w:rsidR="009D32EA" w:rsidRPr="00203A5C" w:rsidRDefault="009D32EA" w:rsidP="008722B7">
            <w:pPr>
              <w:jc w:val="both"/>
              <w:rPr>
                <w:rFonts w:ascii="Arial" w:hAnsi="Arial" w:cs="Arial"/>
                <w:sz w:val="22"/>
                <w:szCs w:val="22"/>
              </w:rPr>
            </w:pPr>
          </w:p>
          <w:p w14:paraId="19419929" w14:textId="77777777" w:rsidR="009D32EA" w:rsidRPr="00203A5C" w:rsidRDefault="009D32EA" w:rsidP="008722B7">
            <w:pPr>
              <w:jc w:val="both"/>
              <w:rPr>
                <w:rFonts w:ascii="Arial" w:hAnsi="Arial" w:cs="Arial"/>
                <w:sz w:val="22"/>
                <w:szCs w:val="22"/>
              </w:rPr>
            </w:pPr>
          </w:p>
          <w:p w14:paraId="049D7AC9" w14:textId="77777777" w:rsidR="009D32EA" w:rsidRPr="00203A5C" w:rsidRDefault="009D32EA" w:rsidP="008722B7">
            <w:pPr>
              <w:jc w:val="both"/>
              <w:rPr>
                <w:rFonts w:ascii="Arial" w:hAnsi="Arial" w:cs="Arial"/>
                <w:sz w:val="22"/>
                <w:szCs w:val="22"/>
              </w:rPr>
            </w:pPr>
          </w:p>
          <w:p w14:paraId="287C3009" w14:textId="77777777" w:rsidR="009D32EA" w:rsidRPr="00203A5C" w:rsidRDefault="009D32EA" w:rsidP="008722B7">
            <w:pPr>
              <w:jc w:val="both"/>
              <w:rPr>
                <w:rFonts w:ascii="Arial" w:hAnsi="Arial" w:cs="Arial"/>
                <w:sz w:val="22"/>
                <w:szCs w:val="22"/>
              </w:rPr>
            </w:pPr>
          </w:p>
          <w:p w14:paraId="3F4B99E5" w14:textId="77777777" w:rsidR="009D32EA" w:rsidRPr="00203A5C" w:rsidRDefault="009D32EA" w:rsidP="00393F3C">
            <w:pPr>
              <w:numPr>
                <w:ilvl w:val="0"/>
                <w:numId w:val="68"/>
              </w:numPr>
              <w:jc w:val="both"/>
              <w:rPr>
                <w:rFonts w:ascii="Arial" w:hAnsi="Arial" w:cs="Arial"/>
                <w:b/>
                <w:sz w:val="22"/>
                <w:szCs w:val="22"/>
              </w:rPr>
            </w:pPr>
            <w:r w:rsidRPr="00203A5C">
              <w:rPr>
                <w:rFonts w:ascii="Arial" w:hAnsi="Arial" w:cs="Arial"/>
                <w:b/>
                <w:sz w:val="22"/>
                <w:szCs w:val="22"/>
              </w:rPr>
              <w:t>Daňová soustava ČR</w:t>
            </w:r>
          </w:p>
          <w:p w14:paraId="525BAAC0"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Přímé daně</w:t>
            </w:r>
          </w:p>
          <w:p w14:paraId="21B2694F"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Nepřímé a ekologické daně</w:t>
            </w:r>
          </w:p>
          <w:p w14:paraId="547EC235" w14:textId="77777777" w:rsidR="009D32EA" w:rsidRPr="00203A5C" w:rsidRDefault="009D32EA" w:rsidP="008722B7">
            <w:pPr>
              <w:jc w:val="both"/>
              <w:rPr>
                <w:rFonts w:ascii="Arial" w:hAnsi="Arial" w:cs="Arial"/>
                <w:sz w:val="22"/>
                <w:szCs w:val="22"/>
              </w:rPr>
            </w:pPr>
          </w:p>
          <w:p w14:paraId="1DED422C" w14:textId="77777777" w:rsidR="009D32EA" w:rsidRPr="00203A5C" w:rsidRDefault="009D32EA" w:rsidP="008722B7">
            <w:pPr>
              <w:jc w:val="both"/>
              <w:rPr>
                <w:rFonts w:ascii="Arial" w:hAnsi="Arial" w:cs="Arial"/>
                <w:sz w:val="22"/>
                <w:szCs w:val="22"/>
              </w:rPr>
            </w:pPr>
          </w:p>
          <w:p w14:paraId="3210606F" w14:textId="77777777" w:rsidR="009D32EA" w:rsidRPr="00203A5C" w:rsidRDefault="009D32EA" w:rsidP="00393F3C">
            <w:pPr>
              <w:numPr>
                <w:ilvl w:val="0"/>
                <w:numId w:val="68"/>
              </w:numPr>
              <w:jc w:val="both"/>
              <w:rPr>
                <w:rFonts w:ascii="Arial" w:hAnsi="Arial" w:cs="Arial"/>
                <w:b/>
                <w:sz w:val="22"/>
                <w:szCs w:val="22"/>
              </w:rPr>
            </w:pPr>
            <w:r w:rsidRPr="00203A5C">
              <w:rPr>
                <w:rFonts w:ascii="Arial" w:hAnsi="Arial" w:cs="Arial"/>
                <w:b/>
                <w:sz w:val="22"/>
                <w:szCs w:val="22"/>
              </w:rPr>
              <w:t>Finanční trh</w:t>
            </w:r>
          </w:p>
          <w:p w14:paraId="395062FC"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Peníze</w:t>
            </w:r>
          </w:p>
          <w:p w14:paraId="5BF21D29"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Cenné papíry</w:t>
            </w:r>
          </w:p>
          <w:p w14:paraId="72558FE6"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Bankovnictví</w:t>
            </w:r>
          </w:p>
          <w:p w14:paraId="577E5ADF"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Pojišťovnictví</w:t>
            </w:r>
          </w:p>
          <w:p w14:paraId="257101A4" w14:textId="77777777" w:rsidR="009D32EA" w:rsidRPr="00203A5C" w:rsidRDefault="009D32EA" w:rsidP="008722B7">
            <w:pPr>
              <w:jc w:val="both"/>
              <w:rPr>
                <w:rFonts w:ascii="Arial" w:hAnsi="Arial" w:cs="Arial"/>
                <w:sz w:val="22"/>
                <w:szCs w:val="22"/>
              </w:rPr>
            </w:pPr>
          </w:p>
          <w:p w14:paraId="7B58C83E" w14:textId="77777777" w:rsidR="009D32EA" w:rsidRPr="00203A5C" w:rsidRDefault="009D32EA" w:rsidP="008722B7">
            <w:pPr>
              <w:jc w:val="both"/>
              <w:rPr>
                <w:rFonts w:ascii="Arial" w:hAnsi="Arial" w:cs="Arial"/>
                <w:sz w:val="22"/>
                <w:szCs w:val="22"/>
              </w:rPr>
            </w:pPr>
          </w:p>
          <w:p w14:paraId="1806E04C" w14:textId="77777777" w:rsidR="009D32EA" w:rsidRPr="00203A5C" w:rsidRDefault="009D32EA" w:rsidP="008722B7">
            <w:pPr>
              <w:jc w:val="both"/>
              <w:rPr>
                <w:rFonts w:ascii="Arial" w:hAnsi="Arial" w:cs="Arial"/>
                <w:sz w:val="22"/>
                <w:szCs w:val="22"/>
              </w:rPr>
            </w:pPr>
          </w:p>
          <w:p w14:paraId="5AD77B21" w14:textId="77777777" w:rsidR="009D32EA" w:rsidRPr="00203A5C" w:rsidRDefault="009D32EA" w:rsidP="008722B7">
            <w:pPr>
              <w:jc w:val="both"/>
              <w:rPr>
                <w:rFonts w:ascii="Arial" w:hAnsi="Arial" w:cs="Arial"/>
                <w:sz w:val="22"/>
                <w:szCs w:val="22"/>
              </w:rPr>
            </w:pPr>
          </w:p>
          <w:p w14:paraId="179B91AF" w14:textId="77777777" w:rsidR="009D32EA" w:rsidRPr="00203A5C" w:rsidRDefault="009D32EA" w:rsidP="008722B7">
            <w:pPr>
              <w:jc w:val="both"/>
              <w:rPr>
                <w:rFonts w:ascii="Arial" w:hAnsi="Arial" w:cs="Arial"/>
                <w:sz w:val="22"/>
                <w:szCs w:val="22"/>
              </w:rPr>
            </w:pPr>
          </w:p>
          <w:p w14:paraId="4630A13E" w14:textId="77777777" w:rsidR="009D32EA" w:rsidRPr="00203A5C" w:rsidRDefault="009D32EA" w:rsidP="008722B7">
            <w:pPr>
              <w:jc w:val="both"/>
              <w:rPr>
                <w:rFonts w:ascii="Arial" w:hAnsi="Arial" w:cs="Arial"/>
                <w:sz w:val="22"/>
                <w:szCs w:val="22"/>
              </w:rPr>
            </w:pPr>
          </w:p>
          <w:p w14:paraId="52A6A9FA" w14:textId="77777777" w:rsidR="009D32EA" w:rsidRPr="00203A5C" w:rsidRDefault="009D32EA" w:rsidP="008722B7">
            <w:pPr>
              <w:jc w:val="both"/>
              <w:rPr>
                <w:rFonts w:ascii="Arial" w:hAnsi="Arial" w:cs="Arial"/>
                <w:sz w:val="22"/>
                <w:szCs w:val="22"/>
              </w:rPr>
            </w:pPr>
          </w:p>
          <w:p w14:paraId="5ED3CF95" w14:textId="77777777" w:rsidR="009D32EA" w:rsidRPr="00203A5C" w:rsidRDefault="009D32EA" w:rsidP="00393F3C">
            <w:pPr>
              <w:numPr>
                <w:ilvl w:val="0"/>
                <w:numId w:val="68"/>
              </w:numPr>
              <w:jc w:val="both"/>
              <w:rPr>
                <w:rFonts w:ascii="Arial" w:hAnsi="Arial" w:cs="Arial"/>
                <w:b/>
                <w:sz w:val="22"/>
                <w:szCs w:val="22"/>
              </w:rPr>
            </w:pPr>
            <w:r w:rsidRPr="00203A5C">
              <w:rPr>
                <w:rFonts w:ascii="Arial" w:hAnsi="Arial" w:cs="Arial"/>
                <w:b/>
                <w:sz w:val="22"/>
                <w:szCs w:val="22"/>
              </w:rPr>
              <w:t>Národní hospodářství a EU</w:t>
            </w:r>
          </w:p>
          <w:p w14:paraId="7ECF7951"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 xml:space="preserve">Ukazatele hodnocení úrovně národního hospodářství </w:t>
            </w:r>
          </w:p>
          <w:p w14:paraId="786E11BB" w14:textId="77777777" w:rsidR="009D32EA" w:rsidRPr="00203A5C" w:rsidRDefault="009D32EA" w:rsidP="00393F3C">
            <w:pPr>
              <w:numPr>
                <w:ilvl w:val="1"/>
                <w:numId w:val="68"/>
              </w:numPr>
              <w:jc w:val="both"/>
              <w:rPr>
                <w:rFonts w:ascii="Arial" w:hAnsi="Arial" w:cs="Arial"/>
                <w:sz w:val="22"/>
                <w:szCs w:val="22"/>
              </w:rPr>
            </w:pPr>
            <w:r w:rsidRPr="00203A5C">
              <w:rPr>
                <w:rFonts w:ascii="Arial" w:hAnsi="Arial" w:cs="Arial"/>
                <w:sz w:val="22"/>
                <w:szCs w:val="22"/>
              </w:rPr>
              <w:t>Evropská unie</w:t>
            </w:r>
          </w:p>
        </w:tc>
      </w:tr>
    </w:tbl>
    <w:p w14:paraId="1048924B" w14:textId="77777777" w:rsidR="008722B7" w:rsidRPr="00203A5C" w:rsidRDefault="008722B7" w:rsidP="008722B7">
      <w:pPr>
        <w:rPr>
          <w:rFonts w:ascii="Arial" w:hAnsi="Arial" w:cs="Arial"/>
          <w:sz w:val="22"/>
          <w:szCs w:val="22"/>
        </w:rPr>
      </w:pPr>
    </w:p>
    <w:p w14:paraId="4B20F5DA" w14:textId="77777777" w:rsidR="003930BE" w:rsidRPr="00203A5C" w:rsidRDefault="008722B7" w:rsidP="00E25BA0">
      <w:pPr>
        <w:pStyle w:val="Nadpis5"/>
      </w:pPr>
      <w:r w:rsidRPr="00203A5C">
        <w:br w:type="page"/>
      </w:r>
      <w:bookmarkStart w:id="65" w:name="_Toc107254349"/>
      <w:r w:rsidR="003930BE" w:rsidRPr="00203A5C">
        <w:t>Elektrotechnika a automatizace</w:t>
      </w:r>
      <w:bookmarkEnd w:id="65"/>
    </w:p>
    <w:p w14:paraId="4A848549"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58FA1A3C" w14:textId="77777777" w:rsidR="003930BE" w:rsidRPr="00203A5C" w:rsidRDefault="003930BE">
      <w:pPr>
        <w:tabs>
          <w:tab w:val="left" w:pos="3686"/>
        </w:tabs>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0DCD4C09" w14:textId="77777777" w:rsidR="003930BE" w:rsidRPr="00203A5C" w:rsidRDefault="003930BE">
      <w:pPr>
        <w:tabs>
          <w:tab w:val="left" w:pos="3686"/>
        </w:tabs>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Elektrotechnika a automatizace</w:t>
      </w:r>
    </w:p>
    <w:p w14:paraId="17EABFC0"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z w:val="22"/>
        </w:rPr>
        <w:t>Celková hodinová dotace:</w:t>
      </w:r>
      <w:r w:rsidRPr="00203A5C">
        <w:rPr>
          <w:rFonts w:ascii="Arial" w:hAnsi="Arial" w:cs="Arial"/>
          <w:b/>
          <w:sz w:val="22"/>
        </w:rPr>
        <w:tab/>
      </w:r>
      <w:r w:rsidR="008722B7" w:rsidRPr="00203A5C">
        <w:rPr>
          <w:rFonts w:ascii="Arial" w:hAnsi="Arial" w:cs="Arial"/>
          <w:sz w:val="22"/>
        </w:rPr>
        <w:t>6/190</w:t>
      </w:r>
    </w:p>
    <w:p w14:paraId="23CAF15C" w14:textId="77777777" w:rsidR="003930BE" w:rsidRPr="00203A5C" w:rsidRDefault="003930BE">
      <w:pPr>
        <w:tabs>
          <w:tab w:val="left" w:pos="3686"/>
        </w:tabs>
        <w:rPr>
          <w:rFonts w:ascii="Arial" w:hAnsi="Arial" w:cs="Arial"/>
          <w:sz w:val="22"/>
        </w:rPr>
      </w:pPr>
      <w:r w:rsidRPr="00203A5C">
        <w:rPr>
          <w:rFonts w:ascii="Arial" w:hAnsi="Arial" w:cs="Arial"/>
          <w:b/>
          <w:sz w:val="22"/>
        </w:rPr>
        <w:t>Platnost :</w:t>
      </w:r>
      <w:r w:rsidRPr="00203A5C">
        <w:rPr>
          <w:rFonts w:ascii="Arial" w:hAnsi="Arial" w:cs="Arial"/>
          <w:b/>
          <w:sz w:val="22"/>
        </w:rPr>
        <w:tab/>
      </w:r>
      <w:r w:rsidR="008722B7" w:rsidRPr="00203A5C">
        <w:rPr>
          <w:rFonts w:ascii="Arial" w:hAnsi="Arial" w:cs="Arial"/>
          <w:sz w:val="22"/>
        </w:rPr>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3B9A0A46" w14:textId="77777777" w:rsidR="003930BE" w:rsidRPr="00203A5C" w:rsidRDefault="003930BE" w:rsidP="00230FA4">
      <w:pPr>
        <w:pStyle w:val="Nadpis6"/>
        <w:rPr>
          <w:color w:val="auto"/>
        </w:rPr>
      </w:pPr>
      <w:r w:rsidRPr="00203A5C">
        <w:rPr>
          <w:color w:val="auto"/>
        </w:rPr>
        <w:t>Pojetí vyučovacího předmětu:</w:t>
      </w:r>
    </w:p>
    <w:p w14:paraId="1F88ED95" w14:textId="77777777" w:rsidR="003930BE" w:rsidRPr="00203A5C" w:rsidRDefault="003930BE">
      <w:pPr>
        <w:jc w:val="both"/>
        <w:rPr>
          <w:rFonts w:ascii="Arial" w:hAnsi="Arial" w:cs="Arial"/>
          <w:sz w:val="22"/>
        </w:rPr>
      </w:pPr>
      <w:r w:rsidRPr="00203A5C">
        <w:rPr>
          <w:rFonts w:ascii="Arial" w:hAnsi="Arial" w:cs="Arial"/>
          <w:spacing w:val="-4"/>
          <w:sz w:val="22"/>
        </w:rPr>
        <w:t>Elektrotechnika a automatizace je součástí odborného vzdělávání.</w:t>
      </w:r>
      <w:r w:rsidRPr="00203A5C">
        <w:rPr>
          <w:rFonts w:ascii="Arial" w:hAnsi="Arial" w:cs="Arial"/>
          <w:sz w:val="22"/>
        </w:rPr>
        <w:t xml:space="preserve"> Cílem předmětu je naučit žáky základy elektrotechniky a automatizace, výroby, rozvodu a využití elektřiny v praxi, principy základních elektrických přístrojů a strojů a základní principy činnosti jednotlivých druhů řídicích a automatizačních systémů. Seznamuje žáky s elektrickou výzbrojí strojů a umožňuje žákům seznámit se s principy automatického řízení.</w:t>
      </w:r>
    </w:p>
    <w:p w14:paraId="630F31E9" w14:textId="77777777" w:rsidR="003930BE" w:rsidRPr="00203A5C" w:rsidRDefault="003930BE">
      <w:pPr>
        <w:jc w:val="both"/>
        <w:rPr>
          <w:rFonts w:ascii="Arial" w:hAnsi="Arial" w:cs="Arial"/>
          <w:sz w:val="22"/>
        </w:rPr>
      </w:pPr>
      <w:r w:rsidRPr="00203A5C">
        <w:rPr>
          <w:rFonts w:ascii="Arial" w:hAnsi="Arial" w:cs="Arial"/>
          <w:sz w:val="22"/>
        </w:rPr>
        <w:t>Obecným cílem je naučit žáky využívat přírodovědných poznatků z oblasti elektrotechniky a automatizace v profesním i občanském životě, klást si otázky o okolním světě a vyhledávat k nim na důkazech založené odpovědi.</w:t>
      </w:r>
    </w:p>
    <w:p w14:paraId="58FAAE1B" w14:textId="77777777" w:rsidR="003930BE" w:rsidRPr="00203A5C" w:rsidRDefault="003930BE" w:rsidP="00230FA4">
      <w:pPr>
        <w:pStyle w:val="Nadpis6"/>
        <w:rPr>
          <w:color w:val="auto"/>
        </w:rPr>
      </w:pPr>
      <w:r w:rsidRPr="00203A5C">
        <w:rPr>
          <w:color w:val="auto"/>
        </w:rPr>
        <w:t>Obsahové, časové a organizační vymezení:</w:t>
      </w:r>
    </w:p>
    <w:p w14:paraId="23F62251" w14:textId="77777777" w:rsidR="003930BE" w:rsidRPr="00203A5C" w:rsidRDefault="003930BE">
      <w:pPr>
        <w:jc w:val="both"/>
        <w:rPr>
          <w:rFonts w:ascii="Arial" w:hAnsi="Arial" w:cs="Arial"/>
          <w:sz w:val="22"/>
        </w:rPr>
      </w:pPr>
      <w:r w:rsidRPr="00203A5C">
        <w:rPr>
          <w:rFonts w:ascii="Arial" w:hAnsi="Arial" w:cs="Arial"/>
          <w:sz w:val="22"/>
        </w:rPr>
        <w:t>Obsahový okruh rozvíjí logického usuzování, schopnost srozumitelně a věcně argumentovat a přispívá k rozvoji technického myšlení. Učivo předmětu je rozděleno do výuky ve druhém až čtvrtém ročníku. Ve druhém ročníku žák naváže na znalosti z fyziky a získá další poznatky z elektrotechniky, které uplatní ve třetím ročníku pro pochopení principů práce elektrických strojů, jejich výstroje a uplatnění v praxi. Ve čtvrtém ročníku se učí základy automatizační techniky pro její pochopení a uplatnění v praxi.</w:t>
      </w:r>
    </w:p>
    <w:p w14:paraId="348F5578" w14:textId="77777777" w:rsidR="003930BE" w:rsidRPr="00203A5C" w:rsidRDefault="003930BE" w:rsidP="00230FA4">
      <w:pPr>
        <w:pStyle w:val="Nadpis6"/>
        <w:rPr>
          <w:color w:val="auto"/>
        </w:rPr>
      </w:pPr>
      <w:r w:rsidRPr="00203A5C">
        <w:rPr>
          <w:color w:val="auto"/>
        </w:rPr>
        <w:t>Mezipředmětové vztahy:</w:t>
      </w:r>
    </w:p>
    <w:p w14:paraId="79CEA07A" w14:textId="77777777" w:rsidR="003930BE" w:rsidRPr="00203A5C" w:rsidRDefault="003930BE">
      <w:pPr>
        <w:jc w:val="both"/>
        <w:rPr>
          <w:rFonts w:ascii="Arial" w:hAnsi="Arial" w:cs="Arial"/>
          <w:sz w:val="22"/>
        </w:rPr>
      </w:pPr>
      <w:r w:rsidRPr="00203A5C">
        <w:rPr>
          <w:rFonts w:ascii="Arial" w:hAnsi="Arial" w:cs="Arial"/>
          <w:sz w:val="22"/>
        </w:rPr>
        <w:t>Elektrotechnika a automatizace navazuje na znalosti z oblasti přírodovědných předmětů, stavby a provozu strojů, ekologie, měření a bezpečnosti práce. Žák dokáže pochopit vzájemné vazby mezi jednotlivými předměty a obory.</w:t>
      </w:r>
    </w:p>
    <w:p w14:paraId="06EF57E4" w14:textId="77777777" w:rsidR="003930BE" w:rsidRPr="00203A5C" w:rsidRDefault="003930BE" w:rsidP="00230FA4">
      <w:pPr>
        <w:pStyle w:val="Nadpis6"/>
        <w:rPr>
          <w:color w:val="auto"/>
        </w:rPr>
      </w:pPr>
      <w:r w:rsidRPr="00203A5C">
        <w:rPr>
          <w:color w:val="auto"/>
        </w:rPr>
        <w:t>Metody výuky:</w:t>
      </w:r>
    </w:p>
    <w:p w14:paraId="270B8B23"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Při výuce jsou využívány běžné výukové metody formou výkladu učitele, uváděním konkrétního využití získaných teoretických znalostí. Výuka je podpořena využíváním vybavení školy pro zvýšení atraktivnosti a přehlednosti učiva.</w:t>
      </w:r>
    </w:p>
    <w:p w14:paraId="00E5983B"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030DD319"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 Znalosti žáků jsou hodnoceny v průběhu roku formou písemných testů, které pomáhají žákům pochopit podstatu probrané látky, a které upozorňují vyučujícího na učivo, které je potřeba zopakovat. Další součástí hodnocení žáka je ústní zkoušení.</w:t>
      </w:r>
    </w:p>
    <w:p w14:paraId="44681A62" w14:textId="77777777" w:rsidR="003930BE" w:rsidRPr="00203A5C" w:rsidRDefault="003930BE" w:rsidP="00230FA4">
      <w:pPr>
        <w:pStyle w:val="Nadpis6"/>
        <w:rPr>
          <w:color w:val="auto"/>
          <w:spacing w:val="-3"/>
          <w:u w:val="single"/>
        </w:rPr>
      </w:pPr>
      <w:r w:rsidRPr="00203A5C">
        <w:rPr>
          <w:color w:val="auto"/>
        </w:rPr>
        <w:t>Vyučovacím předmětem se prolínají průřezová témata:</w:t>
      </w:r>
    </w:p>
    <w:p w14:paraId="68C8FEB2"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Občan v demokratické společnosti</w:t>
      </w:r>
    </w:p>
    <w:p w14:paraId="01DFE323"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Žák je veden k tomu, aby na základě dosažených výsledků a získaných schopností a dovedností měl vhodnou míru sebevědomí a odpovědnosti.</w:t>
      </w:r>
    </w:p>
    <w:p w14:paraId="05195B7C" w14:textId="77777777" w:rsidR="003930BE" w:rsidRPr="00203A5C" w:rsidRDefault="003930BE">
      <w:pPr>
        <w:shd w:val="clear" w:color="auto" w:fill="FFFFFF"/>
        <w:tabs>
          <w:tab w:val="left" w:pos="4906"/>
        </w:tabs>
        <w:jc w:val="both"/>
        <w:rPr>
          <w:rFonts w:ascii="Arial" w:hAnsi="Arial" w:cs="Arial"/>
          <w:sz w:val="22"/>
        </w:rPr>
      </w:pPr>
    </w:p>
    <w:p w14:paraId="38D74624"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Člověk a životní prostředí</w:t>
      </w:r>
    </w:p>
    <w:p w14:paraId="35AAB65A"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Žák si vytváří, osvojuje a tříbí názory na energetiku, životní prostředí a problematiku odpadů,</w:t>
      </w:r>
    </w:p>
    <w:p w14:paraId="712258BC"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učí se uplatňovat nejen kritérium ekonomické efektivnosti, ale i hledisko ekologické.</w:t>
      </w:r>
    </w:p>
    <w:p w14:paraId="4DB30D6C" w14:textId="77777777" w:rsidR="003930BE" w:rsidRPr="00203A5C" w:rsidRDefault="003930BE">
      <w:pPr>
        <w:shd w:val="clear" w:color="auto" w:fill="FFFFFF"/>
        <w:tabs>
          <w:tab w:val="left" w:pos="4906"/>
        </w:tabs>
        <w:jc w:val="both"/>
        <w:rPr>
          <w:rFonts w:ascii="Arial" w:hAnsi="Arial" w:cs="Arial"/>
          <w:sz w:val="22"/>
        </w:rPr>
      </w:pPr>
    </w:p>
    <w:p w14:paraId="6916BC14" w14:textId="77777777" w:rsidR="003930BE" w:rsidRPr="00203A5C" w:rsidRDefault="003930BE">
      <w:pPr>
        <w:keepNext/>
        <w:shd w:val="clear" w:color="auto" w:fill="FFFFFF"/>
        <w:tabs>
          <w:tab w:val="left" w:pos="4906"/>
        </w:tabs>
        <w:jc w:val="both"/>
        <w:rPr>
          <w:rFonts w:ascii="Arial" w:hAnsi="Arial" w:cs="Arial"/>
          <w:sz w:val="22"/>
        </w:rPr>
      </w:pPr>
      <w:r w:rsidRPr="00203A5C">
        <w:rPr>
          <w:rFonts w:ascii="Arial" w:hAnsi="Arial" w:cs="Arial"/>
          <w:sz w:val="22"/>
        </w:rPr>
        <w:t>Člověk a svět práce</w:t>
      </w:r>
    </w:p>
    <w:p w14:paraId="283A2EEC"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Žák si uvědomuje význam a důležitost elektrotechniky, energetiky a automatizace a jejich dopady na trh práce. Získává přehled o možnostech uplatnění na trhu práce a připravuje se být schopen přizpůsobit se měnícím se pracovním podmínkám v praxi.</w:t>
      </w:r>
    </w:p>
    <w:p w14:paraId="5B26DD8A" w14:textId="77777777" w:rsidR="003930BE" w:rsidRPr="00203A5C" w:rsidRDefault="003930BE">
      <w:pPr>
        <w:shd w:val="clear" w:color="auto" w:fill="FFFFFF"/>
        <w:tabs>
          <w:tab w:val="left" w:pos="4906"/>
        </w:tabs>
        <w:jc w:val="both"/>
        <w:rPr>
          <w:rFonts w:ascii="Arial" w:hAnsi="Arial" w:cs="Arial"/>
          <w:sz w:val="22"/>
        </w:rPr>
      </w:pPr>
    </w:p>
    <w:p w14:paraId="7D0DCDBF"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Informační a komunikační technologie</w:t>
      </w:r>
    </w:p>
    <w:p w14:paraId="159B17B1"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Žák využívá prvků moderních informačních a komunikačních technologií, získává informace z otevřených zdrojů např. Internetu, efektivně je používá v průběhu vzdělávání i při samostatném řešení praktických úkolů.</w:t>
      </w:r>
    </w:p>
    <w:p w14:paraId="79E8AC27" w14:textId="77777777" w:rsidR="003930BE" w:rsidRPr="00203A5C" w:rsidRDefault="003930BE" w:rsidP="00230FA4">
      <w:pPr>
        <w:pStyle w:val="Nadpis6"/>
        <w:rPr>
          <w:color w:val="auto"/>
        </w:rPr>
      </w:pPr>
      <w:r w:rsidRPr="00203A5C">
        <w:rPr>
          <w:color w:val="auto"/>
        </w:rPr>
        <w:t>Realizace klíčových kompetencí:</w:t>
      </w:r>
    </w:p>
    <w:p w14:paraId="6E213F9D" w14:textId="77777777" w:rsidR="003930BE" w:rsidRPr="00203A5C" w:rsidRDefault="003930BE">
      <w:pPr>
        <w:rPr>
          <w:rFonts w:ascii="Arial" w:hAnsi="Arial" w:cs="Arial"/>
          <w:sz w:val="22"/>
        </w:rPr>
      </w:pPr>
      <w:r w:rsidRPr="00203A5C">
        <w:rPr>
          <w:rFonts w:ascii="Arial" w:hAnsi="Arial" w:cs="Arial"/>
          <w:sz w:val="22"/>
        </w:rPr>
        <w:t>Absolvent:</w:t>
      </w:r>
    </w:p>
    <w:p w14:paraId="0C925629" w14:textId="77777777" w:rsidR="003930BE" w:rsidRPr="00203A5C" w:rsidRDefault="003930BE" w:rsidP="00654552">
      <w:pPr>
        <w:pStyle w:val="Odstavecseseznamem"/>
        <w:numPr>
          <w:ilvl w:val="0"/>
          <w:numId w:val="154"/>
        </w:numPr>
        <w:jc w:val="both"/>
        <w:rPr>
          <w:rFonts w:ascii="Arial" w:hAnsi="Arial" w:cs="Arial"/>
          <w:sz w:val="22"/>
        </w:rPr>
      </w:pPr>
      <w:r w:rsidRPr="00203A5C">
        <w:rPr>
          <w:rFonts w:ascii="Arial" w:hAnsi="Arial" w:cs="Arial"/>
          <w:sz w:val="22"/>
        </w:rPr>
        <w:t>chápe význam vzdělávání, sebevzdělávání a celoživotního učení pro svoji úspěšnou kariéru,</w:t>
      </w:r>
    </w:p>
    <w:p w14:paraId="65001A90" w14:textId="77777777" w:rsidR="003930BE" w:rsidRPr="00203A5C" w:rsidRDefault="003930BE" w:rsidP="00654552">
      <w:pPr>
        <w:pStyle w:val="Odstavecseseznamem"/>
        <w:numPr>
          <w:ilvl w:val="0"/>
          <w:numId w:val="154"/>
        </w:numPr>
        <w:jc w:val="both"/>
        <w:rPr>
          <w:rFonts w:ascii="Arial" w:hAnsi="Arial" w:cs="Arial"/>
          <w:sz w:val="22"/>
        </w:rPr>
      </w:pPr>
      <w:r w:rsidRPr="00203A5C">
        <w:rPr>
          <w:rFonts w:ascii="Arial" w:hAnsi="Arial" w:cs="Arial"/>
          <w:sz w:val="22"/>
        </w:rPr>
        <w:t>pracuje v souladu s platnou legislativou a platnými normami a standardy v daném oboru,</w:t>
      </w:r>
    </w:p>
    <w:p w14:paraId="500804F1" w14:textId="77777777" w:rsidR="003930BE" w:rsidRPr="00203A5C" w:rsidRDefault="003930BE" w:rsidP="00654552">
      <w:pPr>
        <w:pStyle w:val="Odstavecseseznamem"/>
        <w:numPr>
          <w:ilvl w:val="0"/>
          <w:numId w:val="154"/>
        </w:numPr>
        <w:jc w:val="both"/>
        <w:rPr>
          <w:rFonts w:ascii="Arial" w:hAnsi="Arial" w:cs="Arial"/>
          <w:sz w:val="22"/>
        </w:rPr>
      </w:pPr>
      <w:r w:rsidRPr="00203A5C">
        <w:rPr>
          <w:rFonts w:ascii="Arial" w:hAnsi="Arial" w:cs="Arial"/>
          <w:sz w:val="22"/>
        </w:rPr>
        <w:t>využívá prostředků informačních a komunikačních technologií v pracovním i v osobním životě,</w:t>
      </w:r>
    </w:p>
    <w:p w14:paraId="5EB26A57" w14:textId="77777777" w:rsidR="003930BE" w:rsidRPr="00203A5C" w:rsidRDefault="003930BE" w:rsidP="00654552">
      <w:pPr>
        <w:pStyle w:val="Odstavecseseznamem"/>
        <w:numPr>
          <w:ilvl w:val="0"/>
          <w:numId w:val="154"/>
        </w:numPr>
        <w:jc w:val="both"/>
        <w:rPr>
          <w:rFonts w:ascii="Arial" w:hAnsi="Arial" w:cs="Arial"/>
          <w:sz w:val="22"/>
        </w:rPr>
      </w:pPr>
      <w:r w:rsidRPr="00203A5C">
        <w:rPr>
          <w:rFonts w:ascii="Arial" w:hAnsi="Arial" w:cs="Arial"/>
          <w:sz w:val="22"/>
        </w:rPr>
        <w:t xml:space="preserve">pracuje s informacemi a informačními zdroji, </w:t>
      </w:r>
      <w:r w:rsidRPr="00203A5C">
        <w:rPr>
          <w:rFonts w:ascii="Arial" w:hAnsi="Arial" w:cs="Arial"/>
          <w:spacing w:val="-3"/>
          <w:sz w:val="22"/>
        </w:rPr>
        <w:t>řeší problémy a posuzuje výsledky řešení</w:t>
      </w:r>
      <w:r w:rsidRPr="00203A5C">
        <w:rPr>
          <w:rFonts w:ascii="Arial" w:hAnsi="Arial" w:cs="Arial"/>
          <w:sz w:val="22"/>
        </w:rPr>
        <w:t>,</w:t>
      </w:r>
    </w:p>
    <w:p w14:paraId="7DA66ECF" w14:textId="77777777" w:rsidR="003930BE" w:rsidRPr="00203A5C" w:rsidRDefault="003930BE" w:rsidP="00654552">
      <w:pPr>
        <w:pStyle w:val="Odstavecseseznamem"/>
        <w:numPr>
          <w:ilvl w:val="0"/>
          <w:numId w:val="154"/>
        </w:numPr>
        <w:jc w:val="both"/>
        <w:rPr>
          <w:rFonts w:ascii="Arial" w:hAnsi="Arial" w:cs="Arial"/>
          <w:sz w:val="22"/>
        </w:rPr>
      </w:pPr>
      <w:r w:rsidRPr="00203A5C">
        <w:rPr>
          <w:rFonts w:ascii="Arial" w:hAnsi="Arial" w:cs="Arial"/>
          <w:sz w:val="22"/>
        </w:rPr>
        <w:t xml:space="preserve">dodržuje obecné a pro obor specifické zásady bezpečnosti práce, ochrany zdraví při práci, hygieny práce a požární prevence, </w:t>
      </w:r>
    </w:p>
    <w:p w14:paraId="74F5E7EB" w14:textId="77777777" w:rsidR="003930BE" w:rsidRPr="00203A5C" w:rsidRDefault="003930BE" w:rsidP="00654552">
      <w:pPr>
        <w:pStyle w:val="Odstavecseseznamem"/>
        <w:numPr>
          <w:ilvl w:val="0"/>
          <w:numId w:val="154"/>
        </w:numPr>
        <w:jc w:val="both"/>
        <w:rPr>
          <w:rFonts w:ascii="Arial" w:hAnsi="Arial" w:cs="Arial"/>
          <w:sz w:val="22"/>
        </w:rPr>
      </w:pPr>
      <w:r w:rsidRPr="00203A5C">
        <w:rPr>
          <w:rFonts w:ascii="Arial" w:hAnsi="Arial" w:cs="Arial"/>
          <w:sz w:val="22"/>
        </w:rPr>
        <w:t xml:space="preserve">komunikuje srozumitelně, souvisle a jazykově správně, </w:t>
      </w:r>
    </w:p>
    <w:p w14:paraId="18CF11CB" w14:textId="77777777" w:rsidR="003930BE" w:rsidRPr="00203A5C" w:rsidRDefault="003930BE" w:rsidP="00654552">
      <w:pPr>
        <w:pStyle w:val="Odstavecseseznamem"/>
        <w:numPr>
          <w:ilvl w:val="0"/>
          <w:numId w:val="154"/>
        </w:numPr>
        <w:jc w:val="both"/>
        <w:rPr>
          <w:rFonts w:ascii="Arial" w:hAnsi="Arial" w:cs="Arial"/>
          <w:spacing w:val="-4"/>
          <w:sz w:val="22"/>
        </w:rPr>
      </w:pPr>
      <w:r w:rsidRPr="00203A5C">
        <w:rPr>
          <w:rFonts w:ascii="Arial" w:hAnsi="Arial" w:cs="Arial"/>
          <w:sz w:val="22"/>
        </w:rPr>
        <w:t>prezentuje své názory, dodržuje jazykové a stylistické normy i odbornou terminologii</w:t>
      </w:r>
      <w:r w:rsidRPr="00203A5C">
        <w:rPr>
          <w:rFonts w:ascii="Arial" w:hAnsi="Arial" w:cs="Arial"/>
          <w:spacing w:val="-4"/>
          <w:sz w:val="22"/>
        </w:rPr>
        <w:t xml:space="preserve">, </w:t>
      </w:r>
    </w:p>
    <w:p w14:paraId="5AEA501E" w14:textId="77777777" w:rsidR="003930BE" w:rsidRPr="00203A5C" w:rsidRDefault="003930BE" w:rsidP="00654552">
      <w:pPr>
        <w:pStyle w:val="Odstavecseseznamem"/>
        <w:numPr>
          <w:ilvl w:val="0"/>
          <w:numId w:val="154"/>
        </w:numPr>
        <w:jc w:val="both"/>
        <w:rPr>
          <w:rFonts w:ascii="Arial" w:hAnsi="Arial" w:cs="Arial"/>
          <w:spacing w:val="-4"/>
          <w:sz w:val="22"/>
        </w:rPr>
      </w:pPr>
      <w:r w:rsidRPr="00203A5C">
        <w:rPr>
          <w:rFonts w:ascii="Arial" w:hAnsi="Arial" w:cs="Arial"/>
          <w:spacing w:val="-4"/>
          <w:sz w:val="22"/>
        </w:rPr>
        <w:t xml:space="preserve">formuluje své myšlenky srozumitelně a souvisle, </w:t>
      </w:r>
    </w:p>
    <w:p w14:paraId="6A1071A7" w14:textId="77777777" w:rsidR="003930BE" w:rsidRPr="00203A5C" w:rsidRDefault="003930BE" w:rsidP="00654552">
      <w:pPr>
        <w:pStyle w:val="Odstavecseseznamem"/>
        <w:numPr>
          <w:ilvl w:val="0"/>
          <w:numId w:val="154"/>
        </w:numPr>
        <w:jc w:val="both"/>
        <w:rPr>
          <w:rFonts w:ascii="Arial" w:hAnsi="Arial" w:cs="Arial"/>
          <w:spacing w:val="-4"/>
          <w:sz w:val="22"/>
        </w:rPr>
      </w:pPr>
      <w:r w:rsidRPr="00203A5C">
        <w:rPr>
          <w:rFonts w:ascii="Arial" w:hAnsi="Arial" w:cs="Arial"/>
          <w:spacing w:val="-4"/>
          <w:sz w:val="22"/>
        </w:rPr>
        <w:t>vyhledává své informace na Internetu.</w:t>
      </w:r>
    </w:p>
    <w:p w14:paraId="13E4FCF2" w14:textId="77777777" w:rsidR="003930BE" w:rsidRPr="00203A5C" w:rsidRDefault="003930BE" w:rsidP="00230FA4">
      <w:pPr>
        <w:pStyle w:val="Nadpis6"/>
        <w:rPr>
          <w:color w:val="auto"/>
        </w:rPr>
      </w:pPr>
      <w:r w:rsidRPr="00203A5C">
        <w:rPr>
          <w:color w:val="auto"/>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203A5C" w:rsidRPr="00203A5C" w14:paraId="14C1F8E9" w14:textId="77777777">
        <w:trPr>
          <w:cantSplit/>
          <w:trHeigh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52C88B42" w14:textId="77777777" w:rsidR="00D11510" w:rsidRPr="00203A5C" w:rsidRDefault="00D11510" w:rsidP="00D11510">
            <w:pPr>
              <w:pStyle w:val="Nadpis7"/>
              <w:numPr>
                <w:ilvl w:val="0"/>
                <w:numId w:val="0"/>
              </w:numPr>
              <w:tabs>
                <w:tab w:val="left" w:pos="4906"/>
              </w:tabs>
              <w:spacing w:line="250" w:lineRule="exact"/>
              <w:rPr>
                <w:rFonts w:cs="Arial"/>
              </w:rPr>
            </w:pPr>
            <w:r w:rsidRPr="00203A5C">
              <w:rPr>
                <w:rFonts w:cs="Arial"/>
              </w:rPr>
              <w:t>Výsledky vzdělávání – 2.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7293376B" w14:textId="77777777" w:rsidR="00D11510" w:rsidRPr="00203A5C" w:rsidRDefault="00D11510" w:rsidP="00D11510">
            <w:pPr>
              <w:pStyle w:val="Nadpis7"/>
              <w:numPr>
                <w:ilvl w:val="0"/>
                <w:numId w:val="0"/>
              </w:numPr>
              <w:tabs>
                <w:tab w:val="left" w:pos="4906"/>
              </w:tabs>
              <w:spacing w:line="250" w:lineRule="exact"/>
              <w:rPr>
                <w:rFonts w:cs="Arial"/>
              </w:rPr>
            </w:pPr>
            <w:r w:rsidRPr="00203A5C">
              <w:rPr>
                <w:rFonts w:cs="Arial"/>
              </w:rPr>
              <w:t>Učivo – 2. ročník</w:t>
            </w:r>
          </w:p>
        </w:tc>
      </w:tr>
      <w:tr w:rsidR="00203A5C" w:rsidRPr="00203A5C" w14:paraId="39510FC3" w14:textId="77777777" w:rsidTr="005A12FE">
        <w:trPr>
          <w:cantSplit/>
          <w:trHeight w:val="396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7076D1FE" w14:textId="77777777" w:rsidR="003930BE" w:rsidRPr="00203A5C" w:rsidRDefault="003930BE">
            <w:pPr>
              <w:shd w:val="clear" w:color="auto" w:fill="FFFFFF"/>
              <w:rPr>
                <w:rFonts w:ascii="Arial" w:hAnsi="Arial" w:cs="Arial"/>
                <w:sz w:val="22"/>
              </w:rPr>
            </w:pPr>
            <w:r w:rsidRPr="00203A5C">
              <w:rPr>
                <w:rFonts w:ascii="Arial" w:hAnsi="Arial" w:cs="Arial"/>
                <w:sz w:val="22"/>
              </w:rPr>
              <w:t>Žák:</w:t>
            </w:r>
          </w:p>
          <w:p w14:paraId="1962E4D4" w14:textId="77777777" w:rsidR="00F8427A" w:rsidRPr="00203A5C" w:rsidRDefault="00F8427A">
            <w:pPr>
              <w:numPr>
                <w:ilvl w:val="0"/>
                <w:numId w:val="5"/>
              </w:numPr>
              <w:rPr>
                <w:rFonts w:ascii="Arial" w:hAnsi="Arial" w:cs="Arial"/>
                <w:sz w:val="22"/>
              </w:rPr>
            </w:pPr>
            <w:r w:rsidRPr="00203A5C">
              <w:rPr>
                <w:rFonts w:ascii="Arial" w:hAnsi="Arial" w:cs="Arial"/>
                <w:sz w:val="22"/>
              </w:rPr>
              <w:t>sestaví podle schématu el. obvod a změří el. napětí a proud</w:t>
            </w:r>
          </w:p>
          <w:p w14:paraId="01F14DB2" w14:textId="77777777" w:rsidR="003930BE" w:rsidRPr="00203A5C" w:rsidRDefault="003930BE">
            <w:pPr>
              <w:numPr>
                <w:ilvl w:val="0"/>
                <w:numId w:val="5"/>
              </w:numPr>
              <w:rPr>
                <w:rFonts w:ascii="Arial" w:hAnsi="Arial" w:cs="Arial"/>
                <w:sz w:val="22"/>
              </w:rPr>
            </w:pPr>
            <w:r w:rsidRPr="00203A5C">
              <w:rPr>
                <w:rFonts w:ascii="Arial" w:hAnsi="Arial" w:cs="Arial"/>
                <w:sz w:val="22"/>
              </w:rPr>
              <w:t>řeší úlohy s elektrickými obvody s použitím Kirchhoffových zákonů</w:t>
            </w:r>
          </w:p>
          <w:p w14:paraId="213E4D61" w14:textId="77777777" w:rsidR="003930BE" w:rsidRPr="00203A5C" w:rsidRDefault="003930BE">
            <w:pPr>
              <w:numPr>
                <w:ilvl w:val="0"/>
                <w:numId w:val="5"/>
              </w:numPr>
              <w:shd w:val="clear" w:color="auto" w:fill="FFFFFF"/>
              <w:spacing w:line="278" w:lineRule="exact"/>
              <w:rPr>
                <w:rFonts w:ascii="Arial" w:hAnsi="Arial" w:cs="Arial"/>
                <w:sz w:val="22"/>
              </w:rPr>
            </w:pPr>
            <w:r w:rsidRPr="00203A5C">
              <w:rPr>
                <w:rFonts w:ascii="Arial" w:hAnsi="Arial" w:cs="Arial"/>
                <w:spacing w:val="-1"/>
                <w:sz w:val="22"/>
              </w:rPr>
              <w:t xml:space="preserve">řeší úlohy na práci, výkon a účinnost elektrického </w:t>
            </w:r>
            <w:r w:rsidRPr="00203A5C">
              <w:rPr>
                <w:rFonts w:ascii="Arial" w:hAnsi="Arial" w:cs="Arial"/>
                <w:sz w:val="22"/>
              </w:rPr>
              <w:t>proudu</w:t>
            </w:r>
          </w:p>
          <w:p w14:paraId="6E2B400E"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vysvětlí princip chemických zdrojů napětí</w:t>
            </w:r>
          </w:p>
          <w:p w14:paraId="0C454450"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zná typy výbojů v plynech a jejich využití</w:t>
            </w:r>
          </w:p>
          <w:p w14:paraId="585A61D7" w14:textId="77777777" w:rsidR="003930BE" w:rsidRPr="00203A5C" w:rsidRDefault="003930BE">
            <w:pPr>
              <w:numPr>
                <w:ilvl w:val="0"/>
                <w:numId w:val="5"/>
              </w:numPr>
              <w:shd w:val="clear" w:color="auto" w:fill="FFFFFF"/>
              <w:spacing w:line="274" w:lineRule="exact"/>
              <w:rPr>
                <w:rFonts w:ascii="Arial" w:hAnsi="Arial" w:cs="Arial"/>
                <w:sz w:val="22"/>
              </w:rPr>
            </w:pPr>
            <w:r w:rsidRPr="00203A5C">
              <w:rPr>
                <w:rFonts w:ascii="Arial" w:hAnsi="Arial" w:cs="Arial"/>
                <w:spacing w:val="-1"/>
                <w:sz w:val="22"/>
              </w:rPr>
              <w:t xml:space="preserve">řeší jednoduché obvody </w:t>
            </w:r>
            <w:r w:rsidRPr="00203A5C">
              <w:rPr>
                <w:rFonts w:ascii="Arial" w:hAnsi="Arial" w:cs="Arial"/>
                <w:sz w:val="22"/>
              </w:rPr>
              <w:t>střídavého proudu</w:t>
            </w:r>
          </w:p>
          <w:p w14:paraId="1E685876" w14:textId="77777777" w:rsidR="003930BE" w:rsidRPr="00203A5C" w:rsidRDefault="003930BE">
            <w:pPr>
              <w:numPr>
                <w:ilvl w:val="0"/>
                <w:numId w:val="5"/>
              </w:numPr>
              <w:shd w:val="clear" w:color="auto" w:fill="FFFFFF"/>
              <w:spacing w:line="278" w:lineRule="exact"/>
              <w:rPr>
                <w:rFonts w:ascii="Arial" w:hAnsi="Arial" w:cs="Arial"/>
                <w:sz w:val="22"/>
              </w:rPr>
            </w:pPr>
            <w:r w:rsidRPr="00203A5C">
              <w:rPr>
                <w:rFonts w:ascii="Arial" w:hAnsi="Arial" w:cs="Arial"/>
                <w:spacing w:val="-1"/>
                <w:sz w:val="22"/>
              </w:rPr>
              <w:t xml:space="preserve">vysvětlí vznik elektromagnetického kmitání </w:t>
            </w:r>
            <w:r w:rsidRPr="00203A5C">
              <w:rPr>
                <w:rFonts w:ascii="Arial" w:hAnsi="Arial" w:cs="Arial"/>
                <w:sz w:val="22"/>
              </w:rPr>
              <w:t>v oscilačním obvodu</w:t>
            </w:r>
          </w:p>
          <w:p w14:paraId="24167B2A" w14:textId="77777777" w:rsidR="003930BE" w:rsidRPr="00203A5C" w:rsidRDefault="003930BE" w:rsidP="005A12FE">
            <w:pPr>
              <w:numPr>
                <w:ilvl w:val="0"/>
                <w:numId w:val="5"/>
              </w:numPr>
              <w:rPr>
                <w:rFonts w:ascii="Arial" w:hAnsi="Arial" w:cs="Arial"/>
                <w:sz w:val="22"/>
              </w:rPr>
            </w:pPr>
            <w:r w:rsidRPr="00203A5C">
              <w:rPr>
                <w:rFonts w:ascii="Arial" w:hAnsi="Arial" w:cs="Arial"/>
                <w:spacing w:val="-1"/>
                <w:sz w:val="22"/>
              </w:rPr>
              <w:t xml:space="preserve">popíše využití elektromagnetického vlnění </w:t>
            </w:r>
            <w:r w:rsidRPr="00203A5C">
              <w:rPr>
                <w:rFonts w:ascii="Arial" w:hAnsi="Arial" w:cs="Arial"/>
                <w:sz w:val="22"/>
              </w:rPr>
              <w:t>ve sdělovacích soustavách</w:t>
            </w:r>
          </w:p>
        </w:tc>
        <w:tc>
          <w:tcPr>
            <w:tcW w:w="4678" w:type="dxa"/>
            <w:tcBorders>
              <w:left w:val="single" w:sz="6" w:space="0" w:color="auto"/>
              <w:bottom w:val="single" w:sz="4" w:space="0" w:color="auto"/>
              <w:right w:val="single" w:sz="6" w:space="0" w:color="auto"/>
            </w:tcBorders>
            <w:shd w:val="clear" w:color="auto" w:fill="FFFFFF"/>
          </w:tcPr>
          <w:p w14:paraId="0D7FBB00" w14:textId="77777777" w:rsidR="003930BE" w:rsidRPr="00203A5C" w:rsidRDefault="002A6C41" w:rsidP="008D750D">
            <w:pPr>
              <w:numPr>
                <w:ilvl w:val="0"/>
                <w:numId w:val="24"/>
              </w:numPr>
              <w:shd w:val="clear" w:color="auto" w:fill="FFFFFF"/>
              <w:tabs>
                <w:tab w:val="num" w:pos="385"/>
              </w:tabs>
              <w:ind w:left="502" w:hanging="502"/>
              <w:rPr>
                <w:rFonts w:ascii="Arial" w:hAnsi="Arial" w:cs="Arial"/>
                <w:b/>
                <w:sz w:val="22"/>
              </w:rPr>
            </w:pPr>
            <w:r w:rsidRPr="00203A5C">
              <w:rPr>
                <w:rFonts w:ascii="Arial" w:hAnsi="Arial" w:cs="Arial"/>
                <w:b/>
                <w:sz w:val="22"/>
              </w:rPr>
              <w:t>Základy elektrotechniky</w:t>
            </w:r>
          </w:p>
          <w:p w14:paraId="7835A013" w14:textId="77777777" w:rsidR="003930BE" w:rsidRPr="00203A5C" w:rsidRDefault="00F8427A">
            <w:pPr>
              <w:numPr>
                <w:ilvl w:val="0"/>
                <w:numId w:val="5"/>
              </w:numPr>
              <w:shd w:val="clear" w:color="auto" w:fill="FFFFFF"/>
              <w:rPr>
                <w:rFonts w:ascii="Arial" w:hAnsi="Arial" w:cs="Arial"/>
                <w:sz w:val="22"/>
              </w:rPr>
            </w:pPr>
            <w:r w:rsidRPr="00203A5C">
              <w:rPr>
                <w:rFonts w:ascii="Arial" w:hAnsi="Arial" w:cs="Arial"/>
                <w:sz w:val="22"/>
              </w:rPr>
              <w:t xml:space="preserve">elektrotechnické veličiny, </w:t>
            </w:r>
            <w:r w:rsidR="007E47E4" w:rsidRPr="00203A5C">
              <w:rPr>
                <w:rFonts w:ascii="Arial" w:hAnsi="Arial" w:cs="Arial"/>
                <w:sz w:val="22"/>
              </w:rPr>
              <w:t xml:space="preserve">součástky, </w:t>
            </w:r>
            <w:r w:rsidR="003930BE" w:rsidRPr="00203A5C">
              <w:rPr>
                <w:rFonts w:ascii="Arial" w:hAnsi="Arial" w:cs="Arial"/>
                <w:sz w:val="22"/>
              </w:rPr>
              <w:t xml:space="preserve">zákony elektrického proudu, elektrické obvody, </w:t>
            </w:r>
            <w:r w:rsidRPr="00203A5C">
              <w:rPr>
                <w:rFonts w:ascii="Arial" w:hAnsi="Arial" w:cs="Arial"/>
                <w:sz w:val="22"/>
              </w:rPr>
              <w:t>měření el. veličin</w:t>
            </w:r>
          </w:p>
          <w:p w14:paraId="3C4AF822"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obvody st</w:t>
            </w:r>
            <w:r w:rsidR="0075197D" w:rsidRPr="00203A5C">
              <w:rPr>
                <w:rFonts w:ascii="Arial" w:hAnsi="Arial" w:cs="Arial"/>
                <w:sz w:val="22"/>
              </w:rPr>
              <w:t>řídavého proudu</w:t>
            </w:r>
          </w:p>
          <w:p w14:paraId="231DF450"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trojfáz</w:t>
            </w:r>
            <w:r w:rsidR="0075197D" w:rsidRPr="00203A5C">
              <w:rPr>
                <w:rFonts w:ascii="Arial" w:hAnsi="Arial" w:cs="Arial"/>
                <w:sz w:val="22"/>
              </w:rPr>
              <w:t xml:space="preserve">ová soustava střídavého proudu, </w:t>
            </w:r>
            <w:r w:rsidRPr="00203A5C">
              <w:rPr>
                <w:rFonts w:ascii="Arial" w:hAnsi="Arial" w:cs="Arial"/>
                <w:sz w:val="22"/>
              </w:rPr>
              <w:t>zapojení do hvězdy a trojúhelníku</w:t>
            </w:r>
          </w:p>
          <w:p w14:paraId="4F32713C" w14:textId="77777777" w:rsidR="003930BE" w:rsidRPr="00203A5C" w:rsidRDefault="0075197D">
            <w:pPr>
              <w:numPr>
                <w:ilvl w:val="0"/>
                <w:numId w:val="5"/>
              </w:numPr>
              <w:shd w:val="clear" w:color="auto" w:fill="FFFFFF"/>
              <w:rPr>
                <w:rFonts w:ascii="Arial" w:hAnsi="Arial" w:cs="Arial"/>
                <w:sz w:val="22"/>
              </w:rPr>
            </w:pPr>
            <w:r w:rsidRPr="00203A5C">
              <w:rPr>
                <w:rFonts w:ascii="Arial" w:hAnsi="Arial" w:cs="Arial"/>
                <w:sz w:val="22"/>
              </w:rPr>
              <w:t>střídavý proud v energetice</w:t>
            </w:r>
          </w:p>
          <w:p w14:paraId="5D2EF245"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elektromagnetické kmitání, elektromagnetický oscilátor, vlastní a nucené elektromagnetické kmitání, rezonance</w:t>
            </w:r>
          </w:p>
          <w:p w14:paraId="6D113B59"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vznik a vlastnosti elektromagnetického vlnění, přenos informací elektromagnetickým vlněním</w:t>
            </w:r>
          </w:p>
          <w:p w14:paraId="491EAFF4" w14:textId="77777777" w:rsidR="00134B37" w:rsidRPr="00203A5C" w:rsidRDefault="00134B37" w:rsidP="00134B37">
            <w:pPr>
              <w:shd w:val="clear" w:color="auto" w:fill="FFFFFF"/>
              <w:ind w:left="360"/>
              <w:rPr>
                <w:rFonts w:ascii="Arial" w:hAnsi="Arial" w:cs="Arial"/>
                <w:sz w:val="22"/>
              </w:rPr>
            </w:pPr>
          </w:p>
        </w:tc>
      </w:tr>
      <w:tr w:rsidR="00203A5C" w:rsidRPr="00203A5C" w14:paraId="697F346C" w14:textId="77777777" w:rsidTr="005A12FE">
        <w:trPr>
          <w:cantSplit/>
          <w:trHeight w:val="3229"/>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75D689CC" w14:textId="77777777" w:rsidR="005A12FE" w:rsidRPr="00203A5C" w:rsidRDefault="005A12FE" w:rsidP="004465E7">
            <w:pPr>
              <w:numPr>
                <w:ilvl w:val="0"/>
                <w:numId w:val="5"/>
              </w:numPr>
              <w:rPr>
                <w:rFonts w:ascii="Arial" w:hAnsi="Arial" w:cs="Arial"/>
                <w:sz w:val="22"/>
              </w:rPr>
            </w:pPr>
            <w:r w:rsidRPr="00203A5C">
              <w:rPr>
                <w:rFonts w:ascii="Arial" w:hAnsi="Arial" w:cs="Arial"/>
                <w:sz w:val="22"/>
              </w:rPr>
              <w:t>vysvětlí princip a použití kontaktního spínače, relé, stykače v elektrických instalacích</w:t>
            </w:r>
          </w:p>
          <w:p w14:paraId="42714EC5" w14:textId="77777777" w:rsidR="005A12FE" w:rsidRPr="00203A5C" w:rsidRDefault="005A12FE" w:rsidP="004465E7">
            <w:pPr>
              <w:numPr>
                <w:ilvl w:val="0"/>
                <w:numId w:val="5"/>
              </w:numPr>
              <w:rPr>
                <w:rFonts w:ascii="Arial" w:hAnsi="Arial" w:cs="Arial"/>
                <w:sz w:val="22"/>
              </w:rPr>
            </w:pPr>
            <w:r w:rsidRPr="00203A5C">
              <w:rPr>
                <w:rFonts w:ascii="Arial" w:hAnsi="Arial" w:cs="Arial"/>
                <w:sz w:val="22"/>
              </w:rPr>
              <w:t>zná základní principy jističů, použití v elektrické instalaci strojů a elektrické instalaci domácností</w:t>
            </w:r>
          </w:p>
          <w:p w14:paraId="0FE7B88E" w14:textId="77777777" w:rsidR="005A12FE" w:rsidRPr="00203A5C" w:rsidRDefault="005A12FE" w:rsidP="00C778B9">
            <w:pPr>
              <w:numPr>
                <w:ilvl w:val="0"/>
                <w:numId w:val="5"/>
              </w:numPr>
              <w:rPr>
                <w:rFonts w:ascii="Arial" w:hAnsi="Arial" w:cs="Arial"/>
                <w:sz w:val="22"/>
              </w:rPr>
            </w:pPr>
            <w:r w:rsidRPr="00203A5C">
              <w:rPr>
                <w:rFonts w:ascii="Arial" w:hAnsi="Arial" w:cs="Arial"/>
                <w:sz w:val="22"/>
              </w:rPr>
              <w:t>vyjadřuje základní požadavky na elektrické rozvody a přípojky pro menší stroje či zařízení (napětí, příkon, velikost jističe, typ zásuvky, potřebu např. nevýbušného provedení apod.)</w:t>
            </w:r>
          </w:p>
          <w:p w14:paraId="479FE305" w14:textId="77777777" w:rsidR="005A12FE" w:rsidRPr="00203A5C" w:rsidRDefault="005A12FE" w:rsidP="005A12FE">
            <w:pPr>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5BD522F0" w14:textId="77777777" w:rsidR="005A12FE" w:rsidRPr="00203A5C" w:rsidRDefault="005A12FE" w:rsidP="008D750D">
            <w:pPr>
              <w:numPr>
                <w:ilvl w:val="0"/>
                <w:numId w:val="24"/>
              </w:numPr>
              <w:shd w:val="clear" w:color="auto" w:fill="FFFFFF"/>
              <w:tabs>
                <w:tab w:val="num" w:pos="385"/>
              </w:tabs>
              <w:ind w:left="502" w:hanging="502"/>
              <w:rPr>
                <w:rFonts w:ascii="Arial" w:hAnsi="Arial" w:cs="Arial"/>
                <w:b/>
                <w:sz w:val="22"/>
              </w:rPr>
            </w:pPr>
            <w:r w:rsidRPr="00203A5C">
              <w:rPr>
                <w:rFonts w:ascii="Arial" w:hAnsi="Arial" w:cs="Arial"/>
                <w:b/>
                <w:sz w:val="22"/>
              </w:rPr>
              <w:t>Elektrická výstroj strojů</w:t>
            </w:r>
            <w:r w:rsidR="00DE7772" w:rsidRPr="00203A5C">
              <w:rPr>
                <w:rFonts w:ascii="Arial" w:hAnsi="Arial" w:cs="Arial"/>
                <w:b/>
                <w:sz w:val="22"/>
              </w:rPr>
              <w:t xml:space="preserve"> </w:t>
            </w:r>
            <w:r w:rsidR="00782EA4" w:rsidRPr="00203A5C">
              <w:rPr>
                <w:rFonts w:ascii="Arial" w:hAnsi="Arial" w:cs="Arial"/>
                <w:b/>
                <w:sz w:val="22"/>
              </w:rPr>
              <w:t>–</w:t>
            </w:r>
            <w:r w:rsidR="00DE7772" w:rsidRPr="00203A5C">
              <w:rPr>
                <w:rFonts w:ascii="Arial" w:hAnsi="Arial" w:cs="Arial"/>
                <w:b/>
                <w:sz w:val="22"/>
              </w:rPr>
              <w:t xml:space="preserve"> elektrické</w:t>
            </w:r>
            <w:r w:rsidR="00782EA4" w:rsidRPr="00203A5C">
              <w:rPr>
                <w:rFonts w:ascii="Arial" w:hAnsi="Arial" w:cs="Arial"/>
                <w:b/>
                <w:sz w:val="22"/>
              </w:rPr>
              <w:t xml:space="preserve"> </w:t>
            </w:r>
            <w:r w:rsidR="00DE7772" w:rsidRPr="00203A5C">
              <w:rPr>
                <w:rFonts w:ascii="Arial" w:hAnsi="Arial" w:cs="Arial"/>
                <w:b/>
                <w:sz w:val="22"/>
              </w:rPr>
              <w:t>přístroje</w:t>
            </w:r>
          </w:p>
          <w:p w14:paraId="1AAA2F26" w14:textId="77777777" w:rsidR="00DE7772" w:rsidRPr="00203A5C" w:rsidRDefault="00DE7772" w:rsidP="00DE7772">
            <w:pPr>
              <w:numPr>
                <w:ilvl w:val="0"/>
                <w:numId w:val="5"/>
              </w:numPr>
              <w:shd w:val="clear" w:color="auto" w:fill="FFFFFF"/>
              <w:rPr>
                <w:rFonts w:ascii="Arial" w:hAnsi="Arial" w:cs="Arial"/>
                <w:sz w:val="22"/>
              </w:rPr>
            </w:pPr>
            <w:r w:rsidRPr="00203A5C">
              <w:rPr>
                <w:rFonts w:ascii="Arial" w:hAnsi="Arial" w:cs="Arial"/>
                <w:sz w:val="22"/>
              </w:rPr>
              <w:t>spínače</w:t>
            </w:r>
          </w:p>
          <w:p w14:paraId="0DDF961B" w14:textId="77777777" w:rsidR="00DE7772" w:rsidRPr="00203A5C" w:rsidRDefault="00DE7772" w:rsidP="00DE7772">
            <w:pPr>
              <w:numPr>
                <w:ilvl w:val="0"/>
                <w:numId w:val="5"/>
              </w:numPr>
              <w:shd w:val="clear" w:color="auto" w:fill="FFFFFF"/>
              <w:rPr>
                <w:rFonts w:ascii="Arial" w:hAnsi="Arial" w:cs="Arial"/>
                <w:sz w:val="22"/>
              </w:rPr>
            </w:pPr>
            <w:r w:rsidRPr="00203A5C">
              <w:rPr>
                <w:rFonts w:ascii="Arial" w:hAnsi="Arial" w:cs="Arial"/>
                <w:sz w:val="22"/>
              </w:rPr>
              <w:t>relé</w:t>
            </w:r>
          </w:p>
          <w:p w14:paraId="558E405B" w14:textId="77777777" w:rsidR="00DE7772" w:rsidRPr="00203A5C" w:rsidRDefault="00DE7772" w:rsidP="00DE7772">
            <w:pPr>
              <w:numPr>
                <w:ilvl w:val="0"/>
                <w:numId w:val="5"/>
              </w:numPr>
              <w:shd w:val="clear" w:color="auto" w:fill="FFFFFF"/>
              <w:rPr>
                <w:rFonts w:ascii="Arial" w:hAnsi="Arial" w:cs="Arial"/>
                <w:sz w:val="22"/>
              </w:rPr>
            </w:pPr>
            <w:r w:rsidRPr="00203A5C">
              <w:rPr>
                <w:rFonts w:ascii="Arial" w:hAnsi="Arial" w:cs="Arial"/>
                <w:sz w:val="22"/>
              </w:rPr>
              <w:t>stykače</w:t>
            </w:r>
          </w:p>
          <w:p w14:paraId="4D47C5E3" w14:textId="77777777" w:rsidR="00DE7772" w:rsidRPr="00203A5C" w:rsidRDefault="00DE7772" w:rsidP="00DE7772">
            <w:pPr>
              <w:numPr>
                <w:ilvl w:val="0"/>
                <w:numId w:val="5"/>
              </w:numPr>
              <w:shd w:val="clear" w:color="auto" w:fill="FFFFFF"/>
              <w:rPr>
                <w:rFonts w:ascii="Arial" w:hAnsi="Arial" w:cs="Arial"/>
                <w:sz w:val="22"/>
              </w:rPr>
            </w:pPr>
            <w:r w:rsidRPr="00203A5C">
              <w:rPr>
                <w:rFonts w:ascii="Arial" w:hAnsi="Arial" w:cs="Arial"/>
                <w:sz w:val="22"/>
              </w:rPr>
              <w:t>jističe</w:t>
            </w:r>
          </w:p>
          <w:p w14:paraId="557F85B5" w14:textId="77777777" w:rsidR="005A12FE" w:rsidRPr="00203A5C" w:rsidRDefault="005A12FE" w:rsidP="00134B37">
            <w:pPr>
              <w:numPr>
                <w:ilvl w:val="0"/>
                <w:numId w:val="5"/>
              </w:numPr>
              <w:shd w:val="clear" w:color="auto" w:fill="FFFFFF"/>
              <w:rPr>
                <w:rFonts w:ascii="Arial" w:hAnsi="Arial" w:cs="Arial"/>
                <w:sz w:val="22"/>
              </w:rPr>
            </w:pPr>
            <w:r w:rsidRPr="00203A5C">
              <w:rPr>
                <w:rFonts w:ascii="Arial" w:hAnsi="Arial" w:cs="Arial"/>
                <w:sz w:val="22"/>
              </w:rPr>
              <w:t>ovládací prvky</w:t>
            </w:r>
          </w:p>
          <w:p w14:paraId="18394E58" w14:textId="77777777" w:rsidR="005A12FE" w:rsidRPr="00203A5C" w:rsidRDefault="005A12FE" w:rsidP="006932B2">
            <w:pPr>
              <w:shd w:val="clear" w:color="auto" w:fill="FFFFFF"/>
              <w:rPr>
                <w:rFonts w:ascii="Arial" w:hAnsi="Arial" w:cs="Arial"/>
                <w:b/>
                <w:sz w:val="22"/>
              </w:rPr>
            </w:pPr>
          </w:p>
        </w:tc>
      </w:tr>
      <w:tr w:rsidR="00203A5C" w:rsidRPr="00203A5C" w14:paraId="1E876D3E" w14:textId="77777777" w:rsidTr="006A7CC1">
        <w:trPr>
          <w:cantSplit/>
          <w:trHeight w:val="737"/>
        </w:trPr>
        <w:tc>
          <w:tcPr>
            <w:tcW w:w="4678" w:type="dxa"/>
            <w:tcBorders>
              <w:top w:val="single" w:sz="4" w:space="0" w:color="auto"/>
              <w:left w:val="single" w:sz="6" w:space="0" w:color="auto"/>
              <w:bottom w:val="single" w:sz="4" w:space="0" w:color="auto"/>
              <w:right w:val="single" w:sz="4" w:space="0" w:color="auto"/>
            </w:tcBorders>
            <w:shd w:val="clear" w:color="auto" w:fill="FFFFFF"/>
            <w:vAlign w:val="center"/>
          </w:tcPr>
          <w:p w14:paraId="500B04C0" w14:textId="77777777" w:rsidR="00D11510" w:rsidRPr="00203A5C" w:rsidRDefault="006A7CC1" w:rsidP="006A7CC1">
            <w:pPr>
              <w:pStyle w:val="Nadpis7"/>
              <w:numPr>
                <w:ilvl w:val="0"/>
                <w:numId w:val="0"/>
              </w:numPr>
              <w:tabs>
                <w:tab w:val="left" w:pos="4906"/>
              </w:tabs>
              <w:spacing w:line="250" w:lineRule="exact"/>
              <w:rPr>
                <w:rFonts w:cs="Arial"/>
              </w:rPr>
            </w:pPr>
            <w:r w:rsidRPr="00203A5C">
              <w:rPr>
                <w:rFonts w:cs="Arial"/>
              </w:rPr>
              <w:t>Výsledky vzdělávání – 3. r</w:t>
            </w:r>
            <w:r w:rsidR="00D11510" w:rsidRPr="00203A5C">
              <w:rPr>
                <w:rFonts w:cs="Arial"/>
              </w:rPr>
              <w:t>očník</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51C21AB5" w14:textId="77777777" w:rsidR="00D11510" w:rsidRPr="00203A5C" w:rsidRDefault="00D11510" w:rsidP="00D11510">
            <w:pPr>
              <w:pStyle w:val="Nadpis7"/>
              <w:numPr>
                <w:ilvl w:val="0"/>
                <w:numId w:val="0"/>
              </w:numPr>
              <w:tabs>
                <w:tab w:val="left" w:pos="4906"/>
              </w:tabs>
              <w:spacing w:line="250" w:lineRule="exact"/>
              <w:rPr>
                <w:rFonts w:cs="Arial"/>
              </w:rPr>
            </w:pPr>
            <w:r w:rsidRPr="00203A5C">
              <w:rPr>
                <w:rFonts w:cs="Arial"/>
              </w:rPr>
              <w:t>Učivo – 3. ročník</w:t>
            </w:r>
          </w:p>
        </w:tc>
      </w:tr>
      <w:tr w:rsidR="00203A5C" w:rsidRPr="00203A5C" w14:paraId="4849B0E0"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4C76B50C" w14:textId="77777777" w:rsidR="00D83148" w:rsidRPr="00203A5C" w:rsidRDefault="00D83148" w:rsidP="00D83148">
            <w:pPr>
              <w:numPr>
                <w:ilvl w:val="0"/>
                <w:numId w:val="5"/>
              </w:numPr>
              <w:rPr>
                <w:rFonts w:ascii="Arial" w:hAnsi="Arial" w:cs="Arial"/>
                <w:sz w:val="22"/>
              </w:rPr>
            </w:pPr>
            <w:r w:rsidRPr="00203A5C">
              <w:rPr>
                <w:rFonts w:ascii="Arial" w:hAnsi="Arial" w:cs="Arial"/>
                <w:sz w:val="22"/>
              </w:rPr>
              <w:t>vysvětlí podstatu synchronních strojů, a  jejich význam</w:t>
            </w:r>
          </w:p>
          <w:p w14:paraId="010C58D1" w14:textId="77777777" w:rsidR="006932B2" w:rsidRPr="00203A5C" w:rsidRDefault="00D83148" w:rsidP="006932B2">
            <w:pPr>
              <w:numPr>
                <w:ilvl w:val="0"/>
                <w:numId w:val="5"/>
              </w:numPr>
              <w:rPr>
                <w:rFonts w:ascii="Arial" w:hAnsi="Arial" w:cs="Arial"/>
                <w:sz w:val="22"/>
              </w:rPr>
            </w:pPr>
            <w:r w:rsidRPr="00203A5C">
              <w:rPr>
                <w:rFonts w:ascii="Arial" w:hAnsi="Arial" w:cs="Arial"/>
                <w:sz w:val="22"/>
              </w:rPr>
              <w:t>vysvětlí princip činnosti asynchronních strojů a umí vysvětlit štítkové údaje asynchronního motoru</w:t>
            </w:r>
          </w:p>
          <w:p w14:paraId="51B7FA07" w14:textId="77777777" w:rsidR="006932B2" w:rsidRPr="00203A5C" w:rsidRDefault="006932B2" w:rsidP="006932B2">
            <w:pPr>
              <w:numPr>
                <w:ilvl w:val="0"/>
                <w:numId w:val="5"/>
              </w:numPr>
              <w:rPr>
                <w:rFonts w:ascii="Arial" w:hAnsi="Arial" w:cs="Arial"/>
                <w:sz w:val="22"/>
              </w:rPr>
            </w:pPr>
            <w:r w:rsidRPr="00203A5C">
              <w:rPr>
                <w:rFonts w:ascii="Arial" w:hAnsi="Arial" w:cs="Arial"/>
                <w:sz w:val="22"/>
              </w:rPr>
              <w:t>vysvětlí základní princip dynama a motoru na stejnosměrný proud</w:t>
            </w:r>
          </w:p>
          <w:p w14:paraId="19FFCFEA" w14:textId="77777777" w:rsidR="00D83148" w:rsidRPr="00203A5C" w:rsidRDefault="00D83148" w:rsidP="00D83148">
            <w:pPr>
              <w:numPr>
                <w:ilvl w:val="0"/>
                <w:numId w:val="5"/>
              </w:numPr>
              <w:shd w:val="clear" w:color="auto" w:fill="FFFFFF"/>
              <w:spacing w:line="274" w:lineRule="exact"/>
              <w:rPr>
                <w:rFonts w:ascii="Arial" w:hAnsi="Arial" w:cs="Arial"/>
                <w:sz w:val="22"/>
              </w:rPr>
            </w:pPr>
            <w:r w:rsidRPr="00203A5C">
              <w:rPr>
                <w:rFonts w:ascii="Arial" w:hAnsi="Arial" w:cs="Arial"/>
                <w:sz w:val="22"/>
              </w:rPr>
              <w:t>popíše základní využití pohonů se střídavými a stejnosměrnými motory</w:t>
            </w:r>
          </w:p>
          <w:p w14:paraId="05D7FC22" w14:textId="77777777" w:rsidR="008367E9" w:rsidRPr="00203A5C" w:rsidRDefault="008367E9" w:rsidP="008367E9">
            <w:pPr>
              <w:numPr>
                <w:ilvl w:val="0"/>
                <w:numId w:val="5"/>
              </w:numPr>
              <w:rPr>
                <w:rFonts w:ascii="Arial" w:hAnsi="Arial" w:cs="Arial"/>
                <w:sz w:val="22"/>
              </w:rPr>
            </w:pPr>
            <w:r w:rsidRPr="00203A5C">
              <w:rPr>
                <w:rFonts w:ascii="Arial" w:hAnsi="Arial" w:cs="Arial"/>
                <w:sz w:val="22"/>
              </w:rPr>
              <w:t>popíše bezkontaktní spínání</w:t>
            </w:r>
          </w:p>
          <w:p w14:paraId="49F059B3" w14:textId="77777777" w:rsidR="003930BE" w:rsidRPr="00203A5C" w:rsidRDefault="008367E9" w:rsidP="008367E9">
            <w:pPr>
              <w:numPr>
                <w:ilvl w:val="0"/>
                <w:numId w:val="5"/>
              </w:numPr>
              <w:rPr>
                <w:rFonts w:ascii="Arial" w:hAnsi="Arial" w:cs="Arial"/>
                <w:sz w:val="22"/>
              </w:rPr>
            </w:pPr>
            <w:r w:rsidRPr="00203A5C">
              <w:rPr>
                <w:rFonts w:ascii="Arial" w:hAnsi="Arial" w:cs="Arial"/>
                <w:sz w:val="22"/>
              </w:rPr>
              <w:t>vysvětlí princip usměrňovače střídavého proudu, střídače, stejnosměrného a střídavého měniče napětí</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AE0E75" w14:textId="77777777" w:rsidR="009E6ADE" w:rsidRPr="00203A5C" w:rsidRDefault="00BF6948" w:rsidP="008D750D">
            <w:pPr>
              <w:numPr>
                <w:ilvl w:val="0"/>
                <w:numId w:val="24"/>
              </w:numPr>
              <w:shd w:val="clear" w:color="auto" w:fill="FFFFFF"/>
              <w:tabs>
                <w:tab w:val="num" w:pos="385"/>
              </w:tabs>
              <w:ind w:left="502" w:hanging="502"/>
              <w:rPr>
                <w:rFonts w:ascii="Arial" w:hAnsi="Arial" w:cs="Arial"/>
                <w:b/>
                <w:sz w:val="22"/>
              </w:rPr>
            </w:pPr>
            <w:r w:rsidRPr="00203A5C">
              <w:rPr>
                <w:rFonts w:ascii="Arial" w:hAnsi="Arial" w:cs="Arial"/>
                <w:b/>
                <w:sz w:val="22"/>
              </w:rPr>
              <w:t>Elektrické stroje</w:t>
            </w:r>
          </w:p>
          <w:p w14:paraId="446D5D98" w14:textId="77777777" w:rsidR="009E6ADE" w:rsidRPr="00203A5C" w:rsidRDefault="006932B2" w:rsidP="009E6ADE">
            <w:pPr>
              <w:numPr>
                <w:ilvl w:val="0"/>
                <w:numId w:val="5"/>
              </w:numPr>
              <w:shd w:val="clear" w:color="auto" w:fill="FFFFFF"/>
              <w:rPr>
                <w:rFonts w:ascii="Arial" w:hAnsi="Arial" w:cs="Arial"/>
                <w:sz w:val="22"/>
              </w:rPr>
            </w:pPr>
            <w:r w:rsidRPr="00203A5C">
              <w:rPr>
                <w:rFonts w:ascii="Arial" w:hAnsi="Arial" w:cs="Arial"/>
                <w:sz w:val="22"/>
              </w:rPr>
              <w:t>t</w:t>
            </w:r>
            <w:r w:rsidR="00DE7772" w:rsidRPr="00203A5C">
              <w:rPr>
                <w:rFonts w:ascii="Arial" w:hAnsi="Arial" w:cs="Arial"/>
                <w:sz w:val="22"/>
              </w:rPr>
              <w:t>ransformátory</w:t>
            </w:r>
          </w:p>
          <w:p w14:paraId="32AC67D0" w14:textId="77777777" w:rsidR="00DE7772" w:rsidRPr="00203A5C" w:rsidRDefault="006932B2" w:rsidP="009E6ADE">
            <w:pPr>
              <w:numPr>
                <w:ilvl w:val="0"/>
                <w:numId w:val="5"/>
              </w:numPr>
              <w:shd w:val="clear" w:color="auto" w:fill="FFFFFF"/>
              <w:rPr>
                <w:rFonts w:ascii="Arial" w:hAnsi="Arial" w:cs="Arial"/>
                <w:sz w:val="22"/>
              </w:rPr>
            </w:pPr>
            <w:r w:rsidRPr="00203A5C">
              <w:rPr>
                <w:rFonts w:ascii="Arial" w:hAnsi="Arial" w:cs="Arial"/>
                <w:sz w:val="22"/>
              </w:rPr>
              <w:t>s</w:t>
            </w:r>
            <w:r w:rsidR="00DE7772" w:rsidRPr="00203A5C">
              <w:rPr>
                <w:rFonts w:ascii="Arial" w:hAnsi="Arial" w:cs="Arial"/>
                <w:sz w:val="22"/>
              </w:rPr>
              <w:t>třídavé stroje</w:t>
            </w:r>
          </w:p>
          <w:p w14:paraId="1B175701" w14:textId="77777777" w:rsidR="00DE7772" w:rsidRPr="00203A5C" w:rsidRDefault="006932B2" w:rsidP="009E6ADE">
            <w:pPr>
              <w:numPr>
                <w:ilvl w:val="0"/>
                <w:numId w:val="5"/>
              </w:numPr>
              <w:shd w:val="clear" w:color="auto" w:fill="FFFFFF"/>
              <w:rPr>
                <w:rFonts w:ascii="Arial" w:hAnsi="Arial" w:cs="Arial"/>
                <w:sz w:val="22"/>
              </w:rPr>
            </w:pPr>
            <w:r w:rsidRPr="00203A5C">
              <w:rPr>
                <w:rFonts w:ascii="Arial" w:hAnsi="Arial" w:cs="Arial"/>
                <w:sz w:val="22"/>
              </w:rPr>
              <w:t>s</w:t>
            </w:r>
            <w:r w:rsidR="00DE7772" w:rsidRPr="00203A5C">
              <w:rPr>
                <w:rFonts w:ascii="Arial" w:hAnsi="Arial" w:cs="Arial"/>
                <w:sz w:val="22"/>
              </w:rPr>
              <w:t>tejnosměrné stroje</w:t>
            </w:r>
          </w:p>
          <w:p w14:paraId="69717CEE" w14:textId="77777777" w:rsidR="009E6ADE" w:rsidRPr="00203A5C" w:rsidRDefault="009E6ADE" w:rsidP="009E6ADE">
            <w:pPr>
              <w:numPr>
                <w:ilvl w:val="0"/>
                <w:numId w:val="5"/>
              </w:numPr>
              <w:shd w:val="clear" w:color="auto" w:fill="FFFFFF"/>
              <w:rPr>
                <w:rFonts w:ascii="Arial" w:hAnsi="Arial" w:cs="Arial"/>
                <w:sz w:val="22"/>
              </w:rPr>
            </w:pPr>
            <w:r w:rsidRPr="00203A5C">
              <w:rPr>
                <w:rFonts w:ascii="Arial" w:hAnsi="Arial" w:cs="Arial"/>
                <w:sz w:val="22"/>
              </w:rPr>
              <w:t>elektrické pohony</w:t>
            </w:r>
          </w:p>
          <w:p w14:paraId="41D29FCF" w14:textId="77777777" w:rsidR="003930BE" w:rsidRPr="00203A5C" w:rsidRDefault="00D57FC4" w:rsidP="009E6ADE">
            <w:pPr>
              <w:numPr>
                <w:ilvl w:val="0"/>
                <w:numId w:val="5"/>
              </w:numPr>
              <w:shd w:val="clear" w:color="auto" w:fill="FFFFFF"/>
              <w:rPr>
                <w:rFonts w:ascii="Arial" w:hAnsi="Arial" w:cs="Arial"/>
                <w:sz w:val="22"/>
              </w:rPr>
            </w:pPr>
            <w:r w:rsidRPr="00203A5C">
              <w:rPr>
                <w:rFonts w:ascii="Arial" w:hAnsi="Arial" w:cs="Arial"/>
                <w:sz w:val="22"/>
              </w:rPr>
              <w:t>průmyslová elektronika</w:t>
            </w:r>
          </w:p>
        </w:tc>
      </w:tr>
      <w:tr w:rsidR="00203A5C" w:rsidRPr="00203A5C" w14:paraId="4206CA05"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4E1351B3" w14:textId="77777777" w:rsidR="00D83148" w:rsidRPr="00203A5C" w:rsidRDefault="00D83148" w:rsidP="00D83148">
            <w:pPr>
              <w:numPr>
                <w:ilvl w:val="0"/>
                <w:numId w:val="5"/>
              </w:numPr>
              <w:shd w:val="clear" w:color="auto" w:fill="FFFFFF"/>
              <w:spacing w:line="274" w:lineRule="exact"/>
              <w:rPr>
                <w:rFonts w:ascii="Arial" w:hAnsi="Arial" w:cs="Arial"/>
                <w:sz w:val="22"/>
              </w:rPr>
            </w:pPr>
            <w:r w:rsidRPr="00203A5C">
              <w:rPr>
                <w:rFonts w:ascii="Arial" w:hAnsi="Arial" w:cs="Arial"/>
                <w:sz w:val="22"/>
              </w:rPr>
              <w:t>popíše podstatu koloběhu látek v přírodě</w:t>
            </w:r>
            <w:r w:rsidRPr="00203A5C">
              <w:rPr>
                <w:rFonts w:ascii="Arial" w:hAnsi="Arial" w:cs="Arial"/>
                <w:sz w:val="22"/>
              </w:rPr>
              <w:br/>
              <w:t>z hlediska energetického</w:t>
            </w:r>
          </w:p>
          <w:p w14:paraId="56320F13" w14:textId="77777777" w:rsidR="00D83148" w:rsidRPr="00203A5C" w:rsidRDefault="00D83148" w:rsidP="00D83148">
            <w:pPr>
              <w:numPr>
                <w:ilvl w:val="0"/>
                <w:numId w:val="5"/>
              </w:numPr>
              <w:shd w:val="clear" w:color="auto" w:fill="FFFFFF"/>
              <w:spacing w:line="274" w:lineRule="exact"/>
              <w:rPr>
                <w:rFonts w:ascii="Arial" w:hAnsi="Arial" w:cs="Arial"/>
                <w:sz w:val="22"/>
              </w:rPr>
            </w:pPr>
            <w:r w:rsidRPr="00203A5C">
              <w:rPr>
                <w:rFonts w:ascii="Arial" w:hAnsi="Arial" w:cs="Arial"/>
                <w:sz w:val="22"/>
              </w:rPr>
              <w:t>charakterizuje přírodní zdroje surovin a energie z hlediska jejich obnovitelnosti, posoudí vliv jejich využívání na prostředí</w:t>
            </w:r>
          </w:p>
          <w:p w14:paraId="59793DF1" w14:textId="77777777" w:rsidR="00D83148" w:rsidRPr="00203A5C" w:rsidRDefault="00D83148" w:rsidP="00D83148">
            <w:pPr>
              <w:numPr>
                <w:ilvl w:val="0"/>
                <w:numId w:val="5"/>
              </w:numPr>
              <w:shd w:val="clear" w:color="auto" w:fill="FFFFFF"/>
              <w:spacing w:line="274" w:lineRule="exact"/>
              <w:rPr>
                <w:rFonts w:ascii="Arial" w:hAnsi="Arial" w:cs="Arial"/>
                <w:sz w:val="22"/>
              </w:rPr>
            </w:pPr>
            <w:r w:rsidRPr="00203A5C">
              <w:rPr>
                <w:rFonts w:ascii="Arial" w:hAnsi="Arial" w:cs="Arial"/>
                <w:sz w:val="22"/>
              </w:rPr>
              <w:t>popíše energetickou soustavu</w:t>
            </w:r>
          </w:p>
          <w:p w14:paraId="1B4A31ED" w14:textId="77777777" w:rsidR="00D83148" w:rsidRPr="00203A5C" w:rsidRDefault="00D83148" w:rsidP="00D83148">
            <w:pPr>
              <w:numPr>
                <w:ilvl w:val="0"/>
                <w:numId w:val="5"/>
              </w:numPr>
              <w:shd w:val="clear" w:color="auto" w:fill="FFFFFF"/>
              <w:spacing w:line="274" w:lineRule="exact"/>
              <w:rPr>
                <w:rFonts w:ascii="Arial" w:hAnsi="Arial" w:cs="Arial"/>
                <w:sz w:val="22"/>
              </w:rPr>
            </w:pPr>
            <w:r w:rsidRPr="00203A5C">
              <w:rPr>
                <w:rFonts w:ascii="Arial" w:hAnsi="Arial" w:cs="Arial"/>
                <w:sz w:val="22"/>
              </w:rPr>
              <w:t>rozlišuje typy elektráren a jejich vliv na životní prostředí</w:t>
            </w:r>
          </w:p>
          <w:p w14:paraId="086A0FBE" w14:textId="77777777" w:rsidR="00D83148" w:rsidRPr="00203A5C" w:rsidRDefault="00D83148" w:rsidP="00D83148">
            <w:pPr>
              <w:numPr>
                <w:ilvl w:val="0"/>
                <w:numId w:val="5"/>
              </w:numPr>
              <w:shd w:val="clear" w:color="auto" w:fill="FFFFFF"/>
              <w:spacing w:line="274" w:lineRule="exact"/>
              <w:rPr>
                <w:rFonts w:ascii="Arial" w:hAnsi="Arial" w:cs="Arial"/>
                <w:sz w:val="22"/>
              </w:rPr>
            </w:pPr>
            <w:r w:rsidRPr="00203A5C">
              <w:rPr>
                <w:rFonts w:ascii="Arial" w:hAnsi="Arial" w:cs="Arial"/>
                <w:sz w:val="22"/>
              </w:rPr>
              <w:t>nakreslí zjednodušený rozvod elektrické energie</w:t>
            </w:r>
          </w:p>
          <w:p w14:paraId="67EA99CD" w14:textId="77777777" w:rsidR="003930BE" w:rsidRPr="00203A5C" w:rsidRDefault="00D83148" w:rsidP="00D83148">
            <w:pPr>
              <w:numPr>
                <w:ilvl w:val="0"/>
                <w:numId w:val="5"/>
              </w:numPr>
              <w:shd w:val="clear" w:color="auto" w:fill="FFFFFF"/>
              <w:rPr>
                <w:rFonts w:ascii="Arial" w:hAnsi="Arial" w:cs="Arial"/>
                <w:sz w:val="22"/>
              </w:rPr>
            </w:pPr>
            <w:r w:rsidRPr="00203A5C">
              <w:rPr>
                <w:rFonts w:ascii="Arial" w:hAnsi="Arial" w:cs="Arial"/>
                <w:sz w:val="22"/>
              </w:rPr>
              <w:t>zná základy první pomoci při úrazech elektřinou</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E1B4D01" w14:textId="77777777" w:rsidR="009E6ADE" w:rsidRPr="00203A5C" w:rsidRDefault="009E6ADE" w:rsidP="008D750D">
            <w:pPr>
              <w:numPr>
                <w:ilvl w:val="0"/>
                <w:numId w:val="24"/>
              </w:numPr>
              <w:shd w:val="clear" w:color="auto" w:fill="FFFFFF"/>
              <w:tabs>
                <w:tab w:val="num" w:pos="385"/>
              </w:tabs>
              <w:ind w:left="502" w:hanging="502"/>
              <w:rPr>
                <w:rFonts w:ascii="Arial" w:hAnsi="Arial" w:cs="Arial"/>
                <w:b/>
                <w:sz w:val="22"/>
              </w:rPr>
            </w:pPr>
            <w:r w:rsidRPr="00203A5C">
              <w:rPr>
                <w:rFonts w:ascii="Arial" w:hAnsi="Arial" w:cs="Arial"/>
                <w:b/>
                <w:sz w:val="22"/>
              </w:rPr>
              <w:t>Energetická soustav</w:t>
            </w:r>
            <w:r w:rsidR="00BF6948" w:rsidRPr="00203A5C">
              <w:rPr>
                <w:rFonts w:ascii="Arial" w:hAnsi="Arial" w:cs="Arial"/>
                <w:b/>
                <w:sz w:val="22"/>
              </w:rPr>
              <w:t>a, výroba a rozvod elektrické energie,</w:t>
            </w:r>
          </w:p>
          <w:p w14:paraId="6865D8AE" w14:textId="77777777" w:rsidR="009E6ADE" w:rsidRPr="00203A5C" w:rsidRDefault="009E6ADE" w:rsidP="009E6ADE">
            <w:pPr>
              <w:numPr>
                <w:ilvl w:val="0"/>
                <w:numId w:val="5"/>
              </w:numPr>
              <w:shd w:val="clear" w:color="auto" w:fill="FFFFFF"/>
              <w:rPr>
                <w:rFonts w:ascii="Arial" w:hAnsi="Arial" w:cs="Arial"/>
                <w:sz w:val="22"/>
              </w:rPr>
            </w:pPr>
            <w:r w:rsidRPr="00203A5C">
              <w:rPr>
                <w:rFonts w:ascii="Arial" w:hAnsi="Arial" w:cs="Arial"/>
                <w:sz w:val="22"/>
              </w:rPr>
              <w:t>koloběh látek v přírodě a tok energie</w:t>
            </w:r>
          </w:p>
          <w:p w14:paraId="263689B1" w14:textId="77777777" w:rsidR="009E6ADE" w:rsidRPr="00203A5C" w:rsidRDefault="009E6ADE" w:rsidP="009E6ADE">
            <w:pPr>
              <w:numPr>
                <w:ilvl w:val="0"/>
                <w:numId w:val="5"/>
              </w:numPr>
              <w:shd w:val="clear" w:color="auto" w:fill="FFFFFF"/>
              <w:rPr>
                <w:rFonts w:ascii="Arial" w:hAnsi="Arial" w:cs="Arial"/>
                <w:sz w:val="22"/>
              </w:rPr>
            </w:pPr>
            <w:r w:rsidRPr="00203A5C">
              <w:rPr>
                <w:rFonts w:ascii="Arial" w:hAnsi="Arial" w:cs="Arial"/>
                <w:sz w:val="22"/>
              </w:rPr>
              <w:t>přírodní zdroje energie a surovin</w:t>
            </w:r>
          </w:p>
          <w:p w14:paraId="154D1628" w14:textId="77777777" w:rsidR="009E6ADE" w:rsidRPr="00203A5C" w:rsidRDefault="009E6ADE" w:rsidP="009E6ADE">
            <w:pPr>
              <w:numPr>
                <w:ilvl w:val="0"/>
                <w:numId w:val="5"/>
              </w:numPr>
              <w:shd w:val="clear" w:color="auto" w:fill="FFFFFF"/>
              <w:rPr>
                <w:rFonts w:ascii="Arial" w:hAnsi="Arial" w:cs="Arial"/>
                <w:sz w:val="22"/>
              </w:rPr>
            </w:pPr>
            <w:r w:rsidRPr="00203A5C">
              <w:rPr>
                <w:rFonts w:ascii="Arial" w:hAnsi="Arial" w:cs="Arial"/>
                <w:sz w:val="22"/>
              </w:rPr>
              <w:t>elektrárny</w:t>
            </w:r>
          </w:p>
          <w:p w14:paraId="4957C19D" w14:textId="77777777" w:rsidR="00D57FC4" w:rsidRPr="00203A5C" w:rsidRDefault="009E6ADE" w:rsidP="00D57FC4">
            <w:pPr>
              <w:numPr>
                <w:ilvl w:val="0"/>
                <w:numId w:val="5"/>
              </w:numPr>
              <w:shd w:val="clear" w:color="auto" w:fill="FFFFFF"/>
              <w:rPr>
                <w:rFonts w:ascii="Arial" w:hAnsi="Arial" w:cs="Arial"/>
                <w:sz w:val="22"/>
              </w:rPr>
            </w:pPr>
            <w:r w:rsidRPr="00203A5C">
              <w:rPr>
                <w:rFonts w:ascii="Arial" w:hAnsi="Arial" w:cs="Arial"/>
                <w:sz w:val="22"/>
              </w:rPr>
              <w:t>rozvodné soustavy napětí</w:t>
            </w:r>
          </w:p>
          <w:p w14:paraId="46AB9002" w14:textId="77777777" w:rsidR="00D57FC4" w:rsidRPr="00203A5C" w:rsidRDefault="00D57FC4" w:rsidP="00D57FC4">
            <w:pPr>
              <w:numPr>
                <w:ilvl w:val="0"/>
                <w:numId w:val="5"/>
              </w:numPr>
              <w:shd w:val="clear" w:color="auto" w:fill="FFFFFF"/>
              <w:rPr>
                <w:rFonts w:ascii="Arial" w:hAnsi="Arial" w:cs="Arial"/>
                <w:sz w:val="22"/>
              </w:rPr>
            </w:pPr>
            <w:r w:rsidRPr="00203A5C">
              <w:rPr>
                <w:rFonts w:ascii="Arial" w:hAnsi="Arial" w:cs="Arial"/>
                <w:sz w:val="22"/>
              </w:rPr>
              <w:t>rozvody</w:t>
            </w:r>
          </w:p>
          <w:p w14:paraId="3EC06CC0" w14:textId="77777777" w:rsidR="009E6ADE" w:rsidRPr="00203A5C" w:rsidRDefault="009E6ADE" w:rsidP="009E6ADE">
            <w:pPr>
              <w:numPr>
                <w:ilvl w:val="0"/>
                <w:numId w:val="5"/>
              </w:numPr>
              <w:shd w:val="clear" w:color="auto" w:fill="FFFFFF"/>
              <w:rPr>
                <w:rFonts w:ascii="Arial" w:hAnsi="Arial" w:cs="Arial"/>
                <w:sz w:val="22"/>
              </w:rPr>
            </w:pPr>
            <w:r w:rsidRPr="00203A5C">
              <w:rPr>
                <w:rFonts w:ascii="Arial" w:hAnsi="Arial" w:cs="Arial"/>
                <w:sz w:val="22"/>
              </w:rPr>
              <w:t>ochrana před úrazem el. proudem</w:t>
            </w:r>
          </w:p>
          <w:p w14:paraId="7718DB49" w14:textId="77777777" w:rsidR="00757044" w:rsidRPr="00203A5C" w:rsidRDefault="00757044" w:rsidP="009E6ADE">
            <w:pPr>
              <w:numPr>
                <w:ilvl w:val="0"/>
                <w:numId w:val="5"/>
              </w:numPr>
              <w:shd w:val="clear" w:color="auto" w:fill="FFFFFF"/>
              <w:rPr>
                <w:rFonts w:ascii="Arial" w:hAnsi="Arial" w:cs="Arial"/>
                <w:sz w:val="22"/>
              </w:rPr>
            </w:pPr>
            <w:r w:rsidRPr="00203A5C">
              <w:rPr>
                <w:rFonts w:ascii="Arial" w:hAnsi="Arial" w:cs="Arial"/>
                <w:sz w:val="22"/>
              </w:rPr>
              <w:t>užití el. energie – el. světlo, teplo</w:t>
            </w:r>
          </w:p>
          <w:p w14:paraId="0FA1820C" w14:textId="77777777" w:rsidR="003930BE" w:rsidRPr="00203A5C" w:rsidRDefault="003930BE" w:rsidP="00757044">
            <w:pPr>
              <w:shd w:val="clear" w:color="auto" w:fill="FFFFFF"/>
              <w:rPr>
                <w:rFonts w:ascii="Arial" w:hAnsi="Arial" w:cs="Arial"/>
                <w:sz w:val="22"/>
              </w:rPr>
            </w:pPr>
          </w:p>
        </w:tc>
      </w:tr>
      <w:tr w:rsidR="00203A5C" w:rsidRPr="00203A5C" w14:paraId="5D43B893" w14:textId="77777777" w:rsidTr="006A7CC1">
        <w:trPr>
          <w:cantSplit/>
          <w:trHeight w:val="737"/>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1980FC7B" w14:textId="77777777" w:rsidR="00D11510" w:rsidRPr="00203A5C" w:rsidRDefault="006A7CC1" w:rsidP="006A7CC1">
            <w:pPr>
              <w:pStyle w:val="Nadpis7"/>
              <w:numPr>
                <w:ilvl w:val="0"/>
                <w:numId w:val="0"/>
              </w:numPr>
              <w:tabs>
                <w:tab w:val="left" w:pos="4906"/>
              </w:tabs>
              <w:spacing w:line="250" w:lineRule="exact"/>
              <w:rPr>
                <w:rFonts w:cs="Arial"/>
              </w:rPr>
            </w:pPr>
            <w:r w:rsidRPr="00203A5C">
              <w:rPr>
                <w:rFonts w:cs="Arial"/>
              </w:rPr>
              <w:t>Výsledky vzdělávání – 4. r</w:t>
            </w:r>
            <w:r w:rsidR="00D11510" w:rsidRPr="00203A5C">
              <w:rPr>
                <w:rFonts w:cs="Arial"/>
              </w:rPr>
              <w:t>očník</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462CC49" w14:textId="77777777" w:rsidR="00D11510" w:rsidRPr="00203A5C" w:rsidRDefault="00D11510" w:rsidP="00D11510">
            <w:pPr>
              <w:pStyle w:val="Nadpis7"/>
              <w:numPr>
                <w:ilvl w:val="0"/>
                <w:numId w:val="0"/>
              </w:numPr>
              <w:tabs>
                <w:tab w:val="left" w:pos="4906"/>
              </w:tabs>
              <w:spacing w:line="250" w:lineRule="exact"/>
              <w:rPr>
                <w:rFonts w:cs="Arial"/>
              </w:rPr>
            </w:pPr>
            <w:r w:rsidRPr="00203A5C">
              <w:rPr>
                <w:rFonts w:cs="Arial"/>
              </w:rPr>
              <w:t>Učivo – 4. ročník</w:t>
            </w:r>
          </w:p>
        </w:tc>
      </w:tr>
      <w:tr w:rsidR="00203A5C" w:rsidRPr="00203A5C" w14:paraId="5B8B7801"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0A0CD81E"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zná základní principy činnosti jednotlivých druhů řídicích a automatizačních systémů, jejich účel, možnosti využití a jejich základní stavební prvky</w:t>
            </w:r>
          </w:p>
          <w:p w14:paraId="29CB9BEA"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orientuje se v blokových schématech jednoduchých řídicích a automatizačních systémů</w:t>
            </w:r>
          </w:p>
          <w:p w14:paraId="03292F83"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popíše strukturu a funkce uC</w:t>
            </w:r>
          </w:p>
          <w:p w14:paraId="5E105D59"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vysvětlí pojmy automatické ovládání, automatizace, regulace</w:t>
            </w:r>
          </w:p>
          <w:p w14:paraId="34DA1858"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zná rozdíl mezi analogovým a digitálním signálem</w:t>
            </w:r>
          </w:p>
          <w:p w14:paraId="2DE4BFDC"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umí naprogramovat logické funkce</w:t>
            </w:r>
          </w:p>
          <w:p w14:paraId="3BA1373C"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zná pojem snímač regulované veličiny</w:t>
            </w:r>
          </w:p>
          <w:p w14:paraId="32D0CA3F"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vysvětlí význam jednotlivých členů regulačního obvodu</w:t>
            </w:r>
          </w:p>
          <w:p w14:paraId="0EEB9760"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umí naprogramovat regulaci jednoduchých systémů.</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F1AF219" w14:textId="77777777" w:rsidR="008A5E70" w:rsidRPr="00203A5C" w:rsidRDefault="008A5E70" w:rsidP="008D750D">
            <w:pPr>
              <w:numPr>
                <w:ilvl w:val="0"/>
                <w:numId w:val="24"/>
              </w:numPr>
              <w:shd w:val="clear" w:color="auto" w:fill="FFFFFF"/>
              <w:tabs>
                <w:tab w:val="num" w:pos="385"/>
              </w:tabs>
              <w:ind w:left="502" w:hanging="502"/>
              <w:rPr>
                <w:rFonts w:ascii="Arial" w:hAnsi="Arial" w:cs="Arial"/>
                <w:b/>
                <w:sz w:val="22"/>
              </w:rPr>
            </w:pPr>
            <w:r w:rsidRPr="00203A5C">
              <w:rPr>
                <w:rFonts w:ascii="Arial" w:hAnsi="Arial" w:cs="Arial"/>
                <w:b/>
                <w:sz w:val="22"/>
              </w:rPr>
              <w:t>Řídicí a automatizační systémy</w:t>
            </w:r>
          </w:p>
          <w:p w14:paraId="47C69A13"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elektrické a elektronické řízení systému</w:t>
            </w:r>
          </w:p>
          <w:p w14:paraId="2911A172"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uC jako základ PLC</w:t>
            </w:r>
          </w:p>
          <w:p w14:paraId="246B6463"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elektrohydraulické a elektropneumatické</w:t>
            </w:r>
          </w:p>
          <w:p w14:paraId="46F6F8DD" w14:textId="77777777" w:rsidR="008A5E70" w:rsidRPr="00203A5C" w:rsidRDefault="008A5E70" w:rsidP="00E16F33">
            <w:pPr>
              <w:shd w:val="clear" w:color="auto" w:fill="FFFFFF"/>
              <w:ind w:left="360"/>
              <w:rPr>
                <w:rFonts w:ascii="Arial" w:hAnsi="Arial" w:cs="Arial"/>
                <w:sz w:val="22"/>
              </w:rPr>
            </w:pPr>
            <w:r w:rsidRPr="00203A5C">
              <w:rPr>
                <w:rFonts w:ascii="Arial" w:hAnsi="Arial" w:cs="Arial"/>
                <w:sz w:val="22"/>
              </w:rPr>
              <w:t>řízení systému</w:t>
            </w:r>
          </w:p>
          <w:p w14:paraId="0BB61A65"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regulace systému</w:t>
            </w:r>
          </w:p>
          <w:p w14:paraId="641F3B94" w14:textId="77777777" w:rsidR="008A5E70" w:rsidRPr="00203A5C" w:rsidRDefault="008A5E70" w:rsidP="00E16F33">
            <w:pPr>
              <w:numPr>
                <w:ilvl w:val="0"/>
                <w:numId w:val="5"/>
              </w:numPr>
              <w:shd w:val="clear" w:color="auto" w:fill="FFFFFF"/>
              <w:rPr>
                <w:rFonts w:ascii="Arial" w:hAnsi="Arial" w:cs="Arial"/>
                <w:sz w:val="22"/>
              </w:rPr>
            </w:pPr>
            <w:r w:rsidRPr="00203A5C">
              <w:rPr>
                <w:rFonts w:ascii="Arial" w:hAnsi="Arial" w:cs="Arial"/>
                <w:sz w:val="22"/>
              </w:rPr>
              <w:t>automatické systémy</w:t>
            </w:r>
          </w:p>
          <w:p w14:paraId="1D3D8106" w14:textId="77777777" w:rsidR="008A5E70" w:rsidRPr="00203A5C" w:rsidRDefault="008A5E70" w:rsidP="00E16F33">
            <w:pPr>
              <w:shd w:val="clear" w:color="auto" w:fill="FFFFFF"/>
              <w:ind w:left="360"/>
              <w:rPr>
                <w:rFonts w:ascii="Arial" w:hAnsi="Arial" w:cs="Arial"/>
                <w:sz w:val="22"/>
              </w:rPr>
            </w:pPr>
          </w:p>
        </w:tc>
      </w:tr>
    </w:tbl>
    <w:p w14:paraId="10879A61" w14:textId="77777777" w:rsidR="003930BE" w:rsidRPr="00203A5C" w:rsidRDefault="003930BE">
      <w:pPr>
        <w:shd w:val="clear" w:color="auto" w:fill="FFFFFF"/>
        <w:tabs>
          <w:tab w:val="left" w:pos="4906"/>
        </w:tabs>
        <w:spacing w:line="250" w:lineRule="exact"/>
        <w:rPr>
          <w:rFonts w:ascii="Arial" w:hAnsi="Arial"/>
          <w:i/>
          <w:sz w:val="22"/>
        </w:rPr>
      </w:pPr>
    </w:p>
    <w:p w14:paraId="3D3A30D0" w14:textId="77777777" w:rsidR="003930BE" w:rsidRPr="00203A5C" w:rsidRDefault="003930BE" w:rsidP="00E25BA0">
      <w:pPr>
        <w:pStyle w:val="Nadpis5"/>
      </w:pPr>
      <w:r w:rsidRPr="00203A5C">
        <w:br w:type="page"/>
      </w:r>
      <w:bookmarkStart w:id="66" w:name="_Toc107254350"/>
      <w:r w:rsidRPr="00203A5C">
        <w:t>Praxe</w:t>
      </w:r>
      <w:bookmarkEnd w:id="66"/>
    </w:p>
    <w:p w14:paraId="7C6F7087"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5A3CEA7F" w14:textId="77777777" w:rsidR="003930BE" w:rsidRPr="00203A5C" w:rsidRDefault="003930BE">
      <w:pPr>
        <w:shd w:val="clear" w:color="auto" w:fill="FFFFFF"/>
        <w:tabs>
          <w:tab w:val="left" w:pos="3686"/>
        </w:tabs>
        <w:spacing w:line="250" w:lineRule="exact"/>
        <w:jc w:val="both"/>
        <w:rPr>
          <w:rFonts w:ascii="Arial" w:hAnsi="Arial" w:cs="Arial"/>
          <w:spacing w:val="-1"/>
          <w:sz w:val="22"/>
        </w:rPr>
      </w:pPr>
      <w:r w:rsidRPr="00203A5C">
        <w:rPr>
          <w:rFonts w:ascii="Arial" w:hAnsi="Arial" w:cs="Arial"/>
          <w:b/>
          <w:spacing w:val="-1"/>
          <w:sz w:val="22"/>
        </w:rPr>
        <w:t>Název ŠVP:</w:t>
      </w:r>
      <w:r w:rsidRPr="00203A5C">
        <w:rPr>
          <w:rFonts w:ascii="Arial" w:hAnsi="Arial" w:cs="Arial"/>
          <w:spacing w:val="-1"/>
          <w:sz w:val="22"/>
        </w:rPr>
        <w:tab/>
        <w:t>Strojírenství</w:t>
      </w:r>
    </w:p>
    <w:p w14:paraId="6DFCE2ED" w14:textId="77777777" w:rsidR="003930BE" w:rsidRPr="00203A5C" w:rsidRDefault="003930BE">
      <w:pPr>
        <w:shd w:val="clear" w:color="auto" w:fill="FFFFFF"/>
        <w:tabs>
          <w:tab w:val="left" w:pos="3686"/>
        </w:tabs>
        <w:spacing w:line="250" w:lineRule="exact"/>
        <w:jc w:val="both"/>
        <w:rPr>
          <w:rFonts w:ascii="Arial" w:hAnsi="Arial" w:cs="Arial"/>
          <w:spacing w:val="-1"/>
          <w:sz w:val="22"/>
        </w:rPr>
      </w:pPr>
      <w:r w:rsidRPr="00203A5C">
        <w:rPr>
          <w:rFonts w:ascii="Arial" w:hAnsi="Arial" w:cs="Arial"/>
          <w:b/>
          <w:spacing w:val="-1"/>
          <w:sz w:val="22"/>
        </w:rPr>
        <w:t>Název vyučovacího předmětu:</w:t>
      </w:r>
      <w:r w:rsidRPr="00203A5C">
        <w:rPr>
          <w:rFonts w:ascii="Arial" w:hAnsi="Arial" w:cs="Arial"/>
          <w:spacing w:val="-1"/>
          <w:sz w:val="22"/>
        </w:rPr>
        <w:tab/>
        <w:t>Praxe</w:t>
      </w:r>
    </w:p>
    <w:p w14:paraId="199A814E" w14:textId="77777777" w:rsidR="003930BE" w:rsidRPr="00203A5C" w:rsidRDefault="003930BE">
      <w:pPr>
        <w:shd w:val="clear" w:color="auto" w:fill="FFFFFF"/>
        <w:tabs>
          <w:tab w:val="left" w:pos="3686"/>
        </w:tabs>
        <w:spacing w:line="250" w:lineRule="exact"/>
        <w:jc w:val="both"/>
        <w:rPr>
          <w:rFonts w:ascii="Arial" w:hAnsi="Arial" w:cs="Arial"/>
          <w:b/>
          <w:spacing w:val="-1"/>
          <w:sz w:val="22"/>
        </w:rPr>
      </w:pPr>
      <w:r w:rsidRPr="00203A5C">
        <w:rPr>
          <w:rFonts w:ascii="Arial" w:hAnsi="Arial" w:cs="Arial"/>
          <w:b/>
          <w:spacing w:val="-1"/>
          <w:sz w:val="22"/>
        </w:rPr>
        <w:t>Celková hodinová dotace:</w:t>
      </w:r>
      <w:r w:rsidRPr="00203A5C">
        <w:rPr>
          <w:rFonts w:ascii="Arial" w:hAnsi="Arial" w:cs="Arial"/>
          <w:b/>
          <w:spacing w:val="-1"/>
          <w:sz w:val="22"/>
        </w:rPr>
        <w:tab/>
      </w:r>
      <w:r w:rsidR="00BE6E13" w:rsidRPr="00203A5C">
        <w:rPr>
          <w:rFonts w:ascii="Arial" w:hAnsi="Arial" w:cs="Arial"/>
          <w:spacing w:val="-1"/>
          <w:sz w:val="22"/>
        </w:rPr>
        <w:t>6</w:t>
      </w:r>
      <w:r w:rsidRPr="00203A5C">
        <w:rPr>
          <w:rFonts w:ascii="Arial" w:hAnsi="Arial" w:cs="Arial"/>
          <w:spacing w:val="-1"/>
          <w:sz w:val="22"/>
        </w:rPr>
        <w:t>/</w:t>
      </w:r>
      <w:r w:rsidR="00BE6E13" w:rsidRPr="00203A5C">
        <w:rPr>
          <w:rFonts w:ascii="Arial" w:hAnsi="Arial" w:cs="Arial"/>
          <w:spacing w:val="-1"/>
          <w:sz w:val="22"/>
        </w:rPr>
        <w:t>198</w:t>
      </w:r>
    </w:p>
    <w:p w14:paraId="575F53B1" w14:textId="77777777" w:rsidR="003930BE" w:rsidRPr="00203A5C" w:rsidRDefault="003930BE">
      <w:pPr>
        <w:shd w:val="clear" w:color="auto" w:fill="FFFFFF"/>
        <w:tabs>
          <w:tab w:val="left" w:pos="3686"/>
        </w:tabs>
        <w:spacing w:line="250" w:lineRule="exact"/>
        <w:jc w:val="both"/>
        <w:rPr>
          <w:rFonts w:ascii="Arial" w:hAnsi="Arial" w:cs="Arial"/>
          <w:spacing w:val="-1"/>
          <w:sz w:val="22"/>
        </w:rPr>
      </w:pPr>
      <w:r w:rsidRPr="00203A5C">
        <w:rPr>
          <w:rFonts w:ascii="Arial" w:hAnsi="Arial" w:cs="Arial"/>
          <w:b/>
          <w:spacing w:val="-1"/>
          <w:sz w:val="22"/>
        </w:rPr>
        <w:t>Platnost:</w:t>
      </w:r>
      <w:r w:rsidR="008722B7" w:rsidRPr="00203A5C">
        <w:rPr>
          <w:rFonts w:ascii="Arial" w:hAnsi="Arial" w:cs="Arial"/>
          <w:spacing w:val="-1"/>
          <w:sz w:val="22"/>
        </w:rPr>
        <w:tab/>
        <w:t xml:space="preserve">od 1. 9. </w:t>
      </w:r>
      <w:r w:rsidR="00FE3BF9" w:rsidRPr="00203A5C">
        <w:rPr>
          <w:rFonts w:ascii="Arial" w:hAnsi="Arial" w:cs="Arial"/>
          <w:spacing w:val="-1"/>
          <w:sz w:val="22"/>
        </w:rPr>
        <w:t>2022</w:t>
      </w:r>
      <w:r w:rsidRPr="00203A5C">
        <w:rPr>
          <w:rFonts w:ascii="Arial" w:hAnsi="Arial" w:cs="Arial"/>
          <w:spacing w:val="-1"/>
          <w:sz w:val="22"/>
        </w:rPr>
        <w:t xml:space="preserve"> počínaje prvním ročníkem</w:t>
      </w:r>
    </w:p>
    <w:p w14:paraId="7F1A9CA4" w14:textId="77777777" w:rsidR="003930BE" w:rsidRPr="00203A5C" w:rsidRDefault="003930BE" w:rsidP="00230FA4">
      <w:pPr>
        <w:pStyle w:val="Nadpis6"/>
        <w:rPr>
          <w:color w:val="auto"/>
        </w:rPr>
      </w:pPr>
      <w:r w:rsidRPr="00203A5C">
        <w:rPr>
          <w:color w:val="auto"/>
        </w:rPr>
        <w:t>Pojetí vyučovacího předmětu:</w:t>
      </w:r>
    </w:p>
    <w:p w14:paraId="3AF83CA2"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Vyučovací předmět praxe je odborným předmětem, ve kterém žáci vykonávají především praktické činnosti, které jim umožňují ověřovat si v praxi teoretické vědomosti a poznatky získané v hodinách odborných předmětů, poznávat pracovní postupy a podmínky jednotlivých dílčích operací a prací prováděných na různých pracovištích a strojích různými nástroji, a poznávat existující souvislosti a posuzovat vhodnost volby různých postupů, nástrojů a podmínek. V předmětu praxe platí zásada, že praktická činnost tvoří hlavní obsahovou složku vyučování a vyučovací čas se využívá hlavně na provádění praktické činnosti, upevňování dovedností a prohlubování znalostí v oboru s využitím výkresů a pracovních postupů s materiálem, stroji, nástroji, měřidly a jinými pomůckami, které poskytne dílna a připraví učitel. To vytváří základní předpoklady pro rozvíjení tvůrčích schopností studenta. Vyučovací předmět praxe formuje i dobrý vztah studenta k produktivní práci, vědě, technice a bezpečnosti práce.</w:t>
      </w:r>
    </w:p>
    <w:p w14:paraId="603AF2D5" w14:textId="77777777" w:rsidR="003930BE" w:rsidRPr="00203A5C" w:rsidRDefault="003930BE" w:rsidP="00230FA4">
      <w:pPr>
        <w:pStyle w:val="Nadpis6"/>
        <w:rPr>
          <w:color w:val="auto"/>
        </w:rPr>
      </w:pPr>
      <w:r w:rsidRPr="00203A5C">
        <w:rPr>
          <w:color w:val="auto"/>
        </w:rPr>
        <w:t>Obsahové, časové a organizační vymezení:</w:t>
      </w:r>
    </w:p>
    <w:p w14:paraId="5082C95E"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Přístup pedagoga bude promyšlený a volený tak, aby působil na pozorování, vnímání a chápání žáků a jejich správnou motivaci. Činnost učitele v praktickém vyučování bude promyšlená a účelná tak, aby tvořila systém různých vyučovacích metod, které vedou k navození pozitivních emocí. Charakter praktického vyučování přímo nabízí použití skupinové práce žáků, používání moderních metod práce a rozvíjení tvořivosti žáků a získávání praktických zkušeností. Obsah vyučovacího předmětu praxe je rozdělen do třech ročníků.</w:t>
      </w:r>
    </w:p>
    <w:p w14:paraId="4473FBE2"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V prvním ročníku provádějí žáci převážně ruční práce zámečnické a kovářské a seznámí se s hlavními částmi obráběcích strojů, ručním zpracováním dřeva a plastů.</w:t>
      </w:r>
    </w:p>
    <w:p w14:paraId="3092D3AF"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Ve druhém ročníku provádějí žáci soustružení, frézování, vrtání, broušení, svařování, demontáže a montáže strojních celků, údržbu a zajišťování provozuschopnosti strojů.</w:t>
      </w:r>
    </w:p>
    <w:p w14:paraId="0BCFBE76"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Ve třetím ročníku jsou obsahem výuky složitější práce soustružnické a frézařské včetně ověřování technologických parametrů. Součásti výuky je i přesné měření a práce na CNC strojích a jejich programování. Před každým učivem jsou žáci proškoleni a přezkoušeni z BOZP, PO a první pomoci při úrazu.</w:t>
      </w:r>
    </w:p>
    <w:p w14:paraId="3BCA7F32"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Součástí praktické činnosti je i problematika bezpečnosti práce a požární ochrany. Hlavní funkce praktické výuky spočívá v tom, že žáci poznají výrobní proces a jednotlivé technologické operace a vytvářejí si konkrétní představy o strojírenské výrobě. Poznávají pracovní prostředí, základní i moderní výrobní prostředky a postupy, organizaci a ekonomická hlediska výroby. Stejně jako při teoretickém vyučování se i při praktické činnosti rozvíjí technické vnímání srovnáváním různých předmětů, pracovních postupů, vlastností různých materiálů, metod měření, technologických postupů a podobně. Žák jednotlivé pojmy označuje pomocí odborných výrazů a tím se učí technickému vyjadřování. Na výuku se studenti rozdělí do třech skupin, které se v časovém intervalu posouvají mezi jednotlivými dílnami a projdou v průběhu školního roku čtyřmi pracovišti.</w:t>
      </w:r>
    </w:p>
    <w:p w14:paraId="627E8232"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Odborná praxe probíhá ve 2. a 3. ročníku v době maturitních zkoušek v celkovém rozsahu 120 hodin. Koná se na pracovišti fyzických nebo právnických osob, které mají oprávnění k činnosti související s daným oborem.</w:t>
      </w:r>
    </w:p>
    <w:p w14:paraId="2A559A9F" w14:textId="77777777" w:rsidR="003930BE" w:rsidRPr="00203A5C" w:rsidRDefault="003930BE" w:rsidP="00230FA4">
      <w:pPr>
        <w:pStyle w:val="Nadpis6"/>
        <w:rPr>
          <w:color w:val="auto"/>
        </w:rPr>
      </w:pPr>
      <w:r w:rsidRPr="00203A5C">
        <w:rPr>
          <w:color w:val="auto"/>
        </w:rPr>
        <w:t>Mezipředmětové vztahy:</w:t>
      </w:r>
    </w:p>
    <w:p w14:paraId="3119932A"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Vyučovací předmět praxe úzce navazuje na technické kreslení, technologii, mechaniku, stavbu a provoz strojů, kontrolu a měření a ekonomiku. Uplatňování mezipředmětových vztahů praxe s těmito předměty vytváří princip spojení teorie s praxí a spojení školy s praktickým životem.</w:t>
      </w:r>
    </w:p>
    <w:p w14:paraId="3D2F7E16" w14:textId="77777777" w:rsidR="003930BE" w:rsidRPr="00203A5C" w:rsidRDefault="003930BE" w:rsidP="00230FA4">
      <w:pPr>
        <w:pStyle w:val="Nadpis6"/>
        <w:rPr>
          <w:color w:val="auto"/>
        </w:rPr>
      </w:pPr>
      <w:r w:rsidRPr="00203A5C">
        <w:rPr>
          <w:color w:val="auto"/>
        </w:rPr>
        <w:t>Metody výuky:</w:t>
      </w:r>
    </w:p>
    <w:p w14:paraId="6204E4F0"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Při výuce jsou využívány metody výkladu a práce se strojírenskými a dalšími praktickými  učebními pomůckami (elektronické informace, modely, obrazy, odborných exkurzí do provozů).</w:t>
      </w:r>
    </w:p>
    <w:p w14:paraId="70CFA7F2"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Po seznámení s daným tématem a poskytnutím informací výkladově ilustrativní a praktickou formou, procvičují a aplikují získané vědomosti a dovednosti v praxi, při které využívají zásady bezpečné práce, první pomoci a ergonomie. Žáci jsou vedeni samostatně řešit úkoly, využít dovedností a zkušeností v praxi při dodržování bezpečnosti práce.</w:t>
      </w:r>
    </w:p>
    <w:p w14:paraId="696AEA2B"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45A66C2E" w14:textId="77777777" w:rsidR="003930BE" w:rsidRPr="00203A5C" w:rsidRDefault="003930BE">
      <w:pPr>
        <w:jc w:val="both"/>
        <w:rPr>
          <w:rFonts w:ascii="Arial" w:hAnsi="Arial" w:cs="Arial"/>
          <w:sz w:val="22"/>
        </w:rPr>
      </w:pPr>
      <w:r w:rsidRPr="00203A5C">
        <w:rPr>
          <w:rFonts w:ascii="Arial" w:hAnsi="Arial" w:cs="Arial"/>
          <w:sz w:val="22"/>
        </w:rPr>
        <w:t xml:space="preserve">Žák je hodnocen v souladu s přílohou </w:t>
      </w:r>
      <w:r w:rsidR="00043E82" w:rsidRPr="00203A5C">
        <w:rPr>
          <w:rFonts w:ascii="Arial" w:hAnsi="Arial" w:cs="Arial"/>
          <w:sz w:val="22"/>
        </w:rPr>
        <w:t>č. 9.4 Příručky kvality – Hodnocení a klasifikace žáků</w:t>
      </w:r>
      <w:r w:rsidRPr="00203A5C">
        <w:rPr>
          <w:rFonts w:ascii="Arial" w:hAnsi="Arial" w:cs="Arial"/>
          <w:sz w:val="22"/>
        </w:rPr>
        <w:t xml:space="preserve">. Učitel hodnotí úroveň jeho odborných vědomostí a dovedností, samostatnost, aktivitu a dodržování bezpečnosti práce. Hodnocení musí být průběžné a mělo by žáky motivovat ke zlepšení jejich činnosti. </w:t>
      </w:r>
    </w:p>
    <w:p w14:paraId="1C910485" w14:textId="77777777" w:rsidR="003930BE" w:rsidRPr="00203A5C" w:rsidRDefault="003930BE" w:rsidP="00230FA4">
      <w:pPr>
        <w:pStyle w:val="Nadpis6"/>
        <w:rPr>
          <w:color w:val="auto"/>
        </w:rPr>
      </w:pPr>
      <w:r w:rsidRPr="00203A5C">
        <w:rPr>
          <w:color w:val="auto"/>
        </w:rPr>
        <w:t>Vyučovacím předmětem se prolínají průřezová témata:</w:t>
      </w:r>
    </w:p>
    <w:p w14:paraId="026713B3"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Občan v demokratické společnosti</w:t>
      </w:r>
    </w:p>
    <w:p w14:paraId="476B620A"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Přínosem předmětu praxe je především vytváření správných pracovních návyků, poznání důležitosti jak teorie, tak praxe, poznání manuální práce, možnost ověřování si teoretických poznatků při praktické činnosti i opačně, provádění samostatné práce, která je předpokladem pro rozvoj tvořivých technických schopností žáka. Žák si vytváří bohatý rejstřík znalostí v daném oboru. Praktické zkušenosti vedou k poznání technologických a konstrukčních postupů a správné orientaci při sestavování teoretických prací v oblasti konstrukce a technologie (představivost konstruktéra a technologa, který si sám vyzkoušel jednotlivé operace a postupy v praxi).</w:t>
      </w:r>
    </w:p>
    <w:p w14:paraId="7D9CF352" w14:textId="77777777" w:rsidR="003930BE" w:rsidRPr="00203A5C" w:rsidRDefault="003930BE">
      <w:pPr>
        <w:tabs>
          <w:tab w:val="left" w:pos="540"/>
          <w:tab w:val="left" w:pos="5040"/>
        </w:tabs>
        <w:jc w:val="both"/>
        <w:rPr>
          <w:rFonts w:ascii="Arial" w:hAnsi="Arial" w:cs="Arial"/>
          <w:sz w:val="22"/>
        </w:rPr>
      </w:pPr>
    </w:p>
    <w:p w14:paraId="092F91E5"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životní prostředí</w:t>
      </w:r>
    </w:p>
    <w:p w14:paraId="00FCB079"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Při řešení úkolů musí žák vždy uplatňovat takové metody a technologické postupy, které jsou šetrné k životnímu prostředí.</w:t>
      </w:r>
    </w:p>
    <w:p w14:paraId="790AC0DC" w14:textId="77777777" w:rsidR="003930BE" w:rsidRPr="00203A5C" w:rsidRDefault="003930BE">
      <w:pPr>
        <w:shd w:val="clear" w:color="auto" w:fill="FFFFFF"/>
        <w:tabs>
          <w:tab w:val="left" w:pos="4906"/>
        </w:tabs>
        <w:spacing w:line="250" w:lineRule="exact"/>
        <w:jc w:val="both"/>
        <w:rPr>
          <w:rFonts w:ascii="Arial" w:hAnsi="Arial" w:cs="Arial"/>
          <w:sz w:val="22"/>
        </w:rPr>
      </w:pPr>
    </w:p>
    <w:p w14:paraId="2C95ACE3"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svět práce</w:t>
      </w:r>
    </w:p>
    <w:p w14:paraId="05165450" w14:textId="77777777" w:rsidR="003930BE" w:rsidRPr="00203A5C" w:rsidRDefault="003930BE">
      <w:pPr>
        <w:tabs>
          <w:tab w:val="left" w:pos="540"/>
          <w:tab w:val="left" w:pos="5040"/>
        </w:tabs>
        <w:jc w:val="both"/>
        <w:rPr>
          <w:rFonts w:ascii="Arial" w:hAnsi="Arial" w:cs="Arial"/>
          <w:sz w:val="22"/>
        </w:rPr>
      </w:pPr>
      <w:r w:rsidRPr="00203A5C">
        <w:rPr>
          <w:rFonts w:ascii="Arial" w:hAnsi="Arial" w:cs="Arial"/>
          <w:sz w:val="22"/>
        </w:rPr>
        <w:t>Žák je vychováván tak, aby své vědomosti a dovednosti dovedl uplatnit na trhu práce. Žáci jsou vedeni k samostatnosti a odpovědnosti k jejich budoucímu pracovnímu uplatnění, k uvědomění si vlastní hodnoty na trhu práce.</w:t>
      </w:r>
    </w:p>
    <w:p w14:paraId="44AD3E5B" w14:textId="77777777" w:rsidR="003930BE" w:rsidRPr="00203A5C" w:rsidRDefault="003930BE">
      <w:pPr>
        <w:tabs>
          <w:tab w:val="left" w:pos="540"/>
          <w:tab w:val="left" w:pos="5040"/>
        </w:tabs>
        <w:jc w:val="both"/>
        <w:rPr>
          <w:rFonts w:ascii="Arial" w:hAnsi="Arial" w:cs="Arial"/>
          <w:sz w:val="22"/>
        </w:rPr>
      </w:pPr>
    </w:p>
    <w:p w14:paraId="453DF2DD" w14:textId="77777777" w:rsidR="003930BE" w:rsidRPr="00203A5C" w:rsidRDefault="003930BE">
      <w:pPr>
        <w:tabs>
          <w:tab w:val="left" w:pos="360"/>
          <w:tab w:val="left" w:pos="540"/>
          <w:tab w:val="left" w:pos="5040"/>
        </w:tabs>
        <w:jc w:val="both"/>
        <w:rPr>
          <w:rFonts w:ascii="Arial" w:hAnsi="Arial" w:cs="Arial"/>
          <w:sz w:val="22"/>
        </w:rPr>
      </w:pPr>
      <w:r w:rsidRPr="00203A5C">
        <w:rPr>
          <w:rFonts w:ascii="Arial" w:hAnsi="Arial" w:cs="Arial"/>
          <w:sz w:val="22"/>
        </w:rPr>
        <w:t>Informační a komunikační technologie</w:t>
      </w:r>
    </w:p>
    <w:p w14:paraId="749ADEE6" w14:textId="77777777" w:rsidR="003930BE" w:rsidRPr="00203A5C" w:rsidRDefault="003930BE">
      <w:pPr>
        <w:tabs>
          <w:tab w:val="left" w:pos="360"/>
          <w:tab w:val="left" w:pos="540"/>
          <w:tab w:val="left" w:pos="5040"/>
        </w:tabs>
        <w:jc w:val="both"/>
        <w:rPr>
          <w:rFonts w:ascii="Arial" w:hAnsi="Arial" w:cs="Arial"/>
          <w:sz w:val="22"/>
        </w:rPr>
      </w:pPr>
      <w:r w:rsidRPr="00203A5C">
        <w:rPr>
          <w:rFonts w:ascii="Arial" w:hAnsi="Arial" w:cs="Arial"/>
          <w:sz w:val="22"/>
        </w:rPr>
        <w:t>Žák využívá prvků moderních a komunikačních technologií, získává informace z otevřených zdrojů např. internetu, efektivně je používá v průběhu vzdělávání a při samostatném řešení praktických úkolů.</w:t>
      </w:r>
    </w:p>
    <w:p w14:paraId="74661CDB" w14:textId="77777777" w:rsidR="003930BE" w:rsidRPr="00203A5C" w:rsidRDefault="003930BE" w:rsidP="00230FA4">
      <w:pPr>
        <w:pStyle w:val="Nadpis6"/>
        <w:rPr>
          <w:color w:val="auto"/>
        </w:rPr>
      </w:pPr>
      <w:r w:rsidRPr="00203A5C">
        <w:rPr>
          <w:color w:val="auto"/>
        </w:rPr>
        <w:t>Realizace klíčových kompetencí:</w:t>
      </w:r>
    </w:p>
    <w:p w14:paraId="0C6DEEC7" w14:textId="77777777" w:rsidR="003930BE" w:rsidRPr="00203A5C" w:rsidRDefault="003930BE">
      <w:pPr>
        <w:tabs>
          <w:tab w:val="left" w:pos="360"/>
          <w:tab w:val="left" w:pos="540"/>
          <w:tab w:val="left" w:pos="5040"/>
        </w:tabs>
        <w:jc w:val="both"/>
        <w:rPr>
          <w:rFonts w:ascii="Arial" w:hAnsi="Arial" w:cs="Arial"/>
          <w:sz w:val="22"/>
        </w:rPr>
      </w:pPr>
      <w:r w:rsidRPr="00203A5C">
        <w:rPr>
          <w:rFonts w:ascii="Arial" w:hAnsi="Arial" w:cs="Arial"/>
          <w:sz w:val="22"/>
        </w:rPr>
        <w:t>Absolvent:</w:t>
      </w:r>
    </w:p>
    <w:p w14:paraId="706E0D73" w14:textId="77777777" w:rsidR="003930BE" w:rsidRPr="00203A5C" w:rsidRDefault="003930BE">
      <w:pPr>
        <w:tabs>
          <w:tab w:val="left" w:pos="360"/>
          <w:tab w:val="left" w:pos="540"/>
          <w:tab w:val="left" w:pos="5040"/>
        </w:tabs>
        <w:jc w:val="both"/>
        <w:rPr>
          <w:rFonts w:ascii="Arial" w:hAnsi="Arial" w:cs="Arial"/>
          <w:sz w:val="22"/>
        </w:rPr>
      </w:pPr>
      <w:r w:rsidRPr="00203A5C">
        <w:rPr>
          <w:rFonts w:ascii="Arial" w:hAnsi="Arial" w:cs="Arial"/>
          <w:sz w:val="22"/>
        </w:rPr>
        <w:t>se aktivně účastní diskusí, formuluje a obhajuje své názory a postoje, respektuje názory druhých,</w:t>
      </w:r>
      <w:r w:rsidR="008722B7" w:rsidRPr="00203A5C">
        <w:rPr>
          <w:rFonts w:ascii="Arial" w:hAnsi="Arial" w:cs="Arial"/>
          <w:sz w:val="22"/>
        </w:rPr>
        <w:t xml:space="preserve"> </w:t>
      </w:r>
      <w:r w:rsidRPr="00203A5C">
        <w:rPr>
          <w:rFonts w:ascii="Arial" w:hAnsi="Arial" w:cs="Arial"/>
          <w:sz w:val="22"/>
        </w:rPr>
        <w:t>porozumí zadání úkolu, volí správný postup a navrhne řešení problému s respektováním ekonomických, ekologických a bezpečnostních hledisek a zdůvodní je,</w:t>
      </w:r>
      <w:r w:rsidR="008722B7" w:rsidRPr="00203A5C">
        <w:rPr>
          <w:rFonts w:ascii="Arial" w:hAnsi="Arial" w:cs="Arial"/>
          <w:sz w:val="22"/>
        </w:rPr>
        <w:t xml:space="preserve"> </w:t>
      </w:r>
      <w:r w:rsidRPr="00203A5C">
        <w:rPr>
          <w:rFonts w:ascii="Arial" w:hAnsi="Arial" w:cs="Arial"/>
          <w:sz w:val="22"/>
        </w:rPr>
        <w:t>komunikuje ústní i písemnou formou,</w:t>
      </w:r>
      <w:r w:rsidR="008722B7" w:rsidRPr="00203A5C">
        <w:rPr>
          <w:rFonts w:ascii="Arial" w:hAnsi="Arial" w:cs="Arial"/>
          <w:sz w:val="22"/>
        </w:rPr>
        <w:t xml:space="preserve"> </w:t>
      </w:r>
      <w:r w:rsidRPr="00203A5C">
        <w:rPr>
          <w:rFonts w:ascii="Arial" w:hAnsi="Arial" w:cs="Arial"/>
          <w:sz w:val="22"/>
        </w:rPr>
        <w:t>řeší samostatně, pohotově a zodpovědně úkoly na svěřeném pracovišti,</w:t>
      </w:r>
      <w:r w:rsidR="008722B7" w:rsidRPr="00203A5C">
        <w:rPr>
          <w:rFonts w:ascii="Arial" w:hAnsi="Arial" w:cs="Arial"/>
          <w:sz w:val="22"/>
        </w:rPr>
        <w:t xml:space="preserve"> </w:t>
      </w:r>
      <w:r w:rsidRPr="00203A5C">
        <w:rPr>
          <w:rFonts w:ascii="Arial" w:hAnsi="Arial" w:cs="Arial"/>
          <w:sz w:val="22"/>
        </w:rPr>
        <w:t>organizuje si účelně práci a pracoviště a udržuje na něm pořádek a čistotu,</w:t>
      </w:r>
      <w:r w:rsidR="008722B7" w:rsidRPr="00203A5C">
        <w:rPr>
          <w:rFonts w:ascii="Arial" w:hAnsi="Arial" w:cs="Arial"/>
          <w:sz w:val="22"/>
        </w:rPr>
        <w:t xml:space="preserve"> </w:t>
      </w:r>
      <w:r w:rsidRPr="00203A5C">
        <w:rPr>
          <w:rFonts w:ascii="Arial" w:hAnsi="Arial" w:cs="Arial"/>
          <w:sz w:val="22"/>
        </w:rPr>
        <w:t>dodržuje obecné a pro obor specifické zásady bezpečnosti práce, ochrany zdraví při práci, hygieny práce, požární prevence a ochrany životního prostředí</w:t>
      </w:r>
      <w:r w:rsidR="008722B7" w:rsidRPr="00203A5C">
        <w:rPr>
          <w:rFonts w:ascii="Arial" w:hAnsi="Arial" w:cs="Arial"/>
          <w:sz w:val="22"/>
        </w:rPr>
        <w:t xml:space="preserve"> </w:t>
      </w:r>
      <w:r w:rsidRPr="00203A5C">
        <w:rPr>
          <w:rFonts w:ascii="Arial" w:hAnsi="Arial" w:cs="Arial"/>
          <w:sz w:val="22"/>
        </w:rPr>
        <w:t>využívá prostředků informačních a komunikačních technologií v pracovním i osobním životě.</w:t>
      </w:r>
    </w:p>
    <w:p w14:paraId="4906E7B8" w14:textId="77777777" w:rsidR="003930BE" w:rsidRPr="00203A5C" w:rsidRDefault="003930BE" w:rsidP="00230FA4">
      <w:pPr>
        <w:pStyle w:val="Nadpis6"/>
        <w:rPr>
          <w:color w:val="auto"/>
        </w:rPr>
      </w:pPr>
      <w:r w:rsidRPr="00203A5C">
        <w:rPr>
          <w:color w:val="auto"/>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80"/>
        <w:gridCol w:w="4680"/>
      </w:tblGrid>
      <w:tr w:rsidR="00203A5C" w:rsidRPr="00203A5C" w14:paraId="765E7C64" w14:textId="77777777">
        <w:trPr>
          <w:trHeight w:val="737"/>
        </w:trPr>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14:paraId="28F449E6" w14:textId="77777777" w:rsidR="00D11510" w:rsidRPr="00203A5C" w:rsidRDefault="00D11510" w:rsidP="004A4E14">
            <w:pPr>
              <w:pStyle w:val="Nadpis7"/>
              <w:numPr>
                <w:ilvl w:val="0"/>
                <w:numId w:val="0"/>
              </w:numPr>
              <w:tabs>
                <w:tab w:val="left" w:pos="4906"/>
              </w:tabs>
              <w:spacing w:line="250" w:lineRule="exact"/>
              <w:rPr>
                <w:rFonts w:cs="Arial"/>
              </w:rPr>
            </w:pPr>
            <w:r w:rsidRPr="00203A5C">
              <w:rPr>
                <w:rFonts w:cs="Arial"/>
              </w:rPr>
              <w:t>Výsledky vzdělávání – 1. ročník</w:t>
            </w:r>
          </w:p>
        </w:tc>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14:paraId="3EC3BE0B" w14:textId="77777777" w:rsidR="00D11510" w:rsidRPr="00203A5C" w:rsidRDefault="00D11510" w:rsidP="004A4E14">
            <w:pPr>
              <w:pStyle w:val="Nadpis7"/>
              <w:numPr>
                <w:ilvl w:val="0"/>
                <w:numId w:val="0"/>
              </w:numPr>
              <w:tabs>
                <w:tab w:val="left" w:pos="4906"/>
              </w:tabs>
              <w:spacing w:line="250" w:lineRule="exact"/>
              <w:rPr>
                <w:rFonts w:cs="Arial"/>
              </w:rPr>
            </w:pPr>
            <w:r w:rsidRPr="00203A5C">
              <w:rPr>
                <w:rFonts w:cs="Arial"/>
              </w:rPr>
              <w:t>Učivo – 1. ročník</w:t>
            </w:r>
          </w:p>
        </w:tc>
      </w:tr>
      <w:tr w:rsidR="00203A5C" w:rsidRPr="00203A5C" w14:paraId="084615EA" w14:textId="77777777" w:rsidTr="00BE6E13">
        <w:trPr>
          <w:trHeight w:hRule="exact" w:val="1448"/>
        </w:trPr>
        <w:tc>
          <w:tcPr>
            <w:tcW w:w="4680" w:type="dxa"/>
            <w:tcBorders>
              <w:top w:val="single" w:sz="6" w:space="0" w:color="auto"/>
              <w:left w:val="single" w:sz="6" w:space="0" w:color="auto"/>
              <w:bottom w:val="single" w:sz="4" w:space="0" w:color="auto"/>
              <w:right w:val="single" w:sz="6" w:space="0" w:color="auto"/>
            </w:tcBorders>
            <w:shd w:val="clear" w:color="auto" w:fill="FFFFFF"/>
          </w:tcPr>
          <w:p w14:paraId="21D704B6" w14:textId="77777777" w:rsidR="003930BE" w:rsidRPr="00203A5C" w:rsidRDefault="003930BE">
            <w:pPr>
              <w:shd w:val="clear" w:color="auto" w:fill="FFFFFF"/>
              <w:ind w:left="320" w:hanging="320"/>
              <w:rPr>
                <w:rFonts w:ascii="Arial" w:hAnsi="Arial" w:cs="Arial"/>
                <w:sz w:val="22"/>
              </w:rPr>
            </w:pPr>
            <w:r w:rsidRPr="00203A5C">
              <w:rPr>
                <w:rFonts w:ascii="Arial" w:hAnsi="Arial" w:cs="Arial"/>
                <w:sz w:val="22"/>
              </w:rPr>
              <w:t>Žák:</w:t>
            </w:r>
          </w:p>
          <w:p w14:paraId="50DC81AC"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seznámí se s organizací  školních dílen, proškolen a přezkoušen z BOZP a PO</w:t>
            </w:r>
          </w:p>
          <w:p w14:paraId="36678F3B" w14:textId="07E8E41E"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uvede příklady bezpečnostních rizik, </w:t>
            </w:r>
            <w:r w:rsidR="006E4F9F" w:rsidRPr="00203A5C">
              <w:rPr>
                <w:rFonts w:ascii="Arial" w:hAnsi="Arial" w:cs="Arial"/>
                <w:sz w:val="22"/>
              </w:rPr>
              <w:t>eventuálně</w:t>
            </w:r>
            <w:r w:rsidRPr="00203A5C">
              <w:rPr>
                <w:rFonts w:ascii="Arial" w:hAnsi="Arial" w:cs="Arial"/>
                <w:sz w:val="22"/>
              </w:rPr>
              <w:t xml:space="preserve"> nejčastější příčiny úrazů</w:t>
            </w:r>
          </w:p>
        </w:tc>
        <w:tc>
          <w:tcPr>
            <w:tcW w:w="4680" w:type="dxa"/>
            <w:tcBorders>
              <w:top w:val="single" w:sz="6" w:space="0" w:color="auto"/>
              <w:left w:val="single" w:sz="6" w:space="0" w:color="auto"/>
              <w:bottom w:val="single" w:sz="4" w:space="0" w:color="auto"/>
              <w:right w:val="single" w:sz="6" w:space="0" w:color="auto"/>
            </w:tcBorders>
            <w:shd w:val="clear" w:color="auto" w:fill="FFFFFF"/>
          </w:tcPr>
          <w:p w14:paraId="3DEEABEA" w14:textId="77777777" w:rsidR="003930BE" w:rsidRPr="00203A5C" w:rsidRDefault="003930BE">
            <w:pPr>
              <w:shd w:val="clear" w:color="auto" w:fill="FFFFFF"/>
              <w:tabs>
                <w:tab w:val="left" w:pos="320"/>
              </w:tabs>
              <w:rPr>
                <w:rFonts w:ascii="Arial" w:hAnsi="Arial" w:cs="Arial"/>
                <w:b/>
                <w:sz w:val="22"/>
              </w:rPr>
            </w:pPr>
            <w:r w:rsidRPr="00203A5C">
              <w:rPr>
                <w:rFonts w:ascii="Arial" w:hAnsi="Arial" w:cs="Arial"/>
                <w:b/>
                <w:sz w:val="22"/>
              </w:rPr>
              <w:t>1.</w:t>
            </w:r>
            <w:r w:rsidRPr="00203A5C">
              <w:rPr>
                <w:rFonts w:ascii="Arial" w:hAnsi="Arial" w:cs="Arial"/>
                <w:b/>
                <w:sz w:val="22"/>
              </w:rPr>
              <w:tab/>
              <w:t xml:space="preserve"> Organizace školních dílen, BOZP, PO</w:t>
            </w:r>
          </w:p>
        </w:tc>
      </w:tr>
      <w:tr w:rsidR="00203A5C" w:rsidRPr="00203A5C" w14:paraId="3A401A58" w14:textId="77777777" w:rsidTr="00BE6E13">
        <w:trPr>
          <w:trHeight w:hRule="exact" w:val="1123"/>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03C366B0"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seznámí se s nástroji, pomůckami, měřidly</w:t>
            </w:r>
          </w:p>
          <w:p w14:paraId="7A4715A5" w14:textId="33EA128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měří plošně a prostorově,</w:t>
            </w:r>
            <w:r w:rsidR="006E4F9F" w:rsidRPr="00203A5C">
              <w:rPr>
                <w:rFonts w:ascii="Arial" w:hAnsi="Arial" w:cs="Arial"/>
                <w:sz w:val="22"/>
              </w:rPr>
              <w:t xml:space="preserve"> </w:t>
            </w:r>
            <w:r w:rsidRPr="00203A5C">
              <w:rPr>
                <w:rFonts w:ascii="Arial" w:hAnsi="Arial" w:cs="Arial"/>
                <w:sz w:val="22"/>
              </w:rPr>
              <w:t>orýsuje sou</w:t>
            </w:r>
            <w:r w:rsidR="008722B7" w:rsidRPr="00203A5C">
              <w:rPr>
                <w:rFonts w:ascii="Arial" w:hAnsi="Arial" w:cs="Arial"/>
                <w:sz w:val="22"/>
              </w:rPr>
              <w:t>části</w:t>
            </w:r>
            <w:r w:rsidR="006E4F9F" w:rsidRPr="00203A5C">
              <w:rPr>
                <w:rFonts w:ascii="Arial" w:hAnsi="Arial" w:cs="Arial"/>
                <w:sz w:val="22"/>
              </w:rPr>
              <w:t>,</w:t>
            </w:r>
            <w:r w:rsidR="008722B7" w:rsidRPr="00203A5C">
              <w:rPr>
                <w:rFonts w:ascii="Arial" w:hAnsi="Arial" w:cs="Arial"/>
                <w:sz w:val="22"/>
              </w:rPr>
              <w:t xml:space="preserve"> </w:t>
            </w:r>
            <w:r w:rsidRPr="00203A5C">
              <w:rPr>
                <w:rFonts w:ascii="Arial" w:hAnsi="Arial" w:cs="Arial"/>
                <w:sz w:val="22"/>
              </w:rPr>
              <w:t>dělí materiál, piluje, rovná, ohýbá, vrtá a ručně řeže závity</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1416657D" w14:textId="77777777" w:rsidR="003930BE" w:rsidRPr="00203A5C" w:rsidRDefault="003930BE">
            <w:pPr>
              <w:shd w:val="clear" w:color="auto" w:fill="FFFFFF"/>
              <w:tabs>
                <w:tab w:val="left" w:pos="320"/>
              </w:tabs>
              <w:rPr>
                <w:rFonts w:ascii="Arial" w:hAnsi="Arial" w:cs="Arial"/>
                <w:b/>
                <w:sz w:val="22"/>
              </w:rPr>
            </w:pPr>
            <w:r w:rsidRPr="00203A5C">
              <w:rPr>
                <w:rFonts w:ascii="Arial" w:hAnsi="Arial" w:cs="Arial"/>
                <w:b/>
                <w:sz w:val="22"/>
              </w:rPr>
              <w:t>2.</w:t>
            </w:r>
            <w:r w:rsidRPr="00203A5C">
              <w:rPr>
                <w:rFonts w:ascii="Arial" w:hAnsi="Arial" w:cs="Arial"/>
                <w:b/>
                <w:sz w:val="22"/>
              </w:rPr>
              <w:tab/>
              <w:t>Ruční zpracování kovů</w:t>
            </w:r>
          </w:p>
        </w:tc>
      </w:tr>
      <w:tr w:rsidR="00203A5C" w:rsidRPr="00203A5C" w14:paraId="56EE09FC" w14:textId="77777777" w:rsidTr="00BE6E13">
        <w:trPr>
          <w:trHeight w:hRule="exact" w:val="1422"/>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483F62B5"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seznámí se s nástroji, pomůckami, měřidly </w:t>
            </w:r>
          </w:p>
          <w:p w14:paraId="42BA9132"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provádí základní kovářské práce  </w:t>
            </w:r>
          </w:p>
          <w:p w14:paraId="0A610408"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seznámí se se způsoby svařování </w:t>
            </w:r>
          </w:p>
          <w:p w14:paraId="46E46AB7"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seznámí se s pájením, kalením, žíháním a popouštěním oceli</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43DED715" w14:textId="77777777" w:rsidR="003930BE" w:rsidRPr="00203A5C" w:rsidRDefault="003930BE">
            <w:pPr>
              <w:shd w:val="clear" w:color="auto" w:fill="FFFFFF"/>
              <w:ind w:left="320" w:hanging="320"/>
              <w:rPr>
                <w:rFonts w:ascii="Arial" w:hAnsi="Arial" w:cs="Arial"/>
                <w:b/>
                <w:sz w:val="22"/>
              </w:rPr>
            </w:pPr>
            <w:r w:rsidRPr="00203A5C">
              <w:rPr>
                <w:rFonts w:ascii="Arial" w:hAnsi="Arial" w:cs="Arial"/>
                <w:b/>
                <w:sz w:val="22"/>
              </w:rPr>
              <w:t>3.</w:t>
            </w:r>
            <w:r w:rsidRPr="00203A5C">
              <w:rPr>
                <w:rFonts w:ascii="Arial" w:hAnsi="Arial" w:cs="Arial"/>
                <w:b/>
                <w:sz w:val="22"/>
              </w:rPr>
              <w:tab/>
              <w:t>Kování, svařování</w:t>
            </w:r>
            <w:r w:rsidR="00504223" w:rsidRPr="00203A5C">
              <w:rPr>
                <w:rFonts w:ascii="Arial" w:hAnsi="Arial" w:cs="Arial"/>
                <w:b/>
                <w:sz w:val="22"/>
              </w:rPr>
              <w:t>, pájení, tepelné zpracování</w:t>
            </w:r>
          </w:p>
        </w:tc>
      </w:tr>
      <w:tr w:rsidR="00203A5C" w:rsidRPr="00203A5C" w14:paraId="70E916AE" w14:textId="77777777" w:rsidTr="00BE6E13">
        <w:trPr>
          <w:trHeight w:hRule="exact" w:val="1273"/>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0501DBB9" w14:textId="0707F463"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seznámí se soustruhy,</w:t>
            </w:r>
            <w:r w:rsidR="006E4F9F" w:rsidRPr="00203A5C">
              <w:rPr>
                <w:rFonts w:ascii="Arial" w:hAnsi="Arial" w:cs="Arial"/>
                <w:sz w:val="22"/>
              </w:rPr>
              <w:t xml:space="preserve"> </w:t>
            </w:r>
            <w:r w:rsidRPr="00203A5C">
              <w:rPr>
                <w:rFonts w:ascii="Arial" w:hAnsi="Arial" w:cs="Arial"/>
                <w:sz w:val="22"/>
              </w:rPr>
              <w:t>frézkami, vrtačkami a bruskami a jejich obsluhou</w:t>
            </w:r>
          </w:p>
          <w:p w14:paraId="3356ED26"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pojmenuje základní části těchto strojů</w:t>
            </w:r>
          </w:p>
          <w:p w14:paraId="28D49356"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procvičuje upínání jednotlivých nástrojů </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7E251D7C" w14:textId="77777777" w:rsidR="003930BE" w:rsidRPr="00203A5C" w:rsidRDefault="003930BE">
            <w:pPr>
              <w:shd w:val="clear" w:color="auto" w:fill="FFFFFF"/>
              <w:ind w:left="320" w:hanging="320"/>
              <w:rPr>
                <w:rFonts w:ascii="Arial" w:hAnsi="Arial" w:cs="Arial"/>
                <w:b/>
                <w:sz w:val="22"/>
              </w:rPr>
            </w:pPr>
            <w:r w:rsidRPr="00203A5C">
              <w:rPr>
                <w:rFonts w:ascii="Arial" w:hAnsi="Arial" w:cs="Arial"/>
                <w:b/>
                <w:sz w:val="22"/>
              </w:rPr>
              <w:t>4.</w:t>
            </w:r>
            <w:r w:rsidRPr="00203A5C">
              <w:rPr>
                <w:rFonts w:ascii="Arial" w:hAnsi="Arial" w:cs="Arial"/>
                <w:b/>
                <w:sz w:val="22"/>
              </w:rPr>
              <w:tab/>
              <w:t>Základy strojního obrábění</w:t>
            </w:r>
          </w:p>
        </w:tc>
      </w:tr>
      <w:tr w:rsidR="00203A5C" w:rsidRPr="00203A5C" w14:paraId="67198FA5" w14:textId="77777777" w:rsidTr="00BE6E13">
        <w:trPr>
          <w:trHeight w:hRule="exact" w:val="1702"/>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3917FC22" w14:textId="6FC6342E"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pracuje </w:t>
            </w:r>
            <w:r w:rsidR="00BE6E13" w:rsidRPr="00203A5C">
              <w:rPr>
                <w:rFonts w:ascii="Arial" w:hAnsi="Arial" w:cs="Arial"/>
                <w:sz w:val="22"/>
              </w:rPr>
              <w:t>s měřidly,</w:t>
            </w:r>
            <w:r w:rsidR="006E4F9F" w:rsidRPr="00203A5C">
              <w:rPr>
                <w:rFonts w:ascii="Arial" w:hAnsi="Arial" w:cs="Arial"/>
                <w:sz w:val="22"/>
              </w:rPr>
              <w:t xml:space="preserve"> </w:t>
            </w:r>
            <w:r w:rsidR="00BE6E13" w:rsidRPr="00203A5C">
              <w:rPr>
                <w:rFonts w:ascii="Arial" w:hAnsi="Arial" w:cs="Arial"/>
                <w:sz w:val="22"/>
              </w:rPr>
              <w:t>nástroji a pomůckami</w:t>
            </w:r>
          </w:p>
          <w:p w14:paraId="683085FB"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provádí  ruční řezání dřeva, hoblování, vrtání, dlabání dřeva, šroubování, klížení, povrchové úpravy</w:t>
            </w:r>
          </w:p>
          <w:p w14:paraId="2890E206" w14:textId="45565146"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seznámí </w:t>
            </w:r>
            <w:r w:rsidR="006E4F9F" w:rsidRPr="00203A5C">
              <w:rPr>
                <w:rFonts w:ascii="Arial" w:hAnsi="Arial" w:cs="Arial"/>
                <w:sz w:val="22"/>
              </w:rPr>
              <w:t xml:space="preserve">se </w:t>
            </w:r>
            <w:r w:rsidRPr="00203A5C">
              <w:rPr>
                <w:rFonts w:ascii="Arial" w:hAnsi="Arial" w:cs="Arial"/>
                <w:sz w:val="22"/>
              </w:rPr>
              <w:t xml:space="preserve">s plastickými hmotami, jejich tvarováním, lepením a svařováním </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593BD2F9" w14:textId="77777777" w:rsidR="003930BE" w:rsidRPr="00203A5C" w:rsidRDefault="003930BE">
            <w:pPr>
              <w:shd w:val="clear" w:color="auto" w:fill="FFFFFF"/>
              <w:ind w:left="320" w:hanging="320"/>
              <w:rPr>
                <w:rFonts w:ascii="Arial" w:hAnsi="Arial" w:cs="Arial"/>
                <w:b/>
                <w:sz w:val="22"/>
              </w:rPr>
            </w:pPr>
            <w:r w:rsidRPr="00203A5C">
              <w:rPr>
                <w:rFonts w:ascii="Arial" w:hAnsi="Arial" w:cs="Arial"/>
                <w:b/>
                <w:sz w:val="22"/>
              </w:rPr>
              <w:t xml:space="preserve">5. </w:t>
            </w:r>
            <w:r w:rsidRPr="00203A5C">
              <w:rPr>
                <w:rFonts w:ascii="Arial" w:hAnsi="Arial" w:cs="Arial"/>
                <w:b/>
                <w:sz w:val="22"/>
              </w:rPr>
              <w:tab/>
              <w:t>Ruční zpracování dřeva a plastů</w:t>
            </w:r>
          </w:p>
        </w:tc>
      </w:tr>
      <w:tr w:rsidR="00203A5C" w:rsidRPr="00203A5C" w14:paraId="5AFA3B18" w14:textId="77777777" w:rsidTr="009F139F">
        <w:trPr>
          <w:trHeight w:hRule="exact" w:val="737"/>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5AA88A13" w14:textId="77777777" w:rsidR="00D11510" w:rsidRPr="00203A5C" w:rsidRDefault="00D11510" w:rsidP="00D11510">
            <w:pPr>
              <w:pStyle w:val="Nadpis7"/>
              <w:numPr>
                <w:ilvl w:val="0"/>
                <w:numId w:val="0"/>
              </w:numPr>
              <w:tabs>
                <w:tab w:val="left" w:pos="4906"/>
              </w:tabs>
              <w:spacing w:line="250" w:lineRule="exact"/>
              <w:rPr>
                <w:rFonts w:cs="Arial"/>
              </w:rPr>
            </w:pPr>
            <w:r w:rsidRPr="00203A5C">
              <w:rPr>
                <w:rFonts w:cs="Arial"/>
              </w:rPr>
              <w:t>Výsledky vzdělávání – 2. ročník</w:t>
            </w:r>
          </w:p>
        </w:tc>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0EC5F2A4" w14:textId="77777777" w:rsidR="00D11510" w:rsidRPr="00203A5C" w:rsidRDefault="00D11510" w:rsidP="00D11510">
            <w:pPr>
              <w:pStyle w:val="Nadpis7"/>
              <w:numPr>
                <w:ilvl w:val="0"/>
                <w:numId w:val="0"/>
              </w:numPr>
              <w:tabs>
                <w:tab w:val="left" w:pos="4906"/>
              </w:tabs>
              <w:spacing w:line="250" w:lineRule="exact"/>
              <w:rPr>
                <w:rFonts w:cs="Arial"/>
              </w:rPr>
            </w:pPr>
            <w:r w:rsidRPr="00203A5C">
              <w:rPr>
                <w:rFonts w:cs="Arial"/>
              </w:rPr>
              <w:t>Učivo – 2. ročník</w:t>
            </w:r>
          </w:p>
        </w:tc>
      </w:tr>
      <w:tr w:rsidR="00203A5C" w:rsidRPr="00203A5C" w14:paraId="1E0CAC6E" w14:textId="77777777" w:rsidTr="00BE6E13">
        <w:trPr>
          <w:trHeight w:hRule="exact" w:val="1405"/>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4CB9E66D" w14:textId="77777777" w:rsidR="00D11510" w:rsidRPr="00203A5C" w:rsidRDefault="00D11510" w:rsidP="004A4E14">
            <w:pPr>
              <w:shd w:val="clear" w:color="auto" w:fill="FFFFFF"/>
              <w:ind w:left="320" w:hanging="320"/>
              <w:rPr>
                <w:rFonts w:ascii="Arial" w:hAnsi="Arial" w:cs="Arial"/>
                <w:sz w:val="22"/>
              </w:rPr>
            </w:pPr>
            <w:r w:rsidRPr="00203A5C">
              <w:rPr>
                <w:rFonts w:ascii="Arial" w:hAnsi="Arial" w:cs="Arial"/>
                <w:sz w:val="22"/>
              </w:rPr>
              <w:t>Žák:</w:t>
            </w:r>
          </w:p>
          <w:p w14:paraId="12C9D438" w14:textId="77777777" w:rsidR="00D11510" w:rsidRPr="00203A5C" w:rsidRDefault="00D11510" w:rsidP="004A4E14">
            <w:pPr>
              <w:numPr>
                <w:ilvl w:val="0"/>
                <w:numId w:val="5"/>
              </w:numPr>
              <w:shd w:val="clear" w:color="auto" w:fill="FFFFFF"/>
              <w:rPr>
                <w:rFonts w:ascii="Arial" w:hAnsi="Arial" w:cs="Arial"/>
                <w:sz w:val="22"/>
              </w:rPr>
            </w:pPr>
            <w:r w:rsidRPr="00203A5C">
              <w:rPr>
                <w:rFonts w:ascii="Arial" w:hAnsi="Arial" w:cs="Arial"/>
                <w:sz w:val="22"/>
              </w:rPr>
              <w:t>seznámí se s organizací  školních dílen, proškolen a přezkoušen z BOZP a PO</w:t>
            </w:r>
          </w:p>
          <w:p w14:paraId="63DF1C0B" w14:textId="468FBB0A" w:rsidR="00D11510" w:rsidRPr="00203A5C" w:rsidRDefault="00D11510" w:rsidP="004A4E14">
            <w:pPr>
              <w:numPr>
                <w:ilvl w:val="0"/>
                <w:numId w:val="5"/>
              </w:numPr>
              <w:shd w:val="clear" w:color="auto" w:fill="FFFFFF"/>
              <w:rPr>
                <w:rFonts w:ascii="Arial" w:hAnsi="Arial" w:cs="Arial"/>
                <w:sz w:val="22"/>
              </w:rPr>
            </w:pPr>
            <w:r w:rsidRPr="00203A5C">
              <w:rPr>
                <w:rFonts w:ascii="Arial" w:hAnsi="Arial" w:cs="Arial"/>
                <w:sz w:val="22"/>
              </w:rPr>
              <w:t xml:space="preserve">uvede příklady bezpečnostních rizik, </w:t>
            </w:r>
            <w:r w:rsidR="00A07B8D" w:rsidRPr="00203A5C">
              <w:rPr>
                <w:rFonts w:ascii="Arial" w:hAnsi="Arial" w:cs="Arial"/>
                <w:sz w:val="22"/>
              </w:rPr>
              <w:t>eventuálně</w:t>
            </w:r>
            <w:r w:rsidRPr="00203A5C">
              <w:rPr>
                <w:rFonts w:ascii="Arial" w:hAnsi="Arial" w:cs="Arial"/>
                <w:sz w:val="22"/>
              </w:rPr>
              <w:t xml:space="preserve"> nejčastější příčiny úrazů</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0143B894" w14:textId="77777777" w:rsidR="00D11510" w:rsidRPr="00203A5C" w:rsidRDefault="00D11510" w:rsidP="009F139F">
            <w:pPr>
              <w:shd w:val="clear" w:color="auto" w:fill="FFFFFF"/>
              <w:ind w:left="320" w:hanging="320"/>
              <w:rPr>
                <w:rFonts w:ascii="Arial" w:hAnsi="Arial" w:cs="Arial"/>
                <w:b/>
                <w:sz w:val="22"/>
              </w:rPr>
            </w:pPr>
            <w:r w:rsidRPr="00203A5C">
              <w:rPr>
                <w:rFonts w:ascii="Arial" w:hAnsi="Arial" w:cs="Arial"/>
                <w:b/>
                <w:sz w:val="22"/>
              </w:rPr>
              <w:t>Organizace školních dílen, BOZP, PO</w:t>
            </w:r>
          </w:p>
        </w:tc>
      </w:tr>
      <w:tr w:rsidR="00203A5C" w:rsidRPr="00203A5C" w14:paraId="0FC6AE80" w14:textId="77777777" w:rsidTr="00BE6E13">
        <w:trPr>
          <w:trHeight w:hRule="exact" w:val="1127"/>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673FC74F" w14:textId="77777777" w:rsidR="00D11510" w:rsidRPr="00203A5C" w:rsidRDefault="00D11510" w:rsidP="004A4E14">
            <w:pPr>
              <w:numPr>
                <w:ilvl w:val="0"/>
                <w:numId w:val="5"/>
              </w:numPr>
              <w:shd w:val="clear" w:color="auto" w:fill="FFFFFF"/>
              <w:rPr>
                <w:rFonts w:ascii="Arial" w:hAnsi="Arial" w:cs="Arial"/>
                <w:sz w:val="22"/>
              </w:rPr>
            </w:pPr>
            <w:r w:rsidRPr="00203A5C">
              <w:rPr>
                <w:rFonts w:ascii="Arial" w:hAnsi="Arial" w:cs="Arial"/>
                <w:sz w:val="22"/>
              </w:rPr>
              <w:t xml:space="preserve">provádí různé druhy  svařování a prakticky             procvičuje svařování elektrickým obloukem, plamenem a MIG v ochranné atmosféře oxidu uhličitého </w:t>
            </w:r>
          </w:p>
          <w:p w14:paraId="14CE14C1" w14:textId="77777777" w:rsidR="00D11510" w:rsidRPr="00203A5C" w:rsidRDefault="00D11510" w:rsidP="004A4E14">
            <w:pPr>
              <w:shd w:val="clear" w:color="auto" w:fill="FFFFFF"/>
              <w:rPr>
                <w:rFonts w:ascii="Arial" w:hAnsi="Arial" w:cs="Arial"/>
                <w:sz w:val="22"/>
              </w:rPr>
            </w:pP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40FEF340" w14:textId="77777777" w:rsidR="00D11510" w:rsidRPr="00203A5C" w:rsidRDefault="00D11510" w:rsidP="004A4E14">
            <w:pPr>
              <w:shd w:val="clear" w:color="auto" w:fill="FFFFFF"/>
              <w:ind w:left="320" w:hanging="320"/>
              <w:rPr>
                <w:rFonts w:ascii="Arial" w:hAnsi="Arial" w:cs="Arial"/>
                <w:b/>
                <w:sz w:val="22"/>
              </w:rPr>
            </w:pPr>
            <w:r w:rsidRPr="00203A5C">
              <w:rPr>
                <w:rFonts w:ascii="Arial" w:hAnsi="Arial" w:cs="Arial"/>
                <w:b/>
                <w:sz w:val="22"/>
              </w:rPr>
              <w:t>6.</w:t>
            </w:r>
            <w:r w:rsidRPr="00203A5C">
              <w:rPr>
                <w:rFonts w:ascii="Arial" w:hAnsi="Arial" w:cs="Arial"/>
                <w:b/>
                <w:sz w:val="22"/>
              </w:rPr>
              <w:tab/>
              <w:t xml:space="preserve">Svařování </w:t>
            </w:r>
          </w:p>
        </w:tc>
      </w:tr>
      <w:tr w:rsidR="00203A5C" w:rsidRPr="00203A5C" w14:paraId="5B962B3E" w14:textId="77777777" w:rsidTr="00BE6E13">
        <w:trPr>
          <w:trHeight w:hRule="exact" w:val="1569"/>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54212C95"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seznámí se s frézkami, nástroji a měřidly</w:t>
            </w:r>
          </w:p>
          <w:p w14:paraId="17B81FEE"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prakticky procvičuje frézování rovinných ploch, rovnoběžnýc</w:t>
            </w:r>
            <w:r w:rsidR="00BE6E13" w:rsidRPr="00203A5C">
              <w:rPr>
                <w:rFonts w:ascii="Arial" w:hAnsi="Arial" w:cs="Arial"/>
                <w:sz w:val="22"/>
              </w:rPr>
              <w:t>h ploch, k sobě kolmých ploch a</w:t>
            </w:r>
            <w:r w:rsidRPr="00203A5C">
              <w:rPr>
                <w:rFonts w:ascii="Arial" w:hAnsi="Arial" w:cs="Arial"/>
                <w:sz w:val="22"/>
              </w:rPr>
              <w:t xml:space="preserve"> drážek</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0DADB219" w14:textId="77777777" w:rsidR="003930BE" w:rsidRPr="00203A5C" w:rsidRDefault="003930BE">
            <w:pPr>
              <w:shd w:val="clear" w:color="auto" w:fill="FFFFFF"/>
              <w:ind w:left="320" w:hanging="320"/>
              <w:rPr>
                <w:rFonts w:ascii="Arial" w:hAnsi="Arial" w:cs="Arial"/>
                <w:b/>
                <w:sz w:val="22"/>
              </w:rPr>
            </w:pPr>
            <w:r w:rsidRPr="00203A5C">
              <w:rPr>
                <w:rFonts w:ascii="Arial" w:hAnsi="Arial" w:cs="Arial"/>
                <w:b/>
                <w:sz w:val="22"/>
              </w:rPr>
              <w:t>7.</w:t>
            </w:r>
            <w:r w:rsidRPr="00203A5C">
              <w:rPr>
                <w:rFonts w:ascii="Arial" w:hAnsi="Arial" w:cs="Arial"/>
                <w:b/>
                <w:sz w:val="22"/>
              </w:rPr>
              <w:tab/>
              <w:t>Frézování</w:t>
            </w:r>
          </w:p>
        </w:tc>
      </w:tr>
      <w:tr w:rsidR="00203A5C" w:rsidRPr="00203A5C" w14:paraId="1ADE207D" w14:textId="77777777" w:rsidTr="00BE6E13">
        <w:trPr>
          <w:trHeight w:hRule="exact" w:val="1995"/>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2B05D246"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seznámí se se soustruhy, nástroji a měřidly</w:t>
            </w:r>
          </w:p>
          <w:p w14:paraId="19609EB9"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prakticky procvičuje soustružení čelních a válcových ploch, drážek, zapichování a upichování, navrtávání, vrtání, vystružování, řezání závitů závitořeznými nástroji</w:t>
            </w:r>
          </w:p>
          <w:p w14:paraId="2AB5EA23"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provádí upínání nástrojů a obrobků </w:t>
            </w:r>
          </w:p>
          <w:p w14:paraId="1FE40CC5" w14:textId="77777777" w:rsidR="003930BE" w:rsidRPr="00203A5C" w:rsidRDefault="003930BE">
            <w:pPr>
              <w:shd w:val="clear" w:color="auto" w:fill="FFFFFF"/>
              <w:ind w:left="418" w:hanging="418"/>
              <w:rPr>
                <w:rFonts w:ascii="Arial" w:hAnsi="Arial" w:cs="Arial"/>
                <w:sz w:val="22"/>
              </w:rPr>
            </w:pP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0ACAA30F" w14:textId="77777777" w:rsidR="003930BE" w:rsidRPr="00203A5C" w:rsidRDefault="003930BE">
            <w:pPr>
              <w:shd w:val="clear" w:color="auto" w:fill="FFFFFF"/>
              <w:tabs>
                <w:tab w:val="left" w:pos="320"/>
              </w:tabs>
              <w:rPr>
                <w:rFonts w:ascii="Arial" w:hAnsi="Arial" w:cs="Arial"/>
                <w:b/>
                <w:sz w:val="22"/>
              </w:rPr>
            </w:pPr>
            <w:r w:rsidRPr="00203A5C">
              <w:rPr>
                <w:rFonts w:ascii="Arial" w:hAnsi="Arial" w:cs="Arial"/>
                <w:b/>
                <w:sz w:val="22"/>
              </w:rPr>
              <w:t>8.</w:t>
            </w:r>
            <w:r w:rsidRPr="00203A5C">
              <w:rPr>
                <w:rFonts w:ascii="Arial" w:hAnsi="Arial" w:cs="Arial"/>
                <w:b/>
                <w:sz w:val="22"/>
              </w:rPr>
              <w:tab/>
              <w:t>Soustružení</w:t>
            </w:r>
          </w:p>
        </w:tc>
      </w:tr>
      <w:tr w:rsidR="00203A5C" w:rsidRPr="00203A5C" w14:paraId="5D82FCCC" w14:textId="77777777" w:rsidTr="00DC0CB0">
        <w:trPr>
          <w:trHeight w:hRule="exact" w:val="3397"/>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56910B10"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seznamuje se s vypracováním plánů údržby, revizí a plánovaných oprav pro dané stroje  </w:t>
            </w:r>
          </w:p>
          <w:p w14:paraId="156252BC"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vypracovává pro dané stroje seznamy potřebných náhradních součástí, požadavky na druhy a množství energií a provozních hmot</w:t>
            </w:r>
          </w:p>
          <w:p w14:paraId="780CBBAD" w14:textId="77777777" w:rsidR="003930BE" w:rsidRPr="00203A5C" w:rsidRDefault="003930BE">
            <w:pPr>
              <w:numPr>
                <w:ilvl w:val="0"/>
                <w:numId w:val="5"/>
              </w:numPr>
              <w:shd w:val="clear" w:color="auto" w:fill="FFFFFF"/>
              <w:rPr>
                <w:rFonts w:ascii="Arial" w:hAnsi="Arial" w:cs="Arial"/>
                <w:sz w:val="22"/>
              </w:rPr>
            </w:pPr>
            <w:r w:rsidRPr="00203A5C">
              <w:rPr>
                <w:rFonts w:ascii="Arial" w:hAnsi="Arial" w:cs="Arial"/>
                <w:sz w:val="22"/>
              </w:rPr>
              <w:t xml:space="preserve">provádí demontáž a montáž </w:t>
            </w:r>
            <w:r w:rsidR="007742F0" w:rsidRPr="00203A5C">
              <w:rPr>
                <w:rFonts w:ascii="Arial" w:hAnsi="Arial" w:cs="Arial"/>
                <w:sz w:val="22"/>
              </w:rPr>
              <w:t xml:space="preserve">jednoduchých podskupin a skupin </w:t>
            </w:r>
            <w:r w:rsidRPr="00203A5C">
              <w:rPr>
                <w:rFonts w:ascii="Arial" w:hAnsi="Arial" w:cs="Arial"/>
                <w:sz w:val="22"/>
              </w:rPr>
              <w:t>strojních zařízení</w:t>
            </w:r>
            <w:r w:rsidR="007742F0" w:rsidRPr="00203A5C">
              <w:rPr>
                <w:rFonts w:ascii="Arial" w:hAnsi="Arial" w:cs="Arial"/>
                <w:sz w:val="22"/>
              </w:rPr>
              <w:t>,</w:t>
            </w:r>
            <w:r w:rsidRPr="00203A5C">
              <w:rPr>
                <w:rFonts w:ascii="Arial" w:hAnsi="Arial" w:cs="Arial"/>
                <w:sz w:val="22"/>
              </w:rPr>
              <w:t xml:space="preserve"> mazání, utěsňování a povrchovou úpravu</w:t>
            </w:r>
          </w:p>
          <w:p w14:paraId="1101CA32" w14:textId="77777777" w:rsidR="007742F0" w:rsidRPr="00203A5C" w:rsidRDefault="007742F0">
            <w:pPr>
              <w:numPr>
                <w:ilvl w:val="0"/>
                <w:numId w:val="5"/>
              </w:numPr>
              <w:shd w:val="clear" w:color="auto" w:fill="FFFFFF"/>
              <w:rPr>
                <w:rFonts w:ascii="Arial" w:hAnsi="Arial" w:cs="Arial"/>
                <w:sz w:val="22"/>
              </w:rPr>
            </w:pPr>
            <w:r w:rsidRPr="00203A5C">
              <w:rPr>
                <w:rFonts w:ascii="Arial" w:hAnsi="Arial" w:cs="Arial"/>
                <w:sz w:val="22"/>
              </w:rPr>
              <w:t>volí potřebné montážní nářadí</w:t>
            </w:r>
          </w:p>
          <w:p w14:paraId="1B88E3B2" w14:textId="5F1BE152" w:rsidR="00DC0CB0" w:rsidRPr="00203A5C" w:rsidRDefault="00DC0CB0">
            <w:pPr>
              <w:numPr>
                <w:ilvl w:val="0"/>
                <w:numId w:val="5"/>
              </w:numPr>
              <w:shd w:val="clear" w:color="auto" w:fill="FFFFFF"/>
              <w:rPr>
                <w:rFonts w:ascii="Arial" w:hAnsi="Arial" w:cs="Arial"/>
                <w:sz w:val="22"/>
              </w:rPr>
            </w:pPr>
            <w:r w:rsidRPr="00203A5C">
              <w:rPr>
                <w:rFonts w:ascii="Arial" w:hAnsi="Arial" w:cs="Arial"/>
                <w:sz w:val="22"/>
              </w:rPr>
              <w:t>popíše metody vedoucí ke zvýšení provozuschopnosti strojů a zařízení</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6D93E347" w14:textId="77777777" w:rsidR="003930BE" w:rsidRPr="00203A5C" w:rsidRDefault="003930BE">
            <w:pPr>
              <w:shd w:val="clear" w:color="auto" w:fill="FFFFFF"/>
              <w:ind w:left="320" w:hanging="320"/>
              <w:rPr>
                <w:rFonts w:ascii="Arial" w:hAnsi="Arial" w:cs="Arial"/>
                <w:b/>
                <w:sz w:val="22"/>
              </w:rPr>
            </w:pPr>
            <w:r w:rsidRPr="00203A5C">
              <w:rPr>
                <w:rFonts w:ascii="Arial" w:hAnsi="Arial" w:cs="Arial"/>
                <w:b/>
                <w:sz w:val="22"/>
              </w:rPr>
              <w:t>9.</w:t>
            </w:r>
            <w:r w:rsidRPr="00203A5C">
              <w:rPr>
                <w:rFonts w:ascii="Arial" w:hAnsi="Arial" w:cs="Arial"/>
                <w:b/>
                <w:sz w:val="22"/>
              </w:rPr>
              <w:tab/>
              <w:t>Provozuschopnost strojů a zařízení, montáže</w:t>
            </w:r>
          </w:p>
        </w:tc>
      </w:tr>
      <w:tr w:rsidR="00203A5C" w:rsidRPr="00203A5C" w14:paraId="19DEB8DE" w14:textId="77777777">
        <w:trPr>
          <w:trHeight w:hRule="exact" w:val="1286"/>
        </w:trPr>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05290E6E" w14:textId="77777777" w:rsidR="00BE6E13" w:rsidRPr="00203A5C" w:rsidRDefault="00BE6E13" w:rsidP="00136644">
            <w:pPr>
              <w:pStyle w:val="Nadpis7"/>
              <w:numPr>
                <w:ilvl w:val="0"/>
                <w:numId w:val="0"/>
              </w:numPr>
              <w:tabs>
                <w:tab w:val="left" w:pos="4906"/>
              </w:tabs>
              <w:spacing w:line="250" w:lineRule="exact"/>
              <w:rPr>
                <w:rFonts w:cs="Arial"/>
              </w:rPr>
            </w:pPr>
            <w:r w:rsidRPr="00203A5C">
              <w:rPr>
                <w:rFonts w:cs="Arial"/>
              </w:rPr>
              <w:t>Výsledky vzdělávání – 3. ročník</w:t>
            </w:r>
          </w:p>
        </w:tc>
        <w:tc>
          <w:tcPr>
            <w:tcW w:w="4680" w:type="dxa"/>
            <w:tcBorders>
              <w:top w:val="single" w:sz="4" w:space="0" w:color="auto"/>
              <w:left w:val="single" w:sz="6" w:space="0" w:color="auto"/>
              <w:bottom w:val="single" w:sz="4" w:space="0" w:color="auto"/>
              <w:right w:val="single" w:sz="6" w:space="0" w:color="auto"/>
            </w:tcBorders>
            <w:shd w:val="clear" w:color="auto" w:fill="FFFFFF"/>
            <w:vAlign w:val="center"/>
          </w:tcPr>
          <w:p w14:paraId="131B5028" w14:textId="77777777" w:rsidR="00BE6E13" w:rsidRPr="00203A5C" w:rsidRDefault="00BE6E13" w:rsidP="00136644">
            <w:pPr>
              <w:pStyle w:val="Nadpis7"/>
              <w:numPr>
                <w:ilvl w:val="0"/>
                <w:numId w:val="0"/>
              </w:numPr>
              <w:tabs>
                <w:tab w:val="left" w:pos="4906"/>
              </w:tabs>
              <w:spacing w:line="250" w:lineRule="exact"/>
              <w:rPr>
                <w:rFonts w:cs="Arial"/>
              </w:rPr>
            </w:pPr>
            <w:r w:rsidRPr="00203A5C">
              <w:rPr>
                <w:rFonts w:cs="Arial"/>
              </w:rPr>
              <w:t>Učivo – 3. ročník</w:t>
            </w:r>
          </w:p>
        </w:tc>
      </w:tr>
      <w:tr w:rsidR="00203A5C" w:rsidRPr="00203A5C" w14:paraId="45AF2645" w14:textId="77777777">
        <w:trPr>
          <w:trHeight w:hRule="exact" w:val="1558"/>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1066E82E" w14:textId="77777777" w:rsidR="00BE6E13" w:rsidRPr="00203A5C" w:rsidRDefault="00BE6E13" w:rsidP="00136644">
            <w:pPr>
              <w:shd w:val="clear" w:color="auto" w:fill="FFFFFF"/>
              <w:ind w:left="320" w:hanging="320"/>
              <w:rPr>
                <w:rFonts w:ascii="Arial" w:hAnsi="Arial" w:cs="Arial"/>
                <w:sz w:val="22"/>
              </w:rPr>
            </w:pPr>
            <w:r w:rsidRPr="00203A5C">
              <w:rPr>
                <w:rFonts w:ascii="Arial" w:hAnsi="Arial" w:cs="Arial"/>
                <w:sz w:val="22"/>
              </w:rPr>
              <w:t>Žák:</w:t>
            </w:r>
          </w:p>
          <w:p w14:paraId="56E5E3C8"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seznámí se s organizací školních dílen, proškolen a přezkoušen z BOZP a PO</w:t>
            </w:r>
          </w:p>
          <w:p w14:paraId="4C605CE7" w14:textId="77777777" w:rsidR="00BE6E13" w:rsidRPr="00203A5C" w:rsidRDefault="00BE6E13" w:rsidP="00BE6E13">
            <w:pPr>
              <w:numPr>
                <w:ilvl w:val="0"/>
                <w:numId w:val="5"/>
              </w:numPr>
              <w:shd w:val="clear" w:color="auto" w:fill="FFFFFF"/>
              <w:rPr>
                <w:rFonts w:ascii="Arial" w:hAnsi="Arial" w:cs="Arial"/>
                <w:sz w:val="22"/>
              </w:rPr>
            </w:pPr>
            <w:r w:rsidRPr="00203A5C">
              <w:rPr>
                <w:rFonts w:ascii="Arial" w:hAnsi="Arial" w:cs="Arial"/>
                <w:sz w:val="22"/>
              </w:rPr>
              <w:t>uvede příklady bezpečnostních rizik a nejčastější příčiny úrazů</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27D8DD51" w14:textId="77777777" w:rsidR="00BE6E13" w:rsidRPr="00203A5C" w:rsidRDefault="00BE6E13" w:rsidP="00136644">
            <w:pPr>
              <w:shd w:val="clear" w:color="auto" w:fill="FFFFFF"/>
              <w:tabs>
                <w:tab w:val="left" w:pos="320"/>
              </w:tabs>
              <w:rPr>
                <w:rFonts w:ascii="Arial" w:hAnsi="Arial" w:cs="Arial"/>
                <w:b/>
                <w:sz w:val="22"/>
              </w:rPr>
            </w:pPr>
            <w:r w:rsidRPr="00203A5C">
              <w:rPr>
                <w:rFonts w:ascii="Arial" w:hAnsi="Arial" w:cs="Arial"/>
                <w:b/>
                <w:sz w:val="22"/>
              </w:rPr>
              <w:t>Organizace školních dílen, BOZP, PO</w:t>
            </w:r>
          </w:p>
        </w:tc>
      </w:tr>
      <w:tr w:rsidR="00203A5C" w:rsidRPr="00203A5C" w14:paraId="4F584357" w14:textId="77777777" w:rsidTr="00BE6E13">
        <w:trPr>
          <w:trHeight w:hRule="exact" w:val="1508"/>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6B5C0798"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seznámí se s frézkami, nástroji a měřidly</w:t>
            </w:r>
          </w:p>
          <w:p w14:paraId="449C4CF4"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 xml:space="preserve">provádí frézování tvarových ploch, šikmých ploch, rovnoběžných ploch, </w:t>
            </w:r>
          </w:p>
          <w:p w14:paraId="3B40F47F"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dokáže ovládat dělící přístroj</w:t>
            </w:r>
          </w:p>
          <w:p w14:paraId="45F08D65"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seznámí se se zvláštními druhy frézování</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386D2CB1" w14:textId="77777777" w:rsidR="00BE6E13" w:rsidRPr="00203A5C" w:rsidRDefault="00BE6E13" w:rsidP="00136644">
            <w:pPr>
              <w:shd w:val="clear" w:color="auto" w:fill="FFFFFF"/>
              <w:tabs>
                <w:tab w:val="left" w:pos="500"/>
              </w:tabs>
              <w:rPr>
                <w:rFonts w:ascii="Arial" w:hAnsi="Arial" w:cs="Arial"/>
                <w:b/>
                <w:sz w:val="22"/>
              </w:rPr>
            </w:pPr>
            <w:r w:rsidRPr="00203A5C">
              <w:rPr>
                <w:rFonts w:ascii="Arial" w:hAnsi="Arial" w:cs="Arial"/>
                <w:b/>
                <w:sz w:val="22"/>
              </w:rPr>
              <w:t>10.</w:t>
            </w:r>
            <w:r w:rsidRPr="00203A5C">
              <w:rPr>
                <w:rFonts w:ascii="Arial" w:hAnsi="Arial" w:cs="Arial"/>
                <w:b/>
                <w:sz w:val="22"/>
              </w:rPr>
              <w:tab/>
              <w:t>Frézování</w:t>
            </w:r>
          </w:p>
        </w:tc>
      </w:tr>
      <w:tr w:rsidR="00203A5C" w:rsidRPr="00203A5C" w14:paraId="2130D4A3" w14:textId="77777777" w:rsidTr="00BE6E13">
        <w:trPr>
          <w:trHeight w:hRule="exact" w:val="1278"/>
        </w:trPr>
        <w:tc>
          <w:tcPr>
            <w:tcW w:w="4680" w:type="dxa"/>
            <w:tcBorders>
              <w:top w:val="single" w:sz="4" w:space="0" w:color="auto"/>
              <w:left w:val="single" w:sz="4" w:space="0" w:color="auto"/>
              <w:bottom w:val="single" w:sz="4" w:space="0" w:color="auto"/>
              <w:right w:val="single" w:sz="6" w:space="0" w:color="auto"/>
            </w:tcBorders>
            <w:shd w:val="clear" w:color="auto" w:fill="FFFFFF"/>
          </w:tcPr>
          <w:p w14:paraId="081C2D90"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seznámí se s  jednotlivými druhy brusek</w:t>
            </w:r>
          </w:p>
          <w:p w14:paraId="3C0C8F55"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 xml:space="preserve">procvičuje ruční broušení součástí </w:t>
            </w:r>
          </w:p>
          <w:p w14:paraId="48E37530"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provádí broušení nástrojů</w:t>
            </w:r>
          </w:p>
          <w:p w14:paraId="59138CF3"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procvičuje přesné měření součástí</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5E13304D" w14:textId="77777777" w:rsidR="00BE6E13" w:rsidRPr="00203A5C" w:rsidRDefault="00BE6E13" w:rsidP="00136644">
            <w:pPr>
              <w:shd w:val="clear" w:color="auto" w:fill="FFFFFF"/>
              <w:tabs>
                <w:tab w:val="left" w:pos="500"/>
              </w:tabs>
              <w:rPr>
                <w:rFonts w:ascii="Arial" w:hAnsi="Arial" w:cs="Arial"/>
                <w:b/>
                <w:sz w:val="22"/>
              </w:rPr>
            </w:pPr>
            <w:r w:rsidRPr="00203A5C">
              <w:rPr>
                <w:rFonts w:ascii="Arial" w:hAnsi="Arial" w:cs="Arial"/>
                <w:b/>
                <w:sz w:val="22"/>
              </w:rPr>
              <w:t>11.</w:t>
            </w:r>
            <w:r w:rsidRPr="00203A5C">
              <w:rPr>
                <w:rFonts w:ascii="Arial" w:hAnsi="Arial" w:cs="Arial"/>
                <w:b/>
                <w:sz w:val="22"/>
              </w:rPr>
              <w:tab/>
              <w:t>Broušení</w:t>
            </w:r>
          </w:p>
        </w:tc>
      </w:tr>
      <w:tr w:rsidR="00203A5C" w:rsidRPr="00203A5C" w14:paraId="15FB2BA0" w14:textId="77777777" w:rsidTr="00BE6E13">
        <w:trPr>
          <w:trHeight w:hRule="exact" w:val="2101"/>
        </w:trPr>
        <w:tc>
          <w:tcPr>
            <w:tcW w:w="4680" w:type="dxa"/>
            <w:tcBorders>
              <w:top w:val="single" w:sz="4" w:space="0" w:color="auto"/>
              <w:left w:val="single" w:sz="4" w:space="0" w:color="auto"/>
              <w:bottom w:val="single" w:sz="4" w:space="0" w:color="auto"/>
              <w:right w:val="single" w:sz="6" w:space="0" w:color="auto"/>
            </w:tcBorders>
            <w:shd w:val="clear" w:color="auto" w:fill="FFFFFF"/>
          </w:tcPr>
          <w:p w14:paraId="695A42CF" w14:textId="170B533B"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seznámí se s</w:t>
            </w:r>
            <w:r w:rsidR="00A07B8D" w:rsidRPr="00203A5C">
              <w:rPr>
                <w:rFonts w:ascii="Arial" w:hAnsi="Arial" w:cs="Arial"/>
                <w:sz w:val="22"/>
              </w:rPr>
              <w:t>e</w:t>
            </w:r>
            <w:r w:rsidRPr="00203A5C">
              <w:rPr>
                <w:rFonts w:ascii="Arial" w:hAnsi="Arial" w:cs="Arial"/>
                <w:sz w:val="22"/>
              </w:rPr>
              <w:t xml:space="preserve"> soustruhy, nástroji, měřidly</w:t>
            </w:r>
          </w:p>
          <w:p w14:paraId="46C1F7FC"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provádí soustružení tvarových ploch, kuželových ploch nástroji</w:t>
            </w:r>
          </w:p>
          <w:p w14:paraId="1A5350E5"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 xml:space="preserve">procvičuje řezání závitů </w:t>
            </w:r>
          </w:p>
          <w:p w14:paraId="09532C93"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seznámí se s zvláštními  druhy  soustružení a s dokončovacími pracemi</w:t>
            </w:r>
          </w:p>
          <w:p w14:paraId="56E1AC89" w14:textId="05C1B8DD" w:rsidR="00BE6E13" w:rsidRPr="00203A5C" w:rsidRDefault="00BE6E13" w:rsidP="00BE6E13">
            <w:pPr>
              <w:numPr>
                <w:ilvl w:val="0"/>
                <w:numId w:val="5"/>
              </w:numPr>
              <w:shd w:val="clear" w:color="auto" w:fill="FFFFFF"/>
              <w:rPr>
                <w:rFonts w:ascii="Arial" w:hAnsi="Arial" w:cs="Arial"/>
                <w:sz w:val="22"/>
              </w:rPr>
            </w:pPr>
            <w:r w:rsidRPr="00203A5C">
              <w:rPr>
                <w:rFonts w:ascii="Arial" w:hAnsi="Arial" w:cs="Arial"/>
                <w:sz w:val="22"/>
              </w:rPr>
              <w:t>seznámí se s</w:t>
            </w:r>
            <w:r w:rsidR="00A07B8D" w:rsidRPr="00203A5C">
              <w:rPr>
                <w:rFonts w:ascii="Arial" w:hAnsi="Arial" w:cs="Arial"/>
                <w:sz w:val="22"/>
              </w:rPr>
              <w:t>e</w:t>
            </w:r>
            <w:r w:rsidRPr="00203A5C">
              <w:rPr>
                <w:rFonts w:ascii="Arial" w:hAnsi="Arial" w:cs="Arial"/>
                <w:sz w:val="22"/>
              </w:rPr>
              <w:t> složitým upnutí</w:t>
            </w:r>
            <w:r w:rsidR="00A07B8D" w:rsidRPr="00203A5C">
              <w:rPr>
                <w:rFonts w:ascii="Arial" w:hAnsi="Arial" w:cs="Arial"/>
                <w:sz w:val="22"/>
              </w:rPr>
              <w:t>m</w:t>
            </w:r>
            <w:r w:rsidRPr="00203A5C">
              <w:rPr>
                <w:rFonts w:ascii="Arial" w:hAnsi="Arial" w:cs="Arial"/>
                <w:sz w:val="22"/>
              </w:rPr>
              <w:t xml:space="preserve"> obrobků</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2AA4F942" w14:textId="77777777" w:rsidR="00BE6E13" w:rsidRPr="00203A5C" w:rsidRDefault="00BE6E13" w:rsidP="00136644">
            <w:pPr>
              <w:shd w:val="clear" w:color="auto" w:fill="FFFFFF"/>
              <w:tabs>
                <w:tab w:val="left" w:pos="500"/>
              </w:tabs>
              <w:rPr>
                <w:rFonts w:ascii="Arial" w:hAnsi="Arial" w:cs="Arial"/>
                <w:b/>
                <w:sz w:val="22"/>
              </w:rPr>
            </w:pPr>
            <w:r w:rsidRPr="00203A5C">
              <w:rPr>
                <w:rFonts w:ascii="Arial" w:hAnsi="Arial" w:cs="Arial"/>
                <w:b/>
                <w:sz w:val="22"/>
              </w:rPr>
              <w:t>12.</w:t>
            </w:r>
            <w:r w:rsidRPr="00203A5C">
              <w:rPr>
                <w:rFonts w:ascii="Arial" w:hAnsi="Arial" w:cs="Arial"/>
                <w:b/>
                <w:sz w:val="22"/>
              </w:rPr>
              <w:tab/>
              <w:t>Soustružení</w:t>
            </w:r>
          </w:p>
        </w:tc>
      </w:tr>
      <w:tr w:rsidR="00203A5C" w:rsidRPr="00203A5C" w14:paraId="561F7FD3" w14:textId="77777777" w:rsidTr="00BE6E13">
        <w:trPr>
          <w:trHeight w:hRule="exact" w:val="1711"/>
        </w:trPr>
        <w:tc>
          <w:tcPr>
            <w:tcW w:w="4680" w:type="dxa"/>
            <w:tcBorders>
              <w:top w:val="single" w:sz="4" w:space="0" w:color="auto"/>
              <w:left w:val="single" w:sz="6" w:space="0" w:color="auto"/>
              <w:bottom w:val="single" w:sz="4" w:space="0" w:color="auto"/>
              <w:right w:val="single" w:sz="6" w:space="0" w:color="auto"/>
            </w:tcBorders>
            <w:shd w:val="clear" w:color="auto" w:fill="FFFFFF"/>
          </w:tcPr>
          <w:p w14:paraId="5FC55A03"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seznámí s CNC stroji a obsluhuje je</w:t>
            </w:r>
          </w:p>
          <w:p w14:paraId="311B0A78"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ručně programuje</w:t>
            </w:r>
          </w:p>
          <w:p w14:paraId="756D6E37"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provádí přípravu stroje a polotovaru, nastavuje výchozí bod</w:t>
            </w:r>
          </w:p>
          <w:p w14:paraId="022A1EE8"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provádí přípravu a korekce nástrojů</w:t>
            </w:r>
          </w:p>
          <w:p w14:paraId="24F0658D" w14:textId="77777777" w:rsidR="00BE6E13" w:rsidRPr="00203A5C" w:rsidRDefault="00BE6E13" w:rsidP="00136644">
            <w:pPr>
              <w:numPr>
                <w:ilvl w:val="0"/>
                <w:numId w:val="5"/>
              </w:numPr>
              <w:shd w:val="clear" w:color="auto" w:fill="FFFFFF"/>
              <w:rPr>
                <w:rFonts w:ascii="Arial" w:hAnsi="Arial" w:cs="Arial"/>
                <w:sz w:val="22"/>
              </w:rPr>
            </w:pPr>
            <w:r w:rsidRPr="00203A5C">
              <w:rPr>
                <w:rFonts w:ascii="Arial" w:hAnsi="Arial" w:cs="Arial"/>
                <w:sz w:val="22"/>
              </w:rPr>
              <w:t xml:space="preserve">vytváří a upravuje program </w:t>
            </w:r>
          </w:p>
        </w:tc>
        <w:tc>
          <w:tcPr>
            <w:tcW w:w="4680" w:type="dxa"/>
            <w:tcBorders>
              <w:top w:val="single" w:sz="4" w:space="0" w:color="auto"/>
              <w:left w:val="single" w:sz="6" w:space="0" w:color="auto"/>
              <w:bottom w:val="single" w:sz="4" w:space="0" w:color="auto"/>
              <w:right w:val="single" w:sz="6" w:space="0" w:color="auto"/>
            </w:tcBorders>
            <w:shd w:val="clear" w:color="auto" w:fill="FFFFFF"/>
          </w:tcPr>
          <w:p w14:paraId="35749FB4" w14:textId="77777777" w:rsidR="00BE6E13" w:rsidRPr="00203A5C" w:rsidRDefault="00BE6E13" w:rsidP="00136644">
            <w:pPr>
              <w:shd w:val="clear" w:color="auto" w:fill="FFFFFF"/>
              <w:tabs>
                <w:tab w:val="left" w:pos="500"/>
              </w:tabs>
              <w:rPr>
                <w:rFonts w:ascii="Arial" w:hAnsi="Arial" w:cs="Arial"/>
                <w:b/>
                <w:sz w:val="22"/>
              </w:rPr>
            </w:pPr>
            <w:r w:rsidRPr="00203A5C">
              <w:rPr>
                <w:rFonts w:ascii="Arial" w:hAnsi="Arial" w:cs="Arial"/>
                <w:b/>
                <w:sz w:val="22"/>
              </w:rPr>
              <w:t>13.</w:t>
            </w:r>
            <w:r w:rsidRPr="00203A5C">
              <w:rPr>
                <w:rFonts w:ascii="Arial" w:hAnsi="Arial" w:cs="Arial"/>
                <w:b/>
                <w:sz w:val="22"/>
              </w:rPr>
              <w:tab/>
              <w:t>Příprava výroby – CNC obráběcí stroje</w:t>
            </w:r>
          </w:p>
        </w:tc>
      </w:tr>
    </w:tbl>
    <w:p w14:paraId="1177ADC7" w14:textId="77777777" w:rsidR="003930BE" w:rsidRPr="00203A5C" w:rsidRDefault="003930BE">
      <w:pPr>
        <w:shd w:val="clear" w:color="auto" w:fill="FFFFFF"/>
        <w:tabs>
          <w:tab w:val="left" w:pos="4906"/>
        </w:tabs>
        <w:spacing w:line="250" w:lineRule="exact"/>
        <w:rPr>
          <w:rFonts w:ascii="Arial" w:hAnsi="Arial"/>
          <w:i/>
          <w:sz w:val="22"/>
        </w:rPr>
      </w:pPr>
    </w:p>
    <w:p w14:paraId="375262E4" w14:textId="77777777" w:rsidR="003930BE" w:rsidRPr="00203A5C" w:rsidRDefault="003930BE" w:rsidP="00E25BA0">
      <w:pPr>
        <w:pStyle w:val="Nadpis5"/>
      </w:pPr>
      <w:r w:rsidRPr="00203A5C">
        <w:br w:type="page"/>
      </w:r>
      <w:bookmarkStart w:id="67" w:name="_Toc107254351"/>
      <w:r w:rsidRPr="00203A5C">
        <w:t>Cvičení ze stavby a provozu strojů</w:t>
      </w:r>
      <w:bookmarkEnd w:id="67"/>
    </w:p>
    <w:p w14:paraId="6EA8961F"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54942689"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52973899"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Cvičení ze stavby a provozu strojů</w:t>
      </w:r>
    </w:p>
    <w:p w14:paraId="0E6335D4" w14:textId="77777777" w:rsidR="003930BE" w:rsidRPr="00203A5C" w:rsidRDefault="003930B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Pr="00203A5C">
        <w:rPr>
          <w:rFonts w:ascii="Arial" w:hAnsi="Arial" w:cs="Arial"/>
          <w:sz w:val="22"/>
        </w:rPr>
        <w:t>4/12</w:t>
      </w:r>
      <w:r w:rsidR="008722B7" w:rsidRPr="00203A5C">
        <w:rPr>
          <w:rFonts w:ascii="Arial" w:hAnsi="Arial" w:cs="Arial"/>
          <w:sz w:val="22"/>
        </w:rPr>
        <w:t>4</w:t>
      </w:r>
    </w:p>
    <w:p w14:paraId="0F14BD3E"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z w:val="22"/>
        </w:rPr>
        <w:t>Platnost :</w:t>
      </w:r>
      <w:r w:rsidR="008722B7" w:rsidRPr="00203A5C">
        <w:rPr>
          <w:rFonts w:ascii="Arial" w:hAnsi="Arial" w:cs="Arial"/>
          <w:sz w:val="22"/>
        </w:rPr>
        <w:tab/>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29ACA1FB" w14:textId="77777777" w:rsidR="003930BE" w:rsidRPr="00203A5C" w:rsidRDefault="003930BE" w:rsidP="00230FA4">
      <w:pPr>
        <w:pStyle w:val="Nadpis6"/>
        <w:rPr>
          <w:color w:val="auto"/>
        </w:rPr>
      </w:pPr>
      <w:r w:rsidRPr="00203A5C">
        <w:rPr>
          <w:color w:val="auto"/>
        </w:rPr>
        <w:t>Pojetí vyučovacího předmětu:</w:t>
      </w:r>
    </w:p>
    <w:p w14:paraId="5ECEE556"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Cílem je naučit žáky samostatně řešit zadané konstrukční úlohy s využitím dosud získaných znalostí a dovedností. Při řešení konstrukčních úloh žák používá a vhodně aplikuje informace získané prostřednictvím otevřených zdrojů. V tomto předmětu se současně u žáků rozvíjí efektivní dovednosti v navrhování strojních součástí a konstrukčních celků. Žáci se kromě uplatňování technické normalizace a standardizace současně učí respektovat ekonomičnost výroby a environmentální problematiku spojenou s výrobou, provozem a následnou likvidací navržených součástí a konstrukčních celků.</w:t>
      </w:r>
    </w:p>
    <w:p w14:paraId="4240F533" w14:textId="77777777" w:rsidR="003930BE" w:rsidRPr="00203A5C" w:rsidRDefault="003930BE" w:rsidP="00230FA4">
      <w:pPr>
        <w:pStyle w:val="Nadpis6"/>
        <w:rPr>
          <w:color w:val="auto"/>
        </w:rPr>
      </w:pPr>
      <w:r w:rsidRPr="00203A5C">
        <w:rPr>
          <w:color w:val="auto"/>
        </w:rPr>
        <w:t>Obsahové, časové a organizační vymezení:</w:t>
      </w:r>
    </w:p>
    <w:p w14:paraId="510B8104"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Výuka je rovnoměrně rozdělena do třetího a čtvrtého ročníku. Žáci řeší konstrukční celky. Výuka je zásadně prováděna v počítačové učebně s možností připojení k otevřeným zdrojům.</w:t>
      </w:r>
    </w:p>
    <w:p w14:paraId="416147FA" w14:textId="77777777" w:rsidR="003930BE" w:rsidRPr="00203A5C" w:rsidRDefault="003930BE" w:rsidP="00230FA4">
      <w:pPr>
        <w:pStyle w:val="Nadpis6"/>
        <w:rPr>
          <w:color w:val="auto"/>
        </w:rPr>
      </w:pPr>
      <w:r w:rsidRPr="00203A5C">
        <w:rPr>
          <w:color w:val="auto"/>
        </w:rPr>
        <w:t>Mezipředmětové vztahy:</w:t>
      </w:r>
    </w:p>
    <w:p w14:paraId="4C130D46" w14:textId="77777777" w:rsidR="003930BE" w:rsidRPr="00203A5C" w:rsidRDefault="003930BE">
      <w:pPr>
        <w:shd w:val="clear" w:color="auto" w:fill="FFFFFF"/>
        <w:jc w:val="both"/>
        <w:rPr>
          <w:rFonts w:ascii="Arial" w:hAnsi="Arial" w:cs="Arial"/>
          <w:sz w:val="22"/>
        </w:rPr>
      </w:pPr>
      <w:r w:rsidRPr="00203A5C">
        <w:rPr>
          <w:rFonts w:ascii="Arial" w:hAnsi="Arial" w:cs="Arial"/>
          <w:sz w:val="22"/>
        </w:rPr>
        <w:t xml:space="preserve">Konstrukční cvičení bezprostředně navazuje na znalosti a dovednosti, které jsou postupně získávány v předmětech stavba a provoz strojů, mechanika, technické kreslení, CAD systémy, informační a komunikační technologie a strojírenská technologie. Tyto znalosti a dovednosti musí umět žák využívat komplexně při respektování vzájemných vazeb mezi jednotlivými obory. </w:t>
      </w:r>
    </w:p>
    <w:p w14:paraId="11F10CE6" w14:textId="77777777" w:rsidR="003930BE" w:rsidRPr="00203A5C" w:rsidRDefault="003930BE">
      <w:pPr>
        <w:jc w:val="both"/>
        <w:rPr>
          <w:rFonts w:ascii="Arial" w:hAnsi="Arial" w:cs="Arial"/>
          <w:sz w:val="22"/>
        </w:rPr>
      </w:pPr>
      <w:r w:rsidRPr="00203A5C">
        <w:rPr>
          <w:rFonts w:ascii="Arial" w:hAnsi="Arial" w:cs="Arial"/>
          <w:sz w:val="22"/>
        </w:rPr>
        <w:t>Metody výuky:</w:t>
      </w:r>
    </w:p>
    <w:p w14:paraId="67889E8E" w14:textId="77777777" w:rsidR="003930BE" w:rsidRPr="00203A5C" w:rsidRDefault="003930BE">
      <w:pPr>
        <w:jc w:val="both"/>
        <w:rPr>
          <w:rFonts w:ascii="Arial" w:hAnsi="Arial" w:cs="Arial"/>
          <w:sz w:val="22"/>
        </w:rPr>
      </w:pPr>
      <w:r w:rsidRPr="00203A5C">
        <w:rPr>
          <w:rFonts w:ascii="Arial" w:hAnsi="Arial" w:cs="Arial"/>
          <w:spacing w:val="-1"/>
          <w:sz w:val="22"/>
        </w:rPr>
        <w:t>Vedle tradičních metod vyučování (výklad, vysvětlování</w:t>
      </w:r>
      <w:r w:rsidRPr="00203A5C">
        <w:rPr>
          <w:rFonts w:ascii="Arial" w:hAnsi="Arial" w:cs="Arial"/>
          <w:sz w:val="22"/>
        </w:rPr>
        <w:t>) se budou využívat moderní vyučovací metody, a to především diskuse, skupinové práce žáků, samostatné projekty. Základní náplní tohoto předmětu jsou samostatné projekty, zpracovávané pouze z části pod dozorem učitele. Žák se současně učí pracovat s odbornou literaturou, strojírenskými tabulkami, materiálovými listy a dalšími informacemi získaných z otevřených zdrojů. Výsledky své práce musí žák dokázat obhájit před kolektivem. Zvýšená pozornost je věnována samostatným projektům, jejich využitelnost by měla být soustředěna na průmyslovou praxi.</w:t>
      </w:r>
    </w:p>
    <w:p w14:paraId="7F37A6F7"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150D5BD4" w14:textId="77777777" w:rsidR="003930BE" w:rsidRPr="00203A5C" w:rsidRDefault="003930BE">
      <w:pPr>
        <w:shd w:val="clear" w:color="auto" w:fill="FFFFFF"/>
        <w:ind w:right="6"/>
        <w:jc w:val="both"/>
        <w:rPr>
          <w:rFonts w:ascii="Arial" w:hAnsi="Arial" w:cs="Arial"/>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 xml:space="preserve">. Základem pro hodnocení žáka jsou výsledky při plnění samostatných projektů. Důraz je kladen zejména na správnost řešení a schopnost obhájit předložené řešení. Celkové hodnocení výrazným způsobem ovlivňuje nestandardní způsob řešení zadaného úkolu. </w:t>
      </w:r>
    </w:p>
    <w:p w14:paraId="3C887E80" w14:textId="77777777" w:rsidR="003930BE" w:rsidRPr="00203A5C" w:rsidRDefault="003930BE" w:rsidP="00230FA4">
      <w:pPr>
        <w:pStyle w:val="Nadpis6"/>
        <w:rPr>
          <w:color w:val="auto"/>
        </w:rPr>
      </w:pPr>
      <w:r w:rsidRPr="00203A5C">
        <w:rPr>
          <w:color w:val="auto"/>
        </w:rPr>
        <w:t>Vyučovacím předmětem se prolínají průřezová témata:</w:t>
      </w:r>
    </w:p>
    <w:p w14:paraId="5B69CDF7" w14:textId="77777777" w:rsidR="003930BE" w:rsidRPr="00203A5C" w:rsidRDefault="003930BE">
      <w:pPr>
        <w:tabs>
          <w:tab w:val="left" w:pos="708"/>
        </w:tabs>
        <w:jc w:val="both"/>
        <w:rPr>
          <w:rFonts w:ascii="Arial" w:hAnsi="Arial" w:cs="Arial"/>
          <w:b/>
          <w:sz w:val="22"/>
        </w:rPr>
      </w:pPr>
      <w:r w:rsidRPr="00203A5C">
        <w:rPr>
          <w:rFonts w:ascii="Arial" w:hAnsi="Arial" w:cs="Arial"/>
          <w:sz w:val="22"/>
        </w:rPr>
        <w:t>Občan v demokratické společnosti</w:t>
      </w:r>
    </w:p>
    <w:p w14:paraId="050F51EE" w14:textId="77777777" w:rsidR="003930BE" w:rsidRPr="00203A5C" w:rsidRDefault="003930BE">
      <w:pPr>
        <w:shd w:val="clear" w:color="auto" w:fill="FFFFFF"/>
        <w:spacing w:before="19"/>
        <w:ind w:right="5"/>
        <w:jc w:val="both"/>
        <w:rPr>
          <w:rFonts w:ascii="Arial" w:hAnsi="Arial" w:cs="Arial"/>
          <w:sz w:val="22"/>
        </w:rPr>
      </w:pPr>
      <w:r w:rsidRPr="00203A5C">
        <w:rPr>
          <w:rFonts w:ascii="Arial" w:hAnsi="Arial" w:cs="Arial"/>
          <w:sz w:val="22"/>
        </w:rPr>
        <w:t>Žák je veden ke komunikaci a zásadám slušného chování ve společnosti. Je veden k aktivitě, angažovanosti a k diskusím nad konkrétními zadanými úlohami.</w:t>
      </w:r>
    </w:p>
    <w:p w14:paraId="37C6B8BB" w14:textId="77777777" w:rsidR="003930BE" w:rsidRPr="00203A5C" w:rsidRDefault="003930BE">
      <w:pPr>
        <w:shd w:val="clear" w:color="auto" w:fill="FFFFFF"/>
        <w:spacing w:before="19"/>
        <w:ind w:right="5"/>
        <w:jc w:val="both"/>
        <w:rPr>
          <w:rFonts w:ascii="Arial" w:hAnsi="Arial" w:cs="Arial"/>
          <w:sz w:val="22"/>
        </w:rPr>
      </w:pPr>
    </w:p>
    <w:p w14:paraId="5DA9AA49" w14:textId="77777777" w:rsidR="003930BE" w:rsidRPr="00203A5C" w:rsidRDefault="003930BE">
      <w:pPr>
        <w:jc w:val="both"/>
        <w:rPr>
          <w:rFonts w:ascii="Arial" w:hAnsi="Arial" w:cs="Arial"/>
          <w:sz w:val="22"/>
        </w:rPr>
      </w:pPr>
      <w:r w:rsidRPr="00203A5C">
        <w:rPr>
          <w:rFonts w:ascii="Arial" w:hAnsi="Arial" w:cs="Arial"/>
          <w:sz w:val="22"/>
        </w:rPr>
        <w:t>Člověk a životní prostředí</w:t>
      </w:r>
    </w:p>
    <w:p w14:paraId="50F68FE1" w14:textId="77777777" w:rsidR="003930BE" w:rsidRPr="00203A5C" w:rsidRDefault="003930BE">
      <w:pPr>
        <w:shd w:val="clear" w:color="auto" w:fill="FFFFFF"/>
        <w:spacing w:before="19"/>
        <w:ind w:right="5"/>
        <w:jc w:val="both"/>
        <w:rPr>
          <w:rFonts w:ascii="Arial" w:hAnsi="Arial" w:cs="Arial"/>
          <w:sz w:val="22"/>
        </w:rPr>
      </w:pPr>
      <w:r w:rsidRPr="00203A5C">
        <w:rPr>
          <w:rFonts w:ascii="Arial" w:hAnsi="Arial" w:cs="Arial"/>
          <w:sz w:val="22"/>
        </w:rPr>
        <w:t>Žák se učí předepisovat materiál s ohledem nejen na jeho technické vlastnosti, ale i s ohledem na ekologickou zátěž prostředí při výrobě daného materiálu a způsob jeho následné likvidace po době použití.</w:t>
      </w:r>
    </w:p>
    <w:p w14:paraId="1DFA9105" w14:textId="77777777" w:rsidR="003930BE" w:rsidRPr="00203A5C" w:rsidRDefault="003930BE">
      <w:pPr>
        <w:shd w:val="clear" w:color="auto" w:fill="FFFFFF"/>
        <w:spacing w:before="19"/>
        <w:ind w:right="5"/>
        <w:jc w:val="both"/>
        <w:rPr>
          <w:rFonts w:ascii="Arial" w:hAnsi="Arial" w:cs="Arial"/>
          <w:sz w:val="22"/>
        </w:rPr>
      </w:pPr>
    </w:p>
    <w:p w14:paraId="309A1DF8" w14:textId="77777777" w:rsidR="00001BDE" w:rsidRPr="00203A5C" w:rsidRDefault="00001BDE">
      <w:pPr>
        <w:rPr>
          <w:rFonts w:ascii="Arial" w:hAnsi="Arial" w:cs="Arial"/>
          <w:sz w:val="22"/>
        </w:rPr>
      </w:pPr>
      <w:r w:rsidRPr="00203A5C">
        <w:rPr>
          <w:rFonts w:ascii="Arial" w:hAnsi="Arial" w:cs="Arial"/>
          <w:sz w:val="22"/>
        </w:rPr>
        <w:br w:type="page"/>
      </w:r>
    </w:p>
    <w:p w14:paraId="237C92EE" w14:textId="77777777" w:rsidR="003930BE" w:rsidRPr="00203A5C" w:rsidRDefault="003930BE">
      <w:pPr>
        <w:shd w:val="clear" w:color="auto" w:fill="FFFFFF"/>
        <w:tabs>
          <w:tab w:val="left" w:pos="715"/>
        </w:tabs>
        <w:spacing w:before="19"/>
        <w:ind w:right="6"/>
        <w:jc w:val="both"/>
        <w:rPr>
          <w:rFonts w:ascii="Arial" w:hAnsi="Arial" w:cs="Arial"/>
          <w:sz w:val="22"/>
        </w:rPr>
      </w:pPr>
      <w:r w:rsidRPr="00203A5C">
        <w:rPr>
          <w:rFonts w:ascii="Arial" w:hAnsi="Arial" w:cs="Arial"/>
          <w:sz w:val="22"/>
        </w:rPr>
        <w:t>Člověk a svět práce</w:t>
      </w:r>
    </w:p>
    <w:p w14:paraId="7D1D7426" w14:textId="77777777" w:rsidR="003930BE" w:rsidRPr="00203A5C" w:rsidRDefault="003930BE">
      <w:pPr>
        <w:shd w:val="clear" w:color="auto" w:fill="FFFFFF"/>
        <w:spacing w:before="19"/>
        <w:ind w:right="6"/>
        <w:jc w:val="both"/>
        <w:rPr>
          <w:rFonts w:ascii="Arial" w:hAnsi="Arial" w:cs="Arial"/>
          <w:sz w:val="22"/>
        </w:rPr>
      </w:pPr>
      <w:r w:rsidRPr="00203A5C">
        <w:rPr>
          <w:rFonts w:ascii="Arial" w:hAnsi="Arial" w:cs="Arial"/>
          <w:sz w:val="22"/>
        </w:rPr>
        <w:t>Žák je veden k vyhledávání, vyhodnocování a využívání dostupných informací a k odpovědnému rozhodování na základě vyhodnocení získaných informací.</w:t>
      </w:r>
    </w:p>
    <w:p w14:paraId="6DFDBEC7" w14:textId="77777777" w:rsidR="003930BE" w:rsidRPr="00203A5C" w:rsidRDefault="003930BE">
      <w:pPr>
        <w:shd w:val="clear" w:color="auto" w:fill="FFFFFF"/>
        <w:spacing w:before="19"/>
        <w:ind w:right="6"/>
        <w:jc w:val="both"/>
        <w:rPr>
          <w:rFonts w:ascii="Arial" w:hAnsi="Arial" w:cs="Arial"/>
          <w:sz w:val="22"/>
        </w:rPr>
      </w:pPr>
    </w:p>
    <w:p w14:paraId="3A8CC491" w14:textId="77777777" w:rsidR="003930BE" w:rsidRPr="00203A5C" w:rsidRDefault="003930BE">
      <w:pPr>
        <w:shd w:val="clear" w:color="auto" w:fill="FFFFFF"/>
        <w:spacing w:before="19"/>
        <w:ind w:right="6"/>
        <w:jc w:val="both"/>
        <w:rPr>
          <w:rFonts w:ascii="Arial" w:hAnsi="Arial" w:cs="Arial"/>
          <w:sz w:val="22"/>
        </w:rPr>
      </w:pPr>
      <w:r w:rsidRPr="00203A5C">
        <w:rPr>
          <w:rFonts w:ascii="Arial" w:hAnsi="Arial" w:cs="Arial"/>
          <w:sz w:val="22"/>
        </w:rPr>
        <w:t>Informační a komunikační technologie</w:t>
      </w:r>
    </w:p>
    <w:p w14:paraId="455DB449" w14:textId="77777777" w:rsidR="003930BE" w:rsidRPr="00203A5C" w:rsidRDefault="003930BE">
      <w:pPr>
        <w:shd w:val="clear" w:color="auto" w:fill="FFFFFF"/>
        <w:spacing w:before="19"/>
        <w:ind w:right="6"/>
        <w:jc w:val="both"/>
        <w:rPr>
          <w:rFonts w:ascii="Arial" w:hAnsi="Arial" w:cs="Arial"/>
          <w:sz w:val="22"/>
        </w:rPr>
      </w:pPr>
      <w:r w:rsidRPr="00203A5C">
        <w:rPr>
          <w:rFonts w:ascii="Arial" w:hAnsi="Arial" w:cs="Arial"/>
          <w:sz w:val="22"/>
        </w:rPr>
        <w:t>Při řešení praktických úkolů žák používá prostředků moderních informačních a komunikačních technologií.</w:t>
      </w:r>
    </w:p>
    <w:p w14:paraId="36DA248B" w14:textId="77777777" w:rsidR="003930BE" w:rsidRPr="00203A5C" w:rsidRDefault="003930BE" w:rsidP="00230FA4">
      <w:pPr>
        <w:pStyle w:val="Nadpis6"/>
        <w:rPr>
          <w:color w:val="auto"/>
        </w:rPr>
      </w:pPr>
      <w:r w:rsidRPr="00203A5C">
        <w:rPr>
          <w:color w:val="auto"/>
        </w:rPr>
        <w:t>Realizace klíčových kompetencí:</w:t>
      </w:r>
    </w:p>
    <w:p w14:paraId="69B8C208" w14:textId="77777777" w:rsidR="003930BE" w:rsidRPr="00203A5C" w:rsidRDefault="003930BE">
      <w:pPr>
        <w:jc w:val="both"/>
        <w:rPr>
          <w:rFonts w:ascii="Arial" w:hAnsi="Arial" w:cs="Arial"/>
          <w:sz w:val="22"/>
        </w:rPr>
      </w:pPr>
      <w:r w:rsidRPr="00203A5C">
        <w:rPr>
          <w:rFonts w:ascii="Arial" w:hAnsi="Arial" w:cs="Arial"/>
          <w:sz w:val="22"/>
        </w:rPr>
        <w:t>Absolvent:</w:t>
      </w:r>
    </w:p>
    <w:p w14:paraId="6FF8AF6E" w14:textId="77777777" w:rsidR="003930BE" w:rsidRPr="00203A5C" w:rsidRDefault="003930BE">
      <w:pPr>
        <w:jc w:val="both"/>
        <w:rPr>
          <w:rFonts w:ascii="Arial" w:hAnsi="Arial" w:cs="Arial"/>
          <w:sz w:val="22"/>
        </w:rPr>
      </w:pPr>
      <w:r w:rsidRPr="00203A5C">
        <w:rPr>
          <w:rFonts w:ascii="Arial" w:hAnsi="Arial" w:cs="Arial"/>
          <w:sz w:val="22"/>
        </w:rPr>
        <w:t>chápe význam vzdělávání, sebevzdělávání a celoživotního učení pro svoji úspěšnou kariéru, pracuje v týmu, upevňuje interpersonální vztahy a adekvátně jedná s lidmi, dodržuje obecné a pro obor specifické zásady ochrany životního prostředí, pracuje v souladu s platnou legislativou a platnými normami a standardy v daném oboru, využívá prostředků informačních a komunikačních technologií v pracovním i v osobním životě, pracuje s informacemi a informačními zdroji,</w:t>
      </w:r>
      <w:r w:rsidRPr="00203A5C">
        <w:rPr>
          <w:rFonts w:ascii="Arial" w:hAnsi="Arial" w:cs="Arial"/>
          <w:spacing w:val="-3"/>
          <w:sz w:val="22"/>
        </w:rPr>
        <w:t xml:space="preserve"> posiluje a rozvíjí důslednost a odpovědnost, </w:t>
      </w:r>
      <w:r w:rsidRPr="00203A5C">
        <w:rPr>
          <w:rFonts w:ascii="Arial" w:hAnsi="Arial" w:cs="Arial"/>
          <w:spacing w:val="-4"/>
          <w:sz w:val="22"/>
        </w:rPr>
        <w:t>jasně a srozumitelně se vyjadřuje, prezentuje své názory, dodržuje jazykové a stylistické normy i odbornou terminologii, komunikuje ústní i písemnou formou, formuluje své myšlenky srozumitelně a souvisle, vyhledává své informace na Internetu.</w:t>
      </w:r>
    </w:p>
    <w:p w14:paraId="326EF8D6" w14:textId="77777777" w:rsidR="003930BE" w:rsidRPr="00203A5C" w:rsidRDefault="003930BE" w:rsidP="00230FA4">
      <w:pPr>
        <w:pStyle w:val="Nadpis6"/>
        <w:rPr>
          <w:color w:val="auto"/>
        </w:rPr>
      </w:pPr>
      <w:r w:rsidRPr="00203A5C">
        <w:rPr>
          <w:color w:val="auto"/>
        </w:rPr>
        <w:t>Realizace odborných kompetencí:</w:t>
      </w:r>
    </w:p>
    <w:p w14:paraId="664CF68B" w14:textId="77777777" w:rsidR="003930BE" w:rsidRPr="00203A5C" w:rsidRDefault="003930BE">
      <w:pPr>
        <w:jc w:val="both"/>
        <w:rPr>
          <w:rFonts w:ascii="Arial" w:hAnsi="Arial" w:cs="Arial"/>
          <w:sz w:val="22"/>
        </w:rPr>
      </w:pPr>
      <w:r w:rsidRPr="00203A5C">
        <w:rPr>
          <w:rFonts w:ascii="Arial" w:hAnsi="Arial" w:cs="Arial"/>
          <w:sz w:val="22"/>
        </w:rPr>
        <w:t>Absolvent navrhuje základní druhy spojů, volí vhodné spojovací součásti a správně je dimenzuje. Volí pro strojní součásti vhodné materiály, druhy polotovarů, druhy a rozměry předvýrobků. U kovových materiálů předepisuje jejich tepelné zpracování, povrchovou úpravu apod. Vytváří výkresy součástí, výkresy sestavení, schémata aj. Využívá</w:t>
      </w:r>
      <w:r w:rsidRPr="00203A5C">
        <w:rPr>
          <w:rFonts w:ascii="Arial" w:hAnsi="Arial" w:cs="Arial"/>
          <w:spacing w:val="-1"/>
          <w:sz w:val="22"/>
        </w:rPr>
        <w:t xml:space="preserve"> aplikační programy při zpracovávání projektu.</w:t>
      </w:r>
      <w:r w:rsidRPr="00203A5C">
        <w:rPr>
          <w:rFonts w:ascii="Arial" w:hAnsi="Arial" w:cs="Arial"/>
          <w:sz w:val="22"/>
        </w:rPr>
        <w:t xml:space="preserve"> </w:t>
      </w:r>
      <w:r w:rsidRPr="00203A5C">
        <w:rPr>
          <w:rFonts w:ascii="Arial" w:hAnsi="Arial" w:cs="Arial"/>
          <w:spacing w:val="-1"/>
          <w:sz w:val="22"/>
        </w:rPr>
        <w:t>Respektuje</w:t>
      </w:r>
      <w:r w:rsidRPr="00203A5C">
        <w:rPr>
          <w:rFonts w:ascii="Arial" w:hAnsi="Arial" w:cs="Arial"/>
          <w:sz w:val="22"/>
        </w:rPr>
        <w:t xml:space="preserve"> ekonomičnost výroby a environmentální problematiku spojenou s  výrobou, provozem a následnou likvidací navržených součástí a konstrukčních celků.</w:t>
      </w:r>
    </w:p>
    <w:p w14:paraId="319B134E" w14:textId="77777777" w:rsidR="003930BE" w:rsidRPr="00203A5C" w:rsidRDefault="003930BE" w:rsidP="00230FA4">
      <w:pPr>
        <w:pStyle w:val="Nadpis6"/>
        <w:rPr>
          <w:color w:val="auto"/>
        </w:rPr>
      </w:pPr>
      <w:r w:rsidRPr="00203A5C">
        <w:rPr>
          <w:color w:val="auto"/>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80"/>
        <w:gridCol w:w="4423"/>
      </w:tblGrid>
      <w:tr w:rsidR="00203A5C" w:rsidRPr="00203A5C" w14:paraId="5572CC23" w14:textId="77777777" w:rsidTr="00AB1A62">
        <w:trPr>
          <w:trHeight w:val="737"/>
        </w:trPr>
        <w:tc>
          <w:tcPr>
            <w:tcW w:w="4680" w:type="dxa"/>
            <w:tcBorders>
              <w:top w:val="single" w:sz="6" w:space="0" w:color="auto"/>
              <w:left w:val="single" w:sz="6" w:space="0" w:color="auto"/>
              <w:bottom w:val="single" w:sz="4" w:space="0" w:color="auto"/>
              <w:right w:val="single" w:sz="6" w:space="0" w:color="auto"/>
            </w:tcBorders>
            <w:shd w:val="clear" w:color="auto" w:fill="FFFFFF"/>
            <w:vAlign w:val="center"/>
          </w:tcPr>
          <w:p w14:paraId="254064E4" w14:textId="77777777" w:rsidR="003930BE" w:rsidRPr="00203A5C" w:rsidRDefault="003930BE" w:rsidP="00AB1A62">
            <w:pPr>
              <w:shd w:val="clear" w:color="auto" w:fill="FFFFFF"/>
              <w:spacing w:line="197" w:lineRule="exact"/>
              <w:jc w:val="center"/>
              <w:rPr>
                <w:rFonts w:ascii="Arial" w:hAnsi="Arial" w:cs="Arial"/>
                <w:b/>
                <w:sz w:val="22"/>
              </w:rPr>
            </w:pPr>
            <w:r w:rsidRPr="00203A5C">
              <w:rPr>
                <w:rFonts w:ascii="Arial" w:hAnsi="Arial" w:cs="Arial"/>
                <w:b/>
                <w:spacing w:val="-5"/>
                <w:sz w:val="22"/>
              </w:rPr>
              <w:t>Výsledky vzdělávání</w:t>
            </w:r>
            <w:r w:rsidR="004A4E14" w:rsidRPr="00203A5C">
              <w:rPr>
                <w:rFonts w:ascii="Arial" w:hAnsi="Arial" w:cs="Arial"/>
                <w:b/>
                <w:spacing w:val="-5"/>
                <w:sz w:val="22"/>
              </w:rPr>
              <w:t xml:space="preserve"> – 3. </w:t>
            </w:r>
            <w:r w:rsidR="00AB1A62" w:rsidRPr="00203A5C">
              <w:rPr>
                <w:rFonts w:ascii="Arial" w:hAnsi="Arial" w:cs="Arial"/>
                <w:b/>
                <w:spacing w:val="-5"/>
                <w:sz w:val="22"/>
              </w:rPr>
              <w:t xml:space="preserve">a 4. </w:t>
            </w:r>
            <w:r w:rsidR="004A4E14" w:rsidRPr="00203A5C">
              <w:rPr>
                <w:rFonts w:ascii="Arial" w:hAnsi="Arial" w:cs="Arial"/>
                <w:b/>
                <w:spacing w:val="-5"/>
                <w:sz w:val="22"/>
              </w:rPr>
              <w:t>ročník</w:t>
            </w:r>
          </w:p>
        </w:tc>
        <w:tc>
          <w:tcPr>
            <w:tcW w:w="4423" w:type="dxa"/>
            <w:tcBorders>
              <w:top w:val="single" w:sz="6" w:space="0" w:color="auto"/>
              <w:left w:val="single" w:sz="6" w:space="0" w:color="auto"/>
              <w:bottom w:val="single" w:sz="4" w:space="0" w:color="auto"/>
              <w:right w:val="single" w:sz="6" w:space="0" w:color="auto"/>
            </w:tcBorders>
            <w:shd w:val="clear" w:color="auto" w:fill="FFFFFF"/>
            <w:vAlign w:val="center"/>
          </w:tcPr>
          <w:p w14:paraId="326B323B" w14:textId="77777777" w:rsidR="003930BE" w:rsidRPr="00203A5C" w:rsidRDefault="003930BE" w:rsidP="00AB1A62">
            <w:pPr>
              <w:shd w:val="clear" w:color="auto" w:fill="FFFFFF"/>
              <w:spacing w:line="197" w:lineRule="exact"/>
              <w:jc w:val="center"/>
              <w:rPr>
                <w:rFonts w:ascii="Arial" w:hAnsi="Arial" w:cs="Arial"/>
                <w:b/>
                <w:spacing w:val="-5"/>
                <w:sz w:val="22"/>
              </w:rPr>
            </w:pPr>
            <w:r w:rsidRPr="00203A5C">
              <w:rPr>
                <w:rFonts w:ascii="Arial" w:hAnsi="Arial" w:cs="Arial"/>
                <w:b/>
                <w:spacing w:val="-2"/>
                <w:sz w:val="22"/>
              </w:rPr>
              <w:t>Učivo</w:t>
            </w:r>
            <w:r w:rsidR="004A4E14" w:rsidRPr="00203A5C">
              <w:rPr>
                <w:rFonts w:ascii="Arial" w:hAnsi="Arial" w:cs="Arial"/>
                <w:b/>
                <w:spacing w:val="-2"/>
                <w:sz w:val="22"/>
              </w:rPr>
              <w:t xml:space="preserve"> </w:t>
            </w:r>
            <w:r w:rsidR="004A4E14" w:rsidRPr="00203A5C">
              <w:rPr>
                <w:rFonts w:ascii="Arial" w:hAnsi="Arial" w:cs="Arial"/>
                <w:b/>
                <w:spacing w:val="-5"/>
                <w:sz w:val="22"/>
              </w:rPr>
              <w:t>– 3. ročník</w:t>
            </w:r>
          </w:p>
        </w:tc>
      </w:tr>
      <w:tr w:rsidR="00203A5C" w:rsidRPr="00203A5C" w14:paraId="22A0BA90" w14:textId="77777777" w:rsidTr="00AB1A62">
        <w:trPr>
          <w:trHeight w:hRule="exact" w:val="2205"/>
        </w:trPr>
        <w:tc>
          <w:tcPr>
            <w:tcW w:w="4680" w:type="dxa"/>
            <w:vMerge w:val="restart"/>
            <w:tcBorders>
              <w:top w:val="single" w:sz="4" w:space="0" w:color="auto"/>
              <w:left w:val="single" w:sz="4" w:space="0" w:color="auto"/>
              <w:right w:val="single" w:sz="6" w:space="0" w:color="auto"/>
            </w:tcBorders>
            <w:shd w:val="clear" w:color="auto" w:fill="FFFFFF"/>
            <w:vAlign w:val="center"/>
          </w:tcPr>
          <w:p w14:paraId="300E383A" w14:textId="77777777" w:rsidR="00AB1A62" w:rsidRPr="00203A5C" w:rsidRDefault="00AB1A62">
            <w:pPr>
              <w:shd w:val="clear" w:color="auto" w:fill="FFFFFF"/>
              <w:tabs>
                <w:tab w:val="left" w:pos="797"/>
              </w:tabs>
              <w:spacing w:before="19"/>
              <w:ind w:left="140" w:right="6" w:hanging="140"/>
              <w:rPr>
                <w:rFonts w:ascii="Arial" w:hAnsi="Arial" w:cs="Arial"/>
                <w:spacing w:val="-3"/>
                <w:sz w:val="22"/>
              </w:rPr>
            </w:pPr>
            <w:r w:rsidRPr="00203A5C">
              <w:rPr>
                <w:rFonts w:ascii="Arial" w:hAnsi="Arial" w:cs="Arial"/>
                <w:spacing w:val="-3"/>
                <w:sz w:val="22"/>
              </w:rPr>
              <w:t>Žák:</w:t>
            </w:r>
          </w:p>
          <w:p w14:paraId="2C8FD6EC" w14:textId="77777777" w:rsidR="00AB1A62" w:rsidRPr="00203A5C" w:rsidRDefault="00AB1A62" w:rsidP="00937E22">
            <w:pPr>
              <w:numPr>
                <w:ilvl w:val="0"/>
                <w:numId w:val="14"/>
              </w:numPr>
              <w:shd w:val="clear" w:color="auto" w:fill="FFFFFF"/>
              <w:tabs>
                <w:tab w:val="clear" w:pos="720"/>
                <w:tab w:val="left" w:pos="320"/>
              </w:tabs>
              <w:spacing w:before="19"/>
              <w:ind w:left="320" w:right="6" w:hanging="320"/>
              <w:rPr>
                <w:rFonts w:ascii="Arial" w:hAnsi="Arial" w:cs="Arial"/>
                <w:spacing w:val="-3"/>
                <w:sz w:val="22"/>
              </w:rPr>
            </w:pPr>
            <w:r w:rsidRPr="00203A5C">
              <w:rPr>
                <w:rFonts w:ascii="Arial" w:hAnsi="Arial" w:cs="Arial"/>
                <w:spacing w:val="-3"/>
                <w:sz w:val="22"/>
              </w:rPr>
              <w:t>vhodně volí normalizovaný formát technické dokumentace, navrhuje tvar, rozměry a materiál základních strojních součástí a prvků, volí vhodnou metodiku výpočtu a správně je dimenzuje</w:t>
            </w:r>
          </w:p>
          <w:p w14:paraId="2534EB03" w14:textId="77777777" w:rsidR="00AB1A62" w:rsidRPr="00203A5C" w:rsidRDefault="00AB1A62" w:rsidP="00937E22">
            <w:pPr>
              <w:numPr>
                <w:ilvl w:val="0"/>
                <w:numId w:val="14"/>
              </w:numPr>
              <w:shd w:val="clear" w:color="auto" w:fill="FFFFFF"/>
              <w:tabs>
                <w:tab w:val="clear" w:pos="720"/>
                <w:tab w:val="left" w:pos="320"/>
              </w:tabs>
              <w:spacing w:before="19"/>
              <w:ind w:left="320" w:right="6" w:hanging="320"/>
              <w:rPr>
                <w:rFonts w:ascii="Arial" w:hAnsi="Arial" w:cs="Arial"/>
                <w:spacing w:val="-3"/>
                <w:sz w:val="22"/>
              </w:rPr>
            </w:pPr>
            <w:r w:rsidRPr="00203A5C">
              <w:rPr>
                <w:rFonts w:ascii="Arial" w:hAnsi="Arial" w:cs="Arial"/>
                <w:spacing w:val="-3"/>
                <w:sz w:val="22"/>
              </w:rPr>
              <w:t>navrhuje pro dané použití druh, způsob a provedení rozebíratelných a nerozebíratelných spojů a způsob jejich pojištění</w:t>
            </w:r>
          </w:p>
          <w:p w14:paraId="7A288C4E" w14:textId="77777777" w:rsidR="00AB1A62" w:rsidRPr="00203A5C" w:rsidRDefault="00AB1A62" w:rsidP="00937E22">
            <w:pPr>
              <w:numPr>
                <w:ilvl w:val="0"/>
                <w:numId w:val="14"/>
              </w:numPr>
              <w:shd w:val="clear" w:color="auto" w:fill="FFFFFF"/>
              <w:tabs>
                <w:tab w:val="clear" w:pos="720"/>
                <w:tab w:val="left" w:pos="320"/>
              </w:tabs>
              <w:spacing w:before="19"/>
              <w:ind w:left="320" w:right="6" w:hanging="320"/>
              <w:rPr>
                <w:rFonts w:ascii="Arial" w:hAnsi="Arial" w:cs="Arial"/>
                <w:spacing w:val="-3"/>
                <w:sz w:val="22"/>
              </w:rPr>
            </w:pPr>
            <w:r w:rsidRPr="00203A5C">
              <w:rPr>
                <w:rFonts w:ascii="Arial" w:hAnsi="Arial" w:cs="Arial"/>
                <w:spacing w:val="-3"/>
                <w:sz w:val="22"/>
              </w:rPr>
              <w:t>s využitím norem, strojnických tabulek a informací z otevřených zdrojů předepisuje pro strojní součásti vhodné materiály, druhy polotovarů, druhy a rozměry předvýrobků; u kovových materiálů předepisuje jejich tepelné zpracování, povrchovou úpravu apod.</w:t>
            </w:r>
          </w:p>
          <w:p w14:paraId="009B91B6" w14:textId="77777777" w:rsidR="00AB1A62" w:rsidRPr="00203A5C" w:rsidRDefault="00AB1A62" w:rsidP="00937E22">
            <w:pPr>
              <w:numPr>
                <w:ilvl w:val="0"/>
                <w:numId w:val="14"/>
              </w:numPr>
              <w:shd w:val="clear" w:color="auto" w:fill="FFFFFF"/>
              <w:tabs>
                <w:tab w:val="clear" w:pos="720"/>
                <w:tab w:val="left" w:pos="320"/>
              </w:tabs>
              <w:spacing w:before="19"/>
              <w:ind w:left="320" w:right="6" w:hanging="320"/>
              <w:rPr>
                <w:rFonts w:ascii="Arial" w:hAnsi="Arial" w:cs="Arial"/>
                <w:spacing w:val="-3"/>
                <w:sz w:val="22"/>
              </w:rPr>
            </w:pPr>
            <w:r w:rsidRPr="00203A5C">
              <w:rPr>
                <w:rFonts w:ascii="Arial" w:hAnsi="Arial" w:cs="Arial"/>
                <w:spacing w:val="-3"/>
                <w:sz w:val="22"/>
              </w:rPr>
              <w:t>předepisuje pro daný účel vhodné pomocné materiály a hmoty (tavidla, lepidla, tmely, těsnicí hmoty apod.)</w:t>
            </w:r>
          </w:p>
          <w:p w14:paraId="6B31B2E1" w14:textId="77777777" w:rsidR="00AB1A62" w:rsidRPr="00203A5C" w:rsidRDefault="00AB1A62" w:rsidP="00937E22">
            <w:pPr>
              <w:numPr>
                <w:ilvl w:val="0"/>
                <w:numId w:val="14"/>
              </w:numPr>
              <w:shd w:val="clear" w:color="auto" w:fill="FFFFFF"/>
              <w:tabs>
                <w:tab w:val="clear" w:pos="720"/>
                <w:tab w:val="left" w:pos="320"/>
              </w:tabs>
              <w:spacing w:before="19"/>
              <w:ind w:left="320" w:right="6" w:hanging="320"/>
              <w:rPr>
                <w:rFonts w:ascii="Arial" w:hAnsi="Arial" w:cs="Arial"/>
                <w:spacing w:val="-3"/>
                <w:sz w:val="22"/>
              </w:rPr>
            </w:pPr>
            <w:r w:rsidRPr="00203A5C">
              <w:rPr>
                <w:rFonts w:ascii="Arial" w:hAnsi="Arial" w:cs="Arial"/>
                <w:spacing w:val="-3"/>
                <w:sz w:val="22"/>
              </w:rPr>
              <w:t>určuje pro svarové spoje druhy svarů, jejich základní rozměry, technologii svařování, přídavný materiál atd.</w:t>
            </w:r>
          </w:p>
          <w:p w14:paraId="6CA851AE" w14:textId="77777777" w:rsidR="00AB1A62" w:rsidRPr="00203A5C" w:rsidRDefault="00AB1A62" w:rsidP="00AB1A62">
            <w:pPr>
              <w:shd w:val="clear" w:color="auto" w:fill="FFFFFF"/>
              <w:tabs>
                <w:tab w:val="left" w:pos="320"/>
              </w:tabs>
              <w:spacing w:before="19"/>
              <w:ind w:right="6"/>
              <w:rPr>
                <w:rFonts w:ascii="Arial" w:hAnsi="Arial" w:cs="Arial"/>
                <w:spacing w:val="-3"/>
                <w:sz w:val="22"/>
              </w:rPr>
            </w:pPr>
          </w:p>
          <w:p w14:paraId="105273D4" w14:textId="77777777" w:rsidR="00AB1A62" w:rsidRPr="00203A5C" w:rsidRDefault="00AB1A62" w:rsidP="00937E22">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left" w:pos="320"/>
              </w:tabs>
              <w:spacing w:before="19"/>
              <w:ind w:left="320" w:right="6" w:hanging="320"/>
              <w:rPr>
                <w:rFonts w:ascii="Arial" w:hAnsi="Arial" w:cs="Arial"/>
                <w:spacing w:val="-3"/>
                <w:sz w:val="22"/>
              </w:rPr>
            </w:pPr>
            <w:r w:rsidRPr="00203A5C">
              <w:rPr>
                <w:rFonts w:ascii="Arial" w:hAnsi="Arial" w:cs="Arial"/>
                <w:spacing w:val="-3"/>
                <w:sz w:val="22"/>
              </w:rPr>
              <w:t>vhodně volí nerozebíratelné a rozebíratelné spoje, druh, rozměry a počet spojovacích částí, odpovídající uložení atd.</w:t>
            </w:r>
          </w:p>
          <w:p w14:paraId="463249FB" w14:textId="77777777" w:rsidR="00AB1A62" w:rsidRPr="00203A5C" w:rsidRDefault="00AB1A62" w:rsidP="00937E22">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left" w:pos="320"/>
              </w:tabs>
              <w:spacing w:before="19"/>
              <w:ind w:left="320" w:right="6" w:hanging="320"/>
              <w:rPr>
                <w:rFonts w:ascii="Arial" w:hAnsi="Arial" w:cs="Arial"/>
                <w:spacing w:val="-5"/>
                <w:sz w:val="22"/>
              </w:rPr>
            </w:pPr>
            <w:r w:rsidRPr="00203A5C">
              <w:rPr>
                <w:rFonts w:ascii="Arial" w:hAnsi="Arial" w:cs="Arial"/>
                <w:spacing w:val="-3"/>
                <w:sz w:val="22"/>
              </w:rPr>
              <w:t>vhodně</w:t>
            </w:r>
            <w:r w:rsidRPr="00203A5C">
              <w:rPr>
                <w:rFonts w:ascii="Arial" w:hAnsi="Arial" w:cs="Arial"/>
                <w:sz w:val="22"/>
              </w:rPr>
              <w:t xml:space="preserve"> volí </w:t>
            </w:r>
            <w:r w:rsidRPr="00203A5C">
              <w:rPr>
                <w:rFonts w:ascii="Arial" w:hAnsi="Arial" w:cs="Arial"/>
                <w:spacing w:val="-5"/>
                <w:sz w:val="22"/>
              </w:rPr>
              <w:t xml:space="preserve">způsoby utěsňování spojů  a </w:t>
            </w:r>
            <w:r w:rsidRPr="00203A5C">
              <w:rPr>
                <w:rFonts w:ascii="Arial" w:hAnsi="Arial" w:cs="Arial"/>
                <w:spacing w:val="-3"/>
                <w:sz w:val="22"/>
              </w:rPr>
              <w:t xml:space="preserve">utěsňování pohybujících se součástí; </w:t>
            </w:r>
            <w:r w:rsidRPr="00203A5C">
              <w:rPr>
                <w:rFonts w:ascii="Arial" w:hAnsi="Arial" w:cs="Arial"/>
                <w:spacing w:val="-5"/>
                <w:sz w:val="22"/>
              </w:rPr>
              <w:t>správně volí prvky používané k utěsňování</w:t>
            </w:r>
          </w:p>
          <w:p w14:paraId="124D0458" w14:textId="77777777" w:rsidR="00AB1A62" w:rsidRPr="00203A5C" w:rsidRDefault="00AB1A62" w:rsidP="00937E22">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left" w:pos="320"/>
              </w:tabs>
              <w:spacing w:before="19"/>
              <w:ind w:left="320" w:right="6" w:hanging="320"/>
              <w:rPr>
                <w:rFonts w:ascii="Arial" w:hAnsi="Arial" w:cs="Arial"/>
                <w:spacing w:val="-5"/>
                <w:sz w:val="22"/>
              </w:rPr>
            </w:pPr>
            <w:r w:rsidRPr="00203A5C">
              <w:rPr>
                <w:rFonts w:ascii="Arial" w:hAnsi="Arial" w:cs="Arial"/>
                <w:spacing w:val="-5"/>
                <w:sz w:val="22"/>
              </w:rPr>
              <w:t>konstruuje strojní součásti, prvky konstrukcí a jednoduchá sestavení s uplatňováním zásad technologičnosti konstrukce</w:t>
            </w:r>
          </w:p>
          <w:p w14:paraId="2FAC557F" w14:textId="77777777" w:rsidR="00AB1A62" w:rsidRPr="00203A5C" w:rsidRDefault="00AB1A62" w:rsidP="00937E22">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left" w:pos="320"/>
              </w:tabs>
              <w:spacing w:before="19"/>
              <w:ind w:left="320" w:right="6" w:hanging="320"/>
              <w:rPr>
                <w:rFonts w:ascii="Arial" w:hAnsi="Arial" w:cs="Arial"/>
                <w:spacing w:val="-5"/>
                <w:sz w:val="22"/>
              </w:rPr>
            </w:pPr>
            <w:r w:rsidRPr="00203A5C">
              <w:rPr>
                <w:rFonts w:ascii="Arial" w:hAnsi="Arial" w:cs="Arial"/>
                <w:spacing w:val="-5"/>
                <w:sz w:val="22"/>
              </w:rPr>
              <w:t>podle návrhu technologa konstruuje nářadí, nástroje, přípravky, měřidla aj. výrobní pomůcky pro strojírenskou výrobu</w:t>
            </w:r>
          </w:p>
          <w:p w14:paraId="0158C574" w14:textId="77777777" w:rsidR="00AB1A62" w:rsidRPr="00203A5C" w:rsidRDefault="00AB1A62" w:rsidP="00937E22">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left" w:pos="320"/>
              </w:tabs>
              <w:spacing w:before="19"/>
              <w:ind w:left="320" w:right="6" w:hanging="320"/>
              <w:rPr>
                <w:rFonts w:ascii="Arial" w:hAnsi="Arial" w:cs="Arial"/>
                <w:b/>
                <w:spacing w:val="-5"/>
                <w:sz w:val="22"/>
              </w:rPr>
            </w:pPr>
            <w:r w:rsidRPr="00203A5C">
              <w:rPr>
                <w:rFonts w:ascii="Arial" w:hAnsi="Arial" w:cs="Arial"/>
                <w:spacing w:val="-5"/>
                <w:sz w:val="22"/>
              </w:rPr>
              <w:t>zohledňuje ekonomická, bezpečnostní, ekologická a estetická hlediska při návrhu strojní součásti a jednoduchých sestavení.</w:t>
            </w:r>
          </w:p>
        </w:tc>
        <w:tc>
          <w:tcPr>
            <w:tcW w:w="4423" w:type="dxa"/>
            <w:tcBorders>
              <w:top w:val="single" w:sz="4" w:space="0" w:color="auto"/>
              <w:left w:val="single" w:sz="6" w:space="0" w:color="auto"/>
              <w:bottom w:val="single" w:sz="6" w:space="0" w:color="auto"/>
              <w:right w:val="single" w:sz="4" w:space="0" w:color="auto"/>
            </w:tcBorders>
            <w:shd w:val="clear" w:color="auto" w:fill="FFFFFF"/>
            <w:vAlign w:val="center"/>
          </w:tcPr>
          <w:p w14:paraId="459B9E39" w14:textId="77777777" w:rsidR="00AB1A62" w:rsidRPr="00203A5C" w:rsidRDefault="00AB1A62" w:rsidP="00AB1A62">
            <w:pPr>
              <w:rPr>
                <w:rFonts w:ascii="Arial" w:hAnsi="Arial" w:cs="Arial"/>
                <w:b/>
                <w:sz w:val="22"/>
              </w:rPr>
            </w:pPr>
            <w:r w:rsidRPr="00203A5C">
              <w:rPr>
                <w:rFonts w:ascii="Arial" w:hAnsi="Arial" w:cs="Arial"/>
                <w:b/>
                <w:sz w:val="22"/>
              </w:rPr>
              <w:t>1. Projekty:</w:t>
            </w:r>
          </w:p>
          <w:p w14:paraId="7E11DB8D" w14:textId="77777777" w:rsidR="00AB1A62" w:rsidRPr="00203A5C" w:rsidRDefault="00AB1A62" w:rsidP="00937E22">
            <w:pPr>
              <w:numPr>
                <w:ilvl w:val="0"/>
                <w:numId w:val="14"/>
              </w:numPr>
              <w:tabs>
                <w:tab w:val="clear" w:pos="720"/>
                <w:tab w:val="num" w:pos="320"/>
              </w:tabs>
              <w:ind w:left="320" w:hanging="320"/>
              <w:rPr>
                <w:rFonts w:ascii="Arial" w:hAnsi="Arial" w:cs="Arial"/>
                <w:sz w:val="22"/>
              </w:rPr>
            </w:pPr>
            <w:r w:rsidRPr="00203A5C">
              <w:rPr>
                <w:rFonts w:ascii="Arial" w:hAnsi="Arial" w:cs="Arial"/>
                <w:sz w:val="22"/>
              </w:rPr>
              <w:t>spojka (pružná čepová spojka; lamelová spojka; pojistná spojka)</w:t>
            </w:r>
          </w:p>
          <w:p w14:paraId="0E20BCA4" w14:textId="77777777" w:rsidR="00AB1A62" w:rsidRPr="00203A5C" w:rsidRDefault="00AB1A62" w:rsidP="00937E22">
            <w:pPr>
              <w:numPr>
                <w:ilvl w:val="0"/>
                <w:numId w:val="14"/>
              </w:numPr>
              <w:tabs>
                <w:tab w:val="clear" w:pos="720"/>
                <w:tab w:val="num" w:pos="320"/>
              </w:tabs>
              <w:ind w:left="320" w:hanging="320"/>
              <w:rPr>
                <w:rFonts w:ascii="Arial" w:hAnsi="Arial" w:cs="Arial"/>
                <w:sz w:val="22"/>
              </w:rPr>
            </w:pPr>
            <w:r w:rsidRPr="00203A5C">
              <w:rPr>
                <w:rFonts w:ascii="Arial" w:hAnsi="Arial" w:cs="Arial"/>
                <w:sz w:val="22"/>
              </w:rPr>
              <w:t>opásaný převod</w:t>
            </w:r>
          </w:p>
          <w:p w14:paraId="18F1A258" w14:textId="1FEE585B" w:rsidR="00AB1A62" w:rsidRPr="00203A5C" w:rsidRDefault="00AB1A62" w:rsidP="00937E22">
            <w:pPr>
              <w:numPr>
                <w:ilvl w:val="0"/>
                <w:numId w:val="14"/>
              </w:numPr>
              <w:tabs>
                <w:tab w:val="clear" w:pos="720"/>
                <w:tab w:val="num" w:pos="320"/>
              </w:tabs>
              <w:ind w:left="320" w:hanging="320"/>
              <w:rPr>
                <w:rFonts w:ascii="Arial" w:hAnsi="Arial" w:cs="Arial"/>
                <w:sz w:val="22"/>
              </w:rPr>
            </w:pPr>
            <w:r w:rsidRPr="00203A5C">
              <w:rPr>
                <w:rFonts w:ascii="Arial" w:hAnsi="Arial" w:cs="Arial"/>
                <w:sz w:val="22"/>
              </w:rPr>
              <w:t xml:space="preserve">převodovka s ozubenými koly (jednostupňová převodovka se soukolím </w:t>
            </w:r>
            <w:r w:rsidR="00DC0CB0" w:rsidRPr="00203A5C">
              <w:rPr>
                <w:rFonts w:ascii="Arial" w:hAnsi="Arial" w:cs="Arial"/>
                <w:sz w:val="22"/>
              </w:rPr>
              <w:t xml:space="preserve">s přímými nebo </w:t>
            </w:r>
            <w:r w:rsidRPr="00203A5C">
              <w:rPr>
                <w:rFonts w:ascii="Arial" w:hAnsi="Arial" w:cs="Arial"/>
                <w:sz w:val="22"/>
              </w:rPr>
              <w:t>se šikmými zuby; dvojstupňová převodovka se soukolím s přímými zuby)</w:t>
            </w:r>
          </w:p>
          <w:p w14:paraId="08EDB761" w14:textId="77777777" w:rsidR="00AB1A62" w:rsidRPr="00203A5C" w:rsidRDefault="00AB1A62">
            <w:pPr>
              <w:shd w:val="clear" w:color="auto" w:fill="FFFFFF"/>
              <w:spacing w:line="197" w:lineRule="exact"/>
              <w:jc w:val="center"/>
              <w:rPr>
                <w:rFonts w:ascii="Arial" w:hAnsi="Arial" w:cs="Arial"/>
                <w:b/>
                <w:spacing w:val="-2"/>
                <w:sz w:val="22"/>
              </w:rPr>
            </w:pPr>
          </w:p>
        </w:tc>
      </w:tr>
      <w:tr w:rsidR="00203A5C" w:rsidRPr="00203A5C" w14:paraId="1000B1E2" w14:textId="77777777" w:rsidTr="00AB1A62">
        <w:trPr>
          <w:trHeight w:hRule="exact" w:val="2205"/>
        </w:trPr>
        <w:tc>
          <w:tcPr>
            <w:tcW w:w="4680" w:type="dxa"/>
            <w:vMerge/>
            <w:tcBorders>
              <w:left w:val="single" w:sz="4" w:space="0" w:color="auto"/>
              <w:right w:val="single" w:sz="6" w:space="0" w:color="auto"/>
            </w:tcBorders>
            <w:shd w:val="clear" w:color="auto" w:fill="FFFFFF"/>
            <w:vAlign w:val="center"/>
          </w:tcPr>
          <w:p w14:paraId="0B21F43E" w14:textId="77777777" w:rsidR="00AB1A62" w:rsidRPr="00203A5C" w:rsidRDefault="00AB1A62" w:rsidP="00937E22">
            <w:pPr>
              <w:numPr>
                <w:ilvl w:val="0"/>
                <w:numId w:val="14"/>
              </w:numPr>
              <w:shd w:val="clear" w:color="auto" w:fill="FFFFFF"/>
              <w:tabs>
                <w:tab w:val="clear" w:pos="720"/>
                <w:tab w:val="left" w:pos="320"/>
              </w:tabs>
              <w:spacing w:before="19"/>
              <w:ind w:left="320" w:right="6" w:hanging="320"/>
              <w:rPr>
                <w:rFonts w:ascii="Arial" w:hAnsi="Arial" w:cs="Arial"/>
                <w:b/>
                <w:sz w:val="22"/>
              </w:rPr>
            </w:pPr>
          </w:p>
        </w:tc>
        <w:tc>
          <w:tcPr>
            <w:tcW w:w="4423" w:type="dxa"/>
            <w:tcBorders>
              <w:top w:val="single" w:sz="6" w:space="0" w:color="auto"/>
              <w:left w:val="single" w:sz="6" w:space="0" w:color="auto"/>
              <w:bottom w:val="single" w:sz="6" w:space="0" w:color="auto"/>
              <w:right w:val="single" w:sz="4" w:space="0" w:color="auto"/>
            </w:tcBorders>
            <w:shd w:val="clear" w:color="auto" w:fill="FFFFFF"/>
            <w:vAlign w:val="center"/>
          </w:tcPr>
          <w:p w14:paraId="30A39E67" w14:textId="77777777" w:rsidR="00AB1A62" w:rsidRPr="00203A5C" w:rsidRDefault="00AB1A62" w:rsidP="00AB1A62">
            <w:pPr>
              <w:shd w:val="clear" w:color="auto" w:fill="FFFFFF"/>
              <w:spacing w:line="197" w:lineRule="exact"/>
              <w:jc w:val="center"/>
              <w:rPr>
                <w:rFonts w:ascii="Arial" w:hAnsi="Arial" w:cs="Arial"/>
                <w:b/>
                <w:spacing w:val="-5"/>
                <w:sz w:val="22"/>
              </w:rPr>
            </w:pPr>
            <w:r w:rsidRPr="00203A5C">
              <w:rPr>
                <w:rFonts w:ascii="Arial" w:hAnsi="Arial" w:cs="Arial"/>
                <w:b/>
                <w:spacing w:val="-2"/>
                <w:sz w:val="22"/>
              </w:rPr>
              <w:t xml:space="preserve">Učivo </w:t>
            </w:r>
            <w:r w:rsidRPr="00203A5C">
              <w:rPr>
                <w:rFonts w:ascii="Arial" w:hAnsi="Arial" w:cs="Arial"/>
                <w:b/>
                <w:spacing w:val="-5"/>
                <w:sz w:val="22"/>
              </w:rPr>
              <w:t>– 4. ročník</w:t>
            </w:r>
          </w:p>
        </w:tc>
      </w:tr>
      <w:tr w:rsidR="00203A5C" w:rsidRPr="00203A5C" w14:paraId="56389021" w14:textId="77777777" w:rsidTr="00AB1A62">
        <w:tc>
          <w:tcPr>
            <w:tcW w:w="4680" w:type="dxa"/>
            <w:vMerge/>
            <w:tcBorders>
              <w:left w:val="single" w:sz="4" w:space="0" w:color="auto"/>
              <w:bottom w:val="single" w:sz="4" w:space="0" w:color="auto"/>
              <w:right w:val="single" w:sz="6" w:space="0" w:color="auto"/>
            </w:tcBorders>
            <w:shd w:val="clear" w:color="auto" w:fill="FFFFFF"/>
          </w:tcPr>
          <w:p w14:paraId="05B4E420" w14:textId="77777777" w:rsidR="00AB1A62" w:rsidRPr="00203A5C" w:rsidRDefault="00AB1A62" w:rsidP="00937E22">
            <w:pPr>
              <w:numPr>
                <w:ilvl w:val="0"/>
                <w:numId w:val="14"/>
              </w:numPr>
              <w:shd w:val="clear" w:color="auto" w:fill="FFFFFF"/>
              <w:tabs>
                <w:tab w:val="clear" w:pos="720"/>
                <w:tab w:val="left" w:pos="320"/>
              </w:tabs>
              <w:spacing w:before="19"/>
              <w:ind w:left="320" w:right="6" w:hanging="320"/>
              <w:rPr>
                <w:rFonts w:ascii="Arial" w:hAnsi="Arial" w:cs="Arial"/>
                <w:sz w:val="22"/>
              </w:rPr>
            </w:pPr>
          </w:p>
        </w:tc>
        <w:tc>
          <w:tcPr>
            <w:tcW w:w="4423" w:type="dxa"/>
            <w:tcBorders>
              <w:top w:val="single" w:sz="6" w:space="0" w:color="auto"/>
              <w:left w:val="single" w:sz="6" w:space="0" w:color="auto"/>
              <w:bottom w:val="single" w:sz="4" w:space="0" w:color="auto"/>
              <w:right w:val="single" w:sz="4" w:space="0" w:color="auto"/>
            </w:tcBorders>
            <w:shd w:val="clear" w:color="auto" w:fill="FFFFFF"/>
          </w:tcPr>
          <w:p w14:paraId="07A05BDF" w14:textId="77777777" w:rsidR="00AB1A62" w:rsidRPr="00203A5C" w:rsidRDefault="00AB1A62" w:rsidP="00AB1A62">
            <w:pPr>
              <w:rPr>
                <w:rFonts w:ascii="Arial" w:hAnsi="Arial" w:cs="Arial"/>
                <w:sz w:val="22"/>
              </w:rPr>
            </w:pPr>
          </w:p>
          <w:p w14:paraId="2DF12EFD" w14:textId="77777777" w:rsidR="00AB1A62" w:rsidRPr="00203A5C" w:rsidRDefault="00AB1A62" w:rsidP="00937E22">
            <w:pPr>
              <w:numPr>
                <w:ilvl w:val="0"/>
                <w:numId w:val="14"/>
              </w:numPr>
              <w:tabs>
                <w:tab w:val="clear" w:pos="720"/>
                <w:tab w:val="num" w:pos="320"/>
              </w:tabs>
              <w:ind w:left="320" w:hanging="320"/>
              <w:rPr>
                <w:rFonts w:ascii="Arial" w:hAnsi="Arial" w:cs="Arial"/>
                <w:sz w:val="22"/>
              </w:rPr>
            </w:pPr>
            <w:r w:rsidRPr="00203A5C">
              <w:rPr>
                <w:rFonts w:ascii="Arial" w:hAnsi="Arial" w:cs="Arial"/>
                <w:sz w:val="22"/>
              </w:rPr>
              <w:t>mechanismus (klikový mechanismus;  tekutinový mechanismus)</w:t>
            </w:r>
          </w:p>
          <w:p w14:paraId="671ADEDD" w14:textId="77777777" w:rsidR="00DC0CB0" w:rsidRPr="00203A5C" w:rsidRDefault="00DC0CB0" w:rsidP="00DC0CB0">
            <w:pPr>
              <w:numPr>
                <w:ilvl w:val="0"/>
                <w:numId w:val="14"/>
              </w:numPr>
              <w:tabs>
                <w:tab w:val="clear" w:pos="720"/>
                <w:tab w:val="num" w:pos="320"/>
              </w:tabs>
              <w:ind w:left="320" w:hanging="320"/>
              <w:rPr>
                <w:rFonts w:ascii="Arial" w:hAnsi="Arial" w:cs="Arial"/>
                <w:sz w:val="22"/>
              </w:rPr>
            </w:pPr>
            <w:r w:rsidRPr="00203A5C">
              <w:rPr>
                <w:rFonts w:ascii="Arial" w:hAnsi="Arial" w:cs="Arial"/>
                <w:sz w:val="22"/>
              </w:rPr>
              <w:t>zvedací zařízení</w:t>
            </w:r>
          </w:p>
          <w:p w14:paraId="7589D2D4" w14:textId="77777777" w:rsidR="00AB1A62" w:rsidRPr="00203A5C" w:rsidRDefault="00AB1A62">
            <w:pPr>
              <w:shd w:val="clear" w:color="auto" w:fill="FFFFFF"/>
              <w:tabs>
                <w:tab w:val="left" w:pos="403"/>
              </w:tabs>
              <w:rPr>
                <w:rFonts w:ascii="Arial" w:hAnsi="Arial" w:cs="Arial"/>
                <w:sz w:val="22"/>
              </w:rPr>
            </w:pPr>
          </w:p>
          <w:p w14:paraId="436A0B19" w14:textId="77777777" w:rsidR="00AB1A62" w:rsidRPr="00203A5C" w:rsidRDefault="00AB1A62" w:rsidP="00937E22">
            <w:pPr>
              <w:numPr>
                <w:ilvl w:val="0"/>
                <w:numId w:val="14"/>
              </w:numPr>
              <w:tabs>
                <w:tab w:val="clear" w:pos="720"/>
                <w:tab w:val="num" w:pos="320"/>
              </w:tabs>
              <w:ind w:left="320" w:hanging="320"/>
              <w:rPr>
                <w:rFonts w:ascii="Arial" w:hAnsi="Arial" w:cs="Arial"/>
                <w:sz w:val="22"/>
              </w:rPr>
            </w:pPr>
            <w:r w:rsidRPr="00203A5C">
              <w:rPr>
                <w:rFonts w:ascii="Arial" w:hAnsi="Arial" w:cs="Arial"/>
                <w:sz w:val="22"/>
              </w:rPr>
              <w:t>Projekty budou v jednotlivých ročnících průběžně měněny a upravovány dle požadavků sociálních partnerů a dle momentálních trendů ve strojírenství</w:t>
            </w:r>
          </w:p>
        </w:tc>
      </w:tr>
    </w:tbl>
    <w:p w14:paraId="52FE17DB" w14:textId="77777777" w:rsidR="003930BE" w:rsidRPr="00203A5C" w:rsidRDefault="003930BE"/>
    <w:p w14:paraId="78E60C8A" w14:textId="77777777" w:rsidR="003930BE" w:rsidRPr="00203A5C" w:rsidRDefault="003930BE" w:rsidP="00E25BA0">
      <w:pPr>
        <w:pStyle w:val="Nadpis5"/>
      </w:pPr>
      <w:r w:rsidRPr="00203A5C">
        <w:br w:type="page"/>
      </w:r>
      <w:bookmarkStart w:id="68" w:name="_Toc107254352"/>
      <w:r w:rsidRPr="00203A5C">
        <w:t>Cvičení ze strojírenské technologie</w:t>
      </w:r>
      <w:bookmarkEnd w:id="68"/>
    </w:p>
    <w:p w14:paraId="2C7BFE20"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2BD0CBFF"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042EBC39"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Cvičení ze strojírenské technologie</w:t>
      </w:r>
    </w:p>
    <w:p w14:paraId="0FF78E3B" w14:textId="77777777" w:rsidR="003930BE" w:rsidRPr="00203A5C" w:rsidRDefault="003930B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Pr="00203A5C">
        <w:rPr>
          <w:rFonts w:ascii="Arial" w:hAnsi="Arial" w:cs="Arial"/>
          <w:sz w:val="22"/>
        </w:rPr>
        <w:t>4/12</w:t>
      </w:r>
      <w:r w:rsidR="008722B7" w:rsidRPr="00203A5C">
        <w:rPr>
          <w:rFonts w:ascii="Arial" w:hAnsi="Arial" w:cs="Arial"/>
          <w:sz w:val="22"/>
        </w:rPr>
        <w:t>4</w:t>
      </w:r>
    </w:p>
    <w:p w14:paraId="271837C4"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Platnost :</w:t>
      </w:r>
      <w:r w:rsidR="008722B7" w:rsidRPr="00203A5C">
        <w:rPr>
          <w:rFonts w:ascii="Arial" w:hAnsi="Arial" w:cs="Arial"/>
          <w:sz w:val="22"/>
        </w:rPr>
        <w:tab/>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672014DF" w14:textId="77777777" w:rsidR="003930BE" w:rsidRPr="00203A5C" w:rsidRDefault="003930BE" w:rsidP="00230FA4">
      <w:pPr>
        <w:pStyle w:val="Nadpis6"/>
        <w:rPr>
          <w:color w:val="auto"/>
        </w:rPr>
      </w:pPr>
      <w:r w:rsidRPr="00203A5C">
        <w:rPr>
          <w:color w:val="auto"/>
        </w:rPr>
        <w:t>Pojetí vyučovacího předmětu:</w:t>
      </w:r>
    </w:p>
    <w:p w14:paraId="54CD9177" w14:textId="77777777" w:rsidR="003930BE" w:rsidRPr="00203A5C" w:rsidRDefault="003930BE">
      <w:pPr>
        <w:jc w:val="both"/>
        <w:rPr>
          <w:rFonts w:ascii="Arial" w:hAnsi="Arial" w:cs="Arial"/>
          <w:sz w:val="22"/>
        </w:rPr>
      </w:pPr>
      <w:r w:rsidRPr="00203A5C">
        <w:rPr>
          <w:rFonts w:ascii="Arial" w:hAnsi="Arial" w:cs="Arial"/>
          <w:sz w:val="22"/>
        </w:rPr>
        <w:t xml:space="preserve">Cílem předmětu technologická cvičení je naučit žáka komplexně uplatňovat své poznatky </w:t>
      </w:r>
      <w:r w:rsidRPr="00203A5C">
        <w:rPr>
          <w:rFonts w:ascii="Arial" w:hAnsi="Arial" w:cs="Arial"/>
          <w:spacing w:val="-1"/>
          <w:sz w:val="22"/>
        </w:rPr>
        <w:t xml:space="preserve">ze všeobecně vzdělávacích i odborných předmětů a využívat je při řešení návrhů technologií a </w:t>
      </w:r>
      <w:r w:rsidRPr="00203A5C">
        <w:rPr>
          <w:rFonts w:ascii="Arial" w:hAnsi="Arial" w:cs="Arial"/>
          <w:sz w:val="22"/>
        </w:rPr>
        <w:t>technologických postupů, pracovat s odbornou literaturou, vyhledávat informace v technických tabulkách a normativech a využívat je při řešení návrhů nástrojů, přípravků, polotovarů a technologických postupů.</w:t>
      </w:r>
    </w:p>
    <w:p w14:paraId="6D5275FE" w14:textId="77777777" w:rsidR="003930BE" w:rsidRPr="00203A5C" w:rsidRDefault="003930BE" w:rsidP="00230FA4">
      <w:pPr>
        <w:pStyle w:val="Nadpis6"/>
        <w:rPr>
          <w:color w:val="auto"/>
        </w:rPr>
      </w:pPr>
      <w:r w:rsidRPr="00203A5C">
        <w:rPr>
          <w:color w:val="auto"/>
        </w:rPr>
        <w:t>Obsahové, časové a organizační vymezení:</w:t>
      </w:r>
    </w:p>
    <w:p w14:paraId="0F858378"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Výuka technologických cvičení je rozdělena do dvou ročníků. Ve třetím i čtvrtém ročníku mají žáci cvičení dvě hodiny týdně. Výuka je pojata jako praktická. Žáci samostatně pod vedením učitele vypracovávají dílčí úkoly. Ve třetím ročníku vypracovávají kompletní technologickou dokumentaci včetně výpočtů, návodek na obrábění, návodek na tepelné zpracování a výkresové dokumentace. Tím si ověřují teoretické poznatky, učí se pracovat s odbornou literaturou. Také se učí technickému odhadu. Ve čtvrtém ročníku se zabývají programováním CNC obráběcích strojů, návrhem přípravků a konstrukcí lisovacího nástroje.</w:t>
      </w:r>
    </w:p>
    <w:p w14:paraId="10113F2E" w14:textId="77777777" w:rsidR="003930BE" w:rsidRPr="00203A5C" w:rsidRDefault="003930BE" w:rsidP="00230FA4">
      <w:pPr>
        <w:pStyle w:val="Nadpis6"/>
        <w:rPr>
          <w:color w:val="auto"/>
        </w:rPr>
      </w:pPr>
      <w:r w:rsidRPr="00203A5C">
        <w:rPr>
          <w:color w:val="auto"/>
        </w:rPr>
        <w:t>Mezipředmětové vztahy:</w:t>
      </w:r>
    </w:p>
    <w:p w14:paraId="00B17E1D"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Technologická cvičení jsou završující předmět odborného strojnického vzdělávání technolo</w:t>
      </w:r>
      <w:r w:rsidRPr="00203A5C">
        <w:rPr>
          <w:rFonts w:ascii="Arial" w:hAnsi="Arial" w:cs="Arial"/>
          <w:spacing w:val="-1"/>
          <w:sz w:val="22"/>
        </w:rPr>
        <w:t>gického zaměření. Musí tedy fungovat jako integrující předmět vzdělávacího programu školy.</w:t>
      </w:r>
    </w:p>
    <w:p w14:paraId="343FCD11"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Rozvíjí a prohlubuje pochopení náročnosti odborných předmětů vyučovaných prakticky po celou dobu studia.</w:t>
      </w:r>
    </w:p>
    <w:p w14:paraId="0EAAD74D" w14:textId="77777777" w:rsidR="003930BE" w:rsidRPr="00203A5C" w:rsidRDefault="003930BE" w:rsidP="00230FA4">
      <w:pPr>
        <w:pStyle w:val="Nadpis6"/>
        <w:rPr>
          <w:color w:val="auto"/>
        </w:rPr>
      </w:pPr>
      <w:r w:rsidRPr="00203A5C">
        <w:rPr>
          <w:color w:val="auto"/>
        </w:rPr>
        <w:t>Metody výuky:</w:t>
      </w:r>
    </w:p>
    <w:p w14:paraId="4B1266F2" w14:textId="77777777" w:rsidR="003930BE" w:rsidRPr="00203A5C" w:rsidRDefault="003930BE">
      <w:pPr>
        <w:shd w:val="clear" w:color="auto" w:fill="FFFFFF"/>
        <w:tabs>
          <w:tab w:val="left" w:pos="4906"/>
        </w:tabs>
        <w:jc w:val="both"/>
        <w:rPr>
          <w:rFonts w:ascii="Arial" w:hAnsi="Arial" w:cs="Arial"/>
          <w:sz w:val="22"/>
        </w:rPr>
      </w:pPr>
      <w:r w:rsidRPr="00203A5C">
        <w:rPr>
          <w:rFonts w:ascii="Arial" w:hAnsi="Arial" w:cs="Arial"/>
          <w:sz w:val="22"/>
        </w:rPr>
        <w:t>Výuka předmětu je koncipována tak, aby vedla žáky uplatňovat jejich znalosti a dovednosti v samostatných cvičeních. Praktická výuka probíhá v dělených skupinách žáků, kdy každý žák procvičuje informace předané vyučujícím a může samostatně pracovat u počítače na zadaných úlohách nebo je práce řešena v týmech projektovou formou výuky.</w:t>
      </w:r>
    </w:p>
    <w:p w14:paraId="1C043C6D"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698EEFF8" w14:textId="77777777" w:rsidR="003930BE" w:rsidRPr="00203A5C" w:rsidRDefault="003930BE">
      <w:pPr>
        <w:jc w:val="both"/>
        <w:rPr>
          <w:rFonts w:ascii="Arial" w:hAnsi="Arial" w:cs="Arial"/>
          <w:sz w:val="22"/>
        </w:rPr>
      </w:pPr>
      <w:r w:rsidRPr="00203A5C">
        <w:rPr>
          <w:rFonts w:ascii="Arial" w:hAnsi="Arial" w:cs="Arial"/>
          <w:sz w:val="22"/>
        </w:rPr>
        <w:t xml:space="preserve">Žáci budou v obou ročnících hodnoceni na základě odevzdané práce. Bude hodnocena správnost řešení, originalita a nápaditost, samostatnost při řešení, ale také grafická úroveň práce a dodržování termínů. 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w:t>
      </w:r>
    </w:p>
    <w:p w14:paraId="2B98FD26" w14:textId="77777777" w:rsidR="003930BE" w:rsidRPr="00203A5C" w:rsidRDefault="003930BE" w:rsidP="00230FA4">
      <w:pPr>
        <w:pStyle w:val="Nadpis6"/>
        <w:rPr>
          <w:color w:val="auto"/>
          <w:spacing w:val="-3"/>
          <w:u w:val="single"/>
        </w:rPr>
      </w:pPr>
      <w:r w:rsidRPr="00203A5C">
        <w:rPr>
          <w:color w:val="auto"/>
        </w:rPr>
        <w:t>Vyučovacím předmětem se prolínají průřezová témata:</w:t>
      </w:r>
    </w:p>
    <w:p w14:paraId="27345E8B" w14:textId="77777777" w:rsidR="003930BE" w:rsidRPr="00203A5C" w:rsidRDefault="003930BE">
      <w:pPr>
        <w:jc w:val="both"/>
        <w:rPr>
          <w:rFonts w:ascii="Arial" w:hAnsi="Arial" w:cs="Arial"/>
          <w:sz w:val="22"/>
        </w:rPr>
      </w:pPr>
      <w:r w:rsidRPr="00203A5C">
        <w:rPr>
          <w:rFonts w:ascii="Arial" w:hAnsi="Arial" w:cs="Arial"/>
          <w:sz w:val="22"/>
        </w:rPr>
        <w:t>Občan v demokratické společnosti</w:t>
      </w:r>
    </w:p>
    <w:p w14:paraId="1F1BB5C4" w14:textId="77777777" w:rsidR="003930BE" w:rsidRPr="00203A5C" w:rsidRDefault="003930BE">
      <w:pPr>
        <w:jc w:val="both"/>
        <w:rPr>
          <w:rFonts w:ascii="Arial" w:hAnsi="Arial" w:cs="Arial"/>
          <w:sz w:val="22"/>
        </w:rPr>
      </w:pPr>
      <w:r w:rsidRPr="00203A5C">
        <w:rPr>
          <w:rFonts w:ascii="Arial" w:hAnsi="Arial" w:cs="Arial"/>
          <w:sz w:val="22"/>
        </w:rPr>
        <w:t>Žák je veden k tomu, aby na základě dosažených výsledků a získaných schopností a dovedností měl vhodnou míru sebevědomí a odpovědnosti.</w:t>
      </w:r>
    </w:p>
    <w:p w14:paraId="0518EDAF" w14:textId="77777777" w:rsidR="003930BE" w:rsidRPr="00203A5C" w:rsidRDefault="003930BE">
      <w:pPr>
        <w:jc w:val="both"/>
        <w:rPr>
          <w:rFonts w:ascii="Arial" w:hAnsi="Arial" w:cs="Arial"/>
          <w:sz w:val="22"/>
        </w:rPr>
      </w:pPr>
    </w:p>
    <w:p w14:paraId="2862FF02" w14:textId="77777777" w:rsidR="003930BE" w:rsidRPr="00203A5C" w:rsidRDefault="003930BE">
      <w:pPr>
        <w:jc w:val="both"/>
        <w:rPr>
          <w:rFonts w:ascii="Arial" w:hAnsi="Arial" w:cs="Arial"/>
          <w:sz w:val="22"/>
        </w:rPr>
      </w:pPr>
      <w:r w:rsidRPr="00203A5C">
        <w:rPr>
          <w:rFonts w:ascii="Arial" w:hAnsi="Arial" w:cs="Arial"/>
          <w:sz w:val="22"/>
        </w:rPr>
        <w:t>Člověk a životní prostředí</w:t>
      </w:r>
    </w:p>
    <w:p w14:paraId="78DDBE8C" w14:textId="77777777" w:rsidR="003930BE" w:rsidRPr="00203A5C" w:rsidRDefault="003930BE">
      <w:pPr>
        <w:jc w:val="both"/>
        <w:rPr>
          <w:rFonts w:ascii="Arial" w:hAnsi="Arial" w:cs="Arial"/>
          <w:sz w:val="22"/>
        </w:rPr>
      </w:pPr>
      <w:r w:rsidRPr="00203A5C">
        <w:rPr>
          <w:rFonts w:ascii="Arial" w:hAnsi="Arial" w:cs="Arial"/>
          <w:sz w:val="22"/>
        </w:rPr>
        <w:t>Žák si osvojuje a tříbí názory na spotřebu energie, učí se uplatňovat nejen kritérium ekonomické efektivnosti, ale i hledisko ekologické.</w:t>
      </w:r>
    </w:p>
    <w:p w14:paraId="6DE4045B" w14:textId="77777777" w:rsidR="003930BE" w:rsidRPr="00203A5C" w:rsidRDefault="003930BE">
      <w:pPr>
        <w:jc w:val="both"/>
        <w:rPr>
          <w:rFonts w:ascii="Arial" w:hAnsi="Arial" w:cs="Arial"/>
          <w:sz w:val="22"/>
        </w:rPr>
      </w:pPr>
    </w:p>
    <w:p w14:paraId="5F880EDE" w14:textId="77777777" w:rsidR="003930BE" w:rsidRPr="00203A5C" w:rsidRDefault="003930BE">
      <w:pPr>
        <w:keepNext/>
        <w:jc w:val="both"/>
        <w:rPr>
          <w:rFonts w:ascii="Arial" w:hAnsi="Arial" w:cs="Arial"/>
          <w:sz w:val="22"/>
        </w:rPr>
      </w:pPr>
      <w:r w:rsidRPr="00203A5C">
        <w:rPr>
          <w:rFonts w:ascii="Arial" w:hAnsi="Arial" w:cs="Arial"/>
          <w:sz w:val="22"/>
        </w:rPr>
        <w:t>Člověk a svět práce</w:t>
      </w:r>
    </w:p>
    <w:p w14:paraId="01AF4593" w14:textId="77777777" w:rsidR="003930BE" w:rsidRPr="00203A5C" w:rsidRDefault="003930BE">
      <w:pPr>
        <w:jc w:val="both"/>
        <w:rPr>
          <w:rFonts w:ascii="Arial" w:hAnsi="Arial" w:cs="Arial"/>
          <w:sz w:val="22"/>
        </w:rPr>
      </w:pPr>
      <w:r w:rsidRPr="00203A5C">
        <w:rPr>
          <w:rFonts w:ascii="Arial" w:hAnsi="Arial" w:cs="Arial"/>
          <w:sz w:val="22"/>
        </w:rPr>
        <w:t>Žák si uvědomuje význam a důležitost počítačových technologií a aplikačních programů v praxi a pro jeho uplatnění na trhu práce. Je motivován k aktivnímu pracovnímu životu a k úspěšné kariéře.</w:t>
      </w:r>
    </w:p>
    <w:p w14:paraId="3C0CD399" w14:textId="77777777" w:rsidR="003930BE" w:rsidRPr="00203A5C" w:rsidRDefault="003930BE">
      <w:pPr>
        <w:jc w:val="both"/>
        <w:rPr>
          <w:rFonts w:ascii="Arial" w:hAnsi="Arial" w:cs="Arial"/>
          <w:sz w:val="22"/>
        </w:rPr>
      </w:pPr>
    </w:p>
    <w:p w14:paraId="531E5B17" w14:textId="77777777" w:rsidR="003930BE" w:rsidRPr="00203A5C" w:rsidRDefault="003930BE">
      <w:pPr>
        <w:jc w:val="both"/>
        <w:rPr>
          <w:rFonts w:ascii="Arial" w:hAnsi="Arial" w:cs="Arial"/>
          <w:sz w:val="22"/>
        </w:rPr>
      </w:pPr>
      <w:r w:rsidRPr="00203A5C">
        <w:rPr>
          <w:rFonts w:ascii="Arial" w:hAnsi="Arial" w:cs="Arial"/>
          <w:sz w:val="22"/>
        </w:rPr>
        <w:t>Informační a komunikační technologie</w:t>
      </w:r>
    </w:p>
    <w:p w14:paraId="4E996F46" w14:textId="77777777" w:rsidR="003930BE" w:rsidRPr="00203A5C" w:rsidRDefault="003930BE">
      <w:pPr>
        <w:widowControl w:val="0"/>
        <w:shd w:val="clear" w:color="auto" w:fill="FFFFFF"/>
        <w:jc w:val="both"/>
        <w:rPr>
          <w:rFonts w:ascii="Arial" w:hAnsi="Arial" w:cs="Arial"/>
          <w:sz w:val="22"/>
        </w:rPr>
      </w:pPr>
      <w:r w:rsidRPr="00203A5C">
        <w:rPr>
          <w:rFonts w:ascii="Arial" w:hAnsi="Arial" w:cs="Arial"/>
          <w:sz w:val="22"/>
        </w:rPr>
        <w:t>Žák využívá prvků moderních informačních a komunikačních technologií, efektivně je používá v průběhu vzdělávání i při samostatném řešení praktických úkolů.</w:t>
      </w:r>
    </w:p>
    <w:p w14:paraId="6F4EBC2D" w14:textId="77777777" w:rsidR="00001BDE" w:rsidRPr="00203A5C" w:rsidRDefault="00001BDE" w:rsidP="00230FA4">
      <w:pPr>
        <w:pStyle w:val="Nadpis6"/>
        <w:rPr>
          <w:color w:val="auto"/>
        </w:rPr>
      </w:pPr>
    </w:p>
    <w:p w14:paraId="3A95EBD4" w14:textId="77777777" w:rsidR="003930BE" w:rsidRPr="00203A5C" w:rsidRDefault="003930BE" w:rsidP="00230FA4">
      <w:pPr>
        <w:pStyle w:val="Nadpis6"/>
        <w:rPr>
          <w:color w:val="auto"/>
        </w:rPr>
      </w:pPr>
      <w:r w:rsidRPr="00203A5C">
        <w:rPr>
          <w:color w:val="auto"/>
        </w:rPr>
        <w:t>Rozvoj klíčových kompetencí:</w:t>
      </w:r>
    </w:p>
    <w:p w14:paraId="248509FF" w14:textId="77777777" w:rsidR="003930BE" w:rsidRPr="00203A5C" w:rsidRDefault="003930BE">
      <w:pPr>
        <w:shd w:val="clear" w:color="auto" w:fill="FFFFFF"/>
        <w:spacing w:before="19" w:line="274" w:lineRule="exact"/>
        <w:jc w:val="both"/>
        <w:rPr>
          <w:rFonts w:ascii="Arial" w:hAnsi="Arial" w:cs="Arial"/>
          <w:sz w:val="22"/>
        </w:rPr>
      </w:pPr>
      <w:r w:rsidRPr="00203A5C">
        <w:rPr>
          <w:rFonts w:ascii="Arial" w:hAnsi="Arial" w:cs="Arial"/>
          <w:sz w:val="22"/>
        </w:rPr>
        <w:t>Absolvent:</w:t>
      </w:r>
    </w:p>
    <w:p w14:paraId="1EDD3748"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chápe význam vzdělávání, sebevzdělávání a celoživotního učení pro svoji úspěšnou kariéru,</w:t>
      </w:r>
    </w:p>
    <w:p w14:paraId="279E8F1D"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zvládá běžné pracovní i životní situace,</w:t>
      </w:r>
    </w:p>
    <w:p w14:paraId="08E509BB"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pracuje v týmu, upevňuje interpersonální vztahy a adekvátně jedná s lidmi,</w:t>
      </w:r>
    </w:p>
    <w:p w14:paraId="55B2F544"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řídí, organizuje a kontroluje činnost a výsledky pracovního týmu,</w:t>
      </w:r>
    </w:p>
    <w:p w14:paraId="4D782398"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dodržuje obecné a pro obor specifické zásady ochrany životního prostředí,</w:t>
      </w:r>
    </w:p>
    <w:p w14:paraId="14FA5BA8"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dodržuje principy efektivního ekonomického a ekologického provozu,</w:t>
      </w:r>
    </w:p>
    <w:p w14:paraId="639B02E9"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pracuje v souladu s platnou legislativou a platnými normami a standardy v daném oboru,</w:t>
      </w:r>
    </w:p>
    <w:p w14:paraId="4CCB9E67"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organizuje si účelně práci a pracoviště a udržuje na něm pořádek a čistotu,</w:t>
      </w:r>
    </w:p>
    <w:p w14:paraId="3A88B5A0"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využívá prostředků informačních a komunikačních technologií v pracovním i v osobním životě,</w:t>
      </w:r>
    </w:p>
    <w:p w14:paraId="29AC9DA8" w14:textId="77777777"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pracuje s informacemi a informačními zdroji,</w:t>
      </w:r>
    </w:p>
    <w:p w14:paraId="5E290A66" w14:textId="25F0B53D" w:rsidR="003930BE" w:rsidRPr="00203A5C" w:rsidRDefault="003930BE" w:rsidP="00393F3C">
      <w:pPr>
        <w:pStyle w:val="Odstavecseseznamem"/>
        <w:numPr>
          <w:ilvl w:val="0"/>
          <w:numId w:val="131"/>
        </w:numPr>
        <w:jc w:val="both"/>
        <w:rPr>
          <w:rFonts w:ascii="Arial" w:hAnsi="Arial" w:cs="Arial"/>
          <w:sz w:val="22"/>
        </w:rPr>
      </w:pPr>
      <w:r w:rsidRPr="00203A5C">
        <w:rPr>
          <w:rFonts w:ascii="Arial" w:hAnsi="Arial" w:cs="Arial"/>
          <w:sz w:val="22"/>
        </w:rPr>
        <w:t>řeší samostatně, pohotově a zodpovědně úkoly n</w:t>
      </w:r>
      <w:r w:rsidR="00A07B8D" w:rsidRPr="00203A5C">
        <w:rPr>
          <w:rFonts w:ascii="Arial" w:hAnsi="Arial" w:cs="Arial"/>
          <w:sz w:val="22"/>
        </w:rPr>
        <w:t>a svěřeném pracovišti</w:t>
      </w:r>
      <w:r w:rsidRPr="00203A5C">
        <w:rPr>
          <w:rFonts w:ascii="Arial" w:hAnsi="Arial" w:cs="Arial"/>
          <w:sz w:val="22"/>
        </w:rPr>
        <w:t>,</w:t>
      </w:r>
    </w:p>
    <w:p w14:paraId="6780D91F" w14:textId="77777777" w:rsidR="003930BE" w:rsidRPr="00203A5C" w:rsidRDefault="003930BE" w:rsidP="00393F3C">
      <w:pPr>
        <w:pStyle w:val="Odstavecseseznamem"/>
        <w:numPr>
          <w:ilvl w:val="0"/>
          <w:numId w:val="131"/>
        </w:numPr>
        <w:jc w:val="both"/>
        <w:rPr>
          <w:rFonts w:ascii="Arial" w:hAnsi="Arial" w:cs="Arial"/>
          <w:spacing w:val="-3"/>
          <w:sz w:val="22"/>
        </w:rPr>
      </w:pPr>
      <w:r w:rsidRPr="00203A5C">
        <w:rPr>
          <w:rFonts w:ascii="Arial" w:hAnsi="Arial" w:cs="Arial"/>
          <w:sz w:val="22"/>
        </w:rPr>
        <w:t>dodržuje obecné a pro obor specifické zásady bezpečnosti práce, ochrany zdraví při práci, hygieny práce a požární prevence.</w:t>
      </w:r>
      <w:r w:rsidRPr="00203A5C">
        <w:rPr>
          <w:rFonts w:ascii="Arial" w:hAnsi="Arial" w:cs="Arial"/>
          <w:spacing w:val="-3"/>
          <w:sz w:val="22"/>
        </w:rPr>
        <w:t xml:space="preserve"> </w:t>
      </w:r>
    </w:p>
    <w:p w14:paraId="551673F2" w14:textId="77777777" w:rsidR="003930BE" w:rsidRPr="00203A5C" w:rsidRDefault="003930BE" w:rsidP="00230FA4">
      <w:pPr>
        <w:pStyle w:val="Nadpis6"/>
        <w:rPr>
          <w:color w:val="auto"/>
        </w:rPr>
      </w:pPr>
      <w:r w:rsidRPr="00203A5C">
        <w:rPr>
          <w:color w:val="auto"/>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203A5C" w:rsidRPr="00203A5C" w14:paraId="74705648" w14:textId="77777777">
        <w:trPr>
          <w:cantSplit/>
          <w:trHeigh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596AE427" w14:textId="77777777" w:rsidR="003930BE" w:rsidRPr="00203A5C" w:rsidRDefault="003930BE" w:rsidP="004A4E14">
            <w:pPr>
              <w:shd w:val="clear" w:color="auto" w:fill="FFFFFF"/>
              <w:jc w:val="center"/>
              <w:rPr>
                <w:rFonts w:ascii="Arial" w:hAnsi="Arial" w:cs="Arial"/>
                <w:b/>
                <w:sz w:val="22"/>
              </w:rPr>
            </w:pPr>
            <w:r w:rsidRPr="00203A5C">
              <w:rPr>
                <w:rFonts w:ascii="Arial" w:hAnsi="Arial" w:cs="Arial"/>
                <w:b/>
                <w:sz w:val="22"/>
              </w:rPr>
              <w:t>Výsledky vzdělávání</w:t>
            </w:r>
            <w:r w:rsidR="004A4E14" w:rsidRPr="00203A5C">
              <w:rPr>
                <w:rFonts w:ascii="Arial" w:hAnsi="Arial" w:cs="Arial"/>
                <w:b/>
                <w:sz w:val="22"/>
              </w:rPr>
              <w:t xml:space="preserve"> </w:t>
            </w:r>
            <w:r w:rsidR="004A4E14" w:rsidRPr="00203A5C">
              <w:rPr>
                <w:rFonts w:ascii="Arial" w:hAnsi="Arial" w:cs="Arial"/>
                <w:b/>
                <w:spacing w:val="-5"/>
                <w:sz w:val="22"/>
              </w:rPr>
              <w:t>– 3.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74BF92D1" w14:textId="77777777" w:rsidR="003930BE" w:rsidRPr="00203A5C" w:rsidRDefault="003930BE" w:rsidP="004A4E14">
            <w:pPr>
              <w:shd w:val="clear" w:color="auto" w:fill="FFFFFF"/>
              <w:jc w:val="center"/>
              <w:rPr>
                <w:rFonts w:ascii="Arial" w:hAnsi="Arial" w:cs="Arial"/>
                <w:b/>
                <w:sz w:val="22"/>
              </w:rPr>
            </w:pPr>
            <w:r w:rsidRPr="00203A5C">
              <w:rPr>
                <w:rFonts w:ascii="Arial" w:hAnsi="Arial" w:cs="Arial"/>
                <w:b/>
                <w:sz w:val="22"/>
              </w:rPr>
              <w:t>Učivo</w:t>
            </w:r>
            <w:r w:rsidR="004A4E14" w:rsidRPr="00203A5C">
              <w:rPr>
                <w:rFonts w:ascii="Arial" w:hAnsi="Arial" w:cs="Arial"/>
                <w:b/>
                <w:sz w:val="22"/>
              </w:rPr>
              <w:t xml:space="preserve"> </w:t>
            </w:r>
            <w:r w:rsidR="004A4E14" w:rsidRPr="00203A5C">
              <w:rPr>
                <w:rFonts w:ascii="Arial" w:hAnsi="Arial" w:cs="Arial"/>
                <w:b/>
                <w:spacing w:val="-5"/>
                <w:sz w:val="22"/>
              </w:rPr>
              <w:t>– 3. ročník</w:t>
            </w:r>
          </w:p>
        </w:tc>
      </w:tr>
      <w:tr w:rsidR="00203A5C" w:rsidRPr="00203A5C" w14:paraId="23E6CED6" w14:textId="77777777">
        <w:trPr>
          <w:cantSplit/>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14AAF9D3" w14:textId="77777777" w:rsidR="003930BE" w:rsidRPr="00203A5C" w:rsidRDefault="003930BE">
            <w:pPr>
              <w:shd w:val="clear" w:color="auto" w:fill="FFFFFF"/>
              <w:ind w:left="320" w:hanging="320"/>
              <w:rPr>
                <w:rFonts w:ascii="Arial" w:hAnsi="Arial" w:cs="Arial"/>
                <w:sz w:val="22"/>
              </w:rPr>
            </w:pPr>
            <w:r w:rsidRPr="00203A5C">
              <w:rPr>
                <w:rFonts w:ascii="Arial" w:hAnsi="Arial" w:cs="Arial"/>
                <w:sz w:val="22"/>
              </w:rPr>
              <w:t>Žák:</w:t>
            </w:r>
          </w:p>
          <w:p w14:paraId="7E3EDC41" w14:textId="77777777" w:rsidR="003930BE" w:rsidRPr="00203A5C" w:rsidRDefault="003930BE">
            <w:pPr>
              <w:numPr>
                <w:ilvl w:val="0"/>
                <w:numId w:val="5"/>
              </w:numPr>
              <w:rPr>
                <w:rFonts w:ascii="Arial" w:hAnsi="Arial" w:cs="Arial"/>
                <w:sz w:val="22"/>
              </w:rPr>
            </w:pPr>
            <w:r w:rsidRPr="00203A5C">
              <w:rPr>
                <w:rFonts w:ascii="Arial" w:hAnsi="Arial" w:cs="Arial"/>
                <w:sz w:val="22"/>
              </w:rPr>
              <w:t xml:space="preserve">řeší průběh tuhnutí slitiny </w:t>
            </w:r>
          </w:p>
          <w:p w14:paraId="4C94AA31" w14:textId="77777777" w:rsidR="003930BE" w:rsidRPr="00203A5C" w:rsidRDefault="003930BE">
            <w:pPr>
              <w:numPr>
                <w:ilvl w:val="0"/>
                <w:numId w:val="5"/>
              </w:numPr>
              <w:rPr>
                <w:rFonts w:ascii="Arial" w:hAnsi="Arial" w:cs="Arial"/>
                <w:sz w:val="22"/>
              </w:rPr>
            </w:pPr>
            <w:r w:rsidRPr="00203A5C">
              <w:rPr>
                <w:rFonts w:ascii="Arial" w:hAnsi="Arial" w:cs="Arial"/>
                <w:sz w:val="22"/>
              </w:rPr>
              <w:t>využívá pákové pravidlo a zákon fází</w:t>
            </w:r>
          </w:p>
          <w:p w14:paraId="7E51E7F3" w14:textId="77777777" w:rsidR="003930BE" w:rsidRPr="00203A5C" w:rsidRDefault="003930BE">
            <w:pPr>
              <w:numPr>
                <w:ilvl w:val="0"/>
                <w:numId w:val="5"/>
              </w:numPr>
              <w:rPr>
                <w:rFonts w:ascii="Arial" w:hAnsi="Arial" w:cs="Arial"/>
                <w:sz w:val="22"/>
              </w:rPr>
            </w:pPr>
            <w:r w:rsidRPr="00203A5C">
              <w:rPr>
                <w:rFonts w:ascii="Arial" w:hAnsi="Arial" w:cs="Arial"/>
                <w:sz w:val="22"/>
              </w:rPr>
              <w:t>sestrojí křivku tuhnutí slitiny</w:t>
            </w:r>
          </w:p>
          <w:p w14:paraId="273C406D" w14:textId="77777777" w:rsidR="003930BE" w:rsidRPr="00203A5C" w:rsidRDefault="003930BE">
            <w:pPr>
              <w:numPr>
                <w:ilvl w:val="0"/>
                <w:numId w:val="5"/>
              </w:numPr>
              <w:rPr>
                <w:rFonts w:ascii="Arial" w:hAnsi="Arial" w:cs="Arial"/>
                <w:sz w:val="22"/>
              </w:rPr>
            </w:pPr>
            <w:r w:rsidRPr="00203A5C">
              <w:rPr>
                <w:rFonts w:ascii="Arial" w:hAnsi="Arial" w:cs="Arial"/>
                <w:sz w:val="22"/>
              </w:rPr>
              <w:t>navrhuje postupy tepelného zpracování</w:t>
            </w:r>
          </w:p>
          <w:p w14:paraId="4D8065D8" w14:textId="77777777" w:rsidR="003930BE" w:rsidRPr="00203A5C" w:rsidRDefault="003930BE">
            <w:pPr>
              <w:rPr>
                <w:rFonts w:ascii="Arial" w:hAnsi="Arial" w:cs="Arial"/>
                <w:sz w:val="22"/>
              </w:rPr>
            </w:pPr>
          </w:p>
        </w:tc>
        <w:tc>
          <w:tcPr>
            <w:tcW w:w="4678" w:type="dxa"/>
            <w:tcBorders>
              <w:left w:val="single" w:sz="6" w:space="0" w:color="auto"/>
              <w:bottom w:val="single" w:sz="4" w:space="0" w:color="auto"/>
              <w:right w:val="single" w:sz="6" w:space="0" w:color="auto"/>
            </w:tcBorders>
            <w:shd w:val="clear" w:color="auto" w:fill="FFFFFF"/>
          </w:tcPr>
          <w:p w14:paraId="51CFFDEA" w14:textId="77777777" w:rsidR="003930BE" w:rsidRPr="00203A5C" w:rsidRDefault="003930BE" w:rsidP="008D750D">
            <w:pPr>
              <w:numPr>
                <w:ilvl w:val="0"/>
                <w:numId w:val="23"/>
              </w:numPr>
              <w:shd w:val="clear" w:color="auto" w:fill="FFFFFF"/>
              <w:tabs>
                <w:tab w:val="num" w:pos="322"/>
              </w:tabs>
              <w:ind w:left="454" w:hanging="397"/>
              <w:rPr>
                <w:rFonts w:ascii="Arial" w:hAnsi="Arial" w:cs="Arial"/>
                <w:b/>
                <w:sz w:val="22"/>
              </w:rPr>
            </w:pPr>
            <w:r w:rsidRPr="00203A5C">
              <w:rPr>
                <w:rFonts w:ascii="Arial" w:hAnsi="Arial" w:cs="Arial"/>
                <w:b/>
                <w:sz w:val="22"/>
              </w:rPr>
              <w:t>Práce s rovnovážnými diagramy</w:t>
            </w:r>
          </w:p>
          <w:p w14:paraId="334CC9CF" w14:textId="77777777" w:rsidR="003930BE" w:rsidRPr="00203A5C" w:rsidRDefault="003930BE">
            <w:pPr>
              <w:shd w:val="clear" w:color="auto" w:fill="FFFFFF"/>
              <w:rPr>
                <w:rFonts w:ascii="Arial" w:hAnsi="Arial" w:cs="Arial"/>
                <w:b/>
                <w:sz w:val="22"/>
              </w:rPr>
            </w:pPr>
          </w:p>
        </w:tc>
      </w:tr>
      <w:tr w:rsidR="00203A5C" w:rsidRPr="00203A5C" w14:paraId="27E90196" w14:textId="77777777">
        <w:trPr>
          <w:cantSplit/>
          <w:trHeight w:val="20"/>
        </w:trPr>
        <w:tc>
          <w:tcPr>
            <w:tcW w:w="4678" w:type="dxa"/>
            <w:tcBorders>
              <w:left w:val="single" w:sz="6" w:space="0" w:color="auto"/>
              <w:bottom w:val="single" w:sz="4" w:space="0" w:color="auto"/>
              <w:right w:val="single" w:sz="6" w:space="0" w:color="auto"/>
            </w:tcBorders>
            <w:shd w:val="clear" w:color="auto" w:fill="FFFFFF"/>
          </w:tcPr>
          <w:p w14:paraId="6899A9E7" w14:textId="77777777" w:rsidR="003930BE" w:rsidRPr="00203A5C" w:rsidRDefault="003930BE">
            <w:pPr>
              <w:numPr>
                <w:ilvl w:val="0"/>
                <w:numId w:val="5"/>
              </w:numPr>
              <w:rPr>
                <w:rFonts w:ascii="Arial" w:hAnsi="Arial" w:cs="Arial"/>
                <w:sz w:val="22"/>
              </w:rPr>
            </w:pPr>
            <w:r w:rsidRPr="00203A5C">
              <w:rPr>
                <w:rFonts w:ascii="Arial" w:hAnsi="Arial" w:cs="Arial"/>
                <w:sz w:val="22"/>
              </w:rPr>
              <w:t>navrhuje druhy a rozměry normalizovaných   předvýrobků pro výrobu součástí</w:t>
            </w:r>
          </w:p>
          <w:p w14:paraId="6A17EBAA" w14:textId="77777777" w:rsidR="003930BE" w:rsidRPr="00203A5C" w:rsidRDefault="003930BE">
            <w:pPr>
              <w:numPr>
                <w:ilvl w:val="0"/>
                <w:numId w:val="5"/>
              </w:numPr>
              <w:rPr>
                <w:rFonts w:ascii="Arial" w:hAnsi="Arial" w:cs="Arial"/>
                <w:sz w:val="22"/>
              </w:rPr>
            </w:pPr>
            <w:r w:rsidRPr="00203A5C">
              <w:rPr>
                <w:rFonts w:ascii="Arial" w:hAnsi="Arial" w:cs="Arial"/>
                <w:sz w:val="22"/>
              </w:rPr>
              <w:t>navrhuje tvar a rozměry nenormalizovaných polotovarů, zhotovuje výkres jako podklad  pro jejich výrobu</w:t>
            </w:r>
          </w:p>
          <w:p w14:paraId="32B8D66A" w14:textId="77777777" w:rsidR="003930BE" w:rsidRPr="00203A5C" w:rsidRDefault="003930BE">
            <w:pPr>
              <w:rPr>
                <w:rFonts w:ascii="Arial" w:hAnsi="Arial" w:cs="Arial"/>
                <w:sz w:val="22"/>
              </w:rPr>
            </w:pPr>
          </w:p>
        </w:tc>
        <w:tc>
          <w:tcPr>
            <w:tcW w:w="4678" w:type="dxa"/>
            <w:tcBorders>
              <w:left w:val="single" w:sz="6" w:space="0" w:color="auto"/>
              <w:bottom w:val="single" w:sz="4" w:space="0" w:color="auto"/>
              <w:right w:val="single" w:sz="6" w:space="0" w:color="auto"/>
            </w:tcBorders>
            <w:shd w:val="clear" w:color="auto" w:fill="FFFFFF"/>
          </w:tcPr>
          <w:p w14:paraId="78066B6F" w14:textId="77777777" w:rsidR="003930BE" w:rsidRPr="00203A5C" w:rsidRDefault="003930BE" w:rsidP="008D750D">
            <w:pPr>
              <w:numPr>
                <w:ilvl w:val="0"/>
                <w:numId w:val="23"/>
              </w:numPr>
              <w:shd w:val="clear" w:color="auto" w:fill="FFFFFF"/>
              <w:tabs>
                <w:tab w:val="num" w:pos="322"/>
              </w:tabs>
              <w:ind w:left="454" w:hanging="397"/>
              <w:rPr>
                <w:rFonts w:ascii="Arial" w:hAnsi="Arial" w:cs="Arial"/>
                <w:b/>
                <w:sz w:val="22"/>
              </w:rPr>
            </w:pPr>
            <w:r w:rsidRPr="00203A5C">
              <w:rPr>
                <w:rFonts w:ascii="Arial" w:hAnsi="Arial" w:cs="Arial"/>
                <w:b/>
                <w:sz w:val="22"/>
              </w:rPr>
              <w:t>Polotovary a předvýrobky</w:t>
            </w:r>
          </w:p>
          <w:p w14:paraId="295473BE" w14:textId="77777777" w:rsidR="003930BE" w:rsidRPr="00203A5C" w:rsidRDefault="003930BE">
            <w:pPr>
              <w:shd w:val="clear" w:color="auto" w:fill="FFFFFF"/>
              <w:ind w:left="454" w:hanging="397"/>
              <w:rPr>
                <w:rFonts w:ascii="Arial" w:hAnsi="Arial" w:cs="Arial"/>
                <w:b/>
                <w:sz w:val="22"/>
              </w:rPr>
            </w:pPr>
          </w:p>
        </w:tc>
      </w:tr>
      <w:tr w:rsidR="00203A5C" w:rsidRPr="00203A5C" w14:paraId="3C27ECEF"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30EEAEDC" w14:textId="77777777" w:rsidR="003930BE" w:rsidRPr="00203A5C" w:rsidRDefault="003930BE">
            <w:pPr>
              <w:numPr>
                <w:ilvl w:val="0"/>
                <w:numId w:val="5"/>
              </w:numPr>
              <w:rPr>
                <w:rFonts w:ascii="Arial" w:hAnsi="Arial" w:cs="Arial"/>
                <w:sz w:val="22"/>
              </w:rPr>
            </w:pPr>
            <w:r w:rsidRPr="00203A5C">
              <w:rPr>
                <w:rFonts w:ascii="Arial" w:hAnsi="Arial" w:cs="Arial"/>
                <w:sz w:val="22"/>
              </w:rPr>
              <w:t>navrhuje způsoby dělení předvýrobků</w:t>
            </w:r>
          </w:p>
          <w:p w14:paraId="4FB6FFD1" w14:textId="77777777" w:rsidR="003930BE" w:rsidRPr="00203A5C" w:rsidRDefault="003930BE">
            <w:pPr>
              <w:numPr>
                <w:ilvl w:val="0"/>
                <w:numId w:val="5"/>
              </w:numPr>
              <w:rPr>
                <w:rFonts w:ascii="Arial" w:hAnsi="Arial" w:cs="Arial"/>
                <w:sz w:val="22"/>
              </w:rPr>
            </w:pPr>
            <w:r w:rsidRPr="00203A5C">
              <w:rPr>
                <w:rFonts w:ascii="Arial" w:hAnsi="Arial" w:cs="Arial"/>
                <w:sz w:val="22"/>
              </w:rPr>
              <w:t>stanovuje rozměry odděleného materiálu</w:t>
            </w:r>
          </w:p>
          <w:p w14:paraId="3A80E339" w14:textId="77777777" w:rsidR="003930BE" w:rsidRPr="00203A5C" w:rsidRDefault="003930BE">
            <w:pPr>
              <w:shd w:val="clear" w:color="auto" w:fill="FFFFFF"/>
              <w:tabs>
                <w:tab w:val="left" w:pos="140"/>
                <w:tab w:val="num" w:pos="386"/>
              </w:tabs>
              <w:ind w:left="140" w:hanging="140"/>
              <w:rPr>
                <w:rFonts w:ascii="Arial" w:hAnsi="Arial" w:cs="Arial"/>
                <w:sz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99C391" w14:textId="77777777" w:rsidR="003930BE" w:rsidRPr="00203A5C" w:rsidRDefault="003930BE" w:rsidP="008D750D">
            <w:pPr>
              <w:numPr>
                <w:ilvl w:val="0"/>
                <w:numId w:val="23"/>
              </w:numPr>
              <w:shd w:val="clear" w:color="auto" w:fill="FFFFFF"/>
              <w:tabs>
                <w:tab w:val="num" w:pos="322"/>
              </w:tabs>
              <w:ind w:left="454" w:hanging="397"/>
              <w:rPr>
                <w:rFonts w:ascii="Arial" w:hAnsi="Arial" w:cs="Arial"/>
                <w:b/>
                <w:sz w:val="22"/>
              </w:rPr>
            </w:pPr>
            <w:r w:rsidRPr="00203A5C">
              <w:rPr>
                <w:rFonts w:ascii="Arial" w:hAnsi="Arial" w:cs="Arial"/>
                <w:b/>
                <w:sz w:val="22"/>
              </w:rPr>
              <w:t>Dělení materiálu</w:t>
            </w:r>
          </w:p>
          <w:p w14:paraId="0EF084EB" w14:textId="77777777" w:rsidR="003930BE" w:rsidRPr="00203A5C" w:rsidRDefault="003930BE">
            <w:pPr>
              <w:shd w:val="clear" w:color="auto" w:fill="FFFFFF"/>
              <w:ind w:left="454" w:hanging="397"/>
              <w:rPr>
                <w:rFonts w:ascii="Arial" w:hAnsi="Arial" w:cs="Arial"/>
                <w:b/>
                <w:sz w:val="22"/>
              </w:rPr>
            </w:pPr>
          </w:p>
        </w:tc>
      </w:tr>
      <w:tr w:rsidR="00203A5C" w:rsidRPr="00203A5C" w14:paraId="5243D3A4"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2B96430" w14:textId="77777777" w:rsidR="003930BE" w:rsidRPr="00203A5C" w:rsidRDefault="003930BE">
            <w:pPr>
              <w:numPr>
                <w:ilvl w:val="0"/>
                <w:numId w:val="5"/>
              </w:numPr>
              <w:rPr>
                <w:rFonts w:ascii="Arial" w:hAnsi="Arial" w:cs="Arial"/>
                <w:sz w:val="22"/>
              </w:rPr>
            </w:pPr>
            <w:r w:rsidRPr="00203A5C">
              <w:rPr>
                <w:rFonts w:ascii="Arial" w:hAnsi="Arial" w:cs="Arial"/>
                <w:sz w:val="22"/>
              </w:rPr>
              <w:t>určuje potřebné strojní zařízení</w:t>
            </w:r>
          </w:p>
          <w:p w14:paraId="7D457DB2" w14:textId="77777777" w:rsidR="003930BE" w:rsidRPr="00203A5C" w:rsidRDefault="003930BE">
            <w:pPr>
              <w:numPr>
                <w:ilvl w:val="0"/>
                <w:numId w:val="5"/>
              </w:numPr>
              <w:rPr>
                <w:rFonts w:ascii="Arial" w:hAnsi="Arial" w:cs="Arial"/>
                <w:sz w:val="22"/>
              </w:rPr>
            </w:pPr>
            <w:r w:rsidRPr="00203A5C">
              <w:rPr>
                <w:rFonts w:ascii="Arial" w:hAnsi="Arial" w:cs="Arial"/>
                <w:sz w:val="22"/>
              </w:rPr>
              <w:t xml:space="preserve">stanovuje rozdělení operací strojního obrábění do jednotlivých úseků </w:t>
            </w:r>
          </w:p>
          <w:p w14:paraId="6DF403F5" w14:textId="77777777" w:rsidR="003930BE" w:rsidRPr="00203A5C" w:rsidRDefault="003930BE">
            <w:pPr>
              <w:numPr>
                <w:ilvl w:val="0"/>
                <w:numId w:val="5"/>
              </w:numPr>
              <w:rPr>
                <w:rFonts w:ascii="Arial" w:hAnsi="Arial" w:cs="Arial"/>
                <w:sz w:val="22"/>
              </w:rPr>
            </w:pPr>
            <w:r w:rsidRPr="00203A5C">
              <w:rPr>
                <w:rFonts w:ascii="Arial" w:hAnsi="Arial" w:cs="Arial"/>
                <w:sz w:val="22"/>
              </w:rPr>
              <w:t xml:space="preserve">volí pro jednotlivé úseky řezné podmínky </w:t>
            </w:r>
          </w:p>
          <w:p w14:paraId="4548B63B" w14:textId="77777777" w:rsidR="003930BE" w:rsidRPr="00203A5C" w:rsidRDefault="003930BE">
            <w:pPr>
              <w:numPr>
                <w:ilvl w:val="0"/>
                <w:numId w:val="5"/>
              </w:numPr>
              <w:rPr>
                <w:rFonts w:ascii="Arial" w:hAnsi="Arial" w:cs="Arial"/>
                <w:sz w:val="22"/>
              </w:rPr>
            </w:pPr>
            <w:r w:rsidRPr="00203A5C">
              <w:rPr>
                <w:rFonts w:ascii="Arial" w:hAnsi="Arial" w:cs="Arial"/>
                <w:sz w:val="22"/>
              </w:rPr>
              <w:t>volí pro jednotlivé operace potřebné stroje, nástroje, nářadí a měřidla</w:t>
            </w:r>
          </w:p>
          <w:p w14:paraId="1183C263" w14:textId="77777777" w:rsidR="003930BE" w:rsidRPr="00203A5C" w:rsidRDefault="003930BE">
            <w:pPr>
              <w:rPr>
                <w:rFonts w:ascii="Arial" w:hAnsi="Arial" w:cs="Arial"/>
                <w:sz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C51859" w14:textId="77777777" w:rsidR="003930BE" w:rsidRPr="00203A5C" w:rsidRDefault="003930BE" w:rsidP="008D750D">
            <w:pPr>
              <w:numPr>
                <w:ilvl w:val="0"/>
                <w:numId w:val="23"/>
              </w:numPr>
              <w:shd w:val="clear" w:color="auto" w:fill="FFFFFF"/>
              <w:tabs>
                <w:tab w:val="num" w:pos="322"/>
              </w:tabs>
              <w:ind w:left="454" w:hanging="397"/>
              <w:rPr>
                <w:rFonts w:ascii="Arial" w:hAnsi="Arial" w:cs="Arial"/>
                <w:b/>
                <w:sz w:val="22"/>
              </w:rPr>
            </w:pPr>
            <w:r w:rsidRPr="00203A5C">
              <w:rPr>
                <w:rFonts w:ascii="Arial" w:hAnsi="Arial" w:cs="Arial"/>
                <w:b/>
                <w:sz w:val="22"/>
              </w:rPr>
              <w:t>Technologický postup pro obrábění</w:t>
            </w:r>
          </w:p>
        </w:tc>
      </w:tr>
      <w:tr w:rsidR="00203A5C" w:rsidRPr="00203A5C" w14:paraId="3F880B84" w14:textId="77777777" w:rsidTr="00434BC3">
        <w:trPr>
          <w:cantSplit/>
          <w:trHeight w:val="737"/>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F1B1518" w14:textId="77777777" w:rsidR="004A4E14" w:rsidRPr="00203A5C" w:rsidRDefault="004A4E14" w:rsidP="004A4E14">
            <w:pPr>
              <w:shd w:val="clear" w:color="auto" w:fill="FFFFFF"/>
              <w:jc w:val="center"/>
              <w:rPr>
                <w:rFonts w:ascii="Arial" w:hAnsi="Arial" w:cs="Arial"/>
                <w:b/>
                <w:spacing w:val="-5"/>
                <w:sz w:val="22"/>
              </w:rPr>
            </w:pPr>
            <w:r w:rsidRPr="00203A5C">
              <w:rPr>
                <w:rFonts w:ascii="Arial" w:hAnsi="Arial" w:cs="Arial"/>
                <w:b/>
                <w:sz w:val="22"/>
              </w:rPr>
              <w:t xml:space="preserve">Výsledky vzdělávání </w:t>
            </w:r>
            <w:r w:rsidR="00830B7A" w:rsidRPr="00203A5C">
              <w:rPr>
                <w:rFonts w:ascii="Arial" w:hAnsi="Arial" w:cs="Arial"/>
                <w:b/>
                <w:spacing w:val="-5"/>
                <w:sz w:val="22"/>
              </w:rPr>
              <w:t>– 4. r</w:t>
            </w:r>
            <w:r w:rsidRPr="00203A5C">
              <w:rPr>
                <w:rFonts w:ascii="Arial" w:hAnsi="Arial" w:cs="Arial"/>
                <w:b/>
                <w:spacing w:val="-5"/>
                <w:sz w:val="22"/>
              </w:rPr>
              <w:t>očník</w:t>
            </w:r>
          </w:p>
          <w:p w14:paraId="1D04FD62" w14:textId="77777777" w:rsidR="004A4E14" w:rsidRPr="00203A5C" w:rsidRDefault="004A4E14" w:rsidP="004A4E14">
            <w:pPr>
              <w:shd w:val="clear" w:color="auto" w:fill="FFFFFF"/>
              <w:jc w:val="center"/>
              <w:rPr>
                <w:rFonts w:ascii="Arial" w:hAnsi="Arial" w:cs="Arial"/>
                <w:b/>
                <w:sz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3794CE6" w14:textId="77777777" w:rsidR="004A4E14" w:rsidRPr="00203A5C" w:rsidRDefault="004A4E14" w:rsidP="004A4E14">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4. ročník</w:t>
            </w:r>
          </w:p>
        </w:tc>
      </w:tr>
      <w:tr w:rsidR="00203A5C" w:rsidRPr="00203A5C" w14:paraId="6E82F37D"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12E995F" w14:textId="77777777" w:rsidR="003930BE" w:rsidRPr="00203A5C" w:rsidRDefault="003930BE">
            <w:pPr>
              <w:numPr>
                <w:ilvl w:val="0"/>
                <w:numId w:val="5"/>
              </w:numPr>
              <w:rPr>
                <w:rFonts w:ascii="Arial" w:hAnsi="Arial" w:cs="Arial"/>
                <w:sz w:val="22"/>
              </w:rPr>
            </w:pPr>
            <w:r w:rsidRPr="00203A5C">
              <w:rPr>
                <w:rFonts w:ascii="Arial" w:hAnsi="Arial" w:cs="Arial"/>
                <w:sz w:val="22"/>
              </w:rPr>
              <w:t>řeší přípravek pro úsek obráběcí operace</w:t>
            </w:r>
          </w:p>
          <w:p w14:paraId="53BECA38" w14:textId="77777777" w:rsidR="003930BE" w:rsidRPr="00203A5C" w:rsidRDefault="003930BE">
            <w:pPr>
              <w:numPr>
                <w:ilvl w:val="0"/>
                <w:numId w:val="5"/>
              </w:numPr>
              <w:rPr>
                <w:rFonts w:ascii="Arial" w:hAnsi="Arial" w:cs="Arial"/>
                <w:sz w:val="22"/>
              </w:rPr>
            </w:pPr>
            <w:r w:rsidRPr="00203A5C">
              <w:rPr>
                <w:rFonts w:ascii="Arial" w:hAnsi="Arial" w:cs="Arial"/>
                <w:sz w:val="22"/>
              </w:rPr>
              <w:t>hodnotí rentabilitu přípravku</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60B815" w14:textId="77777777" w:rsidR="003930BE" w:rsidRPr="00203A5C" w:rsidRDefault="003930BE" w:rsidP="008D750D">
            <w:pPr>
              <w:numPr>
                <w:ilvl w:val="0"/>
                <w:numId w:val="23"/>
              </w:numPr>
              <w:shd w:val="clear" w:color="auto" w:fill="FFFFFF"/>
              <w:tabs>
                <w:tab w:val="num" w:pos="322"/>
              </w:tabs>
              <w:ind w:left="454" w:hanging="397"/>
              <w:rPr>
                <w:rFonts w:ascii="Arial" w:hAnsi="Arial" w:cs="Arial"/>
                <w:b/>
                <w:sz w:val="22"/>
              </w:rPr>
            </w:pPr>
            <w:r w:rsidRPr="00203A5C">
              <w:rPr>
                <w:rFonts w:ascii="Arial" w:hAnsi="Arial" w:cs="Arial"/>
                <w:b/>
                <w:sz w:val="22"/>
              </w:rPr>
              <w:t>Přípravky</w:t>
            </w:r>
          </w:p>
        </w:tc>
      </w:tr>
      <w:tr w:rsidR="00203A5C" w:rsidRPr="00203A5C" w14:paraId="397BEDF7"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30C3F7E6"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stanoví způsob výroby součásti tvářením</w:t>
            </w:r>
          </w:p>
          <w:p w14:paraId="690A0533"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stanoví rozměry výchozího materiálu</w:t>
            </w:r>
          </w:p>
          <w:p w14:paraId="40765CC7"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řeší využití materiálu</w:t>
            </w:r>
          </w:p>
          <w:p w14:paraId="17D223AC" w14:textId="77777777" w:rsidR="003930BE" w:rsidRPr="00203A5C" w:rsidRDefault="003930BE">
            <w:pPr>
              <w:numPr>
                <w:ilvl w:val="0"/>
                <w:numId w:val="5"/>
              </w:numPr>
              <w:rPr>
                <w:rFonts w:ascii="Arial" w:hAnsi="Arial" w:cs="Arial"/>
                <w:sz w:val="22"/>
              </w:rPr>
            </w:pPr>
            <w:r w:rsidRPr="00203A5C">
              <w:rPr>
                <w:rFonts w:ascii="Arial" w:hAnsi="Arial" w:cs="Arial"/>
                <w:sz w:val="22"/>
              </w:rPr>
              <w:t>navrhuje koncepci operačních nástrojů</w:t>
            </w:r>
          </w:p>
          <w:p w14:paraId="73AF4E1B" w14:textId="77777777" w:rsidR="003930BE" w:rsidRPr="00203A5C" w:rsidRDefault="003930BE">
            <w:pPr>
              <w:numPr>
                <w:ilvl w:val="0"/>
                <w:numId w:val="5"/>
              </w:numPr>
              <w:rPr>
                <w:rFonts w:ascii="Arial" w:hAnsi="Arial" w:cs="Arial"/>
                <w:sz w:val="22"/>
              </w:rPr>
            </w:pPr>
            <w:r w:rsidRPr="00203A5C">
              <w:rPr>
                <w:rFonts w:ascii="Arial" w:hAnsi="Arial" w:cs="Arial"/>
                <w:sz w:val="22"/>
              </w:rPr>
              <w:t>volí vhodné materiály částí nástrojů</w:t>
            </w:r>
          </w:p>
          <w:p w14:paraId="27544CBC" w14:textId="77777777" w:rsidR="003930BE" w:rsidRPr="00203A5C" w:rsidRDefault="003930BE">
            <w:pPr>
              <w:numPr>
                <w:ilvl w:val="0"/>
                <w:numId w:val="5"/>
              </w:numPr>
              <w:tabs>
                <w:tab w:val="left" w:pos="386"/>
              </w:tabs>
              <w:rPr>
                <w:rFonts w:ascii="Arial" w:hAnsi="Arial" w:cs="Arial"/>
                <w:sz w:val="22"/>
              </w:rPr>
            </w:pPr>
            <w:r w:rsidRPr="00203A5C">
              <w:rPr>
                <w:rFonts w:ascii="Arial" w:hAnsi="Arial" w:cs="Arial"/>
                <w:sz w:val="22"/>
              </w:rPr>
              <w:t>vypracuje podklady pro výrobu nástrojů.</w:t>
            </w:r>
          </w:p>
          <w:p w14:paraId="68108390" w14:textId="77777777" w:rsidR="003930BE" w:rsidRPr="00203A5C" w:rsidRDefault="003930BE">
            <w:pPr>
              <w:tabs>
                <w:tab w:val="left" w:pos="386"/>
              </w:tabs>
              <w:rPr>
                <w:rFonts w:ascii="Arial" w:hAnsi="Arial" w:cs="Arial"/>
                <w:sz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941F26" w14:textId="77777777" w:rsidR="003930BE" w:rsidRPr="00203A5C" w:rsidRDefault="00434BC3" w:rsidP="008D750D">
            <w:pPr>
              <w:numPr>
                <w:ilvl w:val="0"/>
                <w:numId w:val="23"/>
              </w:numPr>
              <w:shd w:val="clear" w:color="auto" w:fill="FFFFFF"/>
              <w:tabs>
                <w:tab w:val="num" w:pos="322"/>
              </w:tabs>
              <w:ind w:left="454" w:hanging="397"/>
              <w:rPr>
                <w:rFonts w:ascii="Arial" w:hAnsi="Arial" w:cs="Arial"/>
                <w:b/>
                <w:sz w:val="22"/>
              </w:rPr>
            </w:pPr>
            <w:r w:rsidRPr="00203A5C">
              <w:rPr>
                <w:rFonts w:ascii="Arial" w:hAnsi="Arial" w:cs="Arial"/>
                <w:b/>
                <w:sz w:val="22"/>
              </w:rPr>
              <w:t>Tváření za studena - l</w:t>
            </w:r>
            <w:r w:rsidR="003930BE" w:rsidRPr="00203A5C">
              <w:rPr>
                <w:rFonts w:ascii="Arial" w:hAnsi="Arial" w:cs="Arial"/>
                <w:b/>
                <w:sz w:val="22"/>
              </w:rPr>
              <w:t>isovací nástroj</w:t>
            </w:r>
          </w:p>
        </w:tc>
      </w:tr>
      <w:tr w:rsidR="00203A5C" w:rsidRPr="00203A5C" w14:paraId="10455F58" w14:textId="77777777">
        <w:trPr>
          <w:cantSplit/>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264EB8E"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ovládá číslicové řízení</w:t>
            </w:r>
          </w:p>
          <w:p w14:paraId="54AD83B9" w14:textId="77777777" w:rsidR="00434BC3" w:rsidRPr="00203A5C" w:rsidRDefault="00434BC3" w:rsidP="00434BC3">
            <w:pPr>
              <w:numPr>
                <w:ilvl w:val="0"/>
                <w:numId w:val="5"/>
              </w:numPr>
              <w:spacing w:line="274" w:lineRule="exact"/>
              <w:ind w:right="48"/>
              <w:rPr>
                <w:rFonts w:ascii="Arial" w:hAnsi="Arial" w:cs="Arial"/>
                <w:sz w:val="22"/>
              </w:rPr>
            </w:pPr>
            <w:r w:rsidRPr="00203A5C">
              <w:rPr>
                <w:rFonts w:ascii="Arial" w:hAnsi="Arial" w:cs="Arial"/>
                <w:sz w:val="22"/>
              </w:rPr>
              <w:t xml:space="preserve">ovládá principy numerické interpolace </w:t>
            </w:r>
          </w:p>
          <w:p w14:paraId="1FA32195"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využívá souřadnicové systémy</w:t>
            </w:r>
          </w:p>
          <w:p w14:paraId="504C0EA5"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používá pomocné a přípravné funkce</w:t>
            </w:r>
          </w:p>
          <w:p w14:paraId="10DAAEA7"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tvoří strukturu programu</w:t>
            </w:r>
          </w:p>
          <w:p w14:paraId="306B06EC"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tvoří program s podprogramy</w:t>
            </w:r>
          </w:p>
          <w:p w14:paraId="14F565CD" w14:textId="77777777" w:rsidR="00434BC3" w:rsidRPr="00203A5C" w:rsidRDefault="00434BC3" w:rsidP="00434BC3">
            <w:pPr>
              <w:numPr>
                <w:ilvl w:val="0"/>
                <w:numId w:val="5"/>
              </w:numPr>
              <w:rPr>
                <w:rFonts w:ascii="Arial" w:hAnsi="Arial" w:cs="Arial"/>
                <w:sz w:val="22"/>
              </w:rPr>
            </w:pPr>
            <w:r w:rsidRPr="00203A5C">
              <w:rPr>
                <w:rFonts w:ascii="Arial" w:hAnsi="Arial" w:cs="Arial"/>
                <w:sz w:val="22"/>
              </w:rPr>
              <w:t>ověřuje obrábění v simulaci</w:t>
            </w:r>
          </w:p>
          <w:p w14:paraId="254F29B0" w14:textId="77777777" w:rsidR="00434BC3" w:rsidRPr="00203A5C" w:rsidRDefault="00434BC3" w:rsidP="00434BC3">
            <w:pPr>
              <w:rPr>
                <w:rFonts w:ascii="Arial" w:hAnsi="Arial" w:cs="Arial"/>
                <w:sz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FF11F6" w14:textId="77777777" w:rsidR="00434BC3" w:rsidRPr="00203A5C" w:rsidRDefault="00434BC3" w:rsidP="008D750D">
            <w:pPr>
              <w:numPr>
                <w:ilvl w:val="0"/>
                <w:numId w:val="23"/>
              </w:numPr>
              <w:shd w:val="clear" w:color="auto" w:fill="FFFFFF"/>
              <w:tabs>
                <w:tab w:val="num" w:pos="322"/>
              </w:tabs>
              <w:ind w:left="454" w:hanging="397"/>
              <w:rPr>
                <w:rFonts w:ascii="Arial" w:hAnsi="Arial" w:cs="Arial"/>
                <w:b/>
                <w:sz w:val="22"/>
              </w:rPr>
            </w:pPr>
          </w:p>
          <w:p w14:paraId="1C610015" w14:textId="77777777" w:rsidR="00434BC3" w:rsidRPr="00203A5C" w:rsidRDefault="00434BC3" w:rsidP="00434BC3">
            <w:pPr>
              <w:shd w:val="clear" w:color="auto" w:fill="FFFFFF"/>
              <w:rPr>
                <w:rFonts w:ascii="Arial" w:hAnsi="Arial" w:cs="Arial"/>
                <w:b/>
                <w:sz w:val="22"/>
              </w:rPr>
            </w:pPr>
            <w:r w:rsidRPr="00203A5C">
              <w:rPr>
                <w:rFonts w:ascii="Arial" w:hAnsi="Arial" w:cs="Arial"/>
                <w:b/>
                <w:sz w:val="22"/>
              </w:rPr>
              <w:t>Programování ruční v DIN/ISO kódu</w:t>
            </w:r>
          </w:p>
          <w:p w14:paraId="504CE6D1" w14:textId="77777777" w:rsidR="00434BC3" w:rsidRPr="00203A5C" w:rsidRDefault="00434BC3" w:rsidP="008D750D">
            <w:pPr>
              <w:numPr>
                <w:ilvl w:val="0"/>
                <w:numId w:val="22"/>
              </w:numPr>
              <w:shd w:val="clear" w:color="auto" w:fill="FFFFFF"/>
              <w:tabs>
                <w:tab w:val="clear" w:pos="2485"/>
                <w:tab w:val="num" w:pos="322"/>
              </w:tabs>
              <w:ind w:left="322" w:hanging="180"/>
              <w:rPr>
                <w:rFonts w:ascii="Arial" w:hAnsi="Arial" w:cs="Arial"/>
                <w:sz w:val="22"/>
              </w:rPr>
            </w:pPr>
            <w:r w:rsidRPr="00203A5C">
              <w:rPr>
                <w:rFonts w:ascii="Arial" w:hAnsi="Arial" w:cs="Arial"/>
                <w:sz w:val="22"/>
              </w:rPr>
              <w:t>soustružení</w:t>
            </w:r>
          </w:p>
          <w:p w14:paraId="313FBAD1" w14:textId="77777777" w:rsidR="00434BC3" w:rsidRPr="00203A5C" w:rsidRDefault="00434BC3" w:rsidP="008D750D">
            <w:pPr>
              <w:numPr>
                <w:ilvl w:val="0"/>
                <w:numId w:val="22"/>
              </w:numPr>
              <w:shd w:val="clear" w:color="auto" w:fill="FFFFFF"/>
              <w:tabs>
                <w:tab w:val="clear" w:pos="2485"/>
                <w:tab w:val="num" w:pos="322"/>
              </w:tabs>
              <w:ind w:left="322" w:hanging="180"/>
              <w:rPr>
                <w:rFonts w:ascii="Arial" w:hAnsi="Arial" w:cs="Arial"/>
                <w:sz w:val="22"/>
              </w:rPr>
            </w:pPr>
            <w:r w:rsidRPr="00203A5C">
              <w:rPr>
                <w:rFonts w:ascii="Arial" w:hAnsi="Arial" w:cs="Arial"/>
                <w:sz w:val="22"/>
              </w:rPr>
              <w:t>frézování</w:t>
            </w:r>
          </w:p>
          <w:p w14:paraId="74EEA410" w14:textId="77777777" w:rsidR="00434BC3" w:rsidRPr="00203A5C" w:rsidRDefault="00434BC3" w:rsidP="00434BC3">
            <w:pPr>
              <w:shd w:val="clear" w:color="auto" w:fill="FFFFFF"/>
              <w:rPr>
                <w:rFonts w:ascii="Arial" w:hAnsi="Arial" w:cs="Arial"/>
                <w:sz w:val="22"/>
              </w:rPr>
            </w:pPr>
          </w:p>
          <w:p w14:paraId="0218E63D" w14:textId="77777777" w:rsidR="00434BC3" w:rsidRPr="00203A5C" w:rsidRDefault="00434BC3" w:rsidP="00434BC3">
            <w:pPr>
              <w:shd w:val="clear" w:color="auto" w:fill="FFFFFF"/>
              <w:rPr>
                <w:rFonts w:ascii="Arial" w:hAnsi="Arial" w:cs="Arial"/>
                <w:b/>
                <w:sz w:val="22"/>
              </w:rPr>
            </w:pPr>
            <w:r w:rsidRPr="00203A5C">
              <w:rPr>
                <w:rFonts w:ascii="Arial" w:hAnsi="Arial" w:cs="Arial"/>
                <w:b/>
                <w:sz w:val="22"/>
              </w:rPr>
              <w:t>Programování pomocí CAD/CAM systémů</w:t>
            </w:r>
          </w:p>
        </w:tc>
      </w:tr>
    </w:tbl>
    <w:p w14:paraId="50677AC0" w14:textId="77777777" w:rsidR="003930BE" w:rsidRPr="00203A5C" w:rsidRDefault="003930BE"/>
    <w:p w14:paraId="2CDD090B" w14:textId="77777777" w:rsidR="003015FE" w:rsidRPr="00203A5C" w:rsidRDefault="003930BE" w:rsidP="00E25BA0">
      <w:pPr>
        <w:pStyle w:val="Nadpis5"/>
      </w:pPr>
      <w:r w:rsidRPr="00203A5C">
        <w:br w:type="page"/>
      </w:r>
      <w:bookmarkStart w:id="69" w:name="_Toc107254353"/>
      <w:r w:rsidR="003015FE" w:rsidRPr="00203A5C">
        <w:t>CAD systémy</w:t>
      </w:r>
      <w:bookmarkEnd w:id="69"/>
    </w:p>
    <w:p w14:paraId="36B0B70D" w14:textId="77777777" w:rsidR="003015FE" w:rsidRPr="00203A5C" w:rsidRDefault="003015FE" w:rsidP="003015FE">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346B2F36" w14:textId="77777777" w:rsidR="003015FE" w:rsidRPr="00203A5C" w:rsidRDefault="003015FE" w:rsidP="003015FE">
      <w:pPr>
        <w:tabs>
          <w:tab w:val="left" w:pos="3686"/>
        </w:tabs>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0EFEFB05" w14:textId="77777777" w:rsidR="003015FE" w:rsidRPr="00203A5C" w:rsidRDefault="003015FE" w:rsidP="003015FE">
      <w:pPr>
        <w:tabs>
          <w:tab w:val="left" w:pos="3686"/>
        </w:tabs>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CAD systémy</w:t>
      </w:r>
    </w:p>
    <w:p w14:paraId="66F09E78" w14:textId="77777777" w:rsidR="003015FE" w:rsidRPr="00203A5C" w:rsidRDefault="003015FE" w:rsidP="003015F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Pr="00203A5C">
        <w:rPr>
          <w:rFonts w:ascii="Arial" w:hAnsi="Arial" w:cs="Arial"/>
          <w:sz w:val="22"/>
        </w:rPr>
        <w:t>8/256</w:t>
      </w:r>
    </w:p>
    <w:p w14:paraId="37FC4F84" w14:textId="77777777" w:rsidR="003015FE" w:rsidRPr="00203A5C" w:rsidRDefault="003015FE" w:rsidP="003015FE">
      <w:pPr>
        <w:tabs>
          <w:tab w:val="left" w:pos="3686"/>
        </w:tabs>
        <w:rPr>
          <w:rFonts w:ascii="Arial" w:hAnsi="Arial" w:cs="Arial"/>
          <w:sz w:val="22"/>
        </w:rPr>
      </w:pPr>
      <w:r w:rsidRPr="00203A5C">
        <w:rPr>
          <w:rFonts w:ascii="Arial" w:hAnsi="Arial" w:cs="Arial"/>
          <w:b/>
          <w:sz w:val="22"/>
        </w:rPr>
        <w:t>Platnost:</w:t>
      </w:r>
      <w:r w:rsidRPr="00203A5C">
        <w:rPr>
          <w:rFonts w:ascii="Arial" w:hAnsi="Arial" w:cs="Arial"/>
          <w:sz w:val="22"/>
        </w:rPr>
        <w:tab/>
        <w:t>od 1. 9. 2014 počínaje prvním ročníkem</w:t>
      </w:r>
    </w:p>
    <w:p w14:paraId="65834056" w14:textId="77777777" w:rsidR="003015FE" w:rsidRPr="00203A5C" w:rsidRDefault="003015FE" w:rsidP="003015FE">
      <w:pPr>
        <w:pStyle w:val="Nadpis6"/>
        <w:rPr>
          <w:color w:val="auto"/>
        </w:rPr>
      </w:pPr>
      <w:r w:rsidRPr="00203A5C">
        <w:rPr>
          <w:color w:val="auto"/>
        </w:rPr>
        <w:t>Pojetí vyučovacího předmětu:</w:t>
      </w:r>
    </w:p>
    <w:p w14:paraId="774804B9" w14:textId="77777777" w:rsidR="003015FE" w:rsidRPr="00203A5C" w:rsidRDefault="003015FE" w:rsidP="003015FE">
      <w:pPr>
        <w:shd w:val="clear" w:color="auto" w:fill="FFFFFF"/>
        <w:tabs>
          <w:tab w:val="left" w:pos="4906"/>
        </w:tabs>
        <w:jc w:val="both"/>
        <w:rPr>
          <w:rFonts w:ascii="Arial" w:hAnsi="Arial" w:cs="Arial"/>
          <w:spacing w:val="-4"/>
          <w:sz w:val="22"/>
        </w:rPr>
      </w:pPr>
      <w:r w:rsidRPr="00203A5C">
        <w:rPr>
          <w:rFonts w:ascii="Arial" w:hAnsi="Arial" w:cs="Arial"/>
          <w:spacing w:val="-4"/>
          <w:sz w:val="22"/>
        </w:rPr>
        <w:t xml:space="preserve">CAD systémy jsou součástí odborného vzdělávání. Cílem předmětu CAD systémy je naučit žáky používat základní a aplikační programové vybavení počítače, a to nejen pro uplatnění v praxi, ale i pro potřeby dalšího vzdělávání. Žáci se naučí pracovat s 2D a 3D počítačovými systémy pro tvorbu výkresové dokumentace, modelů popřípadě prezentace výrobku. </w:t>
      </w:r>
    </w:p>
    <w:p w14:paraId="20EA131D" w14:textId="77777777" w:rsidR="003015FE" w:rsidRPr="00203A5C" w:rsidRDefault="003015FE" w:rsidP="003015FE">
      <w:pPr>
        <w:shd w:val="clear" w:color="auto" w:fill="FFFFFF"/>
        <w:tabs>
          <w:tab w:val="left" w:pos="4906"/>
        </w:tabs>
        <w:jc w:val="both"/>
        <w:rPr>
          <w:rFonts w:ascii="Arial" w:hAnsi="Arial" w:cs="Arial"/>
          <w:spacing w:val="-4"/>
          <w:sz w:val="22"/>
        </w:rPr>
      </w:pPr>
      <w:r w:rsidRPr="00203A5C">
        <w:rPr>
          <w:rFonts w:ascii="Arial" w:hAnsi="Arial" w:cs="Arial"/>
          <w:spacing w:val="-4"/>
          <w:sz w:val="22"/>
        </w:rPr>
        <w:t xml:space="preserve">Obecným cílem je, aby se pro žáka staly počítačové aplikace běžným pracovním nástrojem, napomáhajícím řešení úkolů souvisejících se studiem i budoucí praxí. </w:t>
      </w:r>
    </w:p>
    <w:p w14:paraId="4EEBF436" w14:textId="77777777" w:rsidR="003015FE" w:rsidRPr="00203A5C" w:rsidRDefault="003015FE" w:rsidP="003015FE">
      <w:pPr>
        <w:pStyle w:val="Nadpis6"/>
        <w:rPr>
          <w:color w:val="auto"/>
        </w:rPr>
      </w:pPr>
      <w:r w:rsidRPr="00203A5C">
        <w:rPr>
          <w:color w:val="auto"/>
        </w:rPr>
        <w:t>Obsahové, časové a organizační vymezení:</w:t>
      </w:r>
    </w:p>
    <w:p w14:paraId="4D0489B1" w14:textId="0185881D"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Obsahový okruh  rozvíjí prostorovou představivost, usnadňuje pochopení učiva a přispívá k rozvoji technického myšlení. Učivo předmě</w:t>
      </w:r>
      <w:r w:rsidR="00A07B8D" w:rsidRPr="00203A5C">
        <w:rPr>
          <w:rFonts w:ascii="Arial" w:hAnsi="Arial" w:cs="Arial"/>
          <w:sz w:val="22"/>
        </w:rPr>
        <w:t>tu je rozděleno do čtyř ročníků</w:t>
      </w:r>
      <w:r w:rsidRPr="00203A5C">
        <w:rPr>
          <w:rFonts w:ascii="Arial" w:hAnsi="Arial" w:cs="Arial"/>
          <w:sz w:val="22"/>
        </w:rPr>
        <w:t>. V prvním ročníku se žáci naučí základy 2D kreslení. V dalších ročnících se upevňují a rozšiřují získané vědomosti z prvního ročníku a přechází výuka do oblasti tvorby objemových modelů (3D) reálných součástí a sestav součástí, využití generátorů strojních součástí a výkresů. Součástí je i seznámení s 3D tiskem.</w:t>
      </w:r>
    </w:p>
    <w:p w14:paraId="42232F7B" w14:textId="77777777" w:rsidR="003015FE" w:rsidRPr="00203A5C" w:rsidRDefault="003015FE" w:rsidP="003015FE">
      <w:pPr>
        <w:pStyle w:val="Nadpis6"/>
        <w:rPr>
          <w:color w:val="auto"/>
        </w:rPr>
      </w:pPr>
      <w:r w:rsidRPr="00203A5C">
        <w:rPr>
          <w:color w:val="auto"/>
        </w:rPr>
        <w:t>Mezipředmětové vztahy:</w:t>
      </w:r>
    </w:p>
    <w:p w14:paraId="5AE155E7" w14:textId="77777777"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Obsahový okruh zahrnuje poznatky z oblasti deskriptivní geometrie, technického kreslení, teorie obrábění, strojírenské technologie, stavby a provozu strojů, ekologie, kontroly a měření, řídících a automatizačních systémů, práce s počítačem.</w:t>
      </w:r>
    </w:p>
    <w:p w14:paraId="11A95F0E" w14:textId="77777777" w:rsidR="003015FE" w:rsidRPr="00203A5C" w:rsidRDefault="003015FE" w:rsidP="003015FE">
      <w:pPr>
        <w:pStyle w:val="Nadpis6"/>
        <w:rPr>
          <w:color w:val="auto"/>
        </w:rPr>
      </w:pPr>
      <w:r w:rsidRPr="00203A5C">
        <w:rPr>
          <w:color w:val="auto"/>
        </w:rPr>
        <w:t>Metody výuky:</w:t>
      </w:r>
    </w:p>
    <w:p w14:paraId="29B05149" w14:textId="77777777"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Výuka předmětu je koncipována tak, aby vedla žáky uplatňovat jejich znalosti a dovednosti v samostatných cvičeních. Praktická výuka probíhá v dělených skupinách žáků, kdy každý žák procvičuje informace předané vyučujícím a může samostatně pracovat u počítače na zadaných úlohách nebo je práce řešena v týmech projektovou formou výuky.</w:t>
      </w:r>
    </w:p>
    <w:p w14:paraId="6C2B3602" w14:textId="77777777" w:rsidR="003015FE" w:rsidRPr="00203A5C" w:rsidRDefault="003015FE" w:rsidP="003015FE">
      <w:pPr>
        <w:pStyle w:val="Nadpis6"/>
        <w:rPr>
          <w:color w:val="auto"/>
        </w:rPr>
      </w:pPr>
      <w:r w:rsidRPr="00203A5C">
        <w:rPr>
          <w:color w:val="auto"/>
        </w:rPr>
        <w:t>Doporučené metody prověřování a hodnocení žákovských výkonů:</w:t>
      </w:r>
    </w:p>
    <w:p w14:paraId="50C3D86C" w14:textId="77777777"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 xml:space="preserve">Hodnocení je prováděno v souladu s přílohou č. 9.4 Příručky kvality – Hodnocení a klasifikace žáků. Stěžejní formou hodnocení žáků je hodnocení výsledků z praktických cvičení. </w:t>
      </w:r>
    </w:p>
    <w:p w14:paraId="04527E15" w14:textId="77777777"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U CAD systémů vyučující hodnotí správnost a efektivitu žákem zvoleného algoritmu řešení úlohy a použitých příkazů, správnost výkresů.</w:t>
      </w:r>
    </w:p>
    <w:p w14:paraId="6BBB8CBF" w14:textId="77777777"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Neoddělitelnou součástí hodnocení vyučujícím je průběžné ústní ověřování znalostí žáka o prostředí, nástrojích a ostatních parametrech programu důležitých pro jeho používání.</w:t>
      </w:r>
    </w:p>
    <w:p w14:paraId="1513602B" w14:textId="77777777" w:rsidR="003015FE" w:rsidRPr="00203A5C" w:rsidRDefault="003015FE" w:rsidP="003015FE">
      <w:pPr>
        <w:pStyle w:val="Nadpis6"/>
        <w:rPr>
          <w:color w:val="auto"/>
        </w:rPr>
      </w:pPr>
      <w:r w:rsidRPr="00203A5C">
        <w:rPr>
          <w:color w:val="auto"/>
        </w:rPr>
        <w:t>Vyučovacím předmětem se prolínají průřezová témata:</w:t>
      </w:r>
    </w:p>
    <w:p w14:paraId="235D10F0" w14:textId="77777777"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Občan v demokratické společnosti</w:t>
      </w:r>
    </w:p>
    <w:p w14:paraId="445F8D52" w14:textId="77777777" w:rsidR="003015FE" w:rsidRPr="00203A5C" w:rsidRDefault="003015FE" w:rsidP="003015FE">
      <w:pPr>
        <w:widowControl w:val="0"/>
        <w:shd w:val="clear" w:color="auto" w:fill="FFFFFF"/>
        <w:spacing w:before="19"/>
        <w:jc w:val="both"/>
        <w:rPr>
          <w:rFonts w:ascii="Arial" w:hAnsi="Arial" w:cs="Arial"/>
          <w:sz w:val="22"/>
        </w:rPr>
      </w:pPr>
      <w:r w:rsidRPr="00203A5C">
        <w:rPr>
          <w:rFonts w:ascii="Arial" w:hAnsi="Arial" w:cs="Arial"/>
          <w:sz w:val="22"/>
        </w:rPr>
        <w:t>Žák je veden k tomu, aby na základě dosažených výsledků a získaných schopností a dovedností měl vhodnou míru sebevědomí a odpovědnosti.</w:t>
      </w:r>
    </w:p>
    <w:p w14:paraId="20BD5D3B" w14:textId="77777777" w:rsidR="003015FE" w:rsidRPr="00203A5C" w:rsidRDefault="003015FE" w:rsidP="003015FE">
      <w:pPr>
        <w:widowControl w:val="0"/>
        <w:shd w:val="clear" w:color="auto" w:fill="FFFFFF"/>
        <w:spacing w:before="19"/>
        <w:jc w:val="both"/>
        <w:rPr>
          <w:rFonts w:ascii="Arial" w:hAnsi="Arial" w:cs="Arial"/>
          <w:sz w:val="22"/>
        </w:rPr>
      </w:pPr>
    </w:p>
    <w:p w14:paraId="1BAE5D21" w14:textId="77777777" w:rsidR="003015FE" w:rsidRPr="00203A5C" w:rsidRDefault="003015FE" w:rsidP="003015FE">
      <w:pPr>
        <w:rPr>
          <w:rFonts w:ascii="Arial" w:hAnsi="Arial" w:cs="Arial"/>
          <w:b/>
          <w:sz w:val="22"/>
        </w:rPr>
      </w:pPr>
      <w:r w:rsidRPr="00203A5C">
        <w:rPr>
          <w:rFonts w:ascii="Arial" w:hAnsi="Arial" w:cs="Arial"/>
          <w:sz w:val="22"/>
        </w:rPr>
        <w:t>Člověk a životní prostředí</w:t>
      </w:r>
    </w:p>
    <w:p w14:paraId="0B37736A" w14:textId="77777777" w:rsidR="003015FE" w:rsidRPr="00203A5C" w:rsidRDefault="003015FE" w:rsidP="003015FE">
      <w:pPr>
        <w:widowControl w:val="0"/>
        <w:shd w:val="clear" w:color="auto" w:fill="FFFFFF"/>
        <w:jc w:val="both"/>
        <w:rPr>
          <w:rFonts w:ascii="Arial" w:hAnsi="Arial" w:cs="Arial"/>
          <w:sz w:val="22"/>
        </w:rPr>
      </w:pPr>
      <w:r w:rsidRPr="00203A5C">
        <w:rPr>
          <w:rFonts w:ascii="Arial" w:hAnsi="Arial" w:cs="Arial"/>
          <w:sz w:val="22"/>
        </w:rPr>
        <w:t>Žák si osvojuje a tříbí názory na spotřebu energie, učí se uplatňovat nejen kritérium ekonomické efektivnosti, ale i hledisko ekologické.</w:t>
      </w:r>
    </w:p>
    <w:p w14:paraId="6953545D" w14:textId="77777777" w:rsidR="003015FE" w:rsidRPr="00203A5C" w:rsidRDefault="003015FE" w:rsidP="003015FE">
      <w:pPr>
        <w:widowControl w:val="0"/>
        <w:shd w:val="clear" w:color="auto" w:fill="FFFFFF"/>
        <w:jc w:val="both"/>
        <w:rPr>
          <w:rFonts w:ascii="Arial" w:hAnsi="Arial" w:cs="Arial"/>
          <w:sz w:val="22"/>
        </w:rPr>
      </w:pPr>
    </w:p>
    <w:p w14:paraId="3CD87017" w14:textId="77777777" w:rsidR="003015FE" w:rsidRPr="00203A5C" w:rsidRDefault="003015FE" w:rsidP="003015FE">
      <w:pPr>
        <w:keepNext/>
        <w:shd w:val="clear" w:color="auto" w:fill="FFFFFF"/>
        <w:spacing w:before="19"/>
        <w:jc w:val="both"/>
        <w:rPr>
          <w:rFonts w:ascii="Arial" w:hAnsi="Arial" w:cs="Arial"/>
          <w:sz w:val="22"/>
        </w:rPr>
      </w:pPr>
      <w:r w:rsidRPr="00203A5C">
        <w:rPr>
          <w:rFonts w:ascii="Arial" w:hAnsi="Arial" w:cs="Arial"/>
          <w:sz w:val="22"/>
        </w:rPr>
        <w:t>Člověk a svět práce</w:t>
      </w:r>
    </w:p>
    <w:p w14:paraId="5651094E" w14:textId="77777777" w:rsidR="003015FE" w:rsidRPr="00203A5C" w:rsidRDefault="003015FE" w:rsidP="003015FE">
      <w:pPr>
        <w:pStyle w:val="Zkladntext2"/>
        <w:keepNext/>
        <w:keepLines/>
        <w:rPr>
          <w:color w:val="auto"/>
          <w:szCs w:val="20"/>
        </w:rPr>
      </w:pPr>
      <w:r w:rsidRPr="00203A5C">
        <w:rPr>
          <w:color w:val="auto"/>
          <w:szCs w:val="20"/>
        </w:rPr>
        <w:t>Žák si uvědomuje význam a důležitost počítačových technologií a aplikačních programů v praxi a pro jeho uplatnění na trhu práce. Je motivován k aktivnímu pracovnímu životu a k úspěšné kariéře.</w:t>
      </w:r>
    </w:p>
    <w:p w14:paraId="7DDEE533" w14:textId="77777777" w:rsidR="003015FE" w:rsidRPr="00203A5C" w:rsidRDefault="003015FE" w:rsidP="003015FE">
      <w:pPr>
        <w:widowControl w:val="0"/>
        <w:shd w:val="clear" w:color="auto" w:fill="FFFFFF"/>
        <w:jc w:val="both"/>
        <w:rPr>
          <w:rFonts w:ascii="Arial" w:hAnsi="Arial" w:cs="Arial"/>
          <w:sz w:val="22"/>
        </w:rPr>
      </w:pPr>
    </w:p>
    <w:p w14:paraId="6B0BDCFF" w14:textId="77777777" w:rsidR="003015FE" w:rsidRPr="00203A5C" w:rsidRDefault="003015FE" w:rsidP="003015FE">
      <w:pPr>
        <w:widowControl w:val="0"/>
        <w:shd w:val="clear" w:color="auto" w:fill="FFFFFF"/>
        <w:jc w:val="both"/>
        <w:rPr>
          <w:rFonts w:ascii="Arial" w:hAnsi="Arial" w:cs="Arial"/>
          <w:sz w:val="22"/>
        </w:rPr>
      </w:pPr>
      <w:r w:rsidRPr="00203A5C">
        <w:rPr>
          <w:rFonts w:ascii="Arial" w:hAnsi="Arial" w:cs="Arial"/>
          <w:sz w:val="22"/>
        </w:rPr>
        <w:t>Informační a komunikační technologie</w:t>
      </w:r>
    </w:p>
    <w:p w14:paraId="412A0C10" w14:textId="77777777" w:rsidR="003015FE" w:rsidRPr="00203A5C" w:rsidRDefault="003015FE" w:rsidP="003015FE">
      <w:pPr>
        <w:shd w:val="clear" w:color="auto" w:fill="FFFFFF"/>
        <w:tabs>
          <w:tab w:val="left" w:pos="4906"/>
        </w:tabs>
        <w:jc w:val="both"/>
        <w:rPr>
          <w:rFonts w:ascii="Arial" w:hAnsi="Arial" w:cs="Arial"/>
          <w:sz w:val="22"/>
        </w:rPr>
      </w:pPr>
      <w:r w:rsidRPr="00203A5C">
        <w:rPr>
          <w:rFonts w:ascii="Arial" w:hAnsi="Arial" w:cs="Arial"/>
          <w:sz w:val="22"/>
        </w:rPr>
        <w:t>Žák využívá prvků moderních informačních a komunikačních technologií, efektivně je používá v průběhu vzdělávání i při samostatném řešení praktických úkolů.</w:t>
      </w:r>
    </w:p>
    <w:p w14:paraId="051D8B2C" w14:textId="77777777" w:rsidR="003015FE" w:rsidRPr="00203A5C" w:rsidRDefault="003015FE" w:rsidP="003015FE">
      <w:pPr>
        <w:pStyle w:val="Nadpis6"/>
        <w:rPr>
          <w:color w:val="auto"/>
        </w:rPr>
      </w:pPr>
      <w:r w:rsidRPr="00203A5C">
        <w:rPr>
          <w:color w:val="auto"/>
        </w:rPr>
        <w:t>Rozvoj klíčových kompetencí:</w:t>
      </w:r>
    </w:p>
    <w:p w14:paraId="5970C3CA" w14:textId="77777777" w:rsidR="003015FE" w:rsidRPr="00203A5C" w:rsidRDefault="003015FE" w:rsidP="003015FE">
      <w:pPr>
        <w:widowControl w:val="0"/>
        <w:shd w:val="clear" w:color="auto" w:fill="FFFFFF"/>
        <w:jc w:val="both"/>
        <w:rPr>
          <w:rFonts w:ascii="Arial" w:hAnsi="Arial" w:cs="Arial"/>
          <w:sz w:val="22"/>
        </w:rPr>
      </w:pPr>
      <w:r w:rsidRPr="00203A5C">
        <w:rPr>
          <w:rFonts w:ascii="Arial" w:hAnsi="Arial" w:cs="Arial"/>
          <w:sz w:val="22"/>
        </w:rPr>
        <w:t>Absolvent:</w:t>
      </w:r>
    </w:p>
    <w:p w14:paraId="56140E0C" w14:textId="77777777" w:rsidR="003015FE" w:rsidRPr="00203A5C" w:rsidRDefault="003015FE" w:rsidP="003015FE">
      <w:pPr>
        <w:widowControl w:val="0"/>
        <w:shd w:val="clear" w:color="auto" w:fill="FFFFFF"/>
        <w:jc w:val="both"/>
        <w:rPr>
          <w:rFonts w:ascii="Arial" w:hAnsi="Arial" w:cs="Arial"/>
          <w:sz w:val="22"/>
        </w:rPr>
      </w:pPr>
      <w:r w:rsidRPr="00203A5C">
        <w:rPr>
          <w:rFonts w:ascii="Arial" w:hAnsi="Arial" w:cs="Arial"/>
          <w:sz w:val="22"/>
        </w:rPr>
        <w:t>chápe význam vzdělávání, sebevzdělávání a celoživotního učení, pracuje v souladu s platnou legislativou a platnými normami a standardy v daném oboru, organizuje si účelně práci a pracoviště, využívá prostředků informačních a komunikačních technologií,  pracuje s informacemi a informačními zdroji, řeší samostatně, pohotově a zodpovědně úkoly na svěřeném pracovišti.</w:t>
      </w:r>
    </w:p>
    <w:p w14:paraId="5A6BD141" w14:textId="77777777" w:rsidR="003015FE" w:rsidRPr="00203A5C" w:rsidRDefault="003015FE" w:rsidP="003015FE">
      <w:pPr>
        <w:pStyle w:val="Nadpis6"/>
        <w:rPr>
          <w:color w:val="auto"/>
        </w:rPr>
      </w:pPr>
      <w:r w:rsidRPr="00203A5C">
        <w:rPr>
          <w:color w:val="auto"/>
        </w:rPr>
        <w:t>Realizace odborných kompetencí:</w:t>
      </w:r>
    </w:p>
    <w:p w14:paraId="75477DDB" w14:textId="77777777" w:rsidR="003015FE" w:rsidRPr="00203A5C" w:rsidRDefault="003015FE" w:rsidP="003015FE">
      <w:pPr>
        <w:jc w:val="both"/>
        <w:rPr>
          <w:rFonts w:ascii="Arial" w:hAnsi="Arial" w:cs="Arial"/>
          <w:sz w:val="22"/>
        </w:rPr>
      </w:pPr>
      <w:r w:rsidRPr="00203A5C">
        <w:rPr>
          <w:rFonts w:ascii="Arial" w:hAnsi="Arial" w:cs="Arial"/>
          <w:sz w:val="22"/>
        </w:rPr>
        <w:t>Absolvent čte a vytváří výkresy součástí, výkresy sestavení, schémata a jiné produkty grafické technické komunikace používané ve strojírenství. Uplatňuje zásady technické normalizace a standardizace, při řešení technických úloh  používá normy, strojnické tabulky a odbornou literaturu. Používá aplikační programy pro podporu projektové a konstrukční přípravy výroby. Prezentuje myšlenky a návrhy s využitím prostředků informačních a komunikačních technologií.</w:t>
      </w:r>
    </w:p>
    <w:p w14:paraId="52B43331" w14:textId="77777777" w:rsidR="003015FE" w:rsidRPr="00203A5C" w:rsidRDefault="003015FE" w:rsidP="003015FE">
      <w:pPr>
        <w:pStyle w:val="Nadpis6"/>
        <w:rPr>
          <w:color w:val="auto"/>
        </w:rPr>
      </w:pPr>
      <w:r w:rsidRPr="00203A5C">
        <w:rPr>
          <w:color w:val="auto"/>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203A5C" w:rsidRPr="00203A5C" w14:paraId="63C4E8B5" w14:textId="77777777" w:rsidTr="00707444">
        <w:trPr>
          <w:trHeight w:val="737"/>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661CC9B9" w14:textId="77777777" w:rsidR="003015FE" w:rsidRPr="00203A5C" w:rsidRDefault="003015FE" w:rsidP="00707444">
            <w:pPr>
              <w:shd w:val="clear" w:color="auto" w:fill="FFFFFF"/>
              <w:jc w:val="center"/>
              <w:rPr>
                <w:rFonts w:ascii="Arial" w:hAnsi="Arial" w:cs="Arial"/>
                <w:b/>
                <w:sz w:val="22"/>
              </w:rPr>
            </w:pPr>
            <w:r w:rsidRPr="00203A5C">
              <w:rPr>
                <w:rFonts w:ascii="Arial" w:hAnsi="Arial" w:cs="Arial"/>
                <w:b/>
                <w:sz w:val="22"/>
              </w:rPr>
              <w:t xml:space="preserve">Výsledky vzdělávání </w:t>
            </w:r>
            <w:r w:rsidRPr="00203A5C">
              <w:rPr>
                <w:rFonts w:ascii="Arial" w:hAnsi="Arial" w:cs="Arial"/>
                <w:b/>
                <w:spacing w:val="-5"/>
                <w:sz w:val="22"/>
              </w:rPr>
              <w:t>– 1. ročník</w:t>
            </w: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79739FC3" w14:textId="77777777" w:rsidR="003015FE" w:rsidRPr="00203A5C" w:rsidRDefault="003015FE" w:rsidP="00707444">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1. ročník</w:t>
            </w:r>
          </w:p>
        </w:tc>
      </w:tr>
      <w:tr w:rsidR="00203A5C" w:rsidRPr="00203A5C" w14:paraId="2ED4B780" w14:textId="77777777" w:rsidTr="00707444">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1420651D" w14:textId="77777777" w:rsidR="003015FE" w:rsidRPr="00203A5C" w:rsidRDefault="003015FE" w:rsidP="00707444">
            <w:pPr>
              <w:shd w:val="clear" w:color="auto" w:fill="FFFFFF"/>
              <w:rPr>
                <w:rFonts w:ascii="Arial" w:hAnsi="Arial" w:cs="Arial"/>
                <w:sz w:val="22"/>
              </w:rPr>
            </w:pPr>
            <w:r w:rsidRPr="00203A5C">
              <w:rPr>
                <w:rFonts w:ascii="Arial" w:hAnsi="Arial" w:cs="Arial"/>
                <w:sz w:val="22"/>
              </w:rPr>
              <w:t>Žák:</w:t>
            </w:r>
          </w:p>
          <w:p w14:paraId="39D3B897"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pracuje s CAD programy</w:t>
            </w:r>
          </w:p>
          <w:p w14:paraId="0A5D5565"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uplatňuje principy přesného kreslení</w:t>
            </w:r>
          </w:p>
          <w:p w14:paraId="39A1C3AE"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vytváří výrobní výkresovou dokumentaci s využitím CAD programů</w:t>
            </w:r>
          </w:p>
          <w:p w14:paraId="0DDCC8B3"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tiskne výkresy na tiskárně popřípadě na plotru</w:t>
            </w:r>
          </w:p>
          <w:p w14:paraId="6A0C3060"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aplikuje CAD program při řešení komplexních úloh</w:t>
            </w:r>
          </w:p>
          <w:p w14:paraId="70A8B94D" w14:textId="77777777" w:rsidR="003015FE" w:rsidRPr="00203A5C" w:rsidRDefault="003015FE" w:rsidP="00707444">
            <w:pPr>
              <w:shd w:val="clear" w:color="auto" w:fill="FFFFFF"/>
              <w:rPr>
                <w:rFonts w:ascii="Arial" w:hAnsi="Arial" w:cs="Arial"/>
                <w:sz w:val="22"/>
              </w:rPr>
            </w:pPr>
          </w:p>
        </w:tc>
        <w:tc>
          <w:tcPr>
            <w:tcW w:w="4678" w:type="dxa"/>
            <w:tcBorders>
              <w:top w:val="nil"/>
              <w:left w:val="single" w:sz="6" w:space="0" w:color="auto"/>
              <w:bottom w:val="single" w:sz="4" w:space="0" w:color="auto"/>
              <w:right w:val="single" w:sz="6" w:space="0" w:color="auto"/>
            </w:tcBorders>
            <w:shd w:val="clear" w:color="auto" w:fill="FFFFFF"/>
          </w:tcPr>
          <w:p w14:paraId="13D9A46E" w14:textId="77777777" w:rsidR="003015FE" w:rsidRPr="00203A5C" w:rsidRDefault="003015FE" w:rsidP="008D750D">
            <w:pPr>
              <w:numPr>
                <w:ilvl w:val="0"/>
                <w:numId w:val="15"/>
              </w:numPr>
              <w:shd w:val="clear" w:color="auto" w:fill="FFFFFF"/>
              <w:rPr>
                <w:rFonts w:ascii="Arial" w:hAnsi="Arial" w:cs="Arial"/>
                <w:b/>
                <w:sz w:val="22"/>
              </w:rPr>
            </w:pPr>
            <w:r w:rsidRPr="00203A5C">
              <w:rPr>
                <w:rFonts w:ascii="Arial" w:hAnsi="Arial" w:cs="Arial"/>
                <w:b/>
                <w:sz w:val="22"/>
              </w:rPr>
              <w:t>CAD programy a jejich význam, základy 2D kreslení</w:t>
            </w:r>
          </w:p>
          <w:p w14:paraId="1F85C157"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zadávání souřadnic v rovině</w:t>
            </w:r>
          </w:p>
          <w:p w14:paraId="6956F4FA"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kreslící příkazy</w:t>
            </w:r>
          </w:p>
          <w:p w14:paraId="48011ADF"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uchopovací módy</w:t>
            </w:r>
          </w:p>
          <w:p w14:paraId="6D70C71C"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práce s hladinami</w:t>
            </w:r>
          </w:p>
          <w:p w14:paraId="1A935ECE"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práce se soubory, prototypový výkres</w:t>
            </w:r>
          </w:p>
          <w:p w14:paraId="22A8D264"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editační příkazy</w:t>
            </w:r>
          </w:p>
          <w:p w14:paraId="419BF9BB"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zobrazovací a nastavovací příkazy</w:t>
            </w:r>
          </w:p>
          <w:p w14:paraId="17C845A4"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informace o objektech</w:t>
            </w:r>
          </w:p>
          <w:p w14:paraId="79245BB9"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šrafování</w:t>
            </w:r>
          </w:p>
          <w:p w14:paraId="02DFBC6D"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kótování</w:t>
            </w:r>
          </w:p>
          <w:p w14:paraId="5C4C4A95"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práce s textem</w:t>
            </w:r>
          </w:p>
          <w:p w14:paraId="75D61DAE"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bloky</w:t>
            </w:r>
          </w:p>
          <w:p w14:paraId="323D8E1A"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zpracování výkresové dokumentace</w:t>
            </w:r>
          </w:p>
          <w:p w14:paraId="7E8158E1"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tisk výkresů</w:t>
            </w:r>
          </w:p>
          <w:p w14:paraId="433B9CFC" w14:textId="77777777" w:rsidR="003015FE" w:rsidRPr="00203A5C" w:rsidRDefault="003015FE" w:rsidP="003015FE">
            <w:pPr>
              <w:numPr>
                <w:ilvl w:val="0"/>
                <w:numId w:val="5"/>
              </w:numPr>
              <w:shd w:val="clear" w:color="auto" w:fill="FFFFFF"/>
              <w:rPr>
                <w:rFonts w:ascii="Arial" w:hAnsi="Arial" w:cs="Arial"/>
                <w:sz w:val="22"/>
              </w:rPr>
            </w:pPr>
            <w:r w:rsidRPr="00203A5C">
              <w:rPr>
                <w:rFonts w:ascii="Arial" w:hAnsi="Arial" w:cs="Arial"/>
                <w:sz w:val="22"/>
              </w:rPr>
              <w:t>komplexní úlohy</w:t>
            </w:r>
          </w:p>
          <w:p w14:paraId="61024317" w14:textId="77777777" w:rsidR="003015FE" w:rsidRPr="00203A5C" w:rsidRDefault="003015FE" w:rsidP="00707444">
            <w:pPr>
              <w:shd w:val="clear" w:color="auto" w:fill="FFFFFF"/>
              <w:rPr>
                <w:rFonts w:ascii="Arial" w:hAnsi="Arial" w:cs="Arial"/>
                <w:sz w:val="22"/>
              </w:rPr>
            </w:pPr>
          </w:p>
        </w:tc>
      </w:tr>
      <w:tr w:rsidR="00203A5C" w:rsidRPr="00203A5C" w14:paraId="224C95F1" w14:textId="77777777" w:rsidTr="00707444">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319083CA" w14:textId="77777777" w:rsidR="003015FE" w:rsidRPr="00203A5C" w:rsidRDefault="003015FE" w:rsidP="00707444">
            <w:pPr>
              <w:shd w:val="clear" w:color="auto" w:fill="FFFFFF"/>
              <w:jc w:val="center"/>
              <w:rPr>
                <w:rFonts w:ascii="Arial" w:hAnsi="Arial" w:cs="Arial"/>
                <w:b/>
                <w:sz w:val="22"/>
              </w:rPr>
            </w:pPr>
          </w:p>
          <w:p w14:paraId="101CB181" w14:textId="77777777" w:rsidR="003015FE" w:rsidRPr="00203A5C" w:rsidRDefault="003015FE" w:rsidP="00707444">
            <w:pPr>
              <w:shd w:val="clear" w:color="auto" w:fill="FFFFFF"/>
              <w:jc w:val="center"/>
              <w:rPr>
                <w:rFonts w:ascii="Arial" w:hAnsi="Arial" w:cs="Arial"/>
                <w:b/>
                <w:spacing w:val="-5"/>
                <w:sz w:val="22"/>
              </w:rPr>
            </w:pPr>
            <w:r w:rsidRPr="00203A5C">
              <w:rPr>
                <w:rFonts w:ascii="Arial" w:hAnsi="Arial" w:cs="Arial"/>
                <w:b/>
                <w:sz w:val="22"/>
              </w:rPr>
              <w:t xml:space="preserve">Výsledky vzdělávání </w:t>
            </w:r>
            <w:r w:rsidRPr="00203A5C">
              <w:rPr>
                <w:rFonts w:ascii="Arial" w:hAnsi="Arial" w:cs="Arial"/>
                <w:b/>
                <w:spacing w:val="-5"/>
                <w:sz w:val="22"/>
              </w:rPr>
              <w:t>– 2. ročník</w:t>
            </w:r>
          </w:p>
          <w:p w14:paraId="37D26287" w14:textId="77777777" w:rsidR="003015FE" w:rsidRPr="00203A5C" w:rsidRDefault="003015FE" w:rsidP="00707444">
            <w:pPr>
              <w:shd w:val="clear" w:color="auto" w:fill="FFFFFF"/>
              <w:jc w:val="center"/>
              <w:rPr>
                <w:rFonts w:ascii="Arial" w:hAnsi="Arial" w:cs="Arial"/>
                <w:b/>
                <w:sz w:val="22"/>
              </w:rPr>
            </w:pPr>
          </w:p>
        </w:tc>
        <w:tc>
          <w:tcPr>
            <w:tcW w:w="4678" w:type="dxa"/>
            <w:tcBorders>
              <w:top w:val="nil"/>
              <w:left w:val="single" w:sz="6" w:space="0" w:color="auto"/>
              <w:bottom w:val="single" w:sz="4" w:space="0" w:color="auto"/>
              <w:right w:val="single" w:sz="6" w:space="0" w:color="auto"/>
            </w:tcBorders>
            <w:shd w:val="clear" w:color="auto" w:fill="FFFFFF"/>
            <w:vAlign w:val="center"/>
          </w:tcPr>
          <w:p w14:paraId="1D1AA585" w14:textId="77777777" w:rsidR="003015FE" w:rsidRPr="00203A5C" w:rsidRDefault="003015FE" w:rsidP="00707444">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2. ročník</w:t>
            </w:r>
          </w:p>
        </w:tc>
      </w:tr>
      <w:tr w:rsidR="00203A5C" w:rsidRPr="00203A5C" w14:paraId="0336263A" w14:textId="77777777" w:rsidTr="00707444">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tcPr>
          <w:p w14:paraId="6F2101FC" w14:textId="77777777" w:rsidR="003015FE" w:rsidRPr="00203A5C" w:rsidRDefault="003015FE" w:rsidP="00707444">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zakládá projekt</w:t>
            </w:r>
          </w:p>
          <w:p w14:paraId="60560CAB" w14:textId="77777777" w:rsidR="003015FE" w:rsidRPr="00203A5C" w:rsidRDefault="003015FE" w:rsidP="00707444">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modeluje součást</w:t>
            </w:r>
          </w:p>
          <w:p w14:paraId="6030DA28" w14:textId="77777777" w:rsidR="003015FE" w:rsidRPr="00203A5C" w:rsidRDefault="003015FE" w:rsidP="00707444">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tvoří sestavy</w:t>
            </w:r>
          </w:p>
          <w:p w14:paraId="4D2E08CC" w14:textId="77777777" w:rsidR="003015FE" w:rsidRPr="00203A5C" w:rsidRDefault="003015FE" w:rsidP="00707444">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používá 3D vazby</w:t>
            </w:r>
          </w:p>
          <w:p w14:paraId="7A1452E5" w14:textId="77777777" w:rsidR="003015FE" w:rsidRPr="00203A5C" w:rsidRDefault="003015FE" w:rsidP="00707444">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provádí řezy sestavou</w:t>
            </w:r>
          </w:p>
          <w:p w14:paraId="78BD24C2" w14:textId="77777777" w:rsidR="003015FE" w:rsidRPr="00203A5C" w:rsidRDefault="003015FE" w:rsidP="00707444">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tvoří výkresy svarků</w:t>
            </w:r>
          </w:p>
          <w:p w14:paraId="308D52D4" w14:textId="77777777" w:rsidR="00A07B8D" w:rsidRPr="00203A5C" w:rsidRDefault="003015FE" w:rsidP="00707444">
            <w:pPr>
              <w:numPr>
                <w:ilvl w:val="0"/>
                <w:numId w:val="5"/>
              </w:numPr>
              <w:shd w:val="clear" w:color="auto" w:fill="FFFFFF"/>
              <w:tabs>
                <w:tab w:val="clear" w:pos="360"/>
                <w:tab w:val="num" w:pos="320"/>
              </w:tabs>
              <w:rPr>
                <w:rFonts w:ascii="Arial" w:hAnsi="Arial"/>
                <w:sz w:val="22"/>
              </w:rPr>
            </w:pPr>
            <w:r w:rsidRPr="00203A5C">
              <w:rPr>
                <w:rFonts w:ascii="Arial" w:hAnsi="Arial" w:cs="Arial"/>
                <w:sz w:val="22"/>
              </w:rPr>
              <w:t>převádí modely sestav a součástí na výkresovou dokumentaci</w:t>
            </w:r>
          </w:p>
          <w:p w14:paraId="01455496" w14:textId="5CA7E872" w:rsidR="003015FE" w:rsidRPr="00203A5C" w:rsidRDefault="003015FE" w:rsidP="00707444">
            <w:pPr>
              <w:numPr>
                <w:ilvl w:val="0"/>
                <w:numId w:val="5"/>
              </w:numPr>
              <w:shd w:val="clear" w:color="auto" w:fill="FFFFFF"/>
              <w:tabs>
                <w:tab w:val="clear" w:pos="360"/>
                <w:tab w:val="num" w:pos="320"/>
              </w:tabs>
              <w:rPr>
                <w:rFonts w:ascii="Arial" w:hAnsi="Arial"/>
                <w:sz w:val="22"/>
              </w:rPr>
            </w:pPr>
            <w:r w:rsidRPr="00203A5C">
              <w:rPr>
                <w:rFonts w:ascii="Arial" w:hAnsi="Arial" w:cs="Arial"/>
                <w:sz w:val="22"/>
              </w:rPr>
              <w:t xml:space="preserve">tiskne výkresy na tiskárně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CAB5CA" w14:textId="77777777" w:rsidR="003015FE" w:rsidRPr="00203A5C" w:rsidRDefault="003015FE" w:rsidP="008D750D">
            <w:pPr>
              <w:numPr>
                <w:ilvl w:val="0"/>
                <w:numId w:val="15"/>
              </w:numPr>
              <w:shd w:val="clear" w:color="auto" w:fill="FFFFFF"/>
              <w:tabs>
                <w:tab w:val="clear" w:pos="360"/>
              </w:tabs>
              <w:rPr>
                <w:rFonts w:ascii="Arial" w:hAnsi="Arial"/>
                <w:b/>
                <w:sz w:val="22"/>
              </w:rPr>
            </w:pPr>
            <w:r w:rsidRPr="00203A5C">
              <w:rPr>
                <w:rFonts w:ascii="Arial" w:hAnsi="Arial"/>
                <w:b/>
                <w:sz w:val="22"/>
              </w:rPr>
              <w:t>Modelář 3D - základ</w:t>
            </w:r>
          </w:p>
          <w:p w14:paraId="0AACE22D"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postup kreslení náčrtu</w:t>
            </w:r>
          </w:p>
          <w:p w14:paraId="256D847B"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princip a použití 2D vazeb</w:t>
            </w:r>
          </w:p>
          <w:p w14:paraId="75803BFF"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tvorba pracovních rovin, osy</w:t>
            </w:r>
          </w:p>
          <w:p w14:paraId="538A9342"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kótování náčrtu</w:t>
            </w:r>
          </w:p>
          <w:p w14:paraId="06401AEE"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vytvoření objemového tělesa</w:t>
            </w:r>
          </w:p>
          <w:p w14:paraId="6455C8AB"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vytvoření dalších prvků modelu</w:t>
            </w:r>
          </w:p>
          <w:p w14:paraId="4A002867"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tvorba pracovních rovin, osy</w:t>
            </w:r>
          </w:p>
          <w:p w14:paraId="031AE0EC"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tvorba sestav</w:t>
            </w:r>
          </w:p>
          <w:p w14:paraId="3933679F"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použití 3D vazeb</w:t>
            </w:r>
          </w:p>
          <w:p w14:paraId="041B06D9"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nastavení uživatelských vlastností výkresu</w:t>
            </w:r>
          </w:p>
          <w:p w14:paraId="1BE27346"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výkresy, tisk</w:t>
            </w:r>
          </w:p>
          <w:p w14:paraId="596CFFFF"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import a export dat</w:t>
            </w:r>
          </w:p>
          <w:p w14:paraId="45A5C2FC" w14:textId="77777777" w:rsidR="003015FE" w:rsidRPr="00203A5C" w:rsidRDefault="003015FE" w:rsidP="00707444">
            <w:pPr>
              <w:shd w:val="clear" w:color="auto" w:fill="FFFFFF"/>
              <w:rPr>
                <w:rFonts w:ascii="Arial" w:hAnsi="Arial"/>
                <w:sz w:val="22"/>
              </w:rPr>
            </w:pPr>
          </w:p>
        </w:tc>
      </w:tr>
      <w:tr w:rsidR="00203A5C" w:rsidRPr="00203A5C" w14:paraId="5571EB6F" w14:textId="77777777" w:rsidTr="00707444">
        <w:trPr>
          <w:trHeight w:val="20"/>
        </w:trPr>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4F652908" w14:textId="77777777" w:rsidR="003015FE" w:rsidRPr="00203A5C" w:rsidRDefault="003015FE" w:rsidP="00707444">
            <w:pPr>
              <w:shd w:val="clear" w:color="auto" w:fill="FFFFFF"/>
              <w:jc w:val="center"/>
              <w:rPr>
                <w:rFonts w:ascii="Arial" w:hAnsi="Arial" w:cs="Arial"/>
                <w:b/>
                <w:sz w:val="22"/>
              </w:rPr>
            </w:pPr>
          </w:p>
          <w:p w14:paraId="76E3E6F4" w14:textId="77777777" w:rsidR="003015FE" w:rsidRPr="00203A5C" w:rsidRDefault="003015FE" w:rsidP="00707444">
            <w:pPr>
              <w:shd w:val="clear" w:color="auto" w:fill="FFFFFF"/>
              <w:jc w:val="center"/>
              <w:rPr>
                <w:rFonts w:ascii="Arial" w:hAnsi="Arial" w:cs="Arial"/>
                <w:b/>
                <w:spacing w:val="-5"/>
                <w:sz w:val="22"/>
              </w:rPr>
            </w:pPr>
            <w:r w:rsidRPr="00203A5C">
              <w:rPr>
                <w:rFonts w:ascii="Arial" w:hAnsi="Arial" w:cs="Arial"/>
                <w:b/>
                <w:sz w:val="22"/>
              </w:rPr>
              <w:t xml:space="preserve">Výsledky vzdělávání </w:t>
            </w:r>
            <w:r w:rsidRPr="00203A5C">
              <w:rPr>
                <w:rFonts w:ascii="Arial" w:hAnsi="Arial" w:cs="Arial"/>
                <w:b/>
                <w:spacing w:val="-5"/>
                <w:sz w:val="22"/>
              </w:rPr>
              <w:t>– 3. ročník</w:t>
            </w:r>
          </w:p>
          <w:p w14:paraId="202027B0" w14:textId="77777777" w:rsidR="003015FE" w:rsidRPr="00203A5C" w:rsidRDefault="003015FE" w:rsidP="00707444">
            <w:pPr>
              <w:shd w:val="clear" w:color="auto" w:fill="FFFFFF"/>
              <w:jc w:val="center"/>
              <w:rPr>
                <w:rFonts w:ascii="Arial" w:hAnsi="Arial" w:cs="Arial"/>
                <w:b/>
                <w:sz w:val="22"/>
              </w:rPr>
            </w:pP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C9F46F5" w14:textId="77777777" w:rsidR="003015FE" w:rsidRPr="00203A5C" w:rsidRDefault="003015FE" w:rsidP="00707444">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3. ročník</w:t>
            </w:r>
          </w:p>
        </w:tc>
      </w:tr>
      <w:tr w:rsidR="00203A5C" w:rsidRPr="00203A5C" w14:paraId="7DC350A8" w14:textId="77777777" w:rsidTr="00707444">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0E61F7A4" w14:textId="77777777" w:rsidR="003015FE" w:rsidRPr="00203A5C" w:rsidRDefault="003015FE" w:rsidP="00707444">
            <w:pPr>
              <w:pStyle w:val="Odstavecseseznamem"/>
              <w:numPr>
                <w:ilvl w:val="0"/>
                <w:numId w:val="5"/>
              </w:numPr>
              <w:shd w:val="clear" w:color="auto" w:fill="FFFFFF"/>
              <w:rPr>
                <w:rFonts w:ascii="Arial" w:hAnsi="Arial" w:cs="Arial"/>
                <w:sz w:val="22"/>
              </w:rPr>
            </w:pPr>
            <w:r w:rsidRPr="00203A5C">
              <w:rPr>
                <w:rFonts w:ascii="Arial" w:hAnsi="Arial" w:cs="Arial"/>
                <w:sz w:val="22"/>
              </w:rPr>
              <w:t>pracuje s běžnými generátory strojních součástí</w:t>
            </w:r>
          </w:p>
          <w:p w14:paraId="5F65FAC9" w14:textId="77777777" w:rsidR="003015FE" w:rsidRPr="00203A5C" w:rsidRDefault="003015FE" w:rsidP="00707444">
            <w:pPr>
              <w:pStyle w:val="Odstavecseseznamem"/>
              <w:numPr>
                <w:ilvl w:val="0"/>
                <w:numId w:val="5"/>
              </w:numPr>
              <w:shd w:val="clear" w:color="auto" w:fill="FFFFFF"/>
              <w:rPr>
                <w:rFonts w:ascii="Arial" w:hAnsi="Arial" w:cs="Arial"/>
                <w:sz w:val="22"/>
              </w:rPr>
            </w:pPr>
            <w:r w:rsidRPr="00203A5C">
              <w:rPr>
                <w:rFonts w:ascii="Arial" w:hAnsi="Arial" w:cs="Arial"/>
                <w:sz w:val="22"/>
              </w:rPr>
              <w:t>vytváří příslušnou výkresovou dokumentaci včetně tisku</w:t>
            </w:r>
          </w:p>
          <w:p w14:paraId="6652D14D" w14:textId="77777777" w:rsidR="003015FE" w:rsidRPr="00203A5C" w:rsidRDefault="003015FE" w:rsidP="00707444">
            <w:pPr>
              <w:pStyle w:val="Odstavecseseznamem"/>
              <w:numPr>
                <w:ilvl w:val="0"/>
                <w:numId w:val="5"/>
              </w:numPr>
              <w:shd w:val="clear" w:color="auto" w:fill="FFFFFF"/>
              <w:rPr>
                <w:rFonts w:ascii="Arial" w:hAnsi="Arial" w:cs="Arial"/>
                <w:sz w:val="22"/>
              </w:rPr>
            </w:pPr>
            <w:r w:rsidRPr="00203A5C">
              <w:rPr>
                <w:rFonts w:ascii="Arial" w:hAnsi="Arial" w:cs="Arial"/>
                <w:sz w:val="22"/>
              </w:rPr>
              <w:t>prezentuje strojní součásti a sestavy pomocí vizualizace a animace</w:t>
            </w:r>
          </w:p>
          <w:p w14:paraId="1234607A" w14:textId="77777777" w:rsidR="003015FE" w:rsidRPr="00203A5C" w:rsidRDefault="003015FE" w:rsidP="00707444">
            <w:pPr>
              <w:pStyle w:val="Odstavecseseznamem"/>
              <w:numPr>
                <w:ilvl w:val="0"/>
                <w:numId w:val="5"/>
              </w:numPr>
              <w:shd w:val="clear" w:color="auto" w:fill="FFFFFF"/>
              <w:rPr>
                <w:rFonts w:ascii="Arial" w:hAnsi="Arial" w:cs="Arial"/>
                <w:sz w:val="22"/>
              </w:rPr>
            </w:pPr>
            <w:r w:rsidRPr="00203A5C">
              <w:rPr>
                <w:rFonts w:ascii="Arial" w:hAnsi="Arial" w:cs="Arial"/>
                <w:sz w:val="22"/>
              </w:rPr>
              <w:t>tiskne 3D modely na 3D tiskárně</w:t>
            </w:r>
          </w:p>
          <w:p w14:paraId="7E65D234" w14:textId="77777777" w:rsidR="003015FE" w:rsidRPr="00203A5C" w:rsidRDefault="003015FE" w:rsidP="00707444">
            <w:pPr>
              <w:shd w:val="clear" w:color="auto" w:fill="FFFFFF"/>
              <w:ind w:left="360"/>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233E0356" w14:textId="77777777" w:rsidR="003015FE" w:rsidRPr="00203A5C" w:rsidRDefault="003015FE" w:rsidP="008D750D">
            <w:pPr>
              <w:numPr>
                <w:ilvl w:val="0"/>
                <w:numId w:val="15"/>
              </w:numPr>
              <w:shd w:val="clear" w:color="auto" w:fill="FFFFFF"/>
              <w:tabs>
                <w:tab w:val="clear" w:pos="360"/>
              </w:tabs>
              <w:rPr>
                <w:rFonts w:ascii="Arial" w:hAnsi="Arial"/>
                <w:b/>
                <w:sz w:val="22"/>
              </w:rPr>
            </w:pPr>
            <w:r w:rsidRPr="00203A5C">
              <w:rPr>
                <w:rFonts w:ascii="Arial" w:hAnsi="Arial"/>
                <w:b/>
                <w:sz w:val="22"/>
              </w:rPr>
              <w:t>Modelář 3D - pokročilý</w:t>
            </w:r>
          </w:p>
          <w:p w14:paraId="1D12CA31" w14:textId="77777777" w:rsidR="003015FE" w:rsidRPr="00203A5C" w:rsidRDefault="003015FE" w:rsidP="00707444">
            <w:pPr>
              <w:pStyle w:val="Odstavecseseznamem"/>
              <w:numPr>
                <w:ilvl w:val="0"/>
                <w:numId w:val="5"/>
              </w:numPr>
              <w:shd w:val="clear" w:color="auto" w:fill="FFFFFF"/>
              <w:rPr>
                <w:rFonts w:ascii="Arial" w:hAnsi="Arial"/>
                <w:sz w:val="22"/>
              </w:rPr>
            </w:pPr>
            <w:r w:rsidRPr="00203A5C">
              <w:rPr>
                <w:rFonts w:ascii="Arial" w:hAnsi="Arial"/>
                <w:sz w:val="22"/>
              </w:rPr>
              <w:t>generátor hřídelí</w:t>
            </w:r>
          </w:p>
          <w:p w14:paraId="74E38C5E" w14:textId="55B1D9BE" w:rsidR="003015FE" w:rsidRPr="00203A5C" w:rsidRDefault="00A07B8D" w:rsidP="00707444">
            <w:pPr>
              <w:pStyle w:val="Odstavecseseznamem"/>
              <w:numPr>
                <w:ilvl w:val="0"/>
                <w:numId w:val="5"/>
              </w:numPr>
              <w:shd w:val="clear" w:color="auto" w:fill="FFFFFF"/>
              <w:rPr>
                <w:rFonts w:ascii="Arial" w:hAnsi="Arial"/>
                <w:sz w:val="22"/>
              </w:rPr>
            </w:pPr>
            <w:r w:rsidRPr="00203A5C">
              <w:rPr>
                <w:rFonts w:ascii="Arial" w:hAnsi="Arial"/>
                <w:sz w:val="22"/>
              </w:rPr>
              <w:t>generátor</w:t>
            </w:r>
            <w:r w:rsidR="003015FE" w:rsidRPr="00203A5C">
              <w:rPr>
                <w:rFonts w:ascii="Arial" w:hAnsi="Arial"/>
                <w:sz w:val="22"/>
              </w:rPr>
              <w:t xml:space="preserve"> ozubených kol</w:t>
            </w:r>
          </w:p>
          <w:p w14:paraId="588CF8CB" w14:textId="77777777" w:rsidR="003015FE" w:rsidRPr="00203A5C" w:rsidRDefault="003015FE" w:rsidP="00707444">
            <w:pPr>
              <w:pStyle w:val="Odstavecseseznamem"/>
              <w:numPr>
                <w:ilvl w:val="0"/>
                <w:numId w:val="5"/>
              </w:numPr>
              <w:shd w:val="clear" w:color="auto" w:fill="FFFFFF"/>
              <w:rPr>
                <w:rFonts w:ascii="Arial" w:hAnsi="Arial"/>
                <w:sz w:val="22"/>
              </w:rPr>
            </w:pPr>
            <w:r w:rsidRPr="00203A5C">
              <w:rPr>
                <w:rFonts w:ascii="Arial" w:hAnsi="Arial"/>
                <w:sz w:val="22"/>
              </w:rPr>
              <w:t>generátor rámových konstrukcí</w:t>
            </w:r>
          </w:p>
          <w:p w14:paraId="33316D52"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výkresy</w:t>
            </w:r>
          </w:p>
          <w:p w14:paraId="0A3BBA02"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vizualizace a animace sestav</w:t>
            </w:r>
          </w:p>
          <w:p w14:paraId="305BA2B0"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trajektorie pohybu</w:t>
            </w:r>
          </w:p>
          <w:p w14:paraId="467D0A1C"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nastavení kamer</w:t>
            </w:r>
          </w:p>
          <w:p w14:paraId="45F9BBA6"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export</w:t>
            </w:r>
          </w:p>
          <w:p w14:paraId="18A0A33A" w14:textId="424DA68E"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 xml:space="preserve">obsahové centrum a design </w:t>
            </w:r>
            <w:r w:rsidR="00A07B8D" w:rsidRPr="00203A5C">
              <w:rPr>
                <w:rFonts w:ascii="Arial" w:hAnsi="Arial"/>
                <w:sz w:val="22"/>
              </w:rPr>
              <w:t>akcelerátor</w:t>
            </w:r>
            <w:r w:rsidRPr="00203A5C">
              <w:rPr>
                <w:rFonts w:ascii="Arial" w:hAnsi="Arial"/>
                <w:sz w:val="22"/>
              </w:rPr>
              <w:t>,</w:t>
            </w:r>
          </w:p>
          <w:p w14:paraId="65A2AC54"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polohová a pohledová reprezentace,</w:t>
            </w:r>
          </w:p>
          <w:p w14:paraId="2CB9FE90"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i-prvky, i- součásti a i-vazby,</w:t>
            </w:r>
          </w:p>
          <w:p w14:paraId="7667B14D"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nastavení uživatelských vlastností výkresu,</w:t>
            </w:r>
          </w:p>
          <w:p w14:paraId="0309D2C2" w14:textId="77777777" w:rsidR="003015FE" w:rsidRPr="00203A5C" w:rsidRDefault="003015FE" w:rsidP="00707444">
            <w:pPr>
              <w:numPr>
                <w:ilvl w:val="0"/>
                <w:numId w:val="5"/>
              </w:numPr>
              <w:shd w:val="clear" w:color="auto" w:fill="FFFFFF"/>
              <w:rPr>
                <w:rFonts w:ascii="Arial" w:hAnsi="Arial"/>
                <w:sz w:val="22"/>
              </w:rPr>
            </w:pPr>
            <w:r w:rsidRPr="00203A5C">
              <w:rPr>
                <w:rFonts w:ascii="Arial" w:hAnsi="Arial"/>
                <w:sz w:val="22"/>
              </w:rPr>
              <w:t>3D tisk</w:t>
            </w:r>
          </w:p>
          <w:p w14:paraId="2AE712A7" w14:textId="77777777" w:rsidR="003015FE" w:rsidRPr="00203A5C" w:rsidRDefault="003015FE" w:rsidP="00707444">
            <w:pPr>
              <w:shd w:val="clear" w:color="auto" w:fill="FFFFFF"/>
              <w:rPr>
                <w:rFonts w:ascii="Arial" w:hAnsi="Arial"/>
                <w:sz w:val="22"/>
              </w:rPr>
            </w:pPr>
          </w:p>
        </w:tc>
      </w:tr>
      <w:tr w:rsidR="00203A5C" w:rsidRPr="00203A5C" w14:paraId="14EB22EB" w14:textId="77777777" w:rsidTr="00707444">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48FA3285" w14:textId="77777777" w:rsidR="003015FE" w:rsidRPr="00203A5C" w:rsidRDefault="003015FE" w:rsidP="00707444">
            <w:pPr>
              <w:shd w:val="clear" w:color="auto" w:fill="FFFFFF"/>
              <w:jc w:val="center"/>
              <w:rPr>
                <w:rFonts w:ascii="Arial" w:hAnsi="Arial" w:cs="Arial"/>
                <w:b/>
                <w:sz w:val="22"/>
              </w:rPr>
            </w:pPr>
          </w:p>
          <w:p w14:paraId="4170EAF6" w14:textId="77777777" w:rsidR="003015FE" w:rsidRPr="00203A5C" w:rsidRDefault="003015FE" w:rsidP="00707444">
            <w:pPr>
              <w:shd w:val="clear" w:color="auto" w:fill="FFFFFF"/>
              <w:jc w:val="center"/>
              <w:rPr>
                <w:rFonts w:ascii="Arial" w:hAnsi="Arial" w:cs="Arial"/>
                <w:b/>
                <w:spacing w:val="-5"/>
                <w:sz w:val="22"/>
              </w:rPr>
            </w:pPr>
            <w:r w:rsidRPr="00203A5C">
              <w:rPr>
                <w:rFonts w:ascii="Arial" w:hAnsi="Arial" w:cs="Arial"/>
                <w:b/>
                <w:sz w:val="22"/>
              </w:rPr>
              <w:t xml:space="preserve">Výsledky vzdělávání </w:t>
            </w:r>
            <w:r w:rsidRPr="00203A5C">
              <w:rPr>
                <w:rFonts w:ascii="Arial" w:hAnsi="Arial" w:cs="Arial"/>
                <w:b/>
                <w:spacing w:val="-5"/>
                <w:sz w:val="22"/>
              </w:rPr>
              <w:t>– 4. ročník</w:t>
            </w:r>
          </w:p>
          <w:p w14:paraId="23F2C69F" w14:textId="77777777" w:rsidR="003015FE" w:rsidRPr="00203A5C" w:rsidRDefault="003015FE" w:rsidP="00707444">
            <w:pPr>
              <w:shd w:val="clear" w:color="auto" w:fill="FFFFFF"/>
              <w:jc w:val="center"/>
              <w:rPr>
                <w:rFonts w:ascii="Arial" w:hAnsi="Arial" w:cs="Arial"/>
                <w:b/>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vAlign w:val="center"/>
          </w:tcPr>
          <w:p w14:paraId="33BA80C7" w14:textId="77777777" w:rsidR="003015FE" w:rsidRPr="00203A5C" w:rsidRDefault="003015FE" w:rsidP="00707444">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4. ročník</w:t>
            </w:r>
          </w:p>
        </w:tc>
      </w:tr>
      <w:tr w:rsidR="00203A5C" w:rsidRPr="00203A5C" w14:paraId="0E3CA2A3" w14:textId="77777777" w:rsidTr="00707444">
        <w:trPr>
          <w:trHeight w:val="20"/>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1BA755EF"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počítá nebo kontroluje, navrhuje a modeluje složité strojní součásti,</w:t>
            </w:r>
          </w:p>
          <w:p w14:paraId="7D986D04"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vytváří a zavazbuje sestavy strojních součástí</w:t>
            </w:r>
          </w:p>
          <w:p w14:paraId="5B9B1F53"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využívá knihovny a obsahová centra,</w:t>
            </w:r>
          </w:p>
          <w:p w14:paraId="690D8A24"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vytváří výkresovou dokumentaci navržených nebo zadaných modelů a sestav</w:t>
            </w:r>
          </w:p>
          <w:p w14:paraId="477982DC"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využívá mezipředmětových vztahů z dalších odborných předmětů</w:t>
            </w:r>
          </w:p>
          <w:p w14:paraId="1B9E0E76" w14:textId="77777777" w:rsidR="003015FE" w:rsidRPr="00203A5C" w:rsidRDefault="003015FE" w:rsidP="003015FE">
            <w:pPr>
              <w:numPr>
                <w:ilvl w:val="0"/>
                <w:numId w:val="5"/>
              </w:numPr>
              <w:shd w:val="clear" w:color="auto" w:fill="FFFFFF"/>
              <w:tabs>
                <w:tab w:val="clear" w:pos="360"/>
                <w:tab w:val="num" w:pos="320"/>
              </w:tabs>
              <w:rPr>
                <w:rFonts w:ascii="Arial" w:hAnsi="Arial" w:cs="Arial"/>
                <w:sz w:val="22"/>
              </w:rPr>
            </w:pPr>
            <w:r w:rsidRPr="00203A5C">
              <w:rPr>
                <w:rFonts w:ascii="Arial" w:hAnsi="Arial" w:cs="Arial"/>
                <w:sz w:val="22"/>
              </w:rPr>
              <w:t>aktivně se připravuje k praktické části maturitní zkoušky</w:t>
            </w:r>
          </w:p>
          <w:p w14:paraId="199D84DC" w14:textId="77777777" w:rsidR="003015FE" w:rsidRPr="00203A5C" w:rsidRDefault="003015FE" w:rsidP="00707444">
            <w:pPr>
              <w:shd w:val="clear" w:color="auto" w:fill="FFFFFF"/>
              <w:rPr>
                <w:rFonts w:ascii="Arial" w:hAnsi="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4AFEA40B" w14:textId="77777777" w:rsidR="003015FE" w:rsidRPr="00203A5C" w:rsidRDefault="003015FE" w:rsidP="008D750D">
            <w:pPr>
              <w:numPr>
                <w:ilvl w:val="0"/>
                <w:numId w:val="15"/>
              </w:numPr>
              <w:shd w:val="clear" w:color="auto" w:fill="FFFFFF"/>
              <w:rPr>
                <w:rFonts w:ascii="Arial" w:hAnsi="Arial"/>
                <w:b/>
                <w:sz w:val="22"/>
              </w:rPr>
            </w:pPr>
            <w:r w:rsidRPr="00203A5C">
              <w:rPr>
                <w:rFonts w:ascii="Arial" w:hAnsi="Arial"/>
                <w:b/>
                <w:sz w:val="22"/>
              </w:rPr>
              <w:t>Komplexní úlohy</w:t>
            </w:r>
          </w:p>
          <w:p w14:paraId="25E815B6" w14:textId="77777777" w:rsidR="003015FE" w:rsidRPr="00203A5C" w:rsidRDefault="003015FE" w:rsidP="003015FE">
            <w:pPr>
              <w:numPr>
                <w:ilvl w:val="0"/>
                <w:numId w:val="5"/>
              </w:numPr>
              <w:shd w:val="clear" w:color="auto" w:fill="FFFFFF"/>
              <w:rPr>
                <w:rFonts w:ascii="Arial" w:hAnsi="Arial"/>
                <w:sz w:val="22"/>
              </w:rPr>
            </w:pPr>
            <w:r w:rsidRPr="00203A5C">
              <w:rPr>
                <w:rFonts w:ascii="Arial" w:hAnsi="Arial"/>
                <w:sz w:val="22"/>
              </w:rPr>
              <w:t>modelování složitých součástí,</w:t>
            </w:r>
          </w:p>
          <w:p w14:paraId="5395A72E" w14:textId="77777777" w:rsidR="003015FE" w:rsidRPr="00203A5C" w:rsidRDefault="003015FE" w:rsidP="003015FE">
            <w:pPr>
              <w:numPr>
                <w:ilvl w:val="0"/>
                <w:numId w:val="5"/>
              </w:numPr>
              <w:shd w:val="clear" w:color="auto" w:fill="FFFFFF"/>
              <w:rPr>
                <w:rFonts w:ascii="Arial" w:hAnsi="Arial"/>
                <w:sz w:val="22"/>
              </w:rPr>
            </w:pPr>
            <w:r w:rsidRPr="00203A5C">
              <w:rPr>
                <w:rFonts w:ascii="Arial" w:hAnsi="Arial"/>
                <w:sz w:val="22"/>
              </w:rPr>
              <w:t>tvorba výkresové dokumentace,</w:t>
            </w:r>
          </w:p>
          <w:p w14:paraId="2F3B752A" w14:textId="73989088" w:rsidR="003015FE" w:rsidRPr="00203A5C" w:rsidRDefault="00654552" w:rsidP="003015FE">
            <w:pPr>
              <w:numPr>
                <w:ilvl w:val="0"/>
                <w:numId w:val="5"/>
              </w:numPr>
              <w:shd w:val="clear" w:color="auto" w:fill="FFFFFF"/>
              <w:rPr>
                <w:rFonts w:ascii="Arial" w:hAnsi="Arial"/>
                <w:sz w:val="22"/>
              </w:rPr>
            </w:pPr>
            <w:r w:rsidRPr="00203A5C">
              <w:rPr>
                <w:rFonts w:ascii="Arial" w:hAnsi="Arial"/>
                <w:sz w:val="22"/>
              </w:rPr>
              <w:t>typové úlohy k praktické matur</w:t>
            </w:r>
            <w:r w:rsidR="003015FE" w:rsidRPr="00203A5C">
              <w:rPr>
                <w:rFonts w:ascii="Arial" w:hAnsi="Arial"/>
                <w:sz w:val="22"/>
              </w:rPr>
              <w:t>i</w:t>
            </w:r>
            <w:r w:rsidRPr="00203A5C">
              <w:rPr>
                <w:rFonts w:ascii="Arial" w:hAnsi="Arial"/>
                <w:sz w:val="22"/>
              </w:rPr>
              <w:t>t</w:t>
            </w:r>
            <w:r w:rsidR="003015FE" w:rsidRPr="00203A5C">
              <w:rPr>
                <w:rFonts w:ascii="Arial" w:hAnsi="Arial"/>
                <w:sz w:val="22"/>
              </w:rPr>
              <w:t>ní zkoušce</w:t>
            </w:r>
          </w:p>
          <w:p w14:paraId="170AA3DA" w14:textId="77777777" w:rsidR="003015FE" w:rsidRPr="00203A5C" w:rsidRDefault="003015FE" w:rsidP="00707444">
            <w:pPr>
              <w:shd w:val="clear" w:color="auto" w:fill="FFFFFF"/>
            </w:pPr>
          </w:p>
        </w:tc>
      </w:tr>
    </w:tbl>
    <w:p w14:paraId="473802C8" w14:textId="77777777" w:rsidR="003015FE" w:rsidRPr="00203A5C" w:rsidRDefault="003015FE" w:rsidP="003015FE"/>
    <w:p w14:paraId="4ACF9C01" w14:textId="77777777" w:rsidR="003930BE" w:rsidRPr="00203A5C" w:rsidRDefault="003930BE" w:rsidP="00E25BA0">
      <w:pPr>
        <w:pStyle w:val="Nadpis5"/>
      </w:pPr>
    </w:p>
    <w:p w14:paraId="19A0BB0A" w14:textId="77777777" w:rsidR="003930BE" w:rsidRPr="00203A5C" w:rsidRDefault="003930BE" w:rsidP="00E25BA0">
      <w:pPr>
        <w:pStyle w:val="Nadpis5"/>
      </w:pPr>
      <w:r w:rsidRPr="00203A5C">
        <w:rPr>
          <w:i/>
          <w:sz w:val="32"/>
        </w:rPr>
        <w:br w:type="page"/>
      </w:r>
      <w:bookmarkStart w:id="70" w:name="_Toc107254354"/>
      <w:r w:rsidRPr="00203A5C">
        <w:t>Matematický seminář</w:t>
      </w:r>
      <w:bookmarkEnd w:id="70"/>
    </w:p>
    <w:p w14:paraId="46343EF5" w14:textId="77777777" w:rsidR="001D07A5" w:rsidRPr="00203A5C" w:rsidRDefault="001D07A5" w:rsidP="00A6730C">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5D600C0D" w14:textId="77777777" w:rsidR="003930BE" w:rsidRPr="00203A5C" w:rsidRDefault="003930BE" w:rsidP="00A6730C">
      <w:pPr>
        <w:tabs>
          <w:tab w:val="left" w:pos="3686"/>
        </w:tabs>
        <w:ind w:left="3686" w:hanging="3686"/>
        <w:jc w:val="both"/>
        <w:rPr>
          <w:rFonts w:ascii="Arial" w:hAnsi="Arial" w:cs="Arial"/>
          <w:spacing w:val="-3"/>
          <w:sz w:val="22"/>
        </w:rPr>
      </w:pPr>
      <w:r w:rsidRPr="00203A5C">
        <w:rPr>
          <w:rFonts w:ascii="Arial" w:hAnsi="Arial" w:cs="Arial"/>
          <w:b/>
          <w:spacing w:val="-3"/>
          <w:sz w:val="22"/>
        </w:rPr>
        <w:t>Název ŠVP:</w:t>
      </w:r>
      <w:r w:rsidRPr="00203A5C">
        <w:rPr>
          <w:rFonts w:ascii="Arial" w:hAnsi="Arial" w:cs="Arial"/>
          <w:b/>
          <w:spacing w:val="-3"/>
          <w:sz w:val="22"/>
        </w:rPr>
        <w:tab/>
      </w:r>
      <w:r w:rsidRPr="00203A5C">
        <w:rPr>
          <w:rFonts w:ascii="Arial" w:hAnsi="Arial" w:cs="Arial"/>
          <w:sz w:val="22"/>
        </w:rPr>
        <w:t>Strojírenství</w:t>
      </w:r>
    </w:p>
    <w:p w14:paraId="48BB40C3" w14:textId="77777777" w:rsidR="003930BE" w:rsidRPr="00203A5C" w:rsidRDefault="003930BE" w:rsidP="00A6730C">
      <w:pPr>
        <w:tabs>
          <w:tab w:val="left" w:pos="3686"/>
        </w:tabs>
        <w:ind w:left="3686" w:hanging="3686"/>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pacing w:val="-3"/>
          <w:sz w:val="22"/>
        </w:rPr>
        <w:tab/>
      </w:r>
      <w:r w:rsidRPr="00203A5C">
        <w:rPr>
          <w:rFonts w:ascii="Arial" w:hAnsi="Arial" w:cs="Arial"/>
          <w:spacing w:val="-3"/>
          <w:sz w:val="22"/>
        </w:rPr>
        <w:t>Matematický seminář</w:t>
      </w:r>
      <w:r w:rsidRPr="00203A5C">
        <w:rPr>
          <w:rFonts w:ascii="Arial" w:hAnsi="Arial" w:cs="Arial"/>
          <w:sz w:val="22"/>
        </w:rPr>
        <w:t xml:space="preserve"> </w:t>
      </w:r>
    </w:p>
    <w:p w14:paraId="52B06436" w14:textId="77777777" w:rsidR="003930BE" w:rsidRPr="00203A5C" w:rsidRDefault="003930BE" w:rsidP="00A6730C">
      <w:pPr>
        <w:tabs>
          <w:tab w:val="left" w:pos="3686"/>
        </w:tabs>
        <w:ind w:left="3686" w:hanging="3686"/>
        <w:jc w:val="both"/>
        <w:rPr>
          <w:rFonts w:ascii="Arial" w:hAnsi="Arial" w:cs="Arial"/>
          <w:spacing w:val="-2"/>
          <w:sz w:val="22"/>
        </w:rPr>
      </w:pPr>
      <w:r w:rsidRPr="00203A5C">
        <w:rPr>
          <w:rFonts w:ascii="Arial" w:hAnsi="Arial" w:cs="Arial"/>
          <w:b/>
          <w:spacing w:val="-2"/>
          <w:sz w:val="22"/>
        </w:rPr>
        <w:t>Celková hodinová dotace:</w:t>
      </w:r>
      <w:r w:rsidRPr="00203A5C">
        <w:rPr>
          <w:rFonts w:ascii="Arial" w:hAnsi="Arial" w:cs="Arial"/>
          <w:b/>
          <w:sz w:val="22"/>
        </w:rPr>
        <w:tab/>
      </w:r>
      <w:r w:rsidRPr="00203A5C">
        <w:rPr>
          <w:rFonts w:ascii="Arial" w:hAnsi="Arial" w:cs="Arial"/>
          <w:sz w:val="22"/>
        </w:rPr>
        <w:t>2/</w:t>
      </w:r>
      <w:r w:rsidR="00A6730C" w:rsidRPr="00203A5C">
        <w:rPr>
          <w:rFonts w:ascii="Arial" w:hAnsi="Arial" w:cs="Arial"/>
          <w:sz w:val="22"/>
        </w:rPr>
        <w:t>58</w:t>
      </w:r>
    </w:p>
    <w:p w14:paraId="5401509F" w14:textId="77777777" w:rsidR="003930BE" w:rsidRPr="00203A5C" w:rsidRDefault="003930BE" w:rsidP="00A6730C">
      <w:pPr>
        <w:tabs>
          <w:tab w:val="left" w:pos="3686"/>
        </w:tabs>
        <w:jc w:val="both"/>
        <w:rPr>
          <w:rFonts w:ascii="Arial" w:hAnsi="Arial" w:cs="Arial"/>
          <w:spacing w:val="-1"/>
          <w:sz w:val="22"/>
        </w:rPr>
      </w:pPr>
      <w:r w:rsidRPr="00203A5C">
        <w:rPr>
          <w:rFonts w:ascii="Arial" w:hAnsi="Arial" w:cs="Arial"/>
          <w:b/>
          <w:spacing w:val="-5"/>
          <w:sz w:val="22"/>
        </w:rPr>
        <w:t>Platnost:</w:t>
      </w:r>
      <w:r w:rsidRPr="00203A5C">
        <w:rPr>
          <w:rFonts w:ascii="Arial" w:hAnsi="Arial" w:cs="Arial"/>
          <w:b/>
          <w:spacing w:val="-5"/>
          <w:sz w:val="22"/>
        </w:rPr>
        <w:tab/>
      </w:r>
      <w:r w:rsidR="00A6730C" w:rsidRPr="00203A5C">
        <w:rPr>
          <w:rFonts w:ascii="Arial" w:hAnsi="Arial" w:cs="Arial"/>
          <w:spacing w:val="-1"/>
          <w:sz w:val="22"/>
        </w:rPr>
        <w:t xml:space="preserve">od 1. 9. </w:t>
      </w:r>
      <w:r w:rsidR="00FE3BF9" w:rsidRPr="00203A5C">
        <w:rPr>
          <w:rFonts w:ascii="Arial" w:hAnsi="Arial" w:cs="Arial"/>
          <w:spacing w:val="-1"/>
          <w:sz w:val="22"/>
        </w:rPr>
        <w:t>2022</w:t>
      </w:r>
      <w:r w:rsidRPr="00203A5C">
        <w:rPr>
          <w:rFonts w:ascii="Arial" w:hAnsi="Arial" w:cs="Arial"/>
          <w:spacing w:val="-1"/>
          <w:sz w:val="22"/>
        </w:rPr>
        <w:t xml:space="preserve"> počínaje prvním ročníkem</w:t>
      </w:r>
    </w:p>
    <w:p w14:paraId="517EB7E8" w14:textId="77777777" w:rsidR="003930BE" w:rsidRPr="00203A5C" w:rsidRDefault="003930BE" w:rsidP="00230FA4">
      <w:pPr>
        <w:pStyle w:val="Nadpis6"/>
        <w:rPr>
          <w:color w:val="auto"/>
          <w:spacing w:val="-1"/>
        </w:rPr>
      </w:pPr>
      <w:r w:rsidRPr="00203A5C">
        <w:rPr>
          <w:color w:val="auto"/>
        </w:rPr>
        <w:t>Pojetí vyučovacího předmětu:</w:t>
      </w:r>
    </w:p>
    <w:p w14:paraId="05621873" w14:textId="77777777" w:rsidR="003930BE" w:rsidRPr="00203A5C" w:rsidRDefault="003930BE">
      <w:pPr>
        <w:jc w:val="both"/>
        <w:rPr>
          <w:rFonts w:ascii="Arial" w:hAnsi="Arial" w:cs="Arial"/>
          <w:sz w:val="22"/>
        </w:rPr>
      </w:pPr>
      <w:r w:rsidRPr="00203A5C">
        <w:rPr>
          <w:rFonts w:ascii="Arial" w:hAnsi="Arial" w:cs="Arial"/>
          <w:sz w:val="22"/>
        </w:rPr>
        <w:t>Seminář z matematiky je volitelný předmět určený žákům s hlubším zájmem o matematiku. Navazuje na poznatky získané během studia na střední škole a dále je rozvíjí. Seminář slouží především jako příprava k maturitě a k přijímacím zkouškám na vysokou školu technického a přírodovědného zaměření. Těžiště výuky spočívá v opakování a prohlubování již probraných tematických celků, řešení složitějších příkladů a dále pak v rozšíření znalostí žáků o základy diferenciálního a integrálního počtu. Tím je absolventům výrazně usnadněn úvod do studia přírodních věd na vysoké škole.</w:t>
      </w:r>
    </w:p>
    <w:p w14:paraId="1F50AD1A" w14:textId="77777777" w:rsidR="003930BE" w:rsidRPr="00203A5C" w:rsidRDefault="003930BE" w:rsidP="00230FA4">
      <w:pPr>
        <w:pStyle w:val="Nadpis6"/>
        <w:rPr>
          <w:color w:val="auto"/>
        </w:rPr>
      </w:pPr>
      <w:r w:rsidRPr="00203A5C">
        <w:rPr>
          <w:color w:val="auto"/>
        </w:rPr>
        <w:t>Obsahové, časové a organizační vymezení:</w:t>
      </w:r>
    </w:p>
    <w:p w14:paraId="750D7032" w14:textId="77777777" w:rsidR="003930BE" w:rsidRPr="00203A5C" w:rsidRDefault="003930BE">
      <w:pPr>
        <w:jc w:val="both"/>
        <w:rPr>
          <w:rFonts w:ascii="Arial" w:hAnsi="Arial" w:cs="Arial"/>
          <w:sz w:val="22"/>
        </w:rPr>
      </w:pPr>
      <w:r w:rsidRPr="00203A5C">
        <w:rPr>
          <w:rFonts w:ascii="Arial" w:hAnsi="Arial" w:cs="Arial"/>
          <w:spacing w:val="-1"/>
          <w:sz w:val="22"/>
        </w:rPr>
        <w:t xml:space="preserve">Učivo je rozpracováno pro dotaci dvou hodin týdně jako rozšiřující učivo matematiky čtvrtého </w:t>
      </w:r>
      <w:r w:rsidRPr="00203A5C">
        <w:rPr>
          <w:rFonts w:ascii="Arial" w:hAnsi="Arial" w:cs="Arial"/>
          <w:sz w:val="22"/>
        </w:rPr>
        <w:t>ročníku. Obsah učiva je určen třemi tematickými celky - úvod do diferenciálního a integrálního počtu a souhrnné opakování k maturitní zkoušce.</w:t>
      </w:r>
    </w:p>
    <w:p w14:paraId="1F961F62" w14:textId="77777777" w:rsidR="003930BE" w:rsidRPr="00203A5C" w:rsidRDefault="003930BE" w:rsidP="00230FA4">
      <w:pPr>
        <w:pStyle w:val="Nadpis6"/>
        <w:rPr>
          <w:color w:val="auto"/>
        </w:rPr>
      </w:pPr>
      <w:r w:rsidRPr="00203A5C">
        <w:rPr>
          <w:color w:val="auto"/>
        </w:rPr>
        <w:t>Mezipředmětové vztahy:</w:t>
      </w:r>
    </w:p>
    <w:p w14:paraId="5D3EB7C2" w14:textId="77777777" w:rsidR="003930BE" w:rsidRPr="00203A5C" w:rsidRDefault="003930BE">
      <w:pPr>
        <w:jc w:val="both"/>
        <w:rPr>
          <w:rFonts w:ascii="Arial" w:hAnsi="Arial" w:cs="Arial"/>
          <w:sz w:val="22"/>
        </w:rPr>
      </w:pPr>
      <w:r w:rsidRPr="00203A5C">
        <w:rPr>
          <w:rFonts w:ascii="Arial" w:hAnsi="Arial" w:cs="Arial"/>
          <w:sz w:val="22"/>
        </w:rPr>
        <w:t>matematika, fyzika, chemie, odborné předměty, fyzikální seminář.</w:t>
      </w:r>
    </w:p>
    <w:p w14:paraId="4A1C806B" w14:textId="77777777" w:rsidR="003930BE" w:rsidRPr="00203A5C" w:rsidRDefault="003930BE" w:rsidP="00230FA4">
      <w:pPr>
        <w:pStyle w:val="Nadpis6"/>
        <w:rPr>
          <w:color w:val="auto"/>
        </w:rPr>
      </w:pPr>
      <w:r w:rsidRPr="00203A5C">
        <w:rPr>
          <w:color w:val="auto"/>
        </w:rPr>
        <w:t>Metody výuky:</w:t>
      </w:r>
    </w:p>
    <w:p w14:paraId="427754C6" w14:textId="77777777" w:rsidR="003930BE" w:rsidRPr="00203A5C" w:rsidRDefault="003930BE">
      <w:pPr>
        <w:jc w:val="both"/>
        <w:rPr>
          <w:rFonts w:ascii="Arial" w:hAnsi="Arial" w:cs="Arial"/>
          <w:spacing w:val="-1"/>
          <w:sz w:val="22"/>
        </w:rPr>
      </w:pPr>
      <w:r w:rsidRPr="00203A5C">
        <w:rPr>
          <w:rFonts w:ascii="Arial" w:hAnsi="Arial" w:cs="Arial"/>
          <w:sz w:val="22"/>
        </w:rPr>
        <w:t xml:space="preserve">Mezi základní používané vyučovací metody (volené podle typu hodiny) patří slovní výklad vyučujícího, řízená diskuse je možná u vybraných problémových témat, </w:t>
      </w:r>
      <w:r w:rsidRPr="00203A5C">
        <w:rPr>
          <w:rFonts w:ascii="Arial" w:hAnsi="Arial" w:cs="Arial"/>
          <w:spacing w:val="-1"/>
          <w:sz w:val="22"/>
        </w:rPr>
        <w:t>samostudium hraje nezastupitelnou roli při přípravě žáků k maturitě.</w:t>
      </w:r>
    </w:p>
    <w:p w14:paraId="76FC09D7"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3E127C1C" w14:textId="77777777" w:rsidR="003930BE" w:rsidRPr="00203A5C" w:rsidRDefault="003930BE">
      <w:pPr>
        <w:jc w:val="both"/>
        <w:rPr>
          <w:rFonts w:ascii="Arial" w:hAnsi="Arial" w:cs="Arial"/>
          <w:spacing w:val="-4"/>
          <w:sz w:val="22"/>
        </w:rPr>
      </w:pPr>
      <w:r w:rsidRPr="00203A5C">
        <w:rPr>
          <w:rFonts w:ascii="Arial" w:hAnsi="Arial" w:cs="Arial"/>
          <w:spacing w:val="-4"/>
          <w:sz w:val="22"/>
        </w:rPr>
        <w:t xml:space="preserve">Hodnocení je prováděno v souladu s přílohou </w:t>
      </w:r>
      <w:r w:rsidR="00043E82" w:rsidRPr="00203A5C">
        <w:rPr>
          <w:rFonts w:ascii="Arial" w:hAnsi="Arial" w:cs="Arial"/>
          <w:spacing w:val="-4"/>
          <w:sz w:val="22"/>
        </w:rPr>
        <w:t>č. 9.4 Příručky kvality – Hodnocení a klasifikace žáků</w:t>
      </w:r>
      <w:r w:rsidRPr="00203A5C">
        <w:rPr>
          <w:rFonts w:ascii="Arial" w:hAnsi="Arial" w:cs="Arial"/>
          <w:spacing w:val="-4"/>
          <w:sz w:val="22"/>
        </w:rPr>
        <w:t xml:space="preserve">. </w:t>
      </w:r>
      <w:r w:rsidRPr="00203A5C">
        <w:rPr>
          <w:rFonts w:ascii="Arial" w:hAnsi="Arial" w:cs="Arial"/>
          <w:sz w:val="22"/>
        </w:rPr>
        <w:t>Stěžejní formou hodnocení je ústní zkoušení zaměřené na opakování maturitních témat. Hodnotí se souvislý a správný projev, současně se přihlíží k tomu, jak žák zvládl všechny uvedené kompetence. Důležitou součástí hodnocení je také písemné zkoušení, zejména čtvrtletní práce, práce z celého nebo z části tematického celku, písemné práce zahrnující jednotlivé maturitní okruhy.</w:t>
      </w:r>
    </w:p>
    <w:p w14:paraId="66301383" w14:textId="77777777" w:rsidR="003930BE" w:rsidRPr="00203A5C" w:rsidRDefault="003930BE" w:rsidP="00230FA4">
      <w:pPr>
        <w:pStyle w:val="Nadpis6"/>
        <w:rPr>
          <w:color w:val="auto"/>
        </w:rPr>
      </w:pPr>
      <w:r w:rsidRPr="00203A5C">
        <w:rPr>
          <w:color w:val="auto"/>
        </w:rPr>
        <w:t>Vyučovacím předmětem se prolínají průřezová témata:</w:t>
      </w:r>
    </w:p>
    <w:p w14:paraId="5D698485" w14:textId="77777777" w:rsidR="003930BE" w:rsidRPr="00203A5C" w:rsidRDefault="003930BE">
      <w:pPr>
        <w:jc w:val="both"/>
        <w:rPr>
          <w:rFonts w:ascii="Arial" w:hAnsi="Arial" w:cs="Arial"/>
          <w:sz w:val="22"/>
        </w:rPr>
      </w:pPr>
      <w:r w:rsidRPr="00203A5C">
        <w:rPr>
          <w:rFonts w:ascii="Arial" w:hAnsi="Arial" w:cs="Arial"/>
          <w:sz w:val="22"/>
        </w:rPr>
        <w:t>Člověk a životní prostředí</w:t>
      </w:r>
    </w:p>
    <w:p w14:paraId="340DCCCA" w14:textId="77777777" w:rsidR="003930BE" w:rsidRPr="00203A5C" w:rsidRDefault="003930BE">
      <w:pPr>
        <w:jc w:val="both"/>
        <w:rPr>
          <w:rFonts w:ascii="Arial" w:hAnsi="Arial" w:cs="Arial"/>
          <w:sz w:val="22"/>
        </w:rPr>
      </w:pPr>
      <w:r w:rsidRPr="00203A5C">
        <w:rPr>
          <w:rFonts w:ascii="Arial" w:hAnsi="Arial" w:cs="Arial"/>
          <w:sz w:val="22"/>
        </w:rPr>
        <w:t>Matematika přispívá k výchově k péči o životní prostředí jen nepřímo. Přínos matematiky spočívá v zařazování slovních úloh, které dokumentují jednotlivé problémy životního prostředí.</w:t>
      </w:r>
    </w:p>
    <w:p w14:paraId="10763F7F" w14:textId="77777777" w:rsidR="003930BE" w:rsidRPr="00203A5C" w:rsidRDefault="003930BE">
      <w:pPr>
        <w:jc w:val="both"/>
        <w:rPr>
          <w:rFonts w:ascii="Arial" w:hAnsi="Arial" w:cs="Arial"/>
          <w:sz w:val="22"/>
        </w:rPr>
      </w:pPr>
    </w:p>
    <w:p w14:paraId="236EA402" w14:textId="77777777" w:rsidR="003930BE" w:rsidRPr="00203A5C" w:rsidRDefault="003930BE">
      <w:pPr>
        <w:jc w:val="both"/>
        <w:rPr>
          <w:rFonts w:ascii="Arial" w:hAnsi="Arial" w:cs="Arial"/>
          <w:sz w:val="22"/>
        </w:rPr>
      </w:pPr>
      <w:r w:rsidRPr="00203A5C">
        <w:rPr>
          <w:rFonts w:ascii="Arial" w:hAnsi="Arial" w:cs="Arial"/>
          <w:sz w:val="22"/>
        </w:rPr>
        <w:t>Člověk a svět práce</w:t>
      </w:r>
    </w:p>
    <w:p w14:paraId="6696B565" w14:textId="77777777" w:rsidR="003930BE" w:rsidRPr="00203A5C" w:rsidRDefault="003930BE">
      <w:pPr>
        <w:jc w:val="both"/>
        <w:rPr>
          <w:rFonts w:ascii="Arial" w:hAnsi="Arial" w:cs="Arial"/>
          <w:sz w:val="22"/>
        </w:rPr>
      </w:pPr>
      <w:r w:rsidRPr="00203A5C">
        <w:rPr>
          <w:rFonts w:ascii="Arial" w:hAnsi="Arial" w:cs="Arial"/>
          <w:sz w:val="22"/>
        </w:rPr>
        <w:t>Matematika dává žákům základ ke studiu na VŠ. Žák si vytváří reálnou představu nejen o svých schopnostech, ale i o svém uplatnění po absolvování příslušného typu studia.</w:t>
      </w:r>
    </w:p>
    <w:p w14:paraId="3EB9C746" w14:textId="77777777" w:rsidR="003930BE" w:rsidRPr="00203A5C" w:rsidRDefault="003930BE">
      <w:pPr>
        <w:jc w:val="both"/>
        <w:rPr>
          <w:rFonts w:ascii="Arial" w:hAnsi="Arial" w:cs="Arial"/>
          <w:sz w:val="22"/>
        </w:rPr>
      </w:pPr>
    </w:p>
    <w:p w14:paraId="781E8B43" w14:textId="77777777" w:rsidR="003930BE" w:rsidRPr="00203A5C" w:rsidRDefault="003930BE">
      <w:pPr>
        <w:jc w:val="both"/>
        <w:rPr>
          <w:rFonts w:ascii="Arial" w:hAnsi="Arial" w:cs="Arial"/>
          <w:sz w:val="22"/>
        </w:rPr>
      </w:pPr>
      <w:r w:rsidRPr="00203A5C">
        <w:rPr>
          <w:rFonts w:ascii="Arial" w:hAnsi="Arial" w:cs="Arial"/>
          <w:sz w:val="22"/>
        </w:rPr>
        <w:t>Informační a komunikační technologie</w:t>
      </w:r>
    </w:p>
    <w:p w14:paraId="46D18A71" w14:textId="77777777" w:rsidR="003930BE" w:rsidRPr="00203A5C" w:rsidRDefault="003930BE">
      <w:pPr>
        <w:jc w:val="both"/>
        <w:rPr>
          <w:rFonts w:ascii="Arial" w:hAnsi="Arial" w:cs="Arial"/>
          <w:sz w:val="22"/>
        </w:rPr>
      </w:pPr>
      <w:r w:rsidRPr="00203A5C">
        <w:rPr>
          <w:rFonts w:ascii="Arial" w:hAnsi="Arial" w:cs="Arial"/>
          <w:sz w:val="22"/>
        </w:rPr>
        <w:t>Počítač je využíván žáky individuálně, především při přípravě maturitních otázek z matematiky.</w:t>
      </w:r>
    </w:p>
    <w:p w14:paraId="6FB8E9B0" w14:textId="77777777" w:rsidR="0015083D" w:rsidRPr="00203A5C" w:rsidRDefault="0015083D">
      <w:pPr>
        <w:rPr>
          <w:rFonts w:ascii="Arial" w:hAnsi="Arial" w:cs="Arial"/>
          <w:b/>
          <w:bCs/>
          <w:sz w:val="22"/>
          <w:szCs w:val="22"/>
        </w:rPr>
      </w:pPr>
      <w:r w:rsidRPr="00203A5C">
        <w:br w:type="page"/>
      </w:r>
    </w:p>
    <w:p w14:paraId="23EA0092" w14:textId="77777777" w:rsidR="003930BE" w:rsidRPr="00203A5C" w:rsidRDefault="003930BE" w:rsidP="00230FA4">
      <w:pPr>
        <w:pStyle w:val="Nadpis6"/>
        <w:rPr>
          <w:color w:val="auto"/>
        </w:rPr>
      </w:pPr>
      <w:r w:rsidRPr="00203A5C">
        <w:rPr>
          <w:color w:val="auto"/>
        </w:rPr>
        <w:t>Rozvoj klíčových kompetencí:</w:t>
      </w:r>
    </w:p>
    <w:p w14:paraId="6324AFC9" w14:textId="77777777" w:rsidR="003930BE" w:rsidRPr="00203A5C" w:rsidRDefault="003930BE">
      <w:pPr>
        <w:rPr>
          <w:rFonts w:ascii="Arial" w:hAnsi="Arial" w:cs="Arial"/>
          <w:spacing w:val="-3"/>
          <w:sz w:val="22"/>
        </w:rPr>
      </w:pPr>
      <w:r w:rsidRPr="00203A5C">
        <w:rPr>
          <w:rFonts w:ascii="Arial" w:hAnsi="Arial" w:cs="Arial"/>
          <w:spacing w:val="-3"/>
          <w:sz w:val="22"/>
        </w:rPr>
        <w:t>Absolvent:</w:t>
      </w:r>
    </w:p>
    <w:p w14:paraId="1178AE8E" w14:textId="77777777" w:rsidR="003930BE" w:rsidRPr="00203A5C" w:rsidRDefault="003930BE">
      <w:pPr>
        <w:jc w:val="both"/>
        <w:rPr>
          <w:rFonts w:ascii="Arial" w:hAnsi="Arial" w:cs="Arial"/>
          <w:sz w:val="22"/>
        </w:rPr>
      </w:pPr>
      <w:r w:rsidRPr="00203A5C">
        <w:rPr>
          <w:rFonts w:ascii="Arial" w:hAnsi="Arial" w:cs="Arial"/>
          <w:spacing w:val="-3"/>
          <w:sz w:val="22"/>
        </w:rPr>
        <w:t xml:space="preserve">řeší problémy a posuzuje výsledky řešení, posiluje a rozvíjí důslednost a odpovědnost, komunikuje srozumitelně, souvisle a jazykově správně, aktivně se účastní diskusí, formuluje a obhajuje své názory a postoje, respektuje názory druhých, </w:t>
      </w:r>
      <w:r w:rsidRPr="00203A5C">
        <w:rPr>
          <w:rFonts w:ascii="Arial" w:hAnsi="Arial" w:cs="Arial"/>
          <w:sz w:val="22"/>
        </w:rPr>
        <w:t>volí správné matematické postupy a výpočty na kalkulačce.</w:t>
      </w:r>
    </w:p>
    <w:p w14:paraId="5DCD2CB7" w14:textId="77777777" w:rsidR="003930BE" w:rsidRPr="00203A5C" w:rsidRDefault="003930BE" w:rsidP="00230FA4">
      <w:pPr>
        <w:pStyle w:val="Nadpis6"/>
        <w:rPr>
          <w:color w:val="auto"/>
        </w:rPr>
      </w:pPr>
      <w:r w:rsidRPr="00203A5C">
        <w:rPr>
          <w:color w:val="auto"/>
        </w:rPr>
        <w:t>Rozpis učiva:</w:t>
      </w:r>
    </w:p>
    <w:tbl>
      <w:tblPr>
        <w:tblW w:w="0" w:type="auto"/>
        <w:tblInd w:w="40" w:type="dxa"/>
        <w:tblLayout w:type="fixed"/>
        <w:tblCellMar>
          <w:left w:w="40" w:type="dxa"/>
          <w:right w:w="40" w:type="dxa"/>
        </w:tblCellMar>
        <w:tblLook w:val="0000" w:firstRow="0" w:lastRow="0" w:firstColumn="0" w:lastColumn="0" w:noHBand="0" w:noVBand="0"/>
      </w:tblPr>
      <w:tblGrid>
        <w:gridCol w:w="4678"/>
        <w:gridCol w:w="4678"/>
      </w:tblGrid>
      <w:tr w:rsidR="00203A5C" w:rsidRPr="00203A5C" w14:paraId="6A698526" w14:textId="77777777">
        <w:trPr>
          <w:trHeight w:val="737"/>
        </w:trPr>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23394BFD" w14:textId="77777777" w:rsidR="00115130" w:rsidRPr="00203A5C" w:rsidRDefault="00115130" w:rsidP="00115130">
            <w:pPr>
              <w:shd w:val="clear" w:color="auto" w:fill="FFFFFF"/>
              <w:jc w:val="center"/>
              <w:rPr>
                <w:rFonts w:ascii="Arial" w:hAnsi="Arial" w:cs="Arial"/>
                <w:b/>
                <w:sz w:val="22"/>
              </w:rPr>
            </w:pPr>
            <w:r w:rsidRPr="00203A5C">
              <w:rPr>
                <w:rFonts w:ascii="Arial" w:hAnsi="Arial" w:cs="Arial"/>
                <w:b/>
                <w:sz w:val="22"/>
              </w:rPr>
              <w:t xml:space="preserve">Výsledky vzdělávání </w:t>
            </w:r>
            <w:r w:rsidRPr="00203A5C">
              <w:rPr>
                <w:rFonts w:ascii="Arial" w:hAnsi="Arial" w:cs="Arial"/>
                <w:b/>
                <w:spacing w:val="-5"/>
                <w:sz w:val="22"/>
              </w:rPr>
              <w:t>– 4. ročník</w:t>
            </w:r>
          </w:p>
        </w:tc>
        <w:tc>
          <w:tcPr>
            <w:tcW w:w="4678" w:type="dxa"/>
            <w:tcBorders>
              <w:top w:val="single" w:sz="6" w:space="0" w:color="auto"/>
              <w:left w:val="single" w:sz="6" w:space="0" w:color="auto"/>
              <w:bottom w:val="single" w:sz="6" w:space="0" w:color="auto"/>
              <w:right w:val="single" w:sz="6" w:space="0" w:color="auto"/>
            </w:tcBorders>
            <w:shd w:val="clear" w:color="auto" w:fill="FFFFFF"/>
            <w:vAlign w:val="center"/>
          </w:tcPr>
          <w:p w14:paraId="6824E4C7" w14:textId="77777777" w:rsidR="00115130" w:rsidRPr="00203A5C" w:rsidRDefault="00115130" w:rsidP="00115130">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4. ročník</w:t>
            </w:r>
          </w:p>
        </w:tc>
      </w:tr>
      <w:tr w:rsidR="00203A5C" w:rsidRPr="00203A5C" w14:paraId="2ABB8B94" w14:textId="77777777">
        <w:trPr>
          <w:trHeight w:val="326"/>
        </w:trPr>
        <w:tc>
          <w:tcPr>
            <w:tcW w:w="4678" w:type="dxa"/>
            <w:tcBorders>
              <w:top w:val="single" w:sz="6" w:space="0" w:color="auto"/>
              <w:left w:val="single" w:sz="6" w:space="0" w:color="auto"/>
              <w:bottom w:val="single" w:sz="4" w:space="0" w:color="auto"/>
              <w:right w:val="single" w:sz="6" w:space="0" w:color="auto"/>
            </w:tcBorders>
            <w:shd w:val="clear" w:color="auto" w:fill="FFFFFF"/>
          </w:tcPr>
          <w:p w14:paraId="6D26015B" w14:textId="77777777" w:rsidR="003930BE" w:rsidRPr="00203A5C" w:rsidRDefault="003930BE">
            <w:pPr>
              <w:shd w:val="clear" w:color="auto" w:fill="FFFFFF"/>
              <w:spacing w:before="102"/>
              <w:rPr>
                <w:rFonts w:ascii="Arial" w:hAnsi="Arial" w:cs="Arial"/>
                <w:sz w:val="22"/>
              </w:rPr>
            </w:pPr>
            <w:r w:rsidRPr="00203A5C">
              <w:rPr>
                <w:rFonts w:ascii="Arial" w:hAnsi="Arial" w:cs="Arial"/>
                <w:sz w:val="22"/>
              </w:rPr>
              <w:t>Žák:</w:t>
            </w:r>
          </w:p>
          <w:p w14:paraId="660EF83E"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objasní pojem limita funkce a aplikuje věty o limitách v konkrétních úlohách</w:t>
            </w:r>
          </w:p>
          <w:p w14:paraId="675649D9"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určí limity jednoduchých funkcí</w:t>
            </w:r>
          </w:p>
          <w:p w14:paraId="745BF62D"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definuje derivaci funkce v bodě, využívá nejdůležitější vzorce a pravidla pro výpočet derivace</w:t>
            </w:r>
          </w:p>
          <w:p w14:paraId="07000F37"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aplikuje geometrický a fyzikální význam derivace</w:t>
            </w:r>
          </w:p>
          <w:p w14:paraId="285475FE"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určí užitím diferenciálního počtu monotónnost funkce, extrémy funkce a vyšetří průběh funkce</w:t>
            </w:r>
          </w:p>
          <w:p w14:paraId="4B3F4FEA"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využije vlastnosti lokálních extrémů při řešení úloh z praxe</w:t>
            </w:r>
          </w:p>
          <w:p w14:paraId="56E99827" w14:textId="77777777" w:rsidR="003930BE" w:rsidRPr="00203A5C" w:rsidRDefault="003930BE">
            <w:pPr>
              <w:shd w:val="clear" w:color="auto" w:fill="FFFFFF"/>
              <w:rPr>
                <w:rFonts w:ascii="Arial" w:hAnsi="Arial" w:cs="Arial"/>
                <w:sz w:val="22"/>
              </w:rPr>
            </w:pPr>
          </w:p>
        </w:tc>
        <w:tc>
          <w:tcPr>
            <w:tcW w:w="4678" w:type="dxa"/>
            <w:tcBorders>
              <w:top w:val="single" w:sz="6" w:space="0" w:color="auto"/>
              <w:left w:val="single" w:sz="6" w:space="0" w:color="auto"/>
              <w:bottom w:val="single" w:sz="4" w:space="0" w:color="auto"/>
              <w:right w:val="single" w:sz="6" w:space="0" w:color="auto"/>
            </w:tcBorders>
            <w:shd w:val="clear" w:color="auto" w:fill="FFFFFF"/>
          </w:tcPr>
          <w:p w14:paraId="5A7EE955" w14:textId="77777777" w:rsidR="003930BE" w:rsidRPr="00203A5C" w:rsidRDefault="003930BE" w:rsidP="008D750D">
            <w:pPr>
              <w:numPr>
                <w:ilvl w:val="0"/>
                <w:numId w:val="17"/>
              </w:numPr>
              <w:shd w:val="clear" w:color="auto" w:fill="FFFFFF"/>
              <w:tabs>
                <w:tab w:val="left" w:pos="569"/>
              </w:tabs>
              <w:ind w:left="357" w:hanging="357"/>
              <w:rPr>
                <w:rFonts w:ascii="Arial" w:hAnsi="Arial" w:cs="Arial"/>
                <w:sz w:val="22"/>
              </w:rPr>
            </w:pPr>
            <w:r w:rsidRPr="00203A5C">
              <w:rPr>
                <w:rFonts w:ascii="Arial" w:hAnsi="Arial" w:cs="Arial"/>
                <w:b/>
                <w:sz w:val="22"/>
              </w:rPr>
              <w:t>Úvod do diferenciálního počtu</w:t>
            </w:r>
          </w:p>
          <w:p w14:paraId="51CA4190"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limita funkce, definice, vlastnosti, druhy limit</w:t>
            </w:r>
          </w:p>
          <w:p w14:paraId="5742096D"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věty o limitách, výpočty některých limit</w:t>
            </w:r>
          </w:p>
          <w:p w14:paraId="1B708BD1"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derivace funkce, definice, geometrický a fyzikální význam derivace</w:t>
            </w:r>
          </w:p>
          <w:p w14:paraId="47B09602" w14:textId="77777777" w:rsidR="003930BE" w:rsidRPr="00203A5C" w:rsidRDefault="003930BE" w:rsidP="008D750D">
            <w:pPr>
              <w:numPr>
                <w:ilvl w:val="0"/>
                <w:numId w:val="16"/>
              </w:numPr>
              <w:shd w:val="clear" w:color="auto" w:fill="FFFFFF"/>
              <w:tabs>
                <w:tab w:val="left" w:pos="542"/>
              </w:tabs>
              <w:spacing w:before="3"/>
              <w:rPr>
                <w:rFonts w:ascii="Arial" w:hAnsi="Arial" w:cs="Arial"/>
                <w:spacing w:val="-1"/>
                <w:sz w:val="22"/>
              </w:rPr>
            </w:pPr>
            <w:r w:rsidRPr="00203A5C">
              <w:rPr>
                <w:rFonts w:ascii="Arial" w:hAnsi="Arial" w:cs="Arial"/>
                <w:spacing w:val="-1"/>
                <w:sz w:val="22"/>
              </w:rPr>
              <w:t xml:space="preserve">věty o derivacích funkcí, derivace konstanty, mocniny, součtu, rozdílu, součinu a podílu </w:t>
            </w:r>
            <w:r w:rsidRPr="00203A5C">
              <w:rPr>
                <w:rFonts w:ascii="Arial" w:hAnsi="Arial" w:cs="Arial"/>
                <w:sz w:val="22"/>
              </w:rPr>
              <w:t>funkcí, derivace goniometrických funkcí, exponenciálních a logaritmických funkcí</w:t>
            </w:r>
          </w:p>
          <w:p w14:paraId="5C77B6B2"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derivace složené funkce</w:t>
            </w:r>
          </w:p>
          <w:p w14:paraId="77A8C10C"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průběh funkce, extrémy, inflexní body, konvexnost, konkávnost</w:t>
            </w:r>
          </w:p>
          <w:p w14:paraId="2002E944" w14:textId="77777777" w:rsidR="003930BE" w:rsidRPr="00203A5C" w:rsidRDefault="003930BE">
            <w:pPr>
              <w:shd w:val="clear" w:color="auto" w:fill="FFFFFF"/>
              <w:ind w:left="680" w:hanging="680"/>
              <w:rPr>
                <w:rFonts w:ascii="Arial" w:hAnsi="Arial" w:cs="Arial"/>
                <w:sz w:val="22"/>
              </w:rPr>
            </w:pPr>
          </w:p>
        </w:tc>
      </w:tr>
      <w:tr w:rsidR="00203A5C" w:rsidRPr="00203A5C" w14:paraId="4EE9CDD6" w14:textId="77777777">
        <w:trPr>
          <w:trHeight w:val="326"/>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77E6773E"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použije základní vzorce a pravidla pro výpočet primitivních funkcí</w:t>
            </w:r>
          </w:p>
          <w:p w14:paraId="5F79747E"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v jednodušších příkladech použije substituční metodu a metodu per partes</w:t>
            </w:r>
          </w:p>
          <w:p w14:paraId="5176E010"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ovládá výpočet jednoduchých určitých integrálů</w:t>
            </w:r>
          </w:p>
          <w:p w14:paraId="587E9AEE"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užitím určitého integrálu vypočítá obsah rovinného obrazce a objem rotačního tělesa</w:t>
            </w:r>
          </w:p>
          <w:p w14:paraId="0C0A837E"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řeší technické a fyzikální úlohy s využitím diferenciálního a integrálního počtu</w:t>
            </w:r>
          </w:p>
          <w:p w14:paraId="0A6322E3" w14:textId="77777777" w:rsidR="003930BE" w:rsidRPr="00203A5C" w:rsidRDefault="003930BE">
            <w:pPr>
              <w:shd w:val="clear" w:color="auto" w:fill="FFFFFF"/>
              <w:ind w:left="680" w:hanging="680"/>
              <w:rPr>
                <w:rFonts w:ascii="Arial" w:hAnsi="Arial" w:cs="Arial"/>
                <w:sz w:val="22"/>
              </w:rPr>
            </w:pP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183E1517" w14:textId="77777777" w:rsidR="003930BE" w:rsidRPr="00203A5C" w:rsidRDefault="003930BE" w:rsidP="008D750D">
            <w:pPr>
              <w:numPr>
                <w:ilvl w:val="0"/>
                <w:numId w:val="17"/>
              </w:numPr>
              <w:shd w:val="clear" w:color="auto" w:fill="FFFFFF"/>
              <w:tabs>
                <w:tab w:val="left" w:pos="569"/>
              </w:tabs>
              <w:ind w:left="357" w:hanging="357"/>
              <w:rPr>
                <w:rFonts w:ascii="Arial" w:hAnsi="Arial" w:cs="Arial"/>
                <w:sz w:val="22"/>
              </w:rPr>
            </w:pPr>
            <w:r w:rsidRPr="00203A5C">
              <w:rPr>
                <w:rFonts w:ascii="Arial" w:hAnsi="Arial" w:cs="Arial"/>
                <w:b/>
                <w:sz w:val="22"/>
              </w:rPr>
              <w:t>Úvod do integrálního počtu</w:t>
            </w:r>
          </w:p>
          <w:p w14:paraId="20BBD6CB"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primitivní funkce, definice, věty o primitivních funkcích</w:t>
            </w:r>
          </w:p>
          <w:p w14:paraId="612BEF81" w14:textId="77777777" w:rsidR="003930BE" w:rsidRPr="00203A5C" w:rsidRDefault="003930BE" w:rsidP="008D750D">
            <w:pPr>
              <w:numPr>
                <w:ilvl w:val="0"/>
                <w:numId w:val="16"/>
              </w:numPr>
              <w:shd w:val="clear" w:color="auto" w:fill="FFFFFF"/>
              <w:tabs>
                <w:tab w:val="left" w:pos="542"/>
              </w:tabs>
              <w:spacing w:before="3"/>
              <w:rPr>
                <w:rFonts w:ascii="Arial" w:hAnsi="Arial" w:cs="Arial"/>
                <w:sz w:val="22"/>
              </w:rPr>
            </w:pPr>
            <w:r w:rsidRPr="00203A5C">
              <w:rPr>
                <w:rFonts w:ascii="Arial" w:hAnsi="Arial" w:cs="Arial"/>
                <w:sz w:val="22"/>
              </w:rPr>
              <w:t>neurčitý integrál, tabulka neurčitých integrálů</w:t>
            </w:r>
          </w:p>
          <w:p w14:paraId="6D9005D2"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metody integrace: integrace per partes, substituce v neurčitém integrálu</w:t>
            </w:r>
          </w:p>
          <w:p w14:paraId="493C40F3"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určitý integrál, definice, metoda substituce, per partes, příklady</w:t>
            </w:r>
          </w:p>
          <w:p w14:paraId="27948744" w14:textId="77777777" w:rsidR="003930BE" w:rsidRPr="00203A5C" w:rsidRDefault="003930BE" w:rsidP="008D750D">
            <w:pPr>
              <w:numPr>
                <w:ilvl w:val="0"/>
                <w:numId w:val="16"/>
              </w:numPr>
              <w:shd w:val="clear" w:color="auto" w:fill="FFFFFF"/>
              <w:tabs>
                <w:tab w:val="left" w:pos="542"/>
              </w:tabs>
              <w:rPr>
                <w:rFonts w:ascii="Arial" w:hAnsi="Arial" w:cs="Arial"/>
                <w:sz w:val="22"/>
              </w:rPr>
            </w:pPr>
            <w:r w:rsidRPr="00203A5C">
              <w:rPr>
                <w:rFonts w:ascii="Arial" w:hAnsi="Arial" w:cs="Arial"/>
                <w:sz w:val="22"/>
              </w:rPr>
              <w:t>užití integrálního počtu, obvody a obsahy rovinných obrazců, objemy rotačních těles</w:t>
            </w:r>
          </w:p>
          <w:p w14:paraId="0815FF24" w14:textId="77777777" w:rsidR="003930BE" w:rsidRPr="00203A5C" w:rsidRDefault="003930BE">
            <w:pPr>
              <w:shd w:val="clear" w:color="auto" w:fill="FFFFFF"/>
              <w:ind w:left="680" w:hanging="680"/>
              <w:rPr>
                <w:rFonts w:ascii="Arial" w:hAnsi="Arial" w:cs="Arial"/>
                <w:sz w:val="22"/>
              </w:rPr>
            </w:pPr>
          </w:p>
        </w:tc>
      </w:tr>
      <w:tr w:rsidR="00203A5C" w:rsidRPr="00203A5C" w14:paraId="052342FF" w14:textId="77777777">
        <w:trPr>
          <w:trHeight w:val="298"/>
        </w:trPr>
        <w:tc>
          <w:tcPr>
            <w:tcW w:w="4678" w:type="dxa"/>
            <w:tcBorders>
              <w:top w:val="single" w:sz="4" w:space="0" w:color="auto"/>
              <w:left w:val="single" w:sz="6" w:space="0" w:color="auto"/>
              <w:bottom w:val="single" w:sz="4" w:space="0" w:color="auto"/>
              <w:right w:val="single" w:sz="6" w:space="0" w:color="auto"/>
            </w:tcBorders>
            <w:shd w:val="clear" w:color="auto" w:fill="FFFFFF"/>
          </w:tcPr>
          <w:p w14:paraId="7A8A68B3"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utřídí a upevní si poznatky získané v jednotlivých ročnících</w:t>
            </w:r>
          </w:p>
          <w:p w14:paraId="2ADF92B0"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při opakování využívá různé informační zdroje (odborná literatura, Internet)</w:t>
            </w:r>
          </w:p>
          <w:p w14:paraId="5E0B46EC"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aplikuje získané znalosti na praktických úlohách</w:t>
            </w:r>
          </w:p>
          <w:p w14:paraId="71ACB588"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správně formuluje základní poznatky jednotlivých tematických celků</w:t>
            </w:r>
          </w:p>
          <w:p w14:paraId="09BD0E88" w14:textId="77777777" w:rsidR="003930BE" w:rsidRPr="00203A5C" w:rsidRDefault="003930BE" w:rsidP="008D750D">
            <w:pPr>
              <w:numPr>
                <w:ilvl w:val="0"/>
                <w:numId w:val="16"/>
              </w:numPr>
              <w:shd w:val="clear" w:color="auto" w:fill="FFFFFF"/>
              <w:tabs>
                <w:tab w:val="clear" w:pos="360"/>
                <w:tab w:val="num" w:pos="320"/>
              </w:tabs>
              <w:rPr>
                <w:rFonts w:ascii="Arial" w:hAnsi="Arial" w:cs="Arial"/>
                <w:sz w:val="22"/>
              </w:rPr>
            </w:pPr>
            <w:r w:rsidRPr="00203A5C">
              <w:rPr>
                <w:rFonts w:ascii="Arial" w:hAnsi="Arial" w:cs="Arial"/>
                <w:sz w:val="22"/>
              </w:rPr>
              <w:t>vysvětlí a využívá souvislosti mezi jednotlivými tematickými celky.</w:t>
            </w:r>
          </w:p>
        </w:tc>
        <w:tc>
          <w:tcPr>
            <w:tcW w:w="4678" w:type="dxa"/>
            <w:tcBorders>
              <w:top w:val="single" w:sz="4" w:space="0" w:color="auto"/>
              <w:left w:val="single" w:sz="6" w:space="0" w:color="auto"/>
              <w:bottom w:val="single" w:sz="4" w:space="0" w:color="auto"/>
              <w:right w:val="single" w:sz="6" w:space="0" w:color="auto"/>
            </w:tcBorders>
            <w:shd w:val="clear" w:color="auto" w:fill="FFFFFF"/>
          </w:tcPr>
          <w:p w14:paraId="34E32F14" w14:textId="77777777" w:rsidR="003930BE" w:rsidRPr="00203A5C" w:rsidRDefault="003930BE" w:rsidP="008D750D">
            <w:pPr>
              <w:numPr>
                <w:ilvl w:val="0"/>
                <w:numId w:val="17"/>
              </w:numPr>
              <w:shd w:val="clear" w:color="auto" w:fill="FFFFFF"/>
              <w:tabs>
                <w:tab w:val="left" w:pos="569"/>
              </w:tabs>
              <w:ind w:left="357" w:hanging="357"/>
              <w:rPr>
                <w:rFonts w:ascii="Arial" w:hAnsi="Arial" w:cs="Arial"/>
                <w:b/>
                <w:sz w:val="22"/>
              </w:rPr>
            </w:pPr>
            <w:r w:rsidRPr="00203A5C">
              <w:rPr>
                <w:rFonts w:ascii="Arial" w:hAnsi="Arial" w:cs="Arial"/>
                <w:b/>
                <w:sz w:val="22"/>
              </w:rPr>
              <w:t>Shrnutí a systematizace poznatků</w:t>
            </w:r>
          </w:p>
          <w:p w14:paraId="0A91EA89" w14:textId="77777777" w:rsidR="003930BE" w:rsidRPr="00203A5C" w:rsidRDefault="003930BE">
            <w:pPr>
              <w:shd w:val="clear" w:color="auto" w:fill="FFFFFF"/>
              <w:tabs>
                <w:tab w:val="left" w:pos="569"/>
              </w:tabs>
              <w:spacing w:before="374"/>
              <w:ind w:left="360"/>
              <w:rPr>
                <w:rFonts w:ascii="Arial" w:hAnsi="Arial" w:cs="Arial"/>
                <w:b/>
                <w:sz w:val="22"/>
              </w:rPr>
            </w:pPr>
          </w:p>
          <w:p w14:paraId="1ADF3C33" w14:textId="77777777" w:rsidR="003930BE" w:rsidRPr="00203A5C" w:rsidRDefault="003930BE">
            <w:pPr>
              <w:shd w:val="clear" w:color="auto" w:fill="FFFFFF"/>
              <w:tabs>
                <w:tab w:val="left" w:pos="569"/>
              </w:tabs>
              <w:spacing w:before="374"/>
              <w:ind w:left="360"/>
              <w:rPr>
                <w:rFonts w:ascii="Arial" w:hAnsi="Arial" w:cs="Arial"/>
                <w:b/>
                <w:sz w:val="22"/>
              </w:rPr>
            </w:pPr>
          </w:p>
          <w:p w14:paraId="01152D60" w14:textId="77777777" w:rsidR="003930BE" w:rsidRPr="00203A5C" w:rsidRDefault="003930BE">
            <w:pPr>
              <w:shd w:val="clear" w:color="auto" w:fill="FFFFFF"/>
              <w:tabs>
                <w:tab w:val="left" w:pos="569"/>
              </w:tabs>
              <w:spacing w:before="374"/>
              <w:ind w:left="360"/>
              <w:rPr>
                <w:rFonts w:ascii="Arial" w:hAnsi="Arial" w:cs="Arial"/>
                <w:b/>
                <w:sz w:val="22"/>
              </w:rPr>
            </w:pPr>
          </w:p>
          <w:p w14:paraId="247A5BDF" w14:textId="77777777" w:rsidR="003930BE" w:rsidRPr="00203A5C" w:rsidRDefault="003930BE">
            <w:pPr>
              <w:shd w:val="clear" w:color="auto" w:fill="FFFFFF"/>
              <w:tabs>
                <w:tab w:val="left" w:pos="569"/>
              </w:tabs>
              <w:spacing w:before="374"/>
              <w:rPr>
                <w:rFonts w:ascii="Arial" w:hAnsi="Arial" w:cs="Arial"/>
                <w:b/>
                <w:sz w:val="22"/>
              </w:rPr>
            </w:pPr>
          </w:p>
        </w:tc>
      </w:tr>
    </w:tbl>
    <w:p w14:paraId="34CDEC78" w14:textId="77777777" w:rsidR="003930BE" w:rsidRPr="00203A5C" w:rsidRDefault="003930BE">
      <w:pPr>
        <w:shd w:val="clear" w:color="auto" w:fill="FFFFFF"/>
        <w:jc w:val="both"/>
      </w:pPr>
    </w:p>
    <w:p w14:paraId="5AF57FC9" w14:textId="77777777" w:rsidR="003930BE" w:rsidRPr="00203A5C" w:rsidRDefault="003930BE" w:rsidP="00E25BA0">
      <w:pPr>
        <w:pStyle w:val="Nadpis5"/>
      </w:pPr>
      <w:r w:rsidRPr="00203A5C">
        <w:br w:type="page"/>
      </w:r>
      <w:bookmarkStart w:id="71" w:name="_Toc107254355"/>
      <w:r w:rsidRPr="00203A5C">
        <w:t>Fyzikální seminář</w:t>
      </w:r>
      <w:bookmarkEnd w:id="71"/>
    </w:p>
    <w:p w14:paraId="17342F75"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480D46D0" w14:textId="77777777" w:rsidR="003930BE" w:rsidRPr="00203A5C" w:rsidRDefault="003930BE">
      <w:pPr>
        <w:shd w:val="clear" w:color="auto" w:fill="FFFFFF"/>
        <w:tabs>
          <w:tab w:val="left" w:pos="3686"/>
        </w:tabs>
        <w:jc w:val="both"/>
        <w:rPr>
          <w:rFonts w:ascii="Arial" w:hAnsi="Arial" w:cs="Arial"/>
          <w:spacing w:val="-4"/>
          <w:sz w:val="22"/>
        </w:rPr>
      </w:pPr>
      <w:r w:rsidRPr="00203A5C">
        <w:rPr>
          <w:rFonts w:ascii="Arial" w:hAnsi="Arial" w:cs="Arial"/>
          <w:b/>
          <w:spacing w:val="-4"/>
          <w:sz w:val="22"/>
        </w:rPr>
        <w:t>Název ŠVP:</w:t>
      </w:r>
      <w:r w:rsidRPr="00203A5C">
        <w:rPr>
          <w:rFonts w:ascii="Arial" w:hAnsi="Arial" w:cs="Arial"/>
          <w:b/>
          <w:spacing w:val="-4"/>
          <w:sz w:val="22"/>
        </w:rPr>
        <w:tab/>
      </w:r>
      <w:r w:rsidRPr="00203A5C">
        <w:rPr>
          <w:rFonts w:ascii="Arial" w:hAnsi="Arial" w:cs="Arial"/>
          <w:sz w:val="22"/>
        </w:rPr>
        <w:t>Strojírenství</w:t>
      </w:r>
    </w:p>
    <w:p w14:paraId="406272F4" w14:textId="77777777" w:rsidR="003930BE" w:rsidRPr="00203A5C" w:rsidRDefault="003930BE">
      <w:pPr>
        <w:shd w:val="clear" w:color="auto" w:fill="FFFFFF"/>
        <w:tabs>
          <w:tab w:val="left" w:pos="3686"/>
        </w:tabs>
        <w:jc w:val="both"/>
        <w:rPr>
          <w:rFonts w:ascii="Arial" w:hAnsi="Arial" w:cs="Arial"/>
          <w:sz w:val="22"/>
        </w:rPr>
      </w:pPr>
      <w:r w:rsidRPr="00203A5C">
        <w:rPr>
          <w:rFonts w:ascii="Arial" w:hAnsi="Arial" w:cs="Arial"/>
          <w:b/>
          <w:spacing w:val="-4"/>
          <w:sz w:val="22"/>
        </w:rPr>
        <w:t>Název vyučovacího předmětu:</w:t>
      </w:r>
      <w:r w:rsidRPr="00203A5C">
        <w:rPr>
          <w:rFonts w:ascii="Arial" w:hAnsi="Arial" w:cs="Arial"/>
          <w:b/>
          <w:sz w:val="22"/>
        </w:rPr>
        <w:tab/>
      </w:r>
      <w:r w:rsidRPr="00203A5C">
        <w:rPr>
          <w:rFonts w:ascii="Arial" w:hAnsi="Arial" w:cs="Arial"/>
          <w:spacing w:val="-4"/>
          <w:sz w:val="22"/>
        </w:rPr>
        <w:t>Fyzikální seminář</w:t>
      </w:r>
    </w:p>
    <w:p w14:paraId="1BE0C8DE" w14:textId="77777777" w:rsidR="003930BE" w:rsidRPr="00203A5C" w:rsidRDefault="003930BE">
      <w:pPr>
        <w:shd w:val="clear" w:color="auto" w:fill="FFFFFF"/>
        <w:tabs>
          <w:tab w:val="left" w:pos="3686"/>
        </w:tabs>
        <w:jc w:val="both"/>
        <w:rPr>
          <w:rFonts w:ascii="Arial" w:hAnsi="Arial" w:cs="Arial"/>
          <w:spacing w:val="-2"/>
          <w:sz w:val="22"/>
        </w:rPr>
      </w:pPr>
      <w:r w:rsidRPr="00203A5C">
        <w:rPr>
          <w:rFonts w:ascii="Arial" w:hAnsi="Arial" w:cs="Arial"/>
          <w:b/>
          <w:spacing w:val="-2"/>
          <w:sz w:val="22"/>
        </w:rPr>
        <w:t>Celkový hodinová dotace:</w:t>
      </w:r>
      <w:r w:rsidRPr="00203A5C">
        <w:rPr>
          <w:rFonts w:ascii="Arial" w:hAnsi="Arial" w:cs="Arial"/>
          <w:b/>
          <w:sz w:val="22"/>
        </w:rPr>
        <w:tab/>
      </w:r>
      <w:r w:rsidRPr="00203A5C">
        <w:rPr>
          <w:rFonts w:ascii="Arial" w:hAnsi="Arial" w:cs="Arial"/>
          <w:sz w:val="22"/>
        </w:rPr>
        <w:t>2/</w:t>
      </w:r>
      <w:r w:rsidR="00A6730C" w:rsidRPr="00203A5C">
        <w:rPr>
          <w:rFonts w:ascii="Arial" w:hAnsi="Arial" w:cs="Arial"/>
          <w:sz w:val="22"/>
        </w:rPr>
        <w:t>58</w:t>
      </w:r>
    </w:p>
    <w:p w14:paraId="1986B867" w14:textId="77777777" w:rsidR="003930BE" w:rsidRPr="00203A5C" w:rsidRDefault="003930BE">
      <w:pPr>
        <w:shd w:val="clear" w:color="auto" w:fill="FFFFFF"/>
        <w:tabs>
          <w:tab w:val="left" w:pos="3686"/>
        </w:tabs>
        <w:jc w:val="both"/>
        <w:rPr>
          <w:rFonts w:ascii="Arial" w:hAnsi="Arial" w:cs="Arial"/>
          <w:spacing w:val="-1"/>
          <w:sz w:val="22"/>
        </w:rPr>
      </w:pPr>
      <w:r w:rsidRPr="00203A5C">
        <w:rPr>
          <w:rFonts w:ascii="Arial" w:hAnsi="Arial" w:cs="Arial"/>
          <w:b/>
          <w:spacing w:val="-5"/>
          <w:sz w:val="22"/>
        </w:rPr>
        <w:t>Platnost:</w:t>
      </w:r>
      <w:r w:rsidRPr="00203A5C">
        <w:rPr>
          <w:rFonts w:ascii="Arial" w:hAnsi="Arial" w:cs="Arial"/>
          <w:b/>
          <w:sz w:val="22"/>
        </w:rPr>
        <w:tab/>
      </w:r>
      <w:r w:rsidR="00A6730C" w:rsidRPr="00203A5C">
        <w:rPr>
          <w:rFonts w:ascii="Arial" w:hAnsi="Arial" w:cs="Arial"/>
          <w:spacing w:val="-1"/>
          <w:sz w:val="22"/>
        </w:rPr>
        <w:t xml:space="preserve">od 1. 9. </w:t>
      </w:r>
      <w:r w:rsidR="00FE3BF9" w:rsidRPr="00203A5C">
        <w:rPr>
          <w:rFonts w:ascii="Arial" w:hAnsi="Arial" w:cs="Arial"/>
          <w:spacing w:val="-1"/>
          <w:sz w:val="22"/>
        </w:rPr>
        <w:t>2022</w:t>
      </w:r>
      <w:r w:rsidRPr="00203A5C">
        <w:rPr>
          <w:rFonts w:ascii="Arial" w:hAnsi="Arial" w:cs="Arial"/>
          <w:spacing w:val="-1"/>
          <w:sz w:val="22"/>
        </w:rPr>
        <w:t xml:space="preserve"> počínaje prvním ročníkem</w:t>
      </w:r>
    </w:p>
    <w:p w14:paraId="605D1365" w14:textId="77777777" w:rsidR="003930BE" w:rsidRPr="00203A5C" w:rsidRDefault="003930BE" w:rsidP="00230FA4">
      <w:pPr>
        <w:pStyle w:val="Nadpis6"/>
        <w:rPr>
          <w:color w:val="auto"/>
        </w:rPr>
      </w:pPr>
      <w:r w:rsidRPr="00203A5C">
        <w:rPr>
          <w:color w:val="auto"/>
        </w:rPr>
        <w:t>Pojetí vyučovacího předmětu:</w:t>
      </w:r>
    </w:p>
    <w:p w14:paraId="6DBDEA92" w14:textId="77777777" w:rsidR="003930BE" w:rsidRPr="00203A5C" w:rsidRDefault="003930BE">
      <w:pPr>
        <w:spacing w:before="51"/>
        <w:jc w:val="both"/>
        <w:rPr>
          <w:rFonts w:ascii="Arial" w:hAnsi="Arial" w:cs="Arial"/>
          <w:sz w:val="22"/>
        </w:rPr>
      </w:pPr>
      <w:r w:rsidRPr="00203A5C">
        <w:rPr>
          <w:rFonts w:ascii="Arial" w:hAnsi="Arial" w:cs="Arial"/>
          <w:sz w:val="22"/>
        </w:rPr>
        <w:t>Seminář je určen hlavně žákům, kteří chtějí pokračovat ve studiu na vysoké škole technického nebo přírodovědného zaměření. Vyučování směřuje k tomu, aby absolvent semináře správně používal fyzikální pojmy a řešil kvantitativně základní a složitější úlohy, rozebral fyzikální problémy a aplikoval získané vědomosti a dovednosti při jejich řešení a byl připraven na přijímací zkoušky na vysokou školu.</w:t>
      </w:r>
    </w:p>
    <w:p w14:paraId="29DCDDEC" w14:textId="77777777" w:rsidR="003930BE" w:rsidRPr="00203A5C" w:rsidRDefault="003930BE" w:rsidP="00230FA4">
      <w:pPr>
        <w:pStyle w:val="Nadpis6"/>
        <w:rPr>
          <w:color w:val="auto"/>
        </w:rPr>
      </w:pPr>
      <w:r w:rsidRPr="00203A5C">
        <w:rPr>
          <w:color w:val="auto"/>
        </w:rPr>
        <w:t>Obsahové, časové a organizační vymezení:</w:t>
      </w:r>
    </w:p>
    <w:p w14:paraId="193A7C61" w14:textId="77777777" w:rsidR="003930BE" w:rsidRPr="00203A5C" w:rsidRDefault="003930BE">
      <w:pPr>
        <w:shd w:val="clear" w:color="auto" w:fill="FFFFFF"/>
        <w:spacing w:before="51"/>
        <w:jc w:val="both"/>
        <w:rPr>
          <w:rFonts w:ascii="Arial" w:hAnsi="Arial" w:cs="Arial"/>
          <w:sz w:val="22"/>
        </w:rPr>
      </w:pPr>
      <w:r w:rsidRPr="00203A5C">
        <w:rPr>
          <w:rFonts w:ascii="Arial" w:hAnsi="Arial" w:cs="Arial"/>
          <w:sz w:val="22"/>
        </w:rPr>
        <w:t>Výuka probíhá ve čtvrtém ročníku dvě hodiny týdně. Učivo je rozděleno do čtyř tematických celků, které se zcela shodují s učivem fyziky v 1. a 2. ročníku. Cílem předmětu je látku pečlivě zopakovat tak, aby si žáci připomněli základní poznatky a zákony jednotlivých tematických celků. Je třeba také zopakovat základní vzorce, které žáci aplikují při řešení úloh. Výuka probíhá podle publikací určených na přijímací zkoušky na vysokou školu. Žáci si také sami shromažďují podklady k přijímacím zkouškám a dle jejich zájmu jsou pak s nimi řešeny další příklady.</w:t>
      </w:r>
    </w:p>
    <w:p w14:paraId="73C26050" w14:textId="77777777" w:rsidR="003930BE" w:rsidRPr="00203A5C" w:rsidRDefault="003930BE" w:rsidP="00230FA4">
      <w:pPr>
        <w:pStyle w:val="Nadpis6"/>
        <w:rPr>
          <w:color w:val="auto"/>
        </w:rPr>
      </w:pPr>
      <w:r w:rsidRPr="00203A5C">
        <w:rPr>
          <w:color w:val="auto"/>
        </w:rPr>
        <w:t>Mezipředmětové vztahy:</w:t>
      </w:r>
    </w:p>
    <w:p w14:paraId="02F5DD6B"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matematika, chemie, fyzika.</w:t>
      </w:r>
    </w:p>
    <w:p w14:paraId="2D3C0B31" w14:textId="77777777" w:rsidR="003930BE" w:rsidRPr="00203A5C" w:rsidRDefault="003930BE" w:rsidP="00230FA4">
      <w:pPr>
        <w:pStyle w:val="Nadpis6"/>
        <w:rPr>
          <w:color w:val="auto"/>
        </w:rPr>
      </w:pPr>
      <w:r w:rsidRPr="00203A5C">
        <w:rPr>
          <w:color w:val="auto"/>
        </w:rPr>
        <w:t>Metody výuky:</w:t>
      </w:r>
    </w:p>
    <w:p w14:paraId="73862EEA" w14:textId="77777777" w:rsidR="003930BE" w:rsidRPr="00203A5C" w:rsidRDefault="003930BE">
      <w:pPr>
        <w:jc w:val="both"/>
        <w:rPr>
          <w:rFonts w:ascii="Arial" w:hAnsi="Arial" w:cs="Arial"/>
          <w:sz w:val="22"/>
        </w:rPr>
      </w:pPr>
      <w:r w:rsidRPr="00203A5C">
        <w:rPr>
          <w:rFonts w:ascii="Arial" w:hAnsi="Arial" w:cs="Arial"/>
          <w:sz w:val="22"/>
        </w:rPr>
        <w:t xml:space="preserve">Žáci jsou motivováni příklady z praktického života. Učivo si osvojují metodami výkladu a problémovým vyučováním. Žáci pracují s odborným textem (vyhledávají informace, studují odbornou literaturu, zpracovávají informace). </w:t>
      </w:r>
    </w:p>
    <w:p w14:paraId="7DC2CF39"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3594C69A" w14:textId="77777777" w:rsidR="003930BE" w:rsidRPr="00203A5C" w:rsidRDefault="003930BE">
      <w:pPr>
        <w:jc w:val="both"/>
        <w:rPr>
          <w:rFonts w:ascii="Arial" w:hAnsi="Arial" w:cs="Arial"/>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 Stěžejní formou hodnocení je ústní zkoušení, písemné zkoušení, průběžné hodnocení domácích cvičení a samostatné práce v hodině.</w:t>
      </w:r>
    </w:p>
    <w:p w14:paraId="2793D664" w14:textId="77777777" w:rsidR="003930BE" w:rsidRPr="00203A5C" w:rsidRDefault="003930BE" w:rsidP="00230FA4">
      <w:pPr>
        <w:pStyle w:val="Nadpis6"/>
        <w:rPr>
          <w:color w:val="auto"/>
        </w:rPr>
      </w:pPr>
      <w:r w:rsidRPr="00203A5C">
        <w:rPr>
          <w:color w:val="auto"/>
        </w:rPr>
        <w:t>Vyučovacím předmětem se prolínají průřezová témata:</w:t>
      </w:r>
    </w:p>
    <w:p w14:paraId="6D948900"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Občan v demokratické společnosti</w:t>
      </w:r>
    </w:p>
    <w:p w14:paraId="7658BA8F" w14:textId="77777777" w:rsidR="003930BE" w:rsidRPr="00203A5C" w:rsidRDefault="003930BE">
      <w:pPr>
        <w:shd w:val="clear" w:color="auto" w:fill="FFFFFF"/>
        <w:tabs>
          <w:tab w:val="left" w:pos="4906"/>
        </w:tabs>
        <w:spacing w:line="250" w:lineRule="exact"/>
        <w:jc w:val="both"/>
        <w:rPr>
          <w:rFonts w:ascii="Arial" w:hAnsi="Arial" w:cs="Arial"/>
          <w:spacing w:val="-1"/>
          <w:sz w:val="22"/>
        </w:rPr>
      </w:pPr>
      <w:r w:rsidRPr="00203A5C">
        <w:rPr>
          <w:rFonts w:ascii="Arial" w:hAnsi="Arial" w:cs="Arial"/>
          <w:spacing w:val="-1"/>
          <w:sz w:val="22"/>
        </w:rPr>
        <w:t xml:space="preserve">Žáci jsou vedeni k tomu, aby </w:t>
      </w:r>
      <w:r w:rsidRPr="00203A5C">
        <w:rPr>
          <w:rFonts w:ascii="Arial" w:hAnsi="Arial" w:cs="Arial"/>
          <w:sz w:val="22"/>
        </w:rPr>
        <w:t xml:space="preserve">měli vhodnou míru sebevědomí, sebeodpovědnosti a schopnost morálního úsudku, </w:t>
      </w:r>
      <w:r w:rsidRPr="00203A5C">
        <w:rPr>
          <w:rFonts w:ascii="Arial" w:hAnsi="Arial" w:cs="Arial"/>
          <w:spacing w:val="-1"/>
          <w:sz w:val="22"/>
        </w:rPr>
        <w:t>dovedli jednat s lidmi, diskutovat o citlivých nebo kontroverzních otázkách, hledat kompromisní řešení.</w:t>
      </w:r>
    </w:p>
    <w:p w14:paraId="44FA0000" w14:textId="77777777" w:rsidR="003930BE" w:rsidRPr="00203A5C" w:rsidRDefault="003930BE">
      <w:pPr>
        <w:shd w:val="clear" w:color="auto" w:fill="FFFFFF"/>
        <w:tabs>
          <w:tab w:val="left" w:pos="4906"/>
        </w:tabs>
        <w:spacing w:line="250" w:lineRule="exact"/>
        <w:jc w:val="both"/>
        <w:rPr>
          <w:rFonts w:ascii="Arial" w:hAnsi="Arial" w:cs="Arial"/>
          <w:sz w:val="22"/>
        </w:rPr>
      </w:pPr>
    </w:p>
    <w:p w14:paraId="45DEEA2C"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životní prostředí</w:t>
      </w:r>
    </w:p>
    <w:p w14:paraId="13CA8296" w14:textId="77777777" w:rsidR="003930BE" w:rsidRPr="00203A5C" w:rsidRDefault="003930BE">
      <w:pPr>
        <w:shd w:val="clear" w:color="auto" w:fill="FFFFFF"/>
        <w:spacing w:line="250" w:lineRule="exact"/>
        <w:jc w:val="both"/>
        <w:rPr>
          <w:rFonts w:ascii="Arial" w:hAnsi="Arial" w:cs="Arial"/>
          <w:spacing w:val="-1"/>
          <w:sz w:val="22"/>
        </w:rPr>
      </w:pPr>
      <w:r w:rsidRPr="00203A5C">
        <w:rPr>
          <w:rFonts w:ascii="Arial" w:hAnsi="Arial" w:cs="Arial"/>
          <w:spacing w:val="-1"/>
          <w:sz w:val="22"/>
        </w:rPr>
        <w:t xml:space="preserve">Žáci jsou vedeni k tomu, aby poznávali svět a lépe mu rozuměli, </w:t>
      </w:r>
      <w:r w:rsidRPr="00203A5C">
        <w:rPr>
          <w:rFonts w:ascii="Arial" w:hAnsi="Arial" w:cs="Arial"/>
          <w:sz w:val="22"/>
        </w:rPr>
        <w:t xml:space="preserve">efektivně pracovali s informacemi, tj. uměli je získávat a kriticky vyhodnocovat a </w:t>
      </w:r>
      <w:r w:rsidRPr="00203A5C">
        <w:rPr>
          <w:rFonts w:ascii="Arial" w:hAnsi="Arial" w:cs="Arial"/>
          <w:spacing w:val="-1"/>
          <w:sz w:val="22"/>
        </w:rPr>
        <w:t xml:space="preserve">orientovali se v globálních problémech lidstva, chápali zásady trvale udržitelného rozvoje, </w:t>
      </w:r>
      <w:r w:rsidRPr="00203A5C">
        <w:rPr>
          <w:rFonts w:ascii="Arial" w:hAnsi="Arial" w:cs="Arial"/>
          <w:sz w:val="22"/>
        </w:rPr>
        <w:t xml:space="preserve">uměli aktivně přispívat k jejich uplatnění a </w:t>
      </w:r>
      <w:r w:rsidRPr="00203A5C">
        <w:rPr>
          <w:rFonts w:ascii="Arial" w:hAnsi="Arial" w:cs="Arial"/>
          <w:spacing w:val="-1"/>
          <w:sz w:val="22"/>
        </w:rPr>
        <w:t>měli úctu k živé i neživé přírodě a jedinečnosti života na Zemi, respektovali život jako nejvyšší hodnotu.</w:t>
      </w:r>
    </w:p>
    <w:p w14:paraId="5B007DD8" w14:textId="77777777" w:rsidR="003930BE" w:rsidRPr="00203A5C" w:rsidRDefault="003930BE">
      <w:pPr>
        <w:shd w:val="clear" w:color="auto" w:fill="FFFFFF"/>
        <w:tabs>
          <w:tab w:val="left" w:pos="4906"/>
        </w:tabs>
        <w:spacing w:line="250" w:lineRule="exact"/>
        <w:jc w:val="both"/>
        <w:rPr>
          <w:rFonts w:ascii="Arial" w:hAnsi="Arial" w:cs="Arial"/>
          <w:spacing w:val="-2"/>
          <w:sz w:val="22"/>
        </w:rPr>
      </w:pPr>
    </w:p>
    <w:p w14:paraId="3CE8C101" w14:textId="77777777" w:rsidR="003930BE" w:rsidRPr="00203A5C" w:rsidRDefault="003930BE">
      <w:pPr>
        <w:keepNext/>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svět práce</w:t>
      </w:r>
    </w:p>
    <w:p w14:paraId="48410EAB"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pacing w:val="-1"/>
          <w:sz w:val="22"/>
        </w:rPr>
        <w:t xml:space="preserve">Žáci jsou vedeni k tomu, aby </w:t>
      </w:r>
      <w:r w:rsidRPr="00203A5C">
        <w:rPr>
          <w:rFonts w:ascii="Arial" w:hAnsi="Arial" w:cs="Arial"/>
          <w:sz w:val="22"/>
        </w:rPr>
        <w:t>si uvědomovali zodpovědnost za vlastní životy, význam vzdělání pro život, byli motivováni k aktivnímu pracovnímu životu a úspěšné kariéře a získali schopnost sebereflexe a flexibility.</w:t>
      </w:r>
    </w:p>
    <w:p w14:paraId="02DC7EA8" w14:textId="77777777" w:rsidR="003930BE" w:rsidRPr="00203A5C" w:rsidRDefault="003930BE" w:rsidP="00230FA4">
      <w:pPr>
        <w:pStyle w:val="Nadpis6"/>
        <w:rPr>
          <w:color w:val="auto"/>
        </w:rPr>
      </w:pPr>
      <w:r w:rsidRPr="00203A5C">
        <w:rPr>
          <w:color w:val="auto"/>
        </w:rPr>
        <w:t>Rozvoj klíčových kompetencí:</w:t>
      </w:r>
    </w:p>
    <w:p w14:paraId="5FF39FE9"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Absolvent:</w:t>
      </w:r>
    </w:p>
    <w:p w14:paraId="204AA649"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řeší problémy a posuzuje výsledky řešení,</w:t>
      </w:r>
    </w:p>
    <w:p w14:paraId="6AD9F391"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posiluje a rozvíjí důslednost a odpovědnost,</w:t>
      </w:r>
    </w:p>
    <w:p w14:paraId="4661F298"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jasně a srozumitelně se vyjadřuje, prezentuje své názory,</w:t>
      </w:r>
    </w:p>
    <w:p w14:paraId="36A480DE"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tvoří si vlastní úsudek a diskutuje o něm s jinými lidmi,</w:t>
      </w:r>
    </w:p>
    <w:p w14:paraId="5FF0A1B5"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písemně zaznamenává podstatné myšlenky a údaje z textů a projevů jiných lidí (přednášek, diskusí, porad aj.),</w:t>
      </w:r>
    </w:p>
    <w:p w14:paraId="2D788D86"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vyjadřuje se a vystupuje v souladu se zásadami kultury projevu a chování,</w:t>
      </w:r>
    </w:p>
    <w:p w14:paraId="04DA0F52"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formuluje své myšlenky srozumitelně a souvisle, v písemné podobě přehledně a jazykově správně,</w:t>
      </w:r>
    </w:p>
    <w:p w14:paraId="3C8A74C3"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aktivně se účastní diskusí, formuluje a obhajuje své názory a postoje, respektuje názory druhých,</w:t>
      </w:r>
    </w:p>
    <w:p w14:paraId="26AE2A9E"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vyhledává informace na  internetu,</w:t>
      </w:r>
    </w:p>
    <w:p w14:paraId="02A5B7B5"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volí správné matematické postupy a výpočty na kalkulačce,</w:t>
      </w:r>
    </w:p>
    <w:p w14:paraId="2A855919"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 xml:space="preserve">volí správný postup řešení a  hodnotí správnost výsledku vzhledem k podmínkám zadané úlohy, </w:t>
      </w:r>
    </w:p>
    <w:p w14:paraId="58B7CC5B" w14:textId="77777777" w:rsidR="003930BE" w:rsidRPr="00203A5C" w:rsidRDefault="003930BE" w:rsidP="00393F3C">
      <w:pPr>
        <w:pStyle w:val="Odstavecseseznamem"/>
        <w:numPr>
          <w:ilvl w:val="0"/>
          <w:numId w:val="132"/>
        </w:numPr>
        <w:shd w:val="clear" w:color="auto" w:fill="FFFFFF"/>
        <w:jc w:val="both"/>
        <w:rPr>
          <w:rFonts w:ascii="Arial" w:hAnsi="Arial" w:cs="Arial"/>
          <w:sz w:val="22"/>
        </w:rPr>
      </w:pPr>
      <w:r w:rsidRPr="00203A5C">
        <w:rPr>
          <w:rFonts w:ascii="Arial" w:hAnsi="Arial" w:cs="Arial"/>
          <w:sz w:val="22"/>
        </w:rPr>
        <w:t>posiluje logické myšlení, získává přesnost a zručnost grafického projevu.</w:t>
      </w:r>
    </w:p>
    <w:p w14:paraId="1E279959" w14:textId="77777777" w:rsidR="003930BE" w:rsidRPr="00203A5C" w:rsidRDefault="003930BE" w:rsidP="00230FA4">
      <w:pPr>
        <w:pStyle w:val="Nadpis6"/>
        <w:rPr>
          <w:color w:val="auto"/>
        </w:rPr>
      </w:pPr>
      <w:r w:rsidRPr="00203A5C">
        <w:rPr>
          <w:color w:val="auto"/>
        </w:rPr>
        <w:t>Rozpis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203A5C" w:rsidRPr="00203A5C" w14:paraId="3DC2C962" w14:textId="77777777">
        <w:trPr>
          <w:trHeight w:val="737"/>
        </w:trPr>
        <w:tc>
          <w:tcPr>
            <w:tcW w:w="4678" w:type="dxa"/>
            <w:vAlign w:val="center"/>
          </w:tcPr>
          <w:p w14:paraId="7032C073" w14:textId="77777777" w:rsidR="00115130" w:rsidRPr="00203A5C" w:rsidRDefault="00115130" w:rsidP="00BB5A6E">
            <w:pPr>
              <w:shd w:val="clear" w:color="auto" w:fill="FFFFFF"/>
              <w:jc w:val="center"/>
              <w:rPr>
                <w:rFonts w:ascii="Arial" w:hAnsi="Arial" w:cs="Arial"/>
                <w:b/>
                <w:sz w:val="22"/>
              </w:rPr>
            </w:pPr>
            <w:r w:rsidRPr="00203A5C">
              <w:rPr>
                <w:rFonts w:ascii="Arial" w:hAnsi="Arial" w:cs="Arial"/>
                <w:b/>
                <w:sz w:val="22"/>
              </w:rPr>
              <w:t xml:space="preserve">Výsledky vzdělávání </w:t>
            </w:r>
            <w:r w:rsidRPr="00203A5C">
              <w:rPr>
                <w:rFonts w:ascii="Arial" w:hAnsi="Arial" w:cs="Arial"/>
                <w:b/>
                <w:spacing w:val="-5"/>
                <w:sz w:val="22"/>
              </w:rPr>
              <w:t>– 4. ročník</w:t>
            </w:r>
          </w:p>
        </w:tc>
        <w:tc>
          <w:tcPr>
            <w:tcW w:w="4678" w:type="dxa"/>
            <w:vAlign w:val="center"/>
          </w:tcPr>
          <w:p w14:paraId="660DE2CD" w14:textId="77777777" w:rsidR="00115130" w:rsidRPr="00203A5C" w:rsidRDefault="00115130" w:rsidP="00BB5A6E">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4. ročník</w:t>
            </w:r>
          </w:p>
        </w:tc>
      </w:tr>
      <w:tr w:rsidR="00203A5C" w:rsidRPr="00203A5C" w14:paraId="333DDC0A" w14:textId="77777777">
        <w:tc>
          <w:tcPr>
            <w:tcW w:w="4678" w:type="dxa"/>
          </w:tcPr>
          <w:p w14:paraId="74B4988E" w14:textId="77777777" w:rsidR="003930BE" w:rsidRPr="00203A5C" w:rsidRDefault="003930BE">
            <w:pPr>
              <w:rPr>
                <w:rFonts w:ascii="Arial" w:hAnsi="Arial" w:cs="Arial"/>
                <w:sz w:val="22"/>
              </w:rPr>
            </w:pPr>
            <w:r w:rsidRPr="00203A5C">
              <w:rPr>
                <w:rFonts w:ascii="Arial" w:hAnsi="Arial" w:cs="Arial"/>
                <w:sz w:val="22"/>
              </w:rPr>
              <w:t xml:space="preserve">Žák: </w:t>
            </w:r>
          </w:p>
          <w:p w14:paraId="4F4D6543"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rozliší pohyby podle trajektorie a změny rychlosti </w:t>
            </w:r>
          </w:p>
          <w:p w14:paraId="6732A7E9"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řeší úlohy o pohybech s využitím vztahů mezi kinematickými veličinami </w:t>
            </w:r>
          </w:p>
          <w:p w14:paraId="1D60770E"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použije Newtonovy pohybové zákony v jednoduchých úlohách o pohybech </w:t>
            </w:r>
          </w:p>
          <w:p w14:paraId="18C40CA9"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určí síly, které v přírodě a v technických zařízeních působí na tělesa </w:t>
            </w:r>
          </w:p>
          <w:p w14:paraId="34266831"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popíše základní druhy pohybu v gravitačním poli </w:t>
            </w:r>
          </w:p>
          <w:p w14:paraId="4077ED80"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vypočítá mechanickou práci a energii při pohybu tělesa působením stálé síly </w:t>
            </w:r>
          </w:p>
          <w:p w14:paraId="53DF2F33"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určí výkon a účinnost při konání práce </w:t>
            </w:r>
          </w:p>
          <w:p w14:paraId="3422A05A"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analyzuje jednoduché děje s využitím zákona zachování mechanické energie </w:t>
            </w:r>
          </w:p>
          <w:p w14:paraId="2F6E7AF5"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aplikuje Pascalův a Archimédův zákon při řešení úloh na tlakové síly v tekutinách</w:t>
            </w:r>
          </w:p>
          <w:p w14:paraId="3C6FCFD0"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vysvětlí změny tlaku v proudící  tekutině</w:t>
            </w:r>
          </w:p>
        </w:tc>
        <w:tc>
          <w:tcPr>
            <w:tcW w:w="4678" w:type="dxa"/>
          </w:tcPr>
          <w:p w14:paraId="28842AFE" w14:textId="77777777" w:rsidR="003930BE" w:rsidRPr="00203A5C" w:rsidRDefault="003930BE">
            <w:pPr>
              <w:tabs>
                <w:tab w:val="left" w:pos="362"/>
              </w:tabs>
              <w:rPr>
                <w:rFonts w:ascii="Arial" w:hAnsi="Arial" w:cs="Arial"/>
                <w:sz w:val="22"/>
              </w:rPr>
            </w:pPr>
            <w:r w:rsidRPr="00203A5C">
              <w:rPr>
                <w:rFonts w:ascii="Arial" w:hAnsi="Arial" w:cs="Arial"/>
                <w:b/>
                <w:sz w:val="22"/>
              </w:rPr>
              <w:t xml:space="preserve">1. </w:t>
            </w:r>
            <w:r w:rsidRPr="00203A5C">
              <w:rPr>
                <w:rFonts w:ascii="Arial" w:hAnsi="Arial" w:cs="Arial"/>
                <w:b/>
                <w:sz w:val="22"/>
              </w:rPr>
              <w:tab/>
              <w:t>Mechanika</w:t>
            </w:r>
          </w:p>
          <w:p w14:paraId="7172103D"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kinematika (dráha, rychlost, zrychlení, pohyb po přímce, pohyb rovnoměrný po kružnici)</w:t>
            </w:r>
          </w:p>
          <w:p w14:paraId="3FE5D651"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dynamika (Newtonovy pohybové zákony, hybnost, dostředivá a odstředivá síla, gravitační pole)</w:t>
            </w:r>
          </w:p>
          <w:p w14:paraId="6F5BB977"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mechanická práce a energie (výkon, účinnost, zákon zachování energie)</w:t>
            </w:r>
          </w:p>
          <w:p w14:paraId="2CE6F47B"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mechanika tekutin (tlak v kapalině  vyvolaný vnější silou, tlak v kapalině vyvolaný její tíhou, vztlaková síla v kapalinách a plynech, proudění tekutin)</w:t>
            </w:r>
          </w:p>
        </w:tc>
      </w:tr>
      <w:tr w:rsidR="00203A5C" w:rsidRPr="00203A5C" w14:paraId="31FC0299" w14:textId="77777777">
        <w:tc>
          <w:tcPr>
            <w:tcW w:w="4678" w:type="dxa"/>
          </w:tcPr>
          <w:p w14:paraId="672F3ECD"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vysvětlí význam teplotní roztažnosti látek v přírodě a v technické praxi a řeší úlohy na teplotní délkovou roztažnost těles </w:t>
            </w:r>
          </w:p>
          <w:p w14:paraId="1A893024"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 xml:space="preserve">vysvětlí pojem vnitřní energie soustavy a způsoby její změny </w:t>
            </w:r>
          </w:p>
          <w:p w14:paraId="1C089D9C" w14:textId="77777777" w:rsidR="003930BE" w:rsidRPr="00203A5C" w:rsidRDefault="003930BE" w:rsidP="00937E22">
            <w:pPr>
              <w:numPr>
                <w:ilvl w:val="0"/>
                <w:numId w:val="7"/>
              </w:numPr>
              <w:tabs>
                <w:tab w:val="clear" w:pos="737"/>
                <w:tab w:val="num" w:pos="360"/>
              </w:tabs>
              <w:ind w:left="360" w:hanging="360"/>
              <w:rPr>
                <w:rFonts w:ascii="Arial" w:hAnsi="Arial" w:cs="Arial"/>
                <w:sz w:val="22"/>
              </w:rPr>
            </w:pPr>
            <w:r w:rsidRPr="00203A5C">
              <w:rPr>
                <w:rFonts w:ascii="Arial" w:hAnsi="Arial" w:cs="Arial"/>
                <w:sz w:val="22"/>
              </w:rPr>
              <w:t>popíše přeměny skupenství látek a  jejich význam v přírodě a v technické praxi</w:t>
            </w:r>
          </w:p>
        </w:tc>
        <w:tc>
          <w:tcPr>
            <w:tcW w:w="4678" w:type="dxa"/>
          </w:tcPr>
          <w:p w14:paraId="11933CEC" w14:textId="77777777" w:rsidR="003930BE" w:rsidRPr="00203A5C" w:rsidRDefault="003930BE">
            <w:pPr>
              <w:tabs>
                <w:tab w:val="left" w:pos="362"/>
              </w:tabs>
              <w:rPr>
                <w:rFonts w:ascii="Arial" w:hAnsi="Arial" w:cs="Arial"/>
                <w:b/>
                <w:sz w:val="22"/>
              </w:rPr>
            </w:pPr>
            <w:r w:rsidRPr="00203A5C">
              <w:rPr>
                <w:rFonts w:ascii="Arial" w:hAnsi="Arial" w:cs="Arial"/>
                <w:b/>
                <w:sz w:val="22"/>
              </w:rPr>
              <w:t>2.</w:t>
            </w:r>
            <w:r w:rsidRPr="00203A5C">
              <w:rPr>
                <w:rFonts w:ascii="Arial" w:hAnsi="Arial" w:cs="Arial"/>
                <w:b/>
                <w:sz w:val="22"/>
              </w:rPr>
              <w:tab/>
              <w:t>Termika</w:t>
            </w:r>
          </w:p>
          <w:p w14:paraId="5894D5A4"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základní poznatky termiky (teplota, teplo, teplotní roztažnost látek)</w:t>
            </w:r>
          </w:p>
          <w:p w14:paraId="60D4DF59"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vnitřní energie (teplo a práce, přeměny vnitřní energie tělesa, tepelná kapacita, měření tepla, kalorimetrická rovnice)</w:t>
            </w:r>
          </w:p>
          <w:p w14:paraId="61895350"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základní pojmy molekulové fyziky (částicová stavba látek, vlastnosti látek z hlediska molekulové fyziky)</w:t>
            </w:r>
          </w:p>
          <w:p w14:paraId="6C4E192C"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tepelné děje v plynech (stavové změny ideálního plynu, práce plynu)</w:t>
            </w:r>
          </w:p>
          <w:p w14:paraId="0B28A985" w14:textId="77777777" w:rsidR="003930BE" w:rsidRPr="00203A5C" w:rsidRDefault="003930BE">
            <w:pPr>
              <w:ind w:left="2"/>
              <w:rPr>
                <w:rFonts w:ascii="Arial" w:hAnsi="Arial" w:cs="Arial"/>
                <w:b/>
                <w:sz w:val="22"/>
              </w:rPr>
            </w:pPr>
          </w:p>
        </w:tc>
      </w:tr>
      <w:tr w:rsidR="00203A5C" w:rsidRPr="00203A5C" w14:paraId="77AA65FF" w14:textId="77777777">
        <w:tc>
          <w:tcPr>
            <w:tcW w:w="4678" w:type="dxa"/>
          </w:tcPr>
          <w:p w14:paraId="2BFC72A9" w14:textId="77777777" w:rsidR="003930BE" w:rsidRPr="00203A5C" w:rsidRDefault="003930BE" w:rsidP="00937E22">
            <w:pPr>
              <w:numPr>
                <w:ilvl w:val="0"/>
                <w:numId w:val="7"/>
              </w:numPr>
              <w:tabs>
                <w:tab w:val="clear" w:pos="737"/>
                <w:tab w:val="num" w:pos="360"/>
              </w:tabs>
              <w:ind w:left="360" w:hanging="360"/>
              <w:rPr>
                <w:rFonts w:ascii="Arial" w:hAnsi="Arial"/>
                <w:sz w:val="22"/>
              </w:rPr>
            </w:pPr>
            <w:r w:rsidRPr="00203A5C">
              <w:rPr>
                <w:rFonts w:ascii="Arial" w:hAnsi="Arial"/>
                <w:sz w:val="22"/>
              </w:rPr>
              <w:t xml:space="preserve">popíše elektrické pole z hlediska jeho působení na bodový elektrický náboj </w:t>
            </w:r>
          </w:p>
          <w:p w14:paraId="0EC79763" w14:textId="77777777" w:rsidR="003930BE" w:rsidRPr="00203A5C" w:rsidRDefault="003930BE" w:rsidP="00937E22">
            <w:pPr>
              <w:numPr>
                <w:ilvl w:val="0"/>
                <w:numId w:val="7"/>
              </w:numPr>
              <w:tabs>
                <w:tab w:val="clear" w:pos="737"/>
                <w:tab w:val="num" w:pos="360"/>
              </w:tabs>
              <w:ind w:left="360" w:hanging="360"/>
              <w:rPr>
                <w:rFonts w:ascii="Arial" w:hAnsi="Arial"/>
                <w:sz w:val="22"/>
              </w:rPr>
            </w:pPr>
            <w:r w:rsidRPr="00203A5C">
              <w:rPr>
                <w:rFonts w:ascii="Arial" w:hAnsi="Arial"/>
                <w:sz w:val="22"/>
              </w:rPr>
              <w:t>řeší úlohy s elektrickými obvody s použitím Ohmova zákona</w:t>
            </w:r>
          </w:p>
          <w:p w14:paraId="1A076A36" w14:textId="77777777" w:rsidR="003930BE" w:rsidRPr="00203A5C" w:rsidRDefault="003930BE" w:rsidP="00937E22">
            <w:pPr>
              <w:numPr>
                <w:ilvl w:val="0"/>
                <w:numId w:val="7"/>
              </w:numPr>
              <w:tabs>
                <w:tab w:val="clear" w:pos="737"/>
                <w:tab w:val="num" w:pos="360"/>
              </w:tabs>
              <w:ind w:left="360" w:hanging="360"/>
              <w:rPr>
                <w:rFonts w:ascii="Arial" w:hAnsi="Arial"/>
                <w:sz w:val="22"/>
              </w:rPr>
            </w:pPr>
            <w:r w:rsidRPr="00203A5C">
              <w:rPr>
                <w:rFonts w:ascii="Arial" w:hAnsi="Arial"/>
                <w:sz w:val="22"/>
              </w:rPr>
              <w:t>určí magnetickou sílu v magnetickém poli vodiče s proudem a popíše magnetické pole indukčními čarami</w:t>
            </w:r>
          </w:p>
          <w:p w14:paraId="29826AC4" w14:textId="77777777" w:rsidR="003930BE" w:rsidRPr="00203A5C" w:rsidRDefault="003930BE">
            <w:pPr>
              <w:tabs>
                <w:tab w:val="left" w:pos="4906"/>
              </w:tabs>
              <w:spacing w:line="250" w:lineRule="exact"/>
              <w:rPr>
                <w:rFonts w:ascii="Arial" w:hAnsi="Arial"/>
                <w:sz w:val="22"/>
              </w:rPr>
            </w:pPr>
          </w:p>
        </w:tc>
        <w:tc>
          <w:tcPr>
            <w:tcW w:w="4678" w:type="dxa"/>
          </w:tcPr>
          <w:p w14:paraId="0B46B02E" w14:textId="77777777" w:rsidR="003930BE" w:rsidRPr="00203A5C" w:rsidRDefault="003930BE">
            <w:pPr>
              <w:tabs>
                <w:tab w:val="left" w:pos="362"/>
              </w:tabs>
            </w:pPr>
            <w:r w:rsidRPr="00203A5C">
              <w:rPr>
                <w:rFonts w:ascii="Arial" w:hAnsi="Arial"/>
                <w:b/>
                <w:sz w:val="22"/>
              </w:rPr>
              <w:t xml:space="preserve">3. </w:t>
            </w:r>
            <w:r w:rsidRPr="00203A5C">
              <w:rPr>
                <w:rFonts w:ascii="Arial" w:hAnsi="Arial"/>
                <w:b/>
                <w:sz w:val="22"/>
              </w:rPr>
              <w:tab/>
              <w:t>Elektřina a magnetismus</w:t>
            </w:r>
            <w:r w:rsidRPr="00203A5C">
              <w:t xml:space="preserve"> </w:t>
            </w:r>
          </w:p>
          <w:p w14:paraId="31E1996C" w14:textId="77777777" w:rsidR="003930BE" w:rsidRPr="00203A5C" w:rsidRDefault="003930BE" w:rsidP="00937E22">
            <w:pPr>
              <w:numPr>
                <w:ilvl w:val="0"/>
                <w:numId w:val="7"/>
              </w:numPr>
              <w:tabs>
                <w:tab w:val="clear" w:pos="737"/>
                <w:tab w:val="num" w:pos="362"/>
              </w:tabs>
              <w:ind w:left="362" w:hanging="360"/>
              <w:rPr>
                <w:rFonts w:ascii="Arial" w:hAnsi="Arial"/>
                <w:sz w:val="22"/>
              </w:rPr>
            </w:pPr>
            <w:r w:rsidRPr="00203A5C">
              <w:rPr>
                <w:rFonts w:ascii="Arial" w:hAnsi="Arial" w:cs="Arial"/>
                <w:sz w:val="22"/>
              </w:rPr>
              <w:t>elektrický náboj (náboj tělesa, elektrická síla, elektrické pole,</w:t>
            </w:r>
            <w:r w:rsidRPr="00203A5C">
              <w:rPr>
                <w:rFonts w:ascii="Arial" w:hAnsi="Arial"/>
                <w:sz w:val="22"/>
              </w:rPr>
              <w:t xml:space="preserve"> kapacita vodiče)</w:t>
            </w:r>
          </w:p>
          <w:p w14:paraId="36C78D5E" w14:textId="77777777" w:rsidR="003930BE" w:rsidRPr="00203A5C" w:rsidRDefault="003930BE" w:rsidP="00937E22">
            <w:pPr>
              <w:numPr>
                <w:ilvl w:val="0"/>
                <w:numId w:val="7"/>
              </w:numPr>
              <w:tabs>
                <w:tab w:val="clear" w:pos="737"/>
                <w:tab w:val="num" w:pos="362"/>
              </w:tabs>
              <w:ind w:left="362" w:hanging="360"/>
              <w:rPr>
                <w:rFonts w:ascii="Arial" w:hAnsi="Arial"/>
                <w:sz w:val="22"/>
              </w:rPr>
            </w:pPr>
            <w:r w:rsidRPr="00203A5C">
              <w:rPr>
                <w:rFonts w:ascii="Arial" w:hAnsi="Arial"/>
                <w:sz w:val="22"/>
              </w:rPr>
              <w:t xml:space="preserve">elektrický proud v látkách (zákony </w:t>
            </w:r>
            <w:r w:rsidRPr="00203A5C">
              <w:rPr>
                <w:rFonts w:ascii="Arial" w:hAnsi="Arial" w:cs="Arial"/>
                <w:sz w:val="22"/>
              </w:rPr>
              <w:t>elektrického</w:t>
            </w:r>
            <w:r w:rsidRPr="00203A5C">
              <w:rPr>
                <w:rFonts w:ascii="Arial" w:hAnsi="Arial"/>
                <w:sz w:val="22"/>
              </w:rPr>
              <w:t xml:space="preserve"> proudu, elektrické obvody)</w:t>
            </w:r>
          </w:p>
          <w:p w14:paraId="20870D6B"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magnetické pole (magnetické pole elektrického proudu, magnetická síla</w:t>
            </w:r>
          </w:p>
          <w:p w14:paraId="781A732C" w14:textId="77777777" w:rsidR="003930BE" w:rsidRPr="00203A5C" w:rsidRDefault="003930BE" w:rsidP="00937E22">
            <w:pPr>
              <w:numPr>
                <w:ilvl w:val="0"/>
                <w:numId w:val="7"/>
              </w:numPr>
              <w:tabs>
                <w:tab w:val="clear" w:pos="737"/>
                <w:tab w:val="num" w:pos="362"/>
              </w:tabs>
              <w:ind w:left="362" w:hanging="360"/>
              <w:rPr>
                <w:rFonts w:ascii="Arial" w:hAnsi="Arial"/>
                <w:sz w:val="22"/>
              </w:rPr>
            </w:pPr>
            <w:r w:rsidRPr="00203A5C">
              <w:rPr>
                <w:rFonts w:ascii="Arial" w:hAnsi="Arial" w:cs="Arial"/>
                <w:sz w:val="22"/>
              </w:rPr>
              <w:t>magnetické</w:t>
            </w:r>
            <w:r w:rsidRPr="00203A5C">
              <w:rPr>
                <w:rFonts w:ascii="Arial" w:hAnsi="Arial"/>
                <w:sz w:val="22"/>
              </w:rPr>
              <w:t xml:space="preserve"> vlastnosti látek </w:t>
            </w:r>
          </w:p>
          <w:p w14:paraId="29C14CC2" w14:textId="77777777" w:rsidR="003930BE" w:rsidRPr="00203A5C" w:rsidRDefault="003930BE">
            <w:pPr>
              <w:rPr>
                <w:rFonts w:ascii="Arial" w:hAnsi="Arial"/>
                <w:sz w:val="22"/>
              </w:rPr>
            </w:pPr>
          </w:p>
        </w:tc>
      </w:tr>
      <w:tr w:rsidR="00203A5C" w:rsidRPr="00203A5C" w14:paraId="4BFC59C0" w14:textId="77777777">
        <w:tc>
          <w:tcPr>
            <w:tcW w:w="4678" w:type="dxa"/>
          </w:tcPr>
          <w:p w14:paraId="5F17D854" w14:textId="77777777" w:rsidR="003930BE" w:rsidRPr="00203A5C" w:rsidRDefault="003930BE" w:rsidP="00937E22">
            <w:pPr>
              <w:numPr>
                <w:ilvl w:val="0"/>
                <w:numId w:val="7"/>
              </w:numPr>
              <w:tabs>
                <w:tab w:val="clear" w:pos="737"/>
                <w:tab w:val="num" w:pos="360"/>
              </w:tabs>
              <w:ind w:left="360" w:hanging="360"/>
              <w:rPr>
                <w:rFonts w:ascii="Arial" w:hAnsi="Arial"/>
                <w:sz w:val="22"/>
              </w:rPr>
            </w:pPr>
            <w:r w:rsidRPr="00203A5C">
              <w:rPr>
                <w:rFonts w:ascii="Arial" w:hAnsi="Arial"/>
                <w:sz w:val="22"/>
              </w:rPr>
              <w:t xml:space="preserve">rozliší základní druhy mechanického vlnění a popíše jejich šíření v látkovém prostředí </w:t>
            </w:r>
          </w:p>
          <w:p w14:paraId="30D2EF8D" w14:textId="77777777" w:rsidR="003930BE" w:rsidRPr="00203A5C" w:rsidRDefault="003930BE" w:rsidP="00937E22">
            <w:pPr>
              <w:numPr>
                <w:ilvl w:val="0"/>
                <w:numId w:val="7"/>
              </w:numPr>
              <w:tabs>
                <w:tab w:val="clear" w:pos="737"/>
                <w:tab w:val="num" w:pos="360"/>
              </w:tabs>
              <w:ind w:left="360" w:hanging="360"/>
              <w:rPr>
                <w:rFonts w:ascii="Arial" w:hAnsi="Arial"/>
                <w:sz w:val="22"/>
              </w:rPr>
            </w:pPr>
            <w:r w:rsidRPr="00203A5C">
              <w:rPr>
                <w:rFonts w:ascii="Arial" w:hAnsi="Arial"/>
                <w:sz w:val="22"/>
              </w:rPr>
              <w:t xml:space="preserve">charakterizuje světlo jeho vlnovou délkou a rychlostí v různých prostředích </w:t>
            </w:r>
          </w:p>
          <w:p w14:paraId="273CB051" w14:textId="77777777" w:rsidR="003930BE" w:rsidRPr="00203A5C" w:rsidRDefault="003930BE" w:rsidP="00937E22">
            <w:pPr>
              <w:numPr>
                <w:ilvl w:val="0"/>
                <w:numId w:val="7"/>
              </w:numPr>
              <w:tabs>
                <w:tab w:val="clear" w:pos="737"/>
                <w:tab w:val="num" w:pos="360"/>
              </w:tabs>
              <w:ind w:left="360" w:hanging="360"/>
              <w:rPr>
                <w:rFonts w:ascii="Arial" w:hAnsi="Arial"/>
                <w:sz w:val="22"/>
              </w:rPr>
            </w:pPr>
            <w:r w:rsidRPr="00203A5C">
              <w:rPr>
                <w:rFonts w:ascii="Arial" w:hAnsi="Arial"/>
                <w:sz w:val="22"/>
              </w:rPr>
              <w:t xml:space="preserve">řeší úlohy na odraz a lom světla </w:t>
            </w:r>
          </w:p>
          <w:p w14:paraId="5E44E0D3" w14:textId="77777777" w:rsidR="003930BE" w:rsidRPr="00203A5C" w:rsidRDefault="003930BE" w:rsidP="00937E22">
            <w:pPr>
              <w:numPr>
                <w:ilvl w:val="0"/>
                <w:numId w:val="7"/>
              </w:numPr>
              <w:tabs>
                <w:tab w:val="clear" w:pos="737"/>
                <w:tab w:val="num" w:pos="360"/>
              </w:tabs>
              <w:ind w:left="360" w:hanging="360"/>
              <w:rPr>
                <w:rFonts w:ascii="Arial" w:hAnsi="Arial"/>
                <w:sz w:val="22"/>
              </w:rPr>
            </w:pPr>
            <w:r w:rsidRPr="00203A5C">
              <w:rPr>
                <w:rFonts w:ascii="Arial" w:hAnsi="Arial"/>
                <w:sz w:val="22"/>
              </w:rPr>
              <w:t>řeší úlohy na zobrazení zrcadly a čočkami.</w:t>
            </w:r>
          </w:p>
          <w:p w14:paraId="1371F0D9" w14:textId="77777777" w:rsidR="003930BE" w:rsidRPr="00203A5C" w:rsidRDefault="003930BE">
            <w:pPr>
              <w:rPr>
                <w:rFonts w:ascii="Arial" w:hAnsi="Arial"/>
                <w:sz w:val="22"/>
              </w:rPr>
            </w:pPr>
          </w:p>
        </w:tc>
        <w:tc>
          <w:tcPr>
            <w:tcW w:w="4678" w:type="dxa"/>
          </w:tcPr>
          <w:p w14:paraId="1531616B" w14:textId="54F82E00" w:rsidR="003930BE" w:rsidRPr="00203A5C" w:rsidRDefault="003930BE" w:rsidP="00A07B8D">
            <w:pPr>
              <w:tabs>
                <w:tab w:val="left" w:pos="362"/>
              </w:tabs>
              <w:ind w:left="349" w:hanging="349"/>
              <w:rPr>
                <w:rFonts w:ascii="Arial" w:hAnsi="Arial"/>
                <w:b/>
                <w:sz w:val="22"/>
              </w:rPr>
            </w:pPr>
            <w:r w:rsidRPr="00203A5C">
              <w:rPr>
                <w:rFonts w:ascii="Arial" w:hAnsi="Arial"/>
                <w:b/>
                <w:sz w:val="22"/>
              </w:rPr>
              <w:t xml:space="preserve">4. </w:t>
            </w:r>
            <w:r w:rsidRPr="00203A5C">
              <w:rPr>
                <w:rFonts w:ascii="Arial" w:hAnsi="Arial"/>
                <w:b/>
                <w:sz w:val="22"/>
              </w:rPr>
              <w:tab/>
            </w:r>
            <w:r w:rsidRPr="00203A5C">
              <w:rPr>
                <w:rFonts w:ascii="Arial" w:hAnsi="Arial" w:cs="Arial"/>
                <w:b/>
                <w:sz w:val="22"/>
              </w:rPr>
              <w:t>Mechanické</w:t>
            </w:r>
            <w:r w:rsidR="00A07B8D" w:rsidRPr="00203A5C">
              <w:rPr>
                <w:rFonts w:ascii="Arial" w:hAnsi="Arial"/>
                <w:b/>
                <w:sz w:val="22"/>
              </w:rPr>
              <w:t xml:space="preserve"> kmitání, vlnění, </w:t>
            </w:r>
            <w:r w:rsidRPr="00203A5C">
              <w:rPr>
                <w:rFonts w:ascii="Arial" w:hAnsi="Arial"/>
                <w:b/>
                <w:sz w:val="22"/>
              </w:rPr>
              <w:t>akustika,</w:t>
            </w:r>
            <w:r w:rsidR="00A07B8D" w:rsidRPr="00203A5C">
              <w:rPr>
                <w:rFonts w:ascii="Arial" w:hAnsi="Arial"/>
                <w:b/>
                <w:sz w:val="22"/>
              </w:rPr>
              <w:t xml:space="preserve"> </w:t>
            </w:r>
            <w:r w:rsidRPr="00203A5C">
              <w:rPr>
                <w:rFonts w:ascii="Arial" w:hAnsi="Arial"/>
                <w:b/>
                <w:sz w:val="22"/>
              </w:rPr>
              <w:t>optika</w:t>
            </w:r>
          </w:p>
          <w:p w14:paraId="2272FC45"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mechanické kmitání, harmonický pohyb, jeho dynamika, mechanické vlnění (druhy mechanického vlnění, šíření vlnění v prostoru, odraz vlnění)</w:t>
            </w:r>
          </w:p>
          <w:p w14:paraId="3044B7F6"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světlo a jeho šíření (rychlost světla, zákon lomu, index lomu, rozklad světla)</w:t>
            </w:r>
          </w:p>
          <w:p w14:paraId="57522A7D"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elektromagnetické záření (spektrum elektromagnetického záření, rentgenové záření, vlnové vlastnosti světla)</w:t>
            </w:r>
          </w:p>
          <w:p w14:paraId="0634DA40" w14:textId="77777777" w:rsidR="003930BE" w:rsidRPr="00203A5C" w:rsidRDefault="003930BE" w:rsidP="00937E22">
            <w:pPr>
              <w:numPr>
                <w:ilvl w:val="0"/>
                <w:numId w:val="7"/>
              </w:numPr>
              <w:tabs>
                <w:tab w:val="clear" w:pos="737"/>
                <w:tab w:val="num" w:pos="362"/>
              </w:tabs>
              <w:ind w:left="362" w:hanging="360"/>
              <w:rPr>
                <w:rFonts w:ascii="Arial" w:hAnsi="Arial" w:cs="Arial"/>
                <w:sz w:val="22"/>
              </w:rPr>
            </w:pPr>
            <w:r w:rsidRPr="00203A5C">
              <w:rPr>
                <w:rFonts w:ascii="Arial" w:hAnsi="Arial" w:cs="Arial"/>
                <w:sz w:val="22"/>
              </w:rPr>
              <w:t>zobrazování zrcadlem a čočkou (princip optického zobrazování, optické vlastnosti oka, optické přístroje).</w:t>
            </w:r>
          </w:p>
          <w:p w14:paraId="34A57EC0" w14:textId="77777777" w:rsidR="003930BE" w:rsidRPr="00203A5C" w:rsidRDefault="003930BE">
            <w:pPr>
              <w:ind w:left="794" w:hanging="794"/>
              <w:rPr>
                <w:rFonts w:ascii="Arial" w:hAnsi="Arial"/>
                <w:b/>
                <w:sz w:val="22"/>
              </w:rPr>
            </w:pPr>
          </w:p>
        </w:tc>
      </w:tr>
    </w:tbl>
    <w:p w14:paraId="2B0BF7F6" w14:textId="77777777" w:rsidR="003930BE" w:rsidRPr="00203A5C" w:rsidRDefault="003930BE" w:rsidP="00E25BA0">
      <w:pPr>
        <w:pStyle w:val="Nadpis5"/>
      </w:pPr>
      <w:r w:rsidRPr="00203A5C">
        <w:br w:type="page"/>
      </w:r>
      <w:bookmarkStart w:id="72" w:name="_Toc107254356"/>
      <w:r w:rsidRPr="00203A5C">
        <w:t>Seminář z informačních a komunikačních technologií</w:t>
      </w:r>
      <w:bookmarkEnd w:id="72"/>
    </w:p>
    <w:p w14:paraId="053470B6"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47D4AF83" w14:textId="77777777" w:rsidR="003930BE" w:rsidRPr="00203A5C" w:rsidRDefault="003930BE" w:rsidP="00A6730C">
      <w:pPr>
        <w:shd w:val="clear" w:color="auto" w:fill="FFFFFF"/>
        <w:tabs>
          <w:tab w:val="left" w:pos="3686"/>
        </w:tabs>
        <w:rPr>
          <w:rFonts w:ascii="Arial" w:hAnsi="Arial" w:cs="Arial"/>
          <w:b/>
          <w:spacing w:val="-3"/>
          <w:sz w:val="22"/>
        </w:rPr>
      </w:pPr>
      <w:r w:rsidRPr="00203A5C">
        <w:rPr>
          <w:rFonts w:ascii="Arial" w:hAnsi="Arial" w:cs="Arial"/>
          <w:b/>
          <w:spacing w:val="-3"/>
          <w:sz w:val="22"/>
        </w:rPr>
        <w:t>Název ŠVP:</w:t>
      </w:r>
      <w:r w:rsidRPr="00203A5C">
        <w:rPr>
          <w:rFonts w:ascii="Arial" w:hAnsi="Arial" w:cs="Arial"/>
          <w:b/>
          <w:spacing w:val="-3"/>
          <w:sz w:val="22"/>
        </w:rPr>
        <w:tab/>
      </w:r>
      <w:r w:rsidRPr="00203A5C">
        <w:rPr>
          <w:rFonts w:ascii="Arial" w:hAnsi="Arial" w:cs="Arial"/>
          <w:spacing w:val="-3"/>
          <w:sz w:val="22"/>
        </w:rPr>
        <w:t>Strojírenství</w:t>
      </w:r>
    </w:p>
    <w:p w14:paraId="455E13AD" w14:textId="77777777" w:rsidR="003930BE" w:rsidRPr="00203A5C" w:rsidRDefault="003930BE" w:rsidP="00A6730C">
      <w:pPr>
        <w:shd w:val="clear" w:color="auto" w:fill="FFFFFF"/>
        <w:tabs>
          <w:tab w:val="left" w:pos="3686"/>
        </w:tabs>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Seminář z informačních komunikačních technologií</w:t>
      </w:r>
    </w:p>
    <w:p w14:paraId="45259A94" w14:textId="77777777" w:rsidR="003930BE" w:rsidRPr="00203A5C" w:rsidRDefault="003930BE" w:rsidP="00A6730C">
      <w:pPr>
        <w:shd w:val="clear" w:color="auto" w:fill="FFFFFF"/>
        <w:tabs>
          <w:tab w:val="left" w:pos="3686"/>
        </w:tabs>
        <w:rPr>
          <w:rFonts w:ascii="Arial" w:hAnsi="Arial" w:cs="Arial"/>
          <w:spacing w:val="-2"/>
          <w:sz w:val="22"/>
        </w:rPr>
      </w:pPr>
      <w:r w:rsidRPr="00203A5C">
        <w:rPr>
          <w:rFonts w:ascii="Arial" w:hAnsi="Arial" w:cs="Arial"/>
          <w:b/>
          <w:spacing w:val="-2"/>
          <w:sz w:val="22"/>
        </w:rPr>
        <w:t>Celkový hodinová dotace:</w:t>
      </w:r>
      <w:r w:rsidRPr="00203A5C">
        <w:rPr>
          <w:rFonts w:ascii="Arial" w:hAnsi="Arial" w:cs="Arial"/>
          <w:b/>
          <w:sz w:val="22"/>
        </w:rPr>
        <w:tab/>
      </w:r>
      <w:r w:rsidRPr="00203A5C">
        <w:rPr>
          <w:rFonts w:ascii="Arial" w:hAnsi="Arial" w:cs="Arial"/>
          <w:sz w:val="22"/>
        </w:rPr>
        <w:t>2/</w:t>
      </w:r>
      <w:r w:rsidR="00A6730C" w:rsidRPr="00203A5C">
        <w:rPr>
          <w:rFonts w:ascii="Arial" w:hAnsi="Arial" w:cs="Arial"/>
          <w:sz w:val="22"/>
        </w:rPr>
        <w:t>58</w:t>
      </w:r>
    </w:p>
    <w:p w14:paraId="4EA80B96" w14:textId="77777777" w:rsidR="003930BE" w:rsidRPr="00203A5C" w:rsidRDefault="003930BE" w:rsidP="00A6730C">
      <w:pPr>
        <w:shd w:val="clear" w:color="auto" w:fill="FFFFFF"/>
        <w:tabs>
          <w:tab w:val="left" w:pos="3686"/>
        </w:tabs>
        <w:rPr>
          <w:rFonts w:ascii="Arial" w:hAnsi="Arial" w:cs="Arial"/>
          <w:spacing w:val="-1"/>
          <w:sz w:val="22"/>
        </w:rPr>
      </w:pPr>
      <w:r w:rsidRPr="00203A5C">
        <w:rPr>
          <w:rFonts w:ascii="Arial" w:hAnsi="Arial" w:cs="Arial"/>
          <w:b/>
          <w:spacing w:val="-5"/>
          <w:sz w:val="22"/>
        </w:rPr>
        <w:t>Platnost:</w:t>
      </w:r>
      <w:r w:rsidRPr="00203A5C">
        <w:rPr>
          <w:rFonts w:ascii="Arial" w:hAnsi="Arial" w:cs="Arial"/>
          <w:b/>
          <w:sz w:val="22"/>
        </w:rPr>
        <w:tab/>
      </w:r>
      <w:r w:rsidR="00A6730C" w:rsidRPr="00203A5C">
        <w:rPr>
          <w:rFonts w:ascii="Arial" w:hAnsi="Arial" w:cs="Arial"/>
          <w:spacing w:val="-1"/>
          <w:sz w:val="22"/>
        </w:rPr>
        <w:t xml:space="preserve">od 1. 9. </w:t>
      </w:r>
      <w:r w:rsidR="00FE3BF9" w:rsidRPr="00203A5C">
        <w:rPr>
          <w:rFonts w:ascii="Arial" w:hAnsi="Arial" w:cs="Arial"/>
          <w:spacing w:val="-1"/>
          <w:sz w:val="22"/>
        </w:rPr>
        <w:t>2022</w:t>
      </w:r>
      <w:r w:rsidRPr="00203A5C">
        <w:rPr>
          <w:rFonts w:ascii="Arial" w:hAnsi="Arial" w:cs="Arial"/>
          <w:spacing w:val="-1"/>
          <w:sz w:val="22"/>
        </w:rPr>
        <w:t xml:space="preserve"> počínaje prvním ročníkem</w:t>
      </w:r>
    </w:p>
    <w:p w14:paraId="1FD161F2" w14:textId="77777777" w:rsidR="003930BE" w:rsidRPr="00203A5C" w:rsidRDefault="003930BE" w:rsidP="00230FA4">
      <w:pPr>
        <w:pStyle w:val="Nadpis6"/>
        <w:rPr>
          <w:color w:val="auto"/>
        </w:rPr>
      </w:pPr>
      <w:r w:rsidRPr="00203A5C">
        <w:rPr>
          <w:color w:val="auto"/>
        </w:rPr>
        <w:t>Pojetí vyučovacího předmětu:</w:t>
      </w:r>
    </w:p>
    <w:p w14:paraId="3EA73C55" w14:textId="77777777" w:rsidR="003930BE" w:rsidRPr="00203A5C" w:rsidRDefault="003930BE">
      <w:pPr>
        <w:jc w:val="both"/>
        <w:rPr>
          <w:rFonts w:ascii="Arial" w:hAnsi="Arial" w:cs="Arial"/>
          <w:sz w:val="22"/>
        </w:rPr>
      </w:pPr>
      <w:r w:rsidRPr="00203A5C">
        <w:rPr>
          <w:rFonts w:ascii="Arial" w:hAnsi="Arial" w:cs="Arial"/>
          <w:sz w:val="22"/>
        </w:rPr>
        <w:t>Seminář z informačních a komunikačních technologií je volitelný předmět určený žákům s hlubším zájmem o informační a komunikační technologie. Navazuje na poznatky získané během studia střední školy a dále je rozvíjí. Seminář slouží především jako příprava k maturitě. Těžiště výuky spočívá v opakování a prohlubování již probraných tematických celků, a dále pak v rozšíření znalostí žáků o základy algoritmizace úloh a jejich programování.</w:t>
      </w:r>
    </w:p>
    <w:p w14:paraId="30C2644B" w14:textId="77777777" w:rsidR="003930BE" w:rsidRPr="00203A5C" w:rsidRDefault="003930BE" w:rsidP="00230FA4">
      <w:pPr>
        <w:pStyle w:val="Nadpis6"/>
        <w:rPr>
          <w:color w:val="auto"/>
        </w:rPr>
      </w:pPr>
      <w:r w:rsidRPr="00203A5C">
        <w:rPr>
          <w:color w:val="auto"/>
        </w:rPr>
        <w:t>Obsahové, časové a organizační vymezení:</w:t>
      </w:r>
    </w:p>
    <w:p w14:paraId="2C8E5BCD" w14:textId="77777777" w:rsidR="003930BE" w:rsidRPr="00203A5C" w:rsidRDefault="003930BE">
      <w:pPr>
        <w:jc w:val="both"/>
        <w:rPr>
          <w:rFonts w:ascii="Arial" w:hAnsi="Arial" w:cs="Arial"/>
          <w:sz w:val="22"/>
        </w:rPr>
      </w:pPr>
      <w:r w:rsidRPr="00203A5C">
        <w:rPr>
          <w:rFonts w:ascii="Arial" w:hAnsi="Arial" w:cs="Arial"/>
          <w:sz w:val="22"/>
        </w:rPr>
        <w:t xml:space="preserve">Výuka je vedena v odborných počítačových učebnách v dvouhodinové výukové jednotce. Každý student má k dispozici vlastní počítač zapojen do školní počítačové sítě s možností připojení k síti Internet. </w:t>
      </w:r>
    </w:p>
    <w:p w14:paraId="6C64970B" w14:textId="77777777" w:rsidR="003930BE" w:rsidRPr="00203A5C" w:rsidRDefault="003930BE" w:rsidP="00230FA4">
      <w:pPr>
        <w:pStyle w:val="Nadpis6"/>
        <w:rPr>
          <w:color w:val="auto"/>
        </w:rPr>
      </w:pPr>
      <w:r w:rsidRPr="00203A5C">
        <w:rPr>
          <w:color w:val="auto"/>
        </w:rPr>
        <w:t>Mezipředmětové vztahy:</w:t>
      </w:r>
    </w:p>
    <w:p w14:paraId="6A037D73" w14:textId="77777777" w:rsidR="003930BE" w:rsidRPr="00203A5C" w:rsidRDefault="003930BE">
      <w:pPr>
        <w:rPr>
          <w:rFonts w:ascii="Arial" w:hAnsi="Arial" w:cs="Arial"/>
          <w:sz w:val="22"/>
        </w:rPr>
      </w:pPr>
      <w:r w:rsidRPr="00203A5C">
        <w:rPr>
          <w:rFonts w:ascii="Arial" w:hAnsi="Arial" w:cs="Arial"/>
          <w:sz w:val="22"/>
        </w:rPr>
        <w:t xml:space="preserve">Odborné předměty. </w:t>
      </w:r>
    </w:p>
    <w:p w14:paraId="22F099BE" w14:textId="77777777" w:rsidR="003930BE" w:rsidRPr="00203A5C" w:rsidRDefault="003930BE" w:rsidP="00230FA4">
      <w:pPr>
        <w:pStyle w:val="Nadpis6"/>
        <w:rPr>
          <w:color w:val="auto"/>
        </w:rPr>
      </w:pPr>
      <w:r w:rsidRPr="00203A5C">
        <w:rPr>
          <w:color w:val="auto"/>
        </w:rPr>
        <w:t>Metody výuky:</w:t>
      </w:r>
    </w:p>
    <w:p w14:paraId="0346D642" w14:textId="77777777" w:rsidR="003930BE" w:rsidRPr="00203A5C" w:rsidRDefault="003930BE">
      <w:pPr>
        <w:jc w:val="both"/>
        <w:rPr>
          <w:rFonts w:ascii="Arial" w:hAnsi="Arial" w:cs="Arial"/>
          <w:sz w:val="22"/>
        </w:rPr>
      </w:pPr>
      <w:r w:rsidRPr="00203A5C">
        <w:rPr>
          <w:rFonts w:ascii="Arial" w:hAnsi="Arial" w:cs="Arial"/>
          <w:sz w:val="22"/>
        </w:rPr>
        <w:t xml:space="preserve">Stěžejní formou výuky je individuální práce studenta na počítači. Těžiště výuky spočívá v provádění praktických úkolů. Ve výuce je kladen důraz na samostatnou práci a řešení komplexních úloh. </w:t>
      </w:r>
    </w:p>
    <w:p w14:paraId="4F965959" w14:textId="77777777" w:rsidR="003930BE" w:rsidRPr="00203A5C" w:rsidRDefault="003930BE" w:rsidP="00230FA4">
      <w:pPr>
        <w:pStyle w:val="Nadpis6"/>
        <w:rPr>
          <w:color w:val="auto"/>
        </w:rPr>
      </w:pPr>
      <w:r w:rsidRPr="00203A5C">
        <w:rPr>
          <w:color w:val="auto"/>
        </w:rPr>
        <w:t>Doporučené metody prověřování a hodnocení výkonů:</w:t>
      </w:r>
    </w:p>
    <w:p w14:paraId="55EE8E17" w14:textId="77777777" w:rsidR="003930BE" w:rsidRPr="00203A5C" w:rsidRDefault="003930BE">
      <w:pPr>
        <w:jc w:val="both"/>
        <w:rPr>
          <w:rFonts w:ascii="Arial" w:hAnsi="Arial" w:cs="Arial"/>
          <w:sz w:val="22"/>
        </w:rPr>
      </w:pPr>
      <w:r w:rsidRPr="00203A5C">
        <w:rPr>
          <w:rFonts w:ascii="Arial" w:hAnsi="Arial" w:cs="Arial"/>
          <w:sz w:val="22"/>
        </w:rPr>
        <w:t xml:space="preserve">Hodnocení je prováděno v souladu s přílohou </w:t>
      </w:r>
      <w:r w:rsidR="00043E82" w:rsidRPr="00203A5C">
        <w:rPr>
          <w:rFonts w:ascii="Arial" w:hAnsi="Arial" w:cs="Arial"/>
          <w:sz w:val="22"/>
        </w:rPr>
        <w:t>č. 9.4 Příručky kvality – Hodnocení a klasifikace žáků</w:t>
      </w:r>
      <w:r w:rsidRPr="00203A5C">
        <w:rPr>
          <w:rFonts w:ascii="Arial" w:hAnsi="Arial" w:cs="Arial"/>
          <w:sz w:val="22"/>
        </w:rPr>
        <w:t>. Vzhledem k povaze předmětu bude prováděno těmito způsoby:</w:t>
      </w:r>
    </w:p>
    <w:p w14:paraId="3BCDE245" w14:textId="77777777" w:rsidR="003930BE" w:rsidRPr="00203A5C" w:rsidRDefault="003930BE">
      <w:pPr>
        <w:jc w:val="both"/>
        <w:rPr>
          <w:rFonts w:ascii="Arial" w:hAnsi="Arial" w:cs="Arial"/>
          <w:sz w:val="22"/>
        </w:rPr>
      </w:pPr>
      <w:r w:rsidRPr="00203A5C">
        <w:rPr>
          <w:rFonts w:ascii="Arial" w:hAnsi="Arial" w:cs="Arial"/>
          <w:sz w:val="22"/>
        </w:rPr>
        <w:t>Ústní a písemné zkoušení - uplatňuje se zejména pro hodnocení teoretických vědomostí.</w:t>
      </w:r>
    </w:p>
    <w:p w14:paraId="646E49B4" w14:textId="77777777" w:rsidR="003930BE" w:rsidRPr="00203A5C" w:rsidRDefault="003930BE">
      <w:pPr>
        <w:jc w:val="both"/>
        <w:rPr>
          <w:rFonts w:ascii="Arial" w:hAnsi="Arial" w:cs="Arial"/>
          <w:sz w:val="22"/>
        </w:rPr>
      </w:pPr>
      <w:r w:rsidRPr="00203A5C">
        <w:rPr>
          <w:rFonts w:ascii="Arial" w:hAnsi="Arial" w:cs="Arial"/>
          <w:sz w:val="22"/>
        </w:rPr>
        <w:t>Testování - je prováděno u většiny tematických celků, slouží k zjištění znalostí terminologie.</w:t>
      </w:r>
    </w:p>
    <w:p w14:paraId="760E7A05" w14:textId="77777777" w:rsidR="003930BE" w:rsidRPr="00203A5C" w:rsidRDefault="003930BE">
      <w:pPr>
        <w:jc w:val="both"/>
        <w:rPr>
          <w:rFonts w:ascii="Arial" w:hAnsi="Arial" w:cs="Arial"/>
          <w:sz w:val="22"/>
        </w:rPr>
      </w:pPr>
      <w:r w:rsidRPr="00203A5C">
        <w:rPr>
          <w:rFonts w:ascii="Arial" w:hAnsi="Arial" w:cs="Arial"/>
          <w:sz w:val="22"/>
        </w:rPr>
        <w:t>Samostatné práce tematicky zaměřené - jejich hodnocení bude prováděno srovnáním s optimálním řešením.</w:t>
      </w:r>
    </w:p>
    <w:p w14:paraId="246C06C8" w14:textId="77777777" w:rsidR="003930BE" w:rsidRPr="00203A5C" w:rsidRDefault="003930BE">
      <w:pPr>
        <w:jc w:val="both"/>
        <w:rPr>
          <w:rFonts w:ascii="Arial" w:hAnsi="Arial" w:cs="Arial"/>
          <w:sz w:val="22"/>
        </w:rPr>
      </w:pPr>
      <w:r w:rsidRPr="00203A5C">
        <w:rPr>
          <w:rFonts w:ascii="Arial" w:hAnsi="Arial" w:cs="Arial"/>
          <w:sz w:val="22"/>
        </w:rPr>
        <w:t>Samostatné práce komplexní povahy.</w:t>
      </w:r>
    </w:p>
    <w:p w14:paraId="5F4CEEF6" w14:textId="77777777" w:rsidR="003930BE" w:rsidRPr="00203A5C" w:rsidRDefault="003930BE" w:rsidP="00230FA4">
      <w:pPr>
        <w:pStyle w:val="Nadpis6"/>
        <w:rPr>
          <w:color w:val="auto"/>
        </w:rPr>
      </w:pPr>
      <w:r w:rsidRPr="00203A5C">
        <w:rPr>
          <w:color w:val="auto"/>
        </w:rPr>
        <w:t>Vyučovacím předmětem se prolínají průřezová témata:</w:t>
      </w:r>
    </w:p>
    <w:p w14:paraId="25783813" w14:textId="77777777" w:rsidR="003930BE" w:rsidRPr="00203A5C" w:rsidRDefault="003930BE">
      <w:pPr>
        <w:rPr>
          <w:rFonts w:ascii="Arial" w:hAnsi="Arial" w:cs="Arial"/>
          <w:sz w:val="22"/>
        </w:rPr>
      </w:pPr>
      <w:r w:rsidRPr="00203A5C">
        <w:rPr>
          <w:rFonts w:ascii="Arial" w:hAnsi="Arial" w:cs="Arial"/>
          <w:sz w:val="22"/>
        </w:rPr>
        <w:t xml:space="preserve">Občan v demokratické společnosti: </w:t>
      </w:r>
    </w:p>
    <w:p w14:paraId="100BE92D" w14:textId="77777777" w:rsidR="003930BE" w:rsidRPr="00203A5C" w:rsidRDefault="003930BE">
      <w:pPr>
        <w:jc w:val="both"/>
        <w:rPr>
          <w:rFonts w:ascii="Arial" w:hAnsi="Arial" w:cs="Arial"/>
          <w:sz w:val="22"/>
        </w:rPr>
      </w:pPr>
      <w:r w:rsidRPr="00203A5C">
        <w:rPr>
          <w:rFonts w:ascii="Arial" w:hAnsi="Arial" w:cs="Arial"/>
          <w:sz w:val="22"/>
        </w:rPr>
        <w:t>Výuka informačních a komunikačních technologií poskytuje studentům základnu pro získání informací potřebných pro rozhodování, posuzování a komunikaci s ostatními lidmi. Vztahy v kolektivu a solidaritu posiluje realizací párového vyučování vedoucího ke srovnání rozdílných dovedností. Projektovým přístupem používaným při řešení komplexních úloh napomáhá rozvoji samostatnosti, rozhodování a důvěry ve vlastní osobnost.</w:t>
      </w:r>
    </w:p>
    <w:p w14:paraId="33FD26A2" w14:textId="77777777" w:rsidR="003930BE" w:rsidRPr="00203A5C" w:rsidRDefault="003930BE">
      <w:pPr>
        <w:jc w:val="both"/>
        <w:rPr>
          <w:rFonts w:ascii="Arial" w:hAnsi="Arial" w:cs="Arial"/>
          <w:sz w:val="22"/>
        </w:rPr>
      </w:pPr>
    </w:p>
    <w:p w14:paraId="11BFF30A" w14:textId="77777777" w:rsidR="003930BE" w:rsidRPr="00203A5C" w:rsidRDefault="003930BE">
      <w:pPr>
        <w:jc w:val="both"/>
        <w:rPr>
          <w:rFonts w:ascii="Arial" w:hAnsi="Arial" w:cs="Arial"/>
          <w:sz w:val="22"/>
        </w:rPr>
      </w:pPr>
      <w:r w:rsidRPr="00203A5C">
        <w:rPr>
          <w:rFonts w:ascii="Arial" w:hAnsi="Arial" w:cs="Arial"/>
          <w:sz w:val="22"/>
        </w:rPr>
        <w:t>Člověk a životní prostředí</w:t>
      </w:r>
    </w:p>
    <w:p w14:paraId="0BDB867A" w14:textId="77777777" w:rsidR="003930BE" w:rsidRPr="00203A5C" w:rsidRDefault="003930BE">
      <w:pPr>
        <w:jc w:val="both"/>
        <w:rPr>
          <w:rFonts w:ascii="Arial" w:hAnsi="Arial" w:cs="Arial"/>
          <w:sz w:val="22"/>
        </w:rPr>
      </w:pPr>
      <w:r w:rsidRPr="00203A5C">
        <w:rPr>
          <w:rFonts w:ascii="Arial" w:hAnsi="Arial" w:cs="Arial"/>
          <w:sz w:val="22"/>
        </w:rPr>
        <w:t>Student je seznámen se zdravotními riziky souvisejícími s na</w:t>
      </w:r>
      <w:r w:rsidR="001B1CF6" w:rsidRPr="00203A5C">
        <w:rPr>
          <w:rFonts w:ascii="Arial" w:hAnsi="Arial" w:cs="Arial"/>
          <w:sz w:val="22"/>
        </w:rPr>
        <w:t>dměrnou prací u počítače. Je po</w:t>
      </w:r>
      <w:r w:rsidRPr="00203A5C">
        <w:rPr>
          <w:rFonts w:ascii="Arial" w:hAnsi="Arial" w:cs="Arial"/>
          <w:sz w:val="22"/>
        </w:rPr>
        <w:t>učen o ekologické likvidaci technických prostředků výpočetní techniky, šetří energii používáním úsporných režimů, uvědomuje si, že digitalizace dat přispívá k šetření papírem. Důležitá je rovněž schopnost vyhledat a uspořádat informace související s životním prostředím.</w:t>
      </w:r>
    </w:p>
    <w:p w14:paraId="7FC2A080" w14:textId="77777777" w:rsidR="003930BE" w:rsidRPr="00203A5C" w:rsidRDefault="003930BE">
      <w:pPr>
        <w:jc w:val="both"/>
        <w:rPr>
          <w:rFonts w:ascii="Arial" w:hAnsi="Arial" w:cs="Arial"/>
          <w:sz w:val="22"/>
        </w:rPr>
      </w:pPr>
    </w:p>
    <w:p w14:paraId="689458D1" w14:textId="77777777" w:rsidR="003930BE" w:rsidRPr="00203A5C" w:rsidRDefault="003930BE">
      <w:pPr>
        <w:keepNext/>
        <w:rPr>
          <w:rFonts w:ascii="Arial" w:hAnsi="Arial" w:cs="Arial"/>
          <w:sz w:val="22"/>
        </w:rPr>
      </w:pPr>
      <w:r w:rsidRPr="00203A5C">
        <w:rPr>
          <w:rFonts w:ascii="Arial" w:hAnsi="Arial" w:cs="Arial"/>
          <w:sz w:val="22"/>
        </w:rPr>
        <w:t>Člověk a svět práce</w:t>
      </w:r>
    </w:p>
    <w:p w14:paraId="1E202FC1" w14:textId="77777777" w:rsidR="003930BE" w:rsidRPr="00203A5C" w:rsidRDefault="003930BE">
      <w:pPr>
        <w:jc w:val="both"/>
        <w:rPr>
          <w:rFonts w:ascii="Arial" w:hAnsi="Arial" w:cs="Arial"/>
          <w:sz w:val="22"/>
        </w:rPr>
      </w:pPr>
      <w:r w:rsidRPr="00203A5C">
        <w:rPr>
          <w:rFonts w:ascii="Arial" w:hAnsi="Arial" w:cs="Arial"/>
          <w:sz w:val="22"/>
        </w:rPr>
        <w:t xml:space="preserve">Předmět informační a komunikační technologie naučí studenty vyhledávat informace o pracovních příležitostech, získat informace z úřadů práce, zaregistrovat se u pracovních agentur, vytvořit strukturovaný životopis a využít sít‘ Internet ke komunikaci. </w:t>
      </w:r>
    </w:p>
    <w:p w14:paraId="53D4D32F" w14:textId="77777777" w:rsidR="003930BE" w:rsidRPr="00203A5C" w:rsidRDefault="003930BE">
      <w:pPr>
        <w:jc w:val="both"/>
        <w:rPr>
          <w:rFonts w:ascii="Arial" w:hAnsi="Arial" w:cs="Arial"/>
          <w:sz w:val="22"/>
        </w:rPr>
      </w:pPr>
    </w:p>
    <w:p w14:paraId="26B68446" w14:textId="77777777" w:rsidR="003930BE" w:rsidRPr="00203A5C" w:rsidRDefault="003930BE">
      <w:pPr>
        <w:jc w:val="both"/>
        <w:rPr>
          <w:rFonts w:ascii="Arial" w:hAnsi="Arial"/>
          <w:sz w:val="22"/>
        </w:rPr>
      </w:pPr>
      <w:r w:rsidRPr="00203A5C">
        <w:rPr>
          <w:rFonts w:ascii="Arial" w:hAnsi="Arial"/>
          <w:sz w:val="22"/>
        </w:rPr>
        <w:t>Informační a komunikační technologie</w:t>
      </w:r>
    </w:p>
    <w:p w14:paraId="42FD2EDF" w14:textId="77777777" w:rsidR="003930BE" w:rsidRPr="00203A5C" w:rsidRDefault="003930BE">
      <w:pPr>
        <w:jc w:val="both"/>
      </w:pPr>
      <w:r w:rsidRPr="00203A5C">
        <w:rPr>
          <w:rFonts w:ascii="Arial" w:hAnsi="Arial"/>
          <w:sz w:val="22"/>
        </w:rPr>
        <w:t>Žáci jsou vedeni k tomu, aby používali počítač nejen pro uplatnění v praxi, ale i pro potřeby dalšího vzdělávání.</w:t>
      </w:r>
    </w:p>
    <w:p w14:paraId="05FBF8C2" w14:textId="77777777" w:rsidR="003930BE" w:rsidRPr="00203A5C" w:rsidRDefault="003930BE" w:rsidP="00230FA4">
      <w:pPr>
        <w:pStyle w:val="Nadpis6"/>
        <w:rPr>
          <w:color w:val="auto"/>
        </w:rPr>
      </w:pPr>
      <w:r w:rsidRPr="00203A5C">
        <w:rPr>
          <w:color w:val="auto"/>
        </w:rPr>
        <w:t>Rozvoj klíčových kompetencí:</w:t>
      </w:r>
    </w:p>
    <w:p w14:paraId="2E82D27D" w14:textId="1F4F19EE" w:rsidR="003930BE" w:rsidRPr="00203A5C" w:rsidRDefault="003930BE">
      <w:pPr>
        <w:jc w:val="both"/>
        <w:rPr>
          <w:rFonts w:ascii="Arial" w:hAnsi="Arial" w:cs="Arial"/>
          <w:sz w:val="22"/>
        </w:rPr>
      </w:pPr>
      <w:r w:rsidRPr="00203A5C">
        <w:rPr>
          <w:rFonts w:ascii="Arial" w:hAnsi="Arial" w:cs="Arial"/>
          <w:sz w:val="22"/>
        </w:rPr>
        <w:t>Chápe význam vzdělávání, sebevzdělávání a celoživotního učení pro svoji úspěšnou kariéru, pracuje v týmu, upevňuje interpersonální vztahy a adekvátně jedná s</w:t>
      </w:r>
      <w:r w:rsidR="00A07B8D" w:rsidRPr="00203A5C">
        <w:rPr>
          <w:rFonts w:ascii="Arial" w:hAnsi="Arial" w:cs="Arial"/>
          <w:sz w:val="22"/>
        </w:rPr>
        <w:t> </w:t>
      </w:r>
      <w:r w:rsidRPr="00203A5C">
        <w:rPr>
          <w:rFonts w:ascii="Arial" w:hAnsi="Arial" w:cs="Arial"/>
          <w:sz w:val="22"/>
        </w:rPr>
        <w:t>lidmi</w:t>
      </w:r>
      <w:r w:rsidR="00A07B8D" w:rsidRPr="00203A5C">
        <w:rPr>
          <w:rFonts w:ascii="Arial" w:hAnsi="Arial" w:cs="Arial"/>
          <w:sz w:val="22"/>
        </w:rPr>
        <w:t>,</w:t>
      </w:r>
      <w:r w:rsidRPr="00203A5C">
        <w:rPr>
          <w:rFonts w:ascii="Arial" w:hAnsi="Arial" w:cs="Arial"/>
          <w:sz w:val="22"/>
        </w:rPr>
        <w:t xml:space="preserve"> organizuje si účelně práci a pracoviště a udržuje na něm pořádek a čistotu, využívá prostředků informačních a komunikačních technologií v pracovním i v osobním životě, pracuje s informacemi a informačními zdroji, řeší samostatně, pohotově a zodpovědně úkoly na svěřeném pracovišti.</w:t>
      </w:r>
    </w:p>
    <w:p w14:paraId="6BD1DF19" w14:textId="77777777" w:rsidR="003930BE" w:rsidRPr="00203A5C" w:rsidRDefault="003930BE" w:rsidP="00230FA4">
      <w:pPr>
        <w:pStyle w:val="Nadpis6"/>
        <w:rPr>
          <w:color w:val="auto"/>
        </w:rPr>
      </w:pPr>
      <w:r w:rsidRPr="00203A5C">
        <w:rPr>
          <w:color w:val="auto"/>
        </w:rPr>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680"/>
      </w:tblGrid>
      <w:tr w:rsidR="00203A5C" w:rsidRPr="00203A5C" w14:paraId="62D7F785" w14:textId="77777777">
        <w:trPr>
          <w:trHeight w:val="737"/>
        </w:trPr>
        <w:tc>
          <w:tcPr>
            <w:tcW w:w="4677" w:type="dxa"/>
            <w:vAlign w:val="center"/>
          </w:tcPr>
          <w:p w14:paraId="6D68AC2E" w14:textId="77777777" w:rsidR="00115130" w:rsidRPr="00203A5C" w:rsidRDefault="00115130" w:rsidP="00BB5A6E">
            <w:pPr>
              <w:shd w:val="clear" w:color="auto" w:fill="FFFFFF"/>
              <w:jc w:val="center"/>
              <w:rPr>
                <w:rFonts w:ascii="Arial" w:hAnsi="Arial" w:cs="Arial"/>
                <w:b/>
                <w:sz w:val="22"/>
              </w:rPr>
            </w:pPr>
            <w:r w:rsidRPr="00203A5C">
              <w:rPr>
                <w:rFonts w:ascii="Arial" w:hAnsi="Arial" w:cs="Arial"/>
                <w:b/>
                <w:sz w:val="22"/>
              </w:rPr>
              <w:t xml:space="preserve">Výsledky vzdělávání </w:t>
            </w:r>
            <w:r w:rsidRPr="00203A5C">
              <w:rPr>
                <w:rFonts w:ascii="Arial" w:hAnsi="Arial" w:cs="Arial"/>
                <w:b/>
                <w:spacing w:val="-5"/>
                <w:sz w:val="22"/>
              </w:rPr>
              <w:t>– 4. ročník</w:t>
            </w:r>
          </w:p>
        </w:tc>
        <w:tc>
          <w:tcPr>
            <w:tcW w:w="4680" w:type="dxa"/>
            <w:vAlign w:val="center"/>
          </w:tcPr>
          <w:p w14:paraId="63A24257" w14:textId="77777777" w:rsidR="00115130" w:rsidRPr="00203A5C" w:rsidRDefault="00115130" w:rsidP="00BB5A6E">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4. ročník</w:t>
            </w:r>
          </w:p>
        </w:tc>
      </w:tr>
      <w:tr w:rsidR="00203A5C" w:rsidRPr="00203A5C" w14:paraId="47ECCAB7" w14:textId="77777777">
        <w:trPr>
          <w:trHeight w:val="597"/>
        </w:trPr>
        <w:tc>
          <w:tcPr>
            <w:tcW w:w="4677" w:type="dxa"/>
            <w:vAlign w:val="center"/>
          </w:tcPr>
          <w:p w14:paraId="123F8315" w14:textId="77777777" w:rsidR="003930BE" w:rsidRPr="00203A5C" w:rsidRDefault="003930BE">
            <w:pPr>
              <w:rPr>
                <w:rFonts w:ascii="Arial" w:hAnsi="Arial" w:cs="Arial"/>
                <w:spacing w:val="-1"/>
                <w:sz w:val="22"/>
              </w:rPr>
            </w:pPr>
            <w:r w:rsidRPr="00203A5C">
              <w:rPr>
                <w:rFonts w:ascii="Arial" w:hAnsi="Arial" w:cs="Arial"/>
                <w:spacing w:val="-1"/>
                <w:sz w:val="22"/>
              </w:rPr>
              <w:t>Žák:</w:t>
            </w:r>
          </w:p>
          <w:p w14:paraId="29948756"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používá počítač a jeho periferie (obsluhuje je, detekuje chyby, vyměňuje spotřební materiál)</w:t>
            </w:r>
          </w:p>
          <w:p w14:paraId="4218A564" w14:textId="43EC946C"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zabezpečuje data před zneužitím, ochrání data před zničením, porušováním autorských p</w:t>
            </w:r>
            <w:r w:rsidR="00A07B8D" w:rsidRPr="00203A5C">
              <w:rPr>
                <w:rFonts w:ascii="Arial" w:hAnsi="Arial" w:cs="Arial"/>
                <w:spacing w:val="-1"/>
                <w:sz w:val="22"/>
              </w:rPr>
              <w:t>ráv a omezením (zejména technic</w:t>
            </w:r>
            <w:r w:rsidRPr="00203A5C">
              <w:rPr>
                <w:rFonts w:ascii="Arial" w:hAnsi="Arial" w:cs="Arial"/>
                <w:spacing w:val="-1"/>
                <w:sz w:val="22"/>
              </w:rPr>
              <w:t>kým a t</w:t>
            </w:r>
            <w:r w:rsidR="00A07B8D" w:rsidRPr="00203A5C">
              <w:rPr>
                <w:rFonts w:ascii="Arial" w:hAnsi="Arial" w:cs="Arial"/>
                <w:spacing w:val="-1"/>
                <w:sz w:val="22"/>
              </w:rPr>
              <w:t>echnologickým) spojeným s použí</w:t>
            </w:r>
            <w:r w:rsidRPr="00203A5C">
              <w:rPr>
                <w:rFonts w:ascii="Arial" w:hAnsi="Arial" w:cs="Arial"/>
                <w:spacing w:val="-1"/>
                <w:sz w:val="22"/>
              </w:rPr>
              <w:t>váním výpočetní techniky</w:t>
            </w:r>
          </w:p>
          <w:p w14:paraId="468DBB2E"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aplikuje výše uvedené – zejména aktivně využívá prostředky zabezpečení dat před zneužitím a ochrany dat před zničením</w:t>
            </w:r>
          </w:p>
          <w:p w14:paraId="4652A2FC"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pracuje s prostředky správy operačního systému, na základní úrovni konfiguruje operační systém, nastavuje jeho uživatelské prostředí</w:t>
            </w:r>
          </w:p>
          <w:p w14:paraId="6B437E21"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orientuje se v běžném systému – chápe strukturu dat a možnosti jejich uložení, rozumí a orientuje se v systému adresářů, ovládá základní práce se soubory (vyhledávání, kopírování, přesun, mazání), odlišuje a rozpoznává základní typy souborů a pracuje s nimi</w:t>
            </w:r>
          </w:p>
          <w:p w14:paraId="174A9700" w14:textId="45BFCDC8"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aplikuje principy algoritmizace úloh a se-stavuje algoritmy řešení konkrétních úloh (dekompo</w:t>
            </w:r>
            <w:r w:rsidR="00A07B8D" w:rsidRPr="00203A5C">
              <w:rPr>
                <w:rFonts w:ascii="Arial" w:hAnsi="Arial" w:cs="Arial"/>
                <w:spacing w:val="-1"/>
                <w:sz w:val="22"/>
              </w:rPr>
              <w:t>zice úlohy na jednotlivé elemen</w:t>
            </w:r>
            <w:r w:rsidRPr="00203A5C">
              <w:rPr>
                <w:rFonts w:ascii="Arial" w:hAnsi="Arial" w:cs="Arial"/>
                <w:spacing w:val="-1"/>
                <w:sz w:val="22"/>
              </w:rPr>
              <w:t>tárnější činnosti za použití přiměřené míry abstrakce)</w:t>
            </w:r>
          </w:p>
          <w:p w14:paraId="238F9AC4"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využívá nápovědy a manuálu pro práci se základním a aplikačním programovým vybavením i běžným hardware</w:t>
            </w:r>
          </w:p>
          <w:p w14:paraId="57311AC8" w14:textId="730BBB7D"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vytvoří si  předpoklady učit se používat nové aplikace, zejména za pomoci manu</w:t>
            </w:r>
            <w:r w:rsidR="00A07B8D" w:rsidRPr="00203A5C">
              <w:rPr>
                <w:rFonts w:ascii="Arial" w:hAnsi="Arial" w:cs="Arial"/>
                <w:spacing w:val="-1"/>
                <w:sz w:val="22"/>
              </w:rPr>
              <w:t>álu a nápovědy, rozpoznává a vy</w:t>
            </w:r>
            <w:r w:rsidRPr="00203A5C">
              <w:rPr>
                <w:rFonts w:ascii="Arial" w:hAnsi="Arial" w:cs="Arial"/>
                <w:spacing w:val="-1"/>
                <w:sz w:val="22"/>
              </w:rPr>
              <w:t>užívá analogii ve funkcích a ve způsobu ovládání různých aplikací</w:t>
            </w:r>
          </w:p>
          <w:p w14:paraId="11DD52BC"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vybírá a používá vhodné programové vybavení pro řešení běžných konkrétních úkolů</w:t>
            </w:r>
          </w:p>
        </w:tc>
        <w:tc>
          <w:tcPr>
            <w:tcW w:w="4680" w:type="dxa"/>
          </w:tcPr>
          <w:p w14:paraId="72BBB53C" w14:textId="77777777" w:rsidR="003930BE" w:rsidRPr="00203A5C" w:rsidRDefault="003930BE" w:rsidP="008D750D">
            <w:pPr>
              <w:numPr>
                <w:ilvl w:val="1"/>
                <w:numId w:val="27"/>
              </w:numPr>
              <w:rPr>
                <w:rFonts w:ascii="Arial" w:hAnsi="Arial" w:cs="Arial"/>
                <w:b/>
                <w:sz w:val="22"/>
              </w:rPr>
            </w:pPr>
            <w:r w:rsidRPr="00203A5C">
              <w:rPr>
                <w:rFonts w:ascii="Arial" w:hAnsi="Arial" w:cs="Arial"/>
                <w:b/>
                <w:sz w:val="22"/>
              </w:rPr>
              <w:t>Práce s počítačem, operační systém, soubory, adresářová struktura, souhrnné cíle</w:t>
            </w:r>
          </w:p>
          <w:p w14:paraId="2624AED1"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hardware, software, osobní počítač, principy fungování, části, periferie</w:t>
            </w:r>
          </w:p>
          <w:p w14:paraId="685350AE"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základní a aplikační programové vybavení</w:t>
            </w:r>
          </w:p>
          <w:p w14:paraId="5F4B0B5C"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operační systém, jeho nastavení</w:t>
            </w:r>
          </w:p>
          <w:p w14:paraId="5CFFB4B1"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data, soubor, složka, souborový manažer</w:t>
            </w:r>
          </w:p>
          <w:p w14:paraId="58C3D632"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komprese dat</w:t>
            </w:r>
          </w:p>
          <w:p w14:paraId="6BFD2B94"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prostředky zabezpečení dat před zneužitím a ochrany dat před zničením</w:t>
            </w:r>
          </w:p>
          <w:p w14:paraId="6A7DD0C9"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ochrana autorských práv</w:t>
            </w:r>
          </w:p>
          <w:p w14:paraId="77BFB151"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algoritmizace, programování</w:t>
            </w:r>
          </w:p>
          <w:p w14:paraId="10026BC3" w14:textId="77777777" w:rsidR="003930BE" w:rsidRPr="00203A5C" w:rsidRDefault="003930BE" w:rsidP="008D750D">
            <w:pPr>
              <w:numPr>
                <w:ilvl w:val="0"/>
                <w:numId w:val="28"/>
              </w:numPr>
              <w:rPr>
                <w:rFonts w:ascii="Arial" w:hAnsi="Arial" w:cs="Arial"/>
                <w:sz w:val="22"/>
              </w:rPr>
            </w:pPr>
            <w:r w:rsidRPr="00203A5C">
              <w:rPr>
                <w:rFonts w:ascii="Arial" w:hAnsi="Arial" w:cs="Arial"/>
                <w:sz w:val="22"/>
              </w:rPr>
              <w:t>nápověda, manuál</w:t>
            </w:r>
          </w:p>
        </w:tc>
      </w:tr>
      <w:tr w:rsidR="00203A5C" w:rsidRPr="00203A5C" w14:paraId="2A1CD8BB" w14:textId="77777777">
        <w:trPr>
          <w:trHeight w:val="597"/>
        </w:trPr>
        <w:tc>
          <w:tcPr>
            <w:tcW w:w="4677" w:type="dxa"/>
          </w:tcPr>
          <w:p w14:paraId="6229B521"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vytváří, upravuje a uchovává strukturované textové dokumenty (ovládá typografická pravidla, formátování, práce se šablonami, práci se styly, objekty, hromadnou korespondenci, tvoří tabulky, grafy, makra)</w:t>
            </w:r>
          </w:p>
          <w:p w14:paraId="7516AD58" w14:textId="5D9F9C18"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vytvář</w:t>
            </w:r>
            <w:r w:rsidR="00A07B8D" w:rsidRPr="00203A5C">
              <w:rPr>
                <w:rFonts w:ascii="Arial" w:hAnsi="Arial" w:cs="Arial"/>
                <w:spacing w:val="-1"/>
                <w:sz w:val="22"/>
              </w:rPr>
              <w:t>í jednoduché multimediální doku</w:t>
            </w:r>
            <w:r w:rsidRPr="00203A5C">
              <w:rPr>
                <w:rFonts w:ascii="Arial" w:hAnsi="Arial" w:cs="Arial"/>
                <w:spacing w:val="-1"/>
                <w:sz w:val="22"/>
              </w:rPr>
              <w:t>menty (tedy dokumenty</w:t>
            </w:r>
            <w:r w:rsidR="00A07B8D" w:rsidRPr="00203A5C">
              <w:rPr>
                <w:rFonts w:ascii="Arial" w:hAnsi="Arial" w:cs="Arial"/>
                <w:spacing w:val="-1"/>
                <w:sz w:val="22"/>
              </w:rPr>
              <w:t>,</w:t>
            </w:r>
            <w:r w:rsidRPr="00203A5C">
              <w:rPr>
                <w:rFonts w:ascii="Arial" w:hAnsi="Arial" w:cs="Arial"/>
                <w:spacing w:val="-1"/>
                <w:sz w:val="22"/>
              </w:rPr>
              <w:t xml:space="preserve"> v nichž je spojena textová, zvuková a obrazová složka informace) v některém vhodném formátu (HTML dokument, dokument textového procesoru, dokument vytvořený specializovaným SW pro tvorbu prezentací atp.)</w:t>
            </w:r>
          </w:p>
          <w:p w14:paraId="0204FA90"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pracuje s tabulkovým procesorem (edituje, používá matematické operace, vestavěné a vlastní funkce, vyhledává, filtruje, třídí, tvoří grafy, databáze, kontingenční tabulky, připravuje soubor pro tisk, tiskne)</w:t>
            </w:r>
          </w:p>
          <w:p w14:paraId="140D27E1"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pracuje v databázovém procesoru (edituje, vyhledává, filtruje, třídí, používá relace, tvoří sestavy, připravuje soubor pro tisk, tiskne)</w:t>
            </w:r>
          </w:p>
          <w:p w14:paraId="57BF93BE"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rozlišuje základní typy grafických formátů, volí odpovídající programové vybavení pro práci s nimi a na základní úrovni grafiku tvoří a upravuje</w:t>
            </w:r>
          </w:p>
          <w:p w14:paraId="6B93C8EC"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pracuje s dalšími aplikacemi používanými v příslušné profesní oblasti</w:t>
            </w:r>
          </w:p>
        </w:tc>
        <w:tc>
          <w:tcPr>
            <w:tcW w:w="4680" w:type="dxa"/>
          </w:tcPr>
          <w:p w14:paraId="1F8FEAF7" w14:textId="77777777" w:rsidR="003930BE" w:rsidRPr="00203A5C" w:rsidRDefault="003930BE">
            <w:pPr>
              <w:tabs>
                <w:tab w:val="left" w:pos="293"/>
              </w:tabs>
              <w:rPr>
                <w:rFonts w:ascii="Arial" w:hAnsi="Arial" w:cs="Arial"/>
                <w:b/>
                <w:sz w:val="22"/>
              </w:rPr>
            </w:pPr>
            <w:r w:rsidRPr="00203A5C">
              <w:rPr>
                <w:rFonts w:ascii="Arial" w:hAnsi="Arial" w:cs="Arial"/>
                <w:b/>
                <w:sz w:val="22"/>
              </w:rPr>
              <w:t>2.</w:t>
            </w:r>
            <w:r w:rsidRPr="00203A5C">
              <w:rPr>
                <w:rFonts w:ascii="Arial" w:hAnsi="Arial" w:cs="Arial"/>
                <w:b/>
                <w:sz w:val="22"/>
              </w:rPr>
              <w:tab/>
              <w:t>Práce se standardním aplikačním programovým vybavením</w:t>
            </w:r>
          </w:p>
          <w:p w14:paraId="6F35C87D"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textový procesor</w:t>
            </w:r>
          </w:p>
          <w:p w14:paraId="7D595D8A"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tabulkový procesor</w:t>
            </w:r>
          </w:p>
          <w:p w14:paraId="68667A55"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databáze</w:t>
            </w:r>
          </w:p>
          <w:p w14:paraId="3E6FEAD1"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software pro tvorbu prezentací</w:t>
            </w:r>
          </w:p>
          <w:p w14:paraId="669028E4"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spolupráce částí balíku kancelářského software (sdílení a výměna dat, import a export dat …)</w:t>
            </w:r>
          </w:p>
          <w:p w14:paraId="437DB248"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základy tvorba maker a jejich použití</w:t>
            </w:r>
          </w:p>
          <w:p w14:paraId="482D4CDF"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grafika (rastrová, vektorová, formáty, komprese, základy práce v SW nástrojích)</w:t>
            </w:r>
          </w:p>
          <w:p w14:paraId="0CEAE340" w14:textId="77777777" w:rsidR="003930BE" w:rsidRPr="00203A5C" w:rsidRDefault="003930BE" w:rsidP="008D750D">
            <w:pPr>
              <w:numPr>
                <w:ilvl w:val="0"/>
                <w:numId w:val="30"/>
              </w:numPr>
              <w:rPr>
                <w:rFonts w:ascii="Arial" w:hAnsi="Arial" w:cs="Arial"/>
                <w:sz w:val="22"/>
              </w:rPr>
            </w:pPr>
            <w:r w:rsidRPr="00203A5C">
              <w:rPr>
                <w:rFonts w:ascii="Arial" w:hAnsi="Arial" w:cs="Arial"/>
                <w:sz w:val="22"/>
              </w:rPr>
              <w:t>další aplikační programové vybavení</w:t>
            </w:r>
          </w:p>
        </w:tc>
      </w:tr>
      <w:tr w:rsidR="00203A5C" w:rsidRPr="00203A5C" w14:paraId="7E2290D2" w14:textId="77777777">
        <w:trPr>
          <w:trHeight w:val="597"/>
        </w:trPr>
        <w:tc>
          <w:tcPr>
            <w:tcW w:w="4677" w:type="dxa"/>
            <w:vAlign w:val="center"/>
          </w:tcPr>
          <w:p w14:paraId="2FB3468A"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uvědomuje si specifika práce v síti (včetně rizik), využívá jejích možností a pracuje s jejími prostředky</w:t>
            </w:r>
          </w:p>
          <w:p w14:paraId="0BA5F65A"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komunikuje elektronickou poštou, odesílá a přijímá přílohy, následně otevírá</w:t>
            </w:r>
          </w:p>
          <w:p w14:paraId="78E8827B"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využívá další funkce poštovního klienta (organizování, plánování …)</w:t>
            </w:r>
          </w:p>
          <w:p w14:paraId="0AE293D6"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orientuje se v dalších běžných prostředcích online a offline komunikace a výměny dat</w:t>
            </w:r>
          </w:p>
        </w:tc>
        <w:tc>
          <w:tcPr>
            <w:tcW w:w="4680" w:type="dxa"/>
          </w:tcPr>
          <w:p w14:paraId="314E22A1" w14:textId="77777777" w:rsidR="003930BE" w:rsidRPr="00203A5C" w:rsidRDefault="003930BE" w:rsidP="008D750D">
            <w:pPr>
              <w:numPr>
                <w:ilvl w:val="1"/>
                <w:numId w:val="29"/>
              </w:numPr>
              <w:rPr>
                <w:rFonts w:ascii="Arial" w:hAnsi="Arial" w:cs="Arial"/>
                <w:b/>
                <w:sz w:val="22"/>
              </w:rPr>
            </w:pPr>
            <w:r w:rsidRPr="00203A5C">
              <w:rPr>
                <w:rFonts w:ascii="Arial" w:hAnsi="Arial" w:cs="Arial"/>
                <w:b/>
                <w:sz w:val="22"/>
              </w:rPr>
              <w:t>Práce v lokální síti, elektronická komunikace, komunikační a přenosové možnosti Internetu</w:t>
            </w:r>
          </w:p>
          <w:p w14:paraId="1D934292" w14:textId="77777777" w:rsidR="003930BE" w:rsidRPr="00203A5C" w:rsidRDefault="003930BE" w:rsidP="008D750D">
            <w:pPr>
              <w:numPr>
                <w:ilvl w:val="0"/>
                <w:numId w:val="31"/>
              </w:numPr>
              <w:rPr>
                <w:rFonts w:ascii="Arial" w:hAnsi="Arial" w:cs="Arial"/>
                <w:sz w:val="22"/>
              </w:rPr>
            </w:pPr>
            <w:r w:rsidRPr="00203A5C">
              <w:rPr>
                <w:rFonts w:ascii="Arial" w:hAnsi="Arial" w:cs="Arial"/>
                <w:sz w:val="22"/>
              </w:rPr>
              <w:t>počítačová síť, server, pracovní stanice</w:t>
            </w:r>
          </w:p>
          <w:p w14:paraId="356DAAD7" w14:textId="77777777" w:rsidR="003930BE" w:rsidRPr="00203A5C" w:rsidRDefault="003930BE" w:rsidP="008D750D">
            <w:pPr>
              <w:numPr>
                <w:ilvl w:val="0"/>
                <w:numId w:val="31"/>
              </w:numPr>
              <w:rPr>
                <w:rFonts w:ascii="Arial" w:hAnsi="Arial" w:cs="Arial"/>
                <w:sz w:val="22"/>
              </w:rPr>
            </w:pPr>
            <w:r w:rsidRPr="00203A5C">
              <w:rPr>
                <w:rFonts w:ascii="Arial" w:hAnsi="Arial" w:cs="Arial"/>
                <w:sz w:val="22"/>
              </w:rPr>
              <w:t>připojení k síti a její nastavení</w:t>
            </w:r>
          </w:p>
          <w:p w14:paraId="4B3FBEBD" w14:textId="77777777" w:rsidR="003930BE" w:rsidRPr="00203A5C" w:rsidRDefault="003930BE" w:rsidP="008D750D">
            <w:pPr>
              <w:numPr>
                <w:ilvl w:val="0"/>
                <w:numId w:val="31"/>
              </w:numPr>
              <w:rPr>
                <w:rFonts w:ascii="Arial" w:hAnsi="Arial" w:cs="Arial"/>
                <w:sz w:val="22"/>
              </w:rPr>
            </w:pPr>
            <w:r w:rsidRPr="00203A5C">
              <w:rPr>
                <w:rFonts w:ascii="Arial" w:hAnsi="Arial" w:cs="Arial"/>
                <w:sz w:val="22"/>
              </w:rPr>
              <w:t>specifikace práce v síti, sdílení dokumentů a prostředků</w:t>
            </w:r>
          </w:p>
          <w:p w14:paraId="6785412F" w14:textId="77777777" w:rsidR="003930BE" w:rsidRPr="00203A5C" w:rsidRDefault="003930BE" w:rsidP="008D750D">
            <w:pPr>
              <w:numPr>
                <w:ilvl w:val="0"/>
                <w:numId w:val="31"/>
              </w:numPr>
              <w:rPr>
                <w:rFonts w:ascii="Arial" w:hAnsi="Arial" w:cs="Arial"/>
                <w:sz w:val="22"/>
              </w:rPr>
            </w:pPr>
            <w:r w:rsidRPr="00203A5C">
              <w:rPr>
                <w:rFonts w:ascii="Arial" w:hAnsi="Arial" w:cs="Arial"/>
                <w:sz w:val="22"/>
              </w:rPr>
              <w:t>e-mail, organizace času a plánování, chat, messenger, videokonference, telefonie, FTP …</w:t>
            </w:r>
          </w:p>
        </w:tc>
      </w:tr>
      <w:tr w:rsidR="003930BE" w:rsidRPr="00203A5C" w14:paraId="3481566E" w14:textId="77777777">
        <w:trPr>
          <w:trHeight w:val="597"/>
        </w:trPr>
        <w:tc>
          <w:tcPr>
            <w:tcW w:w="4677" w:type="dxa"/>
            <w:vAlign w:val="center"/>
          </w:tcPr>
          <w:p w14:paraId="0F1AC5F2" w14:textId="2BDDC9EE"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volí vhodné informační zdroje k vyhledání požadovaných informací a odpovídající techniky (</w:t>
            </w:r>
            <w:r w:rsidR="00A07B8D" w:rsidRPr="00203A5C">
              <w:rPr>
                <w:rFonts w:ascii="Arial" w:hAnsi="Arial" w:cs="Arial"/>
                <w:spacing w:val="-1"/>
                <w:sz w:val="22"/>
              </w:rPr>
              <w:t>metody, způsoby) k jejich získá</w:t>
            </w:r>
            <w:r w:rsidRPr="00203A5C">
              <w:rPr>
                <w:rFonts w:ascii="Arial" w:hAnsi="Arial" w:cs="Arial"/>
                <w:spacing w:val="-1"/>
                <w:sz w:val="22"/>
              </w:rPr>
              <w:t>vání;</w:t>
            </w:r>
          </w:p>
          <w:p w14:paraId="11289FEC" w14:textId="0C5EC269"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získává a využívá informace z otevřených zdrojů, z</w:t>
            </w:r>
            <w:r w:rsidR="00A07B8D" w:rsidRPr="00203A5C">
              <w:rPr>
                <w:rFonts w:ascii="Arial" w:hAnsi="Arial" w:cs="Arial"/>
                <w:spacing w:val="-1"/>
                <w:sz w:val="22"/>
              </w:rPr>
              <w:t>ejména pak z celosvětové počíta</w:t>
            </w:r>
            <w:r w:rsidRPr="00203A5C">
              <w:rPr>
                <w:rFonts w:ascii="Arial" w:hAnsi="Arial" w:cs="Arial"/>
                <w:spacing w:val="-1"/>
                <w:sz w:val="22"/>
              </w:rPr>
              <w:t>čové sítě Internet, při vyhledávání používá filtrování</w:t>
            </w:r>
          </w:p>
          <w:p w14:paraId="5E8BCD64"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orientuje se v získaných informacích, třídí je, analyzuje, vyhodnocuje, provádí jejich výběr a dále je zpracovává</w:t>
            </w:r>
          </w:p>
          <w:p w14:paraId="3453590F" w14:textId="3F080ABE"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zazn</w:t>
            </w:r>
            <w:r w:rsidR="00A07B8D" w:rsidRPr="00203A5C">
              <w:rPr>
                <w:rFonts w:ascii="Arial" w:hAnsi="Arial" w:cs="Arial"/>
                <w:spacing w:val="-1"/>
                <w:sz w:val="22"/>
              </w:rPr>
              <w:t>amenává a uchovává textové, gra</w:t>
            </w:r>
            <w:r w:rsidRPr="00203A5C">
              <w:rPr>
                <w:rFonts w:ascii="Arial" w:hAnsi="Arial" w:cs="Arial"/>
                <w:spacing w:val="-1"/>
                <w:sz w:val="22"/>
              </w:rPr>
              <w:t>fické a numerické informace způsobem umožňujícím jejich rychlé vyhledání a využití</w:t>
            </w:r>
          </w:p>
          <w:p w14:paraId="7C8C6538"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uvědomuje si nutnost posouzení validity informačních zdrojů a použití informací relevantních pro potřeby řešení konkrétního problému</w:t>
            </w:r>
          </w:p>
          <w:p w14:paraId="31140E34" w14:textId="7006691B"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správně interpretuje získané informace a výsledky</w:t>
            </w:r>
            <w:r w:rsidR="00A07B8D" w:rsidRPr="00203A5C">
              <w:rPr>
                <w:rFonts w:ascii="Arial" w:hAnsi="Arial" w:cs="Arial"/>
                <w:spacing w:val="-1"/>
                <w:sz w:val="22"/>
              </w:rPr>
              <w:t xml:space="preserve"> jejich zpracování následně pre</w:t>
            </w:r>
            <w:r w:rsidRPr="00203A5C">
              <w:rPr>
                <w:rFonts w:ascii="Arial" w:hAnsi="Arial" w:cs="Arial"/>
                <w:spacing w:val="-1"/>
                <w:sz w:val="22"/>
              </w:rPr>
              <w:t>zentuje vhodným způsobem</w:t>
            </w:r>
          </w:p>
          <w:p w14:paraId="6971BA47" w14:textId="77777777" w:rsidR="003930BE" w:rsidRPr="00203A5C" w:rsidRDefault="003930BE" w:rsidP="008D750D">
            <w:pPr>
              <w:numPr>
                <w:ilvl w:val="0"/>
                <w:numId w:val="27"/>
              </w:numPr>
              <w:tabs>
                <w:tab w:val="clear" w:pos="360"/>
                <w:tab w:val="num" w:pos="290"/>
              </w:tabs>
              <w:ind w:left="290" w:hanging="290"/>
              <w:rPr>
                <w:rFonts w:ascii="Arial" w:hAnsi="Arial" w:cs="Arial"/>
                <w:spacing w:val="-1"/>
                <w:sz w:val="22"/>
              </w:rPr>
            </w:pPr>
            <w:r w:rsidRPr="00203A5C">
              <w:rPr>
                <w:rFonts w:ascii="Arial" w:hAnsi="Arial" w:cs="Arial"/>
                <w:spacing w:val="-1"/>
                <w:sz w:val="22"/>
              </w:rPr>
              <w:t>orientuje se v běžných i odborných graficky ztvárněných informacích (schémata, grafy, apod.).</w:t>
            </w:r>
          </w:p>
        </w:tc>
        <w:tc>
          <w:tcPr>
            <w:tcW w:w="4680" w:type="dxa"/>
          </w:tcPr>
          <w:p w14:paraId="4B042A62" w14:textId="77777777" w:rsidR="003930BE" w:rsidRPr="00203A5C" w:rsidRDefault="003930BE">
            <w:pPr>
              <w:tabs>
                <w:tab w:val="left" w:pos="293"/>
              </w:tabs>
              <w:ind w:left="293" w:hanging="293"/>
              <w:rPr>
                <w:rFonts w:ascii="Arial" w:hAnsi="Arial" w:cs="Arial"/>
                <w:b/>
                <w:sz w:val="22"/>
              </w:rPr>
            </w:pPr>
            <w:r w:rsidRPr="00203A5C">
              <w:rPr>
                <w:rFonts w:ascii="Arial" w:hAnsi="Arial" w:cs="Arial"/>
                <w:b/>
                <w:sz w:val="22"/>
              </w:rPr>
              <w:t>4.</w:t>
            </w:r>
            <w:r w:rsidRPr="00203A5C">
              <w:rPr>
                <w:rFonts w:ascii="Arial" w:hAnsi="Arial" w:cs="Arial"/>
                <w:b/>
                <w:sz w:val="22"/>
              </w:rPr>
              <w:tab/>
              <w:t>Informační zdroje, celosvětová počítačová síť Internet</w:t>
            </w:r>
          </w:p>
          <w:p w14:paraId="79DABD5A" w14:textId="77777777" w:rsidR="003930BE" w:rsidRPr="00203A5C" w:rsidRDefault="003930BE" w:rsidP="008D750D">
            <w:pPr>
              <w:numPr>
                <w:ilvl w:val="0"/>
                <w:numId w:val="32"/>
              </w:numPr>
              <w:rPr>
                <w:rFonts w:ascii="Arial" w:hAnsi="Arial" w:cs="Arial"/>
                <w:sz w:val="22"/>
              </w:rPr>
            </w:pPr>
            <w:r w:rsidRPr="00203A5C">
              <w:rPr>
                <w:rFonts w:ascii="Arial" w:hAnsi="Arial" w:cs="Arial"/>
                <w:sz w:val="22"/>
              </w:rPr>
              <w:t>informace, práce s informacemi</w:t>
            </w:r>
          </w:p>
          <w:p w14:paraId="579F1809" w14:textId="77777777" w:rsidR="003930BE" w:rsidRPr="00203A5C" w:rsidRDefault="003930BE" w:rsidP="008D750D">
            <w:pPr>
              <w:numPr>
                <w:ilvl w:val="0"/>
                <w:numId w:val="32"/>
              </w:numPr>
              <w:rPr>
                <w:rFonts w:ascii="Arial" w:hAnsi="Arial" w:cs="Arial"/>
                <w:sz w:val="22"/>
              </w:rPr>
            </w:pPr>
            <w:r w:rsidRPr="00203A5C">
              <w:rPr>
                <w:rFonts w:ascii="Arial" w:hAnsi="Arial" w:cs="Arial"/>
                <w:sz w:val="22"/>
              </w:rPr>
              <w:t>informační zdroje</w:t>
            </w:r>
          </w:p>
          <w:p w14:paraId="0D69F24E" w14:textId="77777777" w:rsidR="003930BE" w:rsidRPr="00203A5C" w:rsidRDefault="003930BE" w:rsidP="008D750D">
            <w:pPr>
              <w:numPr>
                <w:ilvl w:val="0"/>
                <w:numId w:val="32"/>
              </w:numPr>
              <w:rPr>
                <w:rFonts w:ascii="Arial" w:hAnsi="Arial" w:cs="Arial"/>
                <w:b/>
                <w:sz w:val="22"/>
              </w:rPr>
            </w:pPr>
            <w:r w:rsidRPr="00203A5C">
              <w:rPr>
                <w:rFonts w:ascii="Arial" w:hAnsi="Arial" w:cs="Arial"/>
                <w:sz w:val="22"/>
              </w:rPr>
              <w:t>Internet</w:t>
            </w:r>
          </w:p>
        </w:tc>
      </w:tr>
    </w:tbl>
    <w:p w14:paraId="60DD875C" w14:textId="77777777" w:rsidR="003930BE" w:rsidRPr="00203A5C" w:rsidRDefault="003930BE"/>
    <w:p w14:paraId="2D9EC69D" w14:textId="77777777" w:rsidR="003930BE" w:rsidRPr="00203A5C" w:rsidRDefault="003930BE" w:rsidP="00E25BA0">
      <w:pPr>
        <w:pStyle w:val="Nadpis5"/>
      </w:pPr>
      <w:r w:rsidRPr="00203A5C">
        <w:rPr>
          <w:i/>
        </w:rPr>
        <w:br w:type="page"/>
      </w:r>
      <w:bookmarkStart w:id="73" w:name="_Toc107254357"/>
      <w:r w:rsidRPr="00203A5C">
        <w:t>Konverzace v německém jazyce</w:t>
      </w:r>
      <w:bookmarkEnd w:id="73"/>
    </w:p>
    <w:p w14:paraId="3F3647FB"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207444F2" w14:textId="77777777" w:rsidR="003930BE" w:rsidRPr="00203A5C" w:rsidRDefault="003930BE">
      <w:pPr>
        <w:shd w:val="clear" w:color="auto" w:fill="FFFFFF"/>
        <w:tabs>
          <w:tab w:val="left" w:pos="3686"/>
        </w:tabs>
        <w:rPr>
          <w:rFonts w:ascii="Arial" w:hAnsi="Arial" w:cs="Arial"/>
          <w:sz w:val="22"/>
        </w:rPr>
      </w:pPr>
      <w:r w:rsidRPr="00203A5C">
        <w:rPr>
          <w:rFonts w:ascii="Arial" w:hAnsi="Arial" w:cs="Arial"/>
          <w:b/>
          <w:spacing w:val="-4"/>
          <w:sz w:val="22"/>
        </w:rPr>
        <w:t>Název ŠVP:</w:t>
      </w:r>
      <w:r w:rsidRPr="00203A5C">
        <w:rPr>
          <w:rFonts w:ascii="Arial" w:hAnsi="Arial" w:cs="Arial"/>
          <w:b/>
          <w:spacing w:val="-4"/>
          <w:sz w:val="22"/>
        </w:rPr>
        <w:tab/>
      </w:r>
      <w:r w:rsidRPr="00203A5C">
        <w:rPr>
          <w:rFonts w:ascii="Arial" w:hAnsi="Arial" w:cs="Arial"/>
          <w:spacing w:val="-1"/>
          <w:sz w:val="22"/>
        </w:rPr>
        <w:t>Strojírenství</w:t>
      </w:r>
    </w:p>
    <w:p w14:paraId="2785CCCF" w14:textId="77777777" w:rsidR="003930BE" w:rsidRPr="00203A5C" w:rsidRDefault="003930BE">
      <w:pPr>
        <w:shd w:val="clear" w:color="auto" w:fill="FFFFFF"/>
        <w:tabs>
          <w:tab w:val="left" w:pos="3686"/>
        </w:tabs>
        <w:rPr>
          <w:rFonts w:ascii="Arial" w:hAnsi="Arial" w:cs="Arial"/>
          <w:b/>
          <w:sz w:val="22"/>
        </w:rPr>
      </w:pPr>
      <w:r w:rsidRPr="00203A5C">
        <w:rPr>
          <w:rFonts w:ascii="Arial" w:hAnsi="Arial" w:cs="Arial"/>
          <w:b/>
          <w:spacing w:val="-3"/>
          <w:sz w:val="22"/>
        </w:rPr>
        <w:t>Název vyučovacího předmětu</w:t>
      </w:r>
      <w:r w:rsidRPr="00203A5C">
        <w:rPr>
          <w:rFonts w:ascii="Arial" w:hAnsi="Arial" w:cs="Arial"/>
          <w:spacing w:val="-3"/>
          <w:sz w:val="22"/>
        </w:rPr>
        <w:t>:</w:t>
      </w:r>
      <w:r w:rsidRPr="00203A5C">
        <w:rPr>
          <w:rFonts w:ascii="Arial" w:hAnsi="Arial" w:cs="Arial"/>
          <w:spacing w:val="-3"/>
          <w:sz w:val="22"/>
        </w:rPr>
        <w:tab/>
        <w:t>Konverzace v n</w:t>
      </w:r>
      <w:r w:rsidRPr="00203A5C">
        <w:rPr>
          <w:rFonts w:ascii="Arial" w:hAnsi="Arial" w:cs="Arial"/>
          <w:sz w:val="22"/>
        </w:rPr>
        <w:t>ěmeckém jazyce</w:t>
      </w:r>
      <w:r w:rsidRPr="00203A5C">
        <w:rPr>
          <w:rFonts w:ascii="Arial" w:hAnsi="Arial" w:cs="Arial"/>
          <w:b/>
          <w:spacing w:val="-5"/>
          <w:sz w:val="22"/>
        </w:rPr>
        <w:t xml:space="preserve"> </w:t>
      </w:r>
    </w:p>
    <w:p w14:paraId="530EF352" w14:textId="77777777" w:rsidR="003930BE" w:rsidRPr="00203A5C" w:rsidRDefault="003930BE">
      <w:pPr>
        <w:shd w:val="clear" w:color="auto" w:fill="FFFFFF"/>
        <w:tabs>
          <w:tab w:val="left" w:pos="3686"/>
        </w:tabs>
        <w:spacing w:line="250" w:lineRule="exact"/>
        <w:rPr>
          <w:rFonts w:ascii="Arial" w:hAnsi="Arial" w:cs="Arial"/>
          <w:spacing w:val="-2"/>
          <w:sz w:val="22"/>
        </w:rPr>
      </w:pPr>
      <w:r w:rsidRPr="00203A5C">
        <w:rPr>
          <w:rFonts w:ascii="Arial" w:hAnsi="Arial" w:cs="Arial"/>
          <w:b/>
          <w:spacing w:val="-2"/>
          <w:sz w:val="22"/>
        </w:rPr>
        <w:t>Celková hodinová dotace:</w:t>
      </w:r>
      <w:r w:rsidRPr="00203A5C">
        <w:rPr>
          <w:rFonts w:ascii="Arial" w:hAnsi="Arial" w:cs="Arial"/>
          <w:b/>
          <w:spacing w:val="-2"/>
          <w:sz w:val="22"/>
        </w:rPr>
        <w:tab/>
      </w:r>
      <w:r w:rsidR="00A6730C" w:rsidRPr="00203A5C">
        <w:rPr>
          <w:rFonts w:ascii="Arial" w:hAnsi="Arial" w:cs="Arial"/>
          <w:spacing w:val="-2"/>
          <w:sz w:val="22"/>
        </w:rPr>
        <w:t>2/58</w:t>
      </w:r>
    </w:p>
    <w:p w14:paraId="7F996D9F" w14:textId="77777777" w:rsidR="003930BE" w:rsidRPr="00203A5C" w:rsidRDefault="003930BE">
      <w:pPr>
        <w:shd w:val="clear" w:color="auto" w:fill="FFFFFF"/>
        <w:tabs>
          <w:tab w:val="left" w:pos="3686"/>
        </w:tabs>
        <w:spacing w:line="250" w:lineRule="exact"/>
        <w:rPr>
          <w:rFonts w:ascii="Arial" w:hAnsi="Arial" w:cs="Arial"/>
          <w:spacing w:val="-1"/>
          <w:sz w:val="22"/>
        </w:rPr>
      </w:pPr>
      <w:r w:rsidRPr="00203A5C">
        <w:rPr>
          <w:rFonts w:ascii="Arial" w:hAnsi="Arial" w:cs="Arial"/>
          <w:b/>
          <w:spacing w:val="-5"/>
          <w:sz w:val="22"/>
        </w:rPr>
        <w:t>Platnost:</w:t>
      </w:r>
      <w:r w:rsidRPr="00203A5C">
        <w:rPr>
          <w:rFonts w:ascii="Arial" w:hAnsi="Arial" w:cs="Arial"/>
          <w:b/>
          <w:spacing w:val="-5"/>
          <w:sz w:val="22"/>
        </w:rPr>
        <w:tab/>
      </w:r>
      <w:r w:rsidR="00A6730C" w:rsidRPr="00203A5C">
        <w:rPr>
          <w:rFonts w:ascii="Arial" w:hAnsi="Arial" w:cs="Arial"/>
          <w:spacing w:val="-1"/>
          <w:sz w:val="22"/>
        </w:rPr>
        <w:t xml:space="preserve">od 1. 9. </w:t>
      </w:r>
      <w:r w:rsidR="00FE3BF9" w:rsidRPr="00203A5C">
        <w:rPr>
          <w:rFonts w:ascii="Arial" w:hAnsi="Arial" w:cs="Arial"/>
          <w:spacing w:val="-1"/>
          <w:sz w:val="22"/>
        </w:rPr>
        <w:t>2022</w:t>
      </w:r>
      <w:r w:rsidRPr="00203A5C">
        <w:rPr>
          <w:rFonts w:ascii="Arial" w:hAnsi="Arial" w:cs="Arial"/>
          <w:spacing w:val="-1"/>
          <w:sz w:val="22"/>
        </w:rPr>
        <w:t xml:space="preserve"> počínaje prvním ročníkem</w:t>
      </w:r>
    </w:p>
    <w:p w14:paraId="3C0F6EFD" w14:textId="77777777" w:rsidR="003930BE" w:rsidRPr="00203A5C" w:rsidRDefault="003930BE" w:rsidP="00230FA4">
      <w:pPr>
        <w:pStyle w:val="Nadpis6"/>
        <w:rPr>
          <w:color w:val="auto"/>
        </w:rPr>
      </w:pPr>
      <w:r w:rsidRPr="00203A5C">
        <w:rPr>
          <w:color w:val="auto"/>
        </w:rPr>
        <w:t xml:space="preserve">Pojetí vyučovacího předmětu: </w:t>
      </w:r>
    </w:p>
    <w:p w14:paraId="3721AE10" w14:textId="77777777" w:rsidR="003930BE" w:rsidRPr="00203A5C" w:rsidRDefault="003930BE">
      <w:pPr>
        <w:jc w:val="both"/>
        <w:rPr>
          <w:rFonts w:ascii="Arial" w:hAnsi="Arial" w:cs="Arial"/>
          <w:bCs/>
          <w:sz w:val="22"/>
        </w:rPr>
      </w:pPr>
      <w:r w:rsidRPr="00203A5C">
        <w:rPr>
          <w:rFonts w:ascii="Arial" w:hAnsi="Arial" w:cs="Arial"/>
          <w:bCs/>
          <w:sz w:val="22"/>
        </w:rPr>
        <w:t>Významnou součástí všeobecného vzdělávání žáků je výuka předmětu Konverzace v cizím jazyce. Cílem výuky tohoto předmětu  je srozumitelnost, přirozenost, plynulost a spontánnost ústního projevu žáků. Ústní projev žáků je systematicky rozvinutý a podrobný, výpovědi tvoří jasný a koherentní sled myšlenek. Konverzace v cizím jazyce rozšiřuje a prohlubuje jejich celkový kulturní rozhled a vytváří základ pro jejich další jazykové i profesní zdokonalování v situacích každodenního osobního a pracovního života. Výuka také prohlubuje znalosti žáků o světě a jiných kulturách, vede k respektování tradic a hodnot jiných národů. Vedle zprostředkování kognitivní výkonnosti žáka (jazykové vědomosti) je třeba klást důraz na motivaci žáka a jeho zájem o studium cizího jazyka. Vhodné je použití metod směřujících k propojení izolovaného školního prostředí s možnou exkurzí do německy mluvících zemí.</w:t>
      </w:r>
    </w:p>
    <w:p w14:paraId="221F6099" w14:textId="77777777" w:rsidR="003930BE" w:rsidRPr="00203A5C" w:rsidRDefault="003930BE" w:rsidP="00230FA4">
      <w:pPr>
        <w:pStyle w:val="Nadpis6"/>
        <w:rPr>
          <w:color w:val="auto"/>
        </w:rPr>
      </w:pPr>
      <w:r w:rsidRPr="00203A5C">
        <w:rPr>
          <w:color w:val="auto"/>
        </w:rPr>
        <w:t xml:space="preserve">Obsahové, časové a organizační vymezení: </w:t>
      </w:r>
    </w:p>
    <w:p w14:paraId="28C99DAF"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Výuka  Konverzace v německém jazyce probíhá pravidelně ve 4. ročníku. Schopnost konverzace v cizím jazyce přispívá jak k aktivnější mezinárodní komunikaci, tak pro osobní potřebu žáka.</w:t>
      </w:r>
    </w:p>
    <w:p w14:paraId="59B2FCB8" w14:textId="77777777" w:rsidR="003930BE" w:rsidRPr="00203A5C" w:rsidRDefault="003930BE" w:rsidP="00230FA4">
      <w:pPr>
        <w:pStyle w:val="Nadpis6"/>
        <w:rPr>
          <w:color w:val="auto"/>
        </w:rPr>
      </w:pPr>
      <w:r w:rsidRPr="00203A5C">
        <w:rPr>
          <w:color w:val="auto"/>
        </w:rPr>
        <w:t xml:space="preserve">Mezipředmětové vztahy: </w:t>
      </w:r>
    </w:p>
    <w:p w14:paraId="4295F6E2"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Obsah předmětu konverzace z německého jazyka úzce souvisí  především s učivem předmětu německý jazyk a navazuje na učivo dalších předmětů – dějepis, český jazyk a literaturu, občanskou nauku, zeměpis.</w:t>
      </w:r>
    </w:p>
    <w:p w14:paraId="0E2D265A" w14:textId="77777777" w:rsidR="003930BE" w:rsidRPr="00203A5C" w:rsidRDefault="003930BE" w:rsidP="00230FA4">
      <w:pPr>
        <w:pStyle w:val="Nadpis6"/>
        <w:rPr>
          <w:color w:val="auto"/>
        </w:rPr>
      </w:pPr>
      <w:r w:rsidRPr="00203A5C">
        <w:rPr>
          <w:color w:val="auto"/>
        </w:rPr>
        <w:t xml:space="preserve">Metody výuky: </w:t>
      </w:r>
    </w:p>
    <w:p w14:paraId="752513E6"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Vyučovací proces je uskutečňován na základě motivace, slovního výkladu, dialogu, s využitím zvukových nahrávek a didaktických pomůcek a samostatné tvořivé činnosti.</w:t>
      </w:r>
    </w:p>
    <w:p w14:paraId="2A794A27" w14:textId="77777777" w:rsidR="003930BE" w:rsidRPr="00203A5C" w:rsidRDefault="003930BE" w:rsidP="00230FA4">
      <w:pPr>
        <w:pStyle w:val="Nadpis6"/>
        <w:rPr>
          <w:color w:val="auto"/>
        </w:rPr>
      </w:pPr>
      <w:r w:rsidRPr="00203A5C">
        <w:rPr>
          <w:color w:val="auto"/>
        </w:rPr>
        <w:t xml:space="preserve">Doporučené metody prověřování a hodnocení žákovských výkonů: </w:t>
      </w:r>
    </w:p>
    <w:p w14:paraId="0A1E8DB7"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 xml:space="preserve">Hodnocení je prováděno v souladu s přílohou </w:t>
      </w:r>
      <w:r w:rsidR="00043E82" w:rsidRPr="00203A5C">
        <w:rPr>
          <w:rFonts w:ascii="Arial" w:hAnsi="Arial" w:cs="Arial"/>
          <w:spacing w:val="-4"/>
          <w:sz w:val="22"/>
        </w:rPr>
        <w:t>č. 9.4 Příručky kvality – Hodnocení a klasifikace žáků</w:t>
      </w:r>
      <w:r w:rsidRPr="00203A5C">
        <w:rPr>
          <w:rFonts w:ascii="Arial" w:hAnsi="Arial" w:cs="Arial"/>
          <w:spacing w:val="-4"/>
          <w:sz w:val="22"/>
        </w:rPr>
        <w:t>. Hodnocení průběžné práce a znalostí žáků se provádí každou vyučovací hodinu. Je zaměřeno především na ústní projev žáka, zejména na rozsah a přesnost jednotlivých složek jazykové kompetence vyplývající z charakteristiky komunikačních situací, oblastí užívání jazyka a tematických okruhů. Hodnotí se především  schopnost žáka  reagovat na  otázky a odpovědi kladené v německém jazyce.  Zahrnuje také  snahu žáka zapojit se do konverzace na dané téma a jeho domácí přípravu. Žáci jsou vedeni k  objektivnímu kritickému sebehodnocení. Učitel rovněž motivuje a podporuje žáky k větší komunikaci na dané téma. Žáci 4. ročníku jsou průběžně hodnoceni také za prezentaci na příslušné téma k připravované maturitní zkoušce.</w:t>
      </w:r>
    </w:p>
    <w:p w14:paraId="512F6D43" w14:textId="77777777" w:rsidR="003930BE" w:rsidRPr="00203A5C" w:rsidRDefault="003930BE" w:rsidP="00230FA4">
      <w:pPr>
        <w:pStyle w:val="Nadpis6"/>
        <w:rPr>
          <w:color w:val="auto"/>
        </w:rPr>
      </w:pPr>
      <w:r w:rsidRPr="00203A5C">
        <w:rPr>
          <w:color w:val="auto"/>
        </w:rPr>
        <w:t xml:space="preserve">Vyučovacím předmětem se prolínají průřezová témata: </w:t>
      </w:r>
    </w:p>
    <w:p w14:paraId="237F7DA1"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 xml:space="preserve">Občan v demokratické společnosti </w:t>
      </w:r>
    </w:p>
    <w:p w14:paraId="6D035E9B"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Žáci jsou vedeni k tomu, aby měli vhodnou míru sebevědomí a mohli se tak aktivně účastnit diskusí, obhajovat své názory a postoje v každodenním životě, hledali kompromisy a zároveň byli tolerantní k názorům ostatních.</w:t>
      </w:r>
    </w:p>
    <w:p w14:paraId="35514756" w14:textId="77777777" w:rsidR="003930BE" w:rsidRPr="00203A5C" w:rsidRDefault="003930BE">
      <w:pPr>
        <w:shd w:val="clear" w:color="auto" w:fill="FFFFFF"/>
        <w:tabs>
          <w:tab w:val="left" w:pos="4906"/>
        </w:tabs>
        <w:spacing w:line="250" w:lineRule="exact"/>
        <w:jc w:val="both"/>
        <w:rPr>
          <w:rFonts w:ascii="Arial" w:hAnsi="Arial" w:cs="Arial"/>
          <w:sz w:val="22"/>
        </w:rPr>
      </w:pPr>
    </w:p>
    <w:p w14:paraId="0A2A7ECB"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 xml:space="preserve">Člověk a životní prostředí </w:t>
      </w:r>
    </w:p>
    <w:p w14:paraId="1B4EEF57"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Spočívá v pochopení zásadního významu přírody a životního prostředí pro člověka, ekologických zákonitostí.</w:t>
      </w:r>
    </w:p>
    <w:p w14:paraId="3E409BEC" w14:textId="77777777" w:rsidR="003930BE" w:rsidRPr="00203A5C" w:rsidRDefault="003930BE">
      <w:pPr>
        <w:shd w:val="clear" w:color="auto" w:fill="FFFFFF"/>
        <w:tabs>
          <w:tab w:val="left" w:pos="4906"/>
        </w:tabs>
        <w:spacing w:line="250" w:lineRule="exact"/>
        <w:jc w:val="both"/>
        <w:rPr>
          <w:rFonts w:ascii="Arial" w:hAnsi="Arial" w:cs="Arial"/>
          <w:sz w:val="22"/>
        </w:rPr>
      </w:pPr>
    </w:p>
    <w:p w14:paraId="4FAA72DE" w14:textId="77777777" w:rsidR="003930BE" w:rsidRPr="00203A5C" w:rsidRDefault="003930BE">
      <w:pPr>
        <w:keepNext/>
        <w:shd w:val="clear" w:color="auto" w:fill="FFFFFF"/>
        <w:tabs>
          <w:tab w:val="left" w:pos="4906"/>
        </w:tabs>
        <w:spacing w:line="250" w:lineRule="exact"/>
        <w:jc w:val="both"/>
        <w:rPr>
          <w:rFonts w:ascii="Arial" w:hAnsi="Arial" w:cs="Arial"/>
          <w:sz w:val="22"/>
        </w:rPr>
      </w:pPr>
      <w:r w:rsidRPr="00203A5C">
        <w:rPr>
          <w:rFonts w:ascii="Arial" w:hAnsi="Arial" w:cs="Arial"/>
          <w:sz w:val="22"/>
        </w:rPr>
        <w:t>Informační a komunikační technologie</w:t>
      </w:r>
    </w:p>
    <w:p w14:paraId="59058916"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Spočívá v dosažení připravenosti žáků využívat prostředky IKT jak v každodenním životě, tak pro potřeby oboru a výkonu povolání.</w:t>
      </w:r>
    </w:p>
    <w:p w14:paraId="4468F40C" w14:textId="77777777" w:rsidR="003930BE" w:rsidRPr="00203A5C" w:rsidRDefault="003930BE">
      <w:pPr>
        <w:shd w:val="clear" w:color="auto" w:fill="FFFFFF"/>
        <w:tabs>
          <w:tab w:val="left" w:pos="4906"/>
        </w:tabs>
        <w:spacing w:line="250" w:lineRule="exact"/>
        <w:jc w:val="both"/>
        <w:rPr>
          <w:rFonts w:ascii="Arial" w:hAnsi="Arial" w:cs="Arial"/>
          <w:sz w:val="22"/>
        </w:rPr>
      </w:pPr>
    </w:p>
    <w:p w14:paraId="09674F26"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Člověk a svět práce</w:t>
      </w:r>
    </w:p>
    <w:p w14:paraId="5B540FAA" w14:textId="77777777" w:rsidR="003930BE" w:rsidRPr="00203A5C" w:rsidRDefault="003930BE">
      <w:pPr>
        <w:shd w:val="clear" w:color="auto" w:fill="FFFFFF"/>
        <w:tabs>
          <w:tab w:val="left" w:pos="4906"/>
        </w:tabs>
        <w:spacing w:line="250" w:lineRule="exact"/>
        <w:jc w:val="both"/>
        <w:rPr>
          <w:rFonts w:ascii="Arial" w:hAnsi="Arial" w:cs="Arial"/>
          <w:sz w:val="22"/>
        </w:rPr>
      </w:pPr>
      <w:r w:rsidRPr="00203A5C">
        <w:rPr>
          <w:rFonts w:ascii="Arial" w:hAnsi="Arial" w:cs="Arial"/>
          <w:sz w:val="22"/>
        </w:rPr>
        <w:t>Žáci jsou schopni aktivně rozhodnout o vlastní profesní kariéře, uplatnit se na trhu práce a přizpůsobit se jeho změnám.</w:t>
      </w:r>
    </w:p>
    <w:p w14:paraId="42E9C2B3" w14:textId="77777777" w:rsidR="003930BE" w:rsidRPr="00203A5C" w:rsidRDefault="003930BE" w:rsidP="00230FA4">
      <w:pPr>
        <w:pStyle w:val="Nadpis6"/>
        <w:rPr>
          <w:color w:val="auto"/>
        </w:rPr>
      </w:pPr>
      <w:r w:rsidRPr="00203A5C">
        <w:rPr>
          <w:color w:val="auto"/>
        </w:rPr>
        <w:t>Rozvoj klíčových kompetencí:</w:t>
      </w:r>
    </w:p>
    <w:p w14:paraId="1CDF33FB" w14:textId="77777777" w:rsidR="003930BE" w:rsidRPr="00203A5C" w:rsidRDefault="003930BE">
      <w:p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Absolvent:</w:t>
      </w:r>
    </w:p>
    <w:p w14:paraId="39D9EDB0" w14:textId="77777777" w:rsidR="003930BE" w:rsidRPr="00203A5C" w:rsidRDefault="003930BE" w:rsidP="00393F3C">
      <w:pPr>
        <w:pStyle w:val="Odstavecseseznamem"/>
        <w:numPr>
          <w:ilvl w:val="0"/>
          <w:numId w:val="133"/>
        </w:num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jasně a srozumitelně se vyjadřuje, prezentuje své názory,</w:t>
      </w:r>
    </w:p>
    <w:p w14:paraId="78805A0B" w14:textId="77777777" w:rsidR="003930BE" w:rsidRPr="00203A5C" w:rsidRDefault="003930BE" w:rsidP="00393F3C">
      <w:pPr>
        <w:pStyle w:val="Odstavecseseznamem"/>
        <w:numPr>
          <w:ilvl w:val="0"/>
          <w:numId w:val="133"/>
        </w:num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dodržuje jazykové a stylistické normy i odbornou terminologii,</w:t>
      </w:r>
    </w:p>
    <w:p w14:paraId="6F0B416B" w14:textId="77777777" w:rsidR="003930BE" w:rsidRPr="00203A5C" w:rsidRDefault="003930BE" w:rsidP="00393F3C">
      <w:pPr>
        <w:pStyle w:val="Odstavecseseznamem"/>
        <w:numPr>
          <w:ilvl w:val="0"/>
          <w:numId w:val="133"/>
        </w:num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komunikuje ústní i písemnou formou,</w:t>
      </w:r>
    </w:p>
    <w:p w14:paraId="1DD99597" w14:textId="77777777" w:rsidR="003930BE" w:rsidRPr="00203A5C" w:rsidRDefault="003930BE" w:rsidP="00393F3C">
      <w:pPr>
        <w:pStyle w:val="Odstavecseseznamem"/>
        <w:numPr>
          <w:ilvl w:val="0"/>
          <w:numId w:val="133"/>
        </w:numPr>
        <w:shd w:val="clear" w:color="auto" w:fill="FFFFFF"/>
        <w:tabs>
          <w:tab w:val="left" w:pos="4906"/>
        </w:tabs>
        <w:spacing w:line="250" w:lineRule="exact"/>
        <w:jc w:val="both"/>
        <w:rPr>
          <w:rFonts w:ascii="Arial" w:hAnsi="Arial" w:cs="Arial"/>
          <w:spacing w:val="-4"/>
          <w:sz w:val="22"/>
        </w:rPr>
      </w:pPr>
      <w:r w:rsidRPr="00203A5C">
        <w:rPr>
          <w:rFonts w:ascii="Arial" w:hAnsi="Arial" w:cs="Arial"/>
          <w:spacing w:val="-4"/>
          <w:sz w:val="22"/>
        </w:rPr>
        <w:t>formuluje své myšlenky srozumitelně a souvisle,</w:t>
      </w:r>
    </w:p>
    <w:p w14:paraId="3F4C951A" w14:textId="77777777" w:rsidR="003930BE" w:rsidRPr="00203A5C" w:rsidRDefault="003930BE" w:rsidP="00393F3C">
      <w:pPr>
        <w:pStyle w:val="Odstavecseseznamem"/>
        <w:numPr>
          <w:ilvl w:val="0"/>
          <w:numId w:val="133"/>
        </w:numPr>
        <w:shd w:val="clear" w:color="auto" w:fill="FFFFFF"/>
        <w:tabs>
          <w:tab w:val="left" w:pos="4906"/>
        </w:tabs>
        <w:spacing w:line="250" w:lineRule="exact"/>
        <w:jc w:val="both"/>
        <w:rPr>
          <w:rFonts w:ascii="Arial" w:hAnsi="Arial"/>
          <w:spacing w:val="-4"/>
          <w:sz w:val="22"/>
        </w:rPr>
      </w:pPr>
      <w:r w:rsidRPr="00203A5C">
        <w:rPr>
          <w:rFonts w:ascii="Arial" w:hAnsi="Arial" w:cs="Arial"/>
          <w:spacing w:val="-4"/>
          <w:sz w:val="22"/>
        </w:rPr>
        <w:t>vyhledává své informace na internetu</w:t>
      </w:r>
      <w:r w:rsidRPr="00203A5C">
        <w:rPr>
          <w:rFonts w:ascii="Arial" w:hAnsi="Arial"/>
          <w:spacing w:val="-4"/>
          <w:sz w:val="22"/>
        </w:rPr>
        <w:t>.</w:t>
      </w:r>
    </w:p>
    <w:p w14:paraId="7800D8B7" w14:textId="77777777" w:rsidR="003930BE" w:rsidRPr="00203A5C" w:rsidRDefault="003930BE" w:rsidP="00230FA4">
      <w:pPr>
        <w:pStyle w:val="Nadpis6"/>
        <w:rPr>
          <w:color w:val="auto"/>
        </w:rPr>
      </w:pPr>
      <w:r w:rsidRPr="00203A5C">
        <w:rPr>
          <w:color w:val="auto"/>
        </w:rPr>
        <w:t>Rozpis učiva: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679"/>
      </w:tblGrid>
      <w:tr w:rsidR="00203A5C" w:rsidRPr="00203A5C" w14:paraId="587CE06B" w14:textId="77777777">
        <w:trPr>
          <w:trHeight w:val="771"/>
        </w:trPr>
        <w:tc>
          <w:tcPr>
            <w:tcW w:w="4677" w:type="dxa"/>
            <w:vAlign w:val="center"/>
          </w:tcPr>
          <w:p w14:paraId="5386CF41" w14:textId="77777777" w:rsidR="00D45553" w:rsidRPr="00203A5C" w:rsidRDefault="00D45553" w:rsidP="00BB5A6E">
            <w:pPr>
              <w:shd w:val="clear" w:color="auto" w:fill="FFFFFF"/>
              <w:jc w:val="center"/>
              <w:rPr>
                <w:rFonts w:ascii="Arial" w:hAnsi="Arial" w:cs="Arial"/>
                <w:b/>
                <w:sz w:val="22"/>
              </w:rPr>
            </w:pPr>
            <w:r w:rsidRPr="00203A5C">
              <w:rPr>
                <w:rFonts w:ascii="Arial" w:hAnsi="Arial" w:cs="Arial"/>
                <w:b/>
                <w:sz w:val="22"/>
              </w:rPr>
              <w:t xml:space="preserve">Výsledky vzdělávání </w:t>
            </w:r>
            <w:r w:rsidRPr="00203A5C">
              <w:rPr>
                <w:rFonts w:ascii="Arial" w:hAnsi="Arial" w:cs="Arial"/>
                <w:b/>
                <w:spacing w:val="-5"/>
                <w:sz w:val="22"/>
              </w:rPr>
              <w:t>– 4. ročník</w:t>
            </w:r>
          </w:p>
        </w:tc>
        <w:tc>
          <w:tcPr>
            <w:tcW w:w="4679" w:type="dxa"/>
            <w:vAlign w:val="center"/>
          </w:tcPr>
          <w:p w14:paraId="75C9C44E" w14:textId="77777777" w:rsidR="00D45553" w:rsidRPr="00203A5C" w:rsidRDefault="00D45553" w:rsidP="00BB5A6E">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4. ročník</w:t>
            </w:r>
          </w:p>
        </w:tc>
      </w:tr>
      <w:tr w:rsidR="00203A5C" w:rsidRPr="00203A5C" w14:paraId="43824725" w14:textId="77777777">
        <w:tc>
          <w:tcPr>
            <w:tcW w:w="4677" w:type="dxa"/>
          </w:tcPr>
          <w:p w14:paraId="49BA3AEB" w14:textId="77777777" w:rsidR="003930BE" w:rsidRPr="00203A5C" w:rsidRDefault="003930BE" w:rsidP="008D750D">
            <w:pPr>
              <w:numPr>
                <w:ilvl w:val="0"/>
                <w:numId w:val="26"/>
              </w:numPr>
              <w:tabs>
                <w:tab w:val="num" w:pos="720"/>
              </w:tabs>
              <w:rPr>
                <w:rFonts w:ascii="Arial" w:hAnsi="Arial"/>
                <w:sz w:val="22"/>
              </w:rPr>
            </w:pPr>
            <w:r w:rsidRPr="00203A5C">
              <w:rPr>
                <w:rFonts w:ascii="Arial" w:hAnsi="Arial"/>
                <w:sz w:val="22"/>
              </w:rPr>
              <w:t>pozdraví, představí sebe i ostatní, napíše svůj životopis, zahájí rozhovor</w:t>
            </w:r>
          </w:p>
        </w:tc>
        <w:tc>
          <w:tcPr>
            <w:tcW w:w="4679" w:type="dxa"/>
          </w:tcPr>
          <w:p w14:paraId="08731F3E" w14:textId="77777777" w:rsidR="003930BE" w:rsidRPr="00203A5C" w:rsidRDefault="003930BE" w:rsidP="008D750D">
            <w:pPr>
              <w:numPr>
                <w:ilvl w:val="0"/>
                <w:numId w:val="25"/>
              </w:numPr>
              <w:rPr>
                <w:rFonts w:ascii="Arial" w:hAnsi="Arial"/>
                <w:b/>
                <w:sz w:val="22"/>
              </w:rPr>
            </w:pPr>
            <w:r w:rsidRPr="00203A5C">
              <w:rPr>
                <w:rFonts w:ascii="Arial" w:hAnsi="Arial"/>
                <w:b/>
                <w:sz w:val="22"/>
              </w:rPr>
              <w:t xml:space="preserve">Představím se, můj životopis a plány do budoucna </w:t>
            </w:r>
          </w:p>
        </w:tc>
      </w:tr>
      <w:tr w:rsidR="00203A5C" w:rsidRPr="00203A5C" w14:paraId="0BF2314E" w14:textId="77777777">
        <w:tc>
          <w:tcPr>
            <w:tcW w:w="4677" w:type="dxa"/>
          </w:tcPr>
          <w:p w14:paraId="77F02410" w14:textId="77777777" w:rsidR="003930BE" w:rsidRPr="00203A5C" w:rsidRDefault="003930BE" w:rsidP="008D750D">
            <w:pPr>
              <w:numPr>
                <w:ilvl w:val="0"/>
                <w:numId w:val="26"/>
              </w:numPr>
              <w:rPr>
                <w:rFonts w:ascii="Arial" w:hAnsi="Arial"/>
                <w:sz w:val="22"/>
              </w:rPr>
            </w:pPr>
            <w:r w:rsidRPr="00203A5C">
              <w:rPr>
                <w:rFonts w:ascii="Arial" w:hAnsi="Arial"/>
                <w:sz w:val="22"/>
              </w:rPr>
              <w:t>představí a popíše jednotlivé členy své ro-diny a jejich koníčky</w:t>
            </w:r>
          </w:p>
        </w:tc>
        <w:tc>
          <w:tcPr>
            <w:tcW w:w="4679" w:type="dxa"/>
          </w:tcPr>
          <w:p w14:paraId="52A480E8" w14:textId="77777777" w:rsidR="003930BE" w:rsidRPr="00203A5C" w:rsidRDefault="003930BE" w:rsidP="008D750D">
            <w:pPr>
              <w:numPr>
                <w:ilvl w:val="0"/>
                <w:numId w:val="25"/>
              </w:numPr>
              <w:rPr>
                <w:rFonts w:ascii="Arial" w:hAnsi="Arial"/>
                <w:b/>
                <w:sz w:val="22"/>
              </w:rPr>
            </w:pPr>
            <w:r w:rsidRPr="00203A5C">
              <w:rPr>
                <w:rFonts w:ascii="Arial" w:hAnsi="Arial"/>
                <w:b/>
                <w:sz w:val="22"/>
              </w:rPr>
              <w:t xml:space="preserve">Moje rodina </w:t>
            </w:r>
          </w:p>
        </w:tc>
      </w:tr>
      <w:tr w:rsidR="00203A5C" w:rsidRPr="00203A5C" w14:paraId="4D4D3E1D" w14:textId="77777777">
        <w:tc>
          <w:tcPr>
            <w:tcW w:w="4677" w:type="dxa"/>
          </w:tcPr>
          <w:p w14:paraId="655A3BD3" w14:textId="77777777" w:rsidR="003930BE" w:rsidRPr="00203A5C" w:rsidRDefault="003930BE" w:rsidP="008D750D">
            <w:pPr>
              <w:numPr>
                <w:ilvl w:val="0"/>
                <w:numId w:val="26"/>
              </w:numPr>
              <w:rPr>
                <w:rFonts w:ascii="Arial" w:hAnsi="Arial"/>
                <w:sz w:val="22"/>
              </w:rPr>
            </w:pPr>
            <w:r w:rsidRPr="00203A5C">
              <w:rPr>
                <w:rFonts w:ascii="Arial" w:hAnsi="Arial"/>
                <w:sz w:val="22"/>
              </w:rPr>
              <w:t>hovoří o svém volném čase, roztřídí různé    druhy koníčků</w:t>
            </w:r>
          </w:p>
        </w:tc>
        <w:tc>
          <w:tcPr>
            <w:tcW w:w="4679" w:type="dxa"/>
          </w:tcPr>
          <w:p w14:paraId="51B5FA39" w14:textId="77777777" w:rsidR="003930BE" w:rsidRPr="00203A5C" w:rsidRDefault="003930BE" w:rsidP="008D750D">
            <w:pPr>
              <w:numPr>
                <w:ilvl w:val="0"/>
                <w:numId w:val="25"/>
              </w:numPr>
              <w:rPr>
                <w:rFonts w:ascii="Arial" w:hAnsi="Arial"/>
                <w:b/>
                <w:sz w:val="22"/>
              </w:rPr>
            </w:pPr>
            <w:r w:rsidRPr="00203A5C">
              <w:rPr>
                <w:rFonts w:ascii="Arial" w:hAnsi="Arial"/>
                <w:b/>
                <w:bCs/>
                <w:sz w:val="22"/>
              </w:rPr>
              <w:t>Volný čas</w:t>
            </w:r>
            <w:r w:rsidRPr="00203A5C">
              <w:rPr>
                <w:rFonts w:ascii="Arial" w:hAnsi="Arial"/>
                <w:b/>
                <w:sz w:val="22"/>
              </w:rPr>
              <w:t xml:space="preserve"> a koníčky</w:t>
            </w:r>
          </w:p>
        </w:tc>
      </w:tr>
      <w:tr w:rsidR="00203A5C" w:rsidRPr="00203A5C" w14:paraId="7DCC50CF" w14:textId="77777777">
        <w:tc>
          <w:tcPr>
            <w:tcW w:w="4677" w:type="dxa"/>
          </w:tcPr>
          <w:p w14:paraId="2754BD79" w14:textId="77777777" w:rsidR="003930BE" w:rsidRPr="00203A5C" w:rsidRDefault="003930BE" w:rsidP="008D750D">
            <w:pPr>
              <w:numPr>
                <w:ilvl w:val="0"/>
                <w:numId w:val="26"/>
              </w:numPr>
              <w:rPr>
                <w:rFonts w:ascii="Arial" w:hAnsi="Arial"/>
                <w:sz w:val="22"/>
              </w:rPr>
            </w:pPr>
            <w:r w:rsidRPr="00203A5C">
              <w:rPr>
                <w:rFonts w:ascii="Arial" w:hAnsi="Arial"/>
                <w:sz w:val="22"/>
              </w:rPr>
              <w:t>popíše svůj denní program od ranního  vstávání až po usnutí</w:t>
            </w:r>
          </w:p>
        </w:tc>
        <w:tc>
          <w:tcPr>
            <w:tcW w:w="4679" w:type="dxa"/>
          </w:tcPr>
          <w:p w14:paraId="78F583C0"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 Můj denní program </w:t>
            </w:r>
          </w:p>
        </w:tc>
      </w:tr>
      <w:tr w:rsidR="00203A5C" w:rsidRPr="00203A5C" w14:paraId="58E43547" w14:textId="77777777">
        <w:tc>
          <w:tcPr>
            <w:tcW w:w="4677" w:type="dxa"/>
          </w:tcPr>
          <w:p w14:paraId="22452357" w14:textId="77777777" w:rsidR="003930BE" w:rsidRPr="00203A5C" w:rsidRDefault="003930BE" w:rsidP="008D750D">
            <w:pPr>
              <w:numPr>
                <w:ilvl w:val="0"/>
                <w:numId w:val="26"/>
              </w:numPr>
              <w:rPr>
                <w:rFonts w:ascii="Arial" w:hAnsi="Arial"/>
                <w:sz w:val="22"/>
              </w:rPr>
            </w:pPr>
            <w:r w:rsidRPr="00203A5C">
              <w:rPr>
                <w:rFonts w:ascii="Arial" w:hAnsi="Arial"/>
                <w:sz w:val="22"/>
              </w:rPr>
              <w:t>objedná si jídlo v restauraci, zaplatí, orientuje se v jídelním lístku</w:t>
            </w:r>
          </w:p>
        </w:tc>
        <w:tc>
          <w:tcPr>
            <w:tcW w:w="4679" w:type="dxa"/>
          </w:tcPr>
          <w:p w14:paraId="51698A1C"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 Jídlo, v hostinci, v kavárně</w:t>
            </w:r>
          </w:p>
        </w:tc>
      </w:tr>
      <w:tr w:rsidR="00203A5C" w:rsidRPr="00203A5C" w14:paraId="26F7DD54" w14:textId="77777777">
        <w:trPr>
          <w:trHeight w:val="451"/>
        </w:trPr>
        <w:tc>
          <w:tcPr>
            <w:tcW w:w="4677" w:type="dxa"/>
          </w:tcPr>
          <w:p w14:paraId="45DCCE38" w14:textId="77777777" w:rsidR="003930BE" w:rsidRPr="00203A5C" w:rsidRDefault="003930BE" w:rsidP="008D750D">
            <w:pPr>
              <w:numPr>
                <w:ilvl w:val="0"/>
                <w:numId w:val="26"/>
              </w:numPr>
              <w:rPr>
                <w:rFonts w:ascii="Arial" w:hAnsi="Arial"/>
                <w:sz w:val="22"/>
              </w:rPr>
            </w:pPr>
            <w:r w:rsidRPr="00203A5C">
              <w:rPr>
                <w:rFonts w:ascii="Arial" w:hAnsi="Arial"/>
                <w:sz w:val="22"/>
              </w:rPr>
              <w:t>ptá se na cenu, popisuje obchodní dům</w:t>
            </w:r>
          </w:p>
        </w:tc>
        <w:tc>
          <w:tcPr>
            <w:tcW w:w="4679" w:type="dxa"/>
          </w:tcPr>
          <w:p w14:paraId="42E003A0"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 Nakupování, obchody</w:t>
            </w:r>
          </w:p>
        </w:tc>
      </w:tr>
      <w:tr w:rsidR="00203A5C" w:rsidRPr="00203A5C" w14:paraId="2DE9C586" w14:textId="77777777">
        <w:tc>
          <w:tcPr>
            <w:tcW w:w="4677" w:type="dxa"/>
          </w:tcPr>
          <w:p w14:paraId="0DF2AEF1" w14:textId="77777777" w:rsidR="003930BE" w:rsidRPr="00203A5C" w:rsidRDefault="003930BE" w:rsidP="008D750D">
            <w:pPr>
              <w:numPr>
                <w:ilvl w:val="0"/>
                <w:numId w:val="26"/>
              </w:numPr>
              <w:rPr>
                <w:rFonts w:ascii="Arial" w:hAnsi="Arial"/>
                <w:sz w:val="22"/>
              </w:rPr>
            </w:pPr>
            <w:r w:rsidRPr="00203A5C">
              <w:rPr>
                <w:rFonts w:ascii="Arial" w:hAnsi="Arial"/>
                <w:sz w:val="22"/>
              </w:rPr>
              <w:t>vyjmenuje části bytu a domu, formuluje své představy o vysněném bydlení</w:t>
            </w:r>
          </w:p>
        </w:tc>
        <w:tc>
          <w:tcPr>
            <w:tcW w:w="4679" w:type="dxa"/>
          </w:tcPr>
          <w:p w14:paraId="322E1BB5"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Dům, byt, pokoj </w:t>
            </w:r>
          </w:p>
        </w:tc>
      </w:tr>
      <w:tr w:rsidR="00203A5C" w:rsidRPr="00203A5C" w14:paraId="4E840E41" w14:textId="77777777">
        <w:tc>
          <w:tcPr>
            <w:tcW w:w="4677" w:type="dxa"/>
          </w:tcPr>
          <w:p w14:paraId="7C4B6631" w14:textId="77777777" w:rsidR="003930BE" w:rsidRPr="00203A5C" w:rsidRDefault="003930BE" w:rsidP="008D750D">
            <w:pPr>
              <w:numPr>
                <w:ilvl w:val="0"/>
                <w:numId w:val="26"/>
              </w:numPr>
              <w:rPr>
                <w:rFonts w:ascii="Arial" w:hAnsi="Arial"/>
                <w:sz w:val="22"/>
              </w:rPr>
            </w:pPr>
            <w:r w:rsidRPr="00203A5C">
              <w:rPr>
                <w:rFonts w:ascii="Arial" w:hAnsi="Arial"/>
                <w:sz w:val="22"/>
              </w:rPr>
              <w:t>vyjmenuje rozdíly mezi bydlením ve městě a na vesnici</w:t>
            </w:r>
          </w:p>
        </w:tc>
        <w:tc>
          <w:tcPr>
            <w:tcW w:w="4679" w:type="dxa"/>
          </w:tcPr>
          <w:p w14:paraId="739C4EB3"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 Život na vesnici, příroda, zahrada </w:t>
            </w:r>
          </w:p>
        </w:tc>
      </w:tr>
      <w:tr w:rsidR="00203A5C" w:rsidRPr="00203A5C" w14:paraId="298EC2A6" w14:textId="77777777">
        <w:tc>
          <w:tcPr>
            <w:tcW w:w="4677" w:type="dxa"/>
          </w:tcPr>
          <w:p w14:paraId="3B23BCBD" w14:textId="77777777" w:rsidR="003930BE" w:rsidRPr="00203A5C" w:rsidRDefault="003930BE" w:rsidP="008D750D">
            <w:pPr>
              <w:numPr>
                <w:ilvl w:val="0"/>
                <w:numId w:val="26"/>
              </w:numPr>
              <w:rPr>
                <w:rFonts w:ascii="Arial" w:hAnsi="Arial"/>
                <w:sz w:val="22"/>
              </w:rPr>
            </w:pPr>
            <w:r w:rsidRPr="00203A5C">
              <w:rPr>
                <w:rFonts w:ascii="Arial" w:hAnsi="Arial"/>
                <w:sz w:val="22"/>
              </w:rPr>
              <w:t>pojmenuje části lidského těla, popíše své zdravotní problémy, uděluje rady a doporučení</w:t>
            </w:r>
          </w:p>
        </w:tc>
        <w:tc>
          <w:tcPr>
            <w:tcW w:w="4679" w:type="dxa"/>
          </w:tcPr>
          <w:p w14:paraId="650C726E"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 U lékaře, zdraví</w:t>
            </w:r>
          </w:p>
        </w:tc>
      </w:tr>
      <w:tr w:rsidR="00203A5C" w:rsidRPr="00203A5C" w14:paraId="5B1A0A4F" w14:textId="77777777">
        <w:tc>
          <w:tcPr>
            <w:tcW w:w="4677" w:type="dxa"/>
          </w:tcPr>
          <w:p w14:paraId="64CE283A" w14:textId="77777777" w:rsidR="003930BE" w:rsidRPr="00203A5C" w:rsidRDefault="003930BE" w:rsidP="008D750D">
            <w:pPr>
              <w:numPr>
                <w:ilvl w:val="0"/>
                <w:numId w:val="26"/>
              </w:numPr>
              <w:rPr>
                <w:rFonts w:ascii="Arial" w:hAnsi="Arial"/>
                <w:sz w:val="22"/>
              </w:rPr>
            </w:pPr>
            <w:r w:rsidRPr="00203A5C">
              <w:rPr>
                <w:rFonts w:ascii="Arial" w:hAnsi="Arial"/>
                <w:sz w:val="22"/>
              </w:rPr>
              <w:t>odborně nazývá různé sportovní disciplíny, vyjádří svůj postoj ke sportu</w:t>
            </w:r>
          </w:p>
        </w:tc>
        <w:tc>
          <w:tcPr>
            <w:tcW w:w="4679" w:type="dxa"/>
          </w:tcPr>
          <w:p w14:paraId="53EA35AD"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Sport v našem životě</w:t>
            </w:r>
          </w:p>
        </w:tc>
      </w:tr>
      <w:tr w:rsidR="00203A5C" w:rsidRPr="00203A5C" w14:paraId="7D2FD922" w14:textId="77777777">
        <w:trPr>
          <w:trHeight w:val="494"/>
        </w:trPr>
        <w:tc>
          <w:tcPr>
            <w:tcW w:w="4677" w:type="dxa"/>
          </w:tcPr>
          <w:p w14:paraId="110A5816" w14:textId="77777777" w:rsidR="003930BE" w:rsidRPr="00203A5C" w:rsidRDefault="003930BE" w:rsidP="008D750D">
            <w:pPr>
              <w:numPr>
                <w:ilvl w:val="0"/>
                <w:numId w:val="26"/>
              </w:numPr>
              <w:rPr>
                <w:rFonts w:ascii="Arial" w:hAnsi="Arial"/>
                <w:sz w:val="22"/>
              </w:rPr>
            </w:pPr>
            <w:r w:rsidRPr="00203A5C">
              <w:rPr>
                <w:rFonts w:ascii="Arial" w:hAnsi="Arial"/>
                <w:sz w:val="22"/>
              </w:rPr>
              <w:t>vyjádří se k módním trendům</w:t>
            </w:r>
          </w:p>
        </w:tc>
        <w:tc>
          <w:tcPr>
            <w:tcW w:w="4679" w:type="dxa"/>
          </w:tcPr>
          <w:p w14:paraId="54E2003C"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Móda, oblečení</w:t>
            </w:r>
          </w:p>
        </w:tc>
      </w:tr>
      <w:tr w:rsidR="00203A5C" w:rsidRPr="00203A5C" w14:paraId="49E8CD95" w14:textId="77777777">
        <w:tc>
          <w:tcPr>
            <w:tcW w:w="4677" w:type="dxa"/>
          </w:tcPr>
          <w:p w14:paraId="2FA9D74D" w14:textId="77777777" w:rsidR="003930BE" w:rsidRPr="00203A5C" w:rsidRDefault="003930BE" w:rsidP="008D750D">
            <w:pPr>
              <w:numPr>
                <w:ilvl w:val="0"/>
                <w:numId w:val="26"/>
              </w:numPr>
              <w:rPr>
                <w:rFonts w:ascii="Arial" w:hAnsi="Arial"/>
                <w:sz w:val="22"/>
              </w:rPr>
            </w:pPr>
            <w:r w:rsidRPr="00203A5C">
              <w:rPr>
                <w:rFonts w:ascii="Arial" w:hAnsi="Arial"/>
                <w:sz w:val="22"/>
              </w:rPr>
              <w:t>sdělí obecné informace o škole, ve které studuje, popíše svoji třídu</w:t>
            </w:r>
          </w:p>
        </w:tc>
        <w:tc>
          <w:tcPr>
            <w:tcW w:w="4679" w:type="dxa"/>
          </w:tcPr>
          <w:p w14:paraId="21B578D2"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Škola, vzdělání, zaměstnání</w:t>
            </w:r>
          </w:p>
        </w:tc>
      </w:tr>
      <w:tr w:rsidR="00203A5C" w:rsidRPr="00203A5C" w14:paraId="5B4338FE" w14:textId="77777777">
        <w:tc>
          <w:tcPr>
            <w:tcW w:w="4677" w:type="dxa"/>
          </w:tcPr>
          <w:p w14:paraId="032396F0" w14:textId="77777777" w:rsidR="003930BE" w:rsidRPr="00203A5C" w:rsidRDefault="003930BE" w:rsidP="008D750D">
            <w:pPr>
              <w:numPr>
                <w:ilvl w:val="0"/>
                <w:numId w:val="26"/>
              </w:numPr>
              <w:rPr>
                <w:rFonts w:ascii="Arial" w:hAnsi="Arial"/>
                <w:sz w:val="22"/>
              </w:rPr>
            </w:pPr>
            <w:r w:rsidRPr="00203A5C">
              <w:rPr>
                <w:rFonts w:ascii="Arial" w:hAnsi="Arial"/>
                <w:sz w:val="22"/>
              </w:rPr>
              <w:t>pohovoří o svých dojmech z návštěvy divadla či výstavy</w:t>
            </w:r>
          </w:p>
        </w:tc>
        <w:tc>
          <w:tcPr>
            <w:tcW w:w="4679" w:type="dxa"/>
          </w:tcPr>
          <w:p w14:paraId="07622572"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Kulturní život, divadlo, hudba, televize</w:t>
            </w:r>
          </w:p>
        </w:tc>
      </w:tr>
      <w:tr w:rsidR="00203A5C" w:rsidRPr="00203A5C" w14:paraId="13B6D5DE" w14:textId="77777777">
        <w:trPr>
          <w:trHeight w:val="635"/>
        </w:trPr>
        <w:tc>
          <w:tcPr>
            <w:tcW w:w="4677" w:type="dxa"/>
          </w:tcPr>
          <w:p w14:paraId="3CEE4A0C" w14:textId="77777777" w:rsidR="003930BE" w:rsidRPr="00203A5C" w:rsidRDefault="003930BE" w:rsidP="008D750D">
            <w:pPr>
              <w:numPr>
                <w:ilvl w:val="0"/>
                <w:numId w:val="26"/>
              </w:numPr>
              <w:rPr>
                <w:rFonts w:ascii="Arial" w:hAnsi="Arial"/>
                <w:sz w:val="22"/>
              </w:rPr>
            </w:pPr>
            <w:r w:rsidRPr="00203A5C">
              <w:rPr>
                <w:rFonts w:ascii="Arial" w:hAnsi="Arial"/>
                <w:sz w:val="22"/>
              </w:rPr>
              <w:t>představí knihu, kterou četl, nebo film, který  ho zaujal</w:t>
            </w:r>
          </w:p>
        </w:tc>
        <w:tc>
          <w:tcPr>
            <w:tcW w:w="4679" w:type="dxa"/>
          </w:tcPr>
          <w:p w14:paraId="1C9B7A7D"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Kniha, kterou jsem četl, film, který jsem viděl </w:t>
            </w:r>
          </w:p>
        </w:tc>
      </w:tr>
      <w:tr w:rsidR="00203A5C" w:rsidRPr="00203A5C" w14:paraId="3A0110CF" w14:textId="77777777">
        <w:trPr>
          <w:trHeight w:val="419"/>
        </w:trPr>
        <w:tc>
          <w:tcPr>
            <w:tcW w:w="4677" w:type="dxa"/>
          </w:tcPr>
          <w:p w14:paraId="683771EC" w14:textId="77777777" w:rsidR="003930BE" w:rsidRPr="00203A5C" w:rsidRDefault="003930BE" w:rsidP="008D750D">
            <w:pPr>
              <w:numPr>
                <w:ilvl w:val="0"/>
                <w:numId w:val="26"/>
              </w:numPr>
              <w:rPr>
                <w:rFonts w:ascii="Arial" w:hAnsi="Arial"/>
                <w:sz w:val="22"/>
              </w:rPr>
            </w:pPr>
            <w:r w:rsidRPr="00203A5C">
              <w:rPr>
                <w:rFonts w:ascii="Arial" w:hAnsi="Arial"/>
                <w:sz w:val="22"/>
              </w:rPr>
              <w:t>orientuje se na poště</w:t>
            </w:r>
          </w:p>
        </w:tc>
        <w:tc>
          <w:tcPr>
            <w:tcW w:w="4679" w:type="dxa"/>
          </w:tcPr>
          <w:p w14:paraId="321A677E"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Na poště</w:t>
            </w:r>
          </w:p>
        </w:tc>
      </w:tr>
      <w:tr w:rsidR="00203A5C" w:rsidRPr="00203A5C" w14:paraId="4E0579A9" w14:textId="77777777">
        <w:trPr>
          <w:trHeight w:val="581"/>
        </w:trPr>
        <w:tc>
          <w:tcPr>
            <w:tcW w:w="4677" w:type="dxa"/>
          </w:tcPr>
          <w:p w14:paraId="55EEAC57" w14:textId="77777777" w:rsidR="003930BE" w:rsidRPr="00203A5C" w:rsidRDefault="003930BE" w:rsidP="008D750D">
            <w:pPr>
              <w:numPr>
                <w:ilvl w:val="0"/>
                <w:numId w:val="26"/>
              </w:numPr>
              <w:rPr>
                <w:rFonts w:ascii="Arial" w:hAnsi="Arial"/>
                <w:sz w:val="22"/>
              </w:rPr>
            </w:pPr>
            <w:r w:rsidRPr="00203A5C">
              <w:rPr>
                <w:rFonts w:ascii="Arial" w:hAnsi="Arial"/>
                <w:sz w:val="22"/>
              </w:rPr>
              <w:t>rozliší jednotlivé státní svátky a významné  dny v roce, vypráví o dodržování starých tradic</w:t>
            </w:r>
          </w:p>
        </w:tc>
        <w:tc>
          <w:tcPr>
            <w:tcW w:w="4679" w:type="dxa"/>
          </w:tcPr>
          <w:p w14:paraId="405668F6"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Svátky, zvyky</w:t>
            </w:r>
          </w:p>
        </w:tc>
      </w:tr>
      <w:tr w:rsidR="00203A5C" w:rsidRPr="00203A5C" w14:paraId="0849F0A2" w14:textId="77777777">
        <w:tc>
          <w:tcPr>
            <w:tcW w:w="4677" w:type="dxa"/>
          </w:tcPr>
          <w:p w14:paraId="43192F7F" w14:textId="77777777" w:rsidR="003930BE" w:rsidRPr="00203A5C" w:rsidRDefault="003930BE" w:rsidP="008D750D">
            <w:pPr>
              <w:numPr>
                <w:ilvl w:val="0"/>
                <w:numId w:val="26"/>
              </w:numPr>
              <w:rPr>
                <w:rFonts w:ascii="Arial" w:hAnsi="Arial"/>
                <w:sz w:val="22"/>
              </w:rPr>
            </w:pPr>
            <w:r w:rsidRPr="00203A5C">
              <w:rPr>
                <w:rFonts w:ascii="Arial" w:hAnsi="Arial"/>
                <w:sz w:val="22"/>
              </w:rPr>
              <w:t>vypráví o své dovolené, popíše různé druhy dopravy a ubytování</w:t>
            </w:r>
          </w:p>
        </w:tc>
        <w:tc>
          <w:tcPr>
            <w:tcW w:w="4679" w:type="dxa"/>
          </w:tcPr>
          <w:p w14:paraId="383FF294"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Dovolená, prázdniny, cestování, doprava</w:t>
            </w:r>
          </w:p>
        </w:tc>
      </w:tr>
      <w:tr w:rsidR="00203A5C" w:rsidRPr="00203A5C" w14:paraId="0040F8FF" w14:textId="77777777">
        <w:trPr>
          <w:trHeight w:val="373"/>
        </w:trPr>
        <w:tc>
          <w:tcPr>
            <w:tcW w:w="4677" w:type="dxa"/>
          </w:tcPr>
          <w:p w14:paraId="17A13AAA" w14:textId="77777777" w:rsidR="003930BE" w:rsidRPr="00203A5C" w:rsidRDefault="003930BE" w:rsidP="008D750D">
            <w:pPr>
              <w:numPr>
                <w:ilvl w:val="0"/>
                <w:numId w:val="26"/>
              </w:numPr>
              <w:rPr>
                <w:rFonts w:ascii="Arial" w:hAnsi="Arial"/>
                <w:sz w:val="22"/>
              </w:rPr>
            </w:pPr>
            <w:r w:rsidRPr="00203A5C">
              <w:rPr>
                <w:rFonts w:ascii="Arial" w:hAnsi="Arial"/>
                <w:sz w:val="22"/>
              </w:rPr>
              <w:t>charakterizuje kontinenty, klima, roční období</w:t>
            </w:r>
          </w:p>
        </w:tc>
        <w:tc>
          <w:tcPr>
            <w:tcW w:w="4679" w:type="dxa"/>
          </w:tcPr>
          <w:p w14:paraId="1F544DFF"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Počasí, roční období</w:t>
            </w:r>
          </w:p>
        </w:tc>
      </w:tr>
      <w:tr w:rsidR="00203A5C" w:rsidRPr="00203A5C" w14:paraId="58D2DCC2" w14:textId="77777777">
        <w:trPr>
          <w:trHeight w:val="409"/>
        </w:trPr>
        <w:tc>
          <w:tcPr>
            <w:tcW w:w="4677" w:type="dxa"/>
          </w:tcPr>
          <w:p w14:paraId="579CFB71" w14:textId="77777777" w:rsidR="003930BE" w:rsidRPr="00203A5C" w:rsidRDefault="003930BE" w:rsidP="008D750D">
            <w:pPr>
              <w:numPr>
                <w:ilvl w:val="0"/>
                <w:numId w:val="26"/>
              </w:numPr>
              <w:rPr>
                <w:rFonts w:ascii="Arial" w:hAnsi="Arial"/>
                <w:sz w:val="22"/>
              </w:rPr>
            </w:pPr>
            <w:r w:rsidRPr="00203A5C">
              <w:rPr>
                <w:rFonts w:ascii="Arial" w:hAnsi="Arial"/>
                <w:sz w:val="22"/>
              </w:rPr>
              <w:t>diskutuje o životním prostředí, vyjadřuje se ke klimatickým podmínkám</w:t>
            </w:r>
          </w:p>
        </w:tc>
        <w:tc>
          <w:tcPr>
            <w:tcW w:w="4679" w:type="dxa"/>
          </w:tcPr>
          <w:p w14:paraId="3C670FB8"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Ochrana životního prostředí</w:t>
            </w:r>
          </w:p>
        </w:tc>
      </w:tr>
      <w:tr w:rsidR="00203A5C" w:rsidRPr="00203A5C" w14:paraId="61A91A1C" w14:textId="77777777">
        <w:trPr>
          <w:trHeight w:val="599"/>
        </w:trPr>
        <w:tc>
          <w:tcPr>
            <w:tcW w:w="4677" w:type="dxa"/>
          </w:tcPr>
          <w:p w14:paraId="2C6BF34B" w14:textId="77777777" w:rsidR="003930BE" w:rsidRPr="00203A5C" w:rsidRDefault="003930BE" w:rsidP="008D750D">
            <w:pPr>
              <w:numPr>
                <w:ilvl w:val="0"/>
                <w:numId w:val="26"/>
              </w:numPr>
              <w:rPr>
                <w:rFonts w:ascii="Arial" w:hAnsi="Arial"/>
                <w:sz w:val="22"/>
              </w:rPr>
            </w:pPr>
            <w:r w:rsidRPr="00203A5C">
              <w:rPr>
                <w:rFonts w:ascii="Arial" w:hAnsi="Arial"/>
                <w:sz w:val="22"/>
              </w:rPr>
              <w:t>představí město Uničov, kde studuje, uvede i jiné pamětihodnosti na Moravě</w:t>
            </w:r>
          </w:p>
        </w:tc>
        <w:tc>
          <w:tcPr>
            <w:tcW w:w="4679" w:type="dxa"/>
          </w:tcPr>
          <w:p w14:paraId="44613E8A"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Uničov, město, kde studuji, pamětihodnosti Moravy</w:t>
            </w:r>
          </w:p>
        </w:tc>
      </w:tr>
      <w:tr w:rsidR="00203A5C" w:rsidRPr="00203A5C" w14:paraId="17EACA50" w14:textId="77777777">
        <w:trPr>
          <w:trHeight w:val="425"/>
        </w:trPr>
        <w:tc>
          <w:tcPr>
            <w:tcW w:w="4677" w:type="dxa"/>
          </w:tcPr>
          <w:p w14:paraId="2F5B862E" w14:textId="77777777" w:rsidR="003930BE" w:rsidRPr="00203A5C" w:rsidRDefault="003930BE" w:rsidP="008D750D">
            <w:pPr>
              <w:numPr>
                <w:ilvl w:val="0"/>
                <w:numId w:val="26"/>
              </w:numPr>
              <w:rPr>
                <w:rFonts w:ascii="Arial" w:hAnsi="Arial"/>
                <w:sz w:val="22"/>
              </w:rPr>
            </w:pPr>
            <w:r w:rsidRPr="00203A5C">
              <w:rPr>
                <w:rFonts w:ascii="Arial" w:hAnsi="Arial"/>
                <w:sz w:val="22"/>
              </w:rPr>
              <w:t>vypráví o pamětihodnostech hlavního města</w:t>
            </w:r>
          </w:p>
        </w:tc>
        <w:tc>
          <w:tcPr>
            <w:tcW w:w="4679" w:type="dxa"/>
          </w:tcPr>
          <w:p w14:paraId="65375CAA"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Praha, pamětihodnosti Čech</w:t>
            </w:r>
          </w:p>
        </w:tc>
      </w:tr>
      <w:tr w:rsidR="00203A5C" w:rsidRPr="00203A5C" w14:paraId="222E4E96" w14:textId="77777777">
        <w:tc>
          <w:tcPr>
            <w:tcW w:w="4677" w:type="dxa"/>
          </w:tcPr>
          <w:p w14:paraId="25602FC3" w14:textId="77777777" w:rsidR="003930BE" w:rsidRPr="00203A5C" w:rsidRDefault="003930BE" w:rsidP="008D750D">
            <w:pPr>
              <w:numPr>
                <w:ilvl w:val="0"/>
                <w:numId w:val="26"/>
              </w:numPr>
              <w:rPr>
                <w:rFonts w:ascii="Arial" w:hAnsi="Arial"/>
                <w:sz w:val="22"/>
              </w:rPr>
            </w:pPr>
            <w:r w:rsidRPr="00203A5C">
              <w:rPr>
                <w:rFonts w:ascii="Arial" w:hAnsi="Arial"/>
                <w:sz w:val="22"/>
              </w:rPr>
              <w:t>poskytne zeměpisné, kulturní, ekonomické a historické informace o České republice</w:t>
            </w:r>
          </w:p>
        </w:tc>
        <w:tc>
          <w:tcPr>
            <w:tcW w:w="4679" w:type="dxa"/>
          </w:tcPr>
          <w:p w14:paraId="7615175D"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Česká republika</w:t>
            </w:r>
          </w:p>
        </w:tc>
      </w:tr>
      <w:tr w:rsidR="00203A5C" w:rsidRPr="00203A5C" w14:paraId="62C6CE2A" w14:textId="77777777">
        <w:tc>
          <w:tcPr>
            <w:tcW w:w="4677" w:type="dxa"/>
          </w:tcPr>
          <w:p w14:paraId="65899773" w14:textId="77777777" w:rsidR="003930BE" w:rsidRPr="00203A5C" w:rsidRDefault="003930BE" w:rsidP="008D750D">
            <w:pPr>
              <w:numPr>
                <w:ilvl w:val="0"/>
                <w:numId w:val="26"/>
              </w:numPr>
              <w:rPr>
                <w:rFonts w:ascii="Arial" w:hAnsi="Arial"/>
                <w:sz w:val="22"/>
              </w:rPr>
            </w:pPr>
            <w:r w:rsidRPr="00203A5C">
              <w:rPr>
                <w:rFonts w:ascii="Arial" w:hAnsi="Arial"/>
                <w:sz w:val="22"/>
              </w:rPr>
              <w:t>seznámí s tradicemi, historií, přírodními krásami a historickými památkami dané země</w:t>
            </w:r>
          </w:p>
        </w:tc>
        <w:tc>
          <w:tcPr>
            <w:tcW w:w="4679" w:type="dxa"/>
          </w:tcPr>
          <w:p w14:paraId="6A83F123" w14:textId="77777777" w:rsidR="003930BE" w:rsidRPr="00203A5C" w:rsidRDefault="003930BE" w:rsidP="008D750D">
            <w:pPr>
              <w:numPr>
                <w:ilvl w:val="0"/>
                <w:numId w:val="25"/>
              </w:numPr>
              <w:rPr>
                <w:rFonts w:ascii="Arial" w:hAnsi="Arial"/>
                <w:b/>
                <w:bCs/>
                <w:sz w:val="22"/>
              </w:rPr>
            </w:pPr>
            <w:r w:rsidRPr="00203A5C">
              <w:rPr>
                <w:rFonts w:ascii="Arial" w:hAnsi="Arial"/>
                <w:b/>
                <w:bCs/>
                <w:sz w:val="22"/>
              </w:rPr>
              <w:t xml:space="preserve">Německo, Berlín </w:t>
            </w:r>
          </w:p>
        </w:tc>
      </w:tr>
      <w:tr w:rsidR="00203A5C" w:rsidRPr="00203A5C" w14:paraId="0D01355A" w14:textId="77777777">
        <w:tc>
          <w:tcPr>
            <w:tcW w:w="4677" w:type="dxa"/>
          </w:tcPr>
          <w:p w14:paraId="7FE00429" w14:textId="77777777" w:rsidR="003930BE" w:rsidRPr="00203A5C" w:rsidRDefault="003930BE" w:rsidP="008D750D">
            <w:pPr>
              <w:numPr>
                <w:ilvl w:val="0"/>
                <w:numId w:val="26"/>
              </w:numPr>
              <w:rPr>
                <w:rFonts w:ascii="Arial" w:hAnsi="Arial"/>
                <w:sz w:val="22"/>
              </w:rPr>
            </w:pPr>
            <w:r w:rsidRPr="00203A5C">
              <w:rPr>
                <w:rFonts w:ascii="Arial" w:hAnsi="Arial"/>
                <w:sz w:val="22"/>
              </w:rPr>
              <w:t>pojedná o rozvoji země, jeho historii, uvede jeho zeměpisnou polohu</w:t>
            </w:r>
          </w:p>
        </w:tc>
        <w:tc>
          <w:tcPr>
            <w:tcW w:w="4679" w:type="dxa"/>
          </w:tcPr>
          <w:p w14:paraId="500C901B" w14:textId="77777777" w:rsidR="003930BE" w:rsidRPr="00203A5C" w:rsidRDefault="003930BE" w:rsidP="008D750D">
            <w:pPr>
              <w:numPr>
                <w:ilvl w:val="0"/>
                <w:numId w:val="25"/>
              </w:numPr>
              <w:rPr>
                <w:rFonts w:ascii="Arial" w:hAnsi="Arial"/>
                <w:b/>
                <w:sz w:val="22"/>
              </w:rPr>
            </w:pPr>
            <w:r w:rsidRPr="00203A5C">
              <w:rPr>
                <w:rFonts w:ascii="Arial" w:hAnsi="Arial"/>
                <w:b/>
                <w:bCs/>
                <w:sz w:val="22"/>
              </w:rPr>
              <w:t>Rakousko</w:t>
            </w:r>
            <w:r w:rsidRPr="00203A5C">
              <w:rPr>
                <w:rFonts w:ascii="Arial" w:hAnsi="Arial"/>
                <w:b/>
                <w:sz w:val="22"/>
              </w:rPr>
              <w:t>, Vídeň</w:t>
            </w:r>
          </w:p>
        </w:tc>
      </w:tr>
      <w:tr w:rsidR="00203A5C" w:rsidRPr="00203A5C" w14:paraId="7BBDB708" w14:textId="77777777">
        <w:tc>
          <w:tcPr>
            <w:tcW w:w="4677" w:type="dxa"/>
          </w:tcPr>
          <w:p w14:paraId="0268737F" w14:textId="77777777" w:rsidR="003930BE" w:rsidRPr="00203A5C" w:rsidRDefault="003930BE" w:rsidP="008D750D">
            <w:pPr>
              <w:numPr>
                <w:ilvl w:val="0"/>
                <w:numId w:val="26"/>
              </w:numPr>
              <w:rPr>
                <w:rFonts w:ascii="Arial" w:hAnsi="Arial"/>
                <w:sz w:val="22"/>
              </w:rPr>
            </w:pPr>
            <w:r w:rsidRPr="00203A5C">
              <w:rPr>
                <w:rFonts w:ascii="Arial" w:hAnsi="Arial"/>
                <w:sz w:val="22"/>
              </w:rPr>
              <w:t>představí jednotlivé státy, uvede jejich hlavní města, polohu, poukáže na jejich kulturní bohatství a turismus.</w:t>
            </w:r>
          </w:p>
        </w:tc>
        <w:tc>
          <w:tcPr>
            <w:tcW w:w="4679" w:type="dxa"/>
          </w:tcPr>
          <w:p w14:paraId="7C2392A5" w14:textId="77777777" w:rsidR="003930BE" w:rsidRPr="00203A5C" w:rsidRDefault="003930BE" w:rsidP="008D750D">
            <w:pPr>
              <w:numPr>
                <w:ilvl w:val="0"/>
                <w:numId w:val="25"/>
              </w:numPr>
              <w:rPr>
                <w:rFonts w:ascii="Arial" w:hAnsi="Arial"/>
                <w:b/>
                <w:sz w:val="22"/>
              </w:rPr>
            </w:pPr>
            <w:r w:rsidRPr="00203A5C">
              <w:rPr>
                <w:rFonts w:ascii="Arial" w:hAnsi="Arial"/>
                <w:b/>
                <w:bCs/>
                <w:sz w:val="22"/>
              </w:rPr>
              <w:t>Švýcarsko</w:t>
            </w:r>
            <w:r w:rsidRPr="00203A5C">
              <w:rPr>
                <w:rFonts w:ascii="Arial" w:hAnsi="Arial"/>
                <w:b/>
                <w:sz w:val="22"/>
              </w:rPr>
              <w:t>, Lichtenštejnsko, Lucembursko</w:t>
            </w:r>
          </w:p>
        </w:tc>
      </w:tr>
    </w:tbl>
    <w:p w14:paraId="38239ED3" w14:textId="77777777" w:rsidR="003930BE" w:rsidRPr="00203A5C" w:rsidRDefault="003930BE" w:rsidP="00E25BA0">
      <w:pPr>
        <w:pStyle w:val="Nadpis5"/>
      </w:pPr>
      <w:r w:rsidRPr="00203A5C">
        <w:br w:type="page"/>
      </w:r>
      <w:bookmarkStart w:id="74" w:name="_Toc107254358"/>
      <w:r w:rsidRPr="00203A5C">
        <w:t>Konverzace v anglickém jazyce</w:t>
      </w:r>
      <w:bookmarkEnd w:id="74"/>
    </w:p>
    <w:p w14:paraId="4990D44D" w14:textId="77777777" w:rsidR="001D07A5" w:rsidRPr="00203A5C" w:rsidRDefault="001D07A5" w:rsidP="001D07A5">
      <w:pPr>
        <w:tabs>
          <w:tab w:val="left" w:pos="3686"/>
        </w:tabs>
        <w:ind w:left="3686" w:hanging="3686"/>
        <w:rPr>
          <w:rFonts w:ascii="Arial" w:hAnsi="Arial"/>
          <w:b/>
          <w:sz w:val="22"/>
        </w:rPr>
      </w:pPr>
      <w:r w:rsidRPr="00203A5C">
        <w:rPr>
          <w:rFonts w:ascii="Arial" w:hAnsi="Arial"/>
          <w:b/>
          <w:sz w:val="22"/>
        </w:rPr>
        <w:t xml:space="preserve">Název školy: </w:t>
      </w:r>
      <w:r w:rsidRPr="00203A5C">
        <w:rPr>
          <w:rFonts w:ascii="Arial" w:hAnsi="Arial"/>
          <w:b/>
          <w:sz w:val="22"/>
        </w:rPr>
        <w:tab/>
      </w:r>
      <w:r w:rsidRPr="00203A5C">
        <w:rPr>
          <w:rFonts w:ascii="Arial" w:hAnsi="Arial"/>
          <w:sz w:val="22"/>
        </w:rPr>
        <w:t xml:space="preserve">Střední průmyslová škola a </w:t>
      </w:r>
      <w:r w:rsidRPr="00203A5C">
        <w:rPr>
          <w:rFonts w:ascii="Arial" w:hAnsi="Arial" w:cs="Arial"/>
          <w:spacing w:val="-1"/>
          <w:sz w:val="22"/>
          <w:szCs w:val="22"/>
        </w:rPr>
        <w:t>Střední odborné učiliště</w:t>
      </w:r>
      <w:r w:rsidRPr="00203A5C">
        <w:rPr>
          <w:rFonts w:ascii="Arial" w:hAnsi="Arial"/>
          <w:sz w:val="22"/>
        </w:rPr>
        <w:t xml:space="preserve"> Uničov</w:t>
      </w:r>
    </w:p>
    <w:p w14:paraId="542D6B08"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 xml:space="preserve">Název ŠVP:  </w:t>
      </w:r>
      <w:r w:rsidRPr="00203A5C">
        <w:rPr>
          <w:rFonts w:ascii="Arial" w:hAnsi="Arial" w:cs="Arial"/>
          <w:b/>
          <w:sz w:val="22"/>
        </w:rPr>
        <w:tab/>
      </w:r>
      <w:r w:rsidRPr="00203A5C">
        <w:rPr>
          <w:rFonts w:ascii="Arial" w:hAnsi="Arial" w:cs="Arial"/>
          <w:sz w:val="22"/>
        </w:rPr>
        <w:t>Strojírenství</w:t>
      </w:r>
    </w:p>
    <w:p w14:paraId="6D7002AC" w14:textId="77777777" w:rsidR="003930BE" w:rsidRPr="00203A5C" w:rsidRDefault="003930BE">
      <w:pPr>
        <w:tabs>
          <w:tab w:val="left" w:pos="3686"/>
        </w:tabs>
        <w:jc w:val="both"/>
        <w:rPr>
          <w:rFonts w:ascii="Arial" w:hAnsi="Arial" w:cs="Arial"/>
          <w:sz w:val="22"/>
        </w:rPr>
      </w:pPr>
      <w:r w:rsidRPr="00203A5C">
        <w:rPr>
          <w:rFonts w:ascii="Arial" w:hAnsi="Arial" w:cs="Arial"/>
          <w:b/>
          <w:spacing w:val="-3"/>
          <w:sz w:val="22"/>
        </w:rPr>
        <w:t>Název vyučovacího předmětu:</w:t>
      </w:r>
      <w:r w:rsidRPr="00203A5C">
        <w:rPr>
          <w:rFonts w:ascii="Arial" w:hAnsi="Arial" w:cs="Arial"/>
          <w:b/>
          <w:sz w:val="22"/>
        </w:rPr>
        <w:tab/>
      </w:r>
      <w:r w:rsidRPr="00203A5C">
        <w:rPr>
          <w:rFonts w:ascii="Arial" w:hAnsi="Arial" w:cs="Arial"/>
          <w:sz w:val="22"/>
        </w:rPr>
        <w:t>Konverzace v anglickém jazyce</w:t>
      </w:r>
    </w:p>
    <w:p w14:paraId="7D23687B" w14:textId="77777777" w:rsidR="003930BE" w:rsidRPr="00203A5C" w:rsidRDefault="003930BE">
      <w:pPr>
        <w:shd w:val="clear" w:color="auto" w:fill="FFFFFF"/>
        <w:tabs>
          <w:tab w:val="left" w:pos="3686"/>
        </w:tabs>
        <w:jc w:val="both"/>
        <w:rPr>
          <w:rFonts w:ascii="Arial" w:hAnsi="Arial" w:cs="Arial"/>
          <w:i/>
          <w:spacing w:val="-2"/>
          <w:sz w:val="22"/>
        </w:rPr>
      </w:pPr>
      <w:r w:rsidRPr="00203A5C">
        <w:rPr>
          <w:rFonts w:ascii="Arial" w:hAnsi="Arial" w:cs="Arial"/>
          <w:b/>
          <w:sz w:val="22"/>
        </w:rPr>
        <w:t>Celková hodinová dotace:</w:t>
      </w:r>
      <w:r w:rsidRPr="00203A5C">
        <w:rPr>
          <w:rFonts w:ascii="Arial" w:hAnsi="Arial" w:cs="Arial"/>
          <w:b/>
          <w:sz w:val="22"/>
        </w:rPr>
        <w:tab/>
      </w:r>
      <w:r w:rsidRPr="00203A5C">
        <w:rPr>
          <w:rFonts w:ascii="Arial" w:hAnsi="Arial" w:cs="Arial"/>
          <w:sz w:val="22"/>
        </w:rPr>
        <w:t>2/</w:t>
      </w:r>
      <w:r w:rsidR="00A6730C" w:rsidRPr="00203A5C">
        <w:rPr>
          <w:rFonts w:ascii="Arial" w:hAnsi="Arial" w:cs="Arial"/>
          <w:sz w:val="22"/>
        </w:rPr>
        <w:t>58</w:t>
      </w:r>
    </w:p>
    <w:p w14:paraId="526C3B61" w14:textId="77777777" w:rsidR="003930BE" w:rsidRPr="00203A5C" w:rsidRDefault="003930BE">
      <w:pPr>
        <w:tabs>
          <w:tab w:val="left" w:pos="3686"/>
        </w:tabs>
        <w:jc w:val="both"/>
        <w:rPr>
          <w:rFonts w:ascii="Arial" w:hAnsi="Arial" w:cs="Arial"/>
          <w:sz w:val="22"/>
        </w:rPr>
      </w:pPr>
      <w:r w:rsidRPr="00203A5C">
        <w:rPr>
          <w:rFonts w:ascii="Arial" w:hAnsi="Arial" w:cs="Arial"/>
          <w:b/>
          <w:sz w:val="22"/>
        </w:rPr>
        <w:t>Platnost :</w:t>
      </w:r>
      <w:r w:rsidRPr="00203A5C">
        <w:rPr>
          <w:rFonts w:ascii="Arial" w:hAnsi="Arial" w:cs="Arial"/>
          <w:b/>
          <w:sz w:val="22"/>
        </w:rPr>
        <w:tab/>
      </w:r>
      <w:r w:rsidR="00A6730C" w:rsidRPr="00203A5C">
        <w:rPr>
          <w:rFonts w:ascii="Arial" w:hAnsi="Arial" w:cs="Arial"/>
          <w:sz w:val="22"/>
        </w:rPr>
        <w:t xml:space="preserve">od 1. 9. </w:t>
      </w:r>
      <w:r w:rsidR="00FE3BF9" w:rsidRPr="00203A5C">
        <w:rPr>
          <w:rFonts w:ascii="Arial" w:hAnsi="Arial" w:cs="Arial"/>
          <w:sz w:val="22"/>
        </w:rPr>
        <w:t>2022</w:t>
      </w:r>
      <w:r w:rsidRPr="00203A5C">
        <w:rPr>
          <w:rFonts w:ascii="Arial" w:hAnsi="Arial" w:cs="Arial"/>
          <w:sz w:val="22"/>
        </w:rPr>
        <w:t xml:space="preserve"> počínaje prvním ročníkem</w:t>
      </w:r>
    </w:p>
    <w:p w14:paraId="1D2EEC74" w14:textId="77777777" w:rsidR="003930BE" w:rsidRPr="00203A5C" w:rsidRDefault="003930BE" w:rsidP="00230FA4">
      <w:pPr>
        <w:pStyle w:val="Nadpis6"/>
        <w:rPr>
          <w:color w:val="auto"/>
        </w:rPr>
      </w:pPr>
      <w:r w:rsidRPr="00203A5C">
        <w:rPr>
          <w:color w:val="auto"/>
        </w:rPr>
        <w:t>Pojetí vyučovacího předmětu:</w:t>
      </w:r>
    </w:p>
    <w:p w14:paraId="2C31ED6B" w14:textId="77777777" w:rsidR="003930BE" w:rsidRPr="00203A5C" w:rsidRDefault="003930BE">
      <w:pPr>
        <w:jc w:val="both"/>
        <w:rPr>
          <w:rFonts w:ascii="Arial" w:hAnsi="Arial" w:cs="Arial"/>
          <w:sz w:val="22"/>
        </w:rPr>
      </w:pPr>
      <w:r w:rsidRPr="00203A5C">
        <w:rPr>
          <w:rFonts w:ascii="Arial" w:hAnsi="Arial" w:cs="Arial"/>
          <w:sz w:val="22"/>
        </w:rPr>
        <w:t>Cílem předmětu je další rozšiřování a upevňování slovní zásoby, osvojování si a nácvik praktického využívání jazykových prostředků a funkcí. Schopnosti žáků dorozumět se tímto jazykem v běžných komunikačních situacích jsou dále rozvíjeny tak, aby bylo dosaženo úrovně B2 podle Evropského jazykového portfolia.</w:t>
      </w:r>
    </w:p>
    <w:p w14:paraId="126DDC18" w14:textId="77777777" w:rsidR="003930BE" w:rsidRPr="00203A5C" w:rsidRDefault="003930BE" w:rsidP="00230FA4">
      <w:pPr>
        <w:pStyle w:val="Nadpis6"/>
        <w:rPr>
          <w:color w:val="auto"/>
        </w:rPr>
      </w:pPr>
      <w:r w:rsidRPr="00203A5C">
        <w:rPr>
          <w:color w:val="auto"/>
        </w:rPr>
        <w:t>Obsahové, časové a organizační vymezení:</w:t>
      </w:r>
    </w:p>
    <w:p w14:paraId="1BA13D5E" w14:textId="77777777" w:rsidR="003930BE" w:rsidRPr="00203A5C" w:rsidRDefault="003930BE">
      <w:pPr>
        <w:jc w:val="both"/>
        <w:rPr>
          <w:rFonts w:ascii="Arial" w:hAnsi="Arial" w:cs="Arial"/>
          <w:sz w:val="22"/>
        </w:rPr>
      </w:pPr>
      <w:r w:rsidRPr="00203A5C">
        <w:rPr>
          <w:rFonts w:ascii="Arial" w:hAnsi="Arial" w:cs="Arial"/>
          <w:sz w:val="22"/>
        </w:rPr>
        <w:t>Konverzace v anglickém jazyce doplňuje vyučovací předmět Anglický jazyk. Výuka vychází z konverzačních výstupů a učiva v příslušném ročníku a navazuje na průřezová témata zahrnutá v předmětu Anglický jazyk. Výuka je vedena v cizím jazyce, přičemž je mu věnována 1 hodina týdně ve 4. ročníku. Vedle učebnic používaných k výuce anglického jazyka jsou využívány různé doplňkové materiály, např. časopisy, mapy, obrázky, texty z internetu, počítačové výukové programy, videokurzy, atd. Výuka probíhá v jazykových učebnách, vybavených audiovizuální technikou, popřípadě ve třídě kmenové.</w:t>
      </w:r>
    </w:p>
    <w:p w14:paraId="13BBFEEA" w14:textId="77777777" w:rsidR="003930BE" w:rsidRPr="00203A5C" w:rsidRDefault="003930BE" w:rsidP="00230FA4">
      <w:pPr>
        <w:pStyle w:val="Nadpis6"/>
        <w:rPr>
          <w:color w:val="auto"/>
        </w:rPr>
      </w:pPr>
      <w:r w:rsidRPr="00203A5C">
        <w:rPr>
          <w:color w:val="auto"/>
        </w:rPr>
        <w:t>Mezipředmětové vztahy:</w:t>
      </w:r>
    </w:p>
    <w:p w14:paraId="2E2F2097" w14:textId="77777777" w:rsidR="003930BE" w:rsidRPr="00203A5C" w:rsidRDefault="003930BE">
      <w:pPr>
        <w:spacing w:line="250" w:lineRule="exact"/>
        <w:jc w:val="both"/>
        <w:rPr>
          <w:rFonts w:ascii="Arial" w:hAnsi="Arial" w:cs="Arial"/>
          <w:sz w:val="22"/>
        </w:rPr>
      </w:pPr>
      <w:r w:rsidRPr="00203A5C">
        <w:rPr>
          <w:rFonts w:ascii="Arial" w:hAnsi="Arial" w:cs="Arial"/>
          <w:sz w:val="22"/>
        </w:rPr>
        <w:t>Vyučovací předmět je úzce spjat s následujícími předměty: český jazyk, informační technologie, písemná a elektronická komunikace, ekonomika, dějepis.</w:t>
      </w:r>
    </w:p>
    <w:p w14:paraId="61020291" w14:textId="77777777" w:rsidR="003930BE" w:rsidRPr="00203A5C" w:rsidRDefault="003930BE" w:rsidP="00230FA4">
      <w:pPr>
        <w:pStyle w:val="Nadpis6"/>
        <w:rPr>
          <w:color w:val="auto"/>
        </w:rPr>
      </w:pPr>
      <w:r w:rsidRPr="00203A5C">
        <w:rPr>
          <w:color w:val="auto"/>
        </w:rPr>
        <w:t>Metody výuky:</w:t>
      </w:r>
    </w:p>
    <w:p w14:paraId="252959FB" w14:textId="77777777" w:rsidR="003930BE" w:rsidRPr="00203A5C" w:rsidRDefault="003930BE">
      <w:pPr>
        <w:shd w:val="clear" w:color="auto" w:fill="FFFFFF"/>
        <w:spacing w:line="250" w:lineRule="exact"/>
        <w:jc w:val="both"/>
        <w:rPr>
          <w:rFonts w:ascii="Arial" w:hAnsi="Arial" w:cs="Arial"/>
          <w:spacing w:val="-1"/>
          <w:sz w:val="22"/>
        </w:rPr>
      </w:pPr>
      <w:r w:rsidRPr="00203A5C">
        <w:rPr>
          <w:rFonts w:ascii="Arial" w:hAnsi="Arial" w:cs="Arial"/>
          <w:spacing w:val="-1"/>
          <w:sz w:val="22"/>
        </w:rPr>
        <w:t xml:space="preserve">Základní metody osvojování nového učiva jsou: metody slovního projevu – výklad, popis, </w:t>
      </w:r>
      <w:r w:rsidRPr="00203A5C">
        <w:rPr>
          <w:rFonts w:ascii="Arial" w:hAnsi="Arial" w:cs="Arial"/>
          <w:sz w:val="22"/>
        </w:rPr>
        <w:t>vysvětlení, rozhovor, aktivní skupinová diskuse; metody práce s odborným textem – vyhledávání informací, překlad, studium odborné literatury, práce s internetem; metody nácviku dovedností – poslech rodilého mluvčího, práce s obrazem, práce s mapou, didaktická hra, práce s videem; fixační metody – ústní opakování učiva, pr</w:t>
      </w:r>
      <w:r w:rsidRPr="00203A5C">
        <w:rPr>
          <w:rFonts w:ascii="Arial" w:hAnsi="Arial" w:cs="Arial"/>
          <w:spacing w:val="-1"/>
          <w:sz w:val="22"/>
        </w:rPr>
        <w:t>ocvičování, praktické upevňování dovedností.</w:t>
      </w:r>
    </w:p>
    <w:p w14:paraId="3E6DBBD7" w14:textId="77777777" w:rsidR="003930BE" w:rsidRPr="00203A5C" w:rsidRDefault="003930BE" w:rsidP="00230FA4">
      <w:pPr>
        <w:pStyle w:val="Nadpis6"/>
        <w:rPr>
          <w:color w:val="auto"/>
        </w:rPr>
      </w:pPr>
      <w:r w:rsidRPr="00203A5C">
        <w:rPr>
          <w:color w:val="auto"/>
        </w:rPr>
        <w:t>Doporučené metody prověřování a hodnocení žákovských výkonů:</w:t>
      </w:r>
    </w:p>
    <w:p w14:paraId="12CBEFCA" w14:textId="77777777" w:rsidR="003930BE" w:rsidRPr="00203A5C" w:rsidRDefault="003930BE">
      <w:pPr>
        <w:shd w:val="clear" w:color="auto" w:fill="FFFFFF"/>
        <w:spacing w:line="250" w:lineRule="exact"/>
        <w:jc w:val="both"/>
        <w:rPr>
          <w:rFonts w:ascii="Arial" w:hAnsi="Arial" w:cs="Arial"/>
          <w:sz w:val="22"/>
        </w:rPr>
      </w:pPr>
      <w:r w:rsidRPr="00203A5C">
        <w:rPr>
          <w:rFonts w:ascii="Arial" w:hAnsi="Arial" w:cs="Arial"/>
          <w:spacing w:val="-1"/>
          <w:sz w:val="22"/>
        </w:rPr>
        <w:t xml:space="preserve">Hodnocení je prováděno v souladu s přílohou </w:t>
      </w:r>
      <w:r w:rsidR="00043E82" w:rsidRPr="00203A5C">
        <w:rPr>
          <w:rFonts w:ascii="Arial" w:hAnsi="Arial" w:cs="Arial"/>
          <w:spacing w:val="-1"/>
          <w:sz w:val="22"/>
        </w:rPr>
        <w:t>č. 9.4 Příručky kvality – Hodnocení a klasifikace žáků</w:t>
      </w:r>
      <w:r w:rsidRPr="00203A5C">
        <w:rPr>
          <w:rFonts w:ascii="Arial" w:hAnsi="Arial" w:cs="Arial"/>
          <w:spacing w:val="-1"/>
          <w:sz w:val="22"/>
        </w:rPr>
        <w:t xml:space="preserve">. Žáci jsou hodnoceni průběžně po </w:t>
      </w:r>
      <w:r w:rsidRPr="00203A5C">
        <w:rPr>
          <w:rFonts w:ascii="Arial" w:hAnsi="Arial" w:cs="Arial"/>
          <w:sz w:val="22"/>
        </w:rPr>
        <w:t xml:space="preserve">kratších celcích, a to převážně ústní formou. Důraz je kladen na hloubku porozumění učivu, schopnost aplikovat poznatky v praxi, samostatně pracovat a tvořit. Do hodnocení ústního projevu se zahrnuje plynulost promluvy, rozsah slovní zásoby, fonologická správnost, gramatická správnost, logická uspořádanost promluvy. Žáci tak jsou motivováni ke zlepšování svých znalostí a dovedností. Současně bude u všech žáků kladen důraz na přístup k předmětu, aktivitu při vyučování a ochotu pracovat na svém vzdělávání, včetně domácí přípravy. </w:t>
      </w:r>
    </w:p>
    <w:p w14:paraId="34BAD334" w14:textId="77777777" w:rsidR="003930BE" w:rsidRPr="00203A5C" w:rsidRDefault="003930BE" w:rsidP="00230FA4">
      <w:pPr>
        <w:pStyle w:val="Nadpis6"/>
        <w:rPr>
          <w:color w:val="auto"/>
        </w:rPr>
      </w:pPr>
      <w:r w:rsidRPr="00203A5C">
        <w:rPr>
          <w:color w:val="auto"/>
        </w:rPr>
        <w:t>Rozvoj klíčových kompetencí:</w:t>
      </w:r>
    </w:p>
    <w:p w14:paraId="7E453BEB" w14:textId="77777777" w:rsidR="003930BE" w:rsidRPr="00203A5C" w:rsidRDefault="003930BE">
      <w:pPr>
        <w:jc w:val="both"/>
        <w:rPr>
          <w:rFonts w:ascii="Arial" w:hAnsi="Arial" w:cs="Arial"/>
          <w:sz w:val="22"/>
        </w:rPr>
      </w:pPr>
      <w:r w:rsidRPr="00203A5C">
        <w:rPr>
          <w:rFonts w:ascii="Arial" w:hAnsi="Arial" w:cs="Arial"/>
          <w:sz w:val="22"/>
        </w:rPr>
        <w:t>Absolvent:</w:t>
      </w:r>
    </w:p>
    <w:p w14:paraId="411891E5"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dodržuje důležité společenské normy, pohotově a kultivovaně se vyjadřuje v cizím jazyce,</w:t>
      </w:r>
    </w:p>
    <w:p w14:paraId="66A1CAD7"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jasně a srozumitelně se vyjadřuje, prezentuje své názory,</w:t>
      </w:r>
    </w:p>
    <w:p w14:paraId="67EF9356"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tvoří si vlastní úsudek a diskutuje o něm s jinými lidmi,</w:t>
      </w:r>
    </w:p>
    <w:p w14:paraId="6CF44665"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vyjadřuje se a vystupuje v souladu se zásadami kultury projevu a chování,</w:t>
      </w:r>
    </w:p>
    <w:p w14:paraId="723D9011"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komunikuje ústní i písemnou formou v jednom cizím jazyku, a to v osobním i pracovním životě,</w:t>
      </w:r>
    </w:p>
    <w:p w14:paraId="3ECCD449"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komunikuje srozumitelně, souvisle a jazykově správně, aktivně se zúčastňuje diskusí,</w:t>
      </w:r>
    </w:p>
    <w:p w14:paraId="52F8D4F4"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vyjadřuje se přiměřeně účelu jednání a komunikační situaci v projevech mluvených a vhodně se prezentuje,</w:t>
      </w:r>
    </w:p>
    <w:p w14:paraId="2F0E65B7"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aktivně se účastní diskusí, formuluje a obhajuje své názory a postoje, respektuje názory druhých,</w:t>
      </w:r>
    </w:p>
    <w:p w14:paraId="5660E57C" w14:textId="77777777" w:rsidR="003930BE" w:rsidRPr="00203A5C" w:rsidRDefault="003930BE" w:rsidP="00393F3C">
      <w:pPr>
        <w:pStyle w:val="Odstavecseseznamem"/>
        <w:numPr>
          <w:ilvl w:val="0"/>
          <w:numId w:val="136"/>
        </w:numPr>
        <w:shd w:val="clear" w:color="auto" w:fill="FFFFFF"/>
        <w:jc w:val="both"/>
        <w:rPr>
          <w:rFonts w:ascii="Arial" w:hAnsi="Arial" w:cs="Arial"/>
          <w:sz w:val="22"/>
        </w:rPr>
      </w:pPr>
      <w:r w:rsidRPr="00203A5C">
        <w:rPr>
          <w:rFonts w:ascii="Arial" w:hAnsi="Arial" w:cs="Arial"/>
          <w:sz w:val="22"/>
        </w:rPr>
        <w:t>vyhledává informace v Internetu,</w:t>
      </w:r>
    </w:p>
    <w:p w14:paraId="5E50B53D" w14:textId="77777777" w:rsidR="003930BE" w:rsidRPr="00203A5C" w:rsidRDefault="003930BE" w:rsidP="00393F3C">
      <w:pPr>
        <w:pStyle w:val="Odstavecseseznamem"/>
        <w:numPr>
          <w:ilvl w:val="0"/>
          <w:numId w:val="136"/>
        </w:numPr>
        <w:shd w:val="clear" w:color="auto" w:fill="FFFFFF"/>
        <w:tabs>
          <w:tab w:val="left" w:pos="4906"/>
        </w:tabs>
        <w:jc w:val="both"/>
        <w:rPr>
          <w:rFonts w:ascii="Arial" w:hAnsi="Arial" w:cs="Arial"/>
          <w:sz w:val="22"/>
        </w:rPr>
      </w:pPr>
      <w:r w:rsidRPr="00203A5C">
        <w:rPr>
          <w:rFonts w:ascii="Arial" w:hAnsi="Arial" w:cs="Arial"/>
          <w:sz w:val="22"/>
        </w:rPr>
        <w:t>využívá cizí jazyk v odborné i osobní komunikaci na úrovni středního odborného vzdělání.</w:t>
      </w:r>
    </w:p>
    <w:p w14:paraId="5945D447" w14:textId="77777777" w:rsidR="003930BE" w:rsidRPr="00203A5C" w:rsidRDefault="003930BE" w:rsidP="00230FA4">
      <w:pPr>
        <w:pStyle w:val="Nadpis6"/>
        <w:rPr>
          <w:color w:val="auto"/>
          <w:spacing w:val="-3"/>
          <w:u w:val="single"/>
        </w:rPr>
      </w:pPr>
      <w:r w:rsidRPr="00203A5C">
        <w:rPr>
          <w:color w:val="auto"/>
        </w:rPr>
        <w:t>Vyučovacím předmětem se prolínají průřezová témata:</w:t>
      </w:r>
    </w:p>
    <w:p w14:paraId="66ED8FF1" w14:textId="77777777" w:rsidR="003930BE" w:rsidRPr="00203A5C" w:rsidRDefault="003930BE">
      <w:pPr>
        <w:shd w:val="clear" w:color="auto" w:fill="FFFFFF"/>
        <w:spacing w:line="250" w:lineRule="exact"/>
        <w:jc w:val="both"/>
        <w:rPr>
          <w:rFonts w:ascii="Arial" w:hAnsi="Arial" w:cs="Arial"/>
          <w:spacing w:val="-1"/>
          <w:sz w:val="22"/>
        </w:rPr>
      </w:pPr>
      <w:r w:rsidRPr="00203A5C">
        <w:rPr>
          <w:rFonts w:ascii="Arial" w:hAnsi="Arial" w:cs="Arial"/>
          <w:spacing w:val="-1"/>
          <w:sz w:val="22"/>
        </w:rPr>
        <w:t>Občan v demokratické společnosti</w:t>
      </w:r>
    </w:p>
    <w:p w14:paraId="42B7FCD3" w14:textId="77777777" w:rsidR="003930BE" w:rsidRPr="00203A5C" w:rsidRDefault="003930BE">
      <w:pPr>
        <w:shd w:val="clear" w:color="auto" w:fill="FFFFFF"/>
        <w:spacing w:line="250" w:lineRule="exact"/>
        <w:jc w:val="both"/>
        <w:rPr>
          <w:rFonts w:ascii="Arial" w:hAnsi="Arial" w:cs="Arial"/>
          <w:spacing w:val="-1"/>
          <w:sz w:val="22"/>
        </w:rPr>
      </w:pPr>
      <w:r w:rsidRPr="00203A5C">
        <w:rPr>
          <w:rFonts w:ascii="Arial" w:hAnsi="Arial" w:cs="Arial"/>
          <w:spacing w:val="-1"/>
          <w:sz w:val="22"/>
        </w:rPr>
        <w:t xml:space="preserve">Žáci jsou vedeni k tomu, aby měli vhodnou míru sebevědomí, zodpovědnosti a schopnost </w:t>
      </w:r>
      <w:r w:rsidRPr="00203A5C">
        <w:rPr>
          <w:rFonts w:ascii="Arial" w:hAnsi="Arial" w:cs="Arial"/>
          <w:sz w:val="22"/>
        </w:rPr>
        <w:t xml:space="preserve">morálního úsudku, </w:t>
      </w:r>
      <w:r w:rsidRPr="00203A5C">
        <w:rPr>
          <w:rFonts w:ascii="Arial" w:hAnsi="Arial" w:cs="Arial"/>
          <w:spacing w:val="-1"/>
          <w:sz w:val="22"/>
        </w:rPr>
        <w:t>dovedli jednat s lidmi, diskutovat o citlivých nebo kontroverzních otázkách, hledat kompromisní řešení.</w:t>
      </w:r>
    </w:p>
    <w:p w14:paraId="276AF030" w14:textId="77777777" w:rsidR="003930BE" w:rsidRPr="00203A5C" w:rsidRDefault="003930BE">
      <w:pPr>
        <w:shd w:val="clear" w:color="auto" w:fill="FFFFFF"/>
        <w:spacing w:line="250" w:lineRule="exact"/>
        <w:jc w:val="both"/>
        <w:rPr>
          <w:rFonts w:ascii="Arial" w:hAnsi="Arial" w:cs="Arial"/>
          <w:sz w:val="22"/>
        </w:rPr>
      </w:pPr>
    </w:p>
    <w:p w14:paraId="4C8D2A7E" w14:textId="77777777" w:rsidR="003930BE" w:rsidRPr="00203A5C" w:rsidRDefault="003930BE">
      <w:pPr>
        <w:shd w:val="clear" w:color="auto" w:fill="FFFFFF"/>
        <w:spacing w:line="250" w:lineRule="exact"/>
        <w:jc w:val="both"/>
        <w:rPr>
          <w:rFonts w:ascii="Arial" w:hAnsi="Arial" w:cs="Arial"/>
          <w:spacing w:val="-1"/>
          <w:sz w:val="22"/>
        </w:rPr>
      </w:pPr>
      <w:r w:rsidRPr="00203A5C">
        <w:rPr>
          <w:rFonts w:ascii="Arial" w:hAnsi="Arial" w:cs="Arial"/>
          <w:spacing w:val="-1"/>
          <w:sz w:val="22"/>
        </w:rPr>
        <w:t>Člověk a životní prostředí</w:t>
      </w:r>
    </w:p>
    <w:p w14:paraId="5EA4016F" w14:textId="77777777" w:rsidR="003930BE" w:rsidRPr="00203A5C" w:rsidRDefault="003930BE">
      <w:pPr>
        <w:shd w:val="clear" w:color="auto" w:fill="FFFFFF"/>
        <w:spacing w:line="250" w:lineRule="exact"/>
        <w:jc w:val="both"/>
        <w:rPr>
          <w:rFonts w:ascii="Arial" w:hAnsi="Arial" w:cs="Arial"/>
          <w:sz w:val="22"/>
        </w:rPr>
      </w:pPr>
      <w:r w:rsidRPr="00203A5C">
        <w:rPr>
          <w:rFonts w:ascii="Arial" w:hAnsi="Arial" w:cs="Arial"/>
          <w:spacing w:val="-1"/>
          <w:sz w:val="22"/>
        </w:rPr>
        <w:t>Žáci jsou vedeni k tomu, aby poznávali svět a lépe mu rozuměli, efektivně pracovali s </w:t>
      </w:r>
      <w:r w:rsidRPr="00203A5C">
        <w:rPr>
          <w:rFonts w:ascii="Arial" w:hAnsi="Arial" w:cs="Arial"/>
          <w:sz w:val="22"/>
        </w:rPr>
        <w:t>informacemi, tj. uměli je získávat a kriticky vyhodnocovat, naučili se vyhledávat a posuzovat informace o profesních příležitostech, orientovat se v nich a aby si o nich vytvářeli základní představu.</w:t>
      </w:r>
    </w:p>
    <w:p w14:paraId="54D7DB1C" w14:textId="77777777" w:rsidR="003930BE" w:rsidRPr="00203A5C" w:rsidRDefault="003930BE">
      <w:pPr>
        <w:shd w:val="clear" w:color="auto" w:fill="FFFFFF"/>
        <w:spacing w:line="250" w:lineRule="exact"/>
        <w:jc w:val="both"/>
        <w:rPr>
          <w:rFonts w:ascii="Arial" w:hAnsi="Arial" w:cs="Arial"/>
          <w:sz w:val="22"/>
        </w:rPr>
      </w:pPr>
    </w:p>
    <w:p w14:paraId="77FDAE90" w14:textId="77777777" w:rsidR="003930BE" w:rsidRPr="00203A5C" w:rsidRDefault="003930BE">
      <w:pPr>
        <w:shd w:val="clear" w:color="auto" w:fill="FFFFFF"/>
        <w:spacing w:line="250" w:lineRule="exact"/>
        <w:jc w:val="both"/>
        <w:rPr>
          <w:rFonts w:ascii="Arial" w:hAnsi="Arial" w:cs="Arial"/>
          <w:spacing w:val="-1"/>
          <w:sz w:val="22"/>
        </w:rPr>
      </w:pPr>
      <w:r w:rsidRPr="00203A5C">
        <w:rPr>
          <w:rFonts w:ascii="Arial" w:hAnsi="Arial" w:cs="Arial"/>
          <w:spacing w:val="-1"/>
          <w:sz w:val="22"/>
        </w:rPr>
        <w:t>Člověk a svět práce</w:t>
      </w:r>
    </w:p>
    <w:p w14:paraId="5A1ED202" w14:textId="77777777" w:rsidR="003930BE" w:rsidRPr="00203A5C" w:rsidRDefault="003930BE">
      <w:pPr>
        <w:shd w:val="clear" w:color="auto" w:fill="FFFFFF"/>
        <w:spacing w:line="250" w:lineRule="exact"/>
        <w:jc w:val="both"/>
        <w:rPr>
          <w:rFonts w:ascii="Arial" w:hAnsi="Arial" w:cs="Arial"/>
          <w:sz w:val="22"/>
        </w:rPr>
      </w:pPr>
      <w:r w:rsidRPr="00203A5C">
        <w:rPr>
          <w:rFonts w:ascii="Arial" w:hAnsi="Arial" w:cs="Arial"/>
          <w:spacing w:val="-1"/>
          <w:sz w:val="22"/>
        </w:rPr>
        <w:t xml:space="preserve">Žáci jsou vedeni k tomu, aby si uvědomovali zodpovědnost za vlastní životy, význam vzdělání pro život, </w:t>
      </w:r>
      <w:r w:rsidRPr="00203A5C">
        <w:rPr>
          <w:rFonts w:ascii="Arial" w:hAnsi="Arial" w:cs="Arial"/>
          <w:sz w:val="22"/>
        </w:rPr>
        <w:t xml:space="preserve">byli motivováni k aktivnímu pracovnímu životu a úspěšné kariéře, </w:t>
      </w:r>
      <w:r w:rsidRPr="00203A5C">
        <w:rPr>
          <w:rFonts w:ascii="Arial" w:hAnsi="Arial" w:cs="Arial"/>
          <w:spacing w:val="-1"/>
          <w:sz w:val="22"/>
        </w:rPr>
        <w:t xml:space="preserve">písemně i verbálně se prezentovali při jednání s potencionálními zaměstnavateli, </w:t>
      </w:r>
      <w:r w:rsidRPr="00203A5C">
        <w:rPr>
          <w:rFonts w:ascii="Arial" w:hAnsi="Arial" w:cs="Arial"/>
          <w:sz w:val="22"/>
        </w:rPr>
        <w:t>formulovali svá očekávání a své priority.</w:t>
      </w:r>
    </w:p>
    <w:p w14:paraId="6B6B6EC4" w14:textId="77777777" w:rsidR="003930BE" w:rsidRPr="00203A5C" w:rsidRDefault="003930BE">
      <w:pPr>
        <w:shd w:val="clear" w:color="auto" w:fill="FFFFFF"/>
        <w:spacing w:line="250" w:lineRule="exact"/>
        <w:jc w:val="both"/>
        <w:rPr>
          <w:rFonts w:ascii="Arial" w:hAnsi="Arial" w:cs="Arial"/>
          <w:sz w:val="22"/>
        </w:rPr>
      </w:pPr>
    </w:p>
    <w:p w14:paraId="13853F74" w14:textId="77777777" w:rsidR="003930BE" w:rsidRPr="00203A5C" w:rsidRDefault="003930BE">
      <w:pPr>
        <w:shd w:val="clear" w:color="auto" w:fill="FFFFFF"/>
        <w:spacing w:line="250" w:lineRule="exact"/>
        <w:jc w:val="both"/>
        <w:rPr>
          <w:rFonts w:ascii="Arial" w:hAnsi="Arial" w:cs="Arial"/>
          <w:spacing w:val="-1"/>
          <w:sz w:val="22"/>
        </w:rPr>
      </w:pPr>
      <w:r w:rsidRPr="00203A5C">
        <w:rPr>
          <w:rFonts w:ascii="Arial" w:hAnsi="Arial" w:cs="Arial"/>
          <w:spacing w:val="-1"/>
          <w:sz w:val="22"/>
        </w:rPr>
        <w:t>Informační a komunikační technologie</w:t>
      </w:r>
    </w:p>
    <w:p w14:paraId="79E00E7E" w14:textId="77777777" w:rsidR="003930BE" w:rsidRPr="00203A5C" w:rsidRDefault="003930BE">
      <w:pPr>
        <w:shd w:val="clear" w:color="auto" w:fill="FFFFFF"/>
        <w:spacing w:line="250" w:lineRule="exact"/>
        <w:jc w:val="both"/>
        <w:rPr>
          <w:rFonts w:ascii="Arial" w:hAnsi="Arial" w:cs="Arial"/>
          <w:sz w:val="22"/>
        </w:rPr>
      </w:pPr>
      <w:r w:rsidRPr="00203A5C">
        <w:rPr>
          <w:rFonts w:ascii="Arial" w:hAnsi="Arial" w:cs="Arial"/>
          <w:spacing w:val="-1"/>
          <w:sz w:val="22"/>
        </w:rPr>
        <w:t xml:space="preserve">Žáci jsou vedeni k tomu, aby používali základní a aplikační programové vybavení počítače, a to nejen pro účely uplatnění se v praxi, ale i pro potřeby dalšího vzdělávání a </w:t>
      </w:r>
      <w:r w:rsidRPr="00203A5C">
        <w:rPr>
          <w:rFonts w:ascii="Arial" w:hAnsi="Arial" w:cs="Arial"/>
          <w:sz w:val="22"/>
        </w:rPr>
        <w:t>pracovali s informacemi a komunikačními prostředky.</w:t>
      </w:r>
    </w:p>
    <w:p w14:paraId="2398F14F" w14:textId="77777777" w:rsidR="003930BE" w:rsidRPr="00203A5C" w:rsidRDefault="003930BE" w:rsidP="00230FA4">
      <w:pPr>
        <w:pStyle w:val="Nadpis6"/>
        <w:rPr>
          <w:color w:val="auto"/>
        </w:rPr>
      </w:pPr>
      <w:r w:rsidRPr="00203A5C">
        <w:rPr>
          <w:color w:val="auto"/>
        </w:rPr>
        <w:t>Rozpis učiva: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06"/>
      </w:tblGrid>
      <w:tr w:rsidR="00203A5C" w:rsidRPr="00203A5C" w14:paraId="5BF85537" w14:textId="77777777">
        <w:trPr>
          <w:trHeight w:val="737"/>
        </w:trPr>
        <w:tc>
          <w:tcPr>
            <w:tcW w:w="4606" w:type="dxa"/>
            <w:vAlign w:val="center"/>
          </w:tcPr>
          <w:p w14:paraId="3D6E2F27" w14:textId="77777777" w:rsidR="00D45553" w:rsidRPr="00203A5C" w:rsidRDefault="00D45553" w:rsidP="00BB5A6E">
            <w:pPr>
              <w:shd w:val="clear" w:color="auto" w:fill="FFFFFF"/>
              <w:jc w:val="center"/>
              <w:rPr>
                <w:rFonts w:ascii="Arial" w:hAnsi="Arial" w:cs="Arial"/>
                <w:b/>
                <w:sz w:val="22"/>
              </w:rPr>
            </w:pPr>
            <w:r w:rsidRPr="00203A5C">
              <w:rPr>
                <w:rFonts w:ascii="Arial" w:hAnsi="Arial" w:cs="Arial"/>
                <w:b/>
                <w:sz w:val="22"/>
              </w:rPr>
              <w:t xml:space="preserve">Výsledky vzdělávání </w:t>
            </w:r>
            <w:r w:rsidRPr="00203A5C">
              <w:rPr>
                <w:rFonts w:ascii="Arial" w:hAnsi="Arial" w:cs="Arial"/>
                <w:b/>
                <w:spacing w:val="-5"/>
                <w:sz w:val="22"/>
              </w:rPr>
              <w:t>– 4. ročník</w:t>
            </w:r>
          </w:p>
        </w:tc>
        <w:tc>
          <w:tcPr>
            <w:tcW w:w="4606" w:type="dxa"/>
            <w:vAlign w:val="center"/>
          </w:tcPr>
          <w:p w14:paraId="4713C1A3" w14:textId="77777777" w:rsidR="00D45553" w:rsidRPr="00203A5C" w:rsidRDefault="00D45553" w:rsidP="00BB5A6E">
            <w:pPr>
              <w:shd w:val="clear" w:color="auto" w:fill="FFFFFF"/>
              <w:jc w:val="center"/>
              <w:rPr>
                <w:rFonts w:ascii="Arial" w:hAnsi="Arial" w:cs="Arial"/>
                <w:b/>
                <w:sz w:val="22"/>
              </w:rPr>
            </w:pPr>
            <w:r w:rsidRPr="00203A5C">
              <w:rPr>
                <w:rFonts w:ascii="Arial" w:hAnsi="Arial" w:cs="Arial"/>
                <w:b/>
                <w:sz w:val="22"/>
              </w:rPr>
              <w:t xml:space="preserve">Učivo </w:t>
            </w:r>
            <w:r w:rsidRPr="00203A5C">
              <w:rPr>
                <w:rFonts w:ascii="Arial" w:hAnsi="Arial" w:cs="Arial"/>
                <w:b/>
                <w:spacing w:val="-5"/>
                <w:sz w:val="22"/>
              </w:rPr>
              <w:t>– 4. ročník</w:t>
            </w:r>
          </w:p>
        </w:tc>
      </w:tr>
      <w:tr w:rsidR="00203A5C" w:rsidRPr="00203A5C" w14:paraId="5C46E711" w14:textId="77777777">
        <w:tc>
          <w:tcPr>
            <w:tcW w:w="4606" w:type="dxa"/>
          </w:tcPr>
          <w:p w14:paraId="60EA185D" w14:textId="77777777" w:rsidR="003930BE" w:rsidRPr="00203A5C" w:rsidRDefault="003930BE">
            <w:pPr>
              <w:ind w:left="38"/>
              <w:rPr>
                <w:rFonts w:ascii="Arial" w:hAnsi="Arial" w:cs="Arial"/>
                <w:sz w:val="22"/>
              </w:rPr>
            </w:pPr>
            <w:r w:rsidRPr="00203A5C">
              <w:rPr>
                <w:rFonts w:ascii="Arial" w:hAnsi="Arial" w:cs="Arial"/>
                <w:sz w:val="22"/>
              </w:rPr>
              <w:t>Žák:</w:t>
            </w:r>
          </w:p>
          <w:p w14:paraId="0FB58B85"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představí sebe a členy své rodiny</w:t>
            </w:r>
          </w:p>
          <w:p w14:paraId="42B617BA"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všechny členy širší rodiny a vysvětlí, v jakém rodinném vztahu k nim je</w:t>
            </w:r>
          </w:p>
          <w:p w14:paraId="5EB90D11" w14:textId="77777777" w:rsidR="003930BE" w:rsidRPr="00203A5C" w:rsidRDefault="003930BE" w:rsidP="008D750D">
            <w:pPr>
              <w:numPr>
                <w:ilvl w:val="0"/>
                <w:numId w:val="18"/>
              </w:numPr>
              <w:tabs>
                <w:tab w:val="clear" w:pos="900"/>
                <w:tab w:val="num" w:pos="398"/>
              </w:tabs>
              <w:ind w:left="398" w:right="-290"/>
              <w:rPr>
                <w:rFonts w:ascii="Arial" w:hAnsi="Arial" w:cs="Arial"/>
                <w:sz w:val="22"/>
              </w:rPr>
            </w:pPr>
            <w:r w:rsidRPr="00203A5C">
              <w:rPr>
                <w:rFonts w:ascii="Arial" w:hAnsi="Arial" w:cs="Arial"/>
                <w:sz w:val="22"/>
              </w:rPr>
              <w:t>popíše vzhled a charakter členů</w:t>
            </w:r>
          </w:p>
          <w:p w14:paraId="7C371E7D"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profesi a sdělí, co kdo dělá</w:t>
            </w:r>
          </w:p>
          <w:p w14:paraId="69998F07" w14:textId="47B7BD20"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řekne</w:t>
            </w:r>
            <w:r w:rsidR="00A07B8D" w:rsidRPr="00203A5C">
              <w:rPr>
                <w:rFonts w:ascii="Arial" w:hAnsi="Arial" w:cs="Arial"/>
                <w:sz w:val="22"/>
              </w:rPr>
              <w:t>,</w:t>
            </w:r>
            <w:r w:rsidRPr="00203A5C">
              <w:rPr>
                <w:rFonts w:ascii="Arial" w:hAnsi="Arial" w:cs="Arial"/>
                <w:sz w:val="22"/>
              </w:rPr>
              <w:t xml:space="preserve"> jaké mají záliby</w:t>
            </w:r>
          </w:p>
        </w:tc>
        <w:tc>
          <w:tcPr>
            <w:tcW w:w="4606" w:type="dxa"/>
          </w:tcPr>
          <w:p w14:paraId="4310F5DB" w14:textId="77777777" w:rsidR="003930BE" w:rsidRPr="00203A5C" w:rsidRDefault="003930BE">
            <w:pPr>
              <w:rPr>
                <w:rFonts w:ascii="Arial" w:hAnsi="Arial" w:cs="Arial"/>
                <w:b/>
                <w:sz w:val="22"/>
              </w:rPr>
            </w:pPr>
            <w:r w:rsidRPr="00203A5C">
              <w:rPr>
                <w:rFonts w:ascii="Arial" w:hAnsi="Arial" w:cs="Arial"/>
                <w:b/>
                <w:sz w:val="22"/>
              </w:rPr>
              <w:t>1. Já a moje rodina</w:t>
            </w:r>
          </w:p>
          <w:p w14:paraId="7CB4A520"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názvy členů rodiny</w:t>
            </w:r>
          </w:p>
          <w:p w14:paraId="392FC346"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povolání a profese</w:t>
            </w:r>
          </w:p>
          <w:p w14:paraId="786317A3"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popis osoby - vzhled, charakterové vlastnosti</w:t>
            </w:r>
          </w:p>
          <w:p w14:paraId="0C8EC5CC" w14:textId="77777777" w:rsidR="003930BE" w:rsidRPr="00203A5C" w:rsidRDefault="003930BE" w:rsidP="008D750D">
            <w:pPr>
              <w:numPr>
                <w:ilvl w:val="0"/>
                <w:numId w:val="20"/>
              </w:numPr>
              <w:tabs>
                <w:tab w:val="left" w:pos="254"/>
              </w:tabs>
              <w:ind w:left="254" w:hanging="254"/>
              <w:rPr>
                <w:rFonts w:ascii="Arial" w:hAnsi="Arial" w:cs="Arial"/>
                <w:sz w:val="22"/>
              </w:rPr>
            </w:pPr>
            <w:r w:rsidRPr="00203A5C">
              <w:rPr>
                <w:rFonts w:ascii="Arial" w:hAnsi="Arial" w:cs="Arial"/>
                <w:sz w:val="22"/>
              </w:rPr>
              <w:t>aktivity ve volném čase</w:t>
            </w:r>
          </w:p>
        </w:tc>
      </w:tr>
      <w:tr w:rsidR="00203A5C" w:rsidRPr="00203A5C" w14:paraId="77943211" w14:textId="77777777">
        <w:tc>
          <w:tcPr>
            <w:tcW w:w="4606" w:type="dxa"/>
          </w:tcPr>
          <w:p w14:paraId="271B6DB7"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sestaví (ústní i písemné) sdělení týkající se jeho domu/bytu</w:t>
            </w:r>
          </w:p>
          <w:p w14:paraId="624CC697"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svůj dům/byt a jeho okolí</w:t>
            </w:r>
          </w:p>
          <w:p w14:paraId="366B8924"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vypráví o svém budoucím bydlení</w:t>
            </w:r>
          </w:p>
          <w:p w14:paraId="5678EE56"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jak doma členové rodiny pomáhají</w:t>
            </w:r>
          </w:p>
        </w:tc>
        <w:tc>
          <w:tcPr>
            <w:tcW w:w="4606" w:type="dxa"/>
          </w:tcPr>
          <w:p w14:paraId="785C4549" w14:textId="77777777" w:rsidR="003930BE" w:rsidRPr="00203A5C" w:rsidRDefault="003930BE">
            <w:pPr>
              <w:rPr>
                <w:rFonts w:ascii="Arial" w:hAnsi="Arial" w:cs="Arial"/>
                <w:b/>
                <w:sz w:val="22"/>
              </w:rPr>
            </w:pPr>
            <w:r w:rsidRPr="00203A5C">
              <w:rPr>
                <w:rFonts w:ascii="Arial" w:hAnsi="Arial" w:cs="Arial"/>
                <w:b/>
                <w:sz w:val="22"/>
              </w:rPr>
              <w:t>2. Můj dům/byt</w:t>
            </w:r>
          </w:p>
          <w:p w14:paraId="06DAFEE1"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názvy místností</w:t>
            </w:r>
          </w:p>
          <w:p w14:paraId="1A70ACDF"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vybavení místností</w:t>
            </w:r>
          </w:p>
          <w:p w14:paraId="6FA4A427"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okolí domu</w:t>
            </w:r>
          </w:p>
          <w:p w14:paraId="1A3A4E67"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pomoc v domácnosti, domácí práce</w:t>
            </w:r>
          </w:p>
          <w:p w14:paraId="49DE7DFD"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adresa</w:t>
            </w:r>
          </w:p>
        </w:tc>
      </w:tr>
      <w:tr w:rsidR="00203A5C" w:rsidRPr="00203A5C" w14:paraId="339564FA" w14:textId="77777777">
        <w:tc>
          <w:tcPr>
            <w:tcW w:w="4606" w:type="dxa"/>
          </w:tcPr>
          <w:p w14:paraId="0B51AA3E"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svoji školu a její okolí, popíše vybavení učeben (včetně specializovaných)</w:t>
            </w:r>
          </w:p>
          <w:p w14:paraId="56FCCDEF"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které předměty se na škole vyučují a které jsou jeho oblíbené/neoblíbené</w:t>
            </w:r>
          </w:p>
          <w:p w14:paraId="3B75399E"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vysvětlí základní povinnosti žáků</w:t>
            </w:r>
          </w:p>
        </w:tc>
        <w:tc>
          <w:tcPr>
            <w:tcW w:w="4606" w:type="dxa"/>
          </w:tcPr>
          <w:p w14:paraId="1B303C8A" w14:textId="77777777" w:rsidR="003930BE" w:rsidRPr="00203A5C" w:rsidRDefault="003930BE">
            <w:pPr>
              <w:rPr>
                <w:rFonts w:ascii="Arial" w:hAnsi="Arial" w:cs="Arial"/>
                <w:b/>
                <w:sz w:val="22"/>
              </w:rPr>
            </w:pPr>
            <w:r w:rsidRPr="00203A5C">
              <w:rPr>
                <w:rFonts w:ascii="Arial" w:hAnsi="Arial" w:cs="Arial"/>
                <w:b/>
                <w:sz w:val="22"/>
              </w:rPr>
              <w:t>3. Škola</w:t>
            </w:r>
          </w:p>
          <w:p w14:paraId="248F4151"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vyučovací předměty, rozvrh hodin</w:t>
            </w:r>
          </w:p>
          <w:p w14:paraId="26C98955"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učitelé - popis osoby, vlastnosti</w:t>
            </w:r>
          </w:p>
          <w:p w14:paraId="1CA6519B"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umístění školy, učebny, okolí školy</w:t>
            </w:r>
          </w:p>
        </w:tc>
      </w:tr>
      <w:tr w:rsidR="00203A5C" w:rsidRPr="00203A5C" w14:paraId="185A6896" w14:textId="77777777">
        <w:tc>
          <w:tcPr>
            <w:tcW w:w="4606" w:type="dxa"/>
          </w:tcPr>
          <w:p w14:paraId="054F911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jaký je jeho oblíbený žánr</w:t>
            </w:r>
          </w:p>
          <w:p w14:paraId="587E7AD2"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vysvětlí, kdo a jak se podílí na přípravě představení/filmu</w:t>
            </w:r>
          </w:p>
          <w:p w14:paraId="073AA51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vypráví o svém oblíbeném filmu a herci;</w:t>
            </w:r>
          </w:p>
        </w:tc>
        <w:tc>
          <w:tcPr>
            <w:tcW w:w="4606" w:type="dxa"/>
          </w:tcPr>
          <w:p w14:paraId="6FDCB5FA" w14:textId="77777777" w:rsidR="003930BE" w:rsidRPr="00203A5C" w:rsidRDefault="003930BE">
            <w:pPr>
              <w:rPr>
                <w:rFonts w:ascii="Arial" w:hAnsi="Arial" w:cs="Arial"/>
                <w:b/>
                <w:sz w:val="22"/>
              </w:rPr>
            </w:pPr>
            <w:r w:rsidRPr="00203A5C">
              <w:rPr>
                <w:rFonts w:ascii="Arial" w:hAnsi="Arial" w:cs="Arial"/>
                <w:b/>
                <w:sz w:val="22"/>
              </w:rPr>
              <w:t>4. Divadlo, film, rozhlas a televize</w:t>
            </w:r>
          </w:p>
          <w:p w14:paraId="013E285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žánry</w:t>
            </w:r>
          </w:p>
          <w:p w14:paraId="489F4B08"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profese</w:t>
            </w:r>
          </w:p>
          <w:p w14:paraId="220E442E" w14:textId="77777777" w:rsidR="003930BE" w:rsidRPr="00203A5C" w:rsidRDefault="003930BE">
            <w:pPr>
              <w:rPr>
                <w:rFonts w:ascii="Arial" w:hAnsi="Arial" w:cs="Arial"/>
                <w:sz w:val="22"/>
              </w:rPr>
            </w:pPr>
          </w:p>
        </w:tc>
      </w:tr>
      <w:tr w:rsidR="00203A5C" w:rsidRPr="00203A5C" w14:paraId="4D556410" w14:textId="77777777">
        <w:tc>
          <w:tcPr>
            <w:tcW w:w="4606" w:type="dxa"/>
          </w:tcPr>
          <w:p w14:paraId="5F6B0E18"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jaký je jeho oblíbený žánr</w:t>
            </w:r>
          </w:p>
          <w:p w14:paraId="29089320"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vysvětlí, kdo a jak se podílí na produkci hudebního vystoupení, vyjmenuje několik hudebních nástrojů</w:t>
            </w:r>
          </w:p>
          <w:p w14:paraId="4900F563"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vypráví  o své oblíbené hudební skupině, zpěvákovi, hudebníkovi</w:t>
            </w:r>
          </w:p>
        </w:tc>
        <w:tc>
          <w:tcPr>
            <w:tcW w:w="4606" w:type="dxa"/>
          </w:tcPr>
          <w:p w14:paraId="44D2AABC" w14:textId="77777777" w:rsidR="003930BE" w:rsidRPr="00203A5C" w:rsidRDefault="003930BE">
            <w:pPr>
              <w:rPr>
                <w:rFonts w:ascii="Arial" w:hAnsi="Arial" w:cs="Arial"/>
                <w:b/>
                <w:sz w:val="22"/>
              </w:rPr>
            </w:pPr>
            <w:r w:rsidRPr="00203A5C">
              <w:rPr>
                <w:rFonts w:ascii="Arial" w:hAnsi="Arial" w:cs="Arial"/>
                <w:b/>
                <w:sz w:val="22"/>
              </w:rPr>
              <w:t>5. Hudba</w:t>
            </w:r>
          </w:p>
          <w:p w14:paraId="60ECCAFB"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žánry</w:t>
            </w:r>
          </w:p>
          <w:p w14:paraId="7733F378"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hudební nástroje/hudebníci</w:t>
            </w:r>
          </w:p>
          <w:p w14:paraId="1F103F34" w14:textId="77777777" w:rsidR="003930BE" w:rsidRPr="00203A5C" w:rsidRDefault="003930BE" w:rsidP="008D750D">
            <w:pPr>
              <w:numPr>
                <w:ilvl w:val="0"/>
                <w:numId w:val="21"/>
              </w:numPr>
              <w:tabs>
                <w:tab w:val="num" w:pos="397"/>
              </w:tabs>
              <w:ind w:left="254" w:hanging="254"/>
              <w:rPr>
                <w:rFonts w:ascii="Arial" w:hAnsi="Arial" w:cs="Arial"/>
                <w:sz w:val="22"/>
              </w:rPr>
            </w:pPr>
            <w:r w:rsidRPr="00203A5C">
              <w:rPr>
                <w:rFonts w:ascii="Arial" w:hAnsi="Arial" w:cs="Arial"/>
                <w:sz w:val="22"/>
              </w:rPr>
              <w:t>návštěva koncertu</w:t>
            </w:r>
          </w:p>
        </w:tc>
      </w:tr>
      <w:tr w:rsidR="00203A5C" w:rsidRPr="00203A5C" w14:paraId="251CF89D" w14:textId="77777777">
        <w:tc>
          <w:tcPr>
            <w:tcW w:w="4606" w:type="dxa"/>
          </w:tcPr>
          <w:p w14:paraId="5FECA02A"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svůj denní program</w:t>
            </w:r>
          </w:p>
          <w:p w14:paraId="13C949BF"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které činnosti dělá/nedělá rád a vysvětlí proč</w:t>
            </w:r>
          </w:p>
          <w:p w14:paraId="2C1ED9BD"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svůj denní program o víkendu</w:t>
            </w:r>
          </w:p>
        </w:tc>
        <w:tc>
          <w:tcPr>
            <w:tcW w:w="4606" w:type="dxa"/>
          </w:tcPr>
          <w:p w14:paraId="3693E7BA" w14:textId="77777777" w:rsidR="003930BE" w:rsidRPr="00203A5C" w:rsidRDefault="003930BE">
            <w:pPr>
              <w:rPr>
                <w:rFonts w:ascii="Arial" w:hAnsi="Arial" w:cs="Arial"/>
                <w:b/>
                <w:sz w:val="22"/>
              </w:rPr>
            </w:pPr>
            <w:r w:rsidRPr="00203A5C">
              <w:rPr>
                <w:rFonts w:ascii="Arial" w:hAnsi="Arial" w:cs="Arial"/>
                <w:b/>
                <w:sz w:val="22"/>
              </w:rPr>
              <w:t>6. Denní režim</w:t>
            </w:r>
          </w:p>
          <w:p w14:paraId="632D89A8"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denní činnosti</w:t>
            </w:r>
          </w:p>
          <w:p w14:paraId="6506EFFC"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části dne, hodiny</w:t>
            </w:r>
          </w:p>
          <w:p w14:paraId="56317D59"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aktivity ve volném čase</w:t>
            </w:r>
          </w:p>
          <w:p w14:paraId="43A2A143"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oblíbené/neoblíbené činnosti</w:t>
            </w:r>
          </w:p>
          <w:p w14:paraId="511170B0"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aktivity o víkendu</w:t>
            </w:r>
          </w:p>
        </w:tc>
      </w:tr>
      <w:tr w:rsidR="00203A5C" w:rsidRPr="00203A5C" w14:paraId="6BB118B8" w14:textId="77777777">
        <w:tc>
          <w:tcPr>
            <w:tcW w:w="4606" w:type="dxa"/>
          </w:tcPr>
          <w:p w14:paraId="637A6F5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kde se město nachází, pojmenuje základní orientační body ve městě a popíše cestu</w:t>
            </w:r>
          </w:p>
          <w:p w14:paraId="6B0EEB78"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kde a jak je ve městě možné strávit volný čas</w:t>
            </w:r>
          </w:p>
          <w:p w14:paraId="366C4CA3"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čím je město zajímavé</w:t>
            </w:r>
          </w:p>
          <w:p w14:paraId="73C4CE5F"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zeptá se, jak se dostane na určité místo a na obdobný dotaz i vhodně reaguje</w:t>
            </w:r>
          </w:p>
        </w:tc>
        <w:tc>
          <w:tcPr>
            <w:tcW w:w="4606" w:type="dxa"/>
          </w:tcPr>
          <w:p w14:paraId="602E0573" w14:textId="77777777" w:rsidR="003930BE" w:rsidRPr="00203A5C" w:rsidRDefault="003930BE">
            <w:pPr>
              <w:rPr>
                <w:rFonts w:ascii="Arial" w:hAnsi="Arial" w:cs="Arial"/>
                <w:b/>
                <w:sz w:val="22"/>
              </w:rPr>
            </w:pPr>
            <w:r w:rsidRPr="00203A5C">
              <w:rPr>
                <w:rFonts w:ascii="Arial" w:hAnsi="Arial" w:cs="Arial"/>
                <w:b/>
                <w:sz w:val="22"/>
              </w:rPr>
              <w:t>7. Moje město</w:t>
            </w:r>
          </w:p>
          <w:p w14:paraId="6093FF31"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světové strany, orientace ve městě</w:t>
            </w:r>
          </w:p>
          <w:p w14:paraId="28B1E2A7"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pojmenování budov, obchodů</w:t>
            </w:r>
          </w:p>
          <w:p w14:paraId="4B50F111"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místa pro trávení volného času</w:t>
            </w:r>
          </w:p>
          <w:p w14:paraId="7B3CEF31" w14:textId="77777777" w:rsidR="003930BE" w:rsidRPr="00203A5C" w:rsidRDefault="003930BE">
            <w:pPr>
              <w:rPr>
                <w:rFonts w:ascii="Arial" w:hAnsi="Arial" w:cs="Arial"/>
                <w:sz w:val="22"/>
              </w:rPr>
            </w:pPr>
          </w:p>
        </w:tc>
      </w:tr>
      <w:tr w:rsidR="00203A5C" w:rsidRPr="00203A5C" w14:paraId="52FFBE05" w14:textId="77777777">
        <w:tc>
          <w:tcPr>
            <w:tcW w:w="4606" w:type="dxa"/>
          </w:tcPr>
          <w:p w14:paraId="040E36A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co, kde a jak často nakupuje, co rád/nerad nakupuje</w:t>
            </w:r>
          </w:p>
          <w:p w14:paraId="30540049"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požádá o konkrétní množství/velikost zboží</w:t>
            </w:r>
          </w:p>
          <w:p w14:paraId="219BB2E8"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zeptá se na množství, velikost, barvu;</w:t>
            </w:r>
          </w:p>
        </w:tc>
        <w:tc>
          <w:tcPr>
            <w:tcW w:w="4606" w:type="dxa"/>
          </w:tcPr>
          <w:p w14:paraId="6D2B4592" w14:textId="77777777" w:rsidR="003930BE" w:rsidRPr="00203A5C" w:rsidRDefault="003930BE">
            <w:pPr>
              <w:rPr>
                <w:rFonts w:ascii="Arial" w:hAnsi="Arial" w:cs="Arial"/>
                <w:b/>
                <w:sz w:val="22"/>
              </w:rPr>
            </w:pPr>
            <w:r w:rsidRPr="00203A5C">
              <w:rPr>
                <w:rFonts w:ascii="Arial" w:hAnsi="Arial" w:cs="Arial"/>
                <w:b/>
                <w:sz w:val="22"/>
              </w:rPr>
              <w:t>8. Obchody a nakupování</w:t>
            </w:r>
          </w:p>
          <w:p w14:paraId="3018E355"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druhy obchodů/oddělení</w:t>
            </w:r>
          </w:p>
          <w:p w14:paraId="45D5FFE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pojmenování základních potravin, oblečení</w:t>
            </w:r>
          </w:p>
          <w:p w14:paraId="3DC83550"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vyjádření množství</w:t>
            </w:r>
          </w:p>
          <w:p w14:paraId="44B20E76"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peníze a způsoby platby</w:t>
            </w:r>
          </w:p>
          <w:p w14:paraId="7DE19AE2"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nakupování prostřednictvím Internetu</w:t>
            </w:r>
          </w:p>
        </w:tc>
      </w:tr>
      <w:tr w:rsidR="00203A5C" w:rsidRPr="00203A5C" w14:paraId="6BC693F9" w14:textId="77777777">
        <w:tc>
          <w:tcPr>
            <w:tcW w:w="4606" w:type="dxa"/>
          </w:tcPr>
          <w:p w14:paraId="3829B1A4"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počasí v různých oblastech a v různých ročních obdobích</w:t>
            </w:r>
          </w:p>
          <w:p w14:paraId="3290A2A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jaké aktivity lze v jakém ročním období provozovat a jak je třeba se na ně vybavit a obléci</w:t>
            </w:r>
          </w:p>
        </w:tc>
        <w:tc>
          <w:tcPr>
            <w:tcW w:w="4606" w:type="dxa"/>
          </w:tcPr>
          <w:p w14:paraId="71BD3589" w14:textId="77777777" w:rsidR="003930BE" w:rsidRPr="00203A5C" w:rsidRDefault="003930BE">
            <w:pPr>
              <w:rPr>
                <w:rFonts w:ascii="Arial" w:hAnsi="Arial" w:cs="Arial"/>
                <w:b/>
                <w:sz w:val="22"/>
              </w:rPr>
            </w:pPr>
            <w:r w:rsidRPr="00203A5C">
              <w:rPr>
                <w:rFonts w:ascii="Arial" w:hAnsi="Arial" w:cs="Arial"/>
                <w:b/>
                <w:sz w:val="22"/>
              </w:rPr>
              <w:t>9. Počasí</w:t>
            </w:r>
          </w:p>
          <w:p w14:paraId="02BBCA8D"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roční období, charakter počasí</w:t>
            </w:r>
          </w:p>
          <w:p w14:paraId="79562769"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počasí v různých oblastech světa</w:t>
            </w:r>
          </w:p>
          <w:p w14:paraId="7932DD15"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oblékání</w:t>
            </w:r>
          </w:p>
          <w:p w14:paraId="2F585BCD"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aktivity a pro ně nezbytné vybavení</w:t>
            </w:r>
          </w:p>
        </w:tc>
      </w:tr>
      <w:tr w:rsidR="00203A5C" w:rsidRPr="00203A5C" w14:paraId="3BF89762" w14:textId="77777777">
        <w:tc>
          <w:tcPr>
            <w:tcW w:w="4606" w:type="dxa"/>
          </w:tcPr>
          <w:p w14:paraId="3C27A2C1"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různé druhy zimních, letních i celoročních sportů</w:t>
            </w:r>
          </w:p>
          <w:p w14:paraId="579BA426"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vysvětlí základní pravidla hry a pravidla fair-play</w:t>
            </w:r>
          </w:p>
          <w:p w14:paraId="08F51E13"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uvede své oblíbené sporty, jimž se věnuje nebo o které se zajímá</w:t>
            </w:r>
          </w:p>
          <w:p w14:paraId="3E8F7154"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charakterizuje svého oblíbeného sportovce či sportovkyni</w:t>
            </w:r>
          </w:p>
          <w:p w14:paraId="1FFB86B9"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uvede, kterým sportům se věnuje při hodinách TV</w:t>
            </w:r>
          </w:p>
          <w:p w14:paraId="0F6C2D91"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vysvětlí, jak se chránit před zraněním</w:t>
            </w:r>
          </w:p>
        </w:tc>
        <w:tc>
          <w:tcPr>
            <w:tcW w:w="4606" w:type="dxa"/>
          </w:tcPr>
          <w:p w14:paraId="441CDCA8" w14:textId="77777777" w:rsidR="003930BE" w:rsidRPr="00203A5C" w:rsidRDefault="003930BE">
            <w:pPr>
              <w:rPr>
                <w:rFonts w:ascii="Arial" w:hAnsi="Arial" w:cs="Arial"/>
                <w:b/>
                <w:sz w:val="22"/>
              </w:rPr>
            </w:pPr>
            <w:r w:rsidRPr="00203A5C">
              <w:rPr>
                <w:rFonts w:ascii="Arial" w:hAnsi="Arial" w:cs="Arial"/>
                <w:b/>
                <w:sz w:val="22"/>
              </w:rPr>
              <w:t>10. Sport</w:t>
            </w:r>
          </w:p>
          <w:p w14:paraId="2249EFBA"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druhy sportů, oblíbené sporty</w:t>
            </w:r>
          </w:p>
          <w:p w14:paraId="097E6C1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ochrana při sportu</w:t>
            </w:r>
          </w:p>
          <w:p w14:paraId="5206818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pravidla bezpečnosti, fair-play</w:t>
            </w:r>
          </w:p>
          <w:p w14:paraId="5EA50970"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Olympijské hry a jiné významné sportovní události</w:t>
            </w:r>
          </w:p>
          <w:p w14:paraId="7C67FA41" w14:textId="77777777" w:rsidR="003930BE" w:rsidRPr="00203A5C" w:rsidRDefault="003930BE">
            <w:pPr>
              <w:rPr>
                <w:rFonts w:ascii="Arial" w:hAnsi="Arial" w:cs="Arial"/>
                <w:sz w:val="22"/>
              </w:rPr>
            </w:pPr>
          </w:p>
        </w:tc>
      </w:tr>
      <w:tr w:rsidR="00203A5C" w:rsidRPr="00203A5C" w14:paraId="166E2A61" w14:textId="77777777">
        <w:tc>
          <w:tcPr>
            <w:tcW w:w="4606" w:type="dxa"/>
          </w:tcPr>
          <w:p w14:paraId="4AD46989"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části těla i obličeje</w:t>
            </w:r>
          </w:p>
          <w:p w14:paraId="51E18BED"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vyjmenuje běžné nemoci a popíše jejich příznaky</w:t>
            </w:r>
          </w:p>
          <w:p w14:paraId="54C1F729"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poradí, jak se léčit při běžných nemocech</w:t>
            </w:r>
          </w:p>
          <w:p w14:paraId="3033C799"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zeptá se, jak se kdo cítí a jaké má příznaky</w:t>
            </w:r>
          </w:p>
          <w:p w14:paraId="4D7CFB0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uvede význam sportování pro celkovou kondici a zdraví člověka</w:t>
            </w:r>
          </w:p>
          <w:p w14:paraId="4EB7B341" w14:textId="77777777" w:rsidR="003930BE" w:rsidRPr="00203A5C" w:rsidRDefault="003930BE" w:rsidP="008D750D">
            <w:pPr>
              <w:numPr>
                <w:ilvl w:val="0"/>
                <w:numId w:val="19"/>
              </w:numPr>
              <w:tabs>
                <w:tab w:val="num" w:pos="398"/>
                <w:tab w:val="num" w:pos="432"/>
              </w:tabs>
              <w:ind w:left="398"/>
              <w:rPr>
                <w:rFonts w:ascii="Arial" w:hAnsi="Arial" w:cs="Arial"/>
                <w:sz w:val="22"/>
              </w:rPr>
            </w:pPr>
            <w:r w:rsidRPr="00203A5C">
              <w:rPr>
                <w:rFonts w:ascii="Arial" w:hAnsi="Arial" w:cs="Arial"/>
                <w:sz w:val="22"/>
              </w:rPr>
              <w:t>poradí zásady zdravé výživy, řekne, jak se sám stravuje</w:t>
            </w:r>
          </w:p>
          <w:p w14:paraId="7864B1C8" w14:textId="77777777" w:rsidR="003930BE" w:rsidRPr="00203A5C" w:rsidRDefault="003930BE" w:rsidP="008D750D">
            <w:pPr>
              <w:numPr>
                <w:ilvl w:val="0"/>
                <w:numId w:val="19"/>
              </w:numPr>
              <w:tabs>
                <w:tab w:val="num" w:pos="398"/>
                <w:tab w:val="num" w:pos="432"/>
              </w:tabs>
              <w:ind w:left="398"/>
              <w:rPr>
                <w:rFonts w:ascii="Arial" w:hAnsi="Arial" w:cs="Arial"/>
                <w:sz w:val="22"/>
              </w:rPr>
            </w:pPr>
            <w:r w:rsidRPr="00203A5C">
              <w:rPr>
                <w:rFonts w:ascii="Arial" w:hAnsi="Arial" w:cs="Arial"/>
                <w:sz w:val="22"/>
              </w:rPr>
              <w:t>vysvětlí, jaký vliv má zdravá výživa na celkové zdraví člověka</w:t>
            </w:r>
          </w:p>
          <w:p w14:paraId="4A053872" w14:textId="77777777" w:rsidR="003930BE" w:rsidRPr="00203A5C" w:rsidRDefault="003930BE" w:rsidP="008D750D">
            <w:pPr>
              <w:numPr>
                <w:ilvl w:val="0"/>
                <w:numId w:val="19"/>
              </w:numPr>
              <w:tabs>
                <w:tab w:val="num" w:pos="398"/>
                <w:tab w:val="num" w:pos="432"/>
              </w:tabs>
              <w:ind w:left="398"/>
              <w:rPr>
                <w:rFonts w:ascii="Arial" w:hAnsi="Arial" w:cs="Arial"/>
                <w:sz w:val="22"/>
              </w:rPr>
            </w:pPr>
            <w:r w:rsidRPr="00203A5C">
              <w:rPr>
                <w:rFonts w:ascii="Arial" w:hAnsi="Arial" w:cs="Arial"/>
                <w:sz w:val="22"/>
              </w:rPr>
              <w:t>řekne, co a proč bychom měli/neměli jíst</w:t>
            </w:r>
          </w:p>
        </w:tc>
        <w:tc>
          <w:tcPr>
            <w:tcW w:w="4606" w:type="dxa"/>
          </w:tcPr>
          <w:p w14:paraId="455351BE" w14:textId="77777777" w:rsidR="003930BE" w:rsidRPr="00203A5C" w:rsidRDefault="003930BE">
            <w:pPr>
              <w:rPr>
                <w:rFonts w:ascii="Arial" w:hAnsi="Arial" w:cs="Arial"/>
                <w:b/>
                <w:sz w:val="22"/>
              </w:rPr>
            </w:pPr>
            <w:r w:rsidRPr="00203A5C">
              <w:rPr>
                <w:rFonts w:ascii="Arial" w:hAnsi="Arial" w:cs="Arial"/>
                <w:b/>
                <w:sz w:val="22"/>
              </w:rPr>
              <w:t xml:space="preserve">11. Zdraví a nemoci </w:t>
            </w:r>
          </w:p>
          <w:p w14:paraId="2873C82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 xml:space="preserve">části těla </w:t>
            </w:r>
          </w:p>
          <w:p w14:paraId="7CD36499"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nemoci, příznaky, léčba</w:t>
            </w:r>
          </w:p>
          <w:p w14:paraId="54C74442"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první pomoc, návštěva lékaře</w:t>
            </w:r>
          </w:p>
          <w:p w14:paraId="7B92696C"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zdravý životní styl</w:t>
            </w:r>
          </w:p>
          <w:p w14:paraId="3AE33F15"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zdravé stravování</w:t>
            </w:r>
          </w:p>
          <w:p w14:paraId="3AF7E35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režim dne</w:t>
            </w:r>
          </w:p>
          <w:p w14:paraId="52DA65B6"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fyzické a duševní zdraví</w:t>
            </w:r>
          </w:p>
          <w:p w14:paraId="1F7CEBC8" w14:textId="77777777" w:rsidR="003930BE" w:rsidRPr="00203A5C" w:rsidRDefault="003930BE">
            <w:pPr>
              <w:rPr>
                <w:rFonts w:ascii="Arial" w:hAnsi="Arial" w:cs="Arial"/>
                <w:sz w:val="22"/>
              </w:rPr>
            </w:pPr>
          </w:p>
        </w:tc>
      </w:tr>
      <w:tr w:rsidR="00203A5C" w:rsidRPr="00203A5C" w14:paraId="5433246D" w14:textId="77777777">
        <w:tc>
          <w:tcPr>
            <w:tcW w:w="4606" w:type="dxa"/>
          </w:tcPr>
          <w:p w14:paraId="1B5C9319"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vyjmenuje několik jídel k snídani, obědu a večeři</w:t>
            </w:r>
          </w:p>
          <w:p w14:paraId="4983E0FA"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řekne svá oblíbená a neoblíbená jídla</w:t>
            </w:r>
          </w:p>
          <w:p w14:paraId="635AA7D1"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několik pokrmů české a mezinárodní kuchyně</w:t>
            </w:r>
          </w:p>
          <w:p w14:paraId="27E4E454"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dokáže se orientovat v jídelním a nápojovém lístku</w:t>
            </w:r>
          </w:p>
          <w:p w14:paraId="13183778"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objedná si jídlo, požádá o zaplacení</w:t>
            </w:r>
          </w:p>
          <w:p w14:paraId="2314BEFA"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uvede možnosti rychlého občerstvení</w:t>
            </w:r>
          </w:p>
        </w:tc>
        <w:tc>
          <w:tcPr>
            <w:tcW w:w="4606" w:type="dxa"/>
          </w:tcPr>
          <w:p w14:paraId="6DEF4220" w14:textId="77777777" w:rsidR="003930BE" w:rsidRPr="00203A5C" w:rsidRDefault="003930BE">
            <w:pPr>
              <w:rPr>
                <w:rFonts w:ascii="Arial" w:hAnsi="Arial" w:cs="Arial"/>
                <w:b/>
                <w:sz w:val="22"/>
              </w:rPr>
            </w:pPr>
            <w:r w:rsidRPr="00203A5C">
              <w:rPr>
                <w:rFonts w:ascii="Arial" w:hAnsi="Arial" w:cs="Arial"/>
                <w:b/>
                <w:sz w:val="22"/>
              </w:rPr>
              <w:t>12. Jídlo a pití</w:t>
            </w:r>
          </w:p>
          <w:p w14:paraId="0EC8C681"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jídlo a pití</w:t>
            </w:r>
          </w:p>
          <w:p w14:paraId="47740686"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v restauraci, jídelní lístek</w:t>
            </w:r>
          </w:p>
          <w:p w14:paraId="492B1D58"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oblíbená jídla české a mezinárodní kuchyně</w:t>
            </w:r>
          </w:p>
          <w:p w14:paraId="16118A92"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příprava jídel</w:t>
            </w:r>
          </w:p>
          <w:p w14:paraId="39FDAF19"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rychlé občerstvení</w:t>
            </w:r>
          </w:p>
        </w:tc>
      </w:tr>
      <w:tr w:rsidR="00203A5C" w:rsidRPr="00203A5C" w14:paraId="2F04B407" w14:textId="77777777">
        <w:tc>
          <w:tcPr>
            <w:tcW w:w="4606" w:type="dxa"/>
          </w:tcPr>
          <w:p w14:paraId="49095B57"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řekne, jaká místa/země už navštívil, a kam by se rád podíval</w:t>
            </w:r>
          </w:p>
          <w:p w14:paraId="0701E81C"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vysvětlí, jakými dopravními prostředky se dá cestovat a jaké jsou jejich výhody a nevýhody</w:t>
            </w:r>
          </w:p>
          <w:p w14:paraId="6F3222EE"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charakterizuje situaci na nádraží, zastávce, letišti</w:t>
            </w:r>
          </w:p>
          <w:p w14:paraId="7172FD78"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činnosti spojené s přípravou na prázdninovou cestu</w:t>
            </w:r>
          </w:p>
          <w:p w14:paraId="6372CBE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uvede lokality, kam rád jezdí v létě/v zimě</w:t>
            </w:r>
          </w:p>
        </w:tc>
        <w:tc>
          <w:tcPr>
            <w:tcW w:w="4606" w:type="dxa"/>
          </w:tcPr>
          <w:p w14:paraId="4605E2CB" w14:textId="77777777" w:rsidR="003930BE" w:rsidRPr="00203A5C" w:rsidRDefault="003930BE">
            <w:pPr>
              <w:rPr>
                <w:rFonts w:ascii="Arial" w:hAnsi="Arial" w:cs="Arial"/>
                <w:b/>
                <w:sz w:val="22"/>
              </w:rPr>
            </w:pPr>
            <w:r w:rsidRPr="00203A5C">
              <w:rPr>
                <w:rFonts w:ascii="Arial" w:hAnsi="Arial" w:cs="Arial"/>
                <w:b/>
                <w:sz w:val="22"/>
              </w:rPr>
              <w:t>13. Cestování</w:t>
            </w:r>
          </w:p>
          <w:p w14:paraId="6ADA5937"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dopravní prostředky, ubytovací zařízení,</w:t>
            </w:r>
          </w:p>
          <w:p w14:paraId="559D7A28"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služby</w:t>
            </w:r>
          </w:p>
          <w:p w14:paraId="15642F05"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významná města/místa, významné</w:t>
            </w:r>
          </w:p>
          <w:p w14:paraId="3F6C882A"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památky</w:t>
            </w:r>
          </w:p>
          <w:p w14:paraId="41B099AF"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jízdní řád, problémy na cestách</w:t>
            </w:r>
          </w:p>
        </w:tc>
      </w:tr>
      <w:tr w:rsidR="00203A5C" w:rsidRPr="00203A5C" w14:paraId="46C8672F" w14:textId="77777777">
        <w:tc>
          <w:tcPr>
            <w:tcW w:w="4606" w:type="dxa"/>
          </w:tcPr>
          <w:p w14:paraId="627B4822"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různé profese a popíše náplň jejich činnosti</w:t>
            </w:r>
          </w:p>
          <w:p w14:paraId="2E8B2728"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řekne, čím by chtěl být a proč, jaké činnosti by měl vykonávat</w:t>
            </w:r>
          </w:p>
          <w:p w14:paraId="2B69E51A"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vysvětlí, co je potřeba udělat pro to, aby mohl zvolenou práci vykonávat</w:t>
            </w:r>
          </w:p>
        </w:tc>
        <w:tc>
          <w:tcPr>
            <w:tcW w:w="4606" w:type="dxa"/>
          </w:tcPr>
          <w:p w14:paraId="1886D96F" w14:textId="77777777" w:rsidR="003930BE" w:rsidRPr="00203A5C" w:rsidRDefault="003930BE">
            <w:pPr>
              <w:rPr>
                <w:rFonts w:ascii="Arial" w:hAnsi="Arial" w:cs="Arial"/>
                <w:b/>
                <w:sz w:val="22"/>
              </w:rPr>
            </w:pPr>
            <w:r w:rsidRPr="00203A5C">
              <w:rPr>
                <w:rFonts w:ascii="Arial" w:hAnsi="Arial" w:cs="Arial"/>
                <w:b/>
                <w:sz w:val="22"/>
              </w:rPr>
              <w:t>14. Volba povolání, kariéra</w:t>
            </w:r>
          </w:p>
          <w:p w14:paraId="085039A4"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profese, náplň práce, popis činností</w:t>
            </w:r>
          </w:p>
          <w:p w14:paraId="08BFF28B"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vzdělání, schopnosti, dovednosti</w:t>
            </w:r>
          </w:p>
        </w:tc>
      </w:tr>
      <w:tr w:rsidR="00203A5C" w:rsidRPr="00203A5C" w14:paraId="283C18E8" w14:textId="77777777">
        <w:tc>
          <w:tcPr>
            <w:tcW w:w="4606" w:type="dxa"/>
          </w:tcPr>
          <w:p w14:paraId="112B41C1"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různé druhy sportů, her a uměleckých činností</w:t>
            </w:r>
          </w:p>
          <w:p w14:paraId="43864E1F"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sdělí, jak sám tráví volný čas a proč</w:t>
            </w:r>
          </w:p>
        </w:tc>
        <w:tc>
          <w:tcPr>
            <w:tcW w:w="4606" w:type="dxa"/>
          </w:tcPr>
          <w:p w14:paraId="126FE045" w14:textId="77777777" w:rsidR="003930BE" w:rsidRPr="00203A5C" w:rsidRDefault="003930BE">
            <w:pPr>
              <w:rPr>
                <w:rFonts w:ascii="Arial" w:hAnsi="Arial" w:cs="Arial"/>
                <w:b/>
                <w:sz w:val="22"/>
              </w:rPr>
            </w:pPr>
            <w:r w:rsidRPr="00203A5C">
              <w:rPr>
                <w:rFonts w:ascii="Arial" w:hAnsi="Arial" w:cs="Arial"/>
                <w:b/>
                <w:sz w:val="22"/>
              </w:rPr>
              <w:t xml:space="preserve">15. Volný čas </w:t>
            </w:r>
          </w:p>
          <w:p w14:paraId="68FB64D8"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aktivity ve volném čase</w:t>
            </w:r>
          </w:p>
          <w:p w14:paraId="0F58B200"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 xml:space="preserve">sport a hry, pravidla </w:t>
            </w:r>
          </w:p>
          <w:p w14:paraId="58B16352"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umělecké aktivity</w:t>
            </w:r>
          </w:p>
        </w:tc>
      </w:tr>
      <w:tr w:rsidR="00203A5C" w:rsidRPr="00203A5C" w14:paraId="2C58C1ED" w14:textId="77777777">
        <w:tc>
          <w:tcPr>
            <w:tcW w:w="4606" w:type="dxa"/>
          </w:tcPr>
          <w:p w14:paraId="24944723"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výhody/nevýhody jednotlivých informačních zdrojů</w:t>
            </w:r>
          </w:p>
          <w:p w14:paraId="6779CECC" w14:textId="11279CBE"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 xml:space="preserve">popíše rozdíly mezi </w:t>
            </w:r>
            <w:r w:rsidR="00A07B8D" w:rsidRPr="00203A5C">
              <w:rPr>
                <w:rFonts w:ascii="Arial" w:hAnsi="Arial" w:cs="Arial"/>
                <w:sz w:val="22"/>
              </w:rPr>
              <w:t>seriózním</w:t>
            </w:r>
            <w:r w:rsidRPr="00203A5C">
              <w:rPr>
                <w:rFonts w:ascii="Arial" w:hAnsi="Arial" w:cs="Arial"/>
                <w:sz w:val="22"/>
              </w:rPr>
              <w:t xml:space="preserve"> a bulvárním tiskem – vzhled, obsah, grafická stránka</w:t>
            </w:r>
          </w:p>
          <w:p w14:paraId="46FF5415"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části počítače a příslušenství</w:t>
            </w:r>
          </w:p>
          <w:p w14:paraId="4C4979A7"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vyjádří své představy o technickém pokroku v budoucnosti</w:t>
            </w:r>
          </w:p>
          <w:p w14:paraId="39CCD535"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dokáže vést telefonický rozhovor, přijmout a zanechat vzkaz</w:t>
            </w:r>
          </w:p>
          <w:p w14:paraId="021C2E6B" w14:textId="0FCC59E8"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napí</w:t>
            </w:r>
            <w:r w:rsidR="00A07B8D" w:rsidRPr="00203A5C">
              <w:rPr>
                <w:rFonts w:ascii="Arial" w:hAnsi="Arial" w:cs="Arial"/>
                <w:sz w:val="22"/>
              </w:rPr>
              <w:t xml:space="preserve">še a odpověď </w:t>
            </w:r>
            <w:r w:rsidRPr="00203A5C">
              <w:rPr>
                <w:rFonts w:ascii="Arial" w:hAnsi="Arial" w:cs="Arial"/>
                <w:sz w:val="22"/>
              </w:rPr>
              <w:t>na e-maily</w:t>
            </w:r>
          </w:p>
          <w:p w14:paraId="0E2D8263"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písemně vytvoří obchodní dopisy, rozezná rozdíly mezi formálními a neformálními dopisy</w:t>
            </w:r>
          </w:p>
        </w:tc>
        <w:tc>
          <w:tcPr>
            <w:tcW w:w="4606" w:type="dxa"/>
          </w:tcPr>
          <w:p w14:paraId="02EFB656" w14:textId="77777777" w:rsidR="003930BE" w:rsidRPr="00203A5C" w:rsidRDefault="003930BE">
            <w:pPr>
              <w:rPr>
                <w:rFonts w:ascii="Arial" w:hAnsi="Arial" w:cs="Arial"/>
                <w:b/>
                <w:sz w:val="22"/>
              </w:rPr>
            </w:pPr>
            <w:r w:rsidRPr="00203A5C">
              <w:rPr>
                <w:rFonts w:ascii="Arial" w:hAnsi="Arial" w:cs="Arial"/>
                <w:b/>
                <w:sz w:val="22"/>
              </w:rPr>
              <w:t>16. Druhy komunikace, média</w:t>
            </w:r>
          </w:p>
          <w:p w14:paraId="4132A55C"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informační zdroje – rozhlas, televize, tisk, Internet</w:t>
            </w:r>
          </w:p>
          <w:p w14:paraId="4EFE8307"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práce na počítači – vyhledávání informací, tvorba webových stránek, psaní e-mailů, zásady obchodních dopisů</w:t>
            </w:r>
          </w:p>
          <w:p w14:paraId="14F594C3"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používání mobilních telefonů - komunikace</w:t>
            </w:r>
          </w:p>
        </w:tc>
      </w:tr>
      <w:tr w:rsidR="00203A5C" w:rsidRPr="00203A5C" w14:paraId="3DDB0CD2" w14:textId="77777777">
        <w:tc>
          <w:tcPr>
            <w:tcW w:w="4606" w:type="dxa"/>
          </w:tcPr>
          <w:p w14:paraId="641466B4"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dokáže se orientovat v tom, kde se jednotlivé státy  nacházejí – světové strany, kontinenty, sousední státy</w:t>
            </w:r>
          </w:p>
          <w:p w14:paraId="7DB4FDC6"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určí na mapě významná místa z hlediska turistického, politického, historického, kulturního, sportovního….</w:t>
            </w:r>
          </w:p>
          <w:p w14:paraId="237894D6"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základní zeměpisné a ekonomické údaje – moře, řeky, pohoří, nížiny, průmysl, zemědělství, národní hospodářství, měna</w:t>
            </w:r>
          </w:p>
          <w:p w14:paraId="63F28B9D"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prokazuje faktické znalosti o základních historických  událostech</w:t>
            </w:r>
          </w:p>
          <w:p w14:paraId="6AE2F6E0"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vyjmenuje několik významných osobností z dané země</w:t>
            </w:r>
          </w:p>
        </w:tc>
        <w:tc>
          <w:tcPr>
            <w:tcW w:w="4606" w:type="dxa"/>
          </w:tcPr>
          <w:p w14:paraId="2025DE59" w14:textId="77777777" w:rsidR="003930BE" w:rsidRPr="00203A5C" w:rsidRDefault="003930BE">
            <w:pPr>
              <w:tabs>
                <w:tab w:val="left" w:pos="254"/>
              </w:tabs>
              <w:rPr>
                <w:rFonts w:ascii="Arial" w:hAnsi="Arial" w:cs="Arial"/>
                <w:b/>
                <w:bCs/>
                <w:sz w:val="22"/>
              </w:rPr>
            </w:pPr>
            <w:r w:rsidRPr="00203A5C">
              <w:rPr>
                <w:rFonts w:ascii="Arial" w:hAnsi="Arial" w:cs="Arial"/>
                <w:b/>
                <w:bCs/>
                <w:sz w:val="22"/>
              </w:rPr>
              <w:t>17. Reálie anglicky mluvících zemí</w:t>
            </w:r>
          </w:p>
          <w:p w14:paraId="67CFB041"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Velká Británie/Londýn</w:t>
            </w:r>
          </w:p>
          <w:p w14:paraId="25A9A919"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Spojené státy americké</w:t>
            </w:r>
          </w:p>
          <w:p w14:paraId="78C8E4B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Kanada</w:t>
            </w:r>
          </w:p>
          <w:p w14:paraId="4DFC43DC"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Austrálie</w:t>
            </w:r>
          </w:p>
          <w:p w14:paraId="61C42C0E"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Česká republika/Praha</w:t>
            </w:r>
          </w:p>
        </w:tc>
      </w:tr>
      <w:tr w:rsidR="00203A5C" w:rsidRPr="00203A5C" w14:paraId="43650F22" w14:textId="77777777">
        <w:tc>
          <w:tcPr>
            <w:tcW w:w="4606" w:type="dxa"/>
          </w:tcPr>
          <w:p w14:paraId="1787B82C"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popíše a vyjmenuje významné svátky a výročí dle jednotlivých zemí – typické zvyky, tradice</w:t>
            </w:r>
          </w:p>
        </w:tc>
        <w:tc>
          <w:tcPr>
            <w:tcW w:w="4606" w:type="dxa"/>
          </w:tcPr>
          <w:p w14:paraId="4CB12854" w14:textId="77777777" w:rsidR="003930BE" w:rsidRPr="00203A5C" w:rsidRDefault="003930BE">
            <w:pPr>
              <w:rPr>
                <w:rFonts w:ascii="Arial" w:hAnsi="Arial" w:cs="Arial"/>
                <w:b/>
                <w:sz w:val="22"/>
              </w:rPr>
            </w:pPr>
            <w:r w:rsidRPr="00203A5C">
              <w:rPr>
                <w:rFonts w:ascii="Arial" w:hAnsi="Arial" w:cs="Arial"/>
                <w:b/>
                <w:sz w:val="22"/>
              </w:rPr>
              <w:t>18. Svátky a významná výročí</w:t>
            </w:r>
          </w:p>
        </w:tc>
      </w:tr>
      <w:tr w:rsidR="00203A5C" w:rsidRPr="00203A5C" w14:paraId="5057F079" w14:textId="77777777">
        <w:tc>
          <w:tcPr>
            <w:tcW w:w="4606" w:type="dxa"/>
          </w:tcPr>
          <w:p w14:paraId="1702656B"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charakterizuje základní rysy života ve Velké Británii</w:t>
            </w:r>
          </w:p>
          <w:p w14:paraId="51F97A15"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pojmenuje základní historické, politické, kulturní a společenské události</w:t>
            </w:r>
          </w:p>
          <w:p w14:paraId="6ACD6B04" w14:textId="77777777" w:rsidR="003930BE" w:rsidRPr="00203A5C" w:rsidRDefault="003930BE" w:rsidP="008D750D">
            <w:pPr>
              <w:numPr>
                <w:ilvl w:val="0"/>
                <w:numId w:val="18"/>
              </w:numPr>
              <w:tabs>
                <w:tab w:val="clear" w:pos="900"/>
                <w:tab w:val="num" w:pos="398"/>
              </w:tabs>
              <w:ind w:left="398"/>
              <w:rPr>
                <w:rFonts w:ascii="Arial" w:hAnsi="Arial" w:cs="Arial"/>
                <w:sz w:val="22"/>
              </w:rPr>
            </w:pPr>
            <w:r w:rsidRPr="00203A5C">
              <w:rPr>
                <w:rFonts w:ascii="Arial" w:hAnsi="Arial" w:cs="Arial"/>
                <w:sz w:val="22"/>
              </w:rPr>
              <w:t>vyjmenuje základní centra turistického zájmu.</w:t>
            </w:r>
          </w:p>
        </w:tc>
        <w:tc>
          <w:tcPr>
            <w:tcW w:w="4606" w:type="dxa"/>
          </w:tcPr>
          <w:p w14:paraId="658F6E2A" w14:textId="77777777" w:rsidR="003930BE" w:rsidRPr="00203A5C" w:rsidRDefault="003930BE">
            <w:pPr>
              <w:rPr>
                <w:rFonts w:ascii="Arial" w:hAnsi="Arial" w:cs="Arial"/>
                <w:b/>
                <w:sz w:val="22"/>
              </w:rPr>
            </w:pPr>
            <w:r w:rsidRPr="00203A5C">
              <w:rPr>
                <w:rFonts w:ascii="Arial" w:hAnsi="Arial" w:cs="Arial"/>
                <w:b/>
                <w:sz w:val="22"/>
              </w:rPr>
              <w:t>19. Život v Británii</w:t>
            </w:r>
          </w:p>
          <w:p w14:paraId="4A8228E2"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denní režim</w:t>
            </w:r>
          </w:p>
          <w:p w14:paraId="7E6747F4"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zvyky a tradice, uniformy</w:t>
            </w:r>
          </w:p>
          <w:p w14:paraId="5B406462" w14:textId="77777777" w:rsidR="003930BE" w:rsidRPr="00203A5C" w:rsidRDefault="003930BE" w:rsidP="008D750D">
            <w:pPr>
              <w:numPr>
                <w:ilvl w:val="0"/>
                <w:numId w:val="18"/>
              </w:numPr>
              <w:tabs>
                <w:tab w:val="left" w:pos="254"/>
              </w:tabs>
              <w:ind w:left="254" w:hanging="254"/>
              <w:rPr>
                <w:rFonts w:ascii="Arial" w:hAnsi="Arial" w:cs="Arial"/>
                <w:sz w:val="22"/>
              </w:rPr>
            </w:pPr>
            <w:r w:rsidRPr="00203A5C">
              <w:rPr>
                <w:rFonts w:ascii="Arial" w:hAnsi="Arial" w:cs="Arial"/>
                <w:sz w:val="22"/>
              </w:rPr>
              <w:t>specifika Velké Británie</w:t>
            </w:r>
          </w:p>
        </w:tc>
      </w:tr>
    </w:tbl>
    <w:p w14:paraId="58B128DF" w14:textId="77777777" w:rsidR="00BB7098" w:rsidRPr="00203A5C" w:rsidRDefault="00453389" w:rsidP="00C8239B">
      <w:pPr>
        <w:pStyle w:val="Nadpis1"/>
      </w:pPr>
      <w:bookmarkStart w:id="75" w:name="_Toc107254359"/>
      <w:r w:rsidRPr="00203A5C">
        <w:t>Základní podmínky pro uskutečňování vzdělávacího programu</w:t>
      </w:r>
      <w:bookmarkEnd w:id="75"/>
    </w:p>
    <w:p w14:paraId="1F79E7D4" w14:textId="77777777" w:rsidR="00BB7098" w:rsidRPr="00203A5C" w:rsidRDefault="00453389" w:rsidP="00393F3C">
      <w:pPr>
        <w:pStyle w:val="Nadpis2"/>
        <w:numPr>
          <w:ilvl w:val="1"/>
          <w:numId w:val="134"/>
        </w:numPr>
      </w:pPr>
      <w:bookmarkStart w:id="76" w:name="_Toc107254360"/>
      <w:r w:rsidRPr="00203A5C">
        <w:t>Základní materiální podmínky</w:t>
      </w:r>
      <w:bookmarkEnd w:id="76"/>
    </w:p>
    <w:p w14:paraId="22BF6A50" w14:textId="77777777" w:rsidR="00BB7098" w:rsidRPr="00203A5C" w:rsidRDefault="00BB7098" w:rsidP="00BB7098">
      <w:pPr>
        <w:jc w:val="both"/>
        <w:rPr>
          <w:rFonts w:ascii="Arial" w:hAnsi="Arial" w:cs="Arial"/>
          <w:sz w:val="22"/>
          <w:szCs w:val="22"/>
        </w:rPr>
      </w:pPr>
    </w:p>
    <w:p w14:paraId="245E3EAE" w14:textId="77777777" w:rsidR="00BB7098" w:rsidRPr="00203A5C" w:rsidRDefault="00BB7098" w:rsidP="00BB7098">
      <w:pPr>
        <w:jc w:val="both"/>
        <w:rPr>
          <w:rFonts w:ascii="Arial" w:hAnsi="Arial" w:cs="Arial"/>
          <w:sz w:val="22"/>
          <w:szCs w:val="22"/>
        </w:rPr>
      </w:pPr>
      <w:r w:rsidRPr="00203A5C">
        <w:rPr>
          <w:rFonts w:ascii="Arial" w:hAnsi="Arial" w:cs="Arial"/>
          <w:sz w:val="22"/>
          <w:szCs w:val="22"/>
        </w:rPr>
        <w:t>Výuka probíhá ve třech areálech školy. Sídlo vedení se nachází v ulici Školní, č. 164. Jedná se o propojený komplex historické budovy, nové přístavby a budovy strojní dílny. Pro výuku tělesné výchovy slouží školní hřiště v areálu školy a tělocvična, která je nedaleko od školy na ulici Litovelské. V těsném sousedství budovy tělocvičny sídlí školní domov mládeže s ubytovací kapacitou 75 lůžek. Stravování žáků a zaměstnanců zajišťuje školní kuchyně s jídelnou, které jsou umístěny v nové přístavbě hlavní budovy školy.</w:t>
      </w:r>
    </w:p>
    <w:p w14:paraId="4E9754DA" w14:textId="77777777" w:rsidR="00BB7098" w:rsidRPr="00203A5C" w:rsidRDefault="00BB7098" w:rsidP="00BB7098">
      <w:pPr>
        <w:jc w:val="both"/>
        <w:rPr>
          <w:rFonts w:ascii="Arial" w:hAnsi="Arial" w:cs="Arial"/>
          <w:sz w:val="22"/>
          <w:szCs w:val="22"/>
        </w:rPr>
      </w:pPr>
    </w:p>
    <w:p w14:paraId="1E9F1F84" w14:textId="77777777" w:rsidR="00BB7098" w:rsidRPr="00203A5C" w:rsidRDefault="00BB7098" w:rsidP="00BB7098">
      <w:pPr>
        <w:jc w:val="both"/>
        <w:rPr>
          <w:rFonts w:ascii="Arial" w:hAnsi="Arial" w:cs="Arial"/>
          <w:sz w:val="22"/>
          <w:szCs w:val="22"/>
        </w:rPr>
      </w:pPr>
      <w:r w:rsidRPr="00203A5C">
        <w:rPr>
          <w:rFonts w:ascii="Arial" w:hAnsi="Arial" w:cs="Arial"/>
          <w:sz w:val="22"/>
          <w:szCs w:val="22"/>
        </w:rPr>
        <w:t>Druhý areál školy tvoří komplex budov a sportovišť na Moravském náměstí, č. 681. Zde se nacházejí učebny pro teoretickou výuku, učebny výpočetní techniky a specializovaná učebna CNC. Výuka strojního obrábění probíhá v nově postavené hale, která je vybavena moderními obráběcími stroji. K výuce tělesné výchovy slouží tělocvična, posilovna a venkovní hřiště s umělým povrchem.</w:t>
      </w:r>
    </w:p>
    <w:p w14:paraId="5988C924" w14:textId="77777777" w:rsidR="00BB7098" w:rsidRPr="00203A5C" w:rsidRDefault="00BB7098" w:rsidP="00BB7098">
      <w:pPr>
        <w:jc w:val="both"/>
        <w:rPr>
          <w:rFonts w:ascii="Arial" w:hAnsi="Arial" w:cs="Arial"/>
          <w:sz w:val="22"/>
          <w:szCs w:val="22"/>
        </w:rPr>
      </w:pPr>
    </w:p>
    <w:p w14:paraId="6F996123" w14:textId="77777777" w:rsidR="00BB7098" w:rsidRPr="00203A5C" w:rsidRDefault="00BB7098" w:rsidP="00BB7098">
      <w:pPr>
        <w:jc w:val="both"/>
        <w:rPr>
          <w:rFonts w:ascii="Arial" w:hAnsi="Arial" w:cs="Arial"/>
          <w:sz w:val="22"/>
          <w:szCs w:val="22"/>
        </w:rPr>
      </w:pPr>
      <w:r w:rsidRPr="00203A5C">
        <w:rPr>
          <w:rFonts w:ascii="Arial" w:hAnsi="Arial" w:cs="Arial"/>
          <w:sz w:val="22"/>
          <w:szCs w:val="22"/>
        </w:rPr>
        <w:t>Třetím areálem školy je dílenský komplex v Šumperské ulici. Jeho součástmi jsou dílny pro automechaniky, pro opraváře zemědělských strojů a pro strojní mechaniky. V areálu se nachází také svařovna – svářečská škola. Výuka praxe probíhá kromě těchto uvedených pracovišť také v dílnách smluvních partnerů školy.</w:t>
      </w:r>
    </w:p>
    <w:p w14:paraId="6A306D9B" w14:textId="77777777" w:rsidR="00BB7098" w:rsidRPr="00203A5C" w:rsidRDefault="00BB7098" w:rsidP="00BB7098">
      <w:pPr>
        <w:jc w:val="both"/>
        <w:rPr>
          <w:rFonts w:ascii="Arial" w:hAnsi="Arial" w:cs="Arial"/>
          <w:sz w:val="22"/>
          <w:szCs w:val="22"/>
        </w:rPr>
      </w:pPr>
    </w:p>
    <w:p w14:paraId="5EE9B0BE" w14:textId="77777777" w:rsidR="00BB7098" w:rsidRPr="00203A5C" w:rsidRDefault="00BB7098" w:rsidP="00BB7098">
      <w:pPr>
        <w:jc w:val="both"/>
        <w:rPr>
          <w:rFonts w:ascii="Arial" w:hAnsi="Arial" w:cs="Arial"/>
          <w:sz w:val="22"/>
          <w:szCs w:val="22"/>
        </w:rPr>
      </w:pPr>
      <w:r w:rsidRPr="00203A5C">
        <w:rPr>
          <w:rFonts w:ascii="Arial" w:hAnsi="Arial" w:cs="Arial"/>
          <w:sz w:val="22"/>
          <w:szCs w:val="22"/>
        </w:rPr>
        <w:t>Na všech pracovních stanicích a serverech je nainstalovaná antivirová ochrana, kontrolující ukládané soubory. Škola je připojena na internet. Veškeré programové vybavení je používáno v souladu s licenčními ujednáními. V prostorách obou budov je funkční síť WI-FI.</w:t>
      </w:r>
    </w:p>
    <w:p w14:paraId="462E5645" w14:textId="77777777" w:rsidR="00BB7098" w:rsidRPr="00203A5C" w:rsidRDefault="00BB7098" w:rsidP="00BB7098">
      <w:pPr>
        <w:jc w:val="both"/>
        <w:rPr>
          <w:rFonts w:ascii="Arial" w:hAnsi="Arial" w:cs="Arial"/>
          <w:sz w:val="22"/>
          <w:szCs w:val="22"/>
        </w:rPr>
      </w:pPr>
    </w:p>
    <w:p w14:paraId="7AB06875" w14:textId="77777777" w:rsidR="00BB7098" w:rsidRPr="00203A5C" w:rsidRDefault="00BB7098" w:rsidP="00BB7098">
      <w:pPr>
        <w:jc w:val="both"/>
        <w:rPr>
          <w:rFonts w:ascii="Arial" w:hAnsi="Arial" w:cs="Arial"/>
          <w:sz w:val="22"/>
          <w:szCs w:val="22"/>
        </w:rPr>
      </w:pPr>
      <w:r w:rsidRPr="00203A5C">
        <w:rPr>
          <w:rFonts w:ascii="Arial" w:hAnsi="Arial" w:cs="Arial"/>
          <w:sz w:val="22"/>
          <w:szCs w:val="22"/>
        </w:rPr>
        <w:t>Škola má k dispozici učitelské a žákovské knihovny.</w:t>
      </w:r>
    </w:p>
    <w:p w14:paraId="5CA45713" w14:textId="77777777" w:rsidR="00BB7098" w:rsidRPr="00203A5C" w:rsidRDefault="00BB7098" w:rsidP="00BB7098">
      <w:pPr>
        <w:jc w:val="both"/>
        <w:rPr>
          <w:rFonts w:ascii="Arial" w:hAnsi="Arial" w:cs="Arial"/>
          <w:sz w:val="22"/>
          <w:szCs w:val="22"/>
        </w:rPr>
      </w:pPr>
    </w:p>
    <w:p w14:paraId="27AD566F" w14:textId="77777777" w:rsidR="00BB7098" w:rsidRPr="00203A5C" w:rsidRDefault="00BB7098" w:rsidP="00393F3C">
      <w:pPr>
        <w:pStyle w:val="Nadpis2"/>
        <w:numPr>
          <w:ilvl w:val="1"/>
          <w:numId w:val="134"/>
        </w:numPr>
      </w:pPr>
      <w:bookmarkStart w:id="77" w:name="_Toc327299374"/>
      <w:bookmarkStart w:id="78" w:name="_Toc492577466"/>
      <w:bookmarkStart w:id="79" w:name="_Toc107254361"/>
      <w:r w:rsidRPr="00203A5C">
        <w:t>Personální podmínky</w:t>
      </w:r>
      <w:bookmarkEnd w:id="77"/>
      <w:bookmarkEnd w:id="78"/>
      <w:bookmarkEnd w:id="79"/>
      <w:r w:rsidRPr="00203A5C">
        <w:t xml:space="preserve"> </w:t>
      </w:r>
    </w:p>
    <w:p w14:paraId="3FD9B4B2" w14:textId="77777777" w:rsidR="00BB7098" w:rsidRPr="00203A5C" w:rsidRDefault="00BB7098" w:rsidP="00BB7098"/>
    <w:tbl>
      <w:tblPr>
        <w:tblW w:w="0" w:type="auto"/>
        <w:tblInd w:w="-38" w:type="dxa"/>
        <w:tblLayout w:type="fixed"/>
        <w:tblCellMar>
          <w:left w:w="40" w:type="dxa"/>
          <w:right w:w="40" w:type="dxa"/>
        </w:tblCellMar>
        <w:tblLook w:val="0000" w:firstRow="0" w:lastRow="0" w:firstColumn="0" w:lastColumn="0" w:noHBand="0" w:noVBand="0"/>
      </w:tblPr>
      <w:tblGrid>
        <w:gridCol w:w="2630"/>
        <w:gridCol w:w="3310"/>
        <w:gridCol w:w="3420"/>
      </w:tblGrid>
      <w:tr w:rsidR="00203A5C" w:rsidRPr="00203A5C" w14:paraId="26B9CF9F" w14:textId="77777777" w:rsidTr="00BB7098">
        <w:trPr>
          <w:trHeight w:val="566"/>
        </w:trPr>
        <w:tc>
          <w:tcPr>
            <w:tcW w:w="2630" w:type="dxa"/>
            <w:tcBorders>
              <w:top w:val="single" w:sz="6" w:space="0" w:color="auto"/>
              <w:left w:val="single" w:sz="6" w:space="0" w:color="auto"/>
              <w:bottom w:val="single" w:sz="6" w:space="0" w:color="auto"/>
              <w:right w:val="single" w:sz="6" w:space="0" w:color="auto"/>
            </w:tcBorders>
            <w:shd w:val="clear" w:color="auto" w:fill="FFFFFF"/>
            <w:vAlign w:val="center"/>
          </w:tcPr>
          <w:p w14:paraId="1DF5D85F" w14:textId="77777777" w:rsidR="00BB7098" w:rsidRPr="00203A5C" w:rsidRDefault="00BB7098" w:rsidP="00BB7098">
            <w:pPr>
              <w:jc w:val="center"/>
              <w:rPr>
                <w:rFonts w:ascii="Arial" w:hAnsi="Arial" w:cs="Arial"/>
                <w:sz w:val="22"/>
                <w:szCs w:val="22"/>
              </w:rPr>
            </w:pPr>
            <w:r w:rsidRPr="00203A5C">
              <w:rPr>
                <w:rFonts w:ascii="Arial" w:hAnsi="Arial" w:cs="Arial"/>
                <w:sz w:val="22"/>
                <w:szCs w:val="22"/>
              </w:rPr>
              <w:t>Pedagogičtí pracovníci</w:t>
            </w:r>
          </w:p>
        </w:tc>
        <w:tc>
          <w:tcPr>
            <w:tcW w:w="67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B7A87D4" w14:textId="77777777" w:rsidR="00BB7098" w:rsidRPr="00203A5C" w:rsidRDefault="00BB7098" w:rsidP="00BB7098">
            <w:pPr>
              <w:jc w:val="center"/>
              <w:rPr>
                <w:rFonts w:ascii="Arial" w:hAnsi="Arial" w:cs="Arial"/>
                <w:sz w:val="22"/>
                <w:szCs w:val="22"/>
              </w:rPr>
            </w:pPr>
            <w:r w:rsidRPr="00203A5C">
              <w:rPr>
                <w:rFonts w:ascii="Arial" w:hAnsi="Arial" w:cs="Arial"/>
                <w:sz w:val="22"/>
                <w:szCs w:val="22"/>
              </w:rPr>
              <w:t>Pedagogická a odborná způsobilost</w:t>
            </w:r>
          </w:p>
        </w:tc>
      </w:tr>
      <w:tr w:rsidR="00203A5C" w:rsidRPr="00203A5C" w14:paraId="321369BE" w14:textId="77777777" w:rsidTr="00AC7020">
        <w:trPr>
          <w:cantSplit/>
          <w:trHeight w:hRule="exact" w:val="283"/>
        </w:trPr>
        <w:tc>
          <w:tcPr>
            <w:tcW w:w="2630" w:type="dxa"/>
            <w:vMerge w:val="restart"/>
            <w:tcBorders>
              <w:top w:val="single" w:sz="6" w:space="0" w:color="auto"/>
              <w:left w:val="single" w:sz="6" w:space="0" w:color="auto"/>
              <w:right w:val="single" w:sz="6" w:space="0" w:color="auto"/>
            </w:tcBorders>
            <w:shd w:val="clear" w:color="auto" w:fill="FFFFFF"/>
            <w:vAlign w:val="center"/>
          </w:tcPr>
          <w:p w14:paraId="415EC720" w14:textId="77777777" w:rsidR="00BB7098" w:rsidRPr="00203A5C" w:rsidRDefault="00BB7098" w:rsidP="00AC7020">
            <w:pPr>
              <w:jc w:val="center"/>
              <w:rPr>
                <w:rFonts w:ascii="Arial" w:hAnsi="Arial" w:cs="Arial"/>
                <w:sz w:val="22"/>
                <w:szCs w:val="22"/>
              </w:rPr>
            </w:pPr>
            <w:r w:rsidRPr="00203A5C">
              <w:rPr>
                <w:rFonts w:ascii="Arial" w:hAnsi="Arial" w:cs="Arial"/>
                <w:sz w:val="22"/>
                <w:szCs w:val="22"/>
              </w:rPr>
              <w:t>učitelé</w:t>
            </w:r>
          </w:p>
        </w:tc>
        <w:tc>
          <w:tcPr>
            <w:tcW w:w="3310" w:type="dxa"/>
            <w:tcBorders>
              <w:top w:val="single" w:sz="6" w:space="0" w:color="auto"/>
              <w:left w:val="single" w:sz="6" w:space="0" w:color="auto"/>
              <w:bottom w:val="single" w:sz="6" w:space="0" w:color="auto"/>
              <w:right w:val="single" w:sz="6" w:space="0" w:color="auto"/>
            </w:tcBorders>
            <w:shd w:val="clear" w:color="auto" w:fill="FFFFFF"/>
          </w:tcPr>
          <w:p w14:paraId="6C09F196" w14:textId="77777777" w:rsidR="00BB7098" w:rsidRPr="00203A5C" w:rsidRDefault="00BB7098" w:rsidP="00BB7098">
            <w:pPr>
              <w:jc w:val="center"/>
              <w:rPr>
                <w:rFonts w:ascii="Arial" w:hAnsi="Arial" w:cs="Arial"/>
                <w:sz w:val="22"/>
                <w:szCs w:val="22"/>
              </w:rPr>
            </w:pPr>
            <w:r w:rsidRPr="00203A5C">
              <w:rPr>
                <w:rFonts w:ascii="Arial" w:hAnsi="Arial" w:cs="Arial"/>
                <w:sz w:val="22"/>
                <w:szCs w:val="22"/>
              </w:rPr>
              <w:t>obojí</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5485F4F6" w14:textId="77777777" w:rsidR="00BB7098" w:rsidRPr="00203A5C" w:rsidRDefault="00BB7098" w:rsidP="00BB7098">
            <w:pPr>
              <w:jc w:val="center"/>
              <w:rPr>
                <w:rFonts w:ascii="Arial" w:hAnsi="Arial" w:cs="Arial"/>
                <w:sz w:val="22"/>
                <w:szCs w:val="22"/>
              </w:rPr>
            </w:pPr>
            <w:r w:rsidRPr="00203A5C">
              <w:rPr>
                <w:rFonts w:ascii="Arial" w:hAnsi="Arial" w:cs="Arial"/>
                <w:sz w:val="22"/>
                <w:szCs w:val="22"/>
              </w:rPr>
              <w:t>jen odborná nebo pedagogická</w:t>
            </w:r>
          </w:p>
        </w:tc>
      </w:tr>
      <w:tr w:rsidR="00203A5C" w:rsidRPr="00203A5C" w14:paraId="57FEFD89" w14:textId="77777777" w:rsidTr="00BB7098">
        <w:trPr>
          <w:cantSplit/>
          <w:trHeight w:hRule="exact" w:val="298"/>
        </w:trPr>
        <w:tc>
          <w:tcPr>
            <w:tcW w:w="2630" w:type="dxa"/>
            <w:vMerge/>
            <w:tcBorders>
              <w:left w:val="single" w:sz="6" w:space="0" w:color="auto"/>
              <w:bottom w:val="single" w:sz="6" w:space="0" w:color="auto"/>
              <w:right w:val="single" w:sz="6" w:space="0" w:color="auto"/>
            </w:tcBorders>
            <w:shd w:val="clear" w:color="auto" w:fill="FFFFFF"/>
          </w:tcPr>
          <w:p w14:paraId="40C704EC" w14:textId="77777777" w:rsidR="00BB7098" w:rsidRPr="00203A5C" w:rsidRDefault="00BB7098" w:rsidP="00BB7098">
            <w:pPr>
              <w:jc w:val="both"/>
              <w:rPr>
                <w:rFonts w:ascii="Arial" w:hAnsi="Arial" w:cs="Arial"/>
                <w:sz w:val="22"/>
                <w:szCs w:val="22"/>
              </w:rPr>
            </w:pPr>
          </w:p>
        </w:tc>
        <w:tc>
          <w:tcPr>
            <w:tcW w:w="3310" w:type="dxa"/>
            <w:tcBorders>
              <w:top w:val="single" w:sz="6" w:space="0" w:color="auto"/>
              <w:left w:val="single" w:sz="6" w:space="0" w:color="auto"/>
              <w:bottom w:val="single" w:sz="6" w:space="0" w:color="auto"/>
              <w:right w:val="single" w:sz="6" w:space="0" w:color="auto"/>
            </w:tcBorders>
            <w:shd w:val="clear" w:color="auto" w:fill="FFFFFF"/>
          </w:tcPr>
          <w:p w14:paraId="2E149E63" w14:textId="77777777" w:rsidR="00BB7098" w:rsidRPr="00203A5C" w:rsidRDefault="00BB7098" w:rsidP="00BB7098">
            <w:pPr>
              <w:jc w:val="center"/>
              <w:rPr>
                <w:rFonts w:ascii="Arial" w:hAnsi="Arial" w:cs="Arial"/>
                <w:sz w:val="22"/>
                <w:szCs w:val="22"/>
              </w:rPr>
            </w:pPr>
            <w:r w:rsidRPr="00203A5C">
              <w:rPr>
                <w:rFonts w:ascii="Arial" w:hAnsi="Arial" w:cs="Arial"/>
                <w:sz w:val="22"/>
                <w:szCs w:val="22"/>
              </w:rPr>
              <w:t>100%</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14:paraId="680D0ED5" w14:textId="77777777" w:rsidR="00BB7098" w:rsidRPr="00203A5C" w:rsidRDefault="00BB7098" w:rsidP="00BB7098">
            <w:pPr>
              <w:jc w:val="center"/>
              <w:rPr>
                <w:rFonts w:ascii="Arial" w:hAnsi="Arial" w:cs="Arial"/>
                <w:sz w:val="22"/>
                <w:szCs w:val="22"/>
              </w:rPr>
            </w:pPr>
            <w:r w:rsidRPr="00203A5C">
              <w:rPr>
                <w:rFonts w:ascii="Arial" w:hAnsi="Arial" w:cs="Arial"/>
                <w:sz w:val="22"/>
                <w:szCs w:val="22"/>
              </w:rPr>
              <w:t>0%</w:t>
            </w:r>
          </w:p>
        </w:tc>
      </w:tr>
    </w:tbl>
    <w:p w14:paraId="6C5149C8" w14:textId="77777777" w:rsidR="00BB7098" w:rsidRPr="00203A5C" w:rsidRDefault="00BB7098" w:rsidP="00BB7098">
      <w:pPr>
        <w:pStyle w:val="Nadpis3"/>
        <w:numPr>
          <w:ilvl w:val="0"/>
          <w:numId w:val="0"/>
        </w:numPr>
        <w:ind w:left="720" w:hanging="720"/>
      </w:pPr>
      <w:bookmarkStart w:id="80" w:name="_Toc327299375"/>
      <w:bookmarkStart w:id="81" w:name="_Toc492577467"/>
      <w:bookmarkStart w:id="82" w:name="_Toc107254362"/>
      <w:r w:rsidRPr="00203A5C">
        <w:t>7.2.1. Podmínky odborné způsobilosti</w:t>
      </w:r>
      <w:bookmarkEnd w:id="80"/>
      <w:bookmarkEnd w:id="81"/>
      <w:bookmarkEnd w:id="82"/>
    </w:p>
    <w:p w14:paraId="058875C5" w14:textId="77777777" w:rsidR="00BB7098" w:rsidRPr="00203A5C" w:rsidRDefault="00BB7098" w:rsidP="00BB7098">
      <w:pPr>
        <w:jc w:val="both"/>
        <w:rPr>
          <w:rFonts w:ascii="Arial" w:hAnsi="Arial" w:cs="Arial"/>
          <w:sz w:val="22"/>
          <w:szCs w:val="22"/>
        </w:rPr>
      </w:pPr>
      <w:r w:rsidRPr="00203A5C">
        <w:rPr>
          <w:rFonts w:ascii="Arial" w:hAnsi="Arial" w:cs="Arial"/>
          <w:sz w:val="22"/>
          <w:szCs w:val="22"/>
        </w:rPr>
        <w:t xml:space="preserve">Personální politika vedení školy je zaměřena tak, aby výuka byla plně zajištěna kvalifikovanými učiteli, kteří mají požadované odborné i pedagogické zkušenosti. Všichni pedagogičtí pracovníci si rozšiřují svoje znalosti v rámci dalšího vzdělávání v požadovaném rozsahu podle plánů dalšího vzdělávání učitelů. </w:t>
      </w:r>
      <w:bookmarkStart w:id="83" w:name="_Toc327299376"/>
    </w:p>
    <w:p w14:paraId="5F1AC0A2" w14:textId="77777777" w:rsidR="00BB7098" w:rsidRPr="00203A5C" w:rsidRDefault="00BB7098" w:rsidP="00BB7098">
      <w:pPr>
        <w:jc w:val="both"/>
        <w:rPr>
          <w:rFonts w:ascii="Arial" w:hAnsi="Arial" w:cs="Arial"/>
          <w:sz w:val="22"/>
          <w:szCs w:val="22"/>
        </w:rPr>
      </w:pPr>
    </w:p>
    <w:p w14:paraId="2A9424E4" w14:textId="582BA405" w:rsidR="003845E1" w:rsidRPr="00203A5C" w:rsidRDefault="005E228A" w:rsidP="00393F3C">
      <w:pPr>
        <w:pStyle w:val="Nadpis2"/>
        <w:numPr>
          <w:ilvl w:val="1"/>
          <w:numId w:val="134"/>
        </w:numPr>
      </w:pPr>
      <w:bookmarkStart w:id="84" w:name="_Toc107254363"/>
      <w:r w:rsidRPr="00203A5C">
        <w:t>Organizační podmínky</w:t>
      </w:r>
      <w:bookmarkEnd w:id="84"/>
      <w:r w:rsidRPr="00203A5C">
        <w:t xml:space="preserve"> </w:t>
      </w:r>
    </w:p>
    <w:p w14:paraId="538FAD86" w14:textId="66CB2829" w:rsidR="00D721A0" w:rsidRPr="00203A5C" w:rsidRDefault="005E228A" w:rsidP="00393F3C">
      <w:pPr>
        <w:pStyle w:val="Odstavecseseznamem"/>
        <w:numPr>
          <w:ilvl w:val="0"/>
          <w:numId w:val="140"/>
        </w:numPr>
        <w:ind w:left="426" w:hanging="426"/>
        <w:jc w:val="both"/>
        <w:rPr>
          <w:rFonts w:ascii="Arial" w:hAnsi="Arial" w:cs="Arial"/>
          <w:sz w:val="22"/>
          <w:szCs w:val="22"/>
        </w:rPr>
      </w:pPr>
      <w:r w:rsidRPr="00203A5C">
        <w:rPr>
          <w:rFonts w:ascii="Arial" w:hAnsi="Arial" w:cs="Arial"/>
          <w:sz w:val="22"/>
          <w:szCs w:val="22"/>
        </w:rPr>
        <w:t>požadavky školské legislativy na organizaci a průběh středního vzdělávání, a to ve vazbě na formu vzdělávání v teoretickém vyučování, v praktickém vyučování (odborný výcvik, cvičení, učební praxe a odborná nebo umělecká praxe, popřípadě sportovní příprav</w:t>
      </w:r>
      <w:r w:rsidR="00D721A0" w:rsidRPr="00203A5C">
        <w:rPr>
          <w:rFonts w:ascii="Arial" w:hAnsi="Arial" w:cs="Arial"/>
          <w:sz w:val="22"/>
          <w:szCs w:val="22"/>
        </w:rPr>
        <w:t xml:space="preserve">a) a ve výchově mimo vyučování: </w:t>
      </w:r>
    </w:p>
    <w:p w14:paraId="2D950B8D" w14:textId="0E854C14" w:rsidR="0031358D" w:rsidRPr="00203A5C" w:rsidRDefault="0031358D" w:rsidP="00FB5475">
      <w:pPr>
        <w:jc w:val="both"/>
        <w:rPr>
          <w:rFonts w:ascii="Arial" w:hAnsi="Arial"/>
          <w:sz w:val="22"/>
        </w:rPr>
      </w:pPr>
      <w:r w:rsidRPr="00203A5C">
        <w:rPr>
          <w:rFonts w:ascii="Arial" w:hAnsi="Arial"/>
          <w:sz w:val="22"/>
        </w:rPr>
        <w:t xml:space="preserve">Při výuce a při činnostech, které přímo souvisejí se vzděláváním, bude škola postupovat dle platných právních předpisů. </w:t>
      </w:r>
      <w:r w:rsidR="008C7A50" w:rsidRPr="00203A5C">
        <w:rPr>
          <w:rFonts w:ascii="Arial" w:hAnsi="Arial"/>
          <w:sz w:val="22"/>
        </w:rPr>
        <w:t xml:space="preserve">Na začátku školního roku bude prováděno, prokazatelným způsobem, seznámení žáků se školním řádem, zásadami bezpečného chování, s ustanoveními konkrétních právních norem k zajištění BOZP a požární ochrany souvisejících s činností vykonávanou žáky. </w:t>
      </w:r>
    </w:p>
    <w:p w14:paraId="0A6382C3" w14:textId="67A10326" w:rsidR="005E228A" w:rsidRPr="00203A5C" w:rsidRDefault="005E228A" w:rsidP="00393F3C">
      <w:pPr>
        <w:pStyle w:val="Odstavecseseznamem"/>
        <w:numPr>
          <w:ilvl w:val="0"/>
          <w:numId w:val="140"/>
        </w:numPr>
        <w:ind w:left="426" w:hanging="426"/>
        <w:jc w:val="both"/>
        <w:rPr>
          <w:rFonts w:ascii="Arial" w:hAnsi="Arial" w:cs="Arial"/>
          <w:sz w:val="22"/>
          <w:szCs w:val="22"/>
        </w:rPr>
      </w:pPr>
      <w:r w:rsidRPr="00203A5C">
        <w:rPr>
          <w:rFonts w:ascii="Arial" w:hAnsi="Arial" w:cs="Arial"/>
          <w:sz w:val="22"/>
          <w:szCs w:val="22"/>
        </w:rPr>
        <w:t>zabezpečení odborné praxe na pracovištích právnických nebo fyzických osob odpoví</w:t>
      </w:r>
      <w:r w:rsidR="00D721A0" w:rsidRPr="00203A5C">
        <w:rPr>
          <w:rFonts w:ascii="Arial" w:hAnsi="Arial" w:cs="Arial"/>
          <w:sz w:val="22"/>
          <w:szCs w:val="22"/>
        </w:rPr>
        <w:t>dajících danému oboru vzdělání:</w:t>
      </w:r>
    </w:p>
    <w:p w14:paraId="19968E1C" w14:textId="0AD8F6AB" w:rsidR="00FA1DD8" w:rsidRPr="00203A5C" w:rsidRDefault="00FA1DD8" w:rsidP="00FB5475">
      <w:pPr>
        <w:autoSpaceDE w:val="0"/>
        <w:autoSpaceDN w:val="0"/>
        <w:adjustRightInd w:val="0"/>
        <w:jc w:val="both"/>
        <w:rPr>
          <w:rFonts w:ascii="Arial" w:hAnsi="Arial" w:cs="Arial"/>
          <w:sz w:val="22"/>
          <w:szCs w:val="22"/>
        </w:rPr>
      </w:pPr>
      <w:r w:rsidRPr="00203A5C">
        <w:rPr>
          <w:rFonts w:ascii="Arial" w:hAnsi="Arial" w:cs="Arial"/>
          <w:sz w:val="22"/>
          <w:szCs w:val="22"/>
        </w:rPr>
        <w:t>Před odbornou praxí je žák seznámen s pravidly bezpečnosti a ochrany zdraví pedagogem, který je pověřen vedením odborné praxe. Dokladem je formulář podepsaný žákem, který je archivován.</w:t>
      </w:r>
    </w:p>
    <w:p w14:paraId="59477BD7" w14:textId="512F625A" w:rsidR="005E228A" w:rsidRPr="00203A5C" w:rsidRDefault="005E228A" w:rsidP="00393F3C">
      <w:pPr>
        <w:pStyle w:val="Odstavecseseznamem"/>
        <w:numPr>
          <w:ilvl w:val="0"/>
          <w:numId w:val="140"/>
        </w:numPr>
        <w:ind w:left="426" w:hanging="426"/>
        <w:jc w:val="both"/>
        <w:rPr>
          <w:rFonts w:ascii="Arial" w:hAnsi="Arial" w:cs="Arial"/>
          <w:sz w:val="22"/>
          <w:szCs w:val="22"/>
        </w:rPr>
      </w:pPr>
      <w:r w:rsidRPr="00203A5C">
        <w:rPr>
          <w:rFonts w:ascii="Arial" w:hAnsi="Arial" w:cs="Arial"/>
          <w:sz w:val="22"/>
          <w:szCs w:val="22"/>
        </w:rPr>
        <w:t>realizace požadavků na rozvoj osvěty, výchovy a vzdělávání v oblasti životního prostředí a výchovy ke zdraví v souladu se Státním programem environmentálního vzdělávání, výchovy a osvěty a s národním pr</w:t>
      </w:r>
      <w:r w:rsidR="00D721A0" w:rsidRPr="00203A5C">
        <w:rPr>
          <w:rFonts w:ascii="Arial" w:hAnsi="Arial" w:cs="Arial"/>
          <w:sz w:val="22"/>
          <w:szCs w:val="22"/>
        </w:rPr>
        <w:t>ogramem Zdraví pro 21. století:</w:t>
      </w:r>
    </w:p>
    <w:p w14:paraId="5F00695A" w14:textId="3E2AC260" w:rsidR="00D721A0" w:rsidRPr="00203A5C" w:rsidRDefault="002612C7" w:rsidP="00FB5475">
      <w:pPr>
        <w:autoSpaceDE w:val="0"/>
        <w:autoSpaceDN w:val="0"/>
        <w:adjustRightInd w:val="0"/>
        <w:jc w:val="both"/>
        <w:rPr>
          <w:rFonts w:ascii="Arial" w:hAnsi="Arial" w:cs="Arial"/>
          <w:sz w:val="22"/>
          <w:szCs w:val="22"/>
        </w:rPr>
      </w:pPr>
      <w:r w:rsidRPr="00203A5C">
        <w:rPr>
          <w:rFonts w:ascii="Arial" w:hAnsi="Arial" w:cs="Arial"/>
          <w:sz w:val="22"/>
          <w:szCs w:val="22"/>
        </w:rPr>
        <w:t>Škola se s žáky zapojuje do ekologických aktivit v rámci regionu</w:t>
      </w:r>
      <w:r w:rsidR="002E27DC" w:rsidRPr="00203A5C">
        <w:rPr>
          <w:rFonts w:ascii="Arial" w:hAnsi="Arial" w:cs="Arial"/>
          <w:sz w:val="22"/>
          <w:szCs w:val="22"/>
        </w:rPr>
        <w:t xml:space="preserve"> i celé republiky (Ukliďme Č</w:t>
      </w:r>
      <w:r w:rsidRPr="00203A5C">
        <w:rPr>
          <w:rFonts w:ascii="Arial" w:hAnsi="Arial" w:cs="Arial"/>
          <w:sz w:val="22"/>
          <w:szCs w:val="22"/>
        </w:rPr>
        <w:t>esko, Recyklohraní atd.), na svých webových stránkách informuje o proběhlých akcích a o možnostech sběru a recyklace použitých spotřebičů a odpadu. V rámci možností vypomáhá žákům s úpravami blízkého okolí školy. Žáci se účastní seminářů a výuky, které pomáhají pořádat organizace zabývající se ekologickou výukou a osvětou.</w:t>
      </w:r>
    </w:p>
    <w:p w14:paraId="0536AC2A" w14:textId="65FACDE5" w:rsidR="005E228A" w:rsidRPr="00203A5C" w:rsidRDefault="005E228A" w:rsidP="00393F3C">
      <w:pPr>
        <w:pStyle w:val="Odstavecseseznamem"/>
        <w:numPr>
          <w:ilvl w:val="0"/>
          <w:numId w:val="140"/>
        </w:numPr>
        <w:ind w:left="426" w:hanging="426"/>
        <w:jc w:val="both"/>
        <w:rPr>
          <w:rFonts w:ascii="Arial" w:hAnsi="Arial" w:cs="Arial"/>
          <w:sz w:val="22"/>
          <w:szCs w:val="22"/>
        </w:rPr>
      </w:pPr>
      <w:r w:rsidRPr="00203A5C">
        <w:rPr>
          <w:rFonts w:ascii="Arial" w:hAnsi="Arial" w:cs="Arial"/>
          <w:sz w:val="22"/>
          <w:szCs w:val="22"/>
        </w:rPr>
        <w:t>zprostředkování nejdůležitějších znalostí a dovedností souvisejících s uplatněním žáků ve světě práce a vybavení žáků kompetencemi, které jim pomohou při rozhodování o jejich další profesní a</w:t>
      </w:r>
      <w:r w:rsidR="00D721A0" w:rsidRPr="00203A5C">
        <w:rPr>
          <w:rFonts w:ascii="Arial" w:hAnsi="Arial" w:cs="Arial"/>
          <w:sz w:val="22"/>
          <w:szCs w:val="22"/>
        </w:rPr>
        <w:t xml:space="preserve"> vzdělávací orientaci:</w:t>
      </w:r>
    </w:p>
    <w:p w14:paraId="1D778454" w14:textId="352D2976" w:rsidR="0031358D" w:rsidRPr="00203A5C" w:rsidRDefault="0031358D" w:rsidP="00FB5475">
      <w:pPr>
        <w:jc w:val="both"/>
        <w:rPr>
          <w:rFonts w:ascii="Arial" w:hAnsi="Arial" w:cs="Arial"/>
          <w:sz w:val="22"/>
          <w:szCs w:val="22"/>
        </w:rPr>
      </w:pPr>
      <w:r w:rsidRPr="00203A5C">
        <w:rPr>
          <w:rFonts w:ascii="Arial" w:hAnsi="Arial" w:cs="Arial"/>
          <w:sz w:val="22"/>
          <w:szCs w:val="22"/>
        </w:rPr>
        <w:t xml:space="preserve">Škola organizuje tematické exkurze zaměřené na odborné předměty, návštěvy výstav a divadel. </w:t>
      </w:r>
      <w:r w:rsidR="00FA1DD8" w:rsidRPr="00203A5C">
        <w:rPr>
          <w:rFonts w:ascii="Arial" w:hAnsi="Arial" w:cs="Arial"/>
          <w:sz w:val="22"/>
          <w:szCs w:val="22"/>
        </w:rPr>
        <w:t>V případě možností je pro žáky</w:t>
      </w:r>
      <w:r w:rsidRPr="00203A5C">
        <w:rPr>
          <w:rFonts w:ascii="Arial" w:hAnsi="Arial" w:cs="Arial"/>
          <w:sz w:val="22"/>
          <w:szCs w:val="22"/>
        </w:rPr>
        <w:t xml:space="preserve"> organizován jazykový</w:t>
      </w:r>
      <w:r w:rsidR="00FA1DD8" w:rsidRPr="00203A5C">
        <w:rPr>
          <w:rFonts w:ascii="Arial" w:hAnsi="Arial" w:cs="Arial"/>
          <w:sz w:val="22"/>
          <w:szCs w:val="22"/>
        </w:rPr>
        <w:t xml:space="preserve"> nebo odborný</w:t>
      </w:r>
      <w:r w:rsidRPr="00203A5C">
        <w:rPr>
          <w:rFonts w:ascii="Arial" w:hAnsi="Arial" w:cs="Arial"/>
          <w:sz w:val="22"/>
          <w:szCs w:val="22"/>
        </w:rPr>
        <w:t xml:space="preserve"> pobyt v</w:t>
      </w:r>
      <w:r w:rsidR="00FA1DD8" w:rsidRPr="00203A5C">
        <w:rPr>
          <w:rFonts w:ascii="Arial" w:hAnsi="Arial" w:cs="Arial"/>
          <w:sz w:val="22"/>
          <w:szCs w:val="22"/>
        </w:rPr>
        <w:t> </w:t>
      </w:r>
      <w:r w:rsidRPr="00203A5C">
        <w:rPr>
          <w:rFonts w:ascii="Arial" w:hAnsi="Arial" w:cs="Arial"/>
          <w:sz w:val="22"/>
          <w:szCs w:val="22"/>
        </w:rPr>
        <w:t>zahraničí</w:t>
      </w:r>
      <w:r w:rsidR="00FA1DD8" w:rsidRPr="00203A5C">
        <w:rPr>
          <w:rFonts w:ascii="Arial" w:hAnsi="Arial" w:cs="Arial"/>
          <w:sz w:val="22"/>
          <w:szCs w:val="22"/>
        </w:rPr>
        <w:t xml:space="preserve"> obvykle spojený s projekty EU</w:t>
      </w:r>
      <w:r w:rsidRPr="00203A5C">
        <w:rPr>
          <w:rFonts w:ascii="Arial" w:hAnsi="Arial" w:cs="Arial"/>
          <w:sz w:val="22"/>
          <w:szCs w:val="22"/>
        </w:rPr>
        <w:t>. Dalšími aktivitami školy jsou soutěže, praktická školení pro žáky, např. orientace na trhu práce, jak zvládnout přijímací pohovor, společensko-poznávací akce, pomoc při zprostředkovávání letních brigád pro žáky v rámci oboru apod.</w:t>
      </w:r>
    </w:p>
    <w:p w14:paraId="672CD569" w14:textId="0D68D53A" w:rsidR="005E228A" w:rsidRPr="00203A5C" w:rsidRDefault="005E228A" w:rsidP="00393F3C">
      <w:pPr>
        <w:pStyle w:val="Odstavecseseznamem"/>
        <w:numPr>
          <w:ilvl w:val="0"/>
          <w:numId w:val="140"/>
        </w:numPr>
        <w:ind w:left="426" w:hanging="426"/>
        <w:jc w:val="both"/>
        <w:rPr>
          <w:rFonts w:ascii="Arial" w:hAnsi="Arial" w:cs="Arial"/>
          <w:sz w:val="22"/>
          <w:szCs w:val="22"/>
        </w:rPr>
      </w:pPr>
      <w:r w:rsidRPr="00203A5C">
        <w:rPr>
          <w:rFonts w:ascii="Arial" w:hAnsi="Arial" w:cs="Arial"/>
          <w:sz w:val="22"/>
          <w:szCs w:val="22"/>
        </w:rPr>
        <w:t xml:space="preserve">rozvoj kompetencí žáků efektivně využívat prostředky informačních a komunikačních technologií při vzdělávání i v osobním a pracovním životě v souladu se státní informační </w:t>
      </w:r>
      <w:r w:rsidR="00D721A0" w:rsidRPr="00203A5C">
        <w:rPr>
          <w:rFonts w:ascii="Arial" w:hAnsi="Arial" w:cs="Arial"/>
          <w:sz w:val="22"/>
          <w:szCs w:val="22"/>
        </w:rPr>
        <w:t>politikou ve vzdělávání:</w:t>
      </w:r>
    </w:p>
    <w:p w14:paraId="3E041914" w14:textId="5A8D7396" w:rsidR="0031358D" w:rsidRPr="00203A5C" w:rsidRDefault="00D721A0" w:rsidP="00FB5475">
      <w:pPr>
        <w:jc w:val="both"/>
        <w:rPr>
          <w:rFonts w:ascii="Arial" w:hAnsi="Arial" w:cs="Arial"/>
          <w:sz w:val="22"/>
          <w:szCs w:val="22"/>
        </w:rPr>
      </w:pPr>
      <w:r w:rsidRPr="00203A5C">
        <w:rPr>
          <w:rFonts w:ascii="Arial" w:hAnsi="Arial" w:cs="Arial"/>
          <w:sz w:val="22"/>
          <w:szCs w:val="22"/>
        </w:rPr>
        <w:t>Škola je vybavená třídami s IT technikou (osobní PC, dataprojektory, interaktivní tabule), kterou běžně využívají žáci i pedagogové při výuce v celém rozsahu vyučovaných předmětů i při konání zkoušek k ukončování studia. Žáci jsou seznamování s bezpečnostními riziky využívání IT tec</w:t>
      </w:r>
      <w:r w:rsidR="002E27DC" w:rsidRPr="00203A5C">
        <w:rPr>
          <w:rFonts w:ascii="Arial" w:hAnsi="Arial" w:cs="Arial"/>
          <w:sz w:val="22"/>
          <w:szCs w:val="22"/>
        </w:rPr>
        <w:t>hniky a s možností ky</w:t>
      </w:r>
      <w:r w:rsidRPr="00203A5C">
        <w:rPr>
          <w:rFonts w:ascii="Arial" w:hAnsi="Arial" w:cs="Arial"/>
          <w:sz w:val="22"/>
          <w:szCs w:val="22"/>
        </w:rPr>
        <w:t>beršikany.</w:t>
      </w:r>
    </w:p>
    <w:p w14:paraId="2573B8FD" w14:textId="1EBEB901" w:rsidR="005E228A" w:rsidRPr="00203A5C" w:rsidRDefault="005E228A" w:rsidP="00393F3C">
      <w:pPr>
        <w:pStyle w:val="Odstavecseseznamem"/>
        <w:numPr>
          <w:ilvl w:val="0"/>
          <w:numId w:val="140"/>
        </w:numPr>
        <w:ind w:left="426" w:hanging="426"/>
        <w:jc w:val="both"/>
        <w:rPr>
          <w:rFonts w:ascii="Arial" w:hAnsi="Arial" w:cs="Arial"/>
          <w:sz w:val="22"/>
          <w:szCs w:val="22"/>
        </w:rPr>
      </w:pPr>
      <w:r w:rsidRPr="00203A5C">
        <w:rPr>
          <w:rFonts w:ascii="Arial" w:hAnsi="Arial" w:cs="Arial"/>
          <w:sz w:val="22"/>
          <w:szCs w:val="22"/>
        </w:rPr>
        <w:t xml:space="preserve">akce školy (olympiády a další soutěže vyhlašované a financované v resortu školství), které navazují na výuku; </w:t>
      </w:r>
    </w:p>
    <w:p w14:paraId="66F31285" w14:textId="0B0AB8B3" w:rsidR="00D721A0" w:rsidRPr="00203A5C" w:rsidRDefault="002612C7" w:rsidP="00FB5475">
      <w:pPr>
        <w:jc w:val="both"/>
        <w:rPr>
          <w:rFonts w:ascii="Arial" w:hAnsi="Arial" w:cs="Arial"/>
          <w:sz w:val="22"/>
          <w:szCs w:val="22"/>
        </w:rPr>
      </w:pPr>
      <w:r w:rsidRPr="00203A5C">
        <w:rPr>
          <w:rFonts w:ascii="Arial" w:hAnsi="Arial" w:cs="Arial"/>
          <w:sz w:val="22"/>
        </w:rPr>
        <w:t>Š</w:t>
      </w:r>
      <w:r w:rsidR="00D721A0" w:rsidRPr="00203A5C">
        <w:rPr>
          <w:rFonts w:ascii="Arial" w:hAnsi="Arial" w:cs="Arial"/>
          <w:sz w:val="22"/>
        </w:rPr>
        <w:t>kola se běžně zúčastňuje regionálních i celostátních soutěží ve všeobecných i odborných dovednostech. Vedení školy podporuje pořádání sportovních turnajů na škole a umožňuje žákům reprezentovat školu na veřejnosti</w:t>
      </w:r>
      <w:r w:rsidR="00D721A0" w:rsidRPr="00203A5C">
        <w:t xml:space="preserve">. </w:t>
      </w:r>
      <w:r w:rsidR="00D721A0" w:rsidRPr="00203A5C">
        <w:rPr>
          <w:rFonts w:ascii="Arial" w:hAnsi="Arial" w:cs="Arial"/>
          <w:sz w:val="22"/>
          <w:szCs w:val="22"/>
        </w:rPr>
        <w:t>Každý rok je vyhodnocována a oceňována úspěšnost žáků reprezentujících školu na soutěžích a mimoškolních akcích.</w:t>
      </w:r>
    </w:p>
    <w:p w14:paraId="638C7AC7" w14:textId="08269B6C" w:rsidR="00E95E3F" w:rsidRPr="00203A5C" w:rsidRDefault="00E95E3F" w:rsidP="00FB5475">
      <w:pPr>
        <w:autoSpaceDE w:val="0"/>
        <w:autoSpaceDN w:val="0"/>
        <w:adjustRightInd w:val="0"/>
        <w:jc w:val="both"/>
        <w:rPr>
          <w:rFonts w:ascii="Arial" w:hAnsi="Arial" w:cs="Arial"/>
          <w:sz w:val="22"/>
          <w:szCs w:val="22"/>
        </w:rPr>
      </w:pPr>
      <w:r w:rsidRPr="00203A5C">
        <w:rPr>
          <w:rFonts w:ascii="Arial" w:hAnsi="Arial" w:cs="Arial"/>
          <w:sz w:val="22"/>
          <w:szCs w:val="22"/>
        </w:rPr>
        <w:t>Před každou školní akcí je žák seznámen s pravidly bezpečnosti a ochrany zdraví pedagogem, který je pověřen organizací akce. Dokladem je formulář podepsaný žákem a zákonným zástupcem žáka, který je archivován.</w:t>
      </w:r>
    </w:p>
    <w:p w14:paraId="0F8774CA" w14:textId="4C9CFEA1" w:rsidR="005E228A" w:rsidRPr="00203A5C" w:rsidRDefault="005E228A" w:rsidP="00393F3C">
      <w:pPr>
        <w:pStyle w:val="Odstavecseseznamem"/>
        <w:numPr>
          <w:ilvl w:val="0"/>
          <w:numId w:val="140"/>
        </w:numPr>
        <w:ind w:left="426" w:hanging="426"/>
        <w:jc w:val="both"/>
        <w:rPr>
          <w:rFonts w:ascii="Arial" w:hAnsi="Arial" w:cs="Arial"/>
          <w:sz w:val="22"/>
          <w:szCs w:val="22"/>
        </w:rPr>
      </w:pPr>
      <w:r w:rsidRPr="00203A5C">
        <w:rPr>
          <w:rFonts w:ascii="Arial" w:hAnsi="Arial" w:cs="Arial"/>
          <w:sz w:val="22"/>
          <w:szCs w:val="22"/>
        </w:rPr>
        <w:t xml:space="preserve">programové zařazování problematiky ochrany člověka za mimořádných situací v souladu s právními předpisy pro krizové řízení a civilní nouzové plánování; </w:t>
      </w:r>
    </w:p>
    <w:p w14:paraId="16E58D26" w14:textId="0FE12F65" w:rsidR="0031358D" w:rsidRPr="00203A5C" w:rsidRDefault="008C7A50" w:rsidP="00FB5475">
      <w:pPr>
        <w:jc w:val="both"/>
        <w:rPr>
          <w:rFonts w:ascii="Arial" w:hAnsi="Arial" w:cs="Arial"/>
          <w:sz w:val="22"/>
          <w:szCs w:val="22"/>
        </w:rPr>
      </w:pPr>
      <w:r w:rsidRPr="00203A5C">
        <w:rPr>
          <w:rFonts w:ascii="Arial" w:hAnsi="Arial" w:cs="Arial"/>
          <w:sz w:val="22"/>
          <w:szCs w:val="22"/>
        </w:rPr>
        <w:t>Každoročně je organizován program Ochrany obyvatelstva v mimořádných situacích doplněný praktickým nácvikem evakuace.</w:t>
      </w:r>
    </w:p>
    <w:p w14:paraId="433393D3" w14:textId="767BEE5D" w:rsidR="005E228A" w:rsidRPr="00203A5C" w:rsidRDefault="005E228A" w:rsidP="00393F3C">
      <w:pPr>
        <w:pStyle w:val="Odstavecseseznamem"/>
        <w:numPr>
          <w:ilvl w:val="0"/>
          <w:numId w:val="140"/>
        </w:numPr>
        <w:tabs>
          <w:tab w:val="left" w:pos="5475"/>
        </w:tabs>
        <w:ind w:left="426" w:hanging="426"/>
        <w:jc w:val="both"/>
        <w:rPr>
          <w:rFonts w:ascii="Arial" w:hAnsi="Arial" w:cs="Arial"/>
          <w:sz w:val="22"/>
          <w:szCs w:val="22"/>
        </w:rPr>
      </w:pPr>
      <w:r w:rsidRPr="00203A5C">
        <w:rPr>
          <w:rFonts w:ascii="Arial" w:hAnsi="Arial" w:cs="Arial"/>
          <w:sz w:val="22"/>
          <w:szCs w:val="22"/>
        </w:rPr>
        <w:t>vzdělávání a integrace žáků se zdravotním postižením a zdravotním znevýhodněním (pokud je podle školního vzdělávacího programu možné) a žáků vyžadujících jinou speciální péči i podpora žáků mimořádně nadaných.</w:t>
      </w:r>
      <w:r w:rsidR="00D721A0" w:rsidRPr="00203A5C">
        <w:rPr>
          <w:rFonts w:ascii="Arial" w:hAnsi="Arial" w:cs="Arial"/>
          <w:sz w:val="22"/>
          <w:szCs w:val="22"/>
        </w:rPr>
        <w:tab/>
      </w:r>
    </w:p>
    <w:p w14:paraId="618CADF6" w14:textId="2C7389AA" w:rsidR="00D721A0" w:rsidRPr="00203A5C" w:rsidRDefault="00D721A0" w:rsidP="00FB5475">
      <w:pPr>
        <w:tabs>
          <w:tab w:val="left" w:pos="5475"/>
        </w:tabs>
        <w:jc w:val="both"/>
        <w:rPr>
          <w:rFonts w:ascii="Arial" w:hAnsi="Arial" w:cs="Arial"/>
          <w:sz w:val="22"/>
          <w:szCs w:val="22"/>
        </w:rPr>
      </w:pPr>
      <w:r w:rsidRPr="00203A5C">
        <w:rPr>
          <w:rFonts w:ascii="Arial" w:hAnsi="Arial" w:cs="Arial"/>
          <w:sz w:val="22"/>
          <w:szCs w:val="22"/>
        </w:rPr>
        <w:t>Tuto část podrobně popisuje kapitola 9.</w:t>
      </w:r>
    </w:p>
    <w:p w14:paraId="2CBAD022" w14:textId="2CB849F2" w:rsidR="00BB7098" w:rsidRPr="00203A5C" w:rsidRDefault="00BB7098" w:rsidP="00393F3C">
      <w:pPr>
        <w:pStyle w:val="Nadpis2"/>
        <w:numPr>
          <w:ilvl w:val="1"/>
          <w:numId w:val="134"/>
        </w:numPr>
      </w:pPr>
      <w:bookmarkStart w:id="85" w:name="_Toc492577468"/>
      <w:bookmarkStart w:id="86" w:name="_Toc107254364"/>
      <w:r w:rsidRPr="00203A5C">
        <w:t>Podmínky bezpečnosti práce a ochrany zdraví při vzdělávacích činnostech</w:t>
      </w:r>
      <w:bookmarkEnd w:id="83"/>
      <w:bookmarkEnd w:id="85"/>
      <w:bookmarkEnd w:id="86"/>
    </w:p>
    <w:p w14:paraId="54815BE3" w14:textId="717B115E" w:rsidR="005E228A" w:rsidRPr="00203A5C" w:rsidRDefault="005E228A" w:rsidP="00393F3C">
      <w:pPr>
        <w:pStyle w:val="Odstavecseseznamem"/>
        <w:numPr>
          <w:ilvl w:val="0"/>
          <w:numId w:val="140"/>
        </w:numPr>
        <w:ind w:left="426" w:hanging="426"/>
        <w:jc w:val="both"/>
        <w:rPr>
          <w:rFonts w:ascii="Arial" w:hAnsi="Arial"/>
          <w:sz w:val="22"/>
        </w:rPr>
      </w:pPr>
      <w:r w:rsidRPr="00203A5C">
        <w:rPr>
          <w:rFonts w:ascii="Arial" w:hAnsi="Arial"/>
          <w:sz w:val="22"/>
        </w:rPr>
        <w:t>bezpečnost a ochrana zdraví osob při vzdělávání a při činnostech, které přímo souvisejí se vzděláváním, popřípadě při jiných činnostech, po</w:t>
      </w:r>
      <w:r w:rsidR="00FB5475" w:rsidRPr="00203A5C">
        <w:rPr>
          <w:rFonts w:ascii="Arial" w:hAnsi="Arial"/>
          <w:sz w:val="22"/>
        </w:rPr>
        <w:t xml:space="preserve">dle platných právních předpisů, </w:t>
      </w:r>
      <w:r w:rsidRPr="00203A5C">
        <w:rPr>
          <w:rFonts w:ascii="Arial" w:hAnsi="Arial"/>
          <w:sz w:val="22"/>
        </w:rPr>
        <w:t xml:space="preserve">zabezpečení odborného dohledu nebo přímého dozoru při praktickém vyučování; </w:t>
      </w:r>
    </w:p>
    <w:p w14:paraId="2E8D9E1D" w14:textId="01599544" w:rsidR="0031358D" w:rsidRPr="00203A5C" w:rsidRDefault="0031358D" w:rsidP="00FB5475">
      <w:pPr>
        <w:autoSpaceDE w:val="0"/>
        <w:autoSpaceDN w:val="0"/>
        <w:adjustRightInd w:val="0"/>
        <w:jc w:val="both"/>
        <w:rPr>
          <w:rFonts w:ascii="Arial" w:hAnsi="Arial" w:cs="Arial"/>
          <w:sz w:val="22"/>
          <w:szCs w:val="22"/>
        </w:rPr>
      </w:pPr>
      <w:r w:rsidRPr="00203A5C">
        <w:rPr>
          <w:rFonts w:ascii="Arial" w:hAnsi="Arial" w:cs="Arial"/>
          <w:sz w:val="22"/>
          <w:szCs w:val="22"/>
        </w:rPr>
        <w:t>Každoročně je žák na začátku školního roku seznámen třídním učitelem a učitelem odborného výcviku se školním řádem, s evakuačním řádem, je poučen o bezpečném chování, o první pomoci, o chování v případě úrazu nebo nemoci a o dalším možném nebezpečí. Dokladem je zápis do třídní knihy a do zápisníku bezpečnosti práce.</w:t>
      </w:r>
    </w:p>
    <w:p w14:paraId="7071A50B" w14:textId="63D85DC7" w:rsidR="005E228A" w:rsidRPr="00203A5C" w:rsidRDefault="005E228A" w:rsidP="00393F3C">
      <w:pPr>
        <w:pStyle w:val="Odstavecseseznamem"/>
        <w:numPr>
          <w:ilvl w:val="0"/>
          <w:numId w:val="140"/>
        </w:numPr>
        <w:ind w:left="426" w:hanging="426"/>
        <w:jc w:val="both"/>
        <w:rPr>
          <w:rFonts w:ascii="Arial" w:hAnsi="Arial"/>
          <w:sz w:val="22"/>
        </w:rPr>
      </w:pPr>
      <w:r w:rsidRPr="00203A5C">
        <w:rPr>
          <w:rFonts w:ascii="Arial" w:hAnsi="Arial"/>
          <w:sz w:val="22"/>
        </w:rPr>
        <w:t xml:space="preserve">nezávadný stav objektů, technických a ochranných zařízení a jejich údržba, pravidelná </w:t>
      </w:r>
      <w:r w:rsidR="00FB5475" w:rsidRPr="00203A5C">
        <w:rPr>
          <w:rFonts w:ascii="Arial" w:hAnsi="Arial"/>
          <w:sz w:val="22"/>
        </w:rPr>
        <w:t xml:space="preserve">technická kontrola a revize, </w:t>
      </w:r>
      <w:r w:rsidRPr="00203A5C">
        <w:rPr>
          <w:rFonts w:ascii="Arial" w:hAnsi="Arial"/>
          <w:sz w:val="22"/>
        </w:rPr>
        <w:t xml:space="preserve">zlepšování pracovního prostředí podle požadavků hygienických předpisů a označení nebezpečných předmětů a částí využívaných prostor v souladu s příslušnými normami; </w:t>
      </w:r>
    </w:p>
    <w:p w14:paraId="637B9ADC" w14:textId="6ECDE92E" w:rsidR="008C7A50" w:rsidRPr="00203A5C" w:rsidRDefault="008C7A50" w:rsidP="00FB5475">
      <w:pPr>
        <w:jc w:val="both"/>
        <w:rPr>
          <w:rFonts w:ascii="Arial" w:hAnsi="Arial"/>
          <w:sz w:val="22"/>
        </w:rPr>
      </w:pPr>
      <w:r w:rsidRPr="00203A5C">
        <w:rPr>
          <w:rFonts w:ascii="Arial" w:hAnsi="Arial"/>
          <w:sz w:val="22"/>
        </w:rPr>
        <w:t>Škola p</w:t>
      </w:r>
      <w:r w:rsidR="00E95E3F" w:rsidRPr="00203A5C">
        <w:rPr>
          <w:rFonts w:ascii="Arial" w:hAnsi="Arial"/>
          <w:sz w:val="22"/>
        </w:rPr>
        <w:t>rovádí</w:t>
      </w:r>
      <w:r w:rsidRPr="00203A5C">
        <w:rPr>
          <w:rFonts w:ascii="Arial" w:hAnsi="Arial"/>
          <w:sz w:val="22"/>
        </w:rPr>
        <w:t xml:space="preserve"> pravidelné proškolování učitelů a zaměstnanců školy. Systémem pravidelných kontrol a revizí zabezpečuje nezávadný stav objektů školy. </w:t>
      </w:r>
      <w:r w:rsidR="00E95E3F" w:rsidRPr="00203A5C">
        <w:rPr>
          <w:rFonts w:ascii="Arial" w:hAnsi="Arial"/>
          <w:sz w:val="22"/>
        </w:rPr>
        <w:t>Dbá</w:t>
      </w:r>
      <w:r w:rsidRPr="00203A5C">
        <w:rPr>
          <w:rFonts w:ascii="Arial" w:hAnsi="Arial"/>
          <w:sz w:val="22"/>
        </w:rPr>
        <w:t xml:space="preserve"> na označení nebezpečných předmětů a částí využívaných prostor školy v souladu s příslušnými normami.</w:t>
      </w:r>
    </w:p>
    <w:p w14:paraId="0F5E4A4B" w14:textId="4C577CB1" w:rsidR="005E228A" w:rsidRPr="00203A5C" w:rsidRDefault="005E228A" w:rsidP="00393F3C">
      <w:pPr>
        <w:pStyle w:val="Odstavecseseznamem"/>
        <w:numPr>
          <w:ilvl w:val="0"/>
          <w:numId w:val="140"/>
        </w:numPr>
        <w:ind w:left="426" w:hanging="426"/>
        <w:jc w:val="both"/>
        <w:rPr>
          <w:rFonts w:ascii="Arial" w:hAnsi="Arial"/>
          <w:sz w:val="22"/>
        </w:rPr>
      </w:pPr>
      <w:r w:rsidRPr="00203A5C">
        <w:rPr>
          <w:rFonts w:ascii="Arial" w:hAnsi="Arial"/>
          <w:sz w:val="22"/>
        </w:rPr>
        <w:t xml:space="preserve">vytváření a dodržování zvláštních pracovních podmínek mladistvých, které stanovují právní předpisy ke zvýšení ochrany jejich zdraví; </w:t>
      </w:r>
    </w:p>
    <w:p w14:paraId="2F54D74B" w14:textId="6DFE75EB" w:rsidR="008C7A50" w:rsidRPr="00203A5C" w:rsidRDefault="008C7A50" w:rsidP="00FB5475">
      <w:pPr>
        <w:jc w:val="both"/>
      </w:pPr>
      <w:r w:rsidRPr="00203A5C">
        <w:rPr>
          <w:rFonts w:ascii="Arial" w:hAnsi="Arial"/>
          <w:sz w:val="22"/>
        </w:rPr>
        <w:t xml:space="preserve">Rozpisem dozorů v průběhu výuky </w:t>
      </w:r>
      <w:r w:rsidR="00E95E3F" w:rsidRPr="00203A5C">
        <w:rPr>
          <w:rFonts w:ascii="Arial" w:hAnsi="Arial"/>
          <w:sz w:val="22"/>
        </w:rPr>
        <w:t>je</w:t>
      </w:r>
      <w:r w:rsidRPr="00203A5C">
        <w:rPr>
          <w:rFonts w:ascii="Arial" w:hAnsi="Arial"/>
          <w:sz w:val="22"/>
        </w:rPr>
        <w:t xml:space="preserve"> kontrolováno dodržování pravidel bezpečnosti a ochrany zdraví žáků. </w:t>
      </w:r>
      <w:r w:rsidR="00FB5475" w:rsidRPr="00203A5C">
        <w:rPr>
          <w:rFonts w:ascii="Arial" w:hAnsi="Arial" w:cs="Arial"/>
          <w:sz w:val="22"/>
          <w:szCs w:val="22"/>
        </w:rPr>
        <w:t>K dodržování BOZP a PO je žák veden v průběhu školního roku pedagogy vykonávajícími dohled</w:t>
      </w:r>
    </w:p>
    <w:p w14:paraId="2B1FFD95" w14:textId="7E665212" w:rsidR="008C7A50" w:rsidRPr="00203A5C" w:rsidRDefault="00E95E3F" w:rsidP="00FB5475">
      <w:pPr>
        <w:jc w:val="both"/>
        <w:rPr>
          <w:sz w:val="22"/>
        </w:rPr>
      </w:pPr>
      <w:r w:rsidRPr="00203A5C">
        <w:rPr>
          <w:rFonts w:ascii="Arial" w:hAnsi="Arial"/>
          <w:sz w:val="22"/>
        </w:rPr>
        <w:t>Průběžně je</w:t>
      </w:r>
      <w:r w:rsidR="008C7A50" w:rsidRPr="00203A5C">
        <w:rPr>
          <w:rFonts w:ascii="Arial" w:hAnsi="Arial"/>
          <w:sz w:val="22"/>
        </w:rPr>
        <w:t xml:space="preserve"> pověřováno provádění odborného dohledu nebo přímého dozoru při praktickém vyučování a souvislých praxích žáků. </w:t>
      </w:r>
    </w:p>
    <w:p w14:paraId="3BA8E442" w14:textId="1EFDB709" w:rsidR="005E228A" w:rsidRPr="00203A5C" w:rsidRDefault="005E228A" w:rsidP="00393F3C">
      <w:pPr>
        <w:pStyle w:val="Odstavecseseznamem"/>
        <w:numPr>
          <w:ilvl w:val="0"/>
          <w:numId w:val="140"/>
        </w:numPr>
        <w:ind w:left="426" w:hanging="426"/>
        <w:jc w:val="both"/>
        <w:rPr>
          <w:rFonts w:ascii="Arial" w:hAnsi="Arial"/>
          <w:sz w:val="22"/>
        </w:rPr>
      </w:pPr>
      <w:r w:rsidRPr="00203A5C">
        <w:rPr>
          <w:rFonts w:ascii="Arial" w:hAnsi="Arial"/>
          <w:sz w:val="22"/>
        </w:rPr>
        <w:t xml:space="preserve">prokazatelné upozorňování nebo podrobné instruování žáků o možném ohrožení zdraví a bezpečnosti při všech činnostech, jichž se účastní při vyučování nebo v přímé souvislosti s ním (zejména při praktické výuce a odborné praxi), seznámení se školním řádem, zásadami bezpečného chování, případně s ustanoveními konkrétních právních norem k zajištění BOZP a požární ochrany souvisejících s činností vykonávanou žáky; </w:t>
      </w:r>
    </w:p>
    <w:p w14:paraId="73669362" w14:textId="1B1B3DEA" w:rsidR="008C7A50" w:rsidRPr="00203A5C" w:rsidRDefault="008C7A50" w:rsidP="00FB5475">
      <w:pPr>
        <w:autoSpaceDE w:val="0"/>
        <w:autoSpaceDN w:val="0"/>
        <w:adjustRightInd w:val="0"/>
        <w:jc w:val="both"/>
        <w:rPr>
          <w:rFonts w:ascii="Arial" w:hAnsi="Arial" w:cs="Arial"/>
          <w:sz w:val="22"/>
          <w:szCs w:val="22"/>
        </w:rPr>
      </w:pPr>
      <w:r w:rsidRPr="00203A5C">
        <w:rPr>
          <w:rFonts w:ascii="Arial" w:hAnsi="Arial" w:cs="Arial"/>
          <w:sz w:val="22"/>
          <w:szCs w:val="22"/>
        </w:rPr>
        <w:t>Žák je prokazatelně seznámen s konkrétními pokyny, právními předpisy k zajištění BOZP a PO, zásadami bezpečného chování, s možnými riziky a odpovídajícími následnými opatřeními při vyučování, při školních akcích i mimo školu.</w:t>
      </w:r>
    </w:p>
    <w:p w14:paraId="62AD2311" w14:textId="122BCCF4" w:rsidR="005E228A" w:rsidRPr="00203A5C" w:rsidRDefault="005E228A" w:rsidP="00393F3C">
      <w:pPr>
        <w:pStyle w:val="Odstavecseseznamem"/>
        <w:numPr>
          <w:ilvl w:val="0"/>
          <w:numId w:val="140"/>
        </w:numPr>
        <w:ind w:left="426" w:hanging="426"/>
        <w:jc w:val="both"/>
        <w:rPr>
          <w:rFonts w:ascii="Arial" w:hAnsi="Arial"/>
          <w:sz w:val="22"/>
        </w:rPr>
      </w:pPr>
      <w:r w:rsidRPr="00203A5C">
        <w:rPr>
          <w:rFonts w:ascii="Arial" w:hAnsi="Arial"/>
          <w:sz w:val="22"/>
        </w:rPr>
        <w:t xml:space="preserve">soulad časové náročnosti vzdělávání podle ŠVP s počtem povinných vyučovacích hodin stanovených v rámcovém vzdělávacím programu, který respektuje fyziologické a psychické potřeby žáků, podmínky a obsah vzdělávání; </w:t>
      </w:r>
    </w:p>
    <w:p w14:paraId="23432C1C" w14:textId="6814B1BE" w:rsidR="008C7A50" w:rsidRPr="00203A5C" w:rsidRDefault="008C7A50" w:rsidP="00FB5475">
      <w:pPr>
        <w:jc w:val="both"/>
        <w:rPr>
          <w:rFonts w:ascii="Arial" w:hAnsi="Arial"/>
          <w:sz w:val="22"/>
          <w:szCs w:val="24"/>
        </w:rPr>
      </w:pPr>
      <w:r w:rsidRPr="00203A5C">
        <w:rPr>
          <w:rFonts w:ascii="Arial" w:hAnsi="Arial"/>
          <w:sz w:val="22"/>
        </w:rPr>
        <w:t xml:space="preserve">V průběhu školního roku </w:t>
      </w:r>
      <w:r w:rsidR="00E95E3F" w:rsidRPr="00203A5C">
        <w:rPr>
          <w:rFonts w:ascii="Arial" w:hAnsi="Arial"/>
          <w:sz w:val="22"/>
        </w:rPr>
        <w:t>je</w:t>
      </w:r>
      <w:r w:rsidRPr="00203A5C">
        <w:rPr>
          <w:rFonts w:ascii="Arial" w:hAnsi="Arial"/>
          <w:sz w:val="22"/>
        </w:rPr>
        <w:t xml:space="preserve"> dodržován soulad časové náročnosti vzdělávání podle ŠVP s počtem povinných vyučovacích hodin stanovených v rámcovém vzdělávacím programu, který respektuje fyziologické a psychické potřeby žáků, podmínky a obsah vzdělávání</w:t>
      </w:r>
      <w:r w:rsidR="00E95E3F" w:rsidRPr="00203A5C">
        <w:rPr>
          <w:rFonts w:ascii="Arial" w:hAnsi="Arial"/>
          <w:sz w:val="22"/>
        </w:rPr>
        <w:t>. Na konci školního roku je provedena revize skutečně odučených hodina s případným zdůvodněním rozdílu.</w:t>
      </w:r>
    </w:p>
    <w:p w14:paraId="62FFEE3C" w14:textId="627E690A" w:rsidR="005E228A" w:rsidRPr="00203A5C" w:rsidRDefault="005E228A" w:rsidP="00393F3C">
      <w:pPr>
        <w:pStyle w:val="Odstavecseseznamem"/>
        <w:numPr>
          <w:ilvl w:val="0"/>
          <w:numId w:val="140"/>
        </w:numPr>
        <w:ind w:left="426" w:hanging="426"/>
        <w:jc w:val="both"/>
        <w:rPr>
          <w:rFonts w:ascii="Arial" w:hAnsi="Arial"/>
          <w:sz w:val="22"/>
        </w:rPr>
      </w:pPr>
      <w:r w:rsidRPr="00203A5C">
        <w:rPr>
          <w:rFonts w:ascii="Arial" w:hAnsi="Arial"/>
          <w:sz w:val="22"/>
        </w:rPr>
        <w:t xml:space="preserve">ochrana žáků před násilím, šikanou a jinými společensky negativními jevy; </w:t>
      </w:r>
    </w:p>
    <w:p w14:paraId="0F635941" w14:textId="77777777" w:rsidR="008C7A50" w:rsidRPr="00203A5C" w:rsidRDefault="008C7A50" w:rsidP="00FB5475">
      <w:pPr>
        <w:jc w:val="both"/>
        <w:rPr>
          <w:sz w:val="22"/>
        </w:rPr>
      </w:pPr>
      <w:r w:rsidRPr="00203A5C">
        <w:rPr>
          <w:rFonts w:ascii="Arial" w:hAnsi="Arial"/>
          <w:sz w:val="22"/>
        </w:rPr>
        <w:t xml:space="preserve">Pozornost </w:t>
      </w:r>
      <w:r w:rsidR="00E95E3F" w:rsidRPr="00203A5C">
        <w:rPr>
          <w:rFonts w:ascii="Arial" w:hAnsi="Arial"/>
          <w:sz w:val="22"/>
        </w:rPr>
        <w:t>je</w:t>
      </w:r>
      <w:r w:rsidRPr="00203A5C">
        <w:rPr>
          <w:rFonts w:ascii="Arial" w:hAnsi="Arial"/>
          <w:sz w:val="22"/>
        </w:rPr>
        <w:t xml:space="preserve"> věnována ochraně žáků před násilím, šikanou a jinými společensky negativními jevy</w:t>
      </w:r>
      <w:r w:rsidR="00E95E3F" w:rsidRPr="00203A5C">
        <w:rPr>
          <w:rFonts w:ascii="Arial" w:hAnsi="Arial"/>
          <w:sz w:val="22"/>
        </w:rPr>
        <w:t xml:space="preserve"> v rámci </w:t>
      </w:r>
      <w:r w:rsidR="00E95E3F" w:rsidRPr="00203A5C">
        <w:rPr>
          <w:rFonts w:ascii="Arial" w:hAnsi="Arial" w:cs="Arial"/>
          <w:sz w:val="22"/>
          <w:szCs w:val="22"/>
        </w:rPr>
        <w:t>Minimálního preventivního programu školy.</w:t>
      </w:r>
    </w:p>
    <w:p w14:paraId="5852A736" w14:textId="69CDC609" w:rsidR="005E228A" w:rsidRPr="00203A5C" w:rsidRDefault="005E228A" w:rsidP="00393F3C">
      <w:pPr>
        <w:pStyle w:val="Odstavecseseznamem"/>
        <w:numPr>
          <w:ilvl w:val="0"/>
          <w:numId w:val="140"/>
        </w:numPr>
        <w:ind w:left="426" w:hanging="426"/>
        <w:jc w:val="both"/>
        <w:rPr>
          <w:rFonts w:ascii="Arial" w:hAnsi="Arial"/>
          <w:sz w:val="22"/>
        </w:rPr>
      </w:pPr>
      <w:r w:rsidRPr="00203A5C">
        <w:rPr>
          <w:rFonts w:ascii="Arial" w:hAnsi="Arial"/>
          <w:sz w:val="22"/>
        </w:rPr>
        <w:t xml:space="preserve"> vytváření prostředí a podmínek podporujících zdraví ve smyslu národního programu </w:t>
      </w:r>
    </w:p>
    <w:p w14:paraId="0E8E0CF2" w14:textId="77777777" w:rsidR="00FB5475" w:rsidRPr="00203A5C" w:rsidRDefault="005E228A" w:rsidP="00FB5475">
      <w:pPr>
        <w:jc w:val="both"/>
        <w:rPr>
          <w:rFonts w:ascii="Arial" w:hAnsi="Arial"/>
          <w:sz w:val="22"/>
          <w:szCs w:val="24"/>
        </w:rPr>
      </w:pPr>
      <w:r w:rsidRPr="00203A5C">
        <w:rPr>
          <w:rFonts w:ascii="Arial" w:hAnsi="Arial"/>
          <w:sz w:val="22"/>
          <w:szCs w:val="24"/>
        </w:rPr>
        <w:t>Zdraví pro 21. století.</w:t>
      </w:r>
      <w:bookmarkStart w:id="87" w:name="_Toc327299377"/>
      <w:bookmarkStart w:id="88" w:name="_Toc492577469"/>
    </w:p>
    <w:p w14:paraId="47C6087C" w14:textId="77777777" w:rsidR="00FB5475" w:rsidRPr="00203A5C" w:rsidRDefault="00FB5475" w:rsidP="00FB5475">
      <w:pPr>
        <w:jc w:val="both"/>
        <w:rPr>
          <w:rFonts w:ascii="Arial" w:hAnsi="Arial"/>
          <w:sz w:val="22"/>
          <w:szCs w:val="24"/>
        </w:rPr>
      </w:pPr>
    </w:p>
    <w:p w14:paraId="07030B69" w14:textId="7D087038" w:rsidR="00BB7098" w:rsidRPr="00203A5C" w:rsidRDefault="00BB7098" w:rsidP="00C8239B">
      <w:pPr>
        <w:pStyle w:val="Nadpis1"/>
      </w:pPr>
      <w:bookmarkStart w:id="89" w:name="_Toc107254365"/>
      <w:r w:rsidRPr="00203A5C">
        <w:t>Spolupráce se sociálními partnery při realizaci ŠVP</w:t>
      </w:r>
      <w:bookmarkEnd w:id="87"/>
      <w:bookmarkEnd w:id="88"/>
      <w:bookmarkEnd w:id="89"/>
      <w:r w:rsidR="00396C2A" w:rsidRPr="00203A5C">
        <w:t xml:space="preserve"> </w:t>
      </w:r>
    </w:p>
    <w:p w14:paraId="1AD9652F" w14:textId="77777777" w:rsidR="00BB7098" w:rsidRPr="00203A5C" w:rsidRDefault="00BB7098" w:rsidP="00BB7098">
      <w:pPr>
        <w:jc w:val="both"/>
        <w:rPr>
          <w:rFonts w:ascii="Arial" w:hAnsi="Arial" w:cs="Arial"/>
          <w:sz w:val="22"/>
          <w:szCs w:val="22"/>
        </w:rPr>
      </w:pPr>
    </w:p>
    <w:p w14:paraId="210B6BBB" w14:textId="77777777" w:rsidR="003930BE" w:rsidRPr="00203A5C" w:rsidRDefault="00BB7098" w:rsidP="008967D6">
      <w:pPr>
        <w:jc w:val="both"/>
        <w:rPr>
          <w:rFonts w:ascii="Arial" w:hAnsi="Arial"/>
          <w:sz w:val="22"/>
          <w:szCs w:val="24"/>
        </w:rPr>
      </w:pPr>
      <w:r w:rsidRPr="00203A5C">
        <w:rPr>
          <w:rFonts w:ascii="Arial" w:hAnsi="Arial" w:cs="Arial"/>
          <w:sz w:val="22"/>
          <w:szCs w:val="22"/>
        </w:rPr>
        <w:t xml:space="preserve">Při realizaci vzdělávacích aktivit škola úzce spolupracuje se sociálními partnery z výrobní praxe. </w:t>
      </w:r>
    </w:p>
    <w:p w14:paraId="4E30AC7D" w14:textId="40E26DBF" w:rsidR="00496B1E" w:rsidRPr="00203A5C" w:rsidRDefault="003930BE">
      <w:pPr>
        <w:jc w:val="both"/>
        <w:rPr>
          <w:rFonts w:ascii="Arial" w:hAnsi="Arial"/>
          <w:sz w:val="22"/>
          <w:szCs w:val="24"/>
        </w:rPr>
      </w:pPr>
      <w:r w:rsidRPr="00203A5C">
        <w:rPr>
          <w:rFonts w:ascii="Arial" w:hAnsi="Arial"/>
          <w:sz w:val="22"/>
          <w:szCs w:val="24"/>
        </w:rPr>
        <w:t xml:space="preserve">Spolupráce se sociálními partnery je důležitá zejména při stanovení požadavků na profil absolventa ŠVP.  Pomáhá stanovit cíle vzdělávání, které jsou důležité pro uplatnění absolventa na trhu práce. Další spolupráce se týká zajištění souvislých odborných praxí studentů školy na pracovištích sociálních partnerů, pořádání besed a školení pro žáky i pro zaměstnance školy. Významný impuls spolupráce je zavádění motivačních stipendijních programů pro studenty, které někteří partneři nabízejí v rámci náborových akcí již na základních školách. </w:t>
      </w:r>
    </w:p>
    <w:p w14:paraId="46DEC6AB" w14:textId="77777777" w:rsidR="00047B4A" w:rsidRPr="00203A5C" w:rsidRDefault="00047B4A" w:rsidP="00047B4A">
      <w:pPr>
        <w:jc w:val="both"/>
        <w:rPr>
          <w:rFonts w:ascii="Arial" w:hAnsi="Arial" w:cs="Arial"/>
        </w:rPr>
      </w:pPr>
      <w:r w:rsidRPr="00203A5C">
        <w:rPr>
          <w:rFonts w:ascii="Arial" w:hAnsi="Arial" w:cs="Arial"/>
          <w:sz w:val="22"/>
          <w:szCs w:val="22"/>
        </w:rPr>
        <w:t>Škola také spolupracuje se zákonným zástupcem žáka, Sdružením rodičů a přátel školy a Školskou radou. Dalším sociálním partnerem je Hospodářská komora ČR, zejména Krajská hospodářská komora Olomouckého kraje. Aktivitou školy je vyjednávání exkurzí, soutěží, praktických školení, např. orientace na trhu práce, jak zvládnout přijímací pohovor, společensko poznávací akce, pomoc při zprostředkovávání letních brigád pro žáka v rámci oboru apod.</w:t>
      </w:r>
    </w:p>
    <w:p w14:paraId="499904BD" w14:textId="77777777" w:rsidR="00047B4A" w:rsidRPr="00203A5C" w:rsidRDefault="00047B4A">
      <w:pPr>
        <w:jc w:val="both"/>
        <w:rPr>
          <w:rFonts w:ascii="Arial" w:hAnsi="Arial"/>
          <w:sz w:val="22"/>
          <w:szCs w:val="24"/>
        </w:rPr>
      </w:pPr>
    </w:p>
    <w:p w14:paraId="3C562328" w14:textId="77777777" w:rsidR="007F010B" w:rsidRPr="00203A5C" w:rsidRDefault="007F010B" w:rsidP="00C8239B">
      <w:pPr>
        <w:pStyle w:val="Nadpis1"/>
      </w:pPr>
      <w:bookmarkStart w:id="90" w:name="_Toc107254366"/>
      <w:r w:rsidRPr="00203A5C">
        <w:t>Vzdělávání žáků se speciálními vzdělávacími potřebami a žáků</w:t>
      </w:r>
      <w:r w:rsidRPr="00203A5C">
        <w:br/>
        <w:t xml:space="preserve"> mimořádně nadaných</w:t>
      </w:r>
      <w:bookmarkEnd w:id="90"/>
    </w:p>
    <w:p w14:paraId="4F8F9703"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Postupy pro vzdělávání žáků se speciálními vzdělávacími potřebami stanovuje vnitřní předpis školy „Program poradenských služeb SPŠ a SOU Uničov“ – příloha OSŠ číslo 9.14.</w:t>
      </w:r>
    </w:p>
    <w:p w14:paraId="52A133FE" w14:textId="77777777" w:rsidR="007F010B" w:rsidRPr="00203A5C" w:rsidRDefault="007F010B" w:rsidP="007F010B">
      <w:pPr>
        <w:jc w:val="both"/>
        <w:rPr>
          <w:rFonts w:ascii="Arial" w:hAnsi="Arial" w:cs="Arial"/>
          <w:sz w:val="22"/>
          <w:szCs w:val="22"/>
        </w:rPr>
      </w:pPr>
    </w:p>
    <w:p w14:paraId="0D547251"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Podpůrná opatření realizuje škola. Podpůrná opatření se podle organizační, pedagogické a finanční náročnosti člení do pěti stupňů.</w:t>
      </w:r>
    </w:p>
    <w:p w14:paraId="7BB23522"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 xml:space="preserve">Podpůrná opatření prvního stupně lze uplatnit i bez doporučení školského poradenského zařízení a nemají normovanou finanční náročnost. </w:t>
      </w:r>
    </w:p>
    <w:p w14:paraId="7EAD63E4"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 (dále jen vyhláška). Různé druhy nebo stupně podpůrných opatření lze kombinovat za podmínek daných ŠZ a vyhláškou.</w:t>
      </w:r>
    </w:p>
    <w:p w14:paraId="5CDE1C7C"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Závazný rámec pro obsahové a organizační zajištění odborného vzdělání všech žáků tvoří RVP a ŠVP. Pro žáky s přiznanými podpůrnými opatřeními prvního stupně je ŠVP podkladem pro zpracování plánu pedagogické podpory (PLPP) a pro žáky s přiznanými podpůrnými opatřeními od druhého stupně je podkladem pro tvorbu individuálního vzdělávacího plánu (IVP). PLPP a IVP zpracovává škola.</w:t>
      </w:r>
    </w:p>
    <w:p w14:paraId="4FF7A839"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Při poskytování podpůrných opatření je možné zohlednit také § 67 odst. 2 ŠZ, který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odborného výcviku, učební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závěrečné zkoušky s výučním listem nebo maturitní zkoušky. V případě potřeby škola nabídne žákovi taková podpůrná opatření, která mu umožní zvládnout odborné vzdělávání v celém rozsahu a úspěšně vykonat závěrečnou nebo maturitní zkoušku tak, jak stanoví příslušné prováděcí předpisy vč. vyhlášky č. 27/2016 Sb.).</w:t>
      </w:r>
    </w:p>
    <w:p w14:paraId="6AFD711D"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14:paraId="17E960A5"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k Nařízení vlády č. 211/2010 Sb., o soustavě oborů vzdělání v základním, středním a vyšším odborném vzdělávání, ve znění pozdějších předpisů.</w:t>
      </w:r>
    </w:p>
    <w:p w14:paraId="6F2D5E33"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pedagogická intervence nebo pedagogická intervence. Počet vyučovacích hodin předmětů speciálně pedagogické péče je v závislosti na stupni podpory stanoven vyhláškou. Časová dotace na předměty speciálně pedagogické péče je poskytována nad rámec časové dotace stanovené RVP.</w:t>
      </w:r>
    </w:p>
    <w:p w14:paraId="3A83B693"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Podle potřeb žáků lze zvolit odlišnou délku vyučovací hodiny, pokud to umožňuje RVP (§ 26 odst. 1b) ŠZ). Ve výjimečných případech může ředitel školy vzdělávání prodloužit, nejvýše však o 2 školní roky (§ 16 odst. 2b ŠZ).</w:t>
      </w:r>
    </w:p>
    <w:p w14:paraId="69FFFC8B" w14:textId="77777777" w:rsidR="007F010B" w:rsidRPr="00203A5C" w:rsidRDefault="007F010B" w:rsidP="007F010B">
      <w:pPr>
        <w:autoSpaceDE w:val="0"/>
        <w:autoSpaceDN w:val="0"/>
        <w:adjustRightInd w:val="0"/>
        <w:jc w:val="both"/>
        <w:rPr>
          <w:rFonts w:ascii="Arial" w:hAnsi="Arial" w:cs="Arial"/>
          <w:sz w:val="22"/>
          <w:szCs w:val="22"/>
        </w:rPr>
      </w:pPr>
    </w:p>
    <w:p w14:paraId="1C8843DA" w14:textId="77777777" w:rsidR="007F010B" w:rsidRPr="00203A5C" w:rsidRDefault="007F010B" w:rsidP="007F010B">
      <w:pPr>
        <w:autoSpaceDE w:val="0"/>
        <w:autoSpaceDN w:val="0"/>
        <w:adjustRightInd w:val="0"/>
        <w:jc w:val="both"/>
        <w:rPr>
          <w:rFonts w:ascii="Arial" w:hAnsi="Arial" w:cs="Arial"/>
          <w:b/>
          <w:sz w:val="22"/>
          <w:szCs w:val="22"/>
        </w:rPr>
      </w:pPr>
      <w:r w:rsidRPr="00203A5C">
        <w:rPr>
          <w:rFonts w:ascii="Arial" w:hAnsi="Arial" w:cs="Arial"/>
          <w:b/>
          <w:sz w:val="22"/>
          <w:szCs w:val="22"/>
        </w:rPr>
        <w:t>Vzdělávání nadaných žáků</w:t>
      </w:r>
    </w:p>
    <w:p w14:paraId="329FD67E" w14:textId="77777777" w:rsidR="007F010B" w:rsidRPr="00203A5C" w:rsidRDefault="007F010B" w:rsidP="007F010B">
      <w:pPr>
        <w:autoSpaceDE w:val="0"/>
        <w:autoSpaceDN w:val="0"/>
        <w:adjustRightInd w:val="0"/>
        <w:jc w:val="both"/>
        <w:rPr>
          <w:rFonts w:ascii="Arial" w:hAnsi="Arial" w:cs="Arial"/>
          <w:sz w:val="22"/>
          <w:szCs w:val="22"/>
        </w:rPr>
      </w:pPr>
    </w:p>
    <w:p w14:paraId="38F46083" w14:textId="77777777" w:rsidR="007F010B" w:rsidRPr="00203A5C" w:rsidRDefault="007F010B" w:rsidP="007F010B">
      <w:pPr>
        <w:autoSpaceDE w:val="0"/>
        <w:autoSpaceDN w:val="0"/>
        <w:adjustRightInd w:val="0"/>
        <w:jc w:val="both"/>
        <w:rPr>
          <w:rFonts w:ascii="Arial" w:hAnsi="Arial" w:cs="Arial"/>
          <w:sz w:val="22"/>
          <w:szCs w:val="22"/>
        </w:rPr>
      </w:pPr>
      <w:r w:rsidRPr="00203A5C">
        <w:rPr>
          <w:rFonts w:ascii="Arial" w:hAnsi="Arial" w:cs="Arial"/>
          <w:sz w:val="22"/>
          <w:szCs w:val="22"/>
        </w:rPr>
        <w:t>V souladu se zněním ŠZ § 17 bude škola vytvářet podmínky pro rozvoj nadání žáků. Výuka bude podněcovat rozvoj potenciálu žáků včetně různých druhů nadání a bude zaměřena na to, aby se tato nadání mohla ve škole projevit a rozvíjet.</w:t>
      </w:r>
    </w:p>
    <w:p w14:paraId="12275909" w14:textId="77777777" w:rsidR="007F010B" w:rsidRPr="00203A5C" w:rsidRDefault="007F010B" w:rsidP="007F010B">
      <w:pPr>
        <w:autoSpaceDE w:val="0"/>
        <w:autoSpaceDN w:val="0"/>
        <w:adjustRightInd w:val="0"/>
        <w:jc w:val="both"/>
        <w:rPr>
          <w:rFonts w:ascii="Arial" w:hAnsi="Arial" w:cs="Arial"/>
          <w:sz w:val="22"/>
          <w:szCs w:val="22"/>
        </w:rPr>
      </w:pPr>
      <w:r w:rsidRPr="00203A5C">
        <w:rPr>
          <w:rFonts w:ascii="Arial" w:hAnsi="Arial" w:cs="Arial"/>
          <w:sz w:val="22"/>
          <w:szCs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w:t>
      </w:r>
    </w:p>
    <w:p w14:paraId="0A8F60C6" w14:textId="77777777" w:rsidR="007F010B" w:rsidRPr="00203A5C" w:rsidRDefault="007F010B" w:rsidP="007F010B">
      <w:pPr>
        <w:jc w:val="both"/>
        <w:rPr>
          <w:rFonts w:ascii="Arial" w:hAnsi="Arial" w:cs="Arial"/>
          <w:sz w:val="22"/>
          <w:szCs w:val="22"/>
        </w:rPr>
      </w:pPr>
      <w:r w:rsidRPr="00203A5C">
        <w:rPr>
          <w:rFonts w:ascii="Arial" w:hAnsi="Arial" w:cs="Arial"/>
          <w:sz w:val="22"/>
          <w:szCs w:val="22"/>
        </w:rPr>
        <w:t xml:space="preserve">Žákovi s mimořádným nadáním může škola povolit vzdělávání podle IVP nebo ho přeřadit na základě zkoušek do vyššího ročníku bez absolvování předchozího ročníku (§ 17 odst. 3 ŠZ; § 28 – § 31vyhlášky). </w:t>
      </w:r>
    </w:p>
    <w:p w14:paraId="39804FBE" w14:textId="77777777" w:rsidR="007F010B" w:rsidRPr="00203A5C" w:rsidRDefault="007F010B" w:rsidP="007F010B">
      <w:pPr>
        <w:jc w:val="both"/>
        <w:rPr>
          <w:rFonts w:ascii="Arial" w:hAnsi="Arial"/>
          <w:sz w:val="22"/>
        </w:rPr>
      </w:pPr>
      <w:r w:rsidRPr="00203A5C">
        <w:rPr>
          <w:rFonts w:ascii="Arial" w:hAnsi="Arial"/>
          <w:sz w:val="22"/>
        </w:rPr>
        <w:t>Nadání, případně mimořádné nadání žáka se může projevit i v jiných než uměleckých oborech vzdělání. 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14:paraId="0A7FEE43" w14:textId="77777777" w:rsidR="007F010B" w:rsidRPr="00203A5C" w:rsidRDefault="007F010B" w:rsidP="007F010B">
      <w:pPr>
        <w:autoSpaceDE w:val="0"/>
        <w:autoSpaceDN w:val="0"/>
        <w:adjustRightInd w:val="0"/>
        <w:jc w:val="both"/>
        <w:rPr>
          <w:rFonts w:ascii="Arial" w:hAnsi="Arial" w:cs="Arial"/>
          <w:sz w:val="22"/>
          <w:szCs w:val="22"/>
        </w:rPr>
      </w:pPr>
    </w:p>
    <w:p w14:paraId="68E449B1" w14:textId="77777777" w:rsidR="007F010B" w:rsidRPr="00203A5C" w:rsidRDefault="007F010B" w:rsidP="007F010B">
      <w:pPr>
        <w:autoSpaceDE w:val="0"/>
        <w:autoSpaceDN w:val="0"/>
        <w:adjustRightInd w:val="0"/>
        <w:jc w:val="both"/>
        <w:rPr>
          <w:rFonts w:ascii="Arial" w:hAnsi="Arial" w:cs="Arial"/>
          <w:sz w:val="22"/>
          <w:szCs w:val="22"/>
        </w:rPr>
      </w:pPr>
    </w:p>
    <w:p w14:paraId="18EC04D6" w14:textId="77777777" w:rsidR="007F010B" w:rsidRPr="00203A5C" w:rsidRDefault="007F010B" w:rsidP="007F010B">
      <w:pPr>
        <w:autoSpaceDE w:val="0"/>
        <w:autoSpaceDN w:val="0"/>
        <w:adjustRightInd w:val="0"/>
        <w:jc w:val="both"/>
        <w:rPr>
          <w:rFonts w:ascii="Arial" w:hAnsi="Arial" w:cs="Arial"/>
          <w:b/>
          <w:sz w:val="22"/>
          <w:szCs w:val="22"/>
        </w:rPr>
      </w:pPr>
      <w:r w:rsidRPr="00203A5C">
        <w:rPr>
          <w:rFonts w:ascii="Arial" w:hAnsi="Arial" w:cs="Arial"/>
          <w:b/>
          <w:sz w:val="22"/>
          <w:szCs w:val="22"/>
        </w:rPr>
        <w:t>Systém péče o žáky se SVP a žáky nadané ve škole</w:t>
      </w:r>
    </w:p>
    <w:p w14:paraId="3182510C" w14:textId="77777777" w:rsidR="007F010B" w:rsidRPr="00203A5C" w:rsidRDefault="007F010B" w:rsidP="007F010B">
      <w:pPr>
        <w:autoSpaceDE w:val="0"/>
        <w:autoSpaceDN w:val="0"/>
        <w:adjustRightInd w:val="0"/>
        <w:jc w:val="both"/>
        <w:rPr>
          <w:rFonts w:ascii="Arial" w:hAnsi="Arial" w:cs="Arial"/>
          <w:sz w:val="22"/>
          <w:szCs w:val="22"/>
        </w:rPr>
      </w:pPr>
    </w:p>
    <w:p w14:paraId="6F6C01E3" w14:textId="77777777" w:rsidR="007F010B" w:rsidRPr="00203A5C" w:rsidRDefault="007F010B" w:rsidP="00393F3C">
      <w:pPr>
        <w:pStyle w:val="Odstavecseseznamem"/>
        <w:numPr>
          <w:ilvl w:val="0"/>
          <w:numId w:val="119"/>
        </w:numPr>
        <w:autoSpaceDE w:val="0"/>
        <w:autoSpaceDN w:val="0"/>
        <w:adjustRightInd w:val="0"/>
        <w:ind w:left="426" w:hanging="284"/>
        <w:jc w:val="both"/>
        <w:rPr>
          <w:rFonts w:ascii="Arial" w:hAnsi="Arial" w:cs="Arial"/>
          <w:sz w:val="22"/>
          <w:szCs w:val="22"/>
        </w:rPr>
      </w:pPr>
      <w:r w:rsidRPr="00203A5C">
        <w:rPr>
          <w:rFonts w:ascii="Arial" w:hAnsi="Arial" w:cs="Arial"/>
          <w:sz w:val="22"/>
          <w:szCs w:val="22"/>
        </w:rPr>
        <w:t xml:space="preserve">pravidla, postup tvorby, realizace a vyhodnocování PLPP: </w:t>
      </w:r>
    </w:p>
    <w:p w14:paraId="1D915B13" w14:textId="77777777" w:rsidR="007F010B" w:rsidRPr="00203A5C" w:rsidRDefault="007F010B" w:rsidP="00393F3C">
      <w:pPr>
        <w:pStyle w:val="Odstavecseseznamem"/>
        <w:numPr>
          <w:ilvl w:val="0"/>
          <w:numId w:val="120"/>
        </w:numPr>
        <w:autoSpaceDE w:val="0"/>
        <w:autoSpaceDN w:val="0"/>
        <w:adjustRightInd w:val="0"/>
        <w:ind w:left="567" w:hanging="141"/>
        <w:jc w:val="both"/>
        <w:rPr>
          <w:rFonts w:ascii="Arial" w:hAnsi="Arial" w:cs="Arial"/>
          <w:sz w:val="22"/>
          <w:szCs w:val="22"/>
        </w:rPr>
      </w:pPr>
      <w:r w:rsidRPr="00203A5C">
        <w:rPr>
          <w:rFonts w:ascii="Arial" w:hAnsi="Arial" w:cs="Arial"/>
          <w:sz w:val="22"/>
          <w:szCs w:val="22"/>
        </w:rPr>
        <w:t>výchovné poradkyně na základě doporučení z PPP vypracují IVP a PLPP s ostatními vyučujícími, předají informace rodičům a zajišťují jejich souhlas (formou podpisu), eventuálně připomínky. PLPP se vyhodnocují každé 3 měsíce a na základě účinnosti metody se rozhoduje o jejich zachování či úpravách. IVP se vyhodnocuje 1x ročně.</w:t>
      </w:r>
    </w:p>
    <w:p w14:paraId="6C5FBA3F" w14:textId="77777777" w:rsidR="007F010B" w:rsidRPr="00203A5C" w:rsidRDefault="007F010B" w:rsidP="007F010B">
      <w:pPr>
        <w:pStyle w:val="Odstavecseseznamem"/>
        <w:autoSpaceDE w:val="0"/>
        <w:autoSpaceDN w:val="0"/>
        <w:adjustRightInd w:val="0"/>
        <w:ind w:left="426" w:hanging="284"/>
        <w:jc w:val="both"/>
        <w:rPr>
          <w:rFonts w:ascii="Arial" w:hAnsi="Arial" w:cs="Arial"/>
          <w:sz w:val="22"/>
          <w:szCs w:val="22"/>
        </w:rPr>
      </w:pPr>
    </w:p>
    <w:p w14:paraId="2F78F4A1" w14:textId="77777777" w:rsidR="007F010B" w:rsidRPr="00203A5C" w:rsidRDefault="007F010B" w:rsidP="00393F3C">
      <w:pPr>
        <w:pStyle w:val="Odstavecseseznamem"/>
        <w:numPr>
          <w:ilvl w:val="0"/>
          <w:numId w:val="119"/>
        </w:numPr>
        <w:autoSpaceDE w:val="0"/>
        <w:autoSpaceDN w:val="0"/>
        <w:adjustRightInd w:val="0"/>
        <w:ind w:left="426" w:hanging="284"/>
        <w:jc w:val="both"/>
        <w:rPr>
          <w:rFonts w:ascii="Arial" w:hAnsi="Arial" w:cs="Arial"/>
          <w:sz w:val="22"/>
          <w:szCs w:val="22"/>
        </w:rPr>
      </w:pPr>
      <w:r w:rsidRPr="00203A5C">
        <w:rPr>
          <w:rFonts w:ascii="Arial" w:hAnsi="Arial" w:cs="Arial"/>
          <w:sz w:val="22"/>
          <w:szCs w:val="22"/>
        </w:rPr>
        <w:t>pravidla, postup tvorby, realizace a vyhodnocování IVP pro žáky se SVP a pro žáky mimořádně nadané:</w:t>
      </w:r>
    </w:p>
    <w:p w14:paraId="4E4D9423" w14:textId="77777777" w:rsidR="007F010B" w:rsidRPr="00203A5C" w:rsidRDefault="007F010B" w:rsidP="00393F3C">
      <w:pPr>
        <w:pStyle w:val="Odstavecseseznamem"/>
        <w:numPr>
          <w:ilvl w:val="0"/>
          <w:numId w:val="120"/>
        </w:numPr>
        <w:autoSpaceDE w:val="0"/>
        <w:autoSpaceDN w:val="0"/>
        <w:adjustRightInd w:val="0"/>
        <w:ind w:left="567" w:hanging="141"/>
        <w:jc w:val="both"/>
        <w:rPr>
          <w:rFonts w:ascii="Arial" w:hAnsi="Arial" w:cs="Arial"/>
          <w:sz w:val="22"/>
          <w:szCs w:val="22"/>
        </w:rPr>
      </w:pPr>
      <w:r w:rsidRPr="00203A5C">
        <w:rPr>
          <w:rFonts w:ascii="Arial" w:hAnsi="Arial" w:cs="Arial"/>
          <w:sz w:val="22"/>
          <w:szCs w:val="22"/>
        </w:rPr>
        <w:t>výchovné poradkyně dle potřeby vypracují IVP, problematiku prokonzultují s ostatními vyučujícími. Pro tvorbu IVP vyhledají funkční metody a průběžně sledují vývoj problému, případné nejasnosti konzultují s psychology a spolupracují s rodiči. Výchovné poradkyně 1x ročně vyhodnotí účinnosti metod a dle potřeby je upraví,</w:t>
      </w:r>
    </w:p>
    <w:p w14:paraId="1138DFC7" w14:textId="77777777" w:rsidR="007F010B" w:rsidRPr="00203A5C" w:rsidRDefault="007F010B" w:rsidP="00393F3C">
      <w:pPr>
        <w:pStyle w:val="Odstavecseseznamem"/>
        <w:numPr>
          <w:ilvl w:val="0"/>
          <w:numId w:val="120"/>
        </w:numPr>
        <w:autoSpaceDE w:val="0"/>
        <w:autoSpaceDN w:val="0"/>
        <w:adjustRightInd w:val="0"/>
        <w:ind w:left="567" w:hanging="141"/>
        <w:jc w:val="both"/>
        <w:rPr>
          <w:rFonts w:ascii="Arial" w:hAnsi="Arial" w:cs="Arial"/>
          <w:sz w:val="22"/>
          <w:szCs w:val="22"/>
        </w:rPr>
      </w:pPr>
      <w:r w:rsidRPr="00203A5C">
        <w:rPr>
          <w:rFonts w:ascii="Arial" w:hAnsi="Arial" w:cs="Arial"/>
          <w:sz w:val="22"/>
          <w:szCs w:val="22"/>
        </w:rPr>
        <w:t>žáci ze znevýhodněného sociálního prostředí mají možnost čerpat finanční příspěvky na kulturní a sportovní akce z fondů SRPŠ, škola jim zdarma zapůjčuje učebnice a sportovní vybavení,</w:t>
      </w:r>
    </w:p>
    <w:p w14:paraId="4DED9FB2" w14:textId="77777777" w:rsidR="007F010B" w:rsidRPr="00203A5C" w:rsidRDefault="007F010B" w:rsidP="00393F3C">
      <w:pPr>
        <w:pStyle w:val="Odstavecseseznamem"/>
        <w:numPr>
          <w:ilvl w:val="0"/>
          <w:numId w:val="120"/>
        </w:numPr>
        <w:autoSpaceDE w:val="0"/>
        <w:autoSpaceDN w:val="0"/>
        <w:adjustRightInd w:val="0"/>
        <w:ind w:left="567" w:hanging="141"/>
        <w:jc w:val="both"/>
        <w:rPr>
          <w:rFonts w:ascii="Arial" w:hAnsi="Arial" w:cs="Arial"/>
          <w:sz w:val="22"/>
          <w:szCs w:val="22"/>
        </w:rPr>
      </w:pPr>
      <w:r w:rsidRPr="00203A5C">
        <w:rPr>
          <w:rFonts w:ascii="Arial" w:hAnsi="Arial" w:cs="Arial"/>
          <w:sz w:val="22"/>
          <w:szCs w:val="22"/>
        </w:rPr>
        <w:t>žáci z odlišného kulturního prostředí – studenti z ciziny – mají možnost výuky českého jazyka zdarma, je uplatňován individuální přístup vyučujících v jednotlivých předmětech a žákům je poskytován studentský software v českém jazyce zdarma.</w:t>
      </w:r>
    </w:p>
    <w:p w14:paraId="301457AA" w14:textId="77777777" w:rsidR="007F010B" w:rsidRPr="00203A5C" w:rsidRDefault="007F010B" w:rsidP="007F010B">
      <w:pPr>
        <w:autoSpaceDE w:val="0"/>
        <w:autoSpaceDN w:val="0"/>
        <w:adjustRightInd w:val="0"/>
        <w:ind w:left="426" w:hanging="284"/>
        <w:jc w:val="both"/>
        <w:rPr>
          <w:rFonts w:ascii="Arial" w:hAnsi="Arial" w:cs="Arial"/>
          <w:sz w:val="22"/>
          <w:szCs w:val="22"/>
        </w:rPr>
      </w:pPr>
    </w:p>
    <w:p w14:paraId="1773F318" w14:textId="77777777" w:rsidR="007F010B" w:rsidRPr="00203A5C" w:rsidRDefault="007F010B" w:rsidP="00393F3C">
      <w:pPr>
        <w:pStyle w:val="Odstavecseseznamem"/>
        <w:numPr>
          <w:ilvl w:val="0"/>
          <w:numId w:val="119"/>
        </w:numPr>
        <w:autoSpaceDE w:val="0"/>
        <w:autoSpaceDN w:val="0"/>
        <w:adjustRightInd w:val="0"/>
        <w:ind w:left="426" w:hanging="284"/>
        <w:jc w:val="both"/>
        <w:rPr>
          <w:rFonts w:ascii="Arial" w:hAnsi="Arial" w:cs="Arial"/>
          <w:sz w:val="22"/>
          <w:szCs w:val="22"/>
        </w:rPr>
      </w:pPr>
      <w:r w:rsidRPr="00203A5C">
        <w:rPr>
          <w:rFonts w:ascii="Arial" w:hAnsi="Arial" w:cs="Arial"/>
          <w:sz w:val="22"/>
          <w:szCs w:val="22"/>
        </w:rPr>
        <w:t>systém vyhledávání a podpory žáků nadaných a žáků mimořádně nadaných:</w:t>
      </w:r>
    </w:p>
    <w:p w14:paraId="5641AD7E" w14:textId="77777777" w:rsidR="007F010B" w:rsidRPr="00203A5C" w:rsidRDefault="007F010B" w:rsidP="00393F3C">
      <w:pPr>
        <w:pStyle w:val="Odstavecseseznamem"/>
        <w:numPr>
          <w:ilvl w:val="0"/>
          <w:numId w:val="120"/>
        </w:numPr>
        <w:autoSpaceDE w:val="0"/>
        <w:autoSpaceDN w:val="0"/>
        <w:adjustRightInd w:val="0"/>
        <w:ind w:left="567" w:hanging="141"/>
        <w:jc w:val="both"/>
        <w:rPr>
          <w:rFonts w:ascii="Arial" w:hAnsi="Arial" w:cs="Arial"/>
          <w:sz w:val="22"/>
          <w:szCs w:val="22"/>
        </w:rPr>
      </w:pPr>
      <w:r w:rsidRPr="00203A5C">
        <w:rPr>
          <w:rFonts w:ascii="Arial" w:hAnsi="Arial" w:cs="Arial"/>
          <w:sz w:val="22"/>
          <w:szCs w:val="22"/>
        </w:rPr>
        <w:t>výchovné poradkyně ve spolupráci s třídními učiteli a s vyučujícími jednotlivých předmětů vytipují žáky s nadáním pro určitou oblast, jejich nadání rozvíjí a podporují formou účasti v soutěžích, reprezentaci školy, vedením odborných nebo sportovních kroužků. Motivací jsou odměny v různých formách, krajská stipendia a stipendia firem.</w:t>
      </w:r>
    </w:p>
    <w:p w14:paraId="30A9A972" w14:textId="77777777" w:rsidR="007F010B" w:rsidRPr="00203A5C" w:rsidRDefault="007F010B" w:rsidP="00393F3C">
      <w:pPr>
        <w:pStyle w:val="Odstavecseseznamem"/>
        <w:numPr>
          <w:ilvl w:val="0"/>
          <w:numId w:val="120"/>
        </w:numPr>
        <w:autoSpaceDE w:val="0"/>
        <w:autoSpaceDN w:val="0"/>
        <w:adjustRightInd w:val="0"/>
        <w:ind w:left="567" w:hanging="141"/>
        <w:jc w:val="both"/>
        <w:rPr>
          <w:rFonts w:ascii="Arial" w:hAnsi="Arial" w:cs="Arial"/>
          <w:sz w:val="22"/>
          <w:szCs w:val="22"/>
        </w:rPr>
      </w:pPr>
      <w:r w:rsidRPr="00203A5C">
        <w:rPr>
          <w:rFonts w:ascii="Arial" w:hAnsi="Arial" w:cs="Arial"/>
          <w:sz w:val="22"/>
          <w:szCs w:val="22"/>
        </w:rPr>
        <w:t xml:space="preserve">talentovaní žáci jsou oceňováni například z fondu odměn SRPŠ při škole, z fondu MěÚ Uničov – Talent Uničova a z krajských fondů pro oceňování talentovaných žáků. </w:t>
      </w:r>
    </w:p>
    <w:p w14:paraId="77D638C0" w14:textId="77777777" w:rsidR="007F010B" w:rsidRPr="00203A5C" w:rsidRDefault="007F010B" w:rsidP="007F010B">
      <w:pPr>
        <w:autoSpaceDE w:val="0"/>
        <w:autoSpaceDN w:val="0"/>
        <w:adjustRightInd w:val="0"/>
        <w:ind w:left="426" w:hanging="284"/>
        <w:jc w:val="both"/>
        <w:rPr>
          <w:rFonts w:ascii="Arial" w:hAnsi="Arial" w:cs="Arial"/>
          <w:sz w:val="22"/>
          <w:szCs w:val="22"/>
        </w:rPr>
      </w:pPr>
    </w:p>
    <w:p w14:paraId="704C22BF" w14:textId="77777777" w:rsidR="007F010B" w:rsidRPr="00203A5C" w:rsidRDefault="007F010B" w:rsidP="007F010B">
      <w:pPr>
        <w:autoSpaceDE w:val="0"/>
        <w:autoSpaceDN w:val="0"/>
        <w:adjustRightInd w:val="0"/>
        <w:ind w:left="426" w:hanging="284"/>
        <w:jc w:val="both"/>
        <w:rPr>
          <w:rFonts w:ascii="Arial" w:hAnsi="Arial" w:cs="Arial"/>
          <w:sz w:val="22"/>
          <w:szCs w:val="22"/>
        </w:rPr>
      </w:pPr>
      <w:r w:rsidRPr="00203A5C">
        <w:rPr>
          <w:rFonts w:ascii="Arial" w:hAnsi="Arial" w:cs="Arial"/>
          <w:sz w:val="22"/>
          <w:szCs w:val="22"/>
        </w:rPr>
        <w:t>Pro dosažení úspěšnosti při vzdělávání těchto žáků je třeba zejména:</w:t>
      </w:r>
    </w:p>
    <w:p w14:paraId="33DDE31D" w14:textId="77777777" w:rsidR="007F010B" w:rsidRPr="00203A5C" w:rsidRDefault="007F010B" w:rsidP="00393F3C">
      <w:pPr>
        <w:pStyle w:val="Odstavecseseznamem"/>
        <w:numPr>
          <w:ilvl w:val="0"/>
          <w:numId w:val="121"/>
        </w:numPr>
        <w:autoSpaceDE w:val="0"/>
        <w:autoSpaceDN w:val="0"/>
        <w:adjustRightInd w:val="0"/>
        <w:jc w:val="both"/>
        <w:rPr>
          <w:rFonts w:ascii="Arial" w:hAnsi="Arial" w:cs="Arial"/>
          <w:sz w:val="22"/>
          <w:szCs w:val="22"/>
        </w:rPr>
      </w:pPr>
      <w:r w:rsidRPr="00203A5C">
        <w:rPr>
          <w:rFonts w:ascii="Arial" w:hAnsi="Arial" w:cs="Arial"/>
          <w:sz w:val="22"/>
          <w:szCs w:val="22"/>
        </w:rPr>
        <w:t>povzbuzovat žáky při případných neúspěších a posilovat jejich motivaci k učení;</w:t>
      </w:r>
    </w:p>
    <w:p w14:paraId="625E8E66" w14:textId="77777777" w:rsidR="007F010B" w:rsidRPr="00203A5C" w:rsidRDefault="007F010B" w:rsidP="00393F3C">
      <w:pPr>
        <w:pStyle w:val="Odstavecseseznamem"/>
        <w:numPr>
          <w:ilvl w:val="0"/>
          <w:numId w:val="121"/>
        </w:numPr>
        <w:autoSpaceDE w:val="0"/>
        <w:autoSpaceDN w:val="0"/>
        <w:adjustRightInd w:val="0"/>
        <w:jc w:val="both"/>
        <w:rPr>
          <w:rFonts w:ascii="Arial" w:hAnsi="Arial" w:cs="Arial"/>
          <w:sz w:val="22"/>
          <w:szCs w:val="22"/>
        </w:rPr>
      </w:pPr>
      <w:r w:rsidRPr="00203A5C">
        <w:rPr>
          <w:rFonts w:ascii="Arial" w:hAnsi="Arial" w:cs="Arial"/>
          <w:sz w:val="22"/>
          <w:szCs w:val="22"/>
        </w:rPr>
        <w:t>uplatňovat formativní hodnocení žáků;</w:t>
      </w:r>
    </w:p>
    <w:p w14:paraId="6089C81A" w14:textId="77777777" w:rsidR="007F010B" w:rsidRPr="00203A5C" w:rsidRDefault="007F010B" w:rsidP="00393F3C">
      <w:pPr>
        <w:pStyle w:val="Odstavecseseznamem"/>
        <w:numPr>
          <w:ilvl w:val="0"/>
          <w:numId w:val="121"/>
        </w:numPr>
        <w:autoSpaceDE w:val="0"/>
        <w:autoSpaceDN w:val="0"/>
        <w:adjustRightInd w:val="0"/>
        <w:jc w:val="both"/>
        <w:rPr>
          <w:rFonts w:ascii="Arial" w:hAnsi="Arial" w:cs="Arial"/>
          <w:sz w:val="22"/>
          <w:szCs w:val="22"/>
        </w:rPr>
      </w:pPr>
      <w:r w:rsidRPr="00203A5C">
        <w:rPr>
          <w:rFonts w:ascii="Arial" w:hAnsi="Arial" w:cs="Arial"/>
          <w:sz w:val="22"/>
          <w:szCs w:val="22"/>
        </w:rPr>
        <w:t>poskytovat pomoc při osvojování si vhodných učebních způsobů a postupů se zřetelem k individuálním obtížím jednotlivců; věnovat pozornost začleňování těchto žáků do běžného kolektivu a vytváření pozitivního klimatu ve třídě a ve škole;</w:t>
      </w:r>
    </w:p>
    <w:p w14:paraId="20CE809D" w14:textId="77777777" w:rsidR="007F010B" w:rsidRPr="00203A5C" w:rsidRDefault="007F010B" w:rsidP="00393F3C">
      <w:pPr>
        <w:pStyle w:val="Odstavecseseznamem"/>
        <w:numPr>
          <w:ilvl w:val="0"/>
          <w:numId w:val="121"/>
        </w:numPr>
        <w:autoSpaceDE w:val="0"/>
        <w:autoSpaceDN w:val="0"/>
        <w:adjustRightInd w:val="0"/>
        <w:jc w:val="both"/>
        <w:rPr>
          <w:rFonts w:ascii="Arial" w:hAnsi="Arial" w:cs="Arial"/>
          <w:sz w:val="22"/>
          <w:szCs w:val="22"/>
        </w:rPr>
      </w:pPr>
      <w:r w:rsidRPr="00203A5C">
        <w:rPr>
          <w:rFonts w:ascii="Arial" w:hAnsi="Arial" w:cs="Arial"/>
          <w:sz w:val="22"/>
          <w:szCs w:val="22"/>
        </w:rPr>
        <w:t>spolupracovat s odbornými institucemi, tj. se ŠPZ a odbornými pracovníky školního poradenského pracoviště, v případě potřeby také s odborníky mimo oblast školství (odbornými lékaři nebo pracovníky z oblasti sociálně právní ochrany žáka apod.);</w:t>
      </w:r>
    </w:p>
    <w:p w14:paraId="2D28C17B" w14:textId="77777777" w:rsidR="007F010B" w:rsidRPr="00203A5C" w:rsidRDefault="007F010B" w:rsidP="00393F3C">
      <w:pPr>
        <w:pStyle w:val="Odstavecseseznamem"/>
        <w:numPr>
          <w:ilvl w:val="0"/>
          <w:numId w:val="121"/>
        </w:numPr>
        <w:autoSpaceDE w:val="0"/>
        <w:autoSpaceDN w:val="0"/>
        <w:adjustRightInd w:val="0"/>
        <w:jc w:val="both"/>
        <w:rPr>
          <w:rFonts w:ascii="Arial" w:hAnsi="Arial" w:cs="Arial"/>
          <w:sz w:val="22"/>
          <w:szCs w:val="22"/>
        </w:rPr>
      </w:pPr>
      <w:r w:rsidRPr="00203A5C">
        <w:rPr>
          <w:rFonts w:ascii="Arial" w:hAnsi="Arial" w:cs="Arial"/>
          <w:sz w:val="22"/>
          <w:szCs w:val="22"/>
        </w:rPr>
        <w:t>spolupracovat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14:paraId="0F93593D" w14:textId="77777777" w:rsidR="007F010B" w:rsidRPr="00203A5C" w:rsidRDefault="007F010B" w:rsidP="00393F3C">
      <w:pPr>
        <w:pStyle w:val="Odstavecseseznamem"/>
        <w:numPr>
          <w:ilvl w:val="0"/>
          <w:numId w:val="121"/>
        </w:numPr>
        <w:autoSpaceDE w:val="0"/>
        <w:autoSpaceDN w:val="0"/>
        <w:adjustRightInd w:val="0"/>
        <w:jc w:val="both"/>
        <w:rPr>
          <w:rFonts w:ascii="Arial" w:hAnsi="Arial" w:cs="Arial"/>
          <w:sz w:val="22"/>
          <w:szCs w:val="22"/>
        </w:rPr>
      </w:pPr>
      <w:bookmarkStart w:id="91" w:name="_GoBack"/>
      <w:r w:rsidRPr="00203A5C">
        <w:rPr>
          <w:rFonts w:ascii="Arial" w:hAnsi="Arial" w:cs="Arial"/>
          <w:sz w:val="22"/>
          <w:szCs w:val="22"/>
        </w:rPr>
        <w:t xml:space="preserve">spolupracovat se zaměstnavateli při zajišťování praktické části přípravy na povolání </w:t>
      </w:r>
      <w:bookmarkEnd w:id="91"/>
      <w:r w:rsidRPr="00203A5C">
        <w:rPr>
          <w:rFonts w:ascii="Arial" w:hAnsi="Arial" w:cs="Arial"/>
          <w:sz w:val="22"/>
          <w:szCs w:val="22"/>
        </w:rPr>
        <w:t>(odborného výcviku, učební a odborné praxe) nebo při hledání možností prvního pracovního uplatnění absolventů se zdravotním postižením; je vhodné seznámit zaměstnavatele, u něhož se bude realizovat praktická výuka žáků se SVP, a zejména instruktora dané skupiny se specifiky vzdělávání těchto žáků a přístupu k nim;</w:t>
      </w:r>
    </w:p>
    <w:p w14:paraId="22D32C90" w14:textId="77777777" w:rsidR="007F010B" w:rsidRPr="00203A5C" w:rsidRDefault="007F010B" w:rsidP="00393F3C">
      <w:pPr>
        <w:pStyle w:val="Odstavecseseznamem"/>
        <w:numPr>
          <w:ilvl w:val="0"/>
          <w:numId w:val="121"/>
        </w:numPr>
        <w:autoSpaceDE w:val="0"/>
        <w:autoSpaceDN w:val="0"/>
        <w:adjustRightInd w:val="0"/>
        <w:jc w:val="both"/>
        <w:rPr>
          <w:rFonts w:ascii="Arial" w:hAnsi="Arial" w:cs="Arial"/>
          <w:sz w:val="22"/>
          <w:szCs w:val="22"/>
        </w:rPr>
      </w:pPr>
      <w:r w:rsidRPr="00203A5C">
        <w:rPr>
          <w:rFonts w:ascii="Arial" w:hAnsi="Arial" w:cs="Arial"/>
          <w:sz w:val="22"/>
          <w:szCs w:val="22"/>
        </w:rPr>
        <w:t>realizovat další vzdělávání učitelů všech předmětů zaměřené na vzdělávání žáků se SVP (i žáků nadaných) a uplatňování adekvátních metod a forem výuky, hodnocení a komunikace s těmito žáky.</w:t>
      </w:r>
    </w:p>
    <w:p w14:paraId="1A615B05" w14:textId="77777777" w:rsidR="00496B1E" w:rsidRPr="00203A5C" w:rsidRDefault="00496B1E">
      <w:pPr>
        <w:jc w:val="both"/>
        <w:rPr>
          <w:rFonts w:ascii="Arial" w:hAnsi="Arial"/>
          <w:sz w:val="22"/>
          <w:szCs w:val="24"/>
        </w:rPr>
      </w:pPr>
    </w:p>
    <w:p w14:paraId="23ED85F7" w14:textId="77777777" w:rsidR="00496B1E" w:rsidRPr="00203A5C" w:rsidRDefault="00496B1E">
      <w:pPr>
        <w:jc w:val="both"/>
        <w:rPr>
          <w:rFonts w:ascii="Arial" w:hAnsi="Arial"/>
          <w:sz w:val="22"/>
          <w:szCs w:val="24"/>
        </w:rPr>
      </w:pPr>
    </w:p>
    <w:p w14:paraId="6A392294" w14:textId="77777777" w:rsidR="00496B1E" w:rsidRPr="00203A5C" w:rsidRDefault="00496B1E">
      <w:pPr>
        <w:jc w:val="both"/>
        <w:rPr>
          <w:rFonts w:ascii="Arial" w:hAnsi="Arial"/>
          <w:sz w:val="22"/>
          <w:szCs w:val="24"/>
        </w:rPr>
      </w:pPr>
    </w:p>
    <w:p w14:paraId="2CF07D68" w14:textId="77777777" w:rsidR="00496B1E" w:rsidRPr="00203A5C" w:rsidRDefault="00496B1E">
      <w:pPr>
        <w:jc w:val="both"/>
        <w:rPr>
          <w:rFonts w:ascii="Arial" w:hAnsi="Arial"/>
          <w:sz w:val="22"/>
          <w:szCs w:val="24"/>
        </w:rPr>
      </w:pPr>
    </w:p>
    <w:p w14:paraId="2107B901" w14:textId="77777777" w:rsidR="00496B1E" w:rsidRPr="00203A5C" w:rsidRDefault="00496B1E">
      <w:pPr>
        <w:jc w:val="both"/>
        <w:rPr>
          <w:rFonts w:ascii="Arial" w:hAnsi="Arial"/>
          <w:sz w:val="22"/>
          <w:szCs w:val="24"/>
        </w:rPr>
      </w:pPr>
    </w:p>
    <w:p w14:paraId="40511402" w14:textId="77777777" w:rsidR="00496B1E" w:rsidRPr="00203A5C" w:rsidRDefault="00496B1E">
      <w:pPr>
        <w:jc w:val="both"/>
        <w:rPr>
          <w:rFonts w:ascii="Arial" w:hAnsi="Arial"/>
          <w:sz w:val="22"/>
          <w:szCs w:val="24"/>
        </w:rPr>
      </w:pPr>
    </w:p>
    <w:p w14:paraId="017976DC" w14:textId="77777777" w:rsidR="00496B1E" w:rsidRPr="00203A5C" w:rsidRDefault="00496B1E">
      <w:pPr>
        <w:jc w:val="both"/>
        <w:rPr>
          <w:rFonts w:ascii="Arial" w:hAnsi="Arial"/>
          <w:sz w:val="22"/>
          <w:szCs w:val="24"/>
        </w:rPr>
      </w:pPr>
    </w:p>
    <w:p w14:paraId="2BD17924" w14:textId="77777777" w:rsidR="00496B1E" w:rsidRPr="00203A5C" w:rsidRDefault="00496B1E">
      <w:pPr>
        <w:jc w:val="both"/>
        <w:rPr>
          <w:rFonts w:ascii="Arial" w:hAnsi="Arial"/>
          <w:sz w:val="22"/>
          <w:szCs w:val="24"/>
        </w:rPr>
      </w:pPr>
    </w:p>
    <w:p w14:paraId="1E211BCB" w14:textId="77777777" w:rsidR="00496B1E" w:rsidRPr="00203A5C" w:rsidRDefault="00496B1E">
      <w:pPr>
        <w:jc w:val="both"/>
        <w:rPr>
          <w:rFonts w:ascii="Arial" w:hAnsi="Arial"/>
          <w:sz w:val="22"/>
          <w:szCs w:val="24"/>
        </w:rPr>
      </w:pPr>
    </w:p>
    <w:p w14:paraId="7734052F" w14:textId="77777777" w:rsidR="00496B1E" w:rsidRPr="00203A5C" w:rsidRDefault="00496B1E">
      <w:pPr>
        <w:jc w:val="both"/>
        <w:rPr>
          <w:rFonts w:ascii="Arial" w:hAnsi="Arial"/>
          <w:sz w:val="22"/>
          <w:szCs w:val="24"/>
        </w:rPr>
      </w:pPr>
    </w:p>
    <w:p w14:paraId="21B7DABE" w14:textId="77777777" w:rsidR="00496B1E" w:rsidRPr="00203A5C" w:rsidRDefault="00496B1E">
      <w:pPr>
        <w:jc w:val="both"/>
        <w:rPr>
          <w:rFonts w:ascii="Arial" w:hAnsi="Arial"/>
          <w:sz w:val="22"/>
          <w:szCs w:val="24"/>
        </w:rPr>
      </w:pPr>
    </w:p>
    <w:p w14:paraId="254F743B" w14:textId="77777777" w:rsidR="00496B1E" w:rsidRPr="00203A5C" w:rsidRDefault="00496B1E">
      <w:pPr>
        <w:jc w:val="both"/>
        <w:rPr>
          <w:rFonts w:ascii="Arial" w:hAnsi="Arial"/>
          <w:sz w:val="22"/>
          <w:szCs w:val="24"/>
        </w:rPr>
      </w:pPr>
    </w:p>
    <w:p w14:paraId="742AC0AA" w14:textId="77777777" w:rsidR="00496B1E" w:rsidRPr="00203A5C" w:rsidRDefault="00496B1E">
      <w:pPr>
        <w:jc w:val="both"/>
        <w:rPr>
          <w:rFonts w:ascii="Arial" w:hAnsi="Arial"/>
          <w:sz w:val="22"/>
          <w:szCs w:val="24"/>
        </w:rPr>
      </w:pPr>
    </w:p>
    <w:p w14:paraId="272E33AB" w14:textId="77777777" w:rsidR="00496B1E" w:rsidRPr="00203A5C" w:rsidRDefault="00496B1E">
      <w:pPr>
        <w:jc w:val="both"/>
        <w:rPr>
          <w:rFonts w:ascii="Arial" w:hAnsi="Arial"/>
          <w:sz w:val="22"/>
          <w:szCs w:val="24"/>
        </w:rPr>
      </w:pPr>
    </w:p>
    <w:p w14:paraId="3280EEFA" w14:textId="77777777" w:rsidR="00496B1E" w:rsidRPr="00203A5C" w:rsidRDefault="00496B1E">
      <w:pPr>
        <w:jc w:val="both"/>
        <w:rPr>
          <w:rFonts w:ascii="Arial" w:hAnsi="Arial"/>
          <w:sz w:val="22"/>
          <w:szCs w:val="24"/>
        </w:rPr>
      </w:pPr>
    </w:p>
    <w:p w14:paraId="175CCE14" w14:textId="77777777" w:rsidR="00496B1E" w:rsidRPr="00203A5C" w:rsidRDefault="00496B1E">
      <w:pPr>
        <w:jc w:val="both"/>
        <w:rPr>
          <w:rFonts w:ascii="Arial" w:hAnsi="Arial"/>
          <w:sz w:val="22"/>
          <w:szCs w:val="24"/>
        </w:rPr>
      </w:pPr>
    </w:p>
    <w:p w14:paraId="5E5AA643" w14:textId="77777777" w:rsidR="00496B1E" w:rsidRPr="00203A5C" w:rsidRDefault="00496B1E" w:rsidP="00564302">
      <w:pPr>
        <w:jc w:val="both"/>
        <w:rPr>
          <w:rFonts w:ascii="Arial" w:hAnsi="Arial"/>
          <w:b/>
          <w:sz w:val="22"/>
          <w:szCs w:val="22"/>
        </w:rPr>
      </w:pPr>
    </w:p>
    <w:sectPr w:rsidR="00496B1E" w:rsidRPr="00203A5C" w:rsidSect="007B6627">
      <w:headerReference w:type="even" r:id="rId14"/>
      <w:footerReference w:type="even" r:id="rId15"/>
      <w:headerReference w:type="first" r:id="rId16"/>
      <w:footerReference w:type="first" r:id="rId17"/>
      <w:pgSz w:w="11906" w:h="16838" w:code="9"/>
      <w:pgMar w:top="1077" w:right="1134" w:bottom="851"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3988" w14:textId="77777777" w:rsidR="006A75E4" w:rsidRDefault="006A75E4">
      <w:r>
        <w:separator/>
      </w:r>
    </w:p>
  </w:endnote>
  <w:endnote w:type="continuationSeparator" w:id="0">
    <w:p w14:paraId="06CE716A" w14:textId="77777777" w:rsidR="006A75E4" w:rsidRDefault="006A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 Web Pro Condensed">
    <w:altName w:val="Arial Narrow"/>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726F1" w14:textId="77777777" w:rsidR="006A031E" w:rsidRDefault="006A031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1AADBAAD" w14:textId="77777777" w:rsidR="006A031E" w:rsidRDefault="006A031E">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3607" w14:textId="77777777" w:rsidR="006A031E" w:rsidRDefault="006A031E">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56392" w14:textId="1BFEC5F8" w:rsidR="006A031E" w:rsidRDefault="006A031E">
    <w:pPr>
      <w:pStyle w:val="Zpat"/>
      <w:framePr w:wrap="around" w:vAnchor="text" w:hAnchor="margin" w:xAlign="right" w:y="1"/>
      <w:rPr>
        <w:rStyle w:val="slostrnky"/>
        <w:rFonts w:ascii="Arial" w:hAnsi="Arial" w:cs="Arial"/>
        <w:sz w:val="22"/>
      </w:rPr>
    </w:pPr>
    <w:r>
      <w:rPr>
        <w:rStyle w:val="slostrnky"/>
        <w:rFonts w:ascii="Arial" w:hAnsi="Arial" w:cs="Arial"/>
        <w:sz w:val="22"/>
      </w:rPr>
      <w:fldChar w:fldCharType="begin"/>
    </w:r>
    <w:r>
      <w:rPr>
        <w:rStyle w:val="slostrnky"/>
        <w:rFonts w:ascii="Arial" w:hAnsi="Arial" w:cs="Arial"/>
        <w:sz w:val="22"/>
      </w:rPr>
      <w:instrText xml:space="preserve">PAGE  </w:instrText>
    </w:r>
    <w:r>
      <w:rPr>
        <w:rStyle w:val="slostrnky"/>
        <w:rFonts w:ascii="Arial" w:hAnsi="Arial" w:cs="Arial"/>
        <w:sz w:val="22"/>
      </w:rPr>
      <w:fldChar w:fldCharType="separate"/>
    </w:r>
    <w:r w:rsidR="00203A5C">
      <w:rPr>
        <w:rStyle w:val="slostrnky"/>
        <w:rFonts w:ascii="Arial" w:hAnsi="Arial" w:cs="Arial"/>
        <w:noProof/>
        <w:sz w:val="22"/>
      </w:rPr>
      <w:t>9</w:t>
    </w:r>
    <w:r>
      <w:rPr>
        <w:rStyle w:val="slostrnky"/>
        <w:rFonts w:ascii="Arial" w:hAnsi="Arial" w:cs="Arial"/>
        <w:sz w:val="22"/>
      </w:rPr>
      <w:fldChar w:fldCharType="end"/>
    </w:r>
  </w:p>
  <w:p w14:paraId="4A09C2F6" w14:textId="77777777" w:rsidR="006A031E" w:rsidRDefault="006A031E">
    <w:pPr>
      <w:pStyle w:val="Zpat"/>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2BE78" w14:textId="1DCD3068" w:rsidR="006A031E" w:rsidRDefault="006A031E" w:rsidP="00FE5E13">
    <w:pPr>
      <w:pStyle w:val="Zpat"/>
      <w:ind w:right="360"/>
      <w:jc w:val="right"/>
      <w:rPr>
        <w:rFonts w:ascii="Arial" w:hAnsi="Arial" w:cs="Arial"/>
        <w:sz w:val="24"/>
      </w:rPr>
    </w:pP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203A5C">
      <w:rPr>
        <w:rStyle w:val="slostrnky"/>
        <w:rFonts w:ascii="Arial" w:hAnsi="Arial" w:cs="Arial"/>
        <w:noProof/>
        <w:sz w:val="24"/>
      </w:rPr>
      <w:t>8</w:t>
    </w:r>
    <w:r>
      <w:rPr>
        <w:rStyle w:val="slostrnky"/>
        <w:rFonts w:ascii="Arial" w:hAnsi="Arial" w:cs="Arial"/>
        <w:sz w:val="24"/>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8F50" w14:textId="42C0B3C1" w:rsidR="006A031E" w:rsidRDefault="006A031E">
    <w:pPr>
      <w:pStyle w:val="Zpat"/>
      <w:tabs>
        <w:tab w:val="clear" w:pos="9072"/>
        <w:tab w:val="right" w:pos="9360"/>
      </w:tabs>
      <w:rPr>
        <w:rFonts w:ascii="Arial" w:hAnsi="Arial" w:cs="Arial"/>
        <w:sz w:val="24"/>
      </w:rPr>
    </w:pPr>
    <w:r>
      <w:tab/>
    </w:r>
    <w:r>
      <w:tab/>
    </w:r>
    <w:r>
      <w:rPr>
        <w:rStyle w:val="slostrnky"/>
        <w:rFonts w:ascii="Arial" w:hAnsi="Arial" w:cs="Arial"/>
        <w:sz w:val="24"/>
      </w:rPr>
      <w:fldChar w:fldCharType="begin"/>
    </w:r>
    <w:r>
      <w:rPr>
        <w:rStyle w:val="slostrnky"/>
        <w:rFonts w:ascii="Arial" w:hAnsi="Arial" w:cs="Arial"/>
        <w:sz w:val="24"/>
      </w:rPr>
      <w:instrText xml:space="preserve"> PAGE </w:instrText>
    </w:r>
    <w:r>
      <w:rPr>
        <w:rStyle w:val="slostrnky"/>
        <w:rFonts w:ascii="Arial" w:hAnsi="Arial" w:cs="Arial"/>
        <w:sz w:val="24"/>
      </w:rPr>
      <w:fldChar w:fldCharType="separate"/>
    </w:r>
    <w:r w:rsidR="00203A5C">
      <w:rPr>
        <w:rStyle w:val="slostrnky"/>
        <w:rFonts w:ascii="Arial" w:hAnsi="Arial" w:cs="Arial"/>
        <w:noProof/>
        <w:sz w:val="24"/>
      </w:rPr>
      <w:t>3</w:t>
    </w:r>
    <w:r>
      <w:rPr>
        <w:rStyle w:val="slostrnky"/>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D6623" w14:textId="77777777" w:rsidR="006A75E4" w:rsidRDefault="006A75E4">
      <w:r>
        <w:separator/>
      </w:r>
    </w:p>
  </w:footnote>
  <w:footnote w:type="continuationSeparator" w:id="0">
    <w:p w14:paraId="2B8E9388" w14:textId="77777777" w:rsidR="006A75E4" w:rsidRDefault="006A75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9A29A" w14:textId="77777777" w:rsidR="006A031E" w:rsidRDefault="006A031E">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F467" w14:textId="77777777" w:rsidR="006A031E" w:rsidRDefault="006A031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83CA0C4"/>
    <w:lvl w:ilvl="0">
      <w:numFmt w:val="bullet"/>
      <w:lvlText w:val="*"/>
      <w:lvlJc w:val="left"/>
    </w:lvl>
  </w:abstractNum>
  <w:abstractNum w:abstractNumId="1" w15:restartNumberingAfterBreak="0">
    <w:nsid w:val="00000001"/>
    <w:multiLevelType w:val="singleLevel"/>
    <w:tmpl w:val="00000001"/>
    <w:name w:val="WW8Num5"/>
    <w:lvl w:ilvl="0">
      <w:start w:val="1"/>
      <w:numFmt w:val="bullet"/>
      <w:lvlText w:val="-"/>
      <w:lvlJc w:val="left"/>
      <w:pPr>
        <w:tabs>
          <w:tab w:val="num" w:pos="284"/>
        </w:tabs>
        <w:ind w:left="284" w:hanging="284"/>
      </w:pPr>
      <w:rPr>
        <w:rFonts w:ascii="Arial" w:hAnsi="Arial"/>
      </w:rPr>
    </w:lvl>
  </w:abstractNum>
  <w:abstractNum w:abstractNumId="2" w15:restartNumberingAfterBreak="0">
    <w:nsid w:val="00000002"/>
    <w:multiLevelType w:val="singleLevel"/>
    <w:tmpl w:val="00000002"/>
    <w:name w:val="WW8Num2"/>
    <w:lvl w:ilvl="0">
      <w:start w:val="1"/>
      <w:numFmt w:val="bullet"/>
      <w:lvlText w:val="-"/>
      <w:lvlJc w:val="left"/>
      <w:pPr>
        <w:tabs>
          <w:tab w:val="num" w:pos="390"/>
        </w:tabs>
        <w:ind w:left="390" w:hanging="390"/>
      </w:pPr>
      <w:rPr>
        <w:rFonts w:ascii="Arial" w:hAnsi="Arial" w:cs="Aria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390"/>
        </w:tabs>
        <w:ind w:left="390" w:hanging="390"/>
      </w:pPr>
      <w:rPr>
        <w:rFonts w:ascii="Arial" w:hAnsi="Arial" w:cs="Arial"/>
      </w:rPr>
    </w:lvl>
  </w:abstractNum>
  <w:abstractNum w:abstractNumId="5" w15:restartNumberingAfterBreak="0">
    <w:nsid w:val="00000005"/>
    <w:multiLevelType w:val="singleLevel"/>
    <w:tmpl w:val="00000005"/>
    <w:name w:val="WW8Num74"/>
    <w:lvl w:ilvl="0">
      <w:start w:val="2"/>
      <w:numFmt w:val="bullet"/>
      <w:lvlText w:val="-"/>
      <w:lvlJc w:val="left"/>
      <w:pPr>
        <w:tabs>
          <w:tab w:val="num" w:pos="397"/>
        </w:tabs>
        <w:ind w:left="397" w:hanging="397"/>
      </w:pPr>
      <w:rPr>
        <w:rFonts w:ascii="Times New Roman" w:hAnsi="Times New Roman" w:cs="Times New Roman"/>
      </w:rPr>
    </w:lvl>
  </w:abstractNum>
  <w:abstractNum w:abstractNumId="6" w15:restartNumberingAfterBreak="0">
    <w:nsid w:val="00000006"/>
    <w:multiLevelType w:val="singleLevel"/>
    <w:tmpl w:val="00000006"/>
    <w:name w:val="WW8Num6"/>
    <w:lvl w:ilvl="0">
      <w:start w:val="1"/>
      <w:numFmt w:val="bullet"/>
      <w:lvlText w:val="-"/>
      <w:lvlJc w:val="left"/>
      <w:pPr>
        <w:tabs>
          <w:tab w:val="num" w:pos="390"/>
        </w:tabs>
        <w:ind w:left="390" w:hanging="390"/>
      </w:pPr>
      <w:rPr>
        <w:rFonts w:ascii="Arial" w:hAnsi="Arial" w:cs="Arial"/>
      </w:rPr>
    </w:lvl>
  </w:abstractNum>
  <w:abstractNum w:abstractNumId="7"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Arial" w:hAnsi="Arial" w:cs="Arial"/>
      </w:rPr>
    </w:lvl>
  </w:abstractNum>
  <w:abstractNum w:abstractNumId="8"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Arial" w:hAnsi="Arial" w:cs="Arial"/>
      </w:rPr>
    </w:lvl>
    <w:lvl w:ilvl="1">
      <w:start w:val="1"/>
      <w:numFmt w:val="bullet"/>
      <w:lvlText w:val="o"/>
      <w:lvlJc w:val="left"/>
      <w:pPr>
        <w:tabs>
          <w:tab w:val="num" w:pos="1080"/>
        </w:tabs>
        <w:ind w:left="1080" w:hanging="360"/>
      </w:pPr>
      <w:rPr>
        <w:rFonts w:ascii="Courier New" w:hAnsi="Courier New" w:cs="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Wingdings"/>
      </w:rPr>
    </w:lvl>
    <w:lvl w:ilvl="8">
      <w:start w:val="1"/>
      <w:numFmt w:val="bullet"/>
      <w:lvlText w:val=""/>
      <w:lvlJc w:val="left"/>
      <w:pPr>
        <w:tabs>
          <w:tab w:val="num" w:pos="6120"/>
        </w:tabs>
        <w:ind w:left="6120" w:hanging="360"/>
      </w:pPr>
      <w:rPr>
        <w:rFonts w:ascii="Wingdings" w:hAnsi="Wingdings"/>
      </w:rPr>
    </w:lvl>
  </w:abstractNum>
  <w:abstractNum w:abstractNumId="9"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080"/>
        </w:tabs>
        <w:ind w:left="1080" w:hanging="360"/>
      </w:pPr>
      <w:rPr>
        <w:rFonts w:ascii="Courier New" w:hAnsi="Courier New" w:cs="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Wingdings"/>
      </w:rPr>
    </w:lvl>
    <w:lvl w:ilvl="8">
      <w:start w:val="1"/>
      <w:numFmt w:val="bullet"/>
      <w:lvlText w:val=""/>
      <w:lvlJc w:val="left"/>
      <w:pPr>
        <w:tabs>
          <w:tab w:val="num" w:pos="6120"/>
        </w:tabs>
        <w:ind w:left="6120" w:hanging="360"/>
      </w:pPr>
      <w:rPr>
        <w:rFonts w:ascii="Wingdings" w:hAnsi="Wingdings"/>
      </w:rPr>
    </w:lvl>
  </w:abstractNum>
  <w:abstractNum w:abstractNumId="10" w15:restartNumberingAfterBreak="0">
    <w:nsid w:val="0000000A"/>
    <w:multiLevelType w:val="multilevel"/>
    <w:tmpl w:val="0000000A"/>
    <w:name w:val="WW8Num10"/>
    <w:lvl w:ilvl="0">
      <w:start w:val="1"/>
      <w:numFmt w:val="bullet"/>
      <w:lvlText w:val="-"/>
      <w:lvlJc w:val="left"/>
      <w:pPr>
        <w:tabs>
          <w:tab w:val="num" w:pos="390"/>
        </w:tabs>
        <w:ind w:left="390" w:hanging="390"/>
      </w:pPr>
      <w:rPr>
        <w:rFonts w:ascii="Arial" w:hAnsi="Arial"/>
      </w:rPr>
    </w:lvl>
    <w:lvl w:ilvl="1">
      <w:start w:val="1"/>
      <w:numFmt w:val="bullet"/>
      <w:lvlText w:val="o"/>
      <w:lvlJc w:val="left"/>
      <w:pPr>
        <w:tabs>
          <w:tab w:val="num" w:pos="1080"/>
        </w:tabs>
        <w:ind w:left="1080" w:hanging="360"/>
      </w:pPr>
      <w:rPr>
        <w:rFonts w:ascii="Courier New" w:hAnsi="Courier New" w:cs="Wingdings"/>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Wingdings"/>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000000B"/>
    <w:multiLevelType w:val="multilevel"/>
    <w:tmpl w:val="0000000B"/>
    <w:name w:val="WW8Num11"/>
    <w:lvl w:ilvl="0">
      <w:start w:val="1"/>
      <w:numFmt w:val="bullet"/>
      <w:lvlText w:val="-"/>
      <w:lvlJc w:val="left"/>
      <w:pPr>
        <w:tabs>
          <w:tab w:val="num" w:pos="390"/>
        </w:tabs>
        <w:ind w:left="390" w:hanging="390"/>
      </w:pPr>
      <w:rPr>
        <w:rFonts w:ascii="Arial" w:hAnsi="Arial" w:cs="Arial"/>
      </w:rPr>
    </w:lvl>
    <w:lvl w:ilvl="1">
      <w:start w:val="1"/>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C"/>
    <w:multiLevelType w:val="multilevel"/>
    <w:tmpl w:val="0000000C"/>
    <w:name w:val="WW8Num12"/>
    <w:lvl w:ilvl="0">
      <w:start w:val="1"/>
      <w:numFmt w:val="bullet"/>
      <w:lvlText w:val="-"/>
      <w:lvlJc w:val="left"/>
      <w:pPr>
        <w:tabs>
          <w:tab w:val="num" w:pos="390"/>
        </w:tabs>
        <w:ind w:left="390" w:hanging="390"/>
      </w:pPr>
      <w:rPr>
        <w:rFonts w:ascii="Arial" w:hAnsi="Arial" w:cs="Arial"/>
      </w:rPr>
    </w:lvl>
    <w:lvl w:ilvl="1">
      <w:start w:val="1"/>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D"/>
    <w:multiLevelType w:val="multilevel"/>
    <w:tmpl w:val="0000000D"/>
    <w:name w:val="WW8Num13"/>
    <w:lvl w:ilvl="0">
      <w:start w:val="1"/>
      <w:numFmt w:val="bullet"/>
      <w:lvlText w:val="-"/>
      <w:lvlJc w:val="left"/>
      <w:pPr>
        <w:tabs>
          <w:tab w:val="num" w:pos="390"/>
        </w:tabs>
        <w:ind w:left="390" w:hanging="390"/>
      </w:pPr>
      <w:rPr>
        <w:rFonts w:ascii="Arial" w:hAnsi="Aria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Aria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Aria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cs="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Arial"/>
      </w:rPr>
    </w:lvl>
    <w:lvl w:ilvl="4">
      <w:start w:val="1"/>
      <w:numFmt w:val="bullet"/>
      <w:lvlText w:val="o"/>
      <w:lvlJc w:val="left"/>
      <w:pPr>
        <w:tabs>
          <w:tab w:val="num" w:pos="3600"/>
        </w:tabs>
        <w:ind w:left="3600" w:hanging="360"/>
      </w:pPr>
      <w:rPr>
        <w:rFonts w:ascii="Courier New" w:hAnsi="Courier New" w:cs="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Aria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A72F77"/>
    <w:multiLevelType w:val="hybridMultilevel"/>
    <w:tmpl w:val="4BD0EF7C"/>
    <w:lvl w:ilvl="0" w:tplc="B7B4F942">
      <w:numFmt w:val="bullet"/>
      <w:lvlText w:val=""/>
      <w:lvlJc w:val="left"/>
      <w:pPr>
        <w:tabs>
          <w:tab w:val="num" w:pos="360"/>
        </w:tabs>
        <w:ind w:left="360" w:hanging="360"/>
      </w:pPr>
      <w:rPr>
        <w:rFonts w:ascii="Symbol" w:eastAsia="Calibri"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23555CF"/>
    <w:multiLevelType w:val="multilevel"/>
    <w:tmpl w:val="67708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4863D41"/>
    <w:multiLevelType w:val="hybridMultilevel"/>
    <w:tmpl w:val="4022E914"/>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4F427EC"/>
    <w:multiLevelType w:val="hybridMultilevel"/>
    <w:tmpl w:val="60EE29AE"/>
    <w:lvl w:ilvl="0" w:tplc="F29AB83E">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52E5360"/>
    <w:multiLevelType w:val="multilevel"/>
    <w:tmpl w:val="BEFA1F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21" w15:restartNumberingAfterBreak="0">
    <w:nsid w:val="055070A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56F2D64"/>
    <w:multiLevelType w:val="hybridMultilevel"/>
    <w:tmpl w:val="03AE649A"/>
    <w:lvl w:ilvl="0" w:tplc="8E6EBB1A">
      <w:start w:val="1"/>
      <w:numFmt w:val="decimal"/>
      <w:lvlText w:val="%1."/>
      <w:lvlJc w:val="left"/>
      <w:pPr>
        <w:tabs>
          <w:tab w:val="num" w:pos="360"/>
        </w:tabs>
        <w:ind w:left="360" w:hanging="360"/>
      </w:pPr>
      <w:rPr>
        <w:rFonts w:hint="default"/>
      </w:rPr>
    </w:lvl>
    <w:lvl w:ilvl="1" w:tplc="6D40B204">
      <w:start w:val="1"/>
      <w:numFmt w:val="bullet"/>
      <w:lvlText w:val="-"/>
      <w:lvlJc w:val="left"/>
      <w:pPr>
        <w:tabs>
          <w:tab w:val="num" w:pos="1080"/>
        </w:tabs>
        <w:ind w:left="1080" w:hanging="360"/>
      </w:pPr>
      <w:rPr>
        <w:rFonts w:ascii="Arial" w:eastAsia="Times New Roman" w:hAnsi="Arial" w:cs="Arial" w:hint="default"/>
      </w:rPr>
    </w:lvl>
    <w:lvl w:ilvl="2" w:tplc="FAE237D2" w:tentative="1">
      <w:start w:val="1"/>
      <w:numFmt w:val="lowerRoman"/>
      <w:lvlText w:val="%3."/>
      <w:lvlJc w:val="right"/>
      <w:pPr>
        <w:tabs>
          <w:tab w:val="num" w:pos="1800"/>
        </w:tabs>
        <w:ind w:left="1800" w:hanging="180"/>
      </w:pPr>
    </w:lvl>
    <w:lvl w:ilvl="3" w:tplc="C81A02C0" w:tentative="1">
      <w:start w:val="1"/>
      <w:numFmt w:val="decimal"/>
      <w:lvlText w:val="%4."/>
      <w:lvlJc w:val="left"/>
      <w:pPr>
        <w:tabs>
          <w:tab w:val="num" w:pos="2520"/>
        </w:tabs>
        <w:ind w:left="2520" w:hanging="360"/>
      </w:pPr>
    </w:lvl>
    <w:lvl w:ilvl="4" w:tplc="F37C62A4" w:tentative="1">
      <w:start w:val="1"/>
      <w:numFmt w:val="lowerLetter"/>
      <w:lvlText w:val="%5."/>
      <w:lvlJc w:val="left"/>
      <w:pPr>
        <w:tabs>
          <w:tab w:val="num" w:pos="3240"/>
        </w:tabs>
        <w:ind w:left="3240" w:hanging="360"/>
      </w:pPr>
    </w:lvl>
    <w:lvl w:ilvl="5" w:tplc="97762E4E" w:tentative="1">
      <w:start w:val="1"/>
      <w:numFmt w:val="lowerRoman"/>
      <w:lvlText w:val="%6."/>
      <w:lvlJc w:val="right"/>
      <w:pPr>
        <w:tabs>
          <w:tab w:val="num" w:pos="3960"/>
        </w:tabs>
        <w:ind w:left="3960" w:hanging="180"/>
      </w:pPr>
    </w:lvl>
    <w:lvl w:ilvl="6" w:tplc="E7E83690" w:tentative="1">
      <w:start w:val="1"/>
      <w:numFmt w:val="decimal"/>
      <w:lvlText w:val="%7."/>
      <w:lvlJc w:val="left"/>
      <w:pPr>
        <w:tabs>
          <w:tab w:val="num" w:pos="4680"/>
        </w:tabs>
        <w:ind w:left="4680" w:hanging="360"/>
      </w:pPr>
    </w:lvl>
    <w:lvl w:ilvl="7" w:tplc="C250F210" w:tentative="1">
      <w:start w:val="1"/>
      <w:numFmt w:val="lowerLetter"/>
      <w:lvlText w:val="%8."/>
      <w:lvlJc w:val="left"/>
      <w:pPr>
        <w:tabs>
          <w:tab w:val="num" w:pos="5400"/>
        </w:tabs>
        <w:ind w:left="5400" w:hanging="360"/>
      </w:pPr>
    </w:lvl>
    <w:lvl w:ilvl="8" w:tplc="E878FD7E" w:tentative="1">
      <w:start w:val="1"/>
      <w:numFmt w:val="lowerRoman"/>
      <w:lvlText w:val="%9."/>
      <w:lvlJc w:val="right"/>
      <w:pPr>
        <w:tabs>
          <w:tab w:val="num" w:pos="6120"/>
        </w:tabs>
        <w:ind w:left="6120" w:hanging="180"/>
      </w:pPr>
    </w:lvl>
  </w:abstractNum>
  <w:abstractNum w:abstractNumId="23" w15:restartNumberingAfterBreak="0">
    <w:nsid w:val="068C64C4"/>
    <w:multiLevelType w:val="multilevel"/>
    <w:tmpl w:val="09E6F6E8"/>
    <w:name w:val="WW8Num1724"/>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6F05DEF"/>
    <w:multiLevelType w:val="hybridMultilevel"/>
    <w:tmpl w:val="D5D27BF6"/>
    <w:lvl w:ilvl="0" w:tplc="FFFFFFFF">
      <w:numFmt w:val="bullet"/>
      <w:lvlText w:val="-"/>
      <w:lvlJc w:val="left"/>
      <w:pPr>
        <w:tabs>
          <w:tab w:val="num" w:pos="360"/>
        </w:tabs>
        <w:ind w:left="360" w:hanging="360"/>
      </w:pPr>
      <w:rPr>
        <w:rFonts w:ascii="Times New Roman" w:hAnsi="Times New Roman" w:cs="Times New Roman" w:hint="default"/>
      </w:rPr>
    </w:lvl>
    <w:lvl w:ilvl="1" w:tplc="FFFFFFFF">
      <w:numFmt w:val="bullet"/>
      <w:lvlText w:val="-"/>
      <w:lvlJc w:val="left"/>
      <w:pPr>
        <w:tabs>
          <w:tab w:val="num" w:pos="360"/>
        </w:tabs>
        <w:ind w:left="36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70A3695"/>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80F519E"/>
    <w:multiLevelType w:val="multilevel"/>
    <w:tmpl w:val="9190B27E"/>
    <w:lvl w:ilvl="0">
      <w:start w:val="4"/>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08A56531"/>
    <w:multiLevelType w:val="hybridMultilevel"/>
    <w:tmpl w:val="86DA0068"/>
    <w:lvl w:ilvl="0" w:tplc="196A4F06">
      <w:start w:val="1"/>
      <w:numFmt w:val="decimal"/>
      <w:lvlText w:val="%1."/>
      <w:lvlJc w:val="left"/>
      <w:pPr>
        <w:tabs>
          <w:tab w:val="num" w:pos="360"/>
        </w:tabs>
        <w:ind w:left="360" w:hanging="360"/>
      </w:pPr>
    </w:lvl>
    <w:lvl w:ilvl="1" w:tplc="E7E266F4">
      <w:start w:val="1"/>
      <w:numFmt w:val="lowerLetter"/>
      <w:lvlText w:val="%2."/>
      <w:lvlJc w:val="left"/>
      <w:pPr>
        <w:tabs>
          <w:tab w:val="num" w:pos="1080"/>
        </w:tabs>
        <w:ind w:left="1080" w:hanging="360"/>
      </w:pPr>
    </w:lvl>
    <w:lvl w:ilvl="2" w:tplc="044896DE" w:tentative="1">
      <w:start w:val="1"/>
      <w:numFmt w:val="lowerRoman"/>
      <w:lvlText w:val="%3."/>
      <w:lvlJc w:val="right"/>
      <w:pPr>
        <w:tabs>
          <w:tab w:val="num" w:pos="1800"/>
        </w:tabs>
        <w:ind w:left="1800" w:hanging="180"/>
      </w:pPr>
    </w:lvl>
    <w:lvl w:ilvl="3" w:tplc="512EDB60" w:tentative="1">
      <w:start w:val="1"/>
      <w:numFmt w:val="decimal"/>
      <w:lvlText w:val="%4."/>
      <w:lvlJc w:val="left"/>
      <w:pPr>
        <w:tabs>
          <w:tab w:val="num" w:pos="2520"/>
        </w:tabs>
        <w:ind w:left="2520" w:hanging="360"/>
      </w:pPr>
    </w:lvl>
    <w:lvl w:ilvl="4" w:tplc="77240324" w:tentative="1">
      <w:start w:val="1"/>
      <w:numFmt w:val="lowerLetter"/>
      <w:lvlText w:val="%5."/>
      <w:lvlJc w:val="left"/>
      <w:pPr>
        <w:tabs>
          <w:tab w:val="num" w:pos="3240"/>
        </w:tabs>
        <w:ind w:left="3240" w:hanging="360"/>
      </w:pPr>
    </w:lvl>
    <w:lvl w:ilvl="5" w:tplc="E9227B82" w:tentative="1">
      <w:start w:val="1"/>
      <w:numFmt w:val="lowerRoman"/>
      <w:lvlText w:val="%6."/>
      <w:lvlJc w:val="right"/>
      <w:pPr>
        <w:tabs>
          <w:tab w:val="num" w:pos="3960"/>
        </w:tabs>
        <w:ind w:left="3960" w:hanging="180"/>
      </w:pPr>
    </w:lvl>
    <w:lvl w:ilvl="6" w:tplc="AF0CDCB8" w:tentative="1">
      <w:start w:val="1"/>
      <w:numFmt w:val="decimal"/>
      <w:lvlText w:val="%7."/>
      <w:lvlJc w:val="left"/>
      <w:pPr>
        <w:tabs>
          <w:tab w:val="num" w:pos="4680"/>
        </w:tabs>
        <w:ind w:left="4680" w:hanging="360"/>
      </w:pPr>
    </w:lvl>
    <w:lvl w:ilvl="7" w:tplc="1EE47138" w:tentative="1">
      <w:start w:val="1"/>
      <w:numFmt w:val="lowerLetter"/>
      <w:lvlText w:val="%8."/>
      <w:lvlJc w:val="left"/>
      <w:pPr>
        <w:tabs>
          <w:tab w:val="num" w:pos="5400"/>
        </w:tabs>
        <w:ind w:left="5400" w:hanging="360"/>
      </w:pPr>
    </w:lvl>
    <w:lvl w:ilvl="8" w:tplc="DC52D446" w:tentative="1">
      <w:start w:val="1"/>
      <w:numFmt w:val="lowerRoman"/>
      <w:lvlText w:val="%9."/>
      <w:lvlJc w:val="right"/>
      <w:pPr>
        <w:tabs>
          <w:tab w:val="num" w:pos="6120"/>
        </w:tabs>
        <w:ind w:left="6120" w:hanging="180"/>
      </w:pPr>
    </w:lvl>
  </w:abstractNum>
  <w:abstractNum w:abstractNumId="28" w15:restartNumberingAfterBreak="0">
    <w:nsid w:val="08FC65CF"/>
    <w:multiLevelType w:val="hybridMultilevel"/>
    <w:tmpl w:val="9B883D76"/>
    <w:lvl w:ilvl="0" w:tplc="5DB0BE7E">
      <w:numFmt w:val="bullet"/>
      <w:lvlText w:val="-"/>
      <w:lvlJc w:val="left"/>
      <w:pPr>
        <w:tabs>
          <w:tab w:val="num" w:pos="720"/>
        </w:tabs>
        <w:ind w:left="720" w:hanging="360"/>
      </w:pPr>
      <w:rPr>
        <w:rFonts w:ascii="Arial" w:eastAsia="Times New Roman" w:hAnsi="Arial" w:cs="Arial" w:hint="default"/>
      </w:rPr>
    </w:lvl>
    <w:lvl w:ilvl="1" w:tplc="61F8FCB8" w:tentative="1">
      <w:start w:val="1"/>
      <w:numFmt w:val="bullet"/>
      <w:lvlText w:val="o"/>
      <w:lvlJc w:val="left"/>
      <w:pPr>
        <w:tabs>
          <w:tab w:val="num" w:pos="1440"/>
        </w:tabs>
        <w:ind w:left="1440" w:hanging="360"/>
      </w:pPr>
      <w:rPr>
        <w:rFonts w:ascii="Courier New" w:hAnsi="Courier New" w:cs="Wingdings" w:hint="default"/>
      </w:rPr>
    </w:lvl>
    <w:lvl w:ilvl="2" w:tplc="B024D368" w:tentative="1">
      <w:start w:val="1"/>
      <w:numFmt w:val="bullet"/>
      <w:lvlText w:val=""/>
      <w:lvlJc w:val="left"/>
      <w:pPr>
        <w:tabs>
          <w:tab w:val="num" w:pos="2160"/>
        </w:tabs>
        <w:ind w:left="2160" w:hanging="360"/>
      </w:pPr>
      <w:rPr>
        <w:rFonts w:ascii="Wingdings" w:hAnsi="Wingdings" w:hint="default"/>
      </w:rPr>
    </w:lvl>
    <w:lvl w:ilvl="3" w:tplc="F4E819FC" w:tentative="1">
      <w:start w:val="1"/>
      <w:numFmt w:val="bullet"/>
      <w:lvlText w:val=""/>
      <w:lvlJc w:val="left"/>
      <w:pPr>
        <w:tabs>
          <w:tab w:val="num" w:pos="2880"/>
        </w:tabs>
        <w:ind w:left="2880" w:hanging="360"/>
      </w:pPr>
      <w:rPr>
        <w:rFonts w:ascii="Symbol" w:hAnsi="Symbol" w:hint="default"/>
      </w:rPr>
    </w:lvl>
    <w:lvl w:ilvl="4" w:tplc="3280A846" w:tentative="1">
      <w:start w:val="1"/>
      <w:numFmt w:val="bullet"/>
      <w:lvlText w:val="o"/>
      <w:lvlJc w:val="left"/>
      <w:pPr>
        <w:tabs>
          <w:tab w:val="num" w:pos="3600"/>
        </w:tabs>
        <w:ind w:left="3600" w:hanging="360"/>
      </w:pPr>
      <w:rPr>
        <w:rFonts w:ascii="Courier New" w:hAnsi="Courier New" w:cs="Wingdings" w:hint="default"/>
      </w:rPr>
    </w:lvl>
    <w:lvl w:ilvl="5" w:tplc="2A36E634" w:tentative="1">
      <w:start w:val="1"/>
      <w:numFmt w:val="bullet"/>
      <w:lvlText w:val=""/>
      <w:lvlJc w:val="left"/>
      <w:pPr>
        <w:tabs>
          <w:tab w:val="num" w:pos="4320"/>
        </w:tabs>
        <w:ind w:left="4320" w:hanging="360"/>
      </w:pPr>
      <w:rPr>
        <w:rFonts w:ascii="Wingdings" w:hAnsi="Wingdings" w:hint="default"/>
      </w:rPr>
    </w:lvl>
    <w:lvl w:ilvl="6" w:tplc="EE3E493E" w:tentative="1">
      <w:start w:val="1"/>
      <w:numFmt w:val="bullet"/>
      <w:lvlText w:val=""/>
      <w:lvlJc w:val="left"/>
      <w:pPr>
        <w:tabs>
          <w:tab w:val="num" w:pos="5040"/>
        </w:tabs>
        <w:ind w:left="5040" w:hanging="360"/>
      </w:pPr>
      <w:rPr>
        <w:rFonts w:ascii="Symbol" w:hAnsi="Symbol" w:hint="default"/>
      </w:rPr>
    </w:lvl>
    <w:lvl w:ilvl="7" w:tplc="4C2EE6CA" w:tentative="1">
      <w:start w:val="1"/>
      <w:numFmt w:val="bullet"/>
      <w:lvlText w:val="o"/>
      <w:lvlJc w:val="left"/>
      <w:pPr>
        <w:tabs>
          <w:tab w:val="num" w:pos="5760"/>
        </w:tabs>
        <w:ind w:left="5760" w:hanging="360"/>
      </w:pPr>
      <w:rPr>
        <w:rFonts w:ascii="Courier New" w:hAnsi="Courier New" w:cs="Wingdings" w:hint="default"/>
      </w:rPr>
    </w:lvl>
    <w:lvl w:ilvl="8" w:tplc="81EA592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A7606C2"/>
    <w:multiLevelType w:val="multilevel"/>
    <w:tmpl w:val="92A2D8F8"/>
    <w:lvl w:ilvl="0">
      <w:start w:val="7"/>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0B6E2E0D"/>
    <w:multiLevelType w:val="hybridMultilevel"/>
    <w:tmpl w:val="D076BAF2"/>
    <w:lvl w:ilvl="0" w:tplc="D2CA4C18">
      <w:numFmt w:val="bullet"/>
      <w:lvlText w:val="-"/>
      <w:lvlJc w:val="left"/>
      <w:pPr>
        <w:tabs>
          <w:tab w:val="num" w:pos="720"/>
        </w:tabs>
        <w:ind w:left="720" w:hanging="360"/>
      </w:pPr>
      <w:rPr>
        <w:rFonts w:ascii="Arial" w:eastAsia="Times New Roman" w:hAnsi="Arial" w:cs="Arial" w:hint="default"/>
      </w:rPr>
    </w:lvl>
    <w:lvl w:ilvl="1" w:tplc="97D4456E" w:tentative="1">
      <w:start w:val="1"/>
      <w:numFmt w:val="bullet"/>
      <w:lvlText w:val="o"/>
      <w:lvlJc w:val="left"/>
      <w:pPr>
        <w:tabs>
          <w:tab w:val="num" w:pos="1440"/>
        </w:tabs>
        <w:ind w:left="1440" w:hanging="360"/>
      </w:pPr>
      <w:rPr>
        <w:rFonts w:ascii="Courier New" w:hAnsi="Courier New" w:cs="Wingdings" w:hint="default"/>
      </w:rPr>
    </w:lvl>
    <w:lvl w:ilvl="2" w:tplc="11AE9228" w:tentative="1">
      <w:start w:val="1"/>
      <w:numFmt w:val="bullet"/>
      <w:lvlText w:val=""/>
      <w:lvlJc w:val="left"/>
      <w:pPr>
        <w:tabs>
          <w:tab w:val="num" w:pos="2160"/>
        </w:tabs>
        <w:ind w:left="2160" w:hanging="360"/>
      </w:pPr>
      <w:rPr>
        <w:rFonts w:ascii="Wingdings" w:hAnsi="Wingdings" w:hint="default"/>
      </w:rPr>
    </w:lvl>
    <w:lvl w:ilvl="3" w:tplc="AB9CFFB8" w:tentative="1">
      <w:start w:val="1"/>
      <w:numFmt w:val="bullet"/>
      <w:lvlText w:val=""/>
      <w:lvlJc w:val="left"/>
      <w:pPr>
        <w:tabs>
          <w:tab w:val="num" w:pos="2880"/>
        </w:tabs>
        <w:ind w:left="2880" w:hanging="360"/>
      </w:pPr>
      <w:rPr>
        <w:rFonts w:ascii="Symbol" w:hAnsi="Symbol" w:hint="default"/>
      </w:rPr>
    </w:lvl>
    <w:lvl w:ilvl="4" w:tplc="FEE67AC6" w:tentative="1">
      <w:start w:val="1"/>
      <w:numFmt w:val="bullet"/>
      <w:lvlText w:val="o"/>
      <w:lvlJc w:val="left"/>
      <w:pPr>
        <w:tabs>
          <w:tab w:val="num" w:pos="3600"/>
        </w:tabs>
        <w:ind w:left="3600" w:hanging="360"/>
      </w:pPr>
      <w:rPr>
        <w:rFonts w:ascii="Courier New" w:hAnsi="Courier New" w:cs="Wingdings" w:hint="default"/>
      </w:rPr>
    </w:lvl>
    <w:lvl w:ilvl="5" w:tplc="92288430" w:tentative="1">
      <w:start w:val="1"/>
      <w:numFmt w:val="bullet"/>
      <w:lvlText w:val=""/>
      <w:lvlJc w:val="left"/>
      <w:pPr>
        <w:tabs>
          <w:tab w:val="num" w:pos="4320"/>
        </w:tabs>
        <w:ind w:left="4320" w:hanging="360"/>
      </w:pPr>
      <w:rPr>
        <w:rFonts w:ascii="Wingdings" w:hAnsi="Wingdings" w:hint="default"/>
      </w:rPr>
    </w:lvl>
    <w:lvl w:ilvl="6" w:tplc="BBEE452E" w:tentative="1">
      <w:start w:val="1"/>
      <w:numFmt w:val="bullet"/>
      <w:lvlText w:val=""/>
      <w:lvlJc w:val="left"/>
      <w:pPr>
        <w:tabs>
          <w:tab w:val="num" w:pos="5040"/>
        </w:tabs>
        <w:ind w:left="5040" w:hanging="360"/>
      </w:pPr>
      <w:rPr>
        <w:rFonts w:ascii="Symbol" w:hAnsi="Symbol" w:hint="default"/>
      </w:rPr>
    </w:lvl>
    <w:lvl w:ilvl="7" w:tplc="497C7380" w:tentative="1">
      <w:start w:val="1"/>
      <w:numFmt w:val="bullet"/>
      <w:lvlText w:val="o"/>
      <w:lvlJc w:val="left"/>
      <w:pPr>
        <w:tabs>
          <w:tab w:val="num" w:pos="5760"/>
        </w:tabs>
        <w:ind w:left="5760" w:hanging="360"/>
      </w:pPr>
      <w:rPr>
        <w:rFonts w:ascii="Courier New" w:hAnsi="Courier New" w:cs="Wingdings" w:hint="default"/>
      </w:rPr>
    </w:lvl>
    <w:lvl w:ilvl="8" w:tplc="7758E68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C3325C1"/>
    <w:multiLevelType w:val="multilevel"/>
    <w:tmpl w:val="2DAC7382"/>
    <w:name w:val="WW8Num1721"/>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D0D5F9A"/>
    <w:multiLevelType w:val="hybridMultilevel"/>
    <w:tmpl w:val="CD76AF98"/>
    <w:lvl w:ilvl="0" w:tplc="FFFFFFFF">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D425BEB"/>
    <w:multiLevelType w:val="multilevel"/>
    <w:tmpl w:val="33D6F5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0E4177AC"/>
    <w:multiLevelType w:val="multilevel"/>
    <w:tmpl w:val="C39A8548"/>
    <w:lvl w:ilvl="0">
      <w:start w:val="1"/>
      <w:numFmt w:val="decimal"/>
      <w:lvlText w:val="%1."/>
      <w:lvlJc w:val="left"/>
      <w:pPr>
        <w:tabs>
          <w:tab w:val="left" w:pos="360"/>
        </w:tabs>
        <w:ind w:left="360" w:hanging="359"/>
      </w:pPr>
      <w:rPr>
        <w:rFonts w:hint="default"/>
        <w:b/>
      </w:rPr>
    </w:lvl>
    <w:lvl w:ilvl="1">
      <w:start w:val="1"/>
      <w:numFmt w:val="decimal"/>
      <w:lvlText w:val="%1.%2."/>
      <w:lvlJc w:val="left"/>
      <w:pPr>
        <w:tabs>
          <w:tab w:val="left" w:pos="792"/>
        </w:tabs>
        <w:ind w:left="792" w:hanging="431"/>
      </w:pPr>
      <w:rPr>
        <w:rFonts w:hint="default"/>
        <w:b w:val="0"/>
        <w:i w:val="0"/>
        <w:sz w:val="22"/>
        <w:szCs w:val="22"/>
      </w:rPr>
    </w:lvl>
    <w:lvl w:ilvl="2">
      <w:start w:val="1"/>
      <w:numFmt w:val="decimal"/>
      <w:lvlText w:val="%1.%2.%3."/>
      <w:lvlJc w:val="left"/>
      <w:pPr>
        <w:tabs>
          <w:tab w:val="left" w:pos="1440"/>
        </w:tabs>
        <w:ind w:left="1224" w:hanging="503"/>
      </w:pPr>
      <w:rPr>
        <w:rFonts w:hint="default"/>
      </w:rPr>
    </w:lvl>
    <w:lvl w:ilvl="3">
      <w:start w:val="1"/>
      <w:numFmt w:val="decimal"/>
      <w:lvlText w:val="%1.%2.%3.%4."/>
      <w:lvlJc w:val="left"/>
      <w:pPr>
        <w:tabs>
          <w:tab w:val="left" w:pos="1800"/>
        </w:tabs>
        <w:ind w:left="1728" w:hanging="647"/>
      </w:pPr>
      <w:rPr>
        <w:rFonts w:hint="default"/>
      </w:rPr>
    </w:lvl>
    <w:lvl w:ilvl="4">
      <w:start w:val="1"/>
      <w:numFmt w:val="decimal"/>
      <w:lvlText w:val="%1.%2.%3.%4.%5."/>
      <w:lvlJc w:val="left"/>
      <w:pPr>
        <w:tabs>
          <w:tab w:val="left" w:pos="2520"/>
        </w:tabs>
        <w:ind w:left="2232" w:hanging="791"/>
      </w:pPr>
      <w:rPr>
        <w:rFonts w:hint="default"/>
      </w:rPr>
    </w:lvl>
    <w:lvl w:ilvl="5">
      <w:start w:val="1"/>
      <w:numFmt w:val="decimal"/>
      <w:lvlText w:val="%1.%2.%3.%4.%5.%6."/>
      <w:lvlJc w:val="left"/>
      <w:pPr>
        <w:tabs>
          <w:tab w:val="left" w:pos="2880"/>
        </w:tabs>
        <w:ind w:left="2736" w:hanging="935"/>
      </w:pPr>
      <w:rPr>
        <w:rFonts w:hint="default"/>
      </w:rPr>
    </w:lvl>
    <w:lvl w:ilvl="6">
      <w:start w:val="1"/>
      <w:numFmt w:val="decimal"/>
      <w:lvlText w:val="%1.%2.%3.%4.%5.%6.%7."/>
      <w:lvlJc w:val="left"/>
      <w:pPr>
        <w:tabs>
          <w:tab w:val="left" w:pos="3600"/>
        </w:tabs>
        <w:ind w:left="3240" w:hanging="1079"/>
      </w:pPr>
      <w:rPr>
        <w:rFonts w:hint="default"/>
      </w:rPr>
    </w:lvl>
    <w:lvl w:ilvl="7">
      <w:start w:val="1"/>
      <w:numFmt w:val="decimal"/>
      <w:lvlText w:val="%1.%2.%3.%4.%5.%6.%7.%8."/>
      <w:lvlJc w:val="left"/>
      <w:pPr>
        <w:tabs>
          <w:tab w:val="left" w:pos="3960"/>
        </w:tabs>
        <w:ind w:left="3744" w:hanging="1223"/>
      </w:pPr>
      <w:rPr>
        <w:rFonts w:hint="default"/>
      </w:rPr>
    </w:lvl>
    <w:lvl w:ilvl="8">
      <w:start w:val="1"/>
      <w:numFmt w:val="decimal"/>
      <w:lvlText w:val="%1.%2.%3.%4.%5.%6.%7.%8.%9."/>
      <w:lvlJc w:val="left"/>
      <w:pPr>
        <w:tabs>
          <w:tab w:val="left" w:pos="4680"/>
        </w:tabs>
        <w:ind w:left="4320" w:hanging="1439"/>
      </w:pPr>
      <w:rPr>
        <w:rFonts w:hint="default"/>
      </w:rPr>
    </w:lvl>
  </w:abstractNum>
  <w:abstractNum w:abstractNumId="35" w15:restartNumberingAfterBreak="0">
    <w:nsid w:val="0E98219B"/>
    <w:multiLevelType w:val="multilevel"/>
    <w:tmpl w:val="58AEA490"/>
    <w:lvl w:ilvl="0">
      <w:start w:val="2"/>
      <w:numFmt w:val="decimal"/>
      <w:lvlText w:val="%1."/>
      <w:lvlJc w:val="left"/>
      <w:pPr>
        <w:tabs>
          <w:tab w:val="num" w:pos="360"/>
        </w:tabs>
        <w:ind w:left="360" w:hanging="360"/>
      </w:pPr>
      <w:rPr>
        <w:rFonts w:hint="default"/>
        <w:b/>
      </w:rPr>
    </w:lvl>
    <w:lvl w:ilvl="1">
      <w:start w:val="2"/>
      <w:numFmt w:val="decimal"/>
      <w:lvlText w:val=".%2.%1"/>
      <w:lvlJc w:val="left"/>
      <w:pPr>
        <w:tabs>
          <w:tab w:val="num" w:pos="792"/>
        </w:tabs>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D86960"/>
    <w:multiLevelType w:val="hybridMultilevel"/>
    <w:tmpl w:val="98EE6F06"/>
    <w:lvl w:ilvl="0" w:tplc="DD42BD1C">
      <w:start w:val="1"/>
      <w:numFmt w:val="bullet"/>
      <w:lvlText w:val="–"/>
      <w:lvlJc w:val="left"/>
      <w:pPr>
        <w:tabs>
          <w:tab w:val="left" w:pos="170"/>
        </w:tabs>
        <w:ind w:left="170" w:hanging="169"/>
      </w:pPr>
      <w:rPr>
        <w:rFonts w:ascii="Times New Roman" w:hAnsi="Times New Roman" w:cs="Times New Roman" w:hint="default"/>
      </w:rPr>
    </w:lvl>
    <w:lvl w:ilvl="1" w:tplc="8474DB02">
      <w:start w:val="1"/>
      <w:numFmt w:val="lowerLetter"/>
      <w:lvlText w:val="%2)"/>
      <w:lvlJc w:val="left"/>
      <w:pPr>
        <w:tabs>
          <w:tab w:val="left" w:pos="1364"/>
        </w:tabs>
        <w:ind w:left="1364" w:hanging="283"/>
      </w:pPr>
      <w:rPr>
        <w:rFonts w:hint="default"/>
      </w:rPr>
    </w:lvl>
    <w:lvl w:ilvl="2" w:tplc="5DEED312">
      <w:start w:val="1"/>
      <w:numFmt w:val="decimal"/>
      <w:lvlText w:val="%3."/>
      <w:lvlJc w:val="left"/>
      <w:pPr>
        <w:tabs>
          <w:tab w:val="left" w:pos="2160"/>
        </w:tabs>
        <w:ind w:left="2160" w:hanging="359"/>
      </w:pPr>
      <w:rPr>
        <w:rFonts w:hint="default"/>
      </w:rPr>
    </w:lvl>
    <w:lvl w:ilvl="3" w:tplc="DD0A6ACA">
      <w:start w:val="1"/>
      <w:numFmt w:val="bullet"/>
      <w:lvlText w:val=""/>
      <w:lvlJc w:val="left"/>
      <w:pPr>
        <w:tabs>
          <w:tab w:val="left" w:pos="2880"/>
        </w:tabs>
        <w:ind w:left="2880" w:hanging="359"/>
      </w:pPr>
      <w:rPr>
        <w:rFonts w:ascii="Symbol" w:hAnsi="Symbol" w:hint="default"/>
      </w:rPr>
    </w:lvl>
    <w:lvl w:ilvl="4" w:tplc="53846CE6">
      <w:start w:val="1"/>
      <w:numFmt w:val="bullet"/>
      <w:lvlText w:val="o"/>
      <w:lvlJc w:val="left"/>
      <w:pPr>
        <w:tabs>
          <w:tab w:val="left" w:pos="3600"/>
        </w:tabs>
        <w:ind w:left="3600" w:hanging="359"/>
      </w:pPr>
      <w:rPr>
        <w:rFonts w:ascii="Courier New" w:hAnsi="Courier New" w:cs="Courier New" w:hint="default"/>
      </w:rPr>
    </w:lvl>
    <w:lvl w:ilvl="5" w:tplc="502AC570">
      <w:start w:val="1"/>
      <w:numFmt w:val="bullet"/>
      <w:lvlText w:val=""/>
      <w:lvlJc w:val="left"/>
      <w:pPr>
        <w:tabs>
          <w:tab w:val="left" w:pos="4320"/>
        </w:tabs>
        <w:ind w:left="4320" w:hanging="359"/>
      </w:pPr>
      <w:rPr>
        <w:rFonts w:ascii="Wingdings" w:hAnsi="Wingdings" w:hint="default"/>
      </w:rPr>
    </w:lvl>
    <w:lvl w:ilvl="6" w:tplc="FBB4B0FE">
      <w:start w:val="1"/>
      <w:numFmt w:val="bullet"/>
      <w:lvlText w:val=""/>
      <w:lvlJc w:val="left"/>
      <w:pPr>
        <w:tabs>
          <w:tab w:val="left" w:pos="5040"/>
        </w:tabs>
        <w:ind w:left="5040" w:hanging="359"/>
      </w:pPr>
      <w:rPr>
        <w:rFonts w:ascii="Symbol" w:hAnsi="Symbol" w:hint="default"/>
      </w:rPr>
    </w:lvl>
    <w:lvl w:ilvl="7" w:tplc="898091C6">
      <w:start w:val="1"/>
      <w:numFmt w:val="bullet"/>
      <w:lvlText w:val="o"/>
      <w:lvlJc w:val="left"/>
      <w:pPr>
        <w:tabs>
          <w:tab w:val="left" w:pos="5760"/>
        </w:tabs>
        <w:ind w:left="5760" w:hanging="359"/>
      </w:pPr>
      <w:rPr>
        <w:rFonts w:ascii="Courier New" w:hAnsi="Courier New" w:cs="Courier New" w:hint="default"/>
      </w:rPr>
    </w:lvl>
    <w:lvl w:ilvl="8" w:tplc="C322A396">
      <w:start w:val="1"/>
      <w:numFmt w:val="bullet"/>
      <w:lvlText w:val=""/>
      <w:lvlJc w:val="left"/>
      <w:pPr>
        <w:tabs>
          <w:tab w:val="left" w:pos="6480"/>
        </w:tabs>
        <w:ind w:left="6480" w:hanging="359"/>
      </w:pPr>
      <w:rPr>
        <w:rFonts w:ascii="Wingdings" w:hAnsi="Wingdings" w:hint="default"/>
      </w:rPr>
    </w:lvl>
  </w:abstractNum>
  <w:abstractNum w:abstractNumId="37" w15:restartNumberingAfterBreak="0">
    <w:nsid w:val="11192617"/>
    <w:multiLevelType w:val="hybridMultilevel"/>
    <w:tmpl w:val="0CD4A63C"/>
    <w:lvl w:ilvl="0" w:tplc="2E4227B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D840B8A8">
      <w:start w:val="1"/>
      <w:numFmt w:val="decimal"/>
      <w:lvlText w:val="%3)"/>
      <w:lvlJc w:val="left"/>
      <w:pPr>
        <w:tabs>
          <w:tab w:val="num" w:pos="2340"/>
        </w:tabs>
        <w:ind w:left="2340" w:hanging="360"/>
      </w:pPr>
      <w:rPr>
        <w:rFonts w:hint="default"/>
      </w:rPr>
    </w:lvl>
    <w:lvl w:ilvl="3" w:tplc="FC5E3E26">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11C973F2"/>
    <w:multiLevelType w:val="multilevel"/>
    <w:tmpl w:val="CACA2ADA"/>
    <w:lvl w:ilvl="0">
      <w:numFmt w:val="bullet"/>
      <w:lvlText w:val="-"/>
      <w:lvlJc w:val="left"/>
      <w:pPr>
        <w:tabs>
          <w:tab w:val="num" w:pos="360"/>
        </w:tabs>
        <w:ind w:left="357" w:hanging="357"/>
      </w:pPr>
      <w:rPr>
        <w:rFonts w:hint="default"/>
      </w:rPr>
    </w:lvl>
    <w:lvl w:ilvl="1">
      <w:start w:val="1"/>
      <w:numFmt w:val="decimal"/>
      <w:lvlText w:val="%2."/>
      <w:lvlJc w:val="left"/>
      <w:pPr>
        <w:tabs>
          <w:tab w:val="num" w:pos="360"/>
        </w:tabs>
        <w:ind w:left="357" w:hanging="357"/>
      </w:pPr>
      <w:rPr>
        <w:rFonts w:ascii="Arial" w:hAnsi="Arial" w:hint="default"/>
        <w:b/>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2950C0D"/>
    <w:multiLevelType w:val="multilevel"/>
    <w:tmpl w:val="EA7AF6F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15B27767"/>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6D82429"/>
    <w:multiLevelType w:val="multilevel"/>
    <w:tmpl w:val="C408173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6E50A81"/>
    <w:multiLevelType w:val="hybridMultilevel"/>
    <w:tmpl w:val="3564BE06"/>
    <w:lvl w:ilvl="0" w:tplc="C4D833E0">
      <w:start w:val="1"/>
      <w:numFmt w:val="bullet"/>
      <w:lvlText w:val=""/>
      <w:lvlJc w:val="left"/>
      <w:pPr>
        <w:ind w:left="914" w:hanging="360"/>
      </w:pPr>
      <w:rPr>
        <w:rFonts w:ascii="Symbol" w:hAnsi="Symbol" w:hint="default"/>
      </w:rPr>
    </w:lvl>
    <w:lvl w:ilvl="1" w:tplc="04050003" w:tentative="1">
      <w:start w:val="1"/>
      <w:numFmt w:val="bullet"/>
      <w:lvlText w:val="o"/>
      <w:lvlJc w:val="left"/>
      <w:pPr>
        <w:ind w:left="1634" w:hanging="360"/>
      </w:pPr>
      <w:rPr>
        <w:rFonts w:ascii="Courier New" w:hAnsi="Courier New" w:cs="Courier New" w:hint="default"/>
      </w:rPr>
    </w:lvl>
    <w:lvl w:ilvl="2" w:tplc="04050005" w:tentative="1">
      <w:start w:val="1"/>
      <w:numFmt w:val="bullet"/>
      <w:lvlText w:val=""/>
      <w:lvlJc w:val="left"/>
      <w:pPr>
        <w:ind w:left="2354" w:hanging="360"/>
      </w:pPr>
      <w:rPr>
        <w:rFonts w:ascii="Wingdings" w:hAnsi="Wingdings" w:hint="default"/>
      </w:rPr>
    </w:lvl>
    <w:lvl w:ilvl="3" w:tplc="04050001" w:tentative="1">
      <w:start w:val="1"/>
      <w:numFmt w:val="bullet"/>
      <w:lvlText w:val=""/>
      <w:lvlJc w:val="left"/>
      <w:pPr>
        <w:ind w:left="3074" w:hanging="360"/>
      </w:pPr>
      <w:rPr>
        <w:rFonts w:ascii="Symbol" w:hAnsi="Symbol" w:hint="default"/>
      </w:rPr>
    </w:lvl>
    <w:lvl w:ilvl="4" w:tplc="04050003" w:tentative="1">
      <w:start w:val="1"/>
      <w:numFmt w:val="bullet"/>
      <w:lvlText w:val="o"/>
      <w:lvlJc w:val="left"/>
      <w:pPr>
        <w:ind w:left="3794" w:hanging="360"/>
      </w:pPr>
      <w:rPr>
        <w:rFonts w:ascii="Courier New" w:hAnsi="Courier New" w:cs="Courier New" w:hint="default"/>
      </w:rPr>
    </w:lvl>
    <w:lvl w:ilvl="5" w:tplc="04050005" w:tentative="1">
      <w:start w:val="1"/>
      <w:numFmt w:val="bullet"/>
      <w:lvlText w:val=""/>
      <w:lvlJc w:val="left"/>
      <w:pPr>
        <w:ind w:left="4514" w:hanging="360"/>
      </w:pPr>
      <w:rPr>
        <w:rFonts w:ascii="Wingdings" w:hAnsi="Wingdings" w:hint="default"/>
      </w:rPr>
    </w:lvl>
    <w:lvl w:ilvl="6" w:tplc="04050001" w:tentative="1">
      <w:start w:val="1"/>
      <w:numFmt w:val="bullet"/>
      <w:lvlText w:val=""/>
      <w:lvlJc w:val="left"/>
      <w:pPr>
        <w:ind w:left="5234" w:hanging="360"/>
      </w:pPr>
      <w:rPr>
        <w:rFonts w:ascii="Symbol" w:hAnsi="Symbol" w:hint="default"/>
      </w:rPr>
    </w:lvl>
    <w:lvl w:ilvl="7" w:tplc="04050003" w:tentative="1">
      <w:start w:val="1"/>
      <w:numFmt w:val="bullet"/>
      <w:lvlText w:val="o"/>
      <w:lvlJc w:val="left"/>
      <w:pPr>
        <w:ind w:left="5954" w:hanging="360"/>
      </w:pPr>
      <w:rPr>
        <w:rFonts w:ascii="Courier New" w:hAnsi="Courier New" w:cs="Courier New" w:hint="default"/>
      </w:rPr>
    </w:lvl>
    <w:lvl w:ilvl="8" w:tplc="04050005" w:tentative="1">
      <w:start w:val="1"/>
      <w:numFmt w:val="bullet"/>
      <w:lvlText w:val=""/>
      <w:lvlJc w:val="left"/>
      <w:pPr>
        <w:ind w:left="6674" w:hanging="360"/>
      </w:pPr>
      <w:rPr>
        <w:rFonts w:ascii="Wingdings" w:hAnsi="Wingdings" w:hint="default"/>
      </w:rPr>
    </w:lvl>
  </w:abstractNum>
  <w:abstractNum w:abstractNumId="43" w15:restartNumberingAfterBreak="0">
    <w:nsid w:val="17AC44B4"/>
    <w:multiLevelType w:val="hybridMultilevel"/>
    <w:tmpl w:val="E2FC77A8"/>
    <w:lvl w:ilvl="0" w:tplc="FDCAB246">
      <w:start w:val="1"/>
      <w:numFmt w:val="bullet"/>
      <w:lvlText w:val=""/>
      <w:lvlJc w:val="left"/>
      <w:pPr>
        <w:tabs>
          <w:tab w:val="num" w:pos="0"/>
        </w:tabs>
        <w:ind w:left="0" w:firstLine="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7FE2C61"/>
    <w:multiLevelType w:val="multilevel"/>
    <w:tmpl w:val="870A2AB4"/>
    <w:lvl w:ilvl="0">
      <w:start w:val="1"/>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92"/>
        </w:tabs>
        <w:ind w:left="792" w:hanging="432"/>
      </w:pPr>
      <w:rPr>
        <w:rFonts w:hint="default"/>
        <w:b w:val="0"/>
        <w:i w:val="0"/>
        <w:sz w:val="22"/>
        <w:szCs w:val="18"/>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180B0C87"/>
    <w:multiLevelType w:val="multilevel"/>
    <w:tmpl w:val="7E5055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46" w15:restartNumberingAfterBreak="0">
    <w:nsid w:val="19127FCF"/>
    <w:multiLevelType w:val="hybridMultilevel"/>
    <w:tmpl w:val="DD848B3C"/>
    <w:lvl w:ilvl="0" w:tplc="C2DAD266">
      <w:numFmt w:val="bullet"/>
      <w:lvlText w:val="-"/>
      <w:lvlJc w:val="left"/>
      <w:pPr>
        <w:tabs>
          <w:tab w:val="num" w:pos="397"/>
        </w:tabs>
        <w:ind w:left="397" w:hanging="397"/>
      </w:pPr>
      <w:rPr>
        <w:rFonts w:ascii="Times New Roman" w:hAnsi="Times New Roman" w:cs="Times New Roman" w:hint="default"/>
      </w:rPr>
    </w:lvl>
    <w:lvl w:ilvl="1" w:tplc="165C0846" w:tentative="1">
      <w:start w:val="1"/>
      <w:numFmt w:val="bullet"/>
      <w:lvlText w:val="o"/>
      <w:lvlJc w:val="left"/>
      <w:pPr>
        <w:tabs>
          <w:tab w:val="num" w:pos="1440"/>
        </w:tabs>
        <w:ind w:left="1440" w:hanging="360"/>
      </w:pPr>
      <w:rPr>
        <w:rFonts w:ascii="Courier New" w:hAnsi="Courier New" w:hint="default"/>
      </w:rPr>
    </w:lvl>
    <w:lvl w:ilvl="2" w:tplc="E53230EA" w:tentative="1">
      <w:start w:val="1"/>
      <w:numFmt w:val="bullet"/>
      <w:lvlText w:val=""/>
      <w:lvlJc w:val="left"/>
      <w:pPr>
        <w:tabs>
          <w:tab w:val="num" w:pos="2160"/>
        </w:tabs>
        <w:ind w:left="2160" w:hanging="360"/>
      </w:pPr>
      <w:rPr>
        <w:rFonts w:ascii="Wingdings" w:hAnsi="Wingdings" w:hint="default"/>
      </w:rPr>
    </w:lvl>
    <w:lvl w:ilvl="3" w:tplc="0D8298E2" w:tentative="1">
      <w:start w:val="1"/>
      <w:numFmt w:val="bullet"/>
      <w:lvlText w:val=""/>
      <w:lvlJc w:val="left"/>
      <w:pPr>
        <w:tabs>
          <w:tab w:val="num" w:pos="2880"/>
        </w:tabs>
        <w:ind w:left="2880" w:hanging="360"/>
      </w:pPr>
      <w:rPr>
        <w:rFonts w:ascii="Symbol" w:hAnsi="Symbol" w:hint="default"/>
      </w:rPr>
    </w:lvl>
    <w:lvl w:ilvl="4" w:tplc="9B78F3A8" w:tentative="1">
      <w:start w:val="1"/>
      <w:numFmt w:val="bullet"/>
      <w:lvlText w:val="o"/>
      <w:lvlJc w:val="left"/>
      <w:pPr>
        <w:tabs>
          <w:tab w:val="num" w:pos="3600"/>
        </w:tabs>
        <w:ind w:left="3600" w:hanging="360"/>
      </w:pPr>
      <w:rPr>
        <w:rFonts w:ascii="Courier New" w:hAnsi="Courier New" w:hint="default"/>
      </w:rPr>
    </w:lvl>
    <w:lvl w:ilvl="5" w:tplc="FCD8889A" w:tentative="1">
      <w:start w:val="1"/>
      <w:numFmt w:val="bullet"/>
      <w:lvlText w:val=""/>
      <w:lvlJc w:val="left"/>
      <w:pPr>
        <w:tabs>
          <w:tab w:val="num" w:pos="4320"/>
        </w:tabs>
        <w:ind w:left="4320" w:hanging="360"/>
      </w:pPr>
      <w:rPr>
        <w:rFonts w:ascii="Wingdings" w:hAnsi="Wingdings" w:hint="default"/>
      </w:rPr>
    </w:lvl>
    <w:lvl w:ilvl="6" w:tplc="F7E263E8" w:tentative="1">
      <w:start w:val="1"/>
      <w:numFmt w:val="bullet"/>
      <w:lvlText w:val=""/>
      <w:lvlJc w:val="left"/>
      <w:pPr>
        <w:tabs>
          <w:tab w:val="num" w:pos="5040"/>
        </w:tabs>
        <w:ind w:left="5040" w:hanging="360"/>
      </w:pPr>
      <w:rPr>
        <w:rFonts w:ascii="Symbol" w:hAnsi="Symbol" w:hint="default"/>
      </w:rPr>
    </w:lvl>
    <w:lvl w:ilvl="7" w:tplc="589A9434" w:tentative="1">
      <w:start w:val="1"/>
      <w:numFmt w:val="bullet"/>
      <w:lvlText w:val="o"/>
      <w:lvlJc w:val="left"/>
      <w:pPr>
        <w:tabs>
          <w:tab w:val="num" w:pos="5760"/>
        </w:tabs>
        <w:ind w:left="5760" w:hanging="360"/>
      </w:pPr>
      <w:rPr>
        <w:rFonts w:ascii="Courier New" w:hAnsi="Courier New" w:hint="default"/>
      </w:rPr>
    </w:lvl>
    <w:lvl w:ilvl="8" w:tplc="3182B65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A310573"/>
    <w:multiLevelType w:val="hybridMultilevel"/>
    <w:tmpl w:val="7F963B70"/>
    <w:lvl w:ilvl="0" w:tplc="A83CA0C4">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B490112"/>
    <w:multiLevelType w:val="hybridMultilevel"/>
    <w:tmpl w:val="714E28C6"/>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B891BDC"/>
    <w:multiLevelType w:val="multilevel"/>
    <w:tmpl w:val="4936F77A"/>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C9E1C9A"/>
    <w:multiLevelType w:val="multilevel"/>
    <w:tmpl w:val="68945B0A"/>
    <w:lvl w:ilvl="0">
      <w:start w:val="4"/>
      <w:numFmt w:val="decimal"/>
      <w:lvlText w:val="%1."/>
      <w:lvlJc w:val="left"/>
      <w:pPr>
        <w:tabs>
          <w:tab w:val="num" w:pos="360"/>
        </w:tabs>
        <w:ind w:left="360" w:hanging="360"/>
      </w:pPr>
      <w:rPr>
        <w:rFonts w:ascii="Arial" w:hAnsi="Arial" w:cs="Arial" w:hint="default"/>
        <w:b/>
      </w:rPr>
    </w:lvl>
    <w:lvl w:ilvl="1">
      <w:start w:val="3"/>
      <w:numFmt w:val="decimal"/>
      <w:lvlText w:val="%1.%2."/>
      <w:lvlJc w:val="left"/>
      <w:pPr>
        <w:tabs>
          <w:tab w:val="num" w:pos="792"/>
        </w:tabs>
        <w:ind w:left="792" w:hanging="432"/>
      </w:pPr>
      <w:rPr>
        <w:rFonts w:hint="default"/>
        <w:b w:val="0"/>
        <w:i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DD4115F"/>
    <w:multiLevelType w:val="hybridMultilevel"/>
    <w:tmpl w:val="48A2E744"/>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E4857B0"/>
    <w:multiLevelType w:val="hybridMultilevel"/>
    <w:tmpl w:val="A3CAFE3C"/>
    <w:lvl w:ilvl="0" w:tplc="FFFFFFFF">
      <w:numFmt w:val="bullet"/>
      <w:lvlText w:val=""/>
      <w:lvlJc w:val="left"/>
      <w:pPr>
        <w:tabs>
          <w:tab w:val="num" w:pos="360"/>
        </w:tabs>
        <w:ind w:left="360" w:hanging="360"/>
      </w:pPr>
      <w:rPr>
        <w:rFonts w:ascii="Symbol" w:eastAsia="Calibri"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EDE6E56"/>
    <w:multiLevelType w:val="hybridMultilevel"/>
    <w:tmpl w:val="1EAC2456"/>
    <w:lvl w:ilvl="0" w:tplc="FFFFFFFF">
      <w:start w:val="1"/>
      <w:numFmt w:val="decimal"/>
      <w:lvlText w:val="%1."/>
      <w:lvlJc w:val="left"/>
      <w:pPr>
        <w:tabs>
          <w:tab w:val="num" w:pos="360"/>
        </w:tabs>
        <w:ind w:left="357" w:hanging="357"/>
      </w:pPr>
      <w:rPr>
        <w:rFonts w:ascii="Arial" w:hAnsi="Arial" w:hint="default"/>
        <w:b/>
        <w:i w:val="0"/>
        <w:sz w:val="22"/>
      </w:rPr>
    </w:lvl>
    <w:lvl w:ilvl="1" w:tplc="FFFFFFFF" w:tentative="1">
      <w:start w:val="1"/>
      <w:numFmt w:val="lowerLetter"/>
      <w:lvlText w:val="%2."/>
      <w:lvlJc w:val="left"/>
      <w:pPr>
        <w:tabs>
          <w:tab w:val="num" w:pos="1116"/>
        </w:tabs>
        <w:ind w:left="1116" w:hanging="360"/>
      </w:pPr>
    </w:lvl>
    <w:lvl w:ilvl="2" w:tplc="FFFFFFFF" w:tentative="1">
      <w:start w:val="1"/>
      <w:numFmt w:val="lowerRoman"/>
      <w:lvlText w:val="%3."/>
      <w:lvlJc w:val="right"/>
      <w:pPr>
        <w:tabs>
          <w:tab w:val="num" w:pos="1836"/>
        </w:tabs>
        <w:ind w:left="1836" w:hanging="180"/>
      </w:pPr>
    </w:lvl>
    <w:lvl w:ilvl="3" w:tplc="FFFFFFFF" w:tentative="1">
      <w:start w:val="1"/>
      <w:numFmt w:val="decimal"/>
      <w:lvlText w:val="%4."/>
      <w:lvlJc w:val="left"/>
      <w:pPr>
        <w:tabs>
          <w:tab w:val="num" w:pos="2556"/>
        </w:tabs>
        <w:ind w:left="2556" w:hanging="360"/>
      </w:pPr>
    </w:lvl>
    <w:lvl w:ilvl="4" w:tplc="FFFFFFFF" w:tentative="1">
      <w:start w:val="1"/>
      <w:numFmt w:val="lowerLetter"/>
      <w:lvlText w:val="%5."/>
      <w:lvlJc w:val="left"/>
      <w:pPr>
        <w:tabs>
          <w:tab w:val="num" w:pos="3276"/>
        </w:tabs>
        <w:ind w:left="3276" w:hanging="360"/>
      </w:pPr>
    </w:lvl>
    <w:lvl w:ilvl="5" w:tplc="FFFFFFFF" w:tentative="1">
      <w:start w:val="1"/>
      <w:numFmt w:val="lowerRoman"/>
      <w:lvlText w:val="%6."/>
      <w:lvlJc w:val="right"/>
      <w:pPr>
        <w:tabs>
          <w:tab w:val="num" w:pos="3996"/>
        </w:tabs>
        <w:ind w:left="3996" w:hanging="180"/>
      </w:pPr>
    </w:lvl>
    <w:lvl w:ilvl="6" w:tplc="FFFFFFFF" w:tentative="1">
      <w:start w:val="1"/>
      <w:numFmt w:val="decimal"/>
      <w:lvlText w:val="%7."/>
      <w:lvlJc w:val="left"/>
      <w:pPr>
        <w:tabs>
          <w:tab w:val="num" w:pos="4716"/>
        </w:tabs>
        <w:ind w:left="4716" w:hanging="360"/>
      </w:pPr>
    </w:lvl>
    <w:lvl w:ilvl="7" w:tplc="FFFFFFFF" w:tentative="1">
      <w:start w:val="1"/>
      <w:numFmt w:val="lowerLetter"/>
      <w:lvlText w:val="%8."/>
      <w:lvlJc w:val="left"/>
      <w:pPr>
        <w:tabs>
          <w:tab w:val="num" w:pos="5436"/>
        </w:tabs>
        <w:ind w:left="5436" w:hanging="360"/>
      </w:pPr>
    </w:lvl>
    <w:lvl w:ilvl="8" w:tplc="FFFFFFFF" w:tentative="1">
      <w:start w:val="1"/>
      <w:numFmt w:val="lowerRoman"/>
      <w:lvlText w:val="%9."/>
      <w:lvlJc w:val="right"/>
      <w:pPr>
        <w:tabs>
          <w:tab w:val="num" w:pos="6156"/>
        </w:tabs>
        <w:ind w:left="6156" w:hanging="180"/>
      </w:pPr>
    </w:lvl>
  </w:abstractNum>
  <w:abstractNum w:abstractNumId="54" w15:restartNumberingAfterBreak="0">
    <w:nsid w:val="1F1C3658"/>
    <w:multiLevelType w:val="hybridMultilevel"/>
    <w:tmpl w:val="18C6AFC4"/>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20063BAD"/>
    <w:multiLevelType w:val="hybridMultilevel"/>
    <w:tmpl w:val="2C46E6B0"/>
    <w:lvl w:ilvl="0" w:tplc="AF281308">
      <w:numFmt w:val="bullet"/>
      <w:lvlText w:val="-"/>
      <w:lvlJc w:val="left"/>
      <w:pPr>
        <w:tabs>
          <w:tab w:val="num" w:pos="397"/>
        </w:tabs>
        <w:ind w:left="397" w:hanging="397"/>
      </w:pPr>
      <w:rPr>
        <w:rFonts w:ascii="Times New Roman" w:hAnsi="Times New Roman" w:cs="Times New Roman" w:hint="default"/>
      </w:rPr>
    </w:lvl>
    <w:lvl w:ilvl="1" w:tplc="66C4EC0C" w:tentative="1">
      <w:start w:val="1"/>
      <w:numFmt w:val="bullet"/>
      <w:lvlText w:val="o"/>
      <w:lvlJc w:val="left"/>
      <w:pPr>
        <w:tabs>
          <w:tab w:val="num" w:pos="1440"/>
        </w:tabs>
        <w:ind w:left="1440" w:hanging="360"/>
      </w:pPr>
      <w:rPr>
        <w:rFonts w:ascii="Courier New" w:hAnsi="Courier New" w:hint="default"/>
      </w:rPr>
    </w:lvl>
    <w:lvl w:ilvl="2" w:tplc="5060F2DA" w:tentative="1">
      <w:start w:val="1"/>
      <w:numFmt w:val="bullet"/>
      <w:lvlText w:val=""/>
      <w:lvlJc w:val="left"/>
      <w:pPr>
        <w:tabs>
          <w:tab w:val="num" w:pos="2160"/>
        </w:tabs>
        <w:ind w:left="2160" w:hanging="360"/>
      </w:pPr>
      <w:rPr>
        <w:rFonts w:ascii="Wingdings" w:hAnsi="Wingdings" w:hint="default"/>
      </w:rPr>
    </w:lvl>
    <w:lvl w:ilvl="3" w:tplc="1AD4AB68" w:tentative="1">
      <w:start w:val="1"/>
      <w:numFmt w:val="bullet"/>
      <w:lvlText w:val=""/>
      <w:lvlJc w:val="left"/>
      <w:pPr>
        <w:tabs>
          <w:tab w:val="num" w:pos="2880"/>
        </w:tabs>
        <w:ind w:left="2880" w:hanging="360"/>
      </w:pPr>
      <w:rPr>
        <w:rFonts w:ascii="Symbol" w:hAnsi="Symbol" w:hint="default"/>
      </w:rPr>
    </w:lvl>
    <w:lvl w:ilvl="4" w:tplc="475031CA" w:tentative="1">
      <w:start w:val="1"/>
      <w:numFmt w:val="bullet"/>
      <w:lvlText w:val="o"/>
      <w:lvlJc w:val="left"/>
      <w:pPr>
        <w:tabs>
          <w:tab w:val="num" w:pos="3600"/>
        </w:tabs>
        <w:ind w:left="3600" w:hanging="360"/>
      </w:pPr>
      <w:rPr>
        <w:rFonts w:ascii="Courier New" w:hAnsi="Courier New" w:hint="default"/>
      </w:rPr>
    </w:lvl>
    <w:lvl w:ilvl="5" w:tplc="617C4EFC" w:tentative="1">
      <w:start w:val="1"/>
      <w:numFmt w:val="bullet"/>
      <w:lvlText w:val=""/>
      <w:lvlJc w:val="left"/>
      <w:pPr>
        <w:tabs>
          <w:tab w:val="num" w:pos="4320"/>
        </w:tabs>
        <w:ind w:left="4320" w:hanging="360"/>
      </w:pPr>
      <w:rPr>
        <w:rFonts w:ascii="Wingdings" w:hAnsi="Wingdings" w:hint="default"/>
      </w:rPr>
    </w:lvl>
    <w:lvl w:ilvl="6" w:tplc="86108674" w:tentative="1">
      <w:start w:val="1"/>
      <w:numFmt w:val="bullet"/>
      <w:lvlText w:val=""/>
      <w:lvlJc w:val="left"/>
      <w:pPr>
        <w:tabs>
          <w:tab w:val="num" w:pos="5040"/>
        </w:tabs>
        <w:ind w:left="5040" w:hanging="360"/>
      </w:pPr>
      <w:rPr>
        <w:rFonts w:ascii="Symbol" w:hAnsi="Symbol" w:hint="default"/>
      </w:rPr>
    </w:lvl>
    <w:lvl w:ilvl="7" w:tplc="AB64B8F8" w:tentative="1">
      <w:start w:val="1"/>
      <w:numFmt w:val="bullet"/>
      <w:lvlText w:val="o"/>
      <w:lvlJc w:val="left"/>
      <w:pPr>
        <w:tabs>
          <w:tab w:val="num" w:pos="5760"/>
        </w:tabs>
        <w:ind w:left="5760" w:hanging="360"/>
      </w:pPr>
      <w:rPr>
        <w:rFonts w:ascii="Courier New" w:hAnsi="Courier New" w:hint="default"/>
      </w:rPr>
    </w:lvl>
    <w:lvl w:ilvl="8" w:tplc="940AE77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026779D"/>
    <w:multiLevelType w:val="hybridMultilevel"/>
    <w:tmpl w:val="38B27456"/>
    <w:lvl w:ilvl="0" w:tplc="FFFFFFFF">
      <w:start w:val="3"/>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20924BD4"/>
    <w:multiLevelType w:val="hybridMultilevel"/>
    <w:tmpl w:val="9C4EE740"/>
    <w:lvl w:ilvl="0" w:tplc="A83CA0C4">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2F84E43"/>
    <w:multiLevelType w:val="multilevel"/>
    <w:tmpl w:val="4852FA34"/>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36052EC"/>
    <w:multiLevelType w:val="multilevel"/>
    <w:tmpl w:val="D78A7A0A"/>
    <w:name w:val="WW8Num1720"/>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3A34A59"/>
    <w:multiLevelType w:val="multilevel"/>
    <w:tmpl w:val="A7A02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5" w:hanging="36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3D60B77"/>
    <w:multiLevelType w:val="multilevel"/>
    <w:tmpl w:val="D7A8D30A"/>
    <w:lvl w:ilvl="0">
      <w:start w:val="1"/>
      <w:numFmt w:val="decimal"/>
      <w:lvlText w:val="%1"/>
      <w:lvlJc w:val="left"/>
      <w:pPr>
        <w:ind w:left="432" w:hanging="432"/>
      </w:pPr>
      <w:rPr>
        <w:rFonts w:hint="default"/>
      </w:rPr>
    </w:lvl>
    <w:lvl w:ilvl="1">
      <w:start w:val="1"/>
      <w:numFmt w:val="none"/>
      <w:lvlText w:val="3.1"/>
      <w:lvlJc w:val="left"/>
      <w:pPr>
        <w:ind w:left="718" w:hanging="576"/>
      </w:pPr>
      <w:rPr>
        <w:rFonts w:hint="default"/>
        <w:strike w:val="0"/>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2" w15:restartNumberingAfterBreak="0">
    <w:nsid w:val="24516821"/>
    <w:multiLevelType w:val="multilevel"/>
    <w:tmpl w:val="28268000"/>
    <w:name w:val="WW8Num1722"/>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4F17136"/>
    <w:multiLevelType w:val="multilevel"/>
    <w:tmpl w:val="E480910C"/>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630"/>
        </w:tabs>
        <w:ind w:left="630" w:hanging="450"/>
      </w:pPr>
      <w:rPr>
        <w:rFonts w:hint="default"/>
      </w:rPr>
    </w:lvl>
    <w:lvl w:ilvl="2">
      <w:start w:val="1"/>
      <w:numFmt w:val="decimal"/>
      <w:lvlText w:val="%1.%2.%3"/>
      <w:lvlJc w:val="left"/>
      <w:pPr>
        <w:tabs>
          <w:tab w:val="num" w:pos="810"/>
        </w:tabs>
        <w:ind w:left="810" w:hanging="45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64" w15:restartNumberingAfterBreak="0">
    <w:nsid w:val="25AC5F80"/>
    <w:multiLevelType w:val="hybridMultilevel"/>
    <w:tmpl w:val="E2D22BD0"/>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81C79EB"/>
    <w:multiLevelType w:val="multilevel"/>
    <w:tmpl w:val="B2DEA3F0"/>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18"/>
        <w:szCs w:val="1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287956D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8DC4B14"/>
    <w:multiLevelType w:val="hybridMultilevel"/>
    <w:tmpl w:val="E8B65308"/>
    <w:lvl w:ilvl="0" w:tplc="74348D58">
      <w:start w:val="1"/>
      <w:numFmt w:val="decimal"/>
      <w:lvlText w:val="%1."/>
      <w:lvlJc w:val="left"/>
      <w:pPr>
        <w:ind w:left="405" w:hanging="360"/>
      </w:pPr>
      <w:rPr>
        <w:rFonts w:hint="default"/>
        <w:color w:val="000000"/>
      </w:rPr>
    </w:lvl>
    <w:lvl w:ilvl="1" w:tplc="0960F8FA" w:tentative="1">
      <w:start w:val="1"/>
      <w:numFmt w:val="lowerLetter"/>
      <w:lvlText w:val="%2."/>
      <w:lvlJc w:val="left"/>
      <w:pPr>
        <w:ind w:left="1125" w:hanging="360"/>
      </w:pPr>
    </w:lvl>
    <w:lvl w:ilvl="2" w:tplc="25C08B24" w:tentative="1">
      <w:start w:val="1"/>
      <w:numFmt w:val="lowerRoman"/>
      <w:lvlText w:val="%3."/>
      <w:lvlJc w:val="right"/>
      <w:pPr>
        <w:ind w:left="1845" w:hanging="180"/>
      </w:pPr>
    </w:lvl>
    <w:lvl w:ilvl="3" w:tplc="45FE7964" w:tentative="1">
      <w:start w:val="1"/>
      <w:numFmt w:val="decimal"/>
      <w:lvlText w:val="%4."/>
      <w:lvlJc w:val="left"/>
      <w:pPr>
        <w:ind w:left="2565" w:hanging="360"/>
      </w:pPr>
    </w:lvl>
    <w:lvl w:ilvl="4" w:tplc="54C20E84" w:tentative="1">
      <w:start w:val="1"/>
      <w:numFmt w:val="lowerLetter"/>
      <w:lvlText w:val="%5."/>
      <w:lvlJc w:val="left"/>
      <w:pPr>
        <w:ind w:left="3285" w:hanging="360"/>
      </w:pPr>
    </w:lvl>
    <w:lvl w:ilvl="5" w:tplc="4FDE7040" w:tentative="1">
      <w:start w:val="1"/>
      <w:numFmt w:val="lowerRoman"/>
      <w:lvlText w:val="%6."/>
      <w:lvlJc w:val="right"/>
      <w:pPr>
        <w:ind w:left="4005" w:hanging="180"/>
      </w:pPr>
    </w:lvl>
    <w:lvl w:ilvl="6" w:tplc="A560C69A" w:tentative="1">
      <w:start w:val="1"/>
      <w:numFmt w:val="decimal"/>
      <w:lvlText w:val="%7."/>
      <w:lvlJc w:val="left"/>
      <w:pPr>
        <w:ind w:left="4725" w:hanging="360"/>
      </w:pPr>
    </w:lvl>
    <w:lvl w:ilvl="7" w:tplc="9F9CAB0C" w:tentative="1">
      <w:start w:val="1"/>
      <w:numFmt w:val="lowerLetter"/>
      <w:lvlText w:val="%8."/>
      <w:lvlJc w:val="left"/>
      <w:pPr>
        <w:ind w:left="5445" w:hanging="360"/>
      </w:pPr>
    </w:lvl>
    <w:lvl w:ilvl="8" w:tplc="770A5CC8" w:tentative="1">
      <w:start w:val="1"/>
      <w:numFmt w:val="lowerRoman"/>
      <w:lvlText w:val="%9."/>
      <w:lvlJc w:val="right"/>
      <w:pPr>
        <w:ind w:left="6165" w:hanging="180"/>
      </w:pPr>
    </w:lvl>
  </w:abstractNum>
  <w:abstractNum w:abstractNumId="68" w15:restartNumberingAfterBreak="0">
    <w:nsid w:val="2AF07A49"/>
    <w:multiLevelType w:val="hybridMultilevel"/>
    <w:tmpl w:val="D60C1D92"/>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2B0C241A"/>
    <w:multiLevelType w:val="hybridMultilevel"/>
    <w:tmpl w:val="597A31EA"/>
    <w:lvl w:ilvl="0" w:tplc="FFFFFFFF">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B48233E"/>
    <w:multiLevelType w:val="multilevel"/>
    <w:tmpl w:val="94589A88"/>
    <w:name w:val="WW8Num1711"/>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B952C21"/>
    <w:multiLevelType w:val="hybridMultilevel"/>
    <w:tmpl w:val="B6AA21CE"/>
    <w:lvl w:ilvl="0" w:tplc="1458C79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2C9F16F8"/>
    <w:multiLevelType w:val="multilevel"/>
    <w:tmpl w:val="B0540A90"/>
    <w:name w:val="WW8Num1718"/>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CF6029C"/>
    <w:multiLevelType w:val="hybridMultilevel"/>
    <w:tmpl w:val="AAC25A34"/>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2CFF68F0"/>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2D166957"/>
    <w:multiLevelType w:val="singleLevel"/>
    <w:tmpl w:val="D9FE9B16"/>
    <w:lvl w:ilvl="0">
      <w:start w:val="1"/>
      <w:numFmt w:val="decimal"/>
      <w:lvlText w:val="%1."/>
      <w:lvlJc w:val="left"/>
      <w:pPr>
        <w:tabs>
          <w:tab w:val="num" w:pos="360"/>
        </w:tabs>
        <w:ind w:left="360" w:hanging="360"/>
      </w:pPr>
      <w:rPr>
        <w:rFonts w:hint="default"/>
      </w:rPr>
    </w:lvl>
  </w:abstractNum>
  <w:abstractNum w:abstractNumId="76" w15:restartNumberingAfterBreak="0">
    <w:nsid w:val="2D3D4509"/>
    <w:multiLevelType w:val="multilevel"/>
    <w:tmpl w:val="46242DDC"/>
    <w:name w:val="WW8Num1716"/>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DA01377"/>
    <w:multiLevelType w:val="hybridMultilevel"/>
    <w:tmpl w:val="F862788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DA142A6"/>
    <w:multiLevelType w:val="hybridMultilevel"/>
    <w:tmpl w:val="353E07A0"/>
    <w:lvl w:ilvl="0" w:tplc="BED0C940">
      <w:numFmt w:val="bullet"/>
      <w:lvlText w:val="-"/>
      <w:lvlJc w:val="left"/>
      <w:pPr>
        <w:tabs>
          <w:tab w:val="num" w:pos="360"/>
        </w:tabs>
        <w:ind w:left="360" w:hanging="360"/>
      </w:pPr>
      <w:rPr>
        <w:rFonts w:ascii="Times New Roman" w:hAnsi="Times New Roman" w:hint="default"/>
      </w:rPr>
    </w:lvl>
    <w:lvl w:ilvl="1" w:tplc="13F61F40">
      <w:numFmt w:val="bullet"/>
      <w:lvlText w:val="-"/>
      <w:lvlJc w:val="left"/>
      <w:pPr>
        <w:tabs>
          <w:tab w:val="num" w:pos="360"/>
        </w:tabs>
        <w:ind w:left="360" w:hanging="360"/>
      </w:pPr>
      <w:rPr>
        <w:rFonts w:ascii="Times New Roman" w:hAnsi="Times New Roman" w:hint="default"/>
      </w:rPr>
    </w:lvl>
    <w:lvl w:ilvl="2" w:tplc="23AA9BFA" w:tentative="1">
      <w:start w:val="1"/>
      <w:numFmt w:val="bullet"/>
      <w:lvlText w:val=""/>
      <w:lvlJc w:val="left"/>
      <w:pPr>
        <w:tabs>
          <w:tab w:val="num" w:pos="2160"/>
        </w:tabs>
        <w:ind w:left="2160" w:hanging="360"/>
      </w:pPr>
      <w:rPr>
        <w:rFonts w:ascii="Wingdings" w:hAnsi="Wingdings" w:hint="default"/>
      </w:rPr>
    </w:lvl>
    <w:lvl w:ilvl="3" w:tplc="3FA02A10" w:tentative="1">
      <w:start w:val="1"/>
      <w:numFmt w:val="bullet"/>
      <w:lvlText w:val=""/>
      <w:lvlJc w:val="left"/>
      <w:pPr>
        <w:tabs>
          <w:tab w:val="num" w:pos="2880"/>
        </w:tabs>
        <w:ind w:left="2880" w:hanging="360"/>
      </w:pPr>
      <w:rPr>
        <w:rFonts w:ascii="Symbol" w:hAnsi="Symbol" w:hint="default"/>
      </w:rPr>
    </w:lvl>
    <w:lvl w:ilvl="4" w:tplc="042C7552" w:tentative="1">
      <w:start w:val="1"/>
      <w:numFmt w:val="bullet"/>
      <w:lvlText w:val="o"/>
      <w:lvlJc w:val="left"/>
      <w:pPr>
        <w:tabs>
          <w:tab w:val="num" w:pos="3600"/>
        </w:tabs>
        <w:ind w:left="3600" w:hanging="360"/>
      </w:pPr>
      <w:rPr>
        <w:rFonts w:ascii="Courier New" w:hAnsi="Courier New" w:hint="default"/>
      </w:rPr>
    </w:lvl>
    <w:lvl w:ilvl="5" w:tplc="44E0B57C" w:tentative="1">
      <w:start w:val="1"/>
      <w:numFmt w:val="bullet"/>
      <w:lvlText w:val=""/>
      <w:lvlJc w:val="left"/>
      <w:pPr>
        <w:tabs>
          <w:tab w:val="num" w:pos="4320"/>
        </w:tabs>
        <w:ind w:left="4320" w:hanging="360"/>
      </w:pPr>
      <w:rPr>
        <w:rFonts w:ascii="Wingdings" w:hAnsi="Wingdings" w:hint="default"/>
      </w:rPr>
    </w:lvl>
    <w:lvl w:ilvl="6" w:tplc="E5405BCE" w:tentative="1">
      <w:start w:val="1"/>
      <w:numFmt w:val="bullet"/>
      <w:lvlText w:val=""/>
      <w:lvlJc w:val="left"/>
      <w:pPr>
        <w:tabs>
          <w:tab w:val="num" w:pos="5040"/>
        </w:tabs>
        <w:ind w:left="5040" w:hanging="360"/>
      </w:pPr>
      <w:rPr>
        <w:rFonts w:ascii="Symbol" w:hAnsi="Symbol" w:hint="default"/>
      </w:rPr>
    </w:lvl>
    <w:lvl w:ilvl="7" w:tplc="60145120" w:tentative="1">
      <w:start w:val="1"/>
      <w:numFmt w:val="bullet"/>
      <w:lvlText w:val="o"/>
      <w:lvlJc w:val="left"/>
      <w:pPr>
        <w:tabs>
          <w:tab w:val="num" w:pos="5760"/>
        </w:tabs>
        <w:ind w:left="5760" w:hanging="360"/>
      </w:pPr>
      <w:rPr>
        <w:rFonts w:ascii="Courier New" w:hAnsi="Courier New" w:hint="default"/>
      </w:rPr>
    </w:lvl>
    <w:lvl w:ilvl="8" w:tplc="996C51BA"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DAC514C"/>
    <w:multiLevelType w:val="multilevel"/>
    <w:tmpl w:val="DEF2AAF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sz w:val="24"/>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E0A647F"/>
    <w:multiLevelType w:val="hybridMultilevel"/>
    <w:tmpl w:val="515A63EC"/>
    <w:lvl w:ilvl="0" w:tplc="D5A84620">
      <w:numFmt w:val="bullet"/>
      <w:lvlText w:val="-"/>
      <w:lvlJc w:val="left"/>
      <w:pPr>
        <w:tabs>
          <w:tab w:val="num" w:pos="720"/>
        </w:tabs>
        <w:ind w:left="720" w:hanging="360"/>
      </w:pPr>
      <w:rPr>
        <w:rFonts w:ascii="Arial" w:eastAsia="Times New Roman" w:hAnsi="Arial" w:cs="Arial" w:hint="default"/>
      </w:rPr>
    </w:lvl>
    <w:lvl w:ilvl="1" w:tplc="9BEC4EDC" w:tentative="1">
      <w:start w:val="1"/>
      <w:numFmt w:val="bullet"/>
      <w:lvlText w:val="o"/>
      <w:lvlJc w:val="left"/>
      <w:pPr>
        <w:tabs>
          <w:tab w:val="num" w:pos="1440"/>
        </w:tabs>
        <w:ind w:left="1440" w:hanging="360"/>
      </w:pPr>
      <w:rPr>
        <w:rFonts w:ascii="Courier New" w:hAnsi="Courier New" w:cs="Wingdings" w:hint="default"/>
      </w:rPr>
    </w:lvl>
    <w:lvl w:ilvl="2" w:tplc="BBD0A88A" w:tentative="1">
      <w:start w:val="1"/>
      <w:numFmt w:val="bullet"/>
      <w:lvlText w:val=""/>
      <w:lvlJc w:val="left"/>
      <w:pPr>
        <w:tabs>
          <w:tab w:val="num" w:pos="2160"/>
        </w:tabs>
        <w:ind w:left="2160" w:hanging="360"/>
      </w:pPr>
      <w:rPr>
        <w:rFonts w:ascii="Wingdings" w:hAnsi="Wingdings" w:hint="default"/>
      </w:rPr>
    </w:lvl>
    <w:lvl w:ilvl="3" w:tplc="63680126" w:tentative="1">
      <w:start w:val="1"/>
      <w:numFmt w:val="bullet"/>
      <w:lvlText w:val=""/>
      <w:lvlJc w:val="left"/>
      <w:pPr>
        <w:tabs>
          <w:tab w:val="num" w:pos="2880"/>
        </w:tabs>
        <w:ind w:left="2880" w:hanging="360"/>
      </w:pPr>
      <w:rPr>
        <w:rFonts w:ascii="Symbol" w:hAnsi="Symbol" w:hint="default"/>
      </w:rPr>
    </w:lvl>
    <w:lvl w:ilvl="4" w:tplc="886276EA" w:tentative="1">
      <w:start w:val="1"/>
      <w:numFmt w:val="bullet"/>
      <w:lvlText w:val="o"/>
      <w:lvlJc w:val="left"/>
      <w:pPr>
        <w:tabs>
          <w:tab w:val="num" w:pos="3600"/>
        </w:tabs>
        <w:ind w:left="3600" w:hanging="360"/>
      </w:pPr>
      <w:rPr>
        <w:rFonts w:ascii="Courier New" w:hAnsi="Courier New" w:cs="Wingdings" w:hint="default"/>
      </w:rPr>
    </w:lvl>
    <w:lvl w:ilvl="5" w:tplc="72EAE382" w:tentative="1">
      <w:start w:val="1"/>
      <w:numFmt w:val="bullet"/>
      <w:lvlText w:val=""/>
      <w:lvlJc w:val="left"/>
      <w:pPr>
        <w:tabs>
          <w:tab w:val="num" w:pos="4320"/>
        </w:tabs>
        <w:ind w:left="4320" w:hanging="360"/>
      </w:pPr>
      <w:rPr>
        <w:rFonts w:ascii="Wingdings" w:hAnsi="Wingdings" w:hint="default"/>
      </w:rPr>
    </w:lvl>
    <w:lvl w:ilvl="6" w:tplc="A830B008" w:tentative="1">
      <w:start w:val="1"/>
      <w:numFmt w:val="bullet"/>
      <w:lvlText w:val=""/>
      <w:lvlJc w:val="left"/>
      <w:pPr>
        <w:tabs>
          <w:tab w:val="num" w:pos="5040"/>
        </w:tabs>
        <w:ind w:left="5040" w:hanging="360"/>
      </w:pPr>
      <w:rPr>
        <w:rFonts w:ascii="Symbol" w:hAnsi="Symbol" w:hint="default"/>
      </w:rPr>
    </w:lvl>
    <w:lvl w:ilvl="7" w:tplc="D772E72C" w:tentative="1">
      <w:start w:val="1"/>
      <w:numFmt w:val="bullet"/>
      <w:lvlText w:val="o"/>
      <w:lvlJc w:val="left"/>
      <w:pPr>
        <w:tabs>
          <w:tab w:val="num" w:pos="5760"/>
        </w:tabs>
        <w:ind w:left="5760" w:hanging="360"/>
      </w:pPr>
      <w:rPr>
        <w:rFonts w:ascii="Courier New" w:hAnsi="Courier New" w:cs="Wingdings" w:hint="default"/>
      </w:rPr>
    </w:lvl>
    <w:lvl w:ilvl="8" w:tplc="45E498A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111210E"/>
    <w:multiLevelType w:val="multilevel"/>
    <w:tmpl w:val="B81EF9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2" w15:restartNumberingAfterBreak="0">
    <w:nsid w:val="311232EF"/>
    <w:multiLevelType w:val="multilevel"/>
    <w:tmpl w:val="83B671AC"/>
    <w:name w:val="WW8Num172"/>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19018EB"/>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3736EDC"/>
    <w:multiLevelType w:val="singleLevel"/>
    <w:tmpl w:val="8E442AF4"/>
    <w:lvl w:ilvl="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341D0BB0"/>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4817FB2"/>
    <w:multiLevelType w:val="multilevel"/>
    <w:tmpl w:val="8892E866"/>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lowerLetter"/>
      <w:lvlText w:val="%2)"/>
      <w:lvlJc w:val="left"/>
      <w:pPr>
        <w:tabs>
          <w:tab w:val="num" w:pos="1364"/>
        </w:tabs>
        <w:ind w:left="1364" w:hanging="284"/>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49569E6"/>
    <w:multiLevelType w:val="multilevel"/>
    <w:tmpl w:val="3B6E4A56"/>
    <w:lvl w:ilvl="0">
      <w:start w:val="5"/>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349B591E"/>
    <w:multiLevelType w:val="hybridMultilevel"/>
    <w:tmpl w:val="5DBA0B62"/>
    <w:lvl w:ilvl="0" w:tplc="00000004">
      <w:start w:val="2"/>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6FB0665"/>
    <w:multiLevelType w:val="hybridMultilevel"/>
    <w:tmpl w:val="F9BE9120"/>
    <w:lvl w:ilvl="0" w:tplc="B16037AC">
      <w:numFmt w:val="bullet"/>
      <w:lvlText w:val="-"/>
      <w:lvlJc w:val="left"/>
      <w:pPr>
        <w:tabs>
          <w:tab w:val="num" w:pos="360"/>
        </w:tabs>
        <w:ind w:left="360" w:hanging="360"/>
      </w:pPr>
      <w:rPr>
        <w:rFonts w:ascii="Times New Roman" w:hAnsi="Times New Roman" w:hint="default"/>
      </w:rPr>
    </w:lvl>
    <w:lvl w:ilvl="1" w:tplc="40961600">
      <w:start w:val="1"/>
      <w:numFmt w:val="bullet"/>
      <w:lvlText w:val="o"/>
      <w:lvlJc w:val="left"/>
      <w:pPr>
        <w:tabs>
          <w:tab w:val="num" w:pos="1440"/>
        </w:tabs>
        <w:ind w:left="1440" w:hanging="360"/>
      </w:pPr>
      <w:rPr>
        <w:rFonts w:ascii="Courier New" w:hAnsi="Courier New" w:hint="default"/>
      </w:rPr>
    </w:lvl>
    <w:lvl w:ilvl="2" w:tplc="7CAE9B78" w:tentative="1">
      <w:start w:val="1"/>
      <w:numFmt w:val="bullet"/>
      <w:lvlText w:val=""/>
      <w:lvlJc w:val="left"/>
      <w:pPr>
        <w:tabs>
          <w:tab w:val="num" w:pos="2160"/>
        </w:tabs>
        <w:ind w:left="2160" w:hanging="360"/>
      </w:pPr>
      <w:rPr>
        <w:rFonts w:ascii="Wingdings" w:hAnsi="Wingdings" w:hint="default"/>
      </w:rPr>
    </w:lvl>
    <w:lvl w:ilvl="3" w:tplc="D9ECAF3C" w:tentative="1">
      <w:start w:val="1"/>
      <w:numFmt w:val="bullet"/>
      <w:lvlText w:val=""/>
      <w:lvlJc w:val="left"/>
      <w:pPr>
        <w:tabs>
          <w:tab w:val="num" w:pos="2880"/>
        </w:tabs>
        <w:ind w:left="2880" w:hanging="360"/>
      </w:pPr>
      <w:rPr>
        <w:rFonts w:ascii="Symbol" w:hAnsi="Symbol" w:hint="default"/>
      </w:rPr>
    </w:lvl>
    <w:lvl w:ilvl="4" w:tplc="052A8D52" w:tentative="1">
      <w:start w:val="1"/>
      <w:numFmt w:val="bullet"/>
      <w:lvlText w:val="o"/>
      <w:lvlJc w:val="left"/>
      <w:pPr>
        <w:tabs>
          <w:tab w:val="num" w:pos="3600"/>
        </w:tabs>
        <w:ind w:left="3600" w:hanging="360"/>
      </w:pPr>
      <w:rPr>
        <w:rFonts w:ascii="Courier New" w:hAnsi="Courier New" w:hint="default"/>
      </w:rPr>
    </w:lvl>
    <w:lvl w:ilvl="5" w:tplc="0D92E308" w:tentative="1">
      <w:start w:val="1"/>
      <w:numFmt w:val="bullet"/>
      <w:lvlText w:val=""/>
      <w:lvlJc w:val="left"/>
      <w:pPr>
        <w:tabs>
          <w:tab w:val="num" w:pos="4320"/>
        </w:tabs>
        <w:ind w:left="4320" w:hanging="360"/>
      </w:pPr>
      <w:rPr>
        <w:rFonts w:ascii="Wingdings" w:hAnsi="Wingdings" w:hint="default"/>
      </w:rPr>
    </w:lvl>
    <w:lvl w:ilvl="6" w:tplc="2A009DD0" w:tentative="1">
      <w:start w:val="1"/>
      <w:numFmt w:val="bullet"/>
      <w:lvlText w:val=""/>
      <w:lvlJc w:val="left"/>
      <w:pPr>
        <w:tabs>
          <w:tab w:val="num" w:pos="5040"/>
        </w:tabs>
        <w:ind w:left="5040" w:hanging="360"/>
      </w:pPr>
      <w:rPr>
        <w:rFonts w:ascii="Symbol" w:hAnsi="Symbol" w:hint="default"/>
      </w:rPr>
    </w:lvl>
    <w:lvl w:ilvl="7" w:tplc="DCD8D9EE" w:tentative="1">
      <w:start w:val="1"/>
      <w:numFmt w:val="bullet"/>
      <w:lvlText w:val="o"/>
      <w:lvlJc w:val="left"/>
      <w:pPr>
        <w:tabs>
          <w:tab w:val="num" w:pos="5760"/>
        </w:tabs>
        <w:ind w:left="5760" w:hanging="360"/>
      </w:pPr>
      <w:rPr>
        <w:rFonts w:ascii="Courier New" w:hAnsi="Courier New" w:hint="default"/>
      </w:rPr>
    </w:lvl>
    <w:lvl w:ilvl="8" w:tplc="19C29156"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7267092"/>
    <w:multiLevelType w:val="hybridMultilevel"/>
    <w:tmpl w:val="ABC8BBAE"/>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380D7E6C"/>
    <w:multiLevelType w:val="hybridMultilevel"/>
    <w:tmpl w:val="907A1688"/>
    <w:lvl w:ilvl="0" w:tplc="B7B4F942">
      <w:numFmt w:val="bullet"/>
      <w:lvlText w:val="-"/>
      <w:lvlJc w:val="left"/>
      <w:pPr>
        <w:tabs>
          <w:tab w:val="num" w:pos="1620"/>
        </w:tabs>
        <w:ind w:left="16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8572AE7"/>
    <w:multiLevelType w:val="multilevel"/>
    <w:tmpl w:val="4A2606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93" w15:restartNumberingAfterBreak="0">
    <w:nsid w:val="38D17AB5"/>
    <w:multiLevelType w:val="hybridMultilevel"/>
    <w:tmpl w:val="F1AA9CCC"/>
    <w:lvl w:ilvl="0" w:tplc="4A5AF4F8">
      <w:numFmt w:val="bullet"/>
      <w:lvlText w:val="-"/>
      <w:lvlJc w:val="left"/>
      <w:pPr>
        <w:tabs>
          <w:tab w:val="num" w:pos="720"/>
        </w:tabs>
        <w:ind w:left="720" w:hanging="360"/>
      </w:pPr>
      <w:rPr>
        <w:rFonts w:ascii="Arial" w:eastAsia="Times New Roman" w:hAnsi="Arial" w:cs="Arial" w:hint="default"/>
      </w:rPr>
    </w:lvl>
    <w:lvl w:ilvl="1" w:tplc="8850D5BA">
      <w:start w:val="1"/>
      <w:numFmt w:val="decimal"/>
      <w:lvlText w:val="%2."/>
      <w:lvlJc w:val="left"/>
      <w:pPr>
        <w:tabs>
          <w:tab w:val="num" w:pos="1440"/>
        </w:tabs>
        <w:ind w:left="1440" w:hanging="360"/>
      </w:pPr>
      <w:rPr>
        <w:rFonts w:hint="default"/>
      </w:rPr>
    </w:lvl>
    <w:lvl w:ilvl="2" w:tplc="D5B63684" w:tentative="1">
      <w:start w:val="1"/>
      <w:numFmt w:val="bullet"/>
      <w:lvlText w:val=""/>
      <w:lvlJc w:val="left"/>
      <w:pPr>
        <w:tabs>
          <w:tab w:val="num" w:pos="2160"/>
        </w:tabs>
        <w:ind w:left="2160" w:hanging="360"/>
      </w:pPr>
      <w:rPr>
        <w:rFonts w:ascii="Wingdings" w:hAnsi="Wingdings" w:hint="default"/>
      </w:rPr>
    </w:lvl>
    <w:lvl w:ilvl="3" w:tplc="AEEC41AE" w:tentative="1">
      <w:start w:val="1"/>
      <w:numFmt w:val="bullet"/>
      <w:lvlText w:val=""/>
      <w:lvlJc w:val="left"/>
      <w:pPr>
        <w:tabs>
          <w:tab w:val="num" w:pos="2880"/>
        </w:tabs>
        <w:ind w:left="2880" w:hanging="360"/>
      </w:pPr>
      <w:rPr>
        <w:rFonts w:ascii="Symbol" w:hAnsi="Symbol" w:hint="default"/>
      </w:rPr>
    </w:lvl>
    <w:lvl w:ilvl="4" w:tplc="17462AC8" w:tentative="1">
      <w:start w:val="1"/>
      <w:numFmt w:val="bullet"/>
      <w:lvlText w:val="o"/>
      <w:lvlJc w:val="left"/>
      <w:pPr>
        <w:tabs>
          <w:tab w:val="num" w:pos="3600"/>
        </w:tabs>
        <w:ind w:left="3600" w:hanging="360"/>
      </w:pPr>
      <w:rPr>
        <w:rFonts w:ascii="Courier New" w:hAnsi="Courier New" w:cs="Wingdings" w:hint="default"/>
      </w:rPr>
    </w:lvl>
    <w:lvl w:ilvl="5" w:tplc="B6EC0EB0" w:tentative="1">
      <w:start w:val="1"/>
      <w:numFmt w:val="bullet"/>
      <w:lvlText w:val=""/>
      <w:lvlJc w:val="left"/>
      <w:pPr>
        <w:tabs>
          <w:tab w:val="num" w:pos="4320"/>
        </w:tabs>
        <w:ind w:left="4320" w:hanging="360"/>
      </w:pPr>
      <w:rPr>
        <w:rFonts w:ascii="Wingdings" w:hAnsi="Wingdings" w:hint="default"/>
      </w:rPr>
    </w:lvl>
    <w:lvl w:ilvl="6" w:tplc="EE04CF94" w:tentative="1">
      <w:start w:val="1"/>
      <w:numFmt w:val="bullet"/>
      <w:lvlText w:val=""/>
      <w:lvlJc w:val="left"/>
      <w:pPr>
        <w:tabs>
          <w:tab w:val="num" w:pos="5040"/>
        </w:tabs>
        <w:ind w:left="5040" w:hanging="360"/>
      </w:pPr>
      <w:rPr>
        <w:rFonts w:ascii="Symbol" w:hAnsi="Symbol" w:hint="default"/>
      </w:rPr>
    </w:lvl>
    <w:lvl w:ilvl="7" w:tplc="1B641C14" w:tentative="1">
      <w:start w:val="1"/>
      <w:numFmt w:val="bullet"/>
      <w:lvlText w:val="o"/>
      <w:lvlJc w:val="left"/>
      <w:pPr>
        <w:tabs>
          <w:tab w:val="num" w:pos="5760"/>
        </w:tabs>
        <w:ind w:left="5760" w:hanging="360"/>
      </w:pPr>
      <w:rPr>
        <w:rFonts w:ascii="Courier New" w:hAnsi="Courier New" w:cs="Wingdings" w:hint="default"/>
      </w:rPr>
    </w:lvl>
    <w:lvl w:ilvl="8" w:tplc="AA9CB660"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9650F52"/>
    <w:multiLevelType w:val="hybridMultilevel"/>
    <w:tmpl w:val="D9D085EE"/>
    <w:lvl w:ilvl="0" w:tplc="38AEC9E8">
      <w:start w:val="2"/>
      <w:numFmt w:val="decimal"/>
      <w:lvlText w:val="%1."/>
      <w:lvlJc w:val="left"/>
      <w:pPr>
        <w:tabs>
          <w:tab w:val="num" w:pos="360"/>
        </w:tabs>
        <w:ind w:left="360" w:hanging="360"/>
      </w:pPr>
      <w:rPr>
        <w:rFonts w:hint="default"/>
      </w:rPr>
    </w:lvl>
    <w:lvl w:ilvl="1" w:tplc="6D40B204">
      <w:start w:val="1"/>
      <w:numFmt w:val="bullet"/>
      <w:lvlText w:val="-"/>
      <w:lvlJc w:val="left"/>
      <w:pPr>
        <w:tabs>
          <w:tab w:val="num" w:pos="1080"/>
        </w:tabs>
        <w:ind w:left="1080" w:hanging="360"/>
      </w:pPr>
      <w:rPr>
        <w:rFonts w:ascii="Arial" w:eastAsia="Times New Roman" w:hAnsi="Arial" w:cs="Arial" w:hint="default"/>
      </w:rPr>
    </w:lvl>
    <w:lvl w:ilvl="2" w:tplc="FAE237D2" w:tentative="1">
      <w:start w:val="1"/>
      <w:numFmt w:val="lowerRoman"/>
      <w:lvlText w:val="%3."/>
      <w:lvlJc w:val="right"/>
      <w:pPr>
        <w:tabs>
          <w:tab w:val="num" w:pos="1800"/>
        </w:tabs>
        <w:ind w:left="1800" w:hanging="180"/>
      </w:pPr>
    </w:lvl>
    <w:lvl w:ilvl="3" w:tplc="C81A02C0" w:tentative="1">
      <w:start w:val="1"/>
      <w:numFmt w:val="decimal"/>
      <w:lvlText w:val="%4."/>
      <w:lvlJc w:val="left"/>
      <w:pPr>
        <w:tabs>
          <w:tab w:val="num" w:pos="2520"/>
        </w:tabs>
        <w:ind w:left="2520" w:hanging="360"/>
      </w:pPr>
    </w:lvl>
    <w:lvl w:ilvl="4" w:tplc="F37C62A4" w:tentative="1">
      <w:start w:val="1"/>
      <w:numFmt w:val="lowerLetter"/>
      <w:lvlText w:val="%5."/>
      <w:lvlJc w:val="left"/>
      <w:pPr>
        <w:tabs>
          <w:tab w:val="num" w:pos="3240"/>
        </w:tabs>
        <w:ind w:left="3240" w:hanging="360"/>
      </w:pPr>
    </w:lvl>
    <w:lvl w:ilvl="5" w:tplc="97762E4E" w:tentative="1">
      <w:start w:val="1"/>
      <w:numFmt w:val="lowerRoman"/>
      <w:lvlText w:val="%6."/>
      <w:lvlJc w:val="right"/>
      <w:pPr>
        <w:tabs>
          <w:tab w:val="num" w:pos="3960"/>
        </w:tabs>
        <w:ind w:left="3960" w:hanging="180"/>
      </w:pPr>
    </w:lvl>
    <w:lvl w:ilvl="6" w:tplc="E7E83690" w:tentative="1">
      <w:start w:val="1"/>
      <w:numFmt w:val="decimal"/>
      <w:lvlText w:val="%7."/>
      <w:lvlJc w:val="left"/>
      <w:pPr>
        <w:tabs>
          <w:tab w:val="num" w:pos="4680"/>
        </w:tabs>
        <w:ind w:left="4680" w:hanging="360"/>
      </w:pPr>
    </w:lvl>
    <w:lvl w:ilvl="7" w:tplc="C250F210" w:tentative="1">
      <w:start w:val="1"/>
      <w:numFmt w:val="lowerLetter"/>
      <w:lvlText w:val="%8."/>
      <w:lvlJc w:val="left"/>
      <w:pPr>
        <w:tabs>
          <w:tab w:val="num" w:pos="5400"/>
        </w:tabs>
        <w:ind w:left="5400" w:hanging="360"/>
      </w:pPr>
    </w:lvl>
    <w:lvl w:ilvl="8" w:tplc="E878FD7E" w:tentative="1">
      <w:start w:val="1"/>
      <w:numFmt w:val="lowerRoman"/>
      <w:lvlText w:val="%9."/>
      <w:lvlJc w:val="right"/>
      <w:pPr>
        <w:tabs>
          <w:tab w:val="num" w:pos="6120"/>
        </w:tabs>
        <w:ind w:left="6120" w:hanging="180"/>
      </w:pPr>
    </w:lvl>
  </w:abstractNum>
  <w:abstractNum w:abstractNumId="95" w15:restartNumberingAfterBreak="0">
    <w:nsid w:val="3AE53607"/>
    <w:multiLevelType w:val="hybridMultilevel"/>
    <w:tmpl w:val="B298F6E2"/>
    <w:lvl w:ilvl="0" w:tplc="E406658E">
      <w:start w:val="3"/>
      <w:numFmt w:val="bullet"/>
      <w:lvlText w:val="-"/>
      <w:lvlJc w:val="left"/>
      <w:pPr>
        <w:tabs>
          <w:tab w:val="num" w:pos="2485"/>
        </w:tabs>
        <w:ind w:left="2485" w:hanging="360"/>
      </w:pPr>
      <w:rPr>
        <w:rFonts w:ascii="Times New Roman" w:eastAsia="Times New Roman" w:hAnsi="Times New Roman" w:cs="Times New Roman" w:hint="default"/>
        <w:b/>
      </w:rPr>
    </w:lvl>
    <w:lvl w:ilvl="1" w:tplc="779E65F6" w:tentative="1">
      <w:start w:val="1"/>
      <w:numFmt w:val="bullet"/>
      <w:lvlText w:val="o"/>
      <w:lvlJc w:val="left"/>
      <w:pPr>
        <w:tabs>
          <w:tab w:val="num" w:pos="1465"/>
        </w:tabs>
        <w:ind w:left="1465" w:hanging="360"/>
      </w:pPr>
      <w:rPr>
        <w:rFonts w:ascii="Courier New" w:hAnsi="Courier New" w:cs="Courier New" w:hint="default"/>
      </w:rPr>
    </w:lvl>
    <w:lvl w:ilvl="2" w:tplc="04D6C454" w:tentative="1">
      <w:start w:val="1"/>
      <w:numFmt w:val="bullet"/>
      <w:lvlText w:val=""/>
      <w:lvlJc w:val="left"/>
      <w:pPr>
        <w:tabs>
          <w:tab w:val="num" w:pos="2185"/>
        </w:tabs>
        <w:ind w:left="2185" w:hanging="360"/>
      </w:pPr>
      <w:rPr>
        <w:rFonts w:ascii="Wingdings" w:hAnsi="Wingdings" w:hint="default"/>
      </w:rPr>
    </w:lvl>
    <w:lvl w:ilvl="3" w:tplc="82C4FF90" w:tentative="1">
      <w:start w:val="1"/>
      <w:numFmt w:val="bullet"/>
      <w:lvlText w:val=""/>
      <w:lvlJc w:val="left"/>
      <w:pPr>
        <w:tabs>
          <w:tab w:val="num" w:pos="2905"/>
        </w:tabs>
        <w:ind w:left="2905" w:hanging="360"/>
      </w:pPr>
      <w:rPr>
        <w:rFonts w:ascii="Symbol" w:hAnsi="Symbol" w:hint="default"/>
      </w:rPr>
    </w:lvl>
    <w:lvl w:ilvl="4" w:tplc="F482E34C" w:tentative="1">
      <w:start w:val="1"/>
      <w:numFmt w:val="bullet"/>
      <w:lvlText w:val="o"/>
      <w:lvlJc w:val="left"/>
      <w:pPr>
        <w:tabs>
          <w:tab w:val="num" w:pos="3625"/>
        </w:tabs>
        <w:ind w:left="3625" w:hanging="360"/>
      </w:pPr>
      <w:rPr>
        <w:rFonts w:ascii="Courier New" w:hAnsi="Courier New" w:cs="Courier New" w:hint="default"/>
      </w:rPr>
    </w:lvl>
    <w:lvl w:ilvl="5" w:tplc="A12C9DAA" w:tentative="1">
      <w:start w:val="1"/>
      <w:numFmt w:val="bullet"/>
      <w:lvlText w:val=""/>
      <w:lvlJc w:val="left"/>
      <w:pPr>
        <w:tabs>
          <w:tab w:val="num" w:pos="4345"/>
        </w:tabs>
        <w:ind w:left="4345" w:hanging="360"/>
      </w:pPr>
      <w:rPr>
        <w:rFonts w:ascii="Wingdings" w:hAnsi="Wingdings" w:hint="default"/>
      </w:rPr>
    </w:lvl>
    <w:lvl w:ilvl="6" w:tplc="226C0992" w:tentative="1">
      <w:start w:val="1"/>
      <w:numFmt w:val="bullet"/>
      <w:lvlText w:val=""/>
      <w:lvlJc w:val="left"/>
      <w:pPr>
        <w:tabs>
          <w:tab w:val="num" w:pos="5065"/>
        </w:tabs>
        <w:ind w:left="5065" w:hanging="360"/>
      </w:pPr>
      <w:rPr>
        <w:rFonts w:ascii="Symbol" w:hAnsi="Symbol" w:hint="default"/>
      </w:rPr>
    </w:lvl>
    <w:lvl w:ilvl="7" w:tplc="7C4CDDDC" w:tentative="1">
      <w:start w:val="1"/>
      <w:numFmt w:val="bullet"/>
      <w:lvlText w:val="o"/>
      <w:lvlJc w:val="left"/>
      <w:pPr>
        <w:tabs>
          <w:tab w:val="num" w:pos="5785"/>
        </w:tabs>
        <w:ind w:left="5785" w:hanging="360"/>
      </w:pPr>
      <w:rPr>
        <w:rFonts w:ascii="Courier New" w:hAnsi="Courier New" w:cs="Courier New" w:hint="default"/>
      </w:rPr>
    </w:lvl>
    <w:lvl w:ilvl="8" w:tplc="C5E2FA64" w:tentative="1">
      <w:start w:val="1"/>
      <w:numFmt w:val="bullet"/>
      <w:lvlText w:val=""/>
      <w:lvlJc w:val="left"/>
      <w:pPr>
        <w:tabs>
          <w:tab w:val="num" w:pos="6505"/>
        </w:tabs>
        <w:ind w:left="6505" w:hanging="360"/>
      </w:pPr>
      <w:rPr>
        <w:rFonts w:ascii="Wingdings" w:hAnsi="Wingdings" w:hint="default"/>
      </w:rPr>
    </w:lvl>
  </w:abstractNum>
  <w:abstractNum w:abstractNumId="96" w15:restartNumberingAfterBreak="0">
    <w:nsid w:val="3B8B7B25"/>
    <w:multiLevelType w:val="hybridMultilevel"/>
    <w:tmpl w:val="25F8E144"/>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3C3B6050"/>
    <w:multiLevelType w:val="hybridMultilevel"/>
    <w:tmpl w:val="4E66051A"/>
    <w:lvl w:ilvl="0" w:tplc="FFFFFFFF">
      <w:numFmt w:val="bullet"/>
      <w:lvlText w:val=""/>
      <w:lvlJc w:val="left"/>
      <w:pPr>
        <w:tabs>
          <w:tab w:val="num" w:pos="360"/>
        </w:tabs>
        <w:ind w:left="360" w:hanging="360"/>
      </w:pPr>
      <w:rPr>
        <w:rFonts w:ascii="Symbol" w:eastAsia="Calibri"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CC93B29"/>
    <w:multiLevelType w:val="hybridMultilevel"/>
    <w:tmpl w:val="AF5834C4"/>
    <w:lvl w:ilvl="0" w:tplc="A83CA0C4">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3D8432FC"/>
    <w:multiLevelType w:val="hybridMultilevel"/>
    <w:tmpl w:val="333AC5A0"/>
    <w:lvl w:ilvl="0" w:tplc="310265D6">
      <w:start w:val="1"/>
      <w:numFmt w:val="decimal"/>
      <w:lvlText w:val="%1."/>
      <w:lvlJc w:val="left"/>
      <w:pPr>
        <w:tabs>
          <w:tab w:val="num" w:pos="360"/>
        </w:tabs>
        <w:ind w:left="360" w:hanging="360"/>
      </w:pPr>
      <w:rPr>
        <w:rFonts w:hint="default"/>
        <w:b/>
        <w:color w:val="000000"/>
      </w:rPr>
    </w:lvl>
    <w:lvl w:ilvl="1" w:tplc="1A440762" w:tentative="1">
      <w:start w:val="1"/>
      <w:numFmt w:val="lowerLetter"/>
      <w:lvlText w:val="%2."/>
      <w:lvlJc w:val="left"/>
      <w:pPr>
        <w:tabs>
          <w:tab w:val="num" w:pos="1080"/>
        </w:tabs>
        <w:ind w:left="1080" w:hanging="360"/>
      </w:pPr>
    </w:lvl>
    <w:lvl w:ilvl="2" w:tplc="AAC61ABE" w:tentative="1">
      <w:start w:val="1"/>
      <w:numFmt w:val="lowerRoman"/>
      <w:lvlText w:val="%3."/>
      <w:lvlJc w:val="right"/>
      <w:pPr>
        <w:tabs>
          <w:tab w:val="num" w:pos="1800"/>
        </w:tabs>
        <w:ind w:left="1800" w:hanging="180"/>
      </w:pPr>
    </w:lvl>
    <w:lvl w:ilvl="3" w:tplc="3D72B5DE" w:tentative="1">
      <w:start w:val="1"/>
      <w:numFmt w:val="decimal"/>
      <w:lvlText w:val="%4."/>
      <w:lvlJc w:val="left"/>
      <w:pPr>
        <w:tabs>
          <w:tab w:val="num" w:pos="2520"/>
        </w:tabs>
        <w:ind w:left="2520" w:hanging="360"/>
      </w:pPr>
    </w:lvl>
    <w:lvl w:ilvl="4" w:tplc="8188D1E2" w:tentative="1">
      <w:start w:val="1"/>
      <w:numFmt w:val="lowerLetter"/>
      <w:lvlText w:val="%5."/>
      <w:lvlJc w:val="left"/>
      <w:pPr>
        <w:tabs>
          <w:tab w:val="num" w:pos="3240"/>
        </w:tabs>
        <w:ind w:left="3240" w:hanging="360"/>
      </w:pPr>
    </w:lvl>
    <w:lvl w:ilvl="5" w:tplc="5B202D08" w:tentative="1">
      <w:start w:val="1"/>
      <w:numFmt w:val="lowerRoman"/>
      <w:lvlText w:val="%6."/>
      <w:lvlJc w:val="right"/>
      <w:pPr>
        <w:tabs>
          <w:tab w:val="num" w:pos="3960"/>
        </w:tabs>
        <w:ind w:left="3960" w:hanging="180"/>
      </w:pPr>
    </w:lvl>
    <w:lvl w:ilvl="6" w:tplc="FD124E8A" w:tentative="1">
      <w:start w:val="1"/>
      <w:numFmt w:val="decimal"/>
      <w:lvlText w:val="%7."/>
      <w:lvlJc w:val="left"/>
      <w:pPr>
        <w:tabs>
          <w:tab w:val="num" w:pos="4680"/>
        </w:tabs>
        <w:ind w:left="4680" w:hanging="360"/>
      </w:pPr>
    </w:lvl>
    <w:lvl w:ilvl="7" w:tplc="892497D8" w:tentative="1">
      <w:start w:val="1"/>
      <w:numFmt w:val="lowerLetter"/>
      <w:lvlText w:val="%8."/>
      <w:lvlJc w:val="left"/>
      <w:pPr>
        <w:tabs>
          <w:tab w:val="num" w:pos="5400"/>
        </w:tabs>
        <w:ind w:left="5400" w:hanging="360"/>
      </w:pPr>
    </w:lvl>
    <w:lvl w:ilvl="8" w:tplc="D3E6DBFE" w:tentative="1">
      <w:start w:val="1"/>
      <w:numFmt w:val="lowerRoman"/>
      <w:lvlText w:val="%9."/>
      <w:lvlJc w:val="right"/>
      <w:pPr>
        <w:tabs>
          <w:tab w:val="num" w:pos="6120"/>
        </w:tabs>
        <w:ind w:left="6120" w:hanging="180"/>
      </w:pPr>
    </w:lvl>
  </w:abstractNum>
  <w:abstractNum w:abstractNumId="100" w15:restartNumberingAfterBreak="0">
    <w:nsid w:val="3E6600F0"/>
    <w:multiLevelType w:val="hybridMultilevel"/>
    <w:tmpl w:val="5FE2D72A"/>
    <w:lvl w:ilvl="0" w:tplc="6F6E2E5A">
      <w:start w:val="1"/>
      <w:numFmt w:val="bullet"/>
      <w:lvlText w:val="-"/>
      <w:lvlJc w:val="left"/>
      <w:pPr>
        <w:tabs>
          <w:tab w:val="num" w:pos="420"/>
        </w:tabs>
        <w:ind w:left="420" w:hanging="360"/>
      </w:pPr>
      <w:rPr>
        <w:rFonts w:ascii="Times New Roman" w:eastAsia="SimSun" w:hAnsi="Times New Roman" w:cs="Times New Roman"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01" w15:restartNumberingAfterBreak="0">
    <w:nsid w:val="3F7B0A19"/>
    <w:multiLevelType w:val="hybridMultilevel"/>
    <w:tmpl w:val="7780F666"/>
    <w:lvl w:ilvl="0" w:tplc="A7DAE04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02" w15:restartNumberingAfterBreak="0">
    <w:nsid w:val="40350491"/>
    <w:multiLevelType w:val="hybridMultilevel"/>
    <w:tmpl w:val="DCECC8AE"/>
    <w:lvl w:ilvl="0" w:tplc="FFFFFFFF">
      <w:numFmt w:val="bullet"/>
      <w:lvlText w:val="-"/>
      <w:lvlJc w:val="left"/>
      <w:pPr>
        <w:tabs>
          <w:tab w:val="num" w:pos="360"/>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D72C6B"/>
    <w:multiLevelType w:val="multilevel"/>
    <w:tmpl w:val="EC40E368"/>
    <w:lvl w:ilvl="0">
      <w:start w:val="8"/>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41F92D69"/>
    <w:multiLevelType w:val="hybridMultilevel"/>
    <w:tmpl w:val="CACA2ADA"/>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2B00B2C"/>
    <w:multiLevelType w:val="multilevel"/>
    <w:tmpl w:val="37262D66"/>
    <w:lvl w:ilvl="0">
      <w:start w:val="2"/>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43BF2DC6"/>
    <w:multiLevelType w:val="hybridMultilevel"/>
    <w:tmpl w:val="896EA454"/>
    <w:lvl w:ilvl="0" w:tplc="AA3A0C24">
      <w:start w:val="2"/>
      <w:numFmt w:val="bullet"/>
      <w:lvlText w:val="-"/>
      <w:lvlJc w:val="left"/>
      <w:pPr>
        <w:tabs>
          <w:tab w:val="left" w:pos="397"/>
        </w:tabs>
        <w:ind w:left="397" w:hanging="396"/>
      </w:pPr>
      <w:rPr>
        <w:rFonts w:ascii="Times New Roman" w:hAnsi="Times New Roman" w:cs="Times New Roman"/>
      </w:rPr>
    </w:lvl>
    <w:lvl w:ilvl="1" w:tplc="1872267C">
      <w:start w:val="1"/>
      <w:numFmt w:val="bullet"/>
      <w:lvlText w:val="o"/>
      <w:lvlJc w:val="left"/>
      <w:pPr>
        <w:ind w:left="1440" w:hanging="359"/>
      </w:pPr>
      <w:rPr>
        <w:rFonts w:ascii="Courier New" w:eastAsia="Courier New" w:hAnsi="Courier New" w:cs="Courier New" w:hint="default"/>
      </w:rPr>
    </w:lvl>
    <w:lvl w:ilvl="2" w:tplc="CC0444D0">
      <w:start w:val="1"/>
      <w:numFmt w:val="bullet"/>
      <w:lvlText w:val="§"/>
      <w:lvlJc w:val="left"/>
      <w:pPr>
        <w:ind w:left="2160" w:hanging="359"/>
      </w:pPr>
      <w:rPr>
        <w:rFonts w:ascii="Wingdings" w:eastAsia="Wingdings" w:hAnsi="Wingdings" w:cs="Wingdings" w:hint="default"/>
      </w:rPr>
    </w:lvl>
    <w:lvl w:ilvl="3" w:tplc="3DE4E6DC">
      <w:start w:val="1"/>
      <w:numFmt w:val="bullet"/>
      <w:lvlText w:val="·"/>
      <w:lvlJc w:val="left"/>
      <w:pPr>
        <w:ind w:left="2880" w:hanging="359"/>
      </w:pPr>
      <w:rPr>
        <w:rFonts w:ascii="Symbol" w:eastAsia="Symbol" w:hAnsi="Symbol" w:cs="Symbol" w:hint="default"/>
      </w:rPr>
    </w:lvl>
    <w:lvl w:ilvl="4" w:tplc="088A135E">
      <w:start w:val="1"/>
      <w:numFmt w:val="bullet"/>
      <w:lvlText w:val="o"/>
      <w:lvlJc w:val="left"/>
      <w:pPr>
        <w:ind w:left="3600" w:hanging="359"/>
      </w:pPr>
      <w:rPr>
        <w:rFonts w:ascii="Courier New" w:eastAsia="Courier New" w:hAnsi="Courier New" w:cs="Courier New" w:hint="default"/>
      </w:rPr>
    </w:lvl>
    <w:lvl w:ilvl="5" w:tplc="7F28B510">
      <w:start w:val="1"/>
      <w:numFmt w:val="bullet"/>
      <w:lvlText w:val="§"/>
      <w:lvlJc w:val="left"/>
      <w:pPr>
        <w:ind w:left="4320" w:hanging="359"/>
      </w:pPr>
      <w:rPr>
        <w:rFonts w:ascii="Wingdings" w:eastAsia="Wingdings" w:hAnsi="Wingdings" w:cs="Wingdings" w:hint="default"/>
      </w:rPr>
    </w:lvl>
    <w:lvl w:ilvl="6" w:tplc="9F50518A">
      <w:start w:val="1"/>
      <w:numFmt w:val="bullet"/>
      <w:lvlText w:val="·"/>
      <w:lvlJc w:val="left"/>
      <w:pPr>
        <w:ind w:left="5040" w:hanging="359"/>
      </w:pPr>
      <w:rPr>
        <w:rFonts w:ascii="Symbol" w:eastAsia="Symbol" w:hAnsi="Symbol" w:cs="Symbol" w:hint="default"/>
      </w:rPr>
    </w:lvl>
    <w:lvl w:ilvl="7" w:tplc="AD24D838">
      <w:start w:val="1"/>
      <w:numFmt w:val="bullet"/>
      <w:lvlText w:val="o"/>
      <w:lvlJc w:val="left"/>
      <w:pPr>
        <w:ind w:left="5760" w:hanging="359"/>
      </w:pPr>
      <w:rPr>
        <w:rFonts w:ascii="Courier New" w:eastAsia="Courier New" w:hAnsi="Courier New" w:cs="Courier New" w:hint="default"/>
      </w:rPr>
    </w:lvl>
    <w:lvl w:ilvl="8" w:tplc="7C32EF5A">
      <w:start w:val="1"/>
      <w:numFmt w:val="bullet"/>
      <w:lvlText w:val="§"/>
      <w:lvlJc w:val="left"/>
      <w:pPr>
        <w:ind w:left="6480" w:hanging="359"/>
      </w:pPr>
      <w:rPr>
        <w:rFonts w:ascii="Wingdings" w:eastAsia="Wingdings" w:hAnsi="Wingdings" w:cs="Wingdings" w:hint="default"/>
      </w:rPr>
    </w:lvl>
  </w:abstractNum>
  <w:abstractNum w:abstractNumId="107" w15:restartNumberingAfterBreak="0">
    <w:nsid w:val="44426A98"/>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56E5FBD"/>
    <w:multiLevelType w:val="hybridMultilevel"/>
    <w:tmpl w:val="544AEC30"/>
    <w:lvl w:ilvl="0" w:tplc="6F6E2E5A">
      <w:start w:val="1"/>
      <w:numFmt w:val="bullet"/>
      <w:lvlText w:val="-"/>
      <w:lvlJc w:val="left"/>
      <w:pPr>
        <w:tabs>
          <w:tab w:val="num" w:pos="720"/>
        </w:tabs>
        <w:ind w:left="720" w:hanging="360"/>
      </w:pPr>
      <w:rPr>
        <w:rFonts w:ascii="Times New Roman" w:eastAsia="SimSu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A92095C"/>
    <w:multiLevelType w:val="multilevel"/>
    <w:tmpl w:val="F086E0F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4AAB4D08"/>
    <w:multiLevelType w:val="hybridMultilevel"/>
    <w:tmpl w:val="F962EE6C"/>
    <w:lvl w:ilvl="0" w:tplc="C4440FB6">
      <w:start w:val="1"/>
      <w:numFmt w:val="decimal"/>
      <w:lvlText w:val="%1."/>
      <w:lvlJc w:val="left"/>
      <w:pPr>
        <w:tabs>
          <w:tab w:val="num" w:pos="643"/>
        </w:tabs>
        <w:ind w:left="643" w:hanging="360"/>
      </w:pPr>
      <w:rPr>
        <w:rFonts w:hint="default"/>
      </w:rPr>
    </w:lvl>
    <w:lvl w:ilvl="1" w:tplc="25963C20" w:tentative="1">
      <w:start w:val="1"/>
      <w:numFmt w:val="lowerLetter"/>
      <w:lvlText w:val="%2."/>
      <w:lvlJc w:val="left"/>
      <w:pPr>
        <w:tabs>
          <w:tab w:val="num" w:pos="1800"/>
        </w:tabs>
        <w:ind w:left="1800" w:hanging="360"/>
      </w:pPr>
    </w:lvl>
    <w:lvl w:ilvl="2" w:tplc="28FCAE20" w:tentative="1">
      <w:start w:val="1"/>
      <w:numFmt w:val="lowerRoman"/>
      <w:lvlText w:val="%3."/>
      <w:lvlJc w:val="right"/>
      <w:pPr>
        <w:tabs>
          <w:tab w:val="num" w:pos="2520"/>
        </w:tabs>
        <w:ind w:left="2520" w:hanging="180"/>
      </w:pPr>
    </w:lvl>
    <w:lvl w:ilvl="3" w:tplc="A20C464E" w:tentative="1">
      <w:start w:val="1"/>
      <w:numFmt w:val="decimal"/>
      <w:lvlText w:val="%4."/>
      <w:lvlJc w:val="left"/>
      <w:pPr>
        <w:tabs>
          <w:tab w:val="num" w:pos="3240"/>
        </w:tabs>
        <w:ind w:left="3240" w:hanging="360"/>
      </w:pPr>
    </w:lvl>
    <w:lvl w:ilvl="4" w:tplc="A3F44D7C" w:tentative="1">
      <w:start w:val="1"/>
      <w:numFmt w:val="lowerLetter"/>
      <w:lvlText w:val="%5."/>
      <w:lvlJc w:val="left"/>
      <w:pPr>
        <w:tabs>
          <w:tab w:val="num" w:pos="3960"/>
        </w:tabs>
        <w:ind w:left="3960" w:hanging="360"/>
      </w:pPr>
    </w:lvl>
    <w:lvl w:ilvl="5" w:tplc="25163BD0" w:tentative="1">
      <w:start w:val="1"/>
      <w:numFmt w:val="lowerRoman"/>
      <w:lvlText w:val="%6."/>
      <w:lvlJc w:val="right"/>
      <w:pPr>
        <w:tabs>
          <w:tab w:val="num" w:pos="4680"/>
        </w:tabs>
        <w:ind w:left="4680" w:hanging="180"/>
      </w:pPr>
    </w:lvl>
    <w:lvl w:ilvl="6" w:tplc="2CE23490" w:tentative="1">
      <w:start w:val="1"/>
      <w:numFmt w:val="decimal"/>
      <w:lvlText w:val="%7."/>
      <w:lvlJc w:val="left"/>
      <w:pPr>
        <w:tabs>
          <w:tab w:val="num" w:pos="5400"/>
        </w:tabs>
        <w:ind w:left="5400" w:hanging="360"/>
      </w:pPr>
    </w:lvl>
    <w:lvl w:ilvl="7" w:tplc="C336A070" w:tentative="1">
      <w:start w:val="1"/>
      <w:numFmt w:val="lowerLetter"/>
      <w:lvlText w:val="%8."/>
      <w:lvlJc w:val="left"/>
      <w:pPr>
        <w:tabs>
          <w:tab w:val="num" w:pos="6120"/>
        </w:tabs>
        <w:ind w:left="6120" w:hanging="360"/>
      </w:pPr>
    </w:lvl>
    <w:lvl w:ilvl="8" w:tplc="73921EE0" w:tentative="1">
      <w:start w:val="1"/>
      <w:numFmt w:val="lowerRoman"/>
      <w:lvlText w:val="%9."/>
      <w:lvlJc w:val="right"/>
      <w:pPr>
        <w:tabs>
          <w:tab w:val="num" w:pos="6840"/>
        </w:tabs>
        <w:ind w:left="6840" w:hanging="180"/>
      </w:pPr>
    </w:lvl>
  </w:abstractNum>
  <w:abstractNum w:abstractNumId="111" w15:restartNumberingAfterBreak="0">
    <w:nsid w:val="4B763492"/>
    <w:multiLevelType w:val="multilevel"/>
    <w:tmpl w:val="23C485D6"/>
    <w:name w:val="WW8Num85222"/>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BEE1D14"/>
    <w:multiLevelType w:val="hybridMultilevel"/>
    <w:tmpl w:val="1D1AD2A4"/>
    <w:lvl w:ilvl="0" w:tplc="EC227158">
      <w:numFmt w:val="bullet"/>
      <w:lvlText w:val="-"/>
      <w:lvlJc w:val="left"/>
      <w:pPr>
        <w:tabs>
          <w:tab w:val="num" w:pos="737"/>
        </w:tabs>
        <w:ind w:left="737" w:hanging="397"/>
      </w:pPr>
      <w:rPr>
        <w:rFonts w:ascii="Myriad Web Pro Condensed" w:eastAsia="Times New Roman" w:hAnsi="Myriad Web Pro Condensed" w:cs="Times New Roman" w:hint="default"/>
      </w:rPr>
    </w:lvl>
    <w:lvl w:ilvl="1" w:tplc="BC96643C" w:tentative="1">
      <w:start w:val="1"/>
      <w:numFmt w:val="bullet"/>
      <w:lvlText w:val="o"/>
      <w:lvlJc w:val="left"/>
      <w:pPr>
        <w:tabs>
          <w:tab w:val="num" w:pos="1440"/>
        </w:tabs>
        <w:ind w:left="1440" w:hanging="360"/>
      </w:pPr>
      <w:rPr>
        <w:rFonts w:ascii="Courier New" w:hAnsi="Courier New" w:hint="default"/>
      </w:rPr>
    </w:lvl>
    <w:lvl w:ilvl="2" w:tplc="CE201942" w:tentative="1">
      <w:start w:val="1"/>
      <w:numFmt w:val="bullet"/>
      <w:lvlText w:val=""/>
      <w:lvlJc w:val="left"/>
      <w:pPr>
        <w:tabs>
          <w:tab w:val="num" w:pos="2160"/>
        </w:tabs>
        <w:ind w:left="2160" w:hanging="360"/>
      </w:pPr>
      <w:rPr>
        <w:rFonts w:ascii="Wingdings" w:hAnsi="Wingdings" w:hint="default"/>
      </w:rPr>
    </w:lvl>
    <w:lvl w:ilvl="3" w:tplc="3BE04D96" w:tentative="1">
      <w:start w:val="1"/>
      <w:numFmt w:val="bullet"/>
      <w:lvlText w:val=""/>
      <w:lvlJc w:val="left"/>
      <w:pPr>
        <w:tabs>
          <w:tab w:val="num" w:pos="2880"/>
        </w:tabs>
        <w:ind w:left="2880" w:hanging="360"/>
      </w:pPr>
      <w:rPr>
        <w:rFonts w:ascii="Symbol" w:hAnsi="Symbol" w:hint="default"/>
      </w:rPr>
    </w:lvl>
    <w:lvl w:ilvl="4" w:tplc="DC6CB8EA" w:tentative="1">
      <w:start w:val="1"/>
      <w:numFmt w:val="bullet"/>
      <w:lvlText w:val="o"/>
      <w:lvlJc w:val="left"/>
      <w:pPr>
        <w:tabs>
          <w:tab w:val="num" w:pos="3600"/>
        </w:tabs>
        <w:ind w:left="3600" w:hanging="360"/>
      </w:pPr>
      <w:rPr>
        <w:rFonts w:ascii="Courier New" w:hAnsi="Courier New" w:hint="default"/>
      </w:rPr>
    </w:lvl>
    <w:lvl w:ilvl="5" w:tplc="8EE68EAA" w:tentative="1">
      <w:start w:val="1"/>
      <w:numFmt w:val="bullet"/>
      <w:lvlText w:val=""/>
      <w:lvlJc w:val="left"/>
      <w:pPr>
        <w:tabs>
          <w:tab w:val="num" w:pos="4320"/>
        </w:tabs>
        <w:ind w:left="4320" w:hanging="360"/>
      </w:pPr>
      <w:rPr>
        <w:rFonts w:ascii="Wingdings" w:hAnsi="Wingdings" w:hint="default"/>
      </w:rPr>
    </w:lvl>
    <w:lvl w:ilvl="6" w:tplc="78606FEA" w:tentative="1">
      <w:start w:val="1"/>
      <w:numFmt w:val="bullet"/>
      <w:lvlText w:val=""/>
      <w:lvlJc w:val="left"/>
      <w:pPr>
        <w:tabs>
          <w:tab w:val="num" w:pos="5040"/>
        </w:tabs>
        <w:ind w:left="5040" w:hanging="360"/>
      </w:pPr>
      <w:rPr>
        <w:rFonts w:ascii="Symbol" w:hAnsi="Symbol" w:hint="default"/>
      </w:rPr>
    </w:lvl>
    <w:lvl w:ilvl="7" w:tplc="CCD6C214" w:tentative="1">
      <w:start w:val="1"/>
      <w:numFmt w:val="bullet"/>
      <w:lvlText w:val="o"/>
      <w:lvlJc w:val="left"/>
      <w:pPr>
        <w:tabs>
          <w:tab w:val="num" w:pos="5760"/>
        </w:tabs>
        <w:ind w:left="5760" w:hanging="360"/>
      </w:pPr>
      <w:rPr>
        <w:rFonts w:ascii="Courier New" w:hAnsi="Courier New" w:hint="default"/>
      </w:rPr>
    </w:lvl>
    <w:lvl w:ilvl="8" w:tplc="042A3878"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C4B23E4"/>
    <w:multiLevelType w:val="singleLevel"/>
    <w:tmpl w:val="D9FE9B16"/>
    <w:lvl w:ilvl="0">
      <w:start w:val="1"/>
      <w:numFmt w:val="decimal"/>
      <w:lvlText w:val="%1."/>
      <w:lvlJc w:val="left"/>
      <w:pPr>
        <w:tabs>
          <w:tab w:val="num" w:pos="360"/>
        </w:tabs>
        <w:ind w:left="360" w:hanging="360"/>
      </w:pPr>
      <w:rPr>
        <w:rFonts w:hint="default"/>
      </w:rPr>
    </w:lvl>
  </w:abstractNum>
  <w:abstractNum w:abstractNumId="114" w15:restartNumberingAfterBreak="0">
    <w:nsid w:val="4C6C1C85"/>
    <w:multiLevelType w:val="multilevel"/>
    <w:tmpl w:val="951CF7C8"/>
    <w:name w:val="WW8Num1717"/>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C7E43FA"/>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F792347"/>
    <w:multiLevelType w:val="hybridMultilevel"/>
    <w:tmpl w:val="03AE649A"/>
    <w:lvl w:ilvl="0" w:tplc="EF986196">
      <w:start w:val="1"/>
      <w:numFmt w:val="decimal"/>
      <w:lvlText w:val="%1."/>
      <w:lvlJc w:val="left"/>
      <w:pPr>
        <w:tabs>
          <w:tab w:val="num" w:pos="360"/>
        </w:tabs>
        <w:ind w:left="360" w:hanging="360"/>
      </w:pPr>
      <w:rPr>
        <w:rFonts w:hint="default"/>
      </w:rPr>
    </w:lvl>
    <w:lvl w:ilvl="1" w:tplc="1F7081D6">
      <w:start w:val="1"/>
      <w:numFmt w:val="bullet"/>
      <w:lvlText w:val="-"/>
      <w:lvlJc w:val="left"/>
      <w:pPr>
        <w:tabs>
          <w:tab w:val="num" w:pos="1080"/>
        </w:tabs>
        <w:ind w:left="1080" w:hanging="360"/>
      </w:pPr>
      <w:rPr>
        <w:rFonts w:ascii="Arial" w:eastAsia="Times New Roman" w:hAnsi="Arial" w:cs="Arial" w:hint="default"/>
      </w:rPr>
    </w:lvl>
    <w:lvl w:ilvl="2" w:tplc="8A404F04" w:tentative="1">
      <w:start w:val="1"/>
      <w:numFmt w:val="lowerRoman"/>
      <w:lvlText w:val="%3."/>
      <w:lvlJc w:val="right"/>
      <w:pPr>
        <w:tabs>
          <w:tab w:val="num" w:pos="1800"/>
        </w:tabs>
        <w:ind w:left="1800" w:hanging="180"/>
      </w:pPr>
    </w:lvl>
    <w:lvl w:ilvl="3" w:tplc="BF48A152" w:tentative="1">
      <w:start w:val="1"/>
      <w:numFmt w:val="decimal"/>
      <w:lvlText w:val="%4."/>
      <w:lvlJc w:val="left"/>
      <w:pPr>
        <w:tabs>
          <w:tab w:val="num" w:pos="2520"/>
        </w:tabs>
        <w:ind w:left="2520" w:hanging="360"/>
      </w:pPr>
    </w:lvl>
    <w:lvl w:ilvl="4" w:tplc="7430C4DE" w:tentative="1">
      <w:start w:val="1"/>
      <w:numFmt w:val="lowerLetter"/>
      <w:lvlText w:val="%5."/>
      <w:lvlJc w:val="left"/>
      <w:pPr>
        <w:tabs>
          <w:tab w:val="num" w:pos="3240"/>
        </w:tabs>
        <w:ind w:left="3240" w:hanging="360"/>
      </w:pPr>
    </w:lvl>
    <w:lvl w:ilvl="5" w:tplc="2B64EAC4" w:tentative="1">
      <w:start w:val="1"/>
      <w:numFmt w:val="lowerRoman"/>
      <w:lvlText w:val="%6."/>
      <w:lvlJc w:val="right"/>
      <w:pPr>
        <w:tabs>
          <w:tab w:val="num" w:pos="3960"/>
        </w:tabs>
        <w:ind w:left="3960" w:hanging="180"/>
      </w:pPr>
    </w:lvl>
    <w:lvl w:ilvl="6" w:tplc="0B6C7570" w:tentative="1">
      <w:start w:val="1"/>
      <w:numFmt w:val="decimal"/>
      <w:lvlText w:val="%7."/>
      <w:lvlJc w:val="left"/>
      <w:pPr>
        <w:tabs>
          <w:tab w:val="num" w:pos="4680"/>
        </w:tabs>
        <w:ind w:left="4680" w:hanging="360"/>
      </w:pPr>
    </w:lvl>
    <w:lvl w:ilvl="7" w:tplc="A6EAD0DC" w:tentative="1">
      <w:start w:val="1"/>
      <w:numFmt w:val="lowerLetter"/>
      <w:lvlText w:val="%8."/>
      <w:lvlJc w:val="left"/>
      <w:pPr>
        <w:tabs>
          <w:tab w:val="num" w:pos="5400"/>
        </w:tabs>
        <w:ind w:left="5400" w:hanging="360"/>
      </w:pPr>
    </w:lvl>
    <w:lvl w:ilvl="8" w:tplc="264A5C96" w:tentative="1">
      <w:start w:val="1"/>
      <w:numFmt w:val="lowerRoman"/>
      <w:lvlText w:val="%9."/>
      <w:lvlJc w:val="right"/>
      <w:pPr>
        <w:tabs>
          <w:tab w:val="num" w:pos="6120"/>
        </w:tabs>
        <w:ind w:left="6120" w:hanging="180"/>
      </w:pPr>
    </w:lvl>
  </w:abstractNum>
  <w:abstractNum w:abstractNumId="117" w15:restartNumberingAfterBreak="0">
    <w:nsid w:val="500D3B1B"/>
    <w:multiLevelType w:val="hybridMultilevel"/>
    <w:tmpl w:val="97A872C0"/>
    <w:lvl w:ilvl="0" w:tplc="A83CA0C4">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50504C71"/>
    <w:multiLevelType w:val="hybridMultilevel"/>
    <w:tmpl w:val="B95ED984"/>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5096622F"/>
    <w:multiLevelType w:val="multilevel"/>
    <w:tmpl w:val="5E50839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0" w15:restartNumberingAfterBreak="0">
    <w:nsid w:val="51351E7D"/>
    <w:multiLevelType w:val="hybridMultilevel"/>
    <w:tmpl w:val="AAD06FB2"/>
    <w:lvl w:ilvl="0" w:tplc="C4D833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51B12920"/>
    <w:multiLevelType w:val="multilevel"/>
    <w:tmpl w:val="9E6C21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51E51511"/>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3BD464D"/>
    <w:multiLevelType w:val="multilevel"/>
    <w:tmpl w:val="31A25A14"/>
    <w:lvl w:ilvl="0">
      <w:start w:val="1"/>
      <w:numFmt w:val="decimal"/>
      <w:lvlText w:val="%1"/>
      <w:lvlJc w:val="left"/>
      <w:pPr>
        <w:tabs>
          <w:tab w:val="num" w:pos="360"/>
        </w:tabs>
        <w:ind w:left="360" w:hanging="360"/>
      </w:pPr>
      <w:rPr>
        <w:rFonts w:ascii="Arial" w:eastAsia="Times New Roman" w:hAnsi="Arial" w:cs="Arial" w:hint="default"/>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4" w15:restartNumberingAfterBreak="0">
    <w:nsid w:val="548072C0"/>
    <w:multiLevelType w:val="multilevel"/>
    <w:tmpl w:val="B7CE09F4"/>
    <w:lvl w:ilvl="0">
      <w:start w:val="1"/>
      <w:numFmt w:val="bullet"/>
      <w:lvlText w:val="-"/>
      <w:lvlJc w:val="left"/>
      <w:pPr>
        <w:tabs>
          <w:tab w:val="num" w:pos="357"/>
        </w:tabs>
        <w:ind w:left="357" w:hanging="35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4B43CFA"/>
    <w:multiLevelType w:val="hybridMultilevel"/>
    <w:tmpl w:val="DEDC25C8"/>
    <w:lvl w:ilvl="0" w:tplc="FFFFFFFF">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6151896"/>
    <w:multiLevelType w:val="hybridMultilevel"/>
    <w:tmpl w:val="E8FC92EC"/>
    <w:lvl w:ilvl="0" w:tplc="FC5E3E2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7" w15:restartNumberingAfterBreak="0">
    <w:nsid w:val="567459BD"/>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86D150D"/>
    <w:multiLevelType w:val="hybridMultilevel"/>
    <w:tmpl w:val="AB80C474"/>
    <w:lvl w:ilvl="0" w:tplc="0A0A96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58DD6CB9"/>
    <w:multiLevelType w:val="multilevel"/>
    <w:tmpl w:val="83221288"/>
    <w:name w:val="WW8Num1719"/>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92523BA"/>
    <w:multiLevelType w:val="multilevel"/>
    <w:tmpl w:val="72387106"/>
    <w:lvl w:ilvl="0">
      <w:start w:val="1"/>
      <w:numFmt w:val="decimal"/>
      <w:pStyle w:val="Nadpis1"/>
      <w:lvlText w:val="%1."/>
      <w:lvlJc w:val="left"/>
      <w:pPr>
        <w:ind w:left="360" w:hanging="360"/>
      </w:pPr>
      <w:rPr>
        <w:rFonts w:hint="default"/>
        <w:b/>
      </w:rPr>
    </w:lvl>
    <w:lvl w:ilvl="1">
      <w:start w:val="1"/>
      <w:numFmt w:val="decimal"/>
      <w:pStyle w:val="Nadpis2"/>
      <w:lvlText w:val="%1.%2."/>
      <w:lvlJc w:val="left"/>
      <w:pPr>
        <w:tabs>
          <w:tab w:val="num" w:pos="792"/>
        </w:tabs>
        <w:ind w:left="792" w:hanging="432"/>
      </w:pPr>
      <w:rPr>
        <w:rFonts w:hint="default"/>
        <w:b/>
        <w:i w:val="0"/>
        <w:sz w:val="24"/>
        <w:szCs w:val="18"/>
      </w:rPr>
    </w:lvl>
    <w:lvl w:ilvl="2">
      <w:start w:val="1"/>
      <w:numFmt w:val="decimal"/>
      <w:pStyle w:val="Nadpis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59C352AF"/>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2" w15:restartNumberingAfterBreak="0">
    <w:nsid w:val="59FD7615"/>
    <w:multiLevelType w:val="multilevel"/>
    <w:tmpl w:val="C9149B0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3" w15:restartNumberingAfterBreak="0">
    <w:nsid w:val="5AC62F9E"/>
    <w:multiLevelType w:val="multilevel"/>
    <w:tmpl w:val="0798C5C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134" w15:restartNumberingAfterBreak="0">
    <w:nsid w:val="5B300CD3"/>
    <w:multiLevelType w:val="hybridMultilevel"/>
    <w:tmpl w:val="BC3E387A"/>
    <w:lvl w:ilvl="0" w:tplc="FFFFFFFF">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B58760F"/>
    <w:multiLevelType w:val="hybridMultilevel"/>
    <w:tmpl w:val="BBFC33F4"/>
    <w:lvl w:ilvl="0" w:tplc="FDCAB246">
      <w:numFmt w:val="bullet"/>
      <w:lvlText w:val=""/>
      <w:lvlJc w:val="left"/>
      <w:pPr>
        <w:tabs>
          <w:tab w:val="num" w:pos="360"/>
        </w:tabs>
        <w:ind w:left="360" w:hanging="360"/>
      </w:pPr>
      <w:rPr>
        <w:rFonts w:ascii="Symbol" w:eastAsia="Calibri"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DF37D4E"/>
    <w:multiLevelType w:val="multilevel"/>
    <w:tmpl w:val="DC36A8A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717" w:hanging="360"/>
      </w:pPr>
      <w:rPr>
        <w:rFonts w:hint="default"/>
      </w:rPr>
    </w:lvl>
    <w:lvl w:ilvl="2">
      <w:start w:val="1"/>
      <w:numFmt w:val="decimal"/>
      <w:lvlText w:val="%1.%2.%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148"/>
        </w:tabs>
        <w:ind w:left="2148" w:hanging="72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222"/>
        </w:tabs>
        <w:ind w:left="3222" w:hanging="1080"/>
      </w:pPr>
      <w:rPr>
        <w:rFonts w:hint="default"/>
      </w:rPr>
    </w:lvl>
    <w:lvl w:ilvl="7">
      <w:start w:val="1"/>
      <w:numFmt w:val="decimal"/>
      <w:lvlText w:val="%1.%2.%3.%4.%5.%6.%7.%8"/>
      <w:lvlJc w:val="left"/>
      <w:pPr>
        <w:tabs>
          <w:tab w:val="num" w:pos="3579"/>
        </w:tabs>
        <w:ind w:left="3579" w:hanging="1080"/>
      </w:pPr>
      <w:rPr>
        <w:rFonts w:hint="default"/>
      </w:rPr>
    </w:lvl>
    <w:lvl w:ilvl="8">
      <w:start w:val="1"/>
      <w:numFmt w:val="decimal"/>
      <w:lvlText w:val="%1.%2.%3.%4.%5.%6.%7.%8.%9"/>
      <w:lvlJc w:val="left"/>
      <w:pPr>
        <w:tabs>
          <w:tab w:val="num" w:pos="4296"/>
        </w:tabs>
        <w:ind w:left="4296" w:hanging="1440"/>
      </w:pPr>
      <w:rPr>
        <w:rFonts w:hint="default"/>
      </w:rPr>
    </w:lvl>
  </w:abstractNum>
  <w:abstractNum w:abstractNumId="137" w15:restartNumberingAfterBreak="0">
    <w:nsid w:val="5E9D6D8F"/>
    <w:multiLevelType w:val="multilevel"/>
    <w:tmpl w:val="C35058DC"/>
    <w:name w:val="WW8Num1712"/>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EFA5B27"/>
    <w:multiLevelType w:val="multilevel"/>
    <w:tmpl w:val="4DDECDA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9" w15:restartNumberingAfterBreak="0">
    <w:nsid w:val="5F50581A"/>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FEC2D19"/>
    <w:multiLevelType w:val="hybridMultilevel"/>
    <w:tmpl w:val="C06A5E7A"/>
    <w:lvl w:ilvl="0" w:tplc="A7669C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60530B4C"/>
    <w:multiLevelType w:val="multilevel"/>
    <w:tmpl w:val="22462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85"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0F56317"/>
    <w:multiLevelType w:val="hybridMultilevel"/>
    <w:tmpl w:val="6FAC7FE4"/>
    <w:lvl w:ilvl="0" w:tplc="CC66F63A">
      <w:numFmt w:val="bullet"/>
      <w:lvlText w:val="-"/>
      <w:lvlJc w:val="left"/>
      <w:pPr>
        <w:tabs>
          <w:tab w:val="num" w:pos="720"/>
        </w:tabs>
        <w:ind w:left="720" w:hanging="360"/>
      </w:pPr>
      <w:rPr>
        <w:rFonts w:ascii="Arial" w:eastAsia="Times New Roman" w:hAnsi="Arial" w:cs="Arial" w:hint="default"/>
      </w:rPr>
    </w:lvl>
    <w:lvl w:ilvl="1" w:tplc="B63246B6" w:tentative="1">
      <w:start w:val="1"/>
      <w:numFmt w:val="bullet"/>
      <w:lvlText w:val="o"/>
      <w:lvlJc w:val="left"/>
      <w:pPr>
        <w:tabs>
          <w:tab w:val="num" w:pos="1440"/>
        </w:tabs>
        <w:ind w:left="1440" w:hanging="360"/>
      </w:pPr>
      <w:rPr>
        <w:rFonts w:ascii="Courier New" w:hAnsi="Courier New" w:cs="Wingdings" w:hint="default"/>
      </w:rPr>
    </w:lvl>
    <w:lvl w:ilvl="2" w:tplc="12105FEE" w:tentative="1">
      <w:start w:val="1"/>
      <w:numFmt w:val="bullet"/>
      <w:lvlText w:val=""/>
      <w:lvlJc w:val="left"/>
      <w:pPr>
        <w:tabs>
          <w:tab w:val="num" w:pos="2160"/>
        </w:tabs>
        <w:ind w:left="2160" w:hanging="360"/>
      </w:pPr>
      <w:rPr>
        <w:rFonts w:ascii="Wingdings" w:hAnsi="Wingdings" w:hint="default"/>
      </w:rPr>
    </w:lvl>
    <w:lvl w:ilvl="3" w:tplc="CBA077D4" w:tentative="1">
      <w:start w:val="1"/>
      <w:numFmt w:val="bullet"/>
      <w:lvlText w:val=""/>
      <w:lvlJc w:val="left"/>
      <w:pPr>
        <w:tabs>
          <w:tab w:val="num" w:pos="2880"/>
        </w:tabs>
        <w:ind w:left="2880" w:hanging="360"/>
      </w:pPr>
      <w:rPr>
        <w:rFonts w:ascii="Symbol" w:hAnsi="Symbol" w:hint="default"/>
      </w:rPr>
    </w:lvl>
    <w:lvl w:ilvl="4" w:tplc="688AF524" w:tentative="1">
      <w:start w:val="1"/>
      <w:numFmt w:val="bullet"/>
      <w:lvlText w:val="o"/>
      <w:lvlJc w:val="left"/>
      <w:pPr>
        <w:tabs>
          <w:tab w:val="num" w:pos="3600"/>
        </w:tabs>
        <w:ind w:left="3600" w:hanging="360"/>
      </w:pPr>
      <w:rPr>
        <w:rFonts w:ascii="Courier New" w:hAnsi="Courier New" w:cs="Wingdings" w:hint="default"/>
      </w:rPr>
    </w:lvl>
    <w:lvl w:ilvl="5" w:tplc="11180E94" w:tentative="1">
      <w:start w:val="1"/>
      <w:numFmt w:val="bullet"/>
      <w:lvlText w:val=""/>
      <w:lvlJc w:val="left"/>
      <w:pPr>
        <w:tabs>
          <w:tab w:val="num" w:pos="4320"/>
        </w:tabs>
        <w:ind w:left="4320" w:hanging="360"/>
      </w:pPr>
      <w:rPr>
        <w:rFonts w:ascii="Wingdings" w:hAnsi="Wingdings" w:hint="default"/>
      </w:rPr>
    </w:lvl>
    <w:lvl w:ilvl="6" w:tplc="A3BE5D7E" w:tentative="1">
      <w:start w:val="1"/>
      <w:numFmt w:val="bullet"/>
      <w:lvlText w:val=""/>
      <w:lvlJc w:val="left"/>
      <w:pPr>
        <w:tabs>
          <w:tab w:val="num" w:pos="5040"/>
        </w:tabs>
        <w:ind w:left="5040" w:hanging="360"/>
      </w:pPr>
      <w:rPr>
        <w:rFonts w:ascii="Symbol" w:hAnsi="Symbol" w:hint="default"/>
      </w:rPr>
    </w:lvl>
    <w:lvl w:ilvl="7" w:tplc="3E4A0EBE" w:tentative="1">
      <w:start w:val="1"/>
      <w:numFmt w:val="bullet"/>
      <w:lvlText w:val="o"/>
      <w:lvlJc w:val="left"/>
      <w:pPr>
        <w:tabs>
          <w:tab w:val="num" w:pos="5760"/>
        </w:tabs>
        <w:ind w:left="5760" w:hanging="360"/>
      </w:pPr>
      <w:rPr>
        <w:rFonts w:ascii="Courier New" w:hAnsi="Courier New" w:cs="Wingdings" w:hint="default"/>
      </w:rPr>
    </w:lvl>
    <w:lvl w:ilvl="8" w:tplc="0B841B10"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619E23DE"/>
    <w:multiLevelType w:val="multilevel"/>
    <w:tmpl w:val="5B8A0FF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1364"/>
        </w:tabs>
        <w:ind w:left="1364" w:hanging="28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1E558E4"/>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5" w15:restartNumberingAfterBreak="0">
    <w:nsid w:val="62496620"/>
    <w:multiLevelType w:val="hybridMultilevel"/>
    <w:tmpl w:val="5F90AF9A"/>
    <w:lvl w:ilvl="0" w:tplc="593EF324">
      <w:start w:val="1"/>
      <w:numFmt w:val="bullet"/>
      <w:lvlText w:val="*"/>
      <w:lvlJc w:val="left"/>
    </w:lvl>
    <w:lvl w:ilvl="1" w:tplc="6C5CA0B6">
      <w:start w:val="1"/>
      <w:numFmt w:val="bullet"/>
      <w:lvlText w:val="o"/>
      <w:lvlJc w:val="left"/>
      <w:pPr>
        <w:ind w:left="1440" w:hanging="359"/>
      </w:pPr>
      <w:rPr>
        <w:rFonts w:ascii="Courier New" w:eastAsia="Courier New" w:hAnsi="Courier New" w:cs="Courier New" w:hint="default"/>
      </w:rPr>
    </w:lvl>
    <w:lvl w:ilvl="2" w:tplc="08364FF8">
      <w:start w:val="1"/>
      <w:numFmt w:val="bullet"/>
      <w:lvlText w:val="§"/>
      <w:lvlJc w:val="left"/>
      <w:pPr>
        <w:ind w:left="2160" w:hanging="359"/>
      </w:pPr>
      <w:rPr>
        <w:rFonts w:ascii="Wingdings" w:eastAsia="Wingdings" w:hAnsi="Wingdings" w:cs="Wingdings" w:hint="default"/>
      </w:rPr>
    </w:lvl>
    <w:lvl w:ilvl="3" w:tplc="36CC8A16">
      <w:start w:val="1"/>
      <w:numFmt w:val="bullet"/>
      <w:lvlText w:val="·"/>
      <w:lvlJc w:val="left"/>
      <w:pPr>
        <w:ind w:left="2880" w:hanging="359"/>
      </w:pPr>
      <w:rPr>
        <w:rFonts w:ascii="Symbol" w:eastAsia="Symbol" w:hAnsi="Symbol" w:cs="Symbol" w:hint="default"/>
      </w:rPr>
    </w:lvl>
    <w:lvl w:ilvl="4" w:tplc="F62EFEBA">
      <w:start w:val="1"/>
      <w:numFmt w:val="bullet"/>
      <w:lvlText w:val="o"/>
      <w:lvlJc w:val="left"/>
      <w:pPr>
        <w:ind w:left="3600" w:hanging="359"/>
      </w:pPr>
      <w:rPr>
        <w:rFonts w:ascii="Courier New" w:eastAsia="Courier New" w:hAnsi="Courier New" w:cs="Courier New" w:hint="default"/>
      </w:rPr>
    </w:lvl>
    <w:lvl w:ilvl="5" w:tplc="F0B03736">
      <w:start w:val="1"/>
      <w:numFmt w:val="bullet"/>
      <w:lvlText w:val="§"/>
      <w:lvlJc w:val="left"/>
      <w:pPr>
        <w:ind w:left="4320" w:hanging="359"/>
      </w:pPr>
      <w:rPr>
        <w:rFonts w:ascii="Wingdings" w:eastAsia="Wingdings" w:hAnsi="Wingdings" w:cs="Wingdings" w:hint="default"/>
      </w:rPr>
    </w:lvl>
    <w:lvl w:ilvl="6" w:tplc="69E84D4A">
      <w:start w:val="1"/>
      <w:numFmt w:val="bullet"/>
      <w:lvlText w:val="·"/>
      <w:lvlJc w:val="left"/>
      <w:pPr>
        <w:ind w:left="5040" w:hanging="359"/>
      </w:pPr>
      <w:rPr>
        <w:rFonts w:ascii="Symbol" w:eastAsia="Symbol" w:hAnsi="Symbol" w:cs="Symbol" w:hint="default"/>
      </w:rPr>
    </w:lvl>
    <w:lvl w:ilvl="7" w:tplc="7054E32A">
      <w:start w:val="1"/>
      <w:numFmt w:val="bullet"/>
      <w:lvlText w:val="o"/>
      <w:lvlJc w:val="left"/>
      <w:pPr>
        <w:ind w:left="5760" w:hanging="359"/>
      </w:pPr>
      <w:rPr>
        <w:rFonts w:ascii="Courier New" w:eastAsia="Courier New" w:hAnsi="Courier New" w:cs="Courier New" w:hint="default"/>
      </w:rPr>
    </w:lvl>
    <w:lvl w:ilvl="8" w:tplc="517430E6">
      <w:start w:val="1"/>
      <w:numFmt w:val="bullet"/>
      <w:lvlText w:val="§"/>
      <w:lvlJc w:val="left"/>
      <w:pPr>
        <w:ind w:left="6480" w:hanging="359"/>
      </w:pPr>
      <w:rPr>
        <w:rFonts w:ascii="Wingdings" w:eastAsia="Wingdings" w:hAnsi="Wingdings" w:cs="Wingdings" w:hint="default"/>
      </w:rPr>
    </w:lvl>
  </w:abstractNum>
  <w:abstractNum w:abstractNumId="146" w15:restartNumberingAfterBreak="0">
    <w:nsid w:val="62D95B80"/>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34A6356"/>
    <w:multiLevelType w:val="multilevel"/>
    <w:tmpl w:val="2EAABA46"/>
    <w:name w:val="WW8Num8522"/>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43054AB"/>
    <w:multiLevelType w:val="hybridMultilevel"/>
    <w:tmpl w:val="1D1AD2A4"/>
    <w:lvl w:ilvl="0" w:tplc="FFFFFFFF">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65A598E"/>
    <w:multiLevelType w:val="hybridMultilevel"/>
    <w:tmpl w:val="C0F638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0" w15:restartNumberingAfterBreak="0">
    <w:nsid w:val="66A50A8B"/>
    <w:multiLevelType w:val="hybridMultilevel"/>
    <w:tmpl w:val="CB6804E0"/>
    <w:lvl w:ilvl="0" w:tplc="BF7C7610">
      <w:start w:val="1"/>
      <w:numFmt w:val="bullet"/>
      <w:lvlText w:val="-"/>
      <w:lvlJc w:val="left"/>
      <w:pPr>
        <w:tabs>
          <w:tab w:val="num" w:pos="360"/>
        </w:tabs>
        <w:ind w:left="360" w:hanging="360"/>
      </w:pPr>
      <w:rPr>
        <w:rFonts w:ascii="Arial" w:eastAsia="Times New Roman" w:hAnsi="Arial" w:cs="Arial" w:hint="default"/>
      </w:rPr>
    </w:lvl>
    <w:lvl w:ilvl="1" w:tplc="BB8EDDC8">
      <w:start w:val="1"/>
      <w:numFmt w:val="bullet"/>
      <w:lvlText w:val="o"/>
      <w:lvlJc w:val="left"/>
      <w:pPr>
        <w:tabs>
          <w:tab w:val="num" w:pos="1080"/>
        </w:tabs>
        <w:ind w:left="1080" w:hanging="360"/>
      </w:pPr>
      <w:rPr>
        <w:rFonts w:ascii="Courier New" w:hAnsi="Courier New" w:cs="Wingdings" w:hint="default"/>
      </w:rPr>
    </w:lvl>
    <w:lvl w:ilvl="2" w:tplc="EB4A15E8" w:tentative="1">
      <w:start w:val="1"/>
      <w:numFmt w:val="bullet"/>
      <w:lvlText w:val=""/>
      <w:lvlJc w:val="left"/>
      <w:pPr>
        <w:tabs>
          <w:tab w:val="num" w:pos="1800"/>
        </w:tabs>
        <w:ind w:left="1800" w:hanging="360"/>
      </w:pPr>
      <w:rPr>
        <w:rFonts w:ascii="Wingdings" w:hAnsi="Wingdings" w:hint="default"/>
      </w:rPr>
    </w:lvl>
    <w:lvl w:ilvl="3" w:tplc="AB9E3876" w:tentative="1">
      <w:start w:val="1"/>
      <w:numFmt w:val="bullet"/>
      <w:lvlText w:val=""/>
      <w:lvlJc w:val="left"/>
      <w:pPr>
        <w:tabs>
          <w:tab w:val="num" w:pos="2520"/>
        </w:tabs>
        <w:ind w:left="2520" w:hanging="360"/>
      </w:pPr>
      <w:rPr>
        <w:rFonts w:ascii="Symbol" w:hAnsi="Symbol" w:hint="default"/>
      </w:rPr>
    </w:lvl>
    <w:lvl w:ilvl="4" w:tplc="78DAE7D8" w:tentative="1">
      <w:start w:val="1"/>
      <w:numFmt w:val="bullet"/>
      <w:lvlText w:val="o"/>
      <w:lvlJc w:val="left"/>
      <w:pPr>
        <w:tabs>
          <w:tab w:val="num" w:pos="3240"/>
        </w:tabs>
        <w:ind w:left="3240" w:hanging="360"/>
      </w:pPr>
      <w:rPr>
        <w:rFonts w:ascii="Courier New" w:hAnsi="Courier New" w:cs="Wingdings" w:hint="default"/>
      </w:rPr>
    </w:lvl>
    <w:lvl w:ilvl="5" w:tplc="D5A23B66" w:tentative="1">
      <w:start w:val="1"/>
      <w:numFmt w:val="bullet"/>
      <w:lvlText w:val=""/>
      <w:lvlJc w:val="left"/>
      <w:pPr>
        <w:tabs>
          <w:tab w:val="num" w:pos="3960"/>
        </w:tabs>
        <w:ind w:left="3960" w:hanging="360"/>
      </w:pPr>
      <w:rPr>
        <w:rFonts w:ascii="Wingdings" w:hAnsi="Wingdings" w:hint="default"/>
      </w:rPr>
    </w:lvl>
    <w:lvl w:ilvl="6" w:tplc="106C45A0" w:tentative="1">
      <w:start w:val="1"/>
      <w:numFmt w:val="bullet"/>
      <w:lvlText w:val=""/>
      <w:lvlJc w:val="left"/>
      <w:pPr>
        <w:tabs>
          <w:tab w:val="num" w:pos="4680"/>
        </w:tabs>
        <w:ind w:left="4680" w:hanging="360"/>
      </w:pPr>
      <w:rPr>
        <w:rFonts w:ascii="Symbol" w:hAnsi="Symbol" w:hint="default"/>
      </w:rPr>
    </w:lvl>
    <w:lvl w:ilvl="7" w:tplc="69F441C6" w:tentative="1">
      <w:start w:val="1"/>
      <w:numFmt w:val="bullet"/>
      <w:lvlText w:val="o"/>
      <w:lvlJc w:val="left"/>
      <w:pPr>
        <w:tabs>
          <w:tab w:val="num" w:pos="5400"/>
        </w:tabs>
        <w:ind w:left="5400" w:hanging="360"/>
      </w:pPr>
      <w:rPr>
        <w:rFonts w:ascii="Courier New" w:hAnsi="Courier New" w:cs="Wingdings" w:hint="default"/>
      </w:rPr>
    </w:lvl>
    <w:lvl w:ilvl="8" w:tplc="971CA5E8"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711543A"/>
    <w:multiLevelType w:val="hybridMultilevel"/>
    <w:tmpl w:val="EA927146"/>
    <w:lvl w:ilvl="0" w:tplc="8E442AF4">
      <w:numFmt w:val="bullet"/>
      <w:lvlText w:val="-"/>
      <w:lvlJc w:val="left"/>
      <w:pPr>
        <w:tabs>
          <w:tab w:val="num" w:pos="680"/>
        </w:tabs>
        <w:ind w:left="680" w:hanging="360"/>
      </w:pPr>
      <w:rPr>
        <w:rFonts w:ascii="Times New Roman" w:hAnsi="Times New Roman" w:hint="default"/>
      </w:rPr>
    </w:lvl>
    <w:lvl w:ilvl="1" w:tplc="04050003" w:tentative="1">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152" w15:restartNumberingAfterBreak="0">
    <w:nsid w:val="67CB3696"/>
    <w:multiLevelType w:val="singleLevel"/>
    <w:tmpl w:val="88CC8C6A"/>
    <w:lvl w:ilvl="0">
      <w:start w:val="1"/>
      <w:numFmt w:val="decimal"/>
      <w:lvlText w:val="%1."/>
      <w:lvlJc w:val="left"/>
      <w:pPr>
        <w:tabs>
          <w:tab w:val="num" w:pos="360"/>
        </w:tabs>
        <w:ind w:left="360" w:hanging="360"/>
      </w:pPr>
      <w:rPr>
        <w:rFonts w:hint="default"/>
      </w:rPr>
    </w:lvl>
  </w:abstractNum>
  <w:abstractNum w:abstractNumId="153" w15:restartNumberingAfterBreak="0">
    <w:nsid w:val="67E342D4"/>
    <w:multiLevelType w:val="multilevel"/>
    <w:tmpl w:val="EE28FF7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4" w15:restartNumberingAfterBreak="0">
    <w:nsid w:val="67F60A11"/>
    <w:multiLevelType w:val="multilevel"/>
    <w:tmpl w:val="CDC6A082"/>
    <w:name w:val="WW8Num852"/>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8084E08"/>
    <w:multiLevelType w:val="multilevel"/>
    <w:tmpl w:val="849A7E18"/>
    <w:name w:val="WW8Num1412"/>
    <w:lvl w:ilvl="0">
      <w:start w:val="2"/>
      <w:numFmt w:val="bullet"/>
      <w:lvlText w:val="-"/>
      <w:lvlJc w:val="left"/>
      <w:pPr>
        <w:tabs>
          <w:tab w:val="num" w:pos="397"/>
        </w:tabs>
        <w:ind w:left="397" w:hanging="39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8473D31"/>
    <w:multiLevelType w:val="multilevel"/>
    <w:tmpl w:val="C9F8AA5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7" w15:restartNumberingAfterBreak="0">
    <w:nsid w:val="686B26C2"/>
    <w:multiLevelType w:val="hybridMultilevel"/>
    <w:tmpl w:val="30A80CB8"/>
    <w:lvl w:ilvl="0" w:tplc="FFFFFFFF">
      <w:start w:val="1"/>
      <w:numFmt w:val="bullet"/>
      <w:lvlText w:val=""/>
      <w:lvlJc w:val="left"/>
      <w:pPr>
        <w:tabs>
          <w:tab w:val="num" w:pos="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A202797"/>
    <w:multiLevelType w:val="hybridMultilevel"/>
    <w:tmpl w:val="86DA0068"/>
    <w:lvl w:ilvl="0" w:tplc="FC8C178E">
      <w:start w:val="1"/>
      <w:numFmt w:val="decimal"/>
      <w:lvlText w:val="%1."/>
      <w:lvlJc w:val="left"/>
      <w:pPr>
        <w:tabs>
          <w:tab w:val="num" w:pos="360"/>
        </w:tabs>
        <w:ind w:left="360" w:hanging="360"/>
      </w:pPr>
    </w:lvl>
    <w:lvl w:ilvl="1" w:tplc="15BE912C">
      <w:start w:val="1"/>
      <w:numFmt w:val="lowerLetter"/>
      <w:lvlText w:val="%2."/>
      <w:lvlJc w:val="left"/>
      <w:pPr>
        <w:tabs>
          <w:tab w:val="num" w:pos="1080"/>
        </w:tabs>
        <w:ind w:left="1080" w:hanging="360"/>
      </w:pPr>
    </w:lvl>
    <w:lvl w:ilvl="2" w:tplc="DAAED764" w:tentative="1">
      <w:start w:val="1"/>
      <w:numFmt w:val="lowerRoman"/>
      <w:lvlText w:val="%3."/>
      <w:lvlJc w:val="right"/>
      <w:pPr>
        <w:tabs>
          <w:tab w:val="num" w:pos="1800"/>
        </w:tabs>
        <w:ind w:left="1800" w:hanging="180"/>
      </w:pPr>
    </w:lvl>
    <w:lvl w:ilvl="3" w:tplc="D4A8BCAA" w:tentative="1">
      <w:start w:val="1"/>
      <w:numFmt w:val="decimal"/>
      <w:lvlText w:val="%4."/>
      <w:lvlJc w:val="left"/>
      <w:pPr>
        <w:tabs>
          <w:tab w:val="num" w:pos="2520"/>
        </w:tabs>
        <w:ind w:left="2520" w:hanging="360"/>
      </w:pPr>
    </w:lvl>
    <w:lvl w:ilvl="4" w:tplc="7D34CA60" w:tentative="1">
      <w:start w:val="1"/>
      <w:numFmt w:val="lowerLetter"/>
      <w:lvlText w:val="%5."/>
      <w:lvlJc w:val="left"/>
      <w:pPr>
        <w:tabs>
          <w:tab w:val="num" w:pos="3240"/>
        </w:tabs>
        <w:ind w:left="3240" w:hanging="360"/>
      </w:pPr>
    </w:lvl>
    <w:lvl w:ilvl="5" w:tplc="5A328264" w:tentative="1">
      <w:start w:val="1"/>
      <w:numFmt w:val="lowerRoman"/>
      <w:lvlText w:val="%6."/>
      <w:lvlJc w:val="right"/>
      <w:pPr>
        <w:tabs>
          <w:tab w:val="num" w:pos="3960"/>
        </w:tabs>
        <w:ind w:left="3960" w:hanging="180"/>
      </w:pPr>
    </w:lvl>
    <w:lvl w:ilvl="6" w:tplc="A0265D8A" w:tentative="1">
      <w:start w:val="1"/>
      <w:numFmt w:val="decimal"/>
      <w:lvlText w:val="%7."/>
      <w:lvlJc w:val="left"/>
      <w:pPr>
        <w:tabs>
          <w:tab w:val="num" w:pos="4680"/>
        </w:tabs>
        <w:ind w:left="4680" w:hanging="360"/>
      </w:pPr>
    </w:lvl>
    <w:lvl w:ilvl="7" w:tplc="D17AC4A0" w:tentative="1">
      <w:start w:val="1"/>
      <w:numFmt w:val="lowerLetter"/>
      <w:lvlText w:val="%8."/>
      <w:lvlJc w:val="left"/>
      <w:pPr>
        <w:tabs>
          <w:tab w:val="num" w:pos="5400"/>
        </w:tabs>
        <w:ind w:left="5400" w:hanging="360"/>
      </w:pPr>
    </w:lvl>
    <w:lvl w:ilvl="8" w:tplc="CAEEC036" w:tentative="1">
      <w:start w:val="1"/>
      <w:numFmt w:val="lowerRoman"/>
      <w:lvlText w:val="%9."/>
      <w:lvlJc w:val="right"/>
      <w:pPr>
        <w:tabs>
          <w:tab w:val="num" w:pos="6120"/>
        </w:tabs>
        <w:ind w:left="6120" w:hanging="180"/>
      </w:pPr>
    </w:lvl>
  </w:abstractNum>
  <w:abstractNum w:abstractNumId="159" w15:restartNumberingAfterBreak="0">
    <w:nsid w:val="6B6B3C01"/>
    <w:multiLevelType w:val="hybridMultilevel"/>
    <w:tmpl w:val="647A0AF2"/>
    <w:lvl w:ilvl="0" w:tplc="A83CA0C4">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6C147CC0"/>
    <w:multiLevelType w:val="multilevel"/>
    <w:tmpl w:val="B5225924"/>
    <w:lvl w:ilvl="0">
      <w:start w:val="11"/>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6C8D3BB9"/>
    <w:multiLevelType w:val="hybridMultilevel"/>
    <w:tmpl w:val="759C658A"/>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360"/>
        </w:tabs>
        <w:ind w:left="-360" w:hanging="180"/>
      </w:pPr>
    </w:lvl>
    <w:lvl w:ilvl="3" w:tplc="0405000F" w:tentative="1">
      <w:start w:val="1"/>
      <w:numFmt w:val="decimal"/>
      <w:lvlText w:val="%4."/>
      <w:lvlJc w:val="left"/>
      <w:pPr>
        <w:tabs>
          <w:tab w:val="num" w:pos="360"/>
        </w:tabs>
        <w:ind w:left="360" w:hanging="360"/>
      </w:pPr>
    </w:lvl>
    <w:lvl w:ilvl="4" w:tplc="04050019" w:tentative="1">
      <w:start w:val="1"/>
      <w:numFmt w:val="lowerLetter"/>
      <w:lvlText w:val="%5."/>
      <w:lvlJc w:val="left"/>
      <w:pPr>
        <w:tabs>
          <w:tab w:val="num" w:pos="1080"/>
        </w:tabs>
        <w:ind w:left="1080" w:hanging="360"/>
      </w:pPr>
    </w:lvl>
    <w:lvl w:ilvl="5" w:tplc="0405001B" w:tentative="1">
      <w:start w:val="1"/>
      <w:numFmt w:val="lowerRoman"/>
      <w:lvlText w:val="%6."/>
      <w:lvlJc w:val="right"/>
      <w:pPr>
        <w:tabs>
          <w:tab w:val="num" w:pos="1800"/>
        </w:tabs>
        <w:ind w:left="1800" w:hanging="180"/>
      </w:pPr>
    </w:lvl>
    <w:lvl w:ilvl="6" w:tplc="0405000F" w:tentative="1">
      <w:start w:val="1"/>
      <w:numFmt w:val="decimal"/>
      <w:lvlText w:val="%7."/>
      <w:lvlJc w:val="left"/>
      <w:pPr>
        <w:tabs>
          <w:tab w:val="num" w:pos="2520"/>
        </w:tabs>
        <w:ind w:left="2520" w:hanging="360"/>
      </w:pPr>
    </w:lvl>
    <w:lvl w:ilvl="7" w:tplc="04050019" w:tentative="1">
      <w:start w:val="1"/>
      <w:numFmt w:val="lowerLetter"/>
      <w:lvlText w:val="%8."/>
      <w:lvlJc w:val="left"/>
      <w:pPr>
        <w:tabs>
          <w:tab w:val="num" w:pos="3240"/>
        </w:tabs>
        <w:ind w:left="3240" w:hanging="360"/>
      </w:pPr>
    </w:lvl>
    <w:lvl w:ilvl="8" w:tplc="0405001B" w:tentative="1">
      <w:start w:val="1"/>
      <w:numFmt w:val="lowerRoman"/>
      <w:lvlText w:val="%9."/>
      <w:lvlJc w:val="right"/>
      <w:pPr>
        <w:tabs>
          <w:tab w:val="num" w:pos="3960"/>
        </w:tabs>
        <w:ind w:left="3960" w:hanging="180"/>
      </w:pPr>
    </w:lvl>
  </w:abstractNum>
  <w:abstractNum w:abstractNumId="162" w15:restartNumberingAfterBreak="0">
    <w:nsid w:val="6E9C2F68"/>
    <w:multiLevelType w:val="multilevel"/>
    <w:tmpl w:val="ED1002C4"/>
    <w:name w:val="WW8Num1710"/>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F9E3E22"/>
    <w:multiLevelType w:val="multilevel"/>
    <w:tmpl w:val="CACA2ADA"/>
    <w:lvl w:ilvl="0">
      <w:numFmt w:val="bulle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FCA731B"/>
    <w:multiLevelType w:val="hybridMultilevel"/>
    <w:tmpl w:val="664016AA"/>
    <w:lvl w:ilvl="0" w:tplc="813443D2">
      <w:start w:val="1"/>
      <w:numFmt w:val="decimal"/>
      <w:lvlText w:val="%1."/>
      <w:lvlJc w:val="left"/>
      <w:pPr>
        <w:tabs>
          <w:tab w:val="num" w:pos="1352"/>
        </w:tabs>
        <w:ind w:left="1352" w:hanging="360"/>
      </w:pPr>
      <w:rPr>
        <w:rFonts w:hint="default"/>
        <w:b/>
      </w:rPr>
    </w:lvl>
    <w:lvl w:ilvl="1" w:tplc="3822D45A" w:tentative="1">
      <w:start w:val="1"/>
      <w:numFmt w:val="lowerLetter"/>
      <w:lvlText w:val="%2."/>
      <w:lvlJc w:val="left"/>
      <w:pPr>
        <w:tabs>
          <w:tab w:val="num" w:pos="1440"/>
        </w:tabs>
        <w:ind w:left="1440" w:hanging="360"/>
      </w:pPr>
    </w:lvl>
    <w:lvl w:ilvl="2" w:tplc="32BE2DAC" w:tentative="1">
      <w:start w:val="1"/>
      <w:numFmt w:val="lowerRoman"/>
      <w:lvlText w:val="%3."/>
      <w:lvlJc w:val="right"/>
      <w:pPr>
        <w:tabs>
          <w:tab w:val="num" w:pos="2160"/>
        </w:tabs>
        <w:ind w:left="2160" w:hanging="180"/>
      </w:pPr>
    </w:lvl>
    <w:lvl w:ilvl="3" w:tplc="9C2CF144" w:tentative="1">
      <w:start w:val="1"/>
      <w:numFmt w:val="decimal"/>
      <w:lvlText w:val="%4."/>
      <w:lvlJc w:val="left"/>
      <w:pPr>
        <w:tabs>
          <w:tab w:val="num" w:pos="2880"/>
        </w:tabs>
        <w:ind w:left="2880" w:hanging="360"/>
      </w:pPr>
    </w:lvl>
    <w:lvl w:ilvl="4" w:tplc="6234ED22" w:tentative="1">
      <w:start w:val="1"/>
      <w:numFmt w:val="lowerLetter"/>
      <w:lvlText w:val="%5."/>
      <w:lvlJc w:val="left"/>
      <w:pPr>
        <w:tabs>
          <w:tab w:val="num" w:pos="3600"/>
        </w:tabs>
        <w:ind w:left="3600" w:hanging="360"/>
      </w:pPr>
    </w:lvl>
    <w:lvl w:ilvl="5" w:tplc="CF129B88" w:tentative="1">
      <w:start w:val="1"/>
      <w:numFmt w:val="lowerRoman"/>
      <w:lvlText w:val="%6."/>
      <w:lvlJc w:val="right"/>
      <w:pPr>
        <w:tabs>
          <w:tab w:val="num" w:pos="4320"/>
        </w:tabs>
        <w:ind w:left="4320" w:hanging="180"/>
      </w:pPr>
    </w:lvl>
    <w:lvl w:ilvl="6" w:tplc="321EFB46" w:tentative="1">
      <w:start w:val="1"/>
      <w:numFmt w:val="decimal"/>
      <w:lvlText w:val="%7."/>
      <w:lvlJc w:val="left"/>
      <w:pPr>
        <w:tabs>
          <w:tab w:val="num" w:pos="5040"/>
        </w:tabs>
        <w:ind w:left="5040" w:hanging="360"/>
      </w:pPr>
    </w:lvl>
    <w:lvl w:ilvl="7" w:tplc="4F665B54" w:tentative="1">
      <w:start w:val="1"/>
      <w:numFmt w:val="lowerLetter"/>
      <w:lvlText w:val="%8."/>
      <w:lvlJc w:val="left"/>
      <w:pPr>
        <w:tabs>
          <w:tab w:val="num" w:pos="5760"/>
        </w:tabs>
        <w:ind w:left="5760" w:hanging="360"/>
      </w:pPr>
    </w:lvl>
    <w:lvl w:ilvl="8" w:tplc="40A44A80" w:tentative="1">
      <w:start w:val="1"/>
      <w:numFmt w:val="lowerRoman"/>
      <w:lvlText w:val="%9."/>
      <w:lvlJc w:val="right"/>
      <w:pPr>
        <w:tabs>
          <w:tab w:val="num" w:pos="6480"/>
        </w:tabs>
        <w:ind w:left="6480" w:hanging="180"/>
      </w:pPr>
    </w:lvl>
  </w:abstractNum>
  <w:abstractNum w:abstractNumId="165" w15:restartNumberingAfterBreak="0">
    <w:nsid w:val="70105995"/>
    <w:multiLevelType w:val="multilevel"/>
    <w:tmpl w:val="0A549EE0"/>
    <w:name w:val="WW8Num1725"/>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05D74C7"/>
    <w:multiLevelType w:val="hybridMultilevel"/>
    <w:tmpl w:val="20B4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729D40EB"/>
    <w:multiLevelType w:val="multilevel"/>
    <w:tmpl w:val="4DAAE120"/>
    <w:name w:val="WW8Num1723"/>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4330BCD"/>
    <w:multiLevelType w:val="hybridMultilevel"/>
    <w:tmpl w:val="1D1AD2A4"/>
    <w:lvl w:ilvl="0" w:tplc="FFFFFFFF">
      <w:start w:val="1"/>
      <w:numFmt w:val="bullet"/>
      <w:lvlText w:val="-"/>
      <w:lvlJc w:val="left"/>
      <w:pPr>
        <w:tabs>
          <w:tab w:val="num" w:pos="360"/>
        </w:tabs>
        <w:ind w:left="357" w:hanging="357"/>
      </w:pPr>
      <w:rPr>
        <w:rFonts w:ascii="Myriad Web Pro Condensed" w:eastAsia="Times New Roman" w:hAnsi="Myriad Web Pro Condense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492483E"/>
    <w:multiLevelType w:val="hybridMultilevel"/>
    <w:tmpl w:val="6D7CA7AE"/>
    <w:lvl w:ilvl="0" w:tplc="FFFFFFFF">
      <w:start w:val="1"/>
      <w:numFmt w:val="bullet"/>
      <w:lvlText w:val=""/>
      <w:lvlJc w:val="left"/>
      <w:pPr>
        <w:tabs>
          <w:tab w:val="num" w:pos="0"/>
        </w:tabs>
        <w:ind w:left="0" w:firstLine="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4982982"/>
    <w:multiLevelType w:val="hybridMultilevel"/>
    <w:tmpl w:val="A26C78EA"/>
    <w:lvl w:ilvl="0" w:tplc="4ADC2746">
      <w:start w:val="1"/>
      <w:numFmt w:val="decimal"/>
      <w:lvlText w:val="%1."/>
      <w:lvlJc w:val="left"/>
      <w:pPr>
        <w:tabs>
          <w:tab w:val="num" w:pos="360"/>
        </w:tabs>
        <w:ind w:left="360" w:hanging="360"/>
      </w:pPr>
      <w:rPr>
        <w:rFonts w:ascii="Arial" w:hAnsi="Arial" w:hint="default"/>
        <w:b/>
        <w:i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1" w15:restartNumberingAfterBreak="0">
    <w:nsid w:val="74B47A00"/>
    <w:multiLevelType w:val="hybridMultilevel"/>
    <w:tmpl w:val="654232E6"/>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2" w15:restartNumberingAfterBreak="0">
    <w:nsid w:val="75510391"/>
    <w:multiLevelType w:val="hybridMultilevel"/>
    <w:tmpl w:val="DBE0A98C"/>
    <w:lvl w:ilvl="0" w:tplc="0308C52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3" w15:restartNumberingAfterBreak="0">
    <w:nsid w:val="75796AB6"/>
    <w:multiLevelType w:val="multilevel"/>
    <w:tmpl w:val="2064FC60"/>
    <w:name w:val="WW8Num1714"/>
    <w:lvl w:ilvl="0">
      <w:start w:val="1"/>
      <w:numFmt w:val="bullet"/>
      <w:lvlText w:val="-"/>
      <w:lvlJc w:val="left"/>
      <w:pPr>
        <w:tabs>
          <w:tab w:val="num" w:pos="357"/>
        </w:tabs>
        <w:ind w:left="357" w:hanging="357"/>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777C205F"/>
    <w:multiLevelType w:val="multilevel"/>
    <w:tmpl w:val="CACA2ADA"/>
    <w:lvl w:ilvl="0">
      <w:numFmt w:val="bullet"/>
      <w:lvlText w:val="-"/>
      <w:lvlJc w:val="left"/>
      <w:pPr>
        <w:tabs>
          <w:tab w:val="num" w:pos="360"/>
        </w:tabs>
        <w:ind w:left="357" w:hanging="357"/>
      </w:pPr>
      <w:rPr>
        <w:rFonts w:hint="default"/>
      </w:rPr>
    </w:lvl>
    <w:lvl w:ilvl="1">
      <w:start w:val="3"/>
      <w:numFmt w:val="decimal"/>
      <w:lvlText w:val="%2."/>
      <w:lvlJc w:val="left"/>
      <w:pPr>
        <w:tabs>
          <w:tab w:val="num" w:pos="360"/>
        </w:tabs>
        <w:ind w:left="357" w:hanging="357"/>
      </w:pPr>
      <w:rPr>
        <w:rFonts w:ascii="Arial" w:hAnsi="Arial" w:hint="default"/>
        <w:b/>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92C4CE9"/>
    <w:multiLevelType w:val="hybridMultilevel"/>
    <w:tmpl w:val="B180EA64"/>
    <w:lvl w:ilvl="0" w:tplc="A83CA0C4">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79C120CA"/>
    <w:multiLevelType w:val="hybridMultilevel"/>
    <w:tmpl w:val="018A45F0"/>
    <w:lvl w:ilvl="0" w:tplc="D4205600">
      <w:numFmt w:val="bullet"/>
      <w:lvlText w:val="-"/>
      <w:lvlJc w:val="left"/>
      <w:pPr>
        <w:tabs>
          <w:tab w:val="num" w:pos="900"/>
        </w:tabs>
        <w:ind w:left="900" w:hanging="360"/>
      </w:pPr>
      <w:rPr>
        <w:rFonts w:ascii="Arial" w:eastAsia="Times New Roman" w:hAnsi="Arial" w:cs="Arial" w:hint="default"/>
      </w:rPr>
    </w:lvl>
    <w:lvl w:ilvl="1" w:tplc="D77C6E56" w:tentative="1">
      <w:start w:val="1"/>
      <w:numFmt w:val="bullet"/>
      <w:lvlText w:val="o"/>
      <w:lvlJc w:val="left"/>
      <w:pPr>
        <w:tabs>
          <w:tab w:val="num" w:pos="1440"/>
        </w:tabs>
        <w:ind w:left="1440" w:hanging="360"/>
      </w:pPr>
      <w:rPr>
        <w:rFonts w:ascii="Courier New" w:hAnsi="Courier New" w:cs="Wingdings" w:hint="default"/>
      </w:rPr>
    </w:lvl>
    <w:lvl w:ilvl="2" w:tplc="4BC89086" w:tentative="1">
      <w:start w:val="1"/>
      <w:numFmt w:val="bullet"/>
      <w:lvlText w:val=""/>
      <w:lvlJc w:val="left"/>
      <w:pPr>
        <w:tabs>
          <w:tab w:val="num" w:pos="2160"/>
        </w:tabs>
        <w:ind w:left="2160" w:hanging="360"/>
      </w:pPr>
      <w:rPr>
        <w:rFonts w:ascii="Wingdings" w:hAnsi="Wingdings" w:hint="default"/>
      </w:rPr>
    </w:lvl>
    <w:lvl w:ilvl="3" w:tplc="D6B0C41E" w:tentative="1">
      <w:start w:val="1"/>
      <w:numFmt w:val="bullet"/>
      <w:lvlText w:val=""/>
      <w:lvlJc w:val="left"/>
      <w:pPr>
        <w:tabs>
          <w:tab w:val="num" w:pos="2880"/>
        </w:tabs>
        <w:ind w:left="2880" w:hanging="360"/>
      </w:pPr>
      <w:rPr>
        <w:rFonts w:ascii="Symbol" w:hAnsi="Symbol" w:hint="default"/>
      </w:rPr>
    </w:lvl>
    <w:lvl w:ilvl="4" w:tplc="41F26C12" w:tentative="1">
      <w:start w:val="1"/>
      <w:numFmt w:val="bullet"/>
      <w:lvlText w:val="o"/>
      <w:lvlJc w:val="left"/>
      <w:pPr>
        <w:tabs>
          <w:tab w:val="num" w:pos="3600"/>
        </w:tabs>
        <w:ind w:left="3600" w:hanging="360"/>
      </w:pPr>
      <w:rPr>
        <w:rFonts w:ascii="Courier New" w:hAnsi="Courier New" w:cs="Wingdings" w:hint="default"/>
      </w:rPr>
    </w:lvl>
    <w:lvl w:ilvl="5" w:tplc="5DA02308" w:tentative="1">
      <w:start w:val="1"/>
      <w:numFmt w:val="bullet"/>
      <w:lvlText w:val=""/>
      <w:lvlJc w:val="left"/>
      <w:pPr>
        <w:tabs>
          <w:tab w:val="num" w:pos="4320"/>
        </w:tabs>
        <w:ind w:left="4320" w:hanging="360"/>
      </w:pPr>
      <w:rPr>
        <w:rFonts w:ascii="Wingdings" w:hAnsi="Wingdings" w:hint="default"/>
      </w:rPr>
    </w:lvl>
    <w:lvl w:ilvl="6" w:tplc="4754D52A" w:tentative="1">
      <w:start w:val="1"/>
      <w:numFmt w:val="bullet"/>
      <w:lvlText w:val=""/>
      <w:lvlJc w:val="left"/>
      <w:pPr>
        <w:tabs>
          <w:tab w:val="num" w:pos="5040"/>
        </w:tabs>
        <w:ind w:left="5040" w:hanging="360"/>
      </w:pPr>
      <w:rPr>
        <w:rFonts w:ascii="Symbol" w:hAnsi="Symbol" w:hint="default"/>
      </w:rPr>
    </w:lvl>
    <w:lvl w:ilvl="7" w:tplc="459E2398" w:tentative="1">
      <w:start w:val="1"/>
      <w:numFmt w:val="bullet"/>
      <w:lvlText w:val="o"/>
      <w:lvlJc w:val="left"/>
      <w:pPr>
        <w:tabs>
          <w:tab w:val="num" w:pos="5760"/>
        </w:tabs>
        <w:ind w:left="5760" w:hanging="360"/>
      </w:pPr>
      <w:rPr>
        <w:rFonts w:ascii="Courier New" w:hAnsi="Courier New" w:cs="Wingdings" w:hint="default"/>
      </w:rPr>
    </w:lvl>
    <w:lvl w:ilvl="8" w:tplc="DD3284F0"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A573883"/>
    <w:multiLevelType w:val="hybridMultilevel"/>
    <w:tmpl w:val="5CF0C148"/>
    <w:lvl w:ilvl="0" w:tplc="C0564968">
      <w:start w:val="1"/>
      <w:numFmt w:val="decimal"/>
      <w:lvlText w:val="%1."/>
      <w:lvlJc w:val="left"/>
      <w:pPr>
        <w:tabs>
          <w:tab w:val="num" w:pos="360"/>
        </w:tabs>
        <w:ind w:left="360" w:hanging="360"/>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8" w15:restartNumberingAfterBreak="0">
    <w:nsid w:val="7BEB3A6C"/>
    <w:multiLevelType w:val="hybridMultilevel"/>
    <w:tmpl w:val="1E1A399C"/>
    <w:lvl w:ilvl="0" w:tplc="B7B4F942">
      <w:numFmt w:val="bullet"/>
      <w:lvlText w:val="-"/>
      <w:lvlJc w:val="left"/>
      <w:pPr>
        <w:tabs>
          <w:tab w:val="num" w:pos="1620"/>
        </w:tabs>
        <w:ind w:left="1620" w:hanging="360"/>
      </w:pPr>
      <w:rPr>
        <w:rFonts w:ascii="Arial" w:eastAsia="Times New Roman" w:hAnsi="Arial" w:cs="Arial" w:hint="default"/>
      </w:rPr>
    </w:lvl>
    <w:lvl w:ilvl="1" w:tplc="594E5A62">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79" w15:restartNumberingAfterBreak="0">
    <w:nsid w:val="7CF51306"/>
    <w:multiLevelType w:val="multilevel"/>
    <w:tmpl w:val="CD804B72"/>
    <w:lvl w:ilvl="0">
      <w:start w:val="3"/>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7D771640"/>
    <w:multiLevelType w:val="multilevel"/>
    <w:tmpl w:val="915E2904"/>
    <w:lvl w:ilvl="0">
      <w:start w:val="6"/>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86"/>
        </w:tabs>
        <w:ind w:left="786" w:hanging="432"/>
      </w:pPr>
      <w:rPr>
        <w:rFonts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7DFC0A50"/>
    <w:multiLevelType w:val="hybridMultilevel"/>
    <w:tmpl w:val="03AE649A"/>
    <w:lvl w:ilvl="0" w:tplc="8E6EBB1A">
      <w:start w:val="1"/>
      <w:numFmt w:val="decimal"/>
      <w:lvlText w:val="%1."/>
      <w:lvlJc w:val="left"/>
      <w:pPr>
        <w:tabs>
          <w:tab w:val="num" w:pos="360"/>
        </w:tabs>
        <w:ind w:left="360" w:hanging="360"/>
      </w:pPr>
      <w:rPr>
        <w:rFonts w:hint="default"/>
      </w:rPr>
    </w:lvl>
    <w:lvl w:ilvl="1" w:tplc="6D40B204">
      <w:start w:val="1"/>
      <w:numFmt w:val="bullet"/>
      <w:lvlText w:val="-"/>
      <w:lvlJc w:val="left"/>
      <w:pPr>
        <w:tabs>
          <w:tab w:val="num" w:pos="1080"/>
        </w:tabs>
        <w:ind w:left="1080" w:hanging="360"/>
      </w:pPr>
      <w:rPr>
        <w:rFonts w:ascii="Arial" w:eastAsia="Times New Roman" w:hAnsi="Arial" w:cs="Arial" w:hint="default"/>
      </w:rPr>
    </w:lvl>
    <w:lvl w:ilvl="2" w:tplc="FAE237D2" w:tentative="1">
      <w:start w:val="1"/>
      <w:numFmt w:val="lowerRoman"/>
      <w:lvlText w:val="%3."/>
      <w:lvlJc w:val="right"/>
      <w:pPr>
        <w:tabs>
          <w:tab w:val="num" w:pos="1800"/>
        </w:tabs>
        <w:ind w:left="1800" w:hanging="180"/>
      </w:pPr>
    </w:lvl>
    <w:lvl w:ilvl="3" w:tplc="C81A02C0" w:tentative="1">
      <w:start w:val="1"/>
      <w:numFmt w:val="decimal"/>
      <w:lvlText w:val="%4."/>
      <w:lvlJc w:val="left"/>
      <w:pPr>
        <w:tabs>
          <w:tab w:val="num" w:pos="2520"/>
        </w:tabs>
        <w:ind w:left="2520" w:hanging="360"/>
      </w:pPr>
    </w:lvl>
    <w:lvl w:ilvl="4" w:tplc="F37C62A4" w:tentative="1">
      <w:start w:val="1"/>
      <w:numFmt w:val="lowerLetter"/>
      <w:lvlText w:val="%5."/>
      <w:lvlJc w:val="left"/>
      <w:pPr>
        <w:tabs>
          <w:tab w:val="num" w:pos="3240"/>
        </w:tabs>
        <w:ind w:left="3240" w:hanging="360"/>
      </w:pPr>
    </w:lvl>
    <w:lvl w:ilvl="5" w:tplc="97762E4E" w:tentative="1">
      <w:start w:val="1"/>
      <w:numFmt w:val="lowerRoman"/>
      <w:lvlText w:val="%6."/>
      <w:lvlJc w:val="right"/>
      <w:pPr>
        <w:tabs>
          <w:tab w:val="num" w:pos="3960"/>
        </w:tabs>
        <w:ind w:left="3960" w:hanging="180"/>
      </w:pPr>
    </w:lvl>
    <w:lvl w:ilvl="6" w:tplc="E7E83690" w:tentative="1">
      <w:start w:val="1"/>
      <w:numFmt w:val="decimal"/>
      <w:lvlText w:val="%7."/>
      <w:lvlJc w:val="left"/>
      <w:pPr>
        <w:tabs>
          <w:tab w:val="num" w:pos="4680"/>
        </w:tabs>
        <w:ind w:left="4680" w:hanging="360"/>
      </w:pPr>
    </w:lvl>
    <w:lvl w:ilvl="7" w:tplc="C250F210" w:tentative="1">
      <w:start w:val="1"/>
      <w:numFmt w:val="lowerLetter"/>
      <w:lvlText w:val="%8."/>
      <w:lvlJc w:val="left"/>
      <w:pPr>
        <w:tabs>
          <w:tab w:val="num" w:pos="5400"/>
        </w:tabs>
        <w:ind w:left="5400" w:hanging="360"/>
      </w:pPr>
    </w:lvl>
    <w:lvl w:ilvl="8" w:tplc="E878FD7E"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395"/>
        <w:lvlJc w:val="left"/>
        <w:pPr>
          <w:ind w:left="0" w:firstLine="0"/>
        </w:pPr>
        <w:rPr>
          <w:rFonts w:ascii="Arial" w:hAnsi="Arial" w:cs="Arial" w:hint="default"/>
        </w:rPr>
      </w:lvl>
    </w:lvlOverride>
  </w:num>
  <w:num w:numId="2">
    <w:abstractNumId w:val="55"/>
  </w:num>
  <w:num w:numId="3">
    <w:abstractNumId w:val="46"/>
  </w:num>
  <w:num w:numId="4">
    <w:abstractNumId w:val="5"/>
  </w:num>
  <w:num w:numId="5">
    <w:abstractNumId w:val="84"/>
  </w:num>
  <w:num w:numId="6">
    <w:abstractNumId w:val="0"/>
    <w:lvlOverride w:ilvl="0">
      <w:lvl w:ilvl="0">
        <w:numFmt w:val="bullet"/>
        <w:lvlText w:val="-"/>
        <w:legacy w:legacy="1" w:legacySpace="0" w:legacyIndent="129"/>
        <w:lvlJc w:val="left"/>
        <w:rPr>
          <w:rFonts w:ascii="Times New Roman" w:hAnsi="Times New Roman" w:cs="Times New Roman" w:hint="default"/>
        </w:rPr>
      </w:lvl>
    </w:lvlOverride>
  </w:num>
  <w:num w:numId="7">
    <w:abstractNumId w:val="112"/>
  </w:num>
  <w:num w:numId="8">
    <w:abstractNumId w:val="27"/>
  </w:num>
  <w:num w:numId="9">
    <w:abstractNumId w:val="67"/>
  </w:num>
  <w:num w:numId="1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1">
    <w:abstractNumId w:val="116"/>
  </w:num>
  <w:num w:numId="12">
    <w:abstractNumId w:val="150"/>
  </w:num>
  <w:num w:numId="13">
    <w:abstractNumId w:val="28"/>
  </w:num>
  <w:num w:numId="14">
    <w:abstractNumId w:val="93"/>
  </w:num>
  <w:num w:numId="15">
    <w:abstractNumId w:val="75"/>
    <w:lvlOverride w:ilvl="0">
      <w:startOverride w:val="1"/>
    </w:lvlOverride>
  </w:num>
  <w:num w:numId="16">
    <w:abstractNumId w:val="89"/>
  </w:num>
  <w:num w:numId="17">
    <w:abstractNumId w:val="99"/>
  </w:num>
  <w:num w:numId="18">
    <w:abstractNumId w:val="176"/>
  </w:num>
  <w:num w:numId="19">
    <w:abstractNumId w:val="30"/>
  </w:num>
  <w:num w:numId="20">
    <w:abstractNumId w:val="142"/>
  </w:num>
  <w:num w:numId="21">
    <w:abstractNumId w:val="80"/>
  </w:num>
  <w:num w:numId="22">
    <w:abstractNumId w:val="95"/>
  </w:num>
  <w:num w:numId="23">
    <w:abstractNumId w:val="110"/>
  </w:num>
  <w:num w:numId="24">
    <w:abstractNumId w:val="164"/>
  </w:num>
  <w:num w:numId="25">
    <w:abstractNumId w:val="152"/>
  </w:num>
  <w:num w:numId="26">
    <w:abstractNumId w:val="124"/>
  </w:num>
  <w:num w:numId="27">
    <w:abstractNumId w:val="38"/>
  </w:num>
  <w:num w:numId="28">
    <w:abstractNumId w:val="25"/>
  </w:num>
  <w:num w:numId="29">
    <w:abstractNumId w:val="174"/>
  </w:num>
  <w:num w:numId="30">
    <w:abstractNumId w:val="122"/>
  </w:num>
  <w:num w:numId="31">
    <w:abstractNumId w:val="163"/>
  </w:num>
  <w:num w:numId="32">
    <w:abstractNumId w:val="146"/>
  </w:num>
  <w:num w:numId="33">
    <w:abstractNumId w:val="75"/>
  </w:num>
  <w:num w:numId="34">
    <w:abstractNumId w:val="18"/>
  </w:num>
  <w:num w:numId="35">
    <w:abstractNumId w:val="102"/>
  </w:num>
  <w:num w:numId="36">
    <w:abstractNumId w:val="151"/>
  </w:num>
  <w:num w:numId="37">
    <w:abstractNumId w:val="19"/>
  </w:num>
  <w:num w:numId="38">
    <w:abstractNumId w:val="108"/>
  </w:num>
  <w:num w:numId="39">
    <w:abstractNumId w:val="100"/>
  </w:num>
  <w:num w:numId="40">
    <w:abstractNumId w:val="101"/>
  </w:num>
  <w:num w:numId="41">
    <w:abstractNumId w:val="178"/>
  </w:num>
  <w:num w:numId="42">
    <w:abstractNumId w:val="37"/>
  </w:num>
  <w:num w:numId="43">
    <w:abstractNumId w:val="126"/>
  </w:num>
  <w:num w:numId="44">
    <w:abstractNumId w:val="161"/>
  </w:num>
  <w:num w:numId="45">
    <w:abstractNumId w:val="73"/>
  </w:num>
  <w:num w:numId="46">
    <w:abstractNumId w:val="91"/>
  </w:num>
  <w:num w:numId="47">
    <w:abstractNumId w:val="171"/>
  </w:num>
  <w:num w:numId="48">
    <w:abstractNumId w:val="177"/>
  </w:num>
  <w:num w:numId="49">
    <w:abstractNumId w:val="68"/>
  </w:num>
  <w:num w:numId="50">
    <w:abstractNumId w:val="172"/>
  </w:num>
  <w:num w:numId="51">
    <w:abstractNumId w:val="127"/>
  </w:num>
  <w:num w:numId="52">
    <w:abstractNumId w:val="40"/>
  </w:num>
  <w:num w:numId="53">
    <w:abstractNumId w:val="148"/>
  </w:num>
  <w:num w:numId="54">
    <w:abstractNumId w:val="139"/>
  </w:num>
  <w:num w:numId="55">
    <w:abstractNumId w:val="115"/>
  </w:num>
  <w:num w:numId="56">
    <w:abstractNumId w:val="85"/>
  </w:num>
  <w:num w:numId="57">
    <w:abstractNumId w:val="107"/>
  </w:num>
  <w:num w:numId="58">
    <w:abstractNumId w:val="21"/>
  </w:num>
  <w:num w:numId="59">
    <w:abstractNumId w:val="83"/>
  </w:num>
  <w:num w:numId="60">
    <w:abstractNumId w:val="66"/>
  </w:num>
  <w:num w:numId="61">
    <w:abstractNumId w:val="168"/>
  </w:num>
  <w:num w:numId="62">
    <w:abstractNumId w:val="32"/>
  </w:num>
  <w:num w:numId="63">
    <w:abstractNumId w:val="69"/>
  </w:num>
  <w:num w:numId="64">
    <w:abstractNumId w:val="54"/>
  </w:num>
  <w:num w:numId="65">
    <w:abstractNumId w:val="86"/>
  </w:num>
  <w:num w:numId="66">
    <w:abstractNumId w:val="39"/>
  </w:num>
  <w:num w:numId="67">
    <w:abstractNumId w:val="79"/>
  </w:num>
  <w:num w:numId="68">
    <w:abstractNumId w:val="132"/>
  </w:num>
  <w:num w:numId="69">
    <w:abstractNumId w:val="41"/>
  </w:num>
  <w:num w:numId="70">
    <w:abstractNumId w:val="153"/>
  </w:num>
  <w:num w:numId="7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7"/>
  </w:num>
  <w:num w:numId="73">
    <w:abstractNumId w:val="157"/>
  </w:num>
  <w:num w:numId="74">
    <w:abstractNumId w:val="169"/>
  </w:num>
  <w:num w:numId="75">
    <w:abstractNumId w:val="134"/>
  </w:num>
  <w:num w:numId="76">
    <w:abstractNumId w:val="125"/>
  </w:num>
  <w:num w:numId="77">
    <w:abstractNumId w:val="43"/>
  </w:num>
  <w:num w:numId="78">
    <w:abstractNumId w:val="135"/>
  </w:num>
  <w:num w:numId="79">
    <w:abstractNumId w:val="119"/>
  </w:num>
  <w:num w:numId="80">
    <w:abstractNumId w:val="16"/>
  </w:num>
  <w:num w:numId="81">
    <w:abstractNumId w:val="52"/>
  </w:num>
  <w:num w:numId="82">
    <w:abstractNumId w:val="123"/>
  </w:num>
  <w:num w:numId="83">
    <w:abstractNumId w:val="17"/>
  </w:num>
  <w:num w:numId="84">
    <w:abstractNumId w:val="33"/>
  </w:num>
  <w:num w:numId="85">
    <w:abstractNumId w:val="20"/>
  </w:num>
  <w:num w:numId="86">
    <w:abstractNumId w:val="92"/>
  </w:num>
  <w:num w:numId="87">
    <w:abstractNumId w:val="45"/>
  </w:num>
  <w:num w:numId="88">
    <w:abstractNumId w:val="136"/>
  </w:num>
  <w:num w:numId="89">
    <w:abstractNumId w:val="81"/>
  </w:num>
  <w:num w:numId="90">
    <w:abstractNumId w:val="133"/>
  </w:num>
  <w:num w:numId="91">
    <w:abstractNumId w:val="63"/>
  </w:num>
  <w:num w:numId="9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6"/>
  </w:num>
  <w:num w:numId="94">
    <w:abstractNumId w:val="49"/>
  </w:num>
  <w:num w:numId="95">
    <w:abstractNumId w:val="138"/>
  </w:num>
  <w:num w:numId="96">
    <w:abstractNumId w:val="65"/>
  </w:num>
  <w:num w:numId="97">
    <w:abstractNumId w:val="60"/>
  </w:num>
  <w:num w:numId="98">
    <w:abstractNumId w:val="143"/>
  </w:num>
  <w:num w:numId="99">
    <w:abstractNumId w:val="141"/>
  </w:num>
  <w:num w:numId="100">
    <w:abstractNumId w:val="105"/>
  </w:num>
  <w:num w:numId="101">
    <w:abstractNumId w:val="109"/>
  </w:num>
  <w:num w:numId="102">
    <w:abstractNumId w:val="121"/>
  </w:num>
  <w:num w:numId="103">
    <w:abstractNumId w:val="50"/>
  </w:num>
  <w:num w:numId="104">
    <w:abstractNumId w:val="179"/>
  </w:num>
  <w:num w:numId="105">
    <w:abstractNumId w:val="26"/>
  </w:num>
  <w:num w:numId="106">
    <w:abstractNumId w:val="87"/>
  </w:num>
  <w:num w:numId="107">
    <w:abstractNumId w:val="180"/>
  </w:num>
  <w:num w:numId="108">
    <w:abstractNumId w:val="29"/>
  </w:num>
  <w:num w:numId="109">
    <w:abstractNumId w:val="103"/>
  </w:num>
  <w:num w:numId="110">
    <w:abstractNumId w:val="160"/>
  </w:num>
  <w:num w:numId="111">
    <w:abstractNumId w:val="44"/>
  </w:num>
  <w:num w:numId="112">
    <w:abstractNumId w:val="156"/>
  </w:num>
  <w:num w:numId="113">
    <w:abstractNumId w:val="53"/>
  </w:num>
  <w:num w:numId="114">
    <w:abstractNumId w:val="104"/>
  </w:num>
  <w:num w:numId="115">
    <w:abstractNumId w:val="149"/>
  </w:num>
  <w:num w:numId="116">
    <w:abstractNumId w:val="158"/>
  </w:num>
  <w:num w:numId="117">
    <w:abstractNumId w:val="181"/>
  </w:num>
  <w:num w:numId="118">
    <w:abstractNumId w:val="22"/>
  </w:num>
  <w:num w:numId="119">
    <w:abstractNumId w:val="166"/>
  </w:num>
  <w:num w:numId="120">
    <w:abstractNumId w:val="71"/>
  </w:num>
  <w:num w:numId="121">
    <w:abstractNumId w:val="88"/>
  </w:num>
  <w:num w:numId="122">
    <w:abstractNumId w:val="61"/>
  </w:num>
  <w:num w:numId="123">
    <w:abstractNumId w:val="117"/>
  </w:num>
  <w:num w:numId="124">
    <w:abstractNumId w:val="78"/>
  </w:num>
  <w:num w:numId="125">
    <w:abstractNumId w:val="24"/>
  </w:num>
  <w:num w:numId="126">
    <w:abstractNumId w:val="144"/>
  </w:num>
  <w:num w:numId="127">
    <w:abstractNumId w:val="131"/>
  </w:num>
  <w:num w:numId="128">
    <w:abstractNumId w:val="170"/>
  </w:num>
  <w:num w:numId="129">
    <w:abstractNumId w:val="159"/>
  </w:num>
  <w:num w:numId="130">
    <w:abstractNumId w:val="175"/>
  </w:num>
  <w:num w:numId="131">
    <w:abstractNumId w:val="57"/>
  </w:num>
  <w:num w:numId="132">
    <w:abstractNumId w:val="98"/>
  </w:num>
  <w:num w:numId="133">
    <w:abstractNumId w:val="47"/>
  </w:num>
  <w:num w:numId="134">
    <w:abstractNumId w:val="58"/>
  </w:num>
  <w:num w:numId="135">
    <w:abstractNumId w:val="140"/>
  </w:num>
  <w:num w:numId="136">
    <w:abstractNumId w:val="96"/>
  </w:num>
  <w:num w:numId="137">
    <w:abstractNumId w:val="77"/>
  </w:num>
  <w:num w:numId="138">
    <w:abstractNumId w:val="128"/>
  </w:num>
  <w:num w:numId="139">
    <w:abstractNumId w:val="74"/>
  </w:num>
  <w:num w:numId="140">
    <w:abstractNumId w:val="51"/>
  </w:num>
  <w:num w:numId="141">
    <w:abstractNumId w:val="35"/>
  </w:num>
  <w:num w:numId="14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30"/>
  </w:num>
  <w:num w:numId="144">
    <w:abstractNumId w:val="94"/>
  </w:num>
  <w:num w:numId="145">
    <w:abstractNumId w:val="36"/>
  </w:num>
  <w:num w:numId="146">
    <w:abstractNumId w:val="34"/>
  </w:num>
  <w:num w:numId="147">
    <w:abstractNumId w:val="106"/>
  </w:num>
  <w:num w:numId="148">
    <w:abstractNumId w:val="48"/>
  </w:num>
  <w:num w:numId="149">
    <w:abstractNumId w:val="42"/>
  </w:num>
  <w:num w:numId="150">
    <w:abstractNumId w:val="113"/>
  </w:num>
  <w:num w:numId="151">
    <w:abstractNumId w:val="120"/>
  </w:num>
  <w:num w:numId="152">
    <w:abstractNumId w:val="90"/>
  </w:num>
  <w:num w:numId="153">
    <w:abstractNumId w:val="145"/>
    <w:lvlOverride w:ilvl="0">
      <w:lvl w:ilvl="0" w:tplc="593EF324">
        <w:start w:val="65535"/>
        <w:numFmt w:val="bullet"/>
        <w:lvlText w:val="-"/>
        <w:legacy w:legacy="1" w:legacySpace="0" w:legacyIndent="168"/>
        <w:lvlJc w:val="left"/>
        <w:rPr>
          <w:rFonts w:ascii="Times New Roman" w:hAnsi="Times New Roman" w:cs="Times New Roman" w:hint="default"/>
        </w:rPr>
      </w:lvl>
    </w:lvlOverride>
  </w:num>
  <w:num w:numId="154">
    <w:abstractNumId w:val="118"/>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D3"/>
    <w:rsid w:val="0000004E"/>
    <w:rsid w:val="00001BDE"/>
    <w:rsid w:val="00005952"/>
    <w:rsid w:val="00006B4A"/>
    <w:rsid w:val="000076F2"/>
    <w:rsid w:val="00012B47"/>
    <w:rsid w:val="00014258"/>
    <w:rsid w:val="00016AE6"/>
    <w:rsid w:val="00023A18"/>
    <w:rsid w:val="00025649"/>
    <w:rsid w:val="00030D0B"/>
    <w:rsid w:val="00043E82"/>
    <w:rsid w:val="000470E6"/>
    <w:rsid w:val="00047B4A"/>
    <w:rsid w:val="00047D46"/>
    <w:rsid w:val="00050C84"/>
    <w:rsid w:val="000554C4"/>
    <w:rsid w:val="00061F75"/>
    <w:rsid w:val="000646F3"/>
    <w:rsid w:val="00090D57"/>
    <w:rsid w:val="0009258A"/>
    <w:rsid w:val="00093C01"/>
    <w:rsid w:val="000A456F"/>
    <w:rsid w:val="000B6D2A"/>
    <w:rsid w:val="000B7B56"/>
    <w:rsid w:val="000C4DA4"/>
    <w:rsid w:val="000C632C"/>
    <w:rsid w:val="000D7592"/>
    <w:rsid w:val="000E582F"/>
    <w:rsid w:val="000F0B38"/>
    <w:rsid w:val="000F21BE"/>
    <w:rsid w:val="000F2A04"/>
    <w:rsid w:val="000F32DB"/>
    <w:rsid w:val="000F4681"/>
    <w:rsid w:val="000F5653"/>
    <w:rsid w:val="001112FC"/>
    <w:rsid w:val="001139BD"/>
    <w:rsid w:val="00115130"/>
    <w:rsid w:val="00132D1B"/>
    <w:rsid w:val="001346C4"/>
    <w:rsid w:val="00134B37"/>
    <w:rsid w:val="00136644"/>
    <w:rsid w:val="00143AEC"/>
    <w:rsid w:val="00145318"/>
    <w:rsid w:val="001460C0"/>
    <w:rsid w:val="0015083D"/>
    <w:rsid w:val="001524B4"/>
    <w:rsid w:val="00174797"/>
    <w:rsid w:val="00174E41"/>
    <w:rsid w:val="001814CA"/>
    <w:rsid w:val="0018716A"/>
    <w:rsid w:val="001958E2"/>
    <w:rsid w:val="001A1508"/>
    <w:rsid w:val="001A56F6"/>
    <w:rsid w:val="001B1CF6"/>
    <w:rsid w:val="001C3BBD"/>
    <w:rsid w:val="001C5EB2"/>
    <w:rsid w:val="001D07A5"/>
    <w:rsid w:val="001D2EEC"/>
    <w:rsid w:val="00203A5C"/>
    <w:rsid w:val="00230FA4"/>
    <w:rsid w:val="00240672"/>
    <w:rsid w:val="00253428"/>
    <w:rsid w:val="0025711B"/>
    <w:rsid w:val="002612C7"/>
    <w:rsid w:val="002621D3"/>
    <w:rsid w:val="002A6C41"/>
    <w:rsid w:val="002C0CA5"/>
    <w:rsid w:val="002C3172"/>
    <w:rsid w:val="002D0155"/>
    <w:rsid w:val="002E05A0"/>
    <w:rsid w:val="002E27DC"/>
    <w:rsid w:val="002F2EEF"/>
    <w:rsid w:val="002F580E"/>
    <w:rsid w:val="002F7AC0"/>
    <w:rsid w:val="003015FE"/>
    <w:rsid w:val="003045ED"/>
    <w:rsid w:val="003049EC"/>
    <w:rsid w:val="0030557C"/>
    <w:rsid w:val="0031358D"/>
    <w:rsid w:val="00313C14"/>
    <w:rsid w:val="00314822"/>
    <w:rsid w:val="003163BA"/>
    <w:rsid w:val="00332741"/>
    <w:rsid w:val="00334921"/>
    <w:rsid w:val="00344861"/>
    <w:rsid w:val="0035358D"/>
    <w:rsid w:val="00376A53"/>
    <w:rsid w:val="003810E3"/>
    <w:rsid w:val="003845E1"/>
    <w:rsid w:val="003930BE"/>
    <w:rsid w:val="00393F3C"/>
    <w:rsid w:val="00396C2A"/>
    <w:rsid w:val="003A0298"/>
    <w:rsid w:val="003C23D4"/>
    <w:rsid w:val="003C23D7"/>
    <w:rsid w:val="003D3828"/>
    <w:rsid w:val="003F0C04"/>
    <w:rsid w:val="00422273"/>
    <w:rsid w:val="004248EE"/>
    <w:rsid w:val="00434BC3"/>
    <w:rsid w:val="00440C80"/>
    <w:rsid w:val="004465E7"/>
    <w:rsid w:val="00453389"/>
    <w:rsid w:val="00477397"/>
    <w:rsid w:val="0048397D"/>
    <w:rsid w:val="00483BC9"/>
    <w:rsid w:val="00486812"/>
    <w:rsid w:val="00496B1E"/>
    <w:rsid w:val="004A4E14"/>
    <w:rsid w:val="004B0745"/>
    <w:rsid w:val="004B1AE2"/>
    <w:rsid w:val="004C01B3"/>
    <w:rsid w:val="004C42FA"/>
    <w:rsid w:val="004C5CBC"/>
    <w:rsid w:val="004C6153"/>
    <w:rsid w:val="004D3CDF"/>
    <w:rsid w:val="004D7B62"/>
    <w:rsid w:val="004E373C"/>
    <w:rsid w:val="004E70D1"/>
    <w:rsid w:val="004F4964"/>
    <w:rsid w:val="005019E8"/>
    <w:rsid w:val="00504223"/>
    <w:rsid w:val="00505CB7"/>
    <w:rsid w:val="00512592"/>
    <w:rsid w:val="00523A11"/>
    <w:rsid w:val="00525DC1"/>
    <w:rsid w:val="0053494B"/>
    <w:rsid w:val="00542FBA"/>
    <w:rsid w:val="00543274"/>
    <w:rsid w:val="005516A5"/>
    <w:rsid w:val="00551978"/>
    <w:rsid w:val="00553F79"/>
    <w:rsid w:val="0055499E"/>
    <w:rsid w:val="00564302"/>
    <w:rsid w:val="00572D93"/>
    <w:rsid w:val="00582EE5"/>
    <w:rsid w:val="005924B2"/>
    <w:rsid w:val="005A12FE"/>
    <w:rsid w:val="005A2FBC"/>
    <w:rsid w:val="005A4D9C"/>
    <w:rsid w:val="005B0DB9"/>
    <w:rsid w:val="005B5993"/>
    <w:rsid w:val="005B7820"/>
    <w:rsid w:val="005C1691"/>
    <w:rsid w:val="005E1F1A"/>
    <w:rsid w:val="005E228A"/>
    <w:rsid w:val="005E6EEF"/>
    <w:rsid w:val="00610ED5"/>
    <w:rsid w:val="006161A0"/>
    <w:rsid w:val="006174B4"/>
    <w:rsid w:val="0063675B"/>
    <w:rsid w:val="00652131"/>
    <w:rsid w:val="00653BA5"/>
    <w:rsid w:val="00654552"/>
    <w:rsid w:val="00657243"/>
    <w:rsid w:val="006577EB"/>
    <w:rsid w:val="00661CF2"/>
    <w:rsid w:val="00664D6A"/>
    <w:rsid w:val="00666374"/>
    <w:rsid w:val="00673236"/>
    <w:rsid w:val="006932B2"/>
    <w:rsid w:val="00693C9F"/>
    <w:rsid w:val="00693E8E"/>
    <w:rsid w:val="006A031E"/>
    <w:rsid w:val="006A75E4"/>
    <w:rsid w:val="006A7CC1"/>
    <w:rsid w:val="006C0570"/>
    <w:rsid w:val="006C0C9B"/>
    <w:rsid w:val="006C1D5C"/>
    <w:rsid w:val="006C330C"/>
    <w:rsid w:val="006C65D6"/>
    <w:rsid w:val="006C6AD4"/>
    <w:rsid w:val="006D5D76"/>
    <w:rsid w:val="006D717E"/>
    <w:rsid w:val="006E2BF1"/>
    <w:rsid w:val="006E4F9F"/>
    <w:rsid w:val="006F2385"/>
    <w:rsid w:val="006F66FF"/>
    <w:rsid w:val="00700DC9"/>
    <w:rsid w:val="00704F84"/>
    <w:rsid w:val="00705D4D"/>
    <w:rsid w:val="00707444"/>
    <w:rsid w:val="00717455"/>
    <w:rsid w:val="00723FC3"/>
    <w:rsid w:val="00734A50"/>
    <w:rsid w:val="00740F5F"/>
    <w:rsid w:val="0075197D"/>
    <w:rsid w:val="00756FEA"/>
    <w:rsid w:val="00757044"/>
    <w:rsid w:val="007715B2"/>
    <w:rsid w:val="007742F0"/>
    <w:rsid w:val="00782EA4"/>
    <w:rsid w:val="00786F05"/>
    <w:rsid w:val="00791C04"/>
    <w:rsid w:val="00792A8F"/>
    <w:rsid w:val="007944D0"/>
    <w:rsid w:val="007A1318"/>
    <w:rsid w:val="007B018E"/>
    <w:rsid w:val="007B571F"/>
    <w:rsid w:val="007B6627"/>
    <w:rsid w:val="007C40F7"/>
    <w:rsid w:val="007D4D91"/>
    <w:rsid w:val="007E47E4"/>
    <w:rsid w:val="007E60CD"/>
    <w:rsid w:val="007F010B"/>
    <w:rsid w:val="00803DD5"/>
    <w:rsid w:val="00807346"/>
    <w:rsid w:val="00815930"/>
    <w:rsid w:val="00816ECB"/>
    <w:rsid w:val="00817FB4"/>
    <w:rsid w:val="00822667"/>
    <w:rsid w:val="00830B7A"/>
    <w:rsid w:val="008367E9"/>
    <w:rsid w:val="00845220"/>
    <w:rsid w:val="00846253"/>
    <w:rsid w:val="00851BD1"/>
    <w:rsid w:val="00854D9A"/>
    <w:rsid w:val="008722B7"/>
    <w:rsid w:val="00873D61"/>
    <w:rsid w:val="00887D5A"/>
    <w:rsid w:val="008967D6"/>
    <w:rsid w:val="008A0F71"/>
    <w:rsid w:val="008A5E70"/>
    <w:rsid w:val="008B6D33"/>
    <w:rsid w:val="008B75A8"/>
    <w:rsid w:val="008C30A9"/>
    <w:rsid w:val="008C7A50"/>
    <w:rsid w:val="008D2C4E"/>
    <w:rsid w:val="008D3FA3"/>
    <w:rsid w:val="008D70E1"/>
    <w:rsid w:val="008D750D"/>
    <w:rsid w:val="008E1BF5"/>
    <w:rsid w:val="009009C8"/>
    <w:rsid w:val="0090187A"/>
    <w:rsid w:val="00904C3D"/>
    <w:rsid w:val="00921918"/>
    <w:rsid w:val="00924F32"/>
    <w:rsid w:val="009251F2"/>
    <w:rsid w:val="00932BBC"/>
    <w:rsid w:val="00937E22"/>
    <w:rsid w:val="00946CD3"/>
    <w:rsid w:val="00960CC6"/>
    <w:rsid w:val="00963091"/>
    <w:rsid w:val="009648D7"/>
    <w:rsid w:val="0096553F"/>
    <w:rsid w:val="009731EF"/>
    <w:rsid w:val="009739E1"/>
    <w:rsid w:val="00981B13"/>
    <w:rsid w:val="00986401"/>
    <w:rsid w:val="00993EFD"/>
    <w:rsid w:val="009940FE"/>
    <w:rsid w:val="0099667B"/>
    <w:rsid w:val="009A385C"/>
    <w:rsid w:val="009B4ECB"/>
    <w:rsid w:val="009B7CB0"/>
    <w:rsid w:val="009C62C4"/>
    <w:rsid w:val="009C68F6"/>
    <w:rsid w:val="009D32EA"/>
    <w:rsid w:val="009E02B5"/>
    <w:rsid w:val="009E0C56"/>
    <w:rsid w:val="009E16B5"/>
    <w:rsid w:val="009E37FE"/>
    <w:rsid w:val="009E6ADE"/>
    <w:rsid w:val="009E6E3A"/>
    <w:rsid w:val="009E7918"/>
    <w:rsid w:val="009F139F"/>
    <w:rsid w:val="009F5FE4"/>
    <w:rsid w:val="00A01A40"/>
    <w:rsid w:val="00A031EE"/>
    <w:rsid w:val="00A04EF9"/>
    <w:rsid w:val="00A06553"/>
    <w:rsid w:val="00A06F1A"/>
    <w:rsid w:val="00A07B8D"/>
    <w:rsid w:val="00A10E5A"/>
    <w:rsid w:val="00A15A36"/>
    <w:rsid w:val="00A1698B"/>
    <w:rsid w:val="00A16B35"/>
    <w:rsid w:val="00A17E18"/>
    <w:rsid w:val="00A20696"/>
    <w:rsid w:val="00A20E0D"/>
    <w:rsid w:val="00A33D6D"/>
    <w:rsid w:val="00A35EC0"/>
    <w:rsid w:val="00A47F6A"/>
    <w:rsid w:val="00A51A14"/>
    <w:rsid w:val="00A55FEC"/>
    <w:rsid w:val="00A63E0D"/>
    <w:rsid w:val="00A6446D"/>
    <w:rsid w:val="00A65F4C"/>
    <w:rsid w:val="00A663BD"/>
    <w:rsid w:val="00A6730C"/>
    <w:rsid w:val="00AB1A62"/>
    <w:rsid w:val="00AB5511"/>
    <w:rsid w:val="00AC09D5"/>
    <w:rsid w:val="00AC3120"/>
    <w:rsid w:val="00AC39BC"/>
    <w:rsid w:val="00AC7020"/>
    <w:rsid w:val="00AD6FE9"/>
    <w:rsid w:val="00AE5E25"/>
    <w:rsid w:val="00AE6671"/>
    <w:rsid w:val="00B022AE"/>
    <w:rsid w:val="00B07987"/>
    <w:rsid w:val="00B13C94"/>
    <w:rsid w:val="00B21172"/>
    <w:rsid w:val="00B2668C"/>
    <w:rsid w:val="00B273AF"/>
    <w:rsid w:val="00B4052D"/>
    <w:rsid w:val="00B543DD"/>
    <w:rsid w:val="00B60758"/>
    <w:rsid w:val="00B611C3"/>
    <w:rsid w:val="00B63372"/>
    <w:rsid w:val="00B6777B"/>
    <w:rsid w:val="00B72B2A"/>
    <w:rsid w:val="00B77A1F"/>
    <w:rsid w:val="00B80AC6"/>
    <w:rsid w:val="00B96943"/>
    <w:rsid w:val="00B97E1B"/>
    <w:rsid w:val="00BA06A0"/>
    <w:rsid w:val="00BB2B4A"/>
    <w:rsid w:val="00BB5A6E"/>
    <w:rsid w:val="00BB7098"/>
    <w:rsid w:val="00BC2575"/>
    <w:rsid w:val="00BC3AEE"/>
    <w:rsid w:val="00BD0409"/>
    <w:rsid w:val="00BE6E13"/>
    <w:rsid w:val="00BE7A01"/>
    <w:rsid w:val="00BF1065"/>
    <w:rsid w:val="00BF6351"/>
    <w:rsid w:val="00BF6948"/>
    <w:rsid w:val="00C11278"/>
    <w:rsid w:val="00C14D43"/>
    <w:rsid w:val="00C31955"/>
    <w:rsid w:val="00C33B1B"/>
    <w:rsid w:val="00C45D11"/>
    <w:rsid w:val="00C5340E"/>
    <w:rsid w:val="00C60687"/>
    <w:rsid w:val="00C6291F"/>
    <w:rsid w:val="00C778B9"/>
    <w:rsid w:val="00C8239B"/>
    <w:rsid w:val="00C923D1"/>
    <w:rsid w:val="00C975F9"/>
    <w:rsid w:val="00CA21D4"/>
    <w:rsid w:val="00CA5698"/>
    <w:rsid w:val="00CB2C65"/>
    <w:rsid w:val="00CB570A"/>
    <w:rsid w:val="00CC2F7D"/>
    <w:rsid w:val="00CF12DF"/>
    <w:rsid w:val="00CF36E7"/>
    <w:rsid w:val="00D11510"/>
    <w:rsid w:val="00D2607F"/>
    <w:rsid w:val="00D30F37"/>
    <w:rsid w:val="00D45553"/>
    <w:rsid w:val="00D51D7B"/>
    <w:rsid w:val="00D52673"/>
    <w:rsid w:val="00D57FC4"/>
    <w:rsid w:val="00D648E7"/>
    <w:rsid w:val="00D70FA1"/>
    <w:rsid w:val="00D721A0"/>
    <w:rsid w:val="00D74C94"/>
    <w:rsid w:val="00D83148"/>
    <w:rsid w:val="00D8645D"/>
    <w:rsid w:val="00D9014A"/>
    <w:rsid w:val="00D9338C"/>
    <w:rsid w:val="00D95FBF"/>
    <w:rsid w:val="00D974FD"/>
    <w:rsid w:val="00D97FE7"/>
    <w:rsid w:val="00DA1874"/>
    <w:rsid w:val="00DA5F0A"/>
    <w:rsid w:val="00DA7269"/>
    <w:rsid w:val="00DB178A"/>
    <w:rsid w:val="00DB58E5"/>
    <w:rsid w:val="00DC0CB0"/>
    <w:rsid w:val="00DC4004"/>
    <w:rsid w:val="00DD5472"/>
    <w:rsid w:val="00DE2BAE"/>
    <w:rsid w:val="00DE2D42"/>
    <w:rsid w:val="00DE55F3"/>
    <w:rsid w:val="00DE612C"/>
    <w:rsid w:val="00DE7761"/>
    <w:rsid w:val="00DE7772"/>
    <w:rsid w:val="00DF108B"/>
    <w:rsid w:val="00DF5FB4"/>
    <w:rsid w:val="00E04390"/>
    <w:rsid w:val="00E10F64"/>
    <w:rsid w:val="00E15E95"/>
    <w:rsid w:val="00E16F33"/>
    <w:rsid w:val="00E23002"/>
    <w:rsid w:val="00E25BA0"/>
    <w:rsid w:val="00E261ED"/>
    <w:rsid w:val="00E30189"/>
    <w:rsid w:val="00E3747F"/>
    <w:rsid w:val="00E375EF"/>
    <w:rsid w:val="00E37C5A"/>
    <w:rsid w:val="00E41A72"/>
    <w:rsid w:val="00E52F1F"/>
    <w:rsid w:val="00E8570D"/>
    <w:rsid w:val="00E906E1"/>
    <w:rsid w:val="00E9193F"/>
    <w:rsid w:val="00E93CF1"/>
    <w:rsid w:val="00E95E3F"/>
    <w:rsid w:val="00E964D9"/>
    <w:rsid w:val="00E969A2"/>
    <w:rsid w:val="00E96BF0"/>
    <w:rsid w:val="00E979B1"/>
    <w:rsid w:val="00EB3C0B"/>
    <w:rsid w:val="00EC14B5"/>
    <w:rsid w:val="00EC3697"/>
    <w:rsid w:val="00EC5821"/>
    <w:rsid w:val="00EC70D9"/>
    <w:rsid w:val="00EE0EEC"/>
    <w:rsid w:val="00F079BA"/>
    <w:rsid w:val="00F1733B"/>
    <w:rsid w:val="00F17590"/>
    <w:rsid w:val="00F25931"/>
    <w:rsid w:val="00F25C3E"/>
    <w:rsid w:val="00F26714"/>
    <w:rsid w:val="00F3142E"/>
    <w:rsid w:val="00F336A5"/>
    <w:rsid w:val="00F3510C"/>
    <w:rsid w:val="00F36239"/>
    <w:rsid w:val="00F42A7C"/>
    <w:rsid w:val="00F43190"/>
    <w:rsid w:val="00F442D2"/>
    <w:rsid w:val="00F45F00"/>
    <w:rsid w:val="00F8035D"/>
    <w:rsid w:val="00F8427A"/>
    <w:rsid w:val="00F85B35"/>
    <w:rsid w:val="00F92BC1"/>
    <w:rsid w:val="00F93920"/>
    <w:rsid w:val="00FA0A71"/>
    <w:rsid w:val="00FA1DD8"/>
    <w:rsid w:val="00FA4F42"/>
    <w:rsid w:val="00FB26EB"/>
    <w:rsid w:val="00FB5475"/>
    <w:rsid w:val="00FD1519"/>
    <w:rsid w:val="00FD476A"/>
    <w:rsid w:val="00FE3BF9"/>
    <w:rsid w:val="00FE5E13"/>
    <w:rsid w:val="00FE6F12"/>
    <w:rsid w:val="00FE767B"/>
    <w:rsid w:val="00FE773B"/>
    <w:rsid w:val="00FF389D"/>
    <w:rsid w:val="00FF5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A65E4"/>
  <w15:docId w15:val="{64E1C110-86F8-4181-8C8B-5469F921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autoRedefine/>
    <w:qFormat/>
    <w:rsid w:val="00C8239B"/>
    <w:pPr>
      <w:keepNext/>
      <w:pageBreakBefore/>
      <w:numPr>
        <w:numId w:val="143"/>
      </w:numPr>
      <w:shd w:val="clear" w:color="auto" w:fill="FFFFFF"/>
      <w:spacing w:after="240"/>
      <w:outlineLvl w:val="0"/>
    </w:pPr>
    <w:rPr>
      <w:rFonts w:ascii="Arial" w:hAnsi="Arial" w:cs="Arial"/>
      <w:b/>
      <w:bCs/>
      <w:sz w:val="28"/>
      <w:szCs w:val="28"/>
    </w:rPr>
  </w:style>
  <w:style w:type="paragraph" w:styleId="Nadpis2">
    <w:name w:val="heading 2"/>
    <w:basedOn w:val="Normln"/>
    <w:next w:val="Normln"/>
    <w:link w:val="Nadpis2Char"/>
    <w:autoRedefine/>
    <w:qFormat/>
    <w:rsid w:val="00F25C3E"/>
    <w:pPr>
      <w:numPr>
        <w:ilvl w:val="1"/>
        <w:numId w:val="143"/>
      </w:numPr>
      <w:shd w:val="clear" w:color="auto" w:fill="FFFFFF"/>
      <w:spacing w:before="240" w:after="240"/>
      <w:ind w:right="624"/>
      <w:jc w:val="both"/>
      <w:outlineLvl w:val="1"/>
    </w:pPr>
    <w:rPr>
      <w:rFonts w:ascii="Arial" w:eastAsia="Calibri" w:hAnsi="Arial" w:cs="Arial"/>
      <w:b/>
      <w:sz w:val="24"/>
      <w:szCs w:val="18"/>
    </w:rPr>
  </w:style>
  <w:style w:type="paragraph" w:styleId="Nadpis3">
    <w:name w:val="heading 3"/>
    <w:basedOn w:val="Normln"/>
    <w:next w:val="Normln"/>
    <w:autoRedefine/>
    <w:qFormat/>
    <w:rsid w:val="00BB7098"/>
    <w:pPr>
      <w:keepNext/>
      <w:numPr>
        <w:ilvl w:val="2"/>
        <w:numId w:val="143"/>
      </w:numPr>
      <w:spacing w:before="120" w:after="120"/>
      <w:jc w:val="both"/>
      <w:outlineLvl w:val="2"/>
    </w:pPr>
    <w:rPr>
      <w:rFonts w:ascii="Arial" w:hAnsi="Arial" w:cs="Arial"/>
      <w:b/>
      <w:sz w:val="22"/>
      <w:szCs w:val="22"/>
    </w:rPr>
  </w:style>
  <w:style w:type="paragraph" w:styleId="Nadpis4">
    <w:name w:val="heading 4"/>
    <w:basedOn w:val="Normln"/>
    <w:next w:val="Normln"/>
    <w:autoRedefine/>
    <w:qFormat/>
    <w:pPr>
      <w:keepNext/>
      <w:numPr>
        <w:ilvl w:val="3"/>
        <w:numId w:val="122"/>
      </w:numPr>
      <w:outlineLvl w:val="3"/>
    </w:pPr>
    <w:rPr>
      <w:rFonts w:ascii="Arial" w:hAnsi="Arial"/>
      <w:b/>
      <w:sz w:val="22"/>
    </w:rPr>
  </w:style>
  <w:style w:type="paragraph" w:styleId="Nadpis5">
    <w:name w:val="heading 5"/>
    <w:basedOn w:val="Normln"/>
    <w:next w:val="Normln"/>
    <w:autoRedefine/>
    <w:qFormat/>
    <w:rsid w:val="00E25BA0"/>
    <w:pPr>
      <w:keepNext/>
      <w:spacing w:before="120" w:after="240" w:line="360" w:lineRule="auto"/>
      <w:ind w:left="1008" w:hanging="1008"/>
      <w:jc w:val="center"/>
      <w:outlineLvl w:val="4"/>
    </w:pPr>
    <w:rPr>
      <w:rFonts w:ascii="Arial" w:hAnsi="Arial" w:cs="Arial"/>
      <w:b/>
      <w:sz w:val="28"/>
    </w:rPr>
  </w:style>
  <w:style w:type="paragraph" w:styleId="Nadpis6">
    <w:name w:val="heading 6"/>
    <w:basedOn w:val="Normln"/>
    <w:next w:val="Normln"/>
    <w:autoRedefine/>
    <w:qFormat/>
    <w:rsid w:val="00230FA4"/>
    <w:pPr>
      <w:keepNext/>
      <w:shd w:val="clear" w:color="auto" w:fill="FFFFFF"/>
      <w:spacing w:before="240" w:after="120" w:line="250" w:lineRule="exact"/>
      <w:ind w:left="1152" w:hanging="18"/>
      <w:jc w:val="both"/>
      <w:outlineLvl w:val="5"/>
    </w:pPr>
    <w:rPr>
      <w:rFonts w:ascii="Arial" w:hAnsi="Arial" w:cs="Arial"/>
      <w:b/>
      <w:bCs/>
      <w:color w:val="000000"/>
      <w:sz w:val="22"/>
      <w:szCs w:val="22"/>
    </w:rPr>
  </w:style>
  <w:style w:type="paragraph" w:styleId="Nadpis7">
    <w:name w:val="heading 7"/>
    <w:basedOn w:val="Normln"/>
    <w:next w:val="Normln"/>
    <w:pPr>
      <w:keepNext/>
      <w:numPr>
        <w:ilvl w:val="6"/>
        <w:numId w:val="122"/>
      </w:numPr>
      <w:jc w:val="center"/>
      <w:outlineLvl w:val="6"/>
    </w:pPr>
    <w:rPr>
      <w:rFonts w:ascii="Arial" w:hAnsi="Arial"/>
      <w:b/>
      <w:sz w:val="22"/>
    </w:rPr>
  </w:style>
  <w:style w:type="paragraph" w:styleId="Nadpis8">
    <w:name w:val="heading 8"/>
    <w:basedOn w:val="Normln"/>
    <w:next w:val="Normln"/>
    <w:pPr>
      <w:keepNext/>
      <w:numPr>
        <w:ilvl w:val="7"/>
        <w:numId w:val="122"/>
      </w:numPr>
      <w:shd w:val="clear" w:color="auto" w:fill="FFFFFF"/>
      <w:outlineLvl w:val="7"/>
    </w:pPr>
    <w:rPr>
      <w:rFonts w:ascii="Arial" w:hAnsi="Arial" w:cs="Arial"/>
      <w:b/>
      <w:bCs/>
      <w:color w:val="000000"/>
      <w:spacing w:val="-3"/>
      <w:sz w:val="22"/>
      <w:szCs w:val="30"/>
    </w:rPr>
  </w:style>
  <w:style w:type="paragraph" w:styleId="Nadpis9">
    <w:name w:val="heading 9"/>
    <w:basedOn w:val="Normln"/>
    <w:next w:val="Normln"/>
    <w:pPr>
      <w:keepNext/>
      <w:numPr>
        <w:ilvl w:val="8"/>
        <w:numId w:val="122"/>
      </w:numPr>
      <w:jc w:val="both"/>
      <w:outlineLvl w:val="8"/>
    </w:pPr>
    <w:rPr>
      <w:rFonts w:ascii="Arial" w:hAnsi="Arial" w:cs="Arial"/>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Nzev">
    <w:name w:val="Title"/>
    <w:basedOn w:val="Normln"/>
    <w:qFormat/>
    <w:pPr>
      <w:ind w:right="-569"/>
      <w:jc w:val="center"/>
    </w:pPr>
    <w:rPr>
      <w:b/>
      <w:spacing w:val="30"/>
      <w:sz w:val="28"/>
    </w:rPr>
  </w:style>
  <w:style w:type="paragraph" w:customStyle="1" w:styleId="Otazka">
    <w:name w:val="Otazka"/>
    <w:basedOn w:val="Nadpis4"/>
    <w:next w:val="Normln"/>
    <w:pPr>
      <w:spacing w:before="240" w:after="60"/>
    </w:pPr>
    <w:rPr>
      <w:rFonts w:ascii="Times New Roman" w:hAnsi="Times New Roman"/>
      <w:bCs/>
      <w:sz w:val="28"/>
      <w:szCs w:val="28"/>
    </w:rPr>
  </w:style>
  <w:style w:type="paragraph" w:styleId="Rozloendokumentu">
    <w:name w:val="Document Map"/>
    <w:basedOn w:val="Normln"/>
    <w:semiHidden/>
    <w:pPr>
      <w:shd w:val="clear" w:color="auto" w:fill="000080"/>
    </w:pPr>
    <w:rPr>
      <w:rFonts w:ascii="Tahoma" w:hAnsi="Tahoma" w:cs="Tahoma"/>
    </w:rPr>
  </w:style>
  <w:style w:type="paragraph" w:customStyle="1" w:styleId="Styl1">
    <w:name w:val="Styl1"/>
    <w:basedOn w:val="Normln"/>
    <w:pPr>
      <w:ind w:left="284"/>
    </w:pPr>
    <w:rPr>
      <w:rFonts w:ascii="Arial" w:hAnsi="Arial"/>
    </w:rPr>
  </w:style>
  <w:style w:type="paragraph" w:customStyle="1" w:styleId="tabulka">
    <w:name w:val="tabulka"/>
    <w:basedOn w:val="Normln"/>
    <w:pPr>
      <w:jc w:val="both"/>
    </w:pPr>
    <w:rPr>
      <w:rFonts w:ascii="Arial" w:hAnsi="Arial"/>
    </w:rPr>
  </w:style>
  <w:style w:type="paragraph" w:styleId="Titulek">
    <w:name w:val="caption"/>
    <w:basedOn w:val="Normln"/>
    <w:next w:val="Normln"/>
    <w:qFormat/>
    <w:pPr>
      <w:shd w:val="clear" w:color="auto" w:fill="FFFFFF"/>
      <w:spacing w:line="269" w:lineRule="exact"/>
      <w:ind w:left="317"/>
    </w:pPr>
    <w:rPr>
      <w:rFonts w:ascii="Arial" w:hAnsi="Arial" w:cs="Arial"/>
      <w:b/>
      <w:bCs/>
      <w:smallCaps/>
      <w:color w:val="000000"/>
      <w:spacing w:val="-4"/>
      <w:sz w:val="24"/>
      <w:szCs w:val="42"/>
    </w:rPr>
  </w:style>
  <w:style w:type="paragraph" w:styleId="Zkladntext">
    <w:name w:val="Body Text"/>
    <w:basedOn w:val="Normln"/>
    <w:pPr>
      <w:shd w:val="clear" w:color="auto" w:fill="FFFFFF"/>
      <w:jc w:val="both"/>
    </w:pPr>
    <w:rPr>
      <w:rFonts w:ascii="Arial" w:hAnsi="Arial" w:cs="Arial"/>
      <w:b/>
      <w:bCs/>
      <w:color w:val="000000"/>
      <w:sz w:val="22"/>
      <w:szCs w:val="22"/>
    </w:rPr>
  </w:style>
  <w:style w:type="paragraph" w:styleId="Zkladntext2">
    <w:name w:val="Body Text 2"/>
    <w:basedOn w:val="Normln"/>
    <w:pPr>
      <w:shd w:val="clear" w:color="auto" w:fill="FFFFFF"/>
      <w:jc w:val="both"/>
    </w:pPr>
    <w:rPr>
      <w:rFonts w:ascii="Arial" w:hAnsi="Arial" w:cs="Arial"/>
      <w:color w:val="000000"/>
      <w:sz w:val="22"/>
      <w:szCs w:val="22"/>
    </w:rPr>
  </w:style>
  <w:style w:type="paragraph" w:styleId="Zkladntext3">
    <w:name w:val="Body Text 3"/>
    <w:basedOn w:val="Normln"/>
    <w:link w:val="Zkladntext3Char"/>
    <w:pPr>
      <w:framePr w:hSpace="141" w:wrap="around" w:vAnchor="text" w:hAnchor="text" w:x="220" w:y="1"/>
      <w:shd w:val="clear" w:color="auto" w:fill="FFFFFF"/>
      <w:tabs>
        <w:tab w:val="left" w:pos="542"/>
      </w:tabs>
      <w:suppressOverlap/>
      <w:jc w:val="both"/>
    </w:pPr>
    <w:rPr>
      <w:rFonts w:ascii="Arial" w:hAnsi="Arial" w:cs="Arial"/>
      <w:color w:val="000000"/>
      <w:sz w:val="22"/>
      <w:szCs w:val="22"/>
    </w:rPr>
  </w:style>
  <w:style w:type="paragraph" w:styleId="Zkladntextodsazen">
    <w:name w:val="Body Text Indent"/>
    <w:basedOn w:val="Normln"/>
    <w:link w:val="ZkladntextodsazenChar"/>
    <w:pPr>
      <w:shd w:val="clear" w:color="auto" w:fill="FFFFFF"/>
      <w:ind w:left="180" w:hanging="180"/>
      <w:jc w:val="both"/>
    </w:pPr>
    <w:rPr>
      <w:rFonts w:ascii="Arial" w:hAnsi="Arial" w:cs="Arial"/>
      <w:color w:val="000000"/>
      <w:sz w:val="22"/>
      <w:szCs w:val="22"/>
    </w:rPr>
  </w:style>
  <w:style w:type="paragraph" w:styleId="Zkladntextodsazen2">
    <w:name w:val="Body Text Indent 2"/>
    <w:basedOn w:val="Normln"/>
    <w:pPr>
      <w:framePr w:hSpace="141" w:wrap="around" w:vAnchor="text" w:hAnchor="text" w:x="220" w:y="1"/>
      <w:shd w:val="clear" w:color="auto" w:fill="FFFFFF"/>
      <w:spacing w:before="371"/>
      <w:ind w:left="3"/>
      <w:suppressOverlap/>
      <w:jc w:val="both"/>
    </w:pPr>
    <w:rPr>
      <w:rFonts w:ascii="Arial" w:hAnsi="Arial" w:cs="Arial"/>
      <w:b/>
      <w:bCs/>
      <w:color w:val="000000"/>
      <w:sz w:val="22"/>
    </w:rPr>
  </w:style>
  <w:style w:type="paragraph" w:styleId="Zkladntextodsazen3">
    <w:name w:val="Body Text Indent 3"/>
    <w:basedOn w:val="Normln"/>
    <w:pPr>
      <w:shd w:val="clear" w:color="auto" w:fill="FFFFFF"/>
      <w:spacing w:before="475"/>
      <w:ind w:left="2006"/>
    </w:pPr>
    <w:rPr>
      <w:rFonts w:ascii="Arial" w:hAnsi="Arial" w:cs="Arial"/>
      <w:b/>
      <w:bCs/>
      <w:color w:val="000000"/>
      <w:sz w:val="28"/>
      <w:szCs w:val="22"/>
    </w:rPr>
  </w:style>
  <w:style w:type="paragraph" w:styleId="Zpat">
    <w:name w:val="footer"/>
    <w:basedOn w:val="Normln"/>
    <w:pPr>
      <w:tabs>
        <w:tab w:val="center" w:pos="4536"/>
        <w:tab w:val="right" w:pos="9072"/>
      </w:tabs>
    </w:pPr>
  </w:style>
  <w:style w:type="character" w:customStyle="1" w:styleId="Nadpis5Char">
    <w:name w:val="Nadpis 5 Char"/>
    <w:rPr>
      <w:rFonts w:ascii="Arial" w:hAnsi="Arial"/>
      <w:b/>
      <w:sz w:val="28"/>
      <w:lang w:val="cs-CZ" w:eastAsia="cs-CZ" w:bidi="ar-SA"/>
    </w:rPr>
  </w:style>
  <w:style w:type="paragraph" w:customStyle="1" w:styleId="Nadpis50">
    <w:name w:val="Nadpis5"/>
    <w:basedOn w:val="Normln"/>
    <w:rPr>
      <w:i/>
      <w:sz w:val="22"/>
    </w:rPr>
  </w:style>
  <w:style w:type="paragraph" w:styleId="Zhlav">
    <w:name w:val="header"/>
    <w:basedOn w:val="Normln"/>
    <w:pPr>
      <w:tabs>
        <w:tab w:val="center" w:pos="4536"/>
        <w:tab w:val="right" w:pos="9072"/>
      </w:tabs>
    </w:pPr>
  </w:style>
  <w:style w:type="character" w:styleId="Hypertextovodkaz">
    <w:name w:val="Hyperlink"/>
    <w:uiPriority w:val="99"/>
    <w:rPr>
      <w:color w:val="0000FF"/>
      <w:u w:val="single"/>
    </w:rPr>
  </w:style>
  <w:style w:type="paragraph" w:styleId="Obsah1">
    <w:name w:val="toc 1"/>
    <w:basedOn w:val="Normln"/>
    <w:next w:val="Normln"/>
    <w:autoRedefine/>
    <w:uiPriority w:val="39"/>
    <w:rsid w:val="009648D7"/>
    <w:pPr>
      <w:tabs>
        <w:tab w:val="left" w:pos="720"/>
        <w:tab w:val="right" w:leader="dot" w:pos="9344"/>
      </w:tabs>
      <w:spacing w:before="120" w:after="120"/>
    </w:pPr>
    <w:rPr>
      <w:rFonts w:ascii="Arial" w:hAnsi="Arial" w:cs="Arial"/>
      <w:b/>
      <w:bCs/>
      <w:caps/>
      <w:noProof/>
      <w:sz w:val="22"/>
      <w:szCs w:val="28"/>
    </w:rPr>
  </w:style>
  <w:style w:type="paragraph" w:styleId="Obsah2">
    <w:name w:val="toc 2"/>
    <w:basedOn w:val="Normln"/>
    <w:next w:val="Normln"/>
    <w:autoRedefine/>
    <w:uiPriority w:val="39"/>
    <w:pPr>
      <w:tabs>
        <w:tab w:val="left" w:pos="800"/>
        <w:tab w:val="right" w:leader="dot" w:pos="9344"/>
      </w:tabs>
      <w:ind w:left="720" w:hanging="720"/>
    </w:pPr>
    <w:rPr>
      <w:rFonts w:ascii="Arial" w:hAnsi="Arial" w:cs="Arial"/>
      <w:smallCaps/>
      <w:noProof/>
      <w:sz w:val="22"/>
      <w:szCs w:val="26"/>
    </w:rPr>
  </w:style>
  <w:style w:type="paragraph" w:styleId="Obsah3">
    <w:name w:val="toc 3"/>
    <w:basedOn w:val="Normln"/>
    <w:next w:val="Normln"/>
    <w:autoRedefine/>
    <w:uiPriority w:val="39"/>
    <w:pPr>
      <w:ind w:left="400"/>
    </w:pPr>
    <w:rPr>
      <w:i/>
      <w:iCs/>
      <w:szCs w:val="24"/>
    </w:rPr>
  </w:style>
  <w:style w:type="paragraph" w:styleId="Obsah4">
    <w:name w:val="toc 4"/>
    <w:basedOn w:val="Normln"/>
    <w:next w:val="Normln"/>
    <w:autoRedefine/>
    <w:uiPriority w:val="39"/>
    <w:pPr>
      <w:ind w:left="600"/>
    </w:pPr>
    <w:rPr>
      <w:szCs w:val="21"/>
    </w:rPr>
  </w:style>
  <w:style w:type="paragraph" w:styleId="Obsah5">
    <w:name w:val="toc 5"/>
    <w:basedOn w:val="Normln"/>
    <w:next w:val="Normln"/>
    <w:autoRedefine/>
    <w:uiPriority w:val="39"/>
    <w:pPr>
      <w:ind w:left="800"/>
    </w:pPr>
    <w:rPr>
      <w:szCs w:val="21"/>
    </w:rPr>
  </w:style>
  <w:style w:type="paragraph" w:styleId="Obsah6">
    <w:name w:val="toc 6"/>
    <w:basedOn w:val="Normln"/>
    <w:next w:val="Normln"/>
    <w:autoRedefine/>
    <w:semiHidden/>
    <w:pPr>
      <w:ind w:left="1000"/>
    </w:pPr>
    <w:rPr>
      <w:szCs w:val="21"/>
    </w:rPr>
  </w:style>
  <w:style w:type="paragraph" w:styleId="Obsah7">
    <w:name w:val="toc 7"/>
    <w:basedOn w:val="Normln"/>
    <w:next w:val="Normln"/>
    <w:autoRedefine/>
    <w:semiHidden/>
    <w:pPr>
      <w:ind w:left="1200"/>
    </w:pPr>
    <w:rPr>
      <w:szCs w:val="21"/>
    </w:rPr>
  </w:style>
  <w:style w:type="paragraph" w:styleId="Obsah8">
    <w:name w:val="toc 8"/>
    <w:basedOn w:val="Normln"/>
    <w:next w:val="Normln"/>
    <w:autoRedefine/>
    <w:semiHidden/>
    <w:pPr>
      <w:ind w:left="1400"/>
    </w:pPr>
    <w:rPr>
      <w:szCs w:val="21"/>
    </w:rPr>
  </w:style>
  <w:style w:type="paragraph" w:styleId="Obsah9">
    <w:name w:val="toc 9"/>
    <w:basedOn w:val="Normln"/>
    <w:next w:val="Normln"/>
    <w:autoRedefine/>
    <w:semiHidden/>
    <w:pPr>
      <w:ind w:left="1600"/>
    </w:pPr>
    <w:rPr>
      <w:szCs w:val="21"/>
    </w:rPr>
  </w:style>
  <w:style w:type="paragraph" w:styleId="Textbubliny">
    <w:name w:val="Balloon Text"/>
    <w:basedOn w:val="Normln"/>
    <w:link w:val="TextbublinyChar"/>
    <w:rsid w:val="00AC09D5"/>
    <w:rPr>
      <w:rFonts w:ascii="Tahoma" w:hAnsi="Tahoma" w:cs="Tahoma"/>
      <w:sz w:val="16"/>
      <w:szCs w:val="16"/>
    </w:rPr>
  </w:style>
  <w:style w:type="character" w:customStyle="1" w:styleId="TextbublinyChar">
    <w:name w:val="Text bubliny Char"/>
    <w:link w:val="Textbubliny"/>
    <w:rsid w:val="00AC09D5"/>
    <w:rPr>
      <w:rFonts w:ascii="Tahoma" w:hAnsi="Tahoma" w:cs="Tahoma"/>
      <w:sz w:val="16"/>
      <w:szCs w:val="16"/>
    </w:rPr>
  </w:style>
  <w:style w:type="paragraph" w:customStyle="1" w:styleId="Odstavecseseznamem1">
    <w:name w:val="Odstavec se seznamem1"/>
    <w:basedOn w:val="Normln"/>
    <w:rsid w:val="00B96943"/>
    <w:pPr>
      <w:ind w:left="720"/>
    </w:pPr>
    <w:rPr>
      <w:rFonts w:eastAsia="Calibri"/>
      <w:sz w:val="24"/>
      <w:szCs w:val="24"/>
    </w:rPr>
  </w:style>
  <w:style w:type="character" w:customStyle="1" w:styleId="Zkladntext3Char">
    <w:name w:val="Základní text 3 Char"/>
    <w:link w:val="Zkladntext3"/>
    <w:rsid w:val="00B96943"/>
    <w:rPr>
      <w:rFonts w:ascii="Arial" w:hAnsi="Arial" w:cs="Arial"/>
      <w:color w:val="000000"/>
      <w:sz w:val="22"/>
      <w:szCs w:val="22"/>
      <w:shd w:val="clear" w:color="auto" w:fill="FFFFFF"/>
    </w:rPr>
  </w:style>
  <w:style w:type="character" w:customStyle="1" w:styleId="ZkladntextodsazenChar">
    <w:name w:val="Základní text odsazený Char"/>
    <w:link w:val="Zkladntextodsazen"/>
    <w:rsid w:val="00B96943"/>
    <w:rPr>
      <w:rFonts w:ascii="Arial" w:hAnsi="Arial" w:cs="Arial"/>
      <w:color w:val="000000"/>
      <w:sz w:val="22"/>
      <w:szCs w:val="22"/>
      <w:shd w:val="clear" w:color="auto" w:fill="FFFFFF"/>
    </w:rPr>
  </w:style>
  <w:style w:type="paragraph" w:styleId="Odstavecseseznamem">
    <w:name w:val="List Paragraph"/>
    <w:basedOn w:val="Normln"/>
    <w:uiPriority w:val="34"/>
    <w:qFormat/>
    <w:rsid w:val="005019E8"/>
    <w:pPr>
      <w:ind w:left="720"/>
      <w:contextualSpacing/>
    </w:pPr>
    <w:rPr>
      <w:sz w:val="24"/>
      <w:szCs w:val="24"/>
    </w:rPr>
  </w:style>
  <w:style w:type="table" w:styleId="Mkatabulky">
    <w:name w:val="Table Grid"/>
    <w:basedOn w:val="Normlntabulka"/>
    <w:uiPriority w:val="59"/>
    <w:rsid w:val="007B01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nhideWhenUsed/>
    <w:rsid w:val="007B018E"/>
    <w:pPr>
      <w:spacing w:before="100" w:beforeAutospacing="1" w:after="100" w:afterAutospacing="1"/>
    </w:pPr>
    <w:rPr>
      <w:sz w:val="24"/>
      <w:szCs w:val="24"/>
    </w:rPr>
  </w:style>
  <w:style w:type="paragraph" w:styleId="Bezmezer">
    <w:name w:val="No Spacing"/>
    <w:uiPriority w:val="1"/>
    <w:qFormat/>
    <w:rsid w:val="007B018E"/>
  </w:style>
  <w:style w:type="character" w:customStyle="1" w:styleId="Nadpis2Char">
    <w:name w:val="Nadpis 2 Char"/>
    <w:link w:val="Nadpis2"/>
    <w:locked/>
    <w:rsid w:val="00F25C3E"/>
    <w:rPr>
      <w:rFonts w:ascii="Arial" w:eastAsia="Calibri" w:hAnsi="Arial" w:cs="Arial"/>
      <w:b/>
      <w:sz w:val="24"/>
      <w:szCs w:val="18"/>
      <w:shd w:val="clear" w:color="auto" w:fill="FFFFFF"/>
    </w:rPr>
  </w:style>
  <w:style w:type="character" w:styleId="Odkaznakoment">
    <w:name w:val="annotation reference"/>
    <w:basedOn w:val="Standardnpsmoodstavce"/>
    <w:semiHidden/>
    <w:unhideWhenUsed/>
    <w:rsid w:val="00BC2575"/>
    <w:rPr>
      <w:sz w:val="16"/>
      <w:szCs w:val="16"/>
    </w:rPr>
  </w:style>
  <w:style w:type="paragraph" w:styleId="Textkomente">
    <w:name w:val="annotation text"/>
    <w:basedOn w:val="Normln"/>
    <w:link w:val="TextkomenteChar"/>
    <w:semiHidden/>
    <w:unhideWhenUsed/>
    <w:rsid w:val="00BC2575"/>
    <w:pPr>
      <w:pBdr>
        <w:top w:val="none" w:sz="4" w:space="0" w:color="000000"/>
        <w:left w:val="none" w:sz="4" w:space="0" w:color="000000"/>
        <w:bottom w:val="none" w:sz="4" w:space="0" w:color="000000"/>
        <w:right w:val="none" w:sz="4" w:space="0" w:color="000000"/>
        <w:between w:val="none" w:sz="4" w:space="0" w:color="000000"/>
      </w:pBdr>
    </w:pPr>
    <w:rPr>
      <w:szCs w:val="22"/>
    </w:rPr>
  </w:style>
  <w:style w:type="character" w:customStyle="1" w:styleId="TextkomenteChar">
    <w:name w:val="Text komentáře Char"/>
    <w:basedOn w:val="Standardnpsmoodstavce"/>
    <w:link w:val="Textkomente"/>
    <w:semiHidden/>
    <w:rsid w:val="00BC257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4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icprum@unicprum.cz"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vacek@unicprum.cz"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21880-C0F2-4187-A480-B6E28516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147</Pages>
  <Words>48157</Words>
  <Characters>284129</Characters>
  <Application>Microsoft Office Word</Application>
  <DocSecurity>0</DocSecurity>
  <Lines>2367</Lines>
  <Paragraphs>663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331623</CharactersWithSpaces>
  <SharedDoc>false</SharedDoc>
  <HLinks>
    <vt:vector size="408" baseType="variant">
      <vt:variant>
        <vt:i4>2031665</vt:i4>
      </vt:variant>
      <vt:variant>
        <vt:i4>401</vt:i4>
      </vt:variant>
      <vt:variant>
        <vt:i4>0</vt:i4>
      </vt:variant>
      <vt:variant>
        <vt:i4>5</vt:i4>
      </vt:variant>
      <vt:variant>
        <vt:lpwstr/>
      </vt:variant>
      <vt:variant>
        <vt:lpwstr>_Toc497374564</vt:lpwstr>
      </vt:variant>
      <vt:variant>
        <vt:i4>2031665</vt:i4>
      </vt:variant>
      <vt:variant>
        <vt:i4>395</vt:i4>
      </vt:variant>
      <vt:variant>
        <vt:i4>0</vt:i4>
      </vt:variant>
      <vt:variant>
        <vt:i4>5</vt:i4>
      </vt:variant>
      <vt:variant>
        <vt:lpwstr/>
      </vt:variant>
      <vt:variant>
        <vt:lpwstr>_Toc497374563</vt:lpwstr>
      </vt:variant>
      <vt:variant>
        <vt:i4>2031665</vt:i4>
      </vt:variant>
      <vt:variant>
        <vt:i4>389</vt:i4>
      </vt:variant>
      <vt:variant>
        <vt:i4>0</vt:i4>
      </vt:variant>
      <vt:variant>
        <vt:i4>5</vt:i4>
      </vt:variant>
      <vt:variant>
        <vt:lpwstr/>
      </vt:variant>
      <vt:variant>
        <vt:lpwstr>_Toc497374562</vt:lpwstr>
      </vt:variant>
      <vt:variant>
        <vt:i4>2031665</vt:i4>
      </vt:variant>
      <vt:variant>
        <vt:i4>383</vt:i4>
      </vt:variant>
      <vt:variant>
        <vt:i4>0</vt:i4>
      </vt:variant>
      <vt:variant>
        <vt:i4>5</vt:i4>
      </vt:variant>
      <vt:variant>
        <vt:lpwstr/>
      </vt:variant>
      <vt:variant>
        <vt:lpwstr>_Toc497374561</vt:lpwstr>
      </vt:variant>
      <vt:variant>
        <vt:i4>2031665</vt:i4>
      </vt:variant>
      <vt:variant>
        <vt:i4>377</vt:i4>
      </vt:variant>
      <vt:variant>
        <vt:i4>0</vt:i4>
      </vt:variant>
      <vt:variant>
        <vt:i4>5</vt:i4>
      </vt:variant>
      <vt:variant>
        <vt:lpwstr/>
      </vt:variant>
      <vt:variant>
        <vt:lpwstr>_Toc497374560</vt:lpwstr>
      </vt:variant>
      <vt:variant>
        <vt:i4>1835057</vt:i4>
      </vt:variant>
      <vt:variant>
        <vt:i4>371</vt:i4>
      </vt:variant>
      <vt:variant>
        <vt:i4>0</vt:i4>
      </vt:variant>
      <vt:variant>
        <vt:i4>5</vt:i4>
      </vt:variant>
      <vt:variant>
        <vt:lpwstr/>
      </vt:variant>
      <vt:variant>
        <vt:lpwstr>_Toc497374559</vt:lpwstr>
      </vt:variant>
      <vt:variant>
        <vt:i4>1835057</vt:i4>
      </vt:variant>
      <vt:variant>
        <vt:i4>365</vt:i4>
      </vt:variant>
      <vt:variant>
        <vt:i4>0</vt:i4>
      </vt:variant>
      <vt:variant>
        <vt:i4>5</vt:i4>
      </vt:variant>
      <vt:variant>
        <vt:lpwstr/>
      </vt:variant>
      <vt:variant>
        <vt:lpwstr>_Toc497374558</vt:lpwstr>
      </vt:variant>
      <vt:variant>
        <vt:i4>1835057</vt:i4>
      </vt:variant>
      <vt:variant>
        <vt:i4>359</vt:i4>
      </vt:variant>
      <vt:variant>
        <vt:i4>0</vt:i4>
      </vt:variant>
      <vt:variant>
        <vt:i4>5</vt:i4>
      </vt:variant>
      <vt:variant>
        <vt:lpwstr/>
      </vt:variant>
      <vt:variant>
        <vt:lpwstr>_Toc497374557</vt:lpwstr>
      </vt:variant>
      <vt:variant>
        <vt:i4>1835057</vt:i4>
      </vt:variant>
      <vt:variant>
        <vt:i4>353</vt:i4>
      </vt:variant>
      <vt:variant>
        <vt:i4>0</vt:i4>
      </vt:variant>
      <vt:variant>
        <vt:i4>5</vt:i4>
      </vt:variant>
      <vt:variant>
        <vt:lpwstr/>
      </vt:variant>
      <vt:variant>
        <vt:lpwstr>_Toc497374556</vt:lpwstr>
      </vt:variant>
      <vt:variant>
        <vt:i4>1835057</vt:i4>
      </vt:variant>
      <vt:variant>
        <vt:i4>347</vt:i4>
      </vt:variant>
      <vt:variant>
        <vt:i4>0</vt:i4>
      </vt:variant>
      <vt:variant>
        <vt:i4>5</vt:i4>
      </vt:variant>
      <vt:variant>
        <vt:lpwstr/>
      </vt:variant>
      <vt:variant>
        <vt:lpwstr>_Toc497374555</vt:lpwstr>
      </vt:variant>
      <vt:variant>
        <vt:i4>1835057</vt:i4>
      </vt:variant>
      <vt:variant>
        <vt:i4>341</vt:i4>
      </vt:variant>
      <vt:variant>
        <vt:i4>0</vt:i4>
      </vt:variant>
      <vt:variant>
        <vt:i4>5</vt:i4>
      </vt:variant>
      <vt:variant>
        <vt:lpwstr/>
      </vt:variant>
      <vt:variant>
        <vt:lpwstr>_Toc497374554</vt:lpwstr>
      </vt:variant>
      <vt:variant>
        <vt:i4>1835057</vt:i4>
      </vt:variant>
      <vt:variant>
        <vt:i4>335</vt:i4>
      </vt:variant>
      <vt:variant>
        <vt:i4>0</vt:i4>
      </vt:variant>
      <vt:variant>
        <vt:i4>5</vt:i4>
      </vt:variant>
      <vt:variant>
        <vt:lpwstr/>
      </vt:variant>
      <vt:variant>
        <vt:lpwstr>_Toc497374553</vt:lpwstr>
      </vt:variant>
      <vt:variant>
        <vt:i4>1835057</vt:i4>
      </vt:variant>
      <vt:variant>
        <vt:i4>329</vt:i4>
      </vt:variant>
      <vt:variant>
        <vt:i4>0</vt:i4>
      </vt:variant>
      <vt:variant>
        <vt:i4>5</vt:i4>
      </vt:variant>
      <vt:variant>
        <vt:lpwstr/>
      </vt:variant>
      <vt:variant>
        <vt:lpwstr>_Toc497374552</vt:lpwstr>
      </vt:variant>
      <vt:variant>
        <vt:i4>1835057</vt:i4>
      </vt:variant>
      <vt:variant>
        <vt:i4>323</vt:i4>
      </vt:variant>
      <vt:variant>
        <vt:i4>0</vt:i4>
      </vt:variant>
      <vt:variant>
        <vt:i4>5</vt:i4>
      </vt:variant>
      <vt:variant>
        <vt:lpwstr/>
      </vt:variant>
      <vt:variant>
        <vt:lpwstr>_Toc497374551</vt:lpwstr>
      </vt:variant>
      <vt:variant>
        <vt:i4>1835057</vt:i4>
      </vt:variant>
      <vt:variant>
        <vt:i4>317</vt:i4>
      </vt:variant>
      <vt:variant>
        <vt:i4>0</vt:i4>
      </vt:variant>
      <vt:variant>
        <vt:i4>5</vt:i4>
      </vt:variant>
      <vt:variant>
        <vt:lpwstr/>
      </vt:variant>
      <vt:variant>
        <vt:lpwstr>_Toc497374550</vt:lpwstr>
      </vt:variant>
      <vt:variant>
        <vt:i4>1900593</vt:i4>
      </vt:variant>
      <vt:variant>
        <vt:i4>311</vt:i4>
      </vt:variant>
      <vt:variant>
        <vt:i4>0</vt:i4>
      </vt:variant>
      <vt:variant>
        <vt:i4>5</vt:i4>
      </vt:variant>
      <vt:variant>
        <vt:lpwstr/>
      </vt:variant>
      <vt:variant>
        <vt:lpwstr>_Toc497374549</vt:lpwstr>
      </vt:variant>
      <vt:variant>
        <vt:i4>1900593</vt:i4>
      </vt:variant>
      <vt:variant>
        <vt:i4>305</vt:i4>
      </vt:variant>
      <vt:variant>
        <vt:i4>0</vt:i4>
      </vt:variant>
      <vt:variant>
        <vt:i4>5</vt:i4>
      </vt:variant>
      <vt:variant>
        <vt:lpwstr/>
      </vt:variant>
      <vt:variant>
        <vt:lpwstr>_Toc497374548</vt:lpwstr>
      </vt:variant>
      <vt:variant>
        <vt:i4>1900593</vt:i4>
      </vt:variant>
      <vt:variant>
        <vt:i4>299</vt:i4>
      </vt:variant>
      <vt:variant>
        <vt:i4>0</vt:i4>
      </vt:variant>
      <vt:variant>
        <vt:i4>5</vt:i4>
      </vt:variant>
      <vt:variant>
        <vt:lpwstr/>
      </vt:variant>
      <vt:variant>
        <vt:lpwstr>_Toc497374547</vt:lpwstr>
      </vt:variant>
      <vt:variant>
        <vt:i4>1900593</vt:i4>
      </vt:variant>
      <vt:variant>
        <vt:i4>293</vt:i4>
      </vt:variant>
      <vt:variant>
        <vt:i4>0</vt:i4>
      </vt:variant>
      <vt:variant>
        <vt:i4>5</vt:i4>
      </vt:variant>
      <vt:variant>
        <vt:lpwstr/>
      </vt:variant>
      <vt:variant>
        <vt:lpwstr>_Toc497374546</vt:lpwstr>
      </vt:variant>
      <vt:variant>
        <vt:i4>1900593</vt:i4>
      </vt:variant>
      <vt:variant>
        <vt:i4>287</vt:i4>
      </vt:variant>
      <vt:variant>
        <vt:i4>0</vt:i4>
      </vt:variant>
      <vt:variant>
        <vt:i4>5</vt:i4>
      </vt:variant>
      <vt:variant>
        <vt:lpwstr/>
      </vt:variant>
      <vt:variant>
        <vt:lpwstr>_Toc497374545</vt:lpwstr>
      </vt:variant>
      <vt:variant>
        <vt:i4>1900593</vt:i4>
      </vt:variant>
      <vt:variant>
        <vt:i4>281</vt:i4>
      </vt:variant>
      <vt:variant>
        <vt:i4>0</vt:i4>
      </vt:variant>
      <vt:variant>
        <vt:i4>5</vt:i4>
      </vt:variant>
      <vt:variant>
        <vt:lpwstr/>
      </vt:variant>
      <vt:variant>
        <vt:lpwstr>_Toc497374544</vt:lpwstr>
      </vt:variant>
      <vt:variant>
        <vt:i4>1900593</vt:i4>
      </vt:variant>
      <vt:variant>
        <vt:i4>275</vt:i4>
      </vt:variant>
      <vt:variant>
        <vt:i4>0</vt:i4>
      </vt:variant>
      <vt:variant>
        <vt:i4>5</vt:i4>
      </vt:variant>
      <vt:variant>
        <vt:lpwstr/>
      </vt:variant>
      <vt:variant>
        <vt:lpwstr>_Toc497374543</vt:lpwstr>
      </vt:variant>
      <vt:variant>
        <vt:i4>1900593</vt:i4>
      </vt:variant>
      <vt:variant>
        <vt:i4>269</vt:i4>
      </vt:variant>
      <vt:variant>
        <vt:i4>0</vt:i4>
      </vt:variant>
      <vt:variant>
        <vt:i4>5</vt:i4>
      </vt:variant>
      <vt:variant>
        <vt:lpwstr/>
      </vt:variant>
      <vt:variant>
        <vt:lpwstr>_Toc497374542</vt:lpwstr>
      </vt:variant>
      <vt:variant>
        <vt:i4>1900593</vt:i4>
      </vt:variant>
      <vt:variant>
        <vt:i4>263</vt:i4>
      </vt:variant>
      <vt:variant>
        <vt:i4>0</vt:i4>
      </vt:variant>
      <vt:variant>
        <vt:i4>5</vt:i4>
      </vt:variant>
      <vt:variant>
        <vt:lpwstr/>
      </vt:variant>
      <vt:variant>
        <vt:lpwstr>_Toc497374541</vt:lpwstr>
      </vt:variant>
      <vt:variant>
        <vt:i4>1900593</vt:i4>
      </vt:variant>
      <vt:variant>
        <vt:i4>257</vt:i4>
      </vt:variant>
      <vt:variant>
        <vt:i4>0</vt:i4>
      </vt:variant>
      <vt:variant>
        <vt:i4>5</vt:i4>
      </vt:variant>
      <vt:variant>
        <vt:lpwstr/>
      </vt:variant>
      <vt:variant>
        <vt:lpwstr>_Toc497374540</vt:lpwstr>
      </vt:variant>
      <vt:variant>
        <vt:i4>1703985</vt:i4>
      </vt:variant>
      <vt:variant>
        <vt:i4>251</vt:i4>
      </vt:variant>
      <vt:variant>
        <vt:i4>0</vt:i4>
      </vt:variant>
      <vt:variant>
        <vt:i4>5</vt:i4>
      </vt:variant>
      <vt:variant>
        <vt:lpwstr/>
      </vt:variant>
      <vt:variant>
        <vt:lpwstr>_Toc497374539</vt:lpwstr>
      </vt:variant>
      <vt:variant>
        <vt:i4>1703985</vt:i4>
      </vt:variant>
      <vt:variant>
        <vt:i4>245</vt:i4>
      </vt:variant>
      <vt:variant>
        <vt:i4>0</vt:i4>
      </vt:variant>
      <vt:variant>
        <vt:i4>5</vt:i4>
      </vt:variant>
      <vt:variant>
        <vt:lpwstr/>
      </vt:variant>
      <vt:variant>
        <vt:lpwstr>_Toc497374538</vt:lpwstr>
      </vt:variant>
      <vt:variant>
        <vt:i4>1703985</vt:i4>
      </vt:variant>
      <vt:variant>
        <vt:i4>239</vt:i4>
      </vt:variant>
      <vt:variant>
        <vt:i4>0</vt:i4>
      </vt:variant>
      <vt:variant>
        <vt:i4>5</vt:i4>
      </vt:variant>
      <vt:variant>
        <vt:lpwstr/>
      </vt:variant>
      <vt:variant>
        <vt:lpwstr>_Toc497374537</vt:lpwstr>
      </vt:variant>
      <vt:variant>
        <vt:i4>1703985</vt:i4>
      </vt:variant>
      <vt:variant>
        <vt:i4>233</vt:i4>
      </vt:variant>
      <vt:variant>
        <vt:i4>0</vt:i4>
      </vt:variant>
      <vt:variant>
        <vt:i4>5</vt:i4>
      </vt:variant>
      <vt:variant>
        <vt:lpwstr/>
      </vt:variant>
      <vt:variant>
        <vt:lpwstr>_Toc497374536</vt:lpwstr>
      </vt:variant>
      <vt:variant>
        <vt:i4>1703985</vt:i4>
      </vt:variant>
      <vt:variant>
        <vt:i4>227</vt:i4>
      </vt:variant>
      <vt:variant>
        <vt:i4>0</vt:i4>
      </vt:variant>
      <vt:variant>
        <vt:i4>5</vt:i4>
      </vt:variant>
      <vt:variant>
        <vt:lpwstr/>
      </vt:variant>
      <vt:variant>
        <vt:lpwstr>_Toc497374535</vt:lpwstr>
      </vt:variant>
      <vt:variant>
        <vt:i4>1703985</vt:i4>
      </vt:variant>
      <vt:variant>
        <vt:i4>221</vt:i4>
      </vt:variant>
      <vt:variant>
        <vt:i4>0</vt:i4>
      </vt:variant>
      <vt:variant>
        <vt:i4>5</vt:i4>
      </vt:variant>
      <vt:variant>
        <vt:lpwstr/>
      </vt:variant>
      <vt:variant>
        <vt:lpwstr>_Toc497374534</vt:lpwstr>
      </vt:variant>
      <vt:variant>
        <vt:i4>1703985</vt:i4>
      </vt:variant>
      <vt:variant>
        <vt:i4>215</vt:i4>
      </vt:variant>
      <vt:variant>
        <vt:i4>0</vt:i4>
      </vt:variant>
      <vt:variant>
        <vt:i4>5</vt:i4>
      </vt:variant>
      <vt:variant>
        <vt:lpwstr/>
      </vt:variant>
      <vt:variant>
        <vt:lpwstr>_Toc497374533</vt:lpwstr>
      </vt:variant>
      <vt:variant>
        <vt:i4>1703985</vt:i4>
      </vt:variant>
      <vt:variant>
        <vt:i4>209</vt:i4>
      </vt:variant>
      <vt:variant>
        <vt:i4>0</vt:i4>
      </vt:variant>
      <vt:variant>
        <vt:i4>5</vt:i4>
      </vt:variant>
      <vt:variant>
        <vt:lpwstr/>
      </vt:variant>
      <vt:variant>
        <vt:lpwstr>_Toc497374532</vt:lpwstr>
      </vt:variant>
      <vt:variant>
        <vt:i4>1703985</vt:i4>
      </vt:variant>
      <vt:variant>
        <vt:i4>203</vt:i4>
      </vt:variant>
      <vt:variant>
        <vt:i4>0</vt:i4>
      </vt:variant>
      <vt:variant>
        <vt:i4>5</vt:i4>
      </vt:variant>
      <vt:variant>
        <vt:lpwstr/>
      </vt:variant>
      <vt:variant>
        <vt:lpwstr>_Toc497374531</vt:lpwstr>
      </vt:variant>
      <vt:variant>
        <vt:i4>1703985</vt:i4>
      </vt:variant>
      <vt:variant>
        <vt:i4>197</vt:i4>
      </vt:variant>
      <vt:variant>
        <vt:i4>0</vt:i4>
      </vt:variant>
      <vt:variant>
        <vt:i4>5</vt:i4>
      </vt:variant>
      <vt:variant>
        <vt:lpwstr/>
      </vt:variant>
      <vt:variant>
        <vt:lpwstr>_Toc497374530</vt:lpwstr>
      </vt:variant>
      <vt:variant>
        <vt:i4>1769521</vt:i4>
      </vt:variant>
      <vt:variant>
        <vt:i4>191</vt:i4>
      </vt:variant>
      <vt:variant>
        <vt:i4>0</vt:i4>
      </vt:variant>
      <vt:variant>
        <vt:i4>5</vt:i4>
      </vt:variant>
      <vt:variant>
        <vt:lpwstr/>
      </vt:variant>
      <vt:variant>
        <vt:lpwstr>_Toc497374529</vt:lpwstr>
      </vt:variant>
      <vt:variant>
        <vt:i4>1769521</vt:i4>
      </vt:variant>
      <vt:variant>
        <vt:i4>185</vt:i4>
      </vt:variant>
      <vt:variant>
        <vt:i4>0</vt:i4>
      </vt:variant>
      <vt:variant>
        <vt:i4>5</vt:i4>
      </vt:variant>
      <vt:variant>
        <vt:lpwstr/>
      </vt:variant>
      <vt:variant>
        <vt:lpwstr>_Toc497374528</vt:lpwstr>
      </vt:variant>
      <vt:variant>
        <vt:i4>1769521</vt:i4>
      </vt:variant>
      <vt:variant>
        <vt:i4>179</vt:i4>
      </vt:variant>
      <vt:variant>
        <vt:i4>0</vt:i4>
      </vt:variant>
      <vt:variant>
        <vt:i4>5</vt:i4>
      </vt:variant>
      <vt:variant>
        <vt:lpwstr/>
      </vt:variant>
      <vt:variant>
        <vt:lpwstr>_Toc497374527</vt:lpwstr>
      </vt:variant>
      <vt:variant>
        <vt:i4>1769521</vt:i4>
      </vt:variant>
      <vt:variant>
        <vt:i4>173</vt:i4>
      </vt:variant>
      <vt:variant>
        <vt:i4>0</vt:i4>
      </vt:variant>
      <vt:variant>
        <vt:i4>5</vt:i4>
      </vt:variant>
      <vt:variant>
        <vt:lpwstr/>
      </vt:variant>
      <vt:variant>
        <vt:lpwstr>_Toc497374526</vt:lpwstr>
      </vt:variant>
      <vt:variant>
        <vt:i4>1769521</vt:i4>
      </vt:variant>
      <vt:variant>
        <vt:i4>167</vt:i4>
      </vt:variant>
      <vt:variant>
        <vt:i4>0</vt:i4>
      </vt:variant>
      <vt:variant>
        <vt:i4>5</vt:i4>
      </vt:variant>
      <vt:variant>
        <vt:lpwstr/>
      </vt:variant>
      <vt:variant>
        <vt:lpwstr>_Toc497374525</vt:lpwstr>
      </vt:variant>
      <vt:variant>
        <vt:i4>1769521</vt:i4>
      </vt:variant>
      <vt:variant>
        <vt:i4>161</vt:i4>
      </vt:variant>
      <vt:variant>
        <vt:i4>0</vt:i4>
      </vt:variant>
      <vt:variant>
        <vt:i4>5</vt:i4>
      </vt:variant>
      <vt:variant>
        <vt:lpwstr/>
      </vt:variant>
      <vt:variant>
        <vt:lpwstr>_Toc497374524</vt:lpwstr>
      </vt:variant>
      <vt:variant>
        <vt:i4>1769521</vt:i4>
      </vt:variant>
      <vt:variant>
        <vt:i4>155</vt:i4>
      </vt:variant>
      <vt:variant>
        <vt:i4>0</vt:i4>
      </vt:variant>
      <vt:variant>
        <vt:i4>5</vt:i4>
      </vt:variant>
      <vt:variant>
        <vt:lpwstr/>
      </vt:variant>
      <vt:variant>
        <vt:lpwstr>_Toc497374523</vt:lpwstr>
      </vt:variant>
      <vt:variant>
        <vt:i4>1769521</vt:i4>
      </vt:variant>
      <vt:variant>
        <vt:i4>149</vt:i4>
      </vt:variant>
      <vt:variant>
        <vt:i4>0</vt:i4>
      </vt:variant>
      <vt:variant>
        <vt:i4>5</vt:i4>
      </vt:variant>
      <vt:variant>
        <vt:lpwstr/>
      </vt:variant>
      <vt:variant>
        <vt:lpwstr>_Toc497374522</vt:lpwstr>
      </vt:variant>
      <vt:variant>
        <vt:i4>1769521</vt:i4>
      </vt:variant>
      <vt:variant>
        <vt:i4>143</vt:i4>
      </vt:variant>
      <vt:variant>
        <vt:i4>0</vt:i4>
      </vt:variant>
      <vt:variant>
        <vt:i4>5</vt:i4>
      </vt:variant>
      <vt:variant>
        <vt:lpwstr/>
      </vt:variant>
      <vt:variant>
        <vt:lpwstr>_Toc497374521</vt:lpwstr>
      </vt:variant>
      <vt:variant>
        <vt:i4>1769521</vt:i4>
      </vt:variant>
      <vt:variant>
        <vt:i4>137</vt:i4>
      </vt:variant>
      <vt:variant>
        <vt:i4>0</vt:i4>
      </vt:variant>
      <vt:variant>
        <vt:i4>5</vt:i4>
      </vt:variant>
      <vt:variant>
        <vt:lpwstr/>
      </vt:variant>
      <vt:variant>
        <vt:lpwstr>_Toc497374520</vt:lpwstr>
      </vt:variant>
      <vt:variant>
        <vt:i4>1572913</vt:i4>
      </vt:variant>
      <vt:variant>
        <vt:i4>131</vt:i4>
      </vt:variant>
      <vt:variant>
        <vt:i4>0</vt:i4>
      </vt:variant>
      <vt:variant>
        <vt:i4>5</vt:i4>
      </vt:variant>
      <vt:variant>
        <vt:lpwstr/>
      </vt:variant>
      <vt:variant>
        <vt:lpwstr>_Toc497374519</vt:lpwstr>
      </vt:variant>
      <vt:variant>
        <vt:i4>1572913</vt:i4>
      </vt:variant>
      <vt:variant>
        <vt:i4>125</vt:i4>
      </vt:variant>
      <vt:variant>
        <vt:i4>0</vt:i4>
      </vt:variant>
      <vt:variant>
        <vt:i4>5</vt:i4>
      </vt:variant>
      <vt:variant>
        <vt:lpwstr/>
      </vt:variant>
      <vt:variant>
        <vt:lpwstr>_Toc497374518</vt:lpwstr>
      </vt:variant>
      <vt:variant>
        <vt:i4>1572913</vt:i4>
      </vt:variant>
      <vt:variant>
        <vt:i4>119</vt:i4>
      </vt:variant>
      <vt:variant>
        <vt:i4>0</vt:i4>
      </vt:variant>
      <vt:variant>
        <vt:i4>5</vt:i4>
      </vt:variant>
      <vt:variant>
        <vt:lpwstr/>
      </vt:variant>
      <vt:variant>
        <vt:lpwstr>_Toc497374517</vt:lpwstr>
      </vt:variant>
      <vt:variant>
        <vt:i4>1572913</vt:i4>
      </vt:variant>
      <vt:variant>
        <vt:i4>113</vt:i4>
      </vt:variant>
      <vt:variant>
        <vt:i4>0</vt:i4>
      </vt:variant>
      <vt:variant>
        <vt:i4>5</vt:i4>
      </vt:variant>
      <vt:variant>
        <vt:lpwstr/>
      </vt:variant>
      <vt:variant>
        <vt:lpwstr>_Toc497374516</vt:lpwstr>
      </vt:variant>
      <vt:variant>
        <vt:i4>1572913</vt:i4>
      </vt:variant>
      <vt:variant>
        <vt:i4>107</vt:i4>
      </vt:variant>
      <vt:variant>
        <vt:i4>0</vt:i4>
      </vt:variant>
      <vt:variant>
        <vt:i4>5</vt:i4>
      </vt:variant>
      <vt:variant>
        <vt:lpwstr/>
      </vt:variant>
      <vt:variant>
        <vt:lpwstr>_Toc497374515</vt:lpwstr>
      </vt:variant>
      <vt:variant>
        <vt:i4>1572913</vt:i4>
      </vt:variant>
      <vt:variant>
        <vt:i4>101</vt:i4>
      </vt:variant>
      <vt:variant>
        <vt:i4>0</vt:i4>
      </vt:variant>
      <vt:variant>
        <vt:i4>5</vt:i4>
      </vt:variant>
      <vt:variant>
        <vt:lpwstr/>
      </vt:variant>
      <vt:variant>
        <vt:lpwstr>_Toc497374514</vt:lpwstr>
      </vt:variant>
      <vt:variant>
        <vt:i4>1572913</vt:i4>
      </vt:variant>
      <vt:variant>
        <vt:i4>95</vt:i4>
      </vt:variant>
      <vt:variant>
        <vt:i4>0</vt:i4>
      </vt:variant>
      <vt:variant>
        <vt:i4>5</vt:i4>
      </vt:variant>
      <vt:variant>
        <vt:lpwstr/>
      </vt:variant>
      <vt:variant>
        <vt:lpwstr>_Toc497374513</vt:lpwstr>
      </vt:variant>
      <vt:variant>
        <vt:i4>1572913</vt:i4>
      </vt:variant>
      <vt:variant>
        <vt:i4>89</vt:i4>
      </vt:variant>
      <vt:variant>
        <vt:i4>0</vt:i4>
      </vt:variant>
      <vt:variant>
        <vt:i4>5</vt:i4>
      </vt:variant>
      <vt:variant>
        <vt:lpwstr/>
      </vt:variant>
      <vt:variant>
        <vt:lpwstr>_Toc497374512</vt:lpwstr>
      </vt:variant>
      <vt:variant>
        <vt:i4>1572913</vt:i4>
      </vt:variant>
      <vt:variant>
        <vt:i4>83</vt:i4>
      </vt:variant>
      <vt:variant>
        <vt:i4>0</vt:i4>
      </vt:variant>
      <vt:variant>
        <vt:i4>5</vt:i4>
      </vt:variant>
      <vt:variant>
        <vt:lpwstr/>
      </vt:variant>
      <vt:variant>
        <vt:lpwstr>_Toc497374511</vt:lpwstr>
      </vt:variant>
      <vt:variant>
        <vt:i4>1572913</vt:i4>
      </vt:variant>
      <vt:variant>
        <vt:i4>77</vt:i4>
      </vt:variant>
      <vt:variant>
        <vt:i4>0</vt:i4>
      </vt:variant>
      <vt:variant>
        <vt:i4>5</vt:i4>
      </vt:variant>
      <vt:variant>
        <vt:lpwstr/>
      </vt:variant>
      <vt:variant>
        <vt:lpwstr>_Toc497374510</vt:lpwstr>
      </vt:variant>
      <vt:variant>
        <vt:i4>1638449</vt:i4>
      </vt:variant>
      <vt:variant>
        <vt:i4>71</vt:i4>
      </vt:variant>
      <vt:variant>
        <vt:i4>0</vt:i4>
      </vt:variant>
      <vt:variant>
        <vt:i4>5</vt:i4>
      </vt:variant>
      <vt:variant>
        <vt:lpwstr/>
      </vt:variant>
      <vt:variant>
        <vt:lpwstr>_Toc497374509</vt:lpwstr>
      </vt:variant>
      <vt:variant>
        <vt:i4>1638449</vt:i4>
      </vt:variant>
      <vt:variant>
        <vt:i4>65</vt:i4>
      </vt:variant>
      <vt:variant>
        <vt:i4>0</vt:i4>
      </vt:variant>
      <vt:variant>
        <vt:i4>5</vt:i4>
      </vt:variant>
      <vt:variant>
        <vt:lpwstr/>
      </vt:variant>
      <vt:variant>
        <vt:lpwstr>_Toc497374508</vt:lpwstr>
      </vt:variant>
      <vt:variant>
        <vt:i4>1638449</vt:i4>
      </vt:variant>
      <vt:variant>
        <vt:i4>59</vt:i4>
      </vt:variant>
      <vt:variant>
        <vt:i4>0</vt:i4>
      </vt:variant>
      <vt:variant>
        <vt:i4>5</vt:i4>
      </vt:variant>
      <vt:variant>
        <vt:lpwstr/>
      </vt:variant>
      <vt:variant>
        <vt:lpwstr>_Toc497374507</vt:lpwstr>
      </vt:variant>
      <vt:variant>
        <vt:i4>1638449</vt:i4>
      </vt:variant>
      <vt:variant>
        <vt:i4>53</vt:i4>
      </vt:variant>
      <vt:variant>
        <vt:i4>0</vt:i4>
      </vt:variant>
      <vt:variant>
        <vt:i4>5</vt:i4>
      </vt:variant>
      <vt:variant>
        <vt:lpwstr/>
      </vt:variant>
      <vt:variant>
        <vt:lpwstr>_Toc497374506</vt:lpwstr>
      </vt:variant>
      <vt:variant>
        <vt:i4>1638449</vt:i4>
      </vt:variant>
      <vt:variant>
        <vt:i4>47</vt:i4>
      </vt:variant>
      <vt:variant>
        <vt:i4>0</vt:i4>
      </vt:variant>
      <vt:variant>
        <vt:i4>5</vt:i4>
      </vt:variant>
      <vt:variant>
        <vt:lpwstr/>
      </vt:variant>
      <vt:variant>
        <vt:lpwstr>_Toc497374505</vt:lpwstr>
      </vt:variant>
      <vt:variant>
        <vt:i4>1638449</vt:i4>
      </vt:variant>
      <vt:variant>
        <vt:i4>41</vt:i4>
      </vt:variant>
      <vt:variant>
        <vt:i4>0</vt:i4>
      </vt:variant>
      <vt:variant>
        <vt:i4>5</vt:i4>
      </vt:variant>
      <vt:variant>
        <vt:lpwstr/>
      </vt:variant>
      <vt:variant>
        <vt:lpwstr>_Toc497374504</vt:lpwstr>
      </vt:variant>
      <vt:variant>
        <vt:i4>1638449</vt:i4>
      </vt:variant>
      <vt:variant>
        <vt:i4>35</vt:i4>
      </vt:variant>
      <vt:variant>
        <vt:i4>0</vt:i4>
      </vt:variant>
      <vt:variant>
        <vt:i4>5</vt:i4>
      </vt:variant>
      <vt:variant>
        <vt:lpwstr/>
      </vt:variant>
      <vt:variant>
        <vt:lpwstr>_Toc497374503</vt:lpwstr>
      </vt:variant>
      <vt:variant>
        <vt:i4>1638449</vt:i4>
      </vt:variant>
      <vt:variant>
        <vt:i4>29</vt:i4>
      </vt:variant>
      <vt:variant>
        <vt:i4>0</vt:i4>
      </vt:variant>
      <vt:variant>
        <vt:i4>5</vt:i4>
      </vt:variant>
      <vt:variant>
        <vt:lpwstr/>
      </vt:variant>
      <vt:variant>
        <vt:lpwstr>_Toc497374502</vt:lpwstr>
      </vt:variant>
      <vt:variant>
        <vt:i4>1638449</vt:i4>
      </vt:variant>
      <vt:variant>
        <vt:i4>23</vt:i4>
      </vt:variant>
      <vt:variant>
        <vt:i4>0</vt:i4>
      </vt:variant>
      <vt:variant>
        <vt:i4>5</vt:i4>
      </vt:variant>
      <vt:variant>
        <vt:lpwstr/>
      </vt:variant>
      <vt:variant>
        <vt:lpwstr>_Toc497374501</vt:lpwstr>
      </vt:variant>
      <vt:variant>
        <vt:i4>1638449</vt:i4>
      </vt:variant>
      <vt:variant>
        <vt:i4>17</vt:i4>
      </vt:variant>
      <vt:variant>
        <vt:i4>0</vt:i4>
      </vt:variant>
      <vt:variant>
        <vt:i4>5</vt:i4>
      </vt:variant>
      <vt:variant>
        <vt:lpwstr/>
      </vt:variant>
      <vt:variant>
        <vt:lpwstr>_Toc497374500</vt:lpwstr>
      </vt:variant>
      <vt:variant>
        <vt:i4>1048624</vt:i4>
      </vt:variant>
      <vt:variant>
        <vt:i4>11</vt:i4>
      </vt:variant>
      <vt:variant>
        <vt:i4>0</vt:i4>
      </vt:variant>
      <vt:variant>
        <vt:i4>5</vt:i4>
      </vt:variant>
      <vt:variant>
        <vt:lpwstr/>
      </vt:variant>
      <vt:variant>
        <vt:lpwstr>_Toc497374499</vt:lpwstr>
      </vt:variant>
      <vt:variant>
        <vt:i4>1048624</vt:i4>
      </vt:variant>
      <vt:variant>
        <vt:i4>5</vt:i4>
      </vt:variant>
      <vt:variant>
        <vt:i4>0</vt:i4>
      </vt:variant>
      <vt:variant>
        <vt:i4>5</vt:i4>
      </vt:variant>
      <vt:variant>
        <vt:lpwstr/>
      </vt:variant>
      <vt:variant>
        <vt:lpwstr>_Toc497374498</vt:lpwstr>
      </vt:variant>
      <vt:variant>
        <vt:i4>4128784</vt:i4>
      </vt:variant>
      <vt:variant>
        <vt:i4>0</vt:i4>
      </vt:variant>
      <vt:variant>
        <vt:i4>0</vt:i4>
      </vt:variant>
      <vt:variant>
        <vt:i4>5</vt:i4>
      </vt:variant>
      <vt:variant>
        <vt:lpwstr>mailto:novacek@unicprum.cz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Jiří Krejčí</dc:creator>
  <cp:lastModifiedBy>Pavel Nováček</cp:lastModifiedBy>
  <cp:revision>2</cp:revision>
  <cp:lastPrinted>2022-06-27T18:34:00Z</cp:lastPrinted>
  <dcterms:created xsi:type="dcterms:W3CDTF">2022-10-10T07:01:00Z</dcterms:created>
  <dcterms:modified xsi:type="dcterms:W3CDTF">2022-10-10T07:01:00Z</dcterms:modified>
</cp:coreProperties>
</file>