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3AD" w:rsidRPr="00B673AD" w:rsidRDefault="00B673AD" w:rsidP="00B673A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r w:rsidRPr="00B673A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Koncepce MŠ</w:t>
      </w:r>
    </w:p>
    <w:p w:rsidR="00B673AD" w:rsidRPr="00B673AD" w:rsidRDefault="00B673AD" w:rsidP="00B673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73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rámci své působnosti mateřská škola dětem předává a zprostředkovává základní životní zkušenosti v přirozeném prostředí skupiny vrstevníků cestou výchovy a vzdělání založené na principu uspokojování individuálních potřeb a zájmů. </w:t>
      </w:r>
    </w:p>
    <w:p w:rsidR="00B673AD" w:rsidRPr="00B673AD" w:rsidRDefault="00B673AD" w:rsidP="00B673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73A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Na základě své filosofie mateřská škola dětem poskytuje:</w:t>
      </w:r>
      <w:r w:rsidRPr="00B673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B673AD" w:rsidRPr="00B673AD" w:rsidRDefault="00B673AD" w:rsidP="00B673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73AD">
        <w:rPr>
          <w:rFonts w:ascii="Times New Roman" w:eastAsia="Times New Roman" w:hAnsi="Times New Roman" w:cs="Times New Roman"/>
          <w:sz w:val="24"/>
          <w:szCs w:val="24"/>
          <w:lang w:eastAsia="cs-CZ"/>
        </w:rPr>
        <w:t>rozvíjení samostatnosti, zdravého sebevědomí a tvořivosti dětí</w:t>
      </w:r>
    </w:p>
    <w:p w:rsidR="00B673AD" w:rsidRPr="00B673AD" w:rsidRDefault="00B673AD" w:rsidP="00B673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73AD">
        <w:rPr>
          <w:rFonts w:ascii="Times New Roman" w:eastAsia="Times New Roman" w:hAnsi="Times New Roman" w:cs="Times New Roman"/>
          <w:sz w:val="24"/>
          <w:szCs w:val="24"/>
          <w:lang w:eastAsia="cs-CZ"/>
        </w:rPr>
        <w:t>rozvíjení vztahů mezi různě starými dětmi (třídy jsou věkově smíšené)</w:t>
      </w:r>
    </w:p>
    <w:p w:rsidR="00B673AD" w:rsidRPr="00B673AD" w:rsidRDefault="00B673AD" w:rsidP="00B673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73AD">
        <w:rPr>
          <w:rFonts w:ascii="Times New Roman" w:eastAsia="Times New Roman" w:hAnsi="Times New Roman" w:cs="Times New Roman"/>
          <w:sz w:val="24"/>
          <w:szCs w:val="24"/>
          <w:lang w:eastAsia="cs-CZ"/>
        </w:rPr>
        <w:t>společné budování pravidel, ve kterých se budou děti cítit bezpečně</w:t>
      </w:r>
    </w:p>
    <w:p w:rsidR="00B673AD" w:rsidRPr="00B673AD" w:rsidRDefault="00B673AD" w:rsidP="00B673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73AD">
        <w:rPr>
          <w:rFonts w:ascii="Times New Roman" w:eastAsia="Times New Roman" w:hAnsi="Times New Roman" w:cs="Times New Roman"/>
          <w:sz w:val="24"/>
          <w:szCs w:val="24"/>
          <w:lang w:eastAsia="cs-CZ"/>
        </w:rPr>
        <w:t>na třídách jsou učitelky, které se vzdělávají v teoretických i praktických dovednostech učitelské profese a problematiky zdraví a tyto poznatky uplatňují při každodenních činnostech a situacích</w:t>
      </w:r>
    </w:p>
    <w:p w:rsidR="00B673AD" w:rsidRPr="00B673AD" w:rsidRDefault="00B673AD" w:rsidP="00B673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73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Naše mateřská škola podporuje rodinnou výchovu a pomáhá rodičům v péči o dítě (logopedická péče, poradenský servis atd.). </w:t>
      </w:r>
    </w:p>
    <w:p w:rsidR="00B673AD" w:rsidRPr="00B673AD" w:rsidRDefault="00B673AD" w:rsidP="00B673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73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Doplňuje dětem nabídku dalších aktivit podle zájmů a mimořádných schopností dětí (pěvecký kroužek, plavecký kurz, výuka anglického jazyka atd.). </w:t>
      </w:r>
    </w:p>
    <w:p w:rsidR="00AA2824" w:rsidRDefault="00AA2824">
      <w:bookmarkStart w:id="0" w:name="_GoBack"/>
      <w:bookmarkEnd w:id="0"/>
    </w:p>
    <w:sectPr w:rsidR="00AA28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9224E2"/>
    <w:multiLevelType w:val="multilevel"/>
    <w:tmpl w:val="55FE6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3AD"/>
    <w:rsid w:val="00AA2824"/>
    <w:rsid w:val="00B67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F28F4A-14A3-408A-A62A-98967F78D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32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46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827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Skolka</dc:creator>
  <cp:keywords/>
  <dc:description/>
  <cp:lastModifiedBy>Skolka</cp:lastModifiedBy>
  <cp:revision>2</cp:revision>
  <dcterms:created xsi:type="dcterms:W3CDTF">2014-07-21T07:40:00Z</dcterms:created>
  <dcterms:modified xsi:type="dcterms:W3CDTF">2014-07-21T07:40:00Z</dcterms:modified>
</cp:coreProperties>
</file>