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0D5" w:rsidRPr="00EB50D5" w:rsidRDefault="00EB50D5" w:rsidP="00EB50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EB50D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Kritéria pro stanovení pořadí přijetí dětí do mateřských škol</w:t>
      </w:r>
    </w:p>
    <w:p w:rsidR="00EB50D5" w:rsidRPr="00EB50D5" w:rsidRDefault="00EB50D5" w:rsidP="00EB50D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0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Kritéria pro přijímání dětí do MŠ se snaží o předcházení diskriminace a rovněž zohledňují koncepci školské politiky města.</w:t>
      </w:r>
    </w:p>
    <w:p w:rsidR="00EB50D5" w:rsidRPr="00EB50D5" w:rsidRDefault="00EB50D5" w:rsidP="00EB5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0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Věk dítěte</w:t>
      </w:r>
    </w:p>
    <w:p w:rsidR="00EB50D5" w:rsidRPr="00EB50D5" w:rsidRDefault="00EB50D5" w:rsidP="00EB50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0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Věková skupina</w:t>
      </w:r>
      <w:r w:rsidRPr="00EB50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(počítáno k 31. 8. 2015) </w:t>
      </w:r>
    </w:p>
    <w:p w:rsidR="00EB50D5" w:rsidRPr="00EB50D5" w:rsidRDefault="00EB50D5" w:rsidP="00EB50D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0D5">
        <w:rPr>
          <w:rFonts w:ascii="Times New Roman" w:eastAsia="Times New Roman" w:hAnsi="Times New Roman" w:cs="Times New Roman"/>
          <w:sz w:val="24"/>
          <w:szCs w:val="24"/>
          <w:lang w:eastAsia="cs-CZ"/>
        </w:rPr>
        <w:t>předškoláci: </w:t>
      </w:r>
      <w:r w:rsidRPr="00EB50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1600 bodů</w:t>
      </w:r>
    </w:p>
    <w:p w:rsidR="00EB50D5" w:rsidRPr="00EB50D5" w:rsidRDefault="00EB50D5" w:rsidP="00EB50D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0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tří a čtyř letí: </w:t>
      </w:r>
      <w:r w:rsidRPr="00EB50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800 bodů</w:t>
      </w:r>
    </w:p>
    <w:p w:rsidR="00EB50D5" w:rsidRPr="00EB50D5" w:rsidRDefault="00EB50D5" w:rsidP="00EB50D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0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jedno a dvou letí: </w:t>
      </w:r>
      <w:r w:rsidRPr="00EB50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 bodů</w:t>
      </w:r>
    </w:p>
    <w:p w:rsidR="00EB50D5" w:rsidRPr="00EB50D5" w:rsidRDefault="00EB50D5" w:rsidP="00EB50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0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Rok věku dítěte </w:t>
      </w:r>
    </w:p>
    <w:p w:rsidR="00EB50D5" w:rsidRPr="00EB50D5" w:rsidRDefault="00EB50D5" w:rsidP="00EB50D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0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dvouletí, čtyřletí, šestiletí: </w:t>
      </w:r>
      <w:r w:rsidRPr="00EB50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 bodů</w:t>
      </w:r>
    </w:p>
    <w:p w:rsidR="00EB50D5" w:rsidRPr="00EB50D5" w:rsidRDefault="00EB50D5" w:rsidP="00EB50D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0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jednoletí, tříletí, pětiletí: </w:t>
      </w:r>
      <w:r w:rsidRPr="00EB50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 bodů</w:t>
      </w:r>
    </w:p>
    <w:p w:rsidR="00EB50D5" w:rsidRPr="00EB50D5" w:rsidRDefault="00EB50D5" w:rsidP="00EB50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0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Den věku dítěte v roce </w:t>
      </w:r>
    </w:p>
    <w:p w:rsidR="00EB50D5" w:rsidRPr="00EB50D5" w:rsidRDefault="00EB50D5" w:rsidP="00EB50D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0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každý den k 31. 8. 2015: </w:t>
      </w:r>
      <w:r w:rsidRPr="00EB50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0.02 bodu</w:t>
      </w:r>
    </w:p>
    <w:p w:rsidR="00EB50D5" w:rsidRPr="00EB50D5" w:rsidRDefault="00EB50D5" w:rsidP="00EB50D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0D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Pozn: věk dítěte je vždy počítán k 31.8.2015</w:t>
      </w:r>
      <w:r w:rsidRPr="00EB50D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B50D5" w:rsidRPr="00EB50D5" w:rsidRDefault="00EB50D5" w:rsidP="00EB5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0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Pobyt dítěte</w:t>
      </w:r>
    </w:p>
    <w:p w:rsidR="00EB50D5" w:rsidRPr="00EB50D5" w:rsidRDefault="00EB50D5" w:rsidP="00EB50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0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Bydliště</w:t>
      </w:r>
      <w:r w:rsidRPr="00EB50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(dítěte nebo alespoň 1 zákonného zástupce) </w:t>
      </w:r>
    </w:p>
    <w:p w:rsidR="00EB50D5" w:rsidRPr="00EB50D5" w:rsidRDefault="00EB50D5" w:rsidP="00EB50D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0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městě Brně: </w:t>
      </w:r>
      <w:r w:rsidRPr="00EB50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400 bodů</w:t>
      </w:r>
    </w:p>
    <w:p w:rsidR="00EB50D5" w:rsidRPr="00EB50D5" w:rsidRDefault="00EB50D5" w:rsidP="00EB50D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0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mimo město Brno: </w:t>
      </w:r>
      <w:r w:rsidRPr="00EB50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 bodů</w:t>
      </w:r>
    </w:p>
    <w:p w:rsidR="00EB50D5" w:rsidRPr="00EB50D5" w:rsidRDefault="00EB50D5" w:rsidP="00EB50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0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Pobyt v městě Brně</w:t>
      </w:r>
      <w:r w:rsidRPr="00EB50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(dítěte nebo alespoň 1 zákonného zástupce) </w:t>
      </w:r>
    </w:p>
    <w:p w:rsidR="00EB50D5" w:rsidRPr="00EB50D5" w:rsidRDefault="00EB50D5" w:rsidP="00EB50D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0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trvalý pobyt na území městské části MŠ: </w:t>
      </w:r>
      <w:r w:rsidRPr="00EB50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160 bodů</w:t>
      </w:r>
    </w:p>
    <w:p w:rsidR="00EB50D5" w:rsidRPr="00EB50D5" w:rsidRDefault="00EB50D5" w:rsidP="00EB50D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0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trvalý pobyt na území města Brna a zároveň bydliště na území městské části MŠ: </w:t>
      </w:r>
      <w:r w:rsidRPr="00EB50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120 bodů</w:t>
      </w:r>
    </w:p>
    <w:p w:rsidR="00EB50D5" w:rsidRPr="00EB50D5" w:rsidRDefault="00EB50D5" w:rsidP="00EB50D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0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trvalý pobyt na území města Brna bez bydliště na území městské části MŠ: </w:t>
      </w:r>
      <w:r w:rsidRPr="00EB50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80 bodů</w:t>
      </w:r>
    </w:p>
    <w:p w:rsidR="00EB50D5" w:rsidRPr="00EB50D5" w:rsidRDefault="00EB50D5" w:rsidP="00EB50D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0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bydliště na území městské části MŠ bez trvalého pobytu na území města Brna: </w:t>
      </w:r>
      <w:r w:rsidRPr="00EB50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40 bodů</w:t>
      </w:r>
    </w:p>
    <w:p w:rsidR="00EB50D5" w:rsidRPr="00EB50D5" w:rsidRDefault="00EB50D5" w:rsidP="00EB50D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0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ostatní: </w:t>
      </w:r>
      <w:r w:rsidRPr="00EB50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 bodů</w:t>
      </w:r>
    </w:p>
    <w:p w:rsidR="00EB50D5" w:rsidRPr="00EB50D5" w:rsidRDefault="00EB50D5" w:rsidP="00EB50D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0D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Pozn: Pobyt dítěte se vždy posuzuje ke dni vydání rozhodnutí</w:t>
      </w:r>
      <w:r w:rsidRPr="00EB50D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B50D5" w:rsidRPr="00EB50D5" w:rsidRDefault="00EB50D5" w:rsidP="00EB5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0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Docházka dítěte do MŠ</w:t>
      </w:r>
    </w:p>
    <w:p w:rsidR="00EB50D5" w:rsidRPr="00EB50D5" w:rsidRDefault="00EB50D5" w:rsidP="00EB50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0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Každodenní docházka dítěte</w:t>
      </w:r>
      <w:r w:rsidRPr="00EB50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B50D5" w:rsidRPr="00EB50D5" w:rsidRDefault="00EB50D5" w:rsidP="00EB50D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0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celodenní délkou pobytu: </w:t>
      </w:r>
      <w:r w:rsidRPr="00EB50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200 bodů</w:t>
      </w:r>
    </w:p>
    <w:p w:rsidR="00EB50D5" w:rsidRPr="00EB50D5" w:rsidRDefault="00EB50D5" w:rsidP="00EB50D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0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půldenní délkou pobytu: </w:t>
      </w:r>
      <w:r w:rsidRPr="00EB50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 bodů</w:t>
      </w:r>
    </w:p>
    <w:p w:rsidR="00EB50D5" w:rsidRPr="00EB50D5" w:rsidRDefault="00EB50D5" w:rsidP="00EB5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0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Sourozenec dítěte v MŠ</w:t>
      </w:r>
    </w:p>
    <w:p w:rsidR="00EB50D5" w:rsidRPr="00EB50D5" w:rsidRDefault="00EB50D5" w:rsidP="00EB50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0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Sourozenec </w:t>
      </w:r>
    </w:p>
    <w:p w:rsidR="00EB50D5" w:rsidRPr="00EB50D5" w:rsidRDefault="00EB50D5" w:rsidP="00EB50D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0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již navštěvuje MŠ, kam podáváte přihlášku (bude ji navštěvovat i po 1. 9. 2015): </w:t>
      </w:r>
      <w:r w:rsidRPr="00EB50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10 bodů</w:t>
      </w:r>
    </w:p>
    <w:p w:rsidR="00EB50D5" w:rsidRPr="00EB50D5" w:rsidRDefault="00EB50D5" w:rsidP="00EB50D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0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nenavštěvuje mateřskou školu, kam podáváte přihlášku: </w:t>
      </w:r>
      <w:r w:rsidRPr="00EB50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 bodů</w:t>
      </w:r>
      <w:r w:rsidRPr="00EB50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B50D5" w:rsidRPr="00EB50D5" w:rsidRDefault="00EB50D5" w:rsidP="00EB5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0D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</w:p>
    <w:p w:rsidR="00EB50D5" w:rsidRPr="00EB50D5" w:rsidRDefault="00EB50D5" w:rsidP="00EB5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0D5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.5pt" o:hralign="center" o:hrstd="t" o:hrnoshade="t" o:hr="t" fillcolor="#ddd" stroked="f"/>
        </w:pict>
      </w:r>
    </w:p>
    <w:p w:rsidR="00EB50D5" w:rsidRPr="00EB50D5" w:rsidRDefault="00EB50D5" w:rsidP="00EB5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0D5">
        <w:rPr>
          <w:rFonts w:ascii="Times New Roman" w:eastAsia="Times New Roman" w:hAnsi="Times New Roman" w:cs="Times New Roman"/>
          <w:sz w:val="24"/>
          <w:szCs w:val="24"/>
          <w:lang w:eastAsia="cs-CZ"/>
        </w:rPr>
        <w:t>Tato kritéria slouží ke stanovení pořadí přijetí dětí do mateřských škol pro školní rok 2015/2016.</w:t>
      </w:r>
    </w:p>
    <w:p w:rsidR="00EB50D5" w:rsidRPr="00EB50D5" w:rsidRDefault="00EB50D5" w:rsidP="00EB5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0D5">
        <w:rPr>
          <w:rFonts w:ascii="Times New Roman" w:eastAsia="Times New Roman" w:hAnsi="Times New Roman" w:cs="Times New Roman"/>
          <w:sz w:val="24"/>
          <w:szCs w:val="24"/>
          <w:lang w:eastAsia="cs-CZ"/>
        </w:rPr>
        <w:t>V rámci kritérií pro určení pořadí přijetí rozhoduje věk dítěte (datum narození). Věk dítěte se vždy zjišťuje k </w:t>
      </w:r>
      <w:r w:rsidRPr="00EB50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31. 8. 2015</w:t>
      </w:r>
      <w:r w:rsidRPr="00EB50D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B50D5" w:rsidRPr="00EB50D5" w:rsidRDefault="00EB50D5" w:rsidP="00EB5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0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Pobyt dítěte se vždy posuzuje </w:t>
      </w:r>
      <w:r w:rsidRPr="00EB50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ke dni vydání rozhodnutí</w:t>
      </w:r>
      <w:r w:rsidRPr="00EB50D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B50D5" w:rsidRPr="00EB50D5" w:rsidRDefault="00EB50D5" w:rsidP="00EB5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0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Přijmout k předškolnímu vzdělávání lze v souladu s ustanovením § 34 odst. 5 zákona č. 561/2004 Sb., o předškolním, základním, středním, vyšším odborném a jiném vzdělávání (školský zákon), ve znění pozdějších předpisů (dále jen „školský zákon“), a ustanovením § 50 zákona č. 258/2000 Sb., o ochraně veřejného zdraví a o změně některých souvisejících zákonů, ve znění pozdějších předpisů, pouze dítě, které se podrobilo stanoveným pravidelným </w:t>
      </w:r>
      <w:r w:rsidRPr="00EB50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očkováním</w:t>
      </w:r>
      <w:r w:rsidRPr="00EB50D5">
        <w:rPr>
          <w:rFonts w:ascii="Times New Roman" w:eastAsia="Times New Roman" w:hAnsi="Times New Roman" w:cs="Times New Roman"/>
          <w:sz w:val="24"/>
          <w:szCs w:val="24"/>
          <w:lang w:eastAsia="cs-CZ"/>
        </w:rPr>
        <w:t>, má doklad, že je proti nákaze imunní nebo se nemůže očkování podrobit pro trvalou kontraindikaci.</w:t>
      </w:r>
    </w:p>
    <w:p w:rsidR="00EB50D5" w:rsidRPr="00EB50D5" w:rsidRDefault="00EB50D5" w:rsidP="00EB5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0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souladu se školským zákonem rozhoduje o přijetí dítěte do mateřské školy a o případném stanovení zkušebního pobytu dítěte ředitel(ka) mateřské školy. </w:t>
      </w:r>
      <w:r w:rsidRPr="00EB50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individuálních případech hodných zvláštního zřetele může ředitel(ka) mateřské školy rozhodnout o přijetí dítěte k předškolnímu vzdělávání bez ohledu na celkový počet bodů</w:t>
      </w:r>
      <w:r w:rsidRPr="00EB50D5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dítě v rámci elektronického zápisu na základě jednotlivých kritérií získalo. Za případ hodný zvláštního zřetele lze považovat zejména osiření či vážná nemoc zákonných zástupců.</w:t>
      </w:r>
    </w:p>
    <w:p w:rsidR="00EB50D5" w:rsidRPr="00EB50D5" w:rsidRDefault="00EB50D5" w:rsidP="00EB50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EB50D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Definice pojmů</w:t>
      </w:r>
    </w:p>
    <w:p w:rsidR="00EB50D5" w:rsidRPr="00EB50D5" w:rsidRDefault="00EB50D5" w:rsidP="00EB5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0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Místem trvalého pobytu</w:t>
      </w:r>
      <w:r w:rsidRPr="00EB50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podle zákona č. 133/2000 Sb., o evidenci obyvatel a rodných číslech a o změně některých zákonů (zákon o evidenci obyvatel), ve znění pozdějších předpisů, rozumí adresa pobytu občana v České republice, která je vedena v registru obyvatel ve formě referenční vazby (kódu adresního místa) na referenční údaj o adrese v základním registru územní identifikace, adres a nemovitostí, kterou si občan zvolí zpravidla v místě, kde má rodinu, rodiče, byt nebo zaměstnání. Občan může mít jen jedno místo trvalého pobytu, a to v objektu, který je podle zvláštního právního předpisu označen číslem popisným nebo evidenčním, popřípadě orientačním číslem a který je určen pro bydlení, ubytování nebo individuální rekreaci.</w:t>
      </w:r>
    </w:p>
    <w:p w:rsidR="00EB50D5" w:rsidRPr="00EB50D5" w:rsidRDefault="00EB50D5" w:rsidP="00EB5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0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zákona č. 89/2012 Sb., občanského zákoníku, má člověk </w:t>
      </w:r>
      <w:r w:rsidRPr="00EB50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bydliště</w:t>
      </w:r>
      <w:r w:rsidRPr="00EB50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místě, kde se zdržuje s úmyslem žít tam s výhradou změny okolností trvale.</w:t>
      </w:r>
    </w:p>
    <w:p w:rsidR="00EB50D5" w:rsidRPr="00EB50D5" w:rsidRDefault="00EB50D5" w:rsidP="00EB5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0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Způsob prokázání:</w:t>
      </w:r>
      <w:r w:rsidRPr="00EB50D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B50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Trvalý pobyt v městské části</w:t>
      </w:r>
      <w:r w:rsidRPr="00EB50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prokazuje předložením občanského průkazu alespoň jednoho zákonného zástupce, ve kterém má uveden trvalý pobyt v dané městské části nebo potvrzením z ohlašovny trvalého pobytu.</w:t>
      </w:r>
    </w:p>
    <w:p w:rsidR="00EB50D5" w:rsidRPr="00EB50D5" w:rsidRDefault="00EB50D5" w:rsidP="00EB5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0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Trvalý pobyt ve městě Brně</w:t>
      </w:r>
      <w:r w:rsidRPr="00EB50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prokazuje předložením občanského průkazu alespoň jednoho zákonného zástupce, ve kterém má uveden trvalý pobyt ve městě Brně nebo potvrzením z ohlašovny trvalého pobytu.</w:t>
      </w:r>
    </w:p>
    <w:p w:rsidR="00EB50D5" w:rsidRPr="00EB50D5" w:rsidRDefault="00EB50D5" w:rsidP="00EB5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0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Bydliště v městské části</w:t>
      </w:r>
      <w:r w:rsidRPr="00EB50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prokazuje předložením nájemní smlouvy nebo potvrzení vlastníka nemovitosti, příp. předložením jiného dokumentu, který prokazuje úmysl žít v městské části trvale.</w:t>
      </w:r>
    </w:p>
    <w:p w:rsidR="00EB50D5" w:rsidRPr="00EB50D5" w:rsidRDefault="00EB50D5" w:rsidP="00EB5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0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Bydliště ve městě Brně</w:t>
      </w:r>
      <w:r w:rsidRPr="00EB50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prokazuje předložením nájemní smlouvy nebo potvrzení vlastníka nemovitosti, příp. předložením jiného dokumentu, který prokazuje úmysl žít ve městě Brně trvale.</w:t>
      </w:r>
    </w:p>
    <w:p w:rsidR="00EB50D5" w:rsidRPr="00EB50D5" w:rsidRDefault="00EB50D5" w:rsidP="00EB5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0D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B50D5" w:rsidRPr="00EB50D5" w:rsidRDefault="00EB50D5" w:rsidP="00EB5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0D5"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Veškeré další tvrzené skutečnosti, které mají být vzaty v potaz v rámci stanovení pořadí pro přijetí dítěte do mateřské školy, je třeba řediteli / ředitelce mateřské školy doložit tak, aby je mohl(a) mít za prokázané.</w:t>
      </w:r>
    </w:p>
    <w:p w:rsidR="00EB50D5" w:rsidRPr="00EB50D5" w:rsidRDefault="00EB50D5" w:rsidP="00EB50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EB50D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Informativní tabulka</w:t>
      </w:r>
    </w:p>
    <w:p w:rsidR="00EB50D5" w:rsidRPr="00EB50D5" w:rsidRDefault="00EB50D5" w:rsidP="00EB5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0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 vysvětlení stanovení pořadí přijetí dětí do mateřských škol s </w:t>
      </w:r>
      <w:r w:rsidRPr="00EB50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celodenní docházkou</w:t>
      </w:r>
    </w:p>
    <w:tbl>
      <w:tblPr>
        <w:tblW w:w="0" w:type="auto"/>
        <w:tblCellSpacing w:w="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84"/>
        <w:gridCol w:w="4976"/>
      </w:tblGrid>
      <w:tr w:rsidR="00EB50D5" w:rsidRPr="00EB50D5" w:rsidTr="00EB50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0D5" w:rsidRPr="00EB50D5" w:rsidRDefault="00EB50D5" w:rsidP="00EB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5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Pořadí přijetí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0D5" w:rsidRPr="00EB50D5" w:rsidRDefault="00EB50D5" w:rsidP="00EB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5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Skupina dětí</w:t>
            </w:r>
          </w:p>
        </w:tc>
      </w:tr>
      <w:tr w:rsidR="00EB50D5" w:rsidRPr="00EB50D5" w:rsidTr="00EB50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0D5" w:rsidRPr="00EB50D5" w:rsidRDefault="00EB50D5" w:rsidP="00EB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0D5" w:rsidRPr="00EB50D5" w:rsidRDefault="00EB50D5" w:rsidP="00EB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předškoláci s trvalým pobytem v městské části MŠ</w:t>
            </w:r>
          </w:p>
        </w:tc>
      </w:tr>
      <w:tr w:rsidR="00EB50D5" w:rsidRPr="00EB50D5" w:rsidTr="00EB50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0D5" w:rsidRPr="00EB50D5" w:rsidRDefault="00EB50D5" w:rsidP="00EB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0D5" w:rsidRPr="00EB50D5" w:rsidRDefault="00EB50D5" w:rsidP="00EB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předškoláci s trvalým pobytem ve městě Brně</w:t>
            </w:r>
          </w:p>
        </w:tc>
      </w:tr>
      <w:tr w:rsidR="00EB50D5" w:rsidRPr="00EB50D5" w:rsidTr="00EB50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0D5" w:rsidRPr="00EB50D5" w:rsidRDefault="00EB50D5" w:rsidP="00EB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0D5" w:rsidRPr="00EB50D5" w:rsidRDefault="00EB50D5" w:rsidP="00EB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předškoláci s bydlištěm ve městě Brně</w:t>
            </w:r>
          </w:p>
        </w:tc>
      </w:tr>
      <w:tr w:rsidR="00EB50D5" w:rsidRPr="00EB50D5" w:rsidTr="00EB50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0D5" w:rsidRPr="00EB50D5" w:rsidRDefault="00EB50D5" w:rsidP="00EB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0D5" w:rsidRPr="00EB50D5" w:rsidRDefault="00EB50D5" w:rsidP="00EB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předškoláci s bydlištěm mimo město Brno</w:t>
            </w:r>
          </w:p>
        </w:tc>
      </w:tr>
      <w:tr w:rsidR="00EB50D5" w:rsidRPr="00EB50D5" w:rsidTr="00EB50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0D5" w:rsidRPr="00EB50D5" w:rsidRDefault="00EB50D5" w:rsidP="00EB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0D5" w:rsidRPr="00EB50D5" w:rsidRDefault="00EB50D5" w:rsidP="00EB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leté děti s trvalým pobytem v městské části MŠ</w:t>
            </w:r>
          </w:p>
        </w:tc>
      </w:tr>
      <w:tr w:rsidR="00EB50D5" w:rsidRPr="00EB50D5" w:rsidTr="00EB50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0D5" w:rsidRPr="00EB50D5" w:rsidRDefault="00EB50D5" w:rsidP="00EB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0D5" w:rsidRPr="00EB50D5" w:rsidRDefault="00EB50D5" w:rsidP="00EB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leté děti s trvalým pobytem v městské části MŠ</w:t>
            </w:r>
          </w:p>
        </w:tc>
      </w:tr>
      <w:tr w:rsidR="00EB50D5" w:rsidRPr="00EB50D5" w:rsidTr="00EB50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0D5" w:rsidRPr="00EB50D5" w:rsidRDefault="00EB50D5" w:rsidP="00EB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0D5" w:rsidRPr="00EB50D5" w:rsidRDefault="00EB50D5" w:rsidP="00EB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leté děti s trvalým pobytem ve městě Brně</w:t>
            </w:r>
          </w:p>
        </w:tc>
      </w:tr>
      <w:tr w:rsidR="00EB50D5" w:rsidRPr="00EB50D5" w:rsidTr="00EB50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0D5" w:rsidRPr="00EB50D5" w:rsidRDefault="00EB50D5" w:rsidP="00EB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0D5" w:rsidRPr="00EB50D5" w:rsidRDefault="00EB50D5" w:rsidP="00EB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leté děti s trvalým pobytem ve městě Brně</w:t>
            </w:r>
          </w:p>
        </w:tc>
      </w:tr>
      <w:tr w:rsidR="00EB50D5" w:rsidRPr="00EB50D5" w:rsidTr="00EB50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0D5" w:rsidRPr="00EB50D5" w:rsidRDefault="00EB50D5" w:rsidP="00EB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0D5" w:rsidRPr="00EB50D5" w:rsidRDefault="00EB50D5" w:rsidP="00EB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leté děti s bydlištěm ve městě Brně</w:t>
            </w:r>
          </w:p>
        </w:tc>
      </w:tr>
      <w:tr w:rsidR="00EB50D5" w:rsidRPr="00EB50D5" w:rsidTr="00EB50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0D5" w:rsidRPr="00EB50D5" w:rsidRDefault="00EB50D5" w:rsidP="00EB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0D5" w:rsidRPr="00EB50D5" w:rsidRDefault="00EB50D5" w:rsidP="00EB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leté děti s bydlištěm ve městě Brně</w:t>
            </w:r>
          </w:p>
        </w:tc>
      </w:tr>
      <w:tr w:rsidR="00EB50D5" w:rsidRPr="00EB50D5" w:rsidTr="00EB50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0D5" w:rsidRPr="00EB50D5" w:rsidRDefault="00EB50D5" w:rsidP="00EB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0D5" w:rsidRPr="00EB50D5" w:rsidRDefault="00EB50D5" w:rsidP="00EB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mimobrněnské 4 leté děti</w:t>
            </w:r>
          </w:p>
        </w:tc>
      </w:tr>
      <w:tr w:rsidR="00EB50D5" w:rsidRPr="00EB50D5" w:rsidTr="00EB50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0D5" w:rsidRPr="00EB50D5" w:rsidRDefault="00EB50D5" w:rsidP="00EB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0D5" w:rsidRPr="00EB50D5" w:rsidRDefault="00EB50D5" w:rsidP="00EB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mimobrněnské 3 leté děti</w:t>
            </w:r>
          </w:p>
        </w:tc>
      </w:tr>
      <w:tr w:rsidR="00EB50D5" w:rsidRPr="00EB50D5" w:rsidTr="00EB50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0D5" w:rsidRPr="00EB50D5" w:rsidRDefault="00EB50D5" w:rsidP="00EB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0D5" w:rsidRPr="00EB50D5" w:rsidRDefault="00EB50D5" w:rsidP="00EB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</w:t>
            </w:r>
          </w:p>
        </w:tc>
      </w:tr>
    </w:tbl>
    <w:p w:rsidR="00EB50D5" w:rsidRPr="00EB50D5" w:rsidRDefault="00EB50D5" w:rsidP="00EB5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0D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Pozn. Tato tabulka slouží pouze jako informativní vysvětlení. Pro přijetí dítěte do mateřské školy jsou rozhodná Kriteria pro stanovení pořadí přijetí dětí do mateřských škol.</w:t>
      </w:r>
    </w:p>
    <w:p w:rsidR="00EB50D5" w:rsidRPr="00EB50D5" w:rsidRDefault="00EB50D5" w:rsidP="00EB50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EB50D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Ukázkový výpočet počtu bodů</w:t>
      </w:r>
    </w:p>
    <w:p w:rsidR="00EB50D5" w:rsidRPr="00EB50D5" w:rsidRDefault="00EB50D5" w:rsidP="00EB5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0D5">
        <w:rPr>
          <w:rFonts w:ascii="Times New Roman" w:eastAsia="Times New Roman" w:hAnsi="Times New Roman" w:cs="Times New Roman"/>
          <w:sz w:val="24"/>
          <w:szCs w:val="24"/>
          <w:lang w:eastAsia="cs-CZ"/>
        </w:rPr>
        <w:t>Výsledný počet získaných bodů pro konkrétní dítě závisí na věku dítěte, doložení pobytu dítěte, resp. zákonných zástupců a na vybrané mateřské škole, kam byla přihláška podána. Dle výše uvedených kritérií lze dojít k bodovému hodnocení – viz příklad.</w:t>
      </w:r>
    </w:p>
    <w:p w:rsidR="00EB50D5" w:rsidRPr="00EB50D5" w:rsidRDefault="00EB50D5" w:rsidP="00EB5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0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Příklad pro výpočet - tříleté dítě – datum narození 20. 4. 2012:</w:t>
      </w:r>
    </w:p>
    <w:p w:rsidR="00EB50D5" w:rsidRPr="00EB50D5" w:rsidRDefault="00EB50D5" w:rsidP="00EB50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0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Věková skupina:</w:t>
      </w:r>
      <w:r w:rsidRPr="00EB50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B50D5" w:rsidRPr="00EB50D5" w:rsidRDefault="00EB50D5" w:rsidP="00EB50D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0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31. 8. 2015 má toto dítě tři roky. Patří do skupiny dětí tří a čtyřletých, obdrží tedy </w:t>
      </w:r>
      <w:r w:rsidRPr="00EB50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800</w:t>
      </w:r>
      <w:r w:rsidRPr="00EB50D5">
        <w:rPr>
          <w:rFonts w:ascii="Times New Roman" w:eastAsia="Times New Roman" w:hAnsi="Times New Roman" w:cs="Times New Roman"/>
          <w:sz w:val="24"/>
          <w:szCs w:val="24"/>
          <w:lang w:eastAsia="cs-CZ"/>
        </w:rPr>
        <w:t> bodů.</w:t>
      </w:r>
    </w:p>
    <w:p w:rsidR="00EB50D5" w:rsidRPr="00EB50D5" w:rsidRDefault="00EB50D5" w:rsidP="00EB50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0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 věku dítěte:</w:t>
      </w:r>
      <w:r w:rsidRPr="00EB50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B50D5" w:rsidRPr="00EB50D5" w:rsidRDefault="00EB50D5" w:rsidP="00EB50D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0D5">
        <w:rPr>
          <w:rFonts w:ascii="Times New Roman" w:eastAsia="Times New Roman" w:hAnsi="Times New Roman" w:cs="Times New Roman"/>
          <w:sz w:val="24"/>
          <w:szCs w:val="24"/>
          <w:lang w:eastAsia="cs-CZ"/>
        </w:rPr>
        <w:t>Dítě má k 31. 8. kalendářního roku věk tří let, za což dítě neobdrží </w:t>
      </w:r>
      <w:r w:rsidRPr="00EB50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žádné</w:t>
      </w:r>
      <w:r w:rsidRPr="00EB50D5">
        <w:rPr>
          <w:rFonts w:ascii="Times New Roman" w:eastAsia="Times New Roman" w:hAnsi="Times New Roman" w:cs="Times New Roman"/>
          <w:sz w:val="24"/>
          <w:szCs w:val="24"/>
          <w:lang w:eastAsia="cs-CZ"/>
        </w:rPr>
        <w:t> body.</w:t>
      </w:r>
    </w:p>
    <w:p w:rsidR="00EB50D5" w:rsidRPr="00EB50D5" w:rsidRDefault="00EB50D5" w:rsidP="00EB50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0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Datum narození dítěte:</w:t>
      </w:r>
      <w:r w:rsidRPr="00EB50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B50D5" w:rsidRPr="00EB50D5" w:rsidRDefault="00EB50D5" w:rsidP="00EB50D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0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Jde o kritérium, které zaručí výsledné řazení od nejstaršího dítěte po nejmladší. V rámci tohoto kritéria je možné dosáhnout maximálně 365 * 0.02 = 7.30 bodů. Od data narození dítěte (20. 4.) v  roce zápisu tzn. 2015 do 31. 8. 2015 je napočítáno </w:t>
      </w:r>
      <w:r w:rsidRPr="00EB50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134</w:t>
      </w:r>
      <w:r w:rsidRPr="00EB50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dnů. Každý den je ohodnocen 0.02 body, v součtu je to </w:t>
      </w:r>
      <w:r w:rsidRPr="00EB50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2.68</w:t>
      </w:r>
      <w:r w:rsidRPr="00EB50D5">
        <w:rPr>
          <w:rFonts w:ascii="Times New Roman" w:eastAsia="Times New Roman" w:hAnsi="Times New Roman" w:cs="Times New Roman"/>
          <w:sz w:val="24"/>
          <w:szCs w:val="24"/>
          <w:lang w:eastAsia="cs-CZ"/>
        </w:rPr>
        <w:t> bodů.</w:t>
      </w:r>
    </w:p>
    <w:p w:rsidR="00EB50D5" w:rsidRPr="00EB50D5" w:rsidRDefault="00EB50D5" w:rsidP="00EB50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0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Bydliště v Brně:</w:t>
      </w:r>
      <w:r w:rsidRPr="00EB50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B50D5" w:rsidRPr="00EB50D5" w:rsidRDefault="00EB50D5" w:rsidP="00EB50D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0D5">
        <w:rPr>
          <w:rFonts w:ascii="Times New Roman" w:eastAsia="Times New Roman" w:hAnsi="Times New Roman" w:cs="Times New Roman"/>
          <w:sz w:val="24"/>
          <w:szCs w:val="24"/>
          <w:lang w:eastAsia="cs-CZ"/>
        </w:rPr>
        <w:t>Na přihlášce bylo u dítěte uvedeno bydliště rodičů např. Brno - sever. Ředitelka při sběru přihlášek ověřila předložené doklady a dítě obdrží </w:t>
      </w:r>
      <w:r w:rsidRPr="00EB50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400</w:t>
      </w:r>
      <w:r w:rsidRPr="00EB50D5">
        <w:rPr>
          <w:rFonts w:ascii="Times New Roman" w:eastAsia="Times New Roman" w:hAnsi="Times New Roman" w:cs="Times New Roman"/>
          <w:sz w:val="24"/>
          <w:szCs w:val="24"/>
          <w:lang w:eastAsia="cs-CZ"/>
        </w:rPr>
        <w:t> bodů (splněná podmínka bydliště ve městě Brně).</w:t>
      </w:r>
    </w:p>
    <w:p w:rsidR="00EB50D5" w:rsidRPr="00EB50D5" w:rsidRDefault="00EB50D5" w:rsidP="00EB50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0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Pobyt ve městě Brně: </w:t>
      </w:r>
      <w:r w:rsidRPr="00EB50D5">
        <w:rPr>
          <w:rFonts w:ascii="Times New Roman" w:eastAsia="Times New Roman" w:hAnsi="Times New Roman" w:cs="Times New Roman"/>
          <w:sz w:val="24"/>
          <w:szCs w:val="24"/>
          <w:lang w:eastAsia="cs-CZ"/>
        </w:rPr>
        <w:t>(ředitelka ověřila trvalý pobyt ve městě Brně)</w:t>
      </w:r>
    </w:p>
    <w:p w:rsidR="00EB50D5" w:rsidRPr="00EB50D5" w:rsidRDefault="00EB50D5" w:rsidP="00EB50D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0D5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Zákonný zástupce podal přihlášku na tyto školy:</w:t>
      </w:r>
    </w:p>
    <w:p w:rsidR="00EB50D5" w:rsidRPr="00EB50D5" w:rsidRDefault="00EB50D5" w:rsidP="00EB50D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0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Mateřská škola Brno, Šrámkova 14 – MČ Brno-sever, tzn. stejná MČ jako trvalý pobyt rodičů, proto zde získá </w:t>
      </w:r>
      <w:r w:rsidRPr="00EB50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160</w:t>
      </w:r>
      <w:r w:rsidRPr="00EB50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bodů. </w:t>
      </w:r>
    </w:p>
    <w:p w:rsidR="00EB50D5" w:rsidRPr="00EB50D5" w:rsidRDefault="00EB50D5" w:rsidP="00EB50D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0D5"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Mateřská škola Brno, Cihelní 1a – MČ Obřany a Maloměřice, tzn. jiná MČ než trvalý pobyt rodičů, proto zde získá </w:t>
      </w:r>
      <w:r w:rsidRPr="00EB50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80</w:t>
      </w:r>
      <w:r w:rsidRPr="00EB50D5">
        <w:rPr>
          <w:rFonts w:ascii="Times New Roman" w:eastAsia="Times New Roman" w:hAnsi="Times New Roman" w:cs="Times New Roman"/>
          <w:sz w:val="24"/>
          <w:szCs w:val="24"/>
          <w:lang w:eastAsia="cs-CZ"/>
        </w:rPr>
        <w:t> bodů.</w:t>
      </w:r>
    </w:p>
    <w:p w:rsidR="00EB50D5" w:rsidRPr="00EB50D5" w:rsidRDefault="00EB50D5" w:rsidP="00EB50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0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Docházka:</w:t>
      </w:r>
      <w:r w:rsidRPr="00EB50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B50D5" w:rsidRPr="00EB50D5" w:rsidRDefault="00EB50D5" w:rsidP="00EB50D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0D5">
        <w:rPr>
          <w:rFonts w:ascii="Times New Roman" w:eastAsia="Times New Roman" w:hAnsi="Times New Roman" w:cs="Times New Roman"/>
          <w:sz w:val="24"/>
          <w:szCs w:val="24"/>
          <w:lang w:eastAsia="cs-CZ"/>
        </w:rPr>
        <w:t>Dítě bylo přihlášeno k celodenní docházce, za což obdrží dalších </w:t>
      </w:r>
      <w:r w:rsidRPr="00EB50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200</w:t>
      </w:r>
      <w:r w:rsidRPr="00EB50D5">
        <w:rPr>
          <w:rFonts w:ascii="Times New Roman" w:eastAsia="Times New Roman" w:hAnsi="Times New Roman" w:cs="Times New Roman"/>
          <w:sz w:val="24"/>
          <w:szCs w:val="24"/>
          <w:lang w:eastAsia="cs-CZ"/>
        </w:rPr>
        <w:t> bodů.</w:t>
      </w:r>
    </w:p>
    <w:p w:rsidR="00EB50D5" w:rsidRPr="00EB50D5" w:rsidRDefault="00EB50D5" w:rsidP="00EB50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0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Sourozenec: </w:t>
      </w:r>
    </w:p>
    <w:p w:rsidR="00EB50D5" w:rsidRPr="00EB50D5" w:rsidRDefault="00EB50D5" w:rsidP="00EB50D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0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první mateřské škole (MŠ Brno, Šrámkova 14) nemá dítě k 1. 9. 2015 žádného sourozence - nezíská  </w:t>
      </w:r>
      <w:r w:rsidRPr="00EB50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žádné</w:t>
      </w:r>
      <w:r w:rsidRPr="00EB50D5">
        <w:rPr>
          <w:rFonts w:ascii="Times New Roman" w:eastAsia="Times New Roman" w:hAnsi="Times New Roman" w:cs="Times New Roman"/>
          <w:sz w:val="24"/>
          <w:szCs w:val="24"/>
          <w:lang w:eastAsia="cs-CZ"/>
        </w:rPr>
        <w:t> další body.</w:t>
      </w:r>
    </w:p>
    <w:p w:rsidR="00EB50D5" w:rsidRPr="00EB50D5" w:rsidRDefault="00EB50D5" w:rsidP="00EB50D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0D5">
        <w:rPr>
          <w:rFonts w:ascii="Times New Roman" w:eastAsia="Times New Roman" w:hAnsi="Times New Roman" w:cs="Times New Roman"/>
          <w:sz w:val="24"/>
          <w:szCs w:val="24"/>
          <w:lang w:eastAsia="cs-CZ"/>
        </w:rPr>
        <w:t>Na druhé mateřské škole (MŠ Brno, Cihelní 1a) má staršího sourozence, který bude tuto MŠ navštěvovat i po 1. 9. 2015 - získá </w:t>
      </w:r>
      <w:r w:rsidRPr="00EB50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10</w:t>
      </w:r>
      <w:r w:rsidRPr="00EB50D5">
        <w:rPr>
          <w:rFonts w:ascii="Times New Roman" w:eastAsia="Times New Roman" w:hAnsi="Times New Roman" w:cs="Times New Roman"/>
          <w:sz w:val="24"/>
          <w:szCs w:val="24"/>
          <w:lang w:eastAsia="cs-CZ"/>
        </w:rPr>
        <w:t> bodů.</w:t>
      </w:r>
    </w:p>
    <w:p w:rsidR="00EB50D5" w:rsidRPr="00EB50D5" w:rsidRDefault="00EB50D5" w:rsidP="00EB5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0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Výsledné hodnocení: </w:t>
      </w:r>
    </w:p>
    <w:p w:rsidR="00EB50D5" w:rsidRPr="00EB50D5" w:rsidRDefault="00EB50D5" w:rsidP="00EB50D5">
      <w:pPr>
        <w:numPr>
          <w:ilvl w:val="0"/>
          <w:numId w:val="6"/>
        </w:num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0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1. varianta</w:t>
      </w:r>
      <w:r w:rsidRPr="00EB50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(MŠ Brno, Šrámkova 14; trvalý pobyt i škola ve stejné městské části, bez sourozence):  </w:t>
      </w:r>
    </w:p>
    <w:p w:rsidR="00EB50D5" w:rsidRPr="00EB50D5" w:rsidRDefault="00EB50D5" w:rsidP="00EB50D5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0D5">
        <w:rPr>
          <w:rFonts w:ascii="Times New Roman" w:eastAsia="Times New Roman" w:hAnsi="Times New Roman" w:cs="Times New Roman"/>
          <w:sz w:val="24"/>
          <w:szCs w:val="24"/>
          <w:lang w:eastAsia="cs-CZ"/>
        </w:rPr>
        <w:t>800 + 0 + 2.68 + 400 + 160  + 200 + 0  = </w:t>
      </w:r>
      <w:r w:rsidRPr="00EB50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1562,68 bodů</w:t>
      </w:r>
    </w:p>
    <w:p w:rsidR="00EB50D5" w:rsidRPr="00EB50D5" w:rsidRDefault="00EB50D5" w:rsidP="00EB50D5">
      <w:pPr>
        <w:numPr>
          <w:ilvl w:val="0"/>
          <w:numId w:val="6"/>
        </w:num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0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2. varianta</w:t>
      </w:r>
      <w:r w:rsidRPr="00EB50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(MŠ Brno, Cihelní 1a; škola mimo městskou část trvalého pobytu, se sourozencem na dané škole):  </w:t>
      </w:r>
    </w:p>
    <w:p w:rsidR="00EB50D5" w:rsidRPr="00EB50D5" w:rsidRDefault="00EB50D5" w:rsidP="00EB50D5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0D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800 + 0 + 2.68 + 400 + 80 + 200 + 10 = </w:t>
      </w:r>
      <w:r w:rsidRPr="00EB50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1492,68 bodů</w:t>
      </w:r>
    </w:p>
    <w:p w:rsidR="004B5161" w:rsidRDefault="00EB50D5"/>
    <w:sectPr w:rsidR="004B5161" w:rsidSect="00C34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67AB"/>
    <w:multiLevelType w:val="multilevel"/>
    <w:tmpl w:val="D41A81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6479F"/>
    <w:multiLevelType w:val="multilevel"/>
    <w:tmpl w:val="A6D6FA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2D2847"/>
    <w:multiLevelType w:val="multilevel"/>
    <w:tmpl w:val="C7E2A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E040C9"/>
    <w:multiLevelType w:val="multilevel"/>
    <w:tmpl w:val="3BFEC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E3112A"/>
    <w:multiLevelType w:val="multilevel"/>
    <w:tmpl w:val="34529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1C0027"/>
    <w:multiLevelType w:val="multilevel"/>
    <w:tmpl w:val="E84A08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08"/>
  <w:hyphenationZone w:val="425"/>
  <w:characterSpacingControl w:val="doNotCompress"/>
  <w:compat/>
  <w:rsids>
    <w:rsidRoot w:val="00EB50D5"/>
    <w:rsid w:val="005D77B1"/>
    <w:rsid w:val="00C341F2"/>
    <w:rsid w:val="00E3746D"/>
    <w:rsid w:val="00EB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1F2"/>
  </w:style>
  <w:style w:type="paragraph" w:styleId="Nadpis2">
    <w:name w:val="heading 2"/>
    <w:basedOn w:val="Normln"/>
    <w:link w:val="Nadpis2Char"/>
    <w:uiPriority w:val="9"/>
    <w:qFormat/>
    <w:rsid w:val="00EB50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B50D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B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B50D5"/>
    <w:rPr>
      <w:b/>
      <w:bCs/>
    </w:rPr>
  </w:style>
  <w:style w:type="character" w:styleId="Zvraznn">
    <w:name w:val="Emphasis"/>
    <w:basedOn w:val="Standardnpsmoodstavce"/>
    <w:uiPriority w:val="20"/>
    <w:qFormat/>
    <w:rsid w:val="00EB50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3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21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14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84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209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340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7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446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4260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392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463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318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8656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8386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106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797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808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337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6529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229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248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6406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937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407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980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882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1262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835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106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7773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268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569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525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757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8655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0409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752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1109</Words>
  <Characters>6546</Characters>
  <Application>Microsoft Office Word</Application>
  <DocSecurity>0</DocSecurity>
  <Lines>54</Lines>
  <Paragraphs>15</Paragraphs>
  <ScaleCrop>false</ScaleCrop>
  <Company/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skolka</cp:lastModifiedBy>
  <cp:revision>1</cp:revision>
  <dcterms:created xsi:type="dcterms:W3CDTF">2015-02-02T10:11:00Z</dcterms:created>
  <dcterms:modified xsi:type="dcterms:W3CDTF">2015-02-02T10:11:00Z</dcterms:modified>
</cp:coreProperties>
</file>