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3715"/>
        <w:gridCol w:w="3140"/>
      </w:tblGrid>
      <w:tr w:rsidR="005C46B6" w:rsidTr="005C46B6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Učivo</w:t>
            </w:r>
          </w:p>
        </w:tc>
      </w:tr>
      <w:tr w:rsidR="005C46B6" w:rsidTr="005C46B6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93CFF" w:rsidRDefault="00F52A70" w:rsidP="00F93CFF">
            <w:pPr>
              <w:pStyle w:val="Default"/>
              <w:rPr>
                <w:sz w:val="22"/>
                <w:szCs w:val="22"/>
              </w:rPr>
            </w:pPr>
            <w:r w:rsidRPr="00F52A70">
              <w:t>Ž</w:t>
            </w:r>
            <w:r w:rsidR="00F93CFF" w:rsidRPr="00F52A70">
              <w:t>ák</w:t>
            </w:r>
            <w:r>
              <w:rPr>
                <w:sz w:val="22"/>
                <w:szCs w:val="22"/>
              </w:rPr>
              <w:t>:</w:t>
            </w:r>
            <w:r w:rsidR="00F93CFF">
              <w:rPr>
                <w:sz w:val="22"/>
                <w:szCs w:val="22"/>
              </w:rPr>
              <w:t xml:space="preserve">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HV-9-1-01 využívá své individuální hudební schopnosti a dovednosti při hudebních aktivitách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HV-9-1-02 uplatňuje získané pěvecké dovednosti a návyky při zpěvu i při mluvním projevu v běžném životě; zpívá dle svých dispozic intonačně čistě a rytmicky </w:t>
            </w:r>
            <w:proofErr w:type="gramStart"/>
            <w:r>
              <w:rPr>
                <w:b/>
                <w:bCs/>
                <w:i/>
                <w:iCs/>
                <w:sz w:val="23"/>
                <w:szCs w:val="23"/>
              </w:rPr>
              <w:t>přesně v jednohlase</w:t>
            </w:r>
            <w:proofErr w:type="gramEnd"/>
            <w:r>
              <w:rPr>
                <w:b/>
                <w:bCs/>
                <w:i/>
                <w:iCs/>
                <w:sz w:val="23"/>
                <w:szCs w:val="23"/>
              </w:rPr>
              <w:t xml:space="preserve"> i vícehlase, dokáže ocenit kvalitní vokální projev druhého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HV-9-1-03 reprodukuje na základě svých individuálních hudebních schopností a dovedností různé motivy, témata i části skladeb, vytváří a volí jednoduché doprovody, provádí jednoduché hudební improvizace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HV-9-1-04 realizuje podle svých individuálních schopností a dovedností písně a skladby různých stylů a žánrů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HV-9-1-05 rozpozná některé z tanců různých stylových období, zvolí vhodný typ hudebně pohybových prvků k poslouchané hudbě a na základě individuálních hudebních schopností a pohybové vyspělosti předvede jednoduchou pohybovou vazbu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HV-9-1-06 orientuje se v proudu znějící hudby, vnímá užité hudebně výrazové prostředky a charakteristické sémantické prvky, chápe jejich význam v hudbě a na základě toho přistupuje k hudebnímu dílu jako k logicky utvářenému celku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HV-9-1-07 zařadí na základě individuálních schopností a získaných vědomostí slyšenou hudbu do stylového období a porovnává ji z hlediska její slohové a stylové příslušnosti s dalšími skladbami </w:t>
            </w:r>
          </w:p>
          <w:p w:rsidR="00F93CFF" w:rsidRDefault="00F93CFF" w:rsidP="00F93CFF">
            <w:pPr>
              <w:pStyle w:val="Default"/>
              <w:rPr>
                <w:b/>
                <w:bCs/>
                <w:i/>
                <w:i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HV-9-1-08 vyhledává souvislosti mezi hudbou a jinými druhy umění </w:t>
            </w:r>
          </w:p>
          <w:p w:rsidR="008C1B8F" w:rsidRDefault="008C1B8F" w:rsidP="00F93CFF">
            <w:pPr>
              <w:pStyle w:val="Default"/>
              <w:rPr>
                <w:sz w:val="23"/>
                <w:szCs w:val="23"/>
              </w:rPr>
            </w:pP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lastRenderedPageBreak/>
              <w:t xml:space="preserve">HV-9-1-01p doprovází písně pomocí ostinata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HV-9-1-02p, HV-9-1-03p interpretuje vybrané lidové a umělé písně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HV-9-1-04p rozeznává různé hudební žánry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- pozorně vnímá znějící hudbu skladeb většího rozsahu </w:t>
            </w:r>
          </w:p>
          <w:p w:rsidR="00F93CFF" w:rsidRDefault="00F93CFF" w:rsidP="00F93CFF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- rozpozná vybrané hudební nástroje symfonického orchestru </w:t>
            </w:r>
          </w:p>
          <w:p w:rsidR="00F93CFF" w:rsidRDefault="00F93CFF" w:rsidP="00F93CFF">
            <w:pPr>
              <w:tabs>
                <w:tab w:val="left" w:pos="-70"/>
              </w:tabs>
            </w:pPr>
            <w:r>
              <w:rPr>
                <w:i/>
                <w:iCs/>
                <w:sz w:val="23"/>
                <w:szCs w:val="23"/>
              </w:rPr>
              <w:t xml:space="preserve">- uvede některá jména hudebních skladatelů a název některého z jejich děl </w:t>
            </w:r>
          </w:p>
          <w:p w:rsidR="00F93CFF" w:rsidRDefault="00F93CFF" w:rsidP="00F93CFF">
            <w:pPr>
              <w:tabs>
                <w:tab w:val="left" w:pos="-70"/>
              </w:tabs>
            </w:pPr>
          </w:p>
          <w:p w:rsidR="00F93CFF" w:rsidRDefault="00F93CFF" w:rsidP="00F93CFF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F3314F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46B6" w:rsidRDefault="005C46B6" w:rsidP="00A90862"/>
          <w:p w:rsidR="003A3AA5" w:rsidRDefault="003A3AA5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Správně využívá pěvecké návyky a pravidla hlasové hygieny</w:t>
            </w:r>
            <w:r w:rsidR="004B4861">
              <w:t>, zpívá dle svých schopností čistě, dokáže ocenit druhého</w:t>
            </w:r>
          </w:p>
          <w:p w:rsidR="003A3AA5" w:rsidRDefault="003A3AA5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 xml:space="preserve">Dokáže charakterizovat znějící hudbu </w:t>
            </w:r>
            <w:proofErr w:type="spellStart"/>
            <w:r>
              <w:t>nonartificiální</w:t>
            </w:r>
            <w:proofErr w:type="spellEnd"/>
            <w:r>
              <w:t xml:space="preserve"> i artificiální</w:t>
            </w:r>
          </w:p>
          <w:p w:rsidR="003A3AA5" w:rsidRDefault="003A3AA5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 xml:space="preserve"> Animačními prostředky napodobí pravěkou hudbu</w:t>
            </w:r>
          </w:p>
          <w:p w:rsidR="004B4861" w:rsidRDefault="004B4861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Vytváří jednoduché doprovody</w:t>
            </w:r>
          </w:p>
          <w:p w:rsidR="003A3AA5" w:rsidRDefault="003A3AA5" w:rsidP="000E22CE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Reprodukuje na základě svých individuálních hudebních schopností a dovedností různé motivy, témata i části skladeb všech hudebních období</w:t>
            </w:r>
          </w:p>
          <w:p w:rsidR="004B4861" w:rsidRDefault="004B4861" w:rsidP="000E22CE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Realizuje různé skladby a písně</w:t>
            </w:r>
          </w:p>
          <w:p w:rsidR="005463E1" w:rsidRDefault="005463E1" w:rsidP="005463E1">
            <w:pPr>
              <w:tabs>
                <w:tab w:val="left" w:pos="-70"/>
              </w:tabs>
            </w:pPr>
          </w:p>
          <w:p w:rsidR="005463E1" w:rsidRDefault="005463E1" w:rsidP="005463E1">
            <w:pPr>
              <w:tabs>
                <w:tab w:val="left" w:pos="-70"/>
              </w:tabs>
            </w:pPr>
          </w:p>
          <w:p w:rsidR="005463E1" w:rsidRDefault="005463E1" w:rsidP="005463E1">
            <w:pPr>
              <w:tabs>
                <w:tab w:val="left" w:pos="-70"/>
              </w:tabs>
            </w:pPr>
          </w:p>
          <w:p w:rsidR="003A3AA5" w:rsidRDefault="003A3AA5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Provádí jednoduché hudební improvizace</w:t>
            </w:r>
          </w:p>
          <w:p w:rsidR="003A3AA5" w:rsidRDefault="004B4861" w:rsidP="00856F80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Rozpozná některé tance, předvede jednoduchou vazbu k složené písni</w:t>
            </w:r>
          </w:p>
          <w:p w:rsidR="005463E1" w:rsidRDefault="005463E1" w:rsidP="003A3AA5">
            <w:pPr>
              <w:tabs>
                <w:tab w:val="left" w:pos="-70"/>
              </w:tabs>
            </w:pPr>
          </w:p>
          <w:p w:rsidR="005463E1" w:rsidRDefault="005463E1" w:rsidP="003A3AA5">
            <w:pPr>
              <w:tabs>
                <w:tab w:val="left" w:pos="-70"/>
              </w:tabs>
            </w:pPr>
          </w:p>
          <w:p w:rsidR="005463E1" w:rsidRDefault="005463E1" w:rsidP="003A3AA5">
            <w:pPr>
              <w:tabs>
                <w:tab w:val="left" w:pos="-70"/>
              </w:tabs>
            </w:pPr>
          </w:p>
          <w:p w:rsidR="003A3AA5" w:rsidRDefault="003A3AA5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Orientuje se v písních homofonního a polyfonního typu</w:t>
            </w:r>
          </w:p>
          <w:p w:rsidR="003A3AA5" w:rsidRDefault="003A3AA5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 xml:space="preserve">Zařadí na základě  získaných vědomostí a individuálních schopností slyšenou hudbu do stylového období </w:t>
            </w:r>
          </w:p>
          <w:p w:rsidR="003A3AA5" w:rsidRDefault="003A3AA5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 xml:space="preserve">Porovnává skladbu s jinými skladbami z hlediska jejich  stylové příslušnosti </w:t>
            </w:r>
          </w:p>
          <w:p w:rsidR="003A3AA5" w:rsidRDefault="003A3AA5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 xml:space="preserve">Vyhledává souvislosti mezi hudbou a jinými druhy umění </w:t>
            </w:r>
          </w:p>
          <w:p w:rsidR="003A3AA5" w:rsidRDefault="003A3AA5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Rámcově se orientuje v základních žánrech populární hudby</w:t>
            </w:r>
            <w:r w:rsidR="004B4861">
              <w:t>, orientuje se v proudu znějící hudby</w:t>
            </w:r>
          </w:p>
          <w:p w:rsidR="003A3AA5" w:rsidRDefault="003A3AA5" w:rsidP="003A3AA5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Využívá individuálních zkušeností a znalostí při hodnocení populární hudby</w:t>
            </w: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Dodržuje zásady hlasové hygieny, správně hospodaří s dechem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Zpívá písně v přiměřeném rozsahu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Dodržuje rytmické a melodické členění, zpívá náročnější lidové písně, rozumí charakteru písně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Snaží se zpívat kánon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Náslechem nebo nápodobou zpívá daný melodický motiv nebo interval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Zná notovou osnovu, melodii sestupnou a vzestupnou, pozná pomlku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Vyjádří pohyb na hudbu, naznačí takt 2/4 a 3/4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Vyjádří tanečními kroky polku nebo valčík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Koordinuje pohyb k písni nebo hudbě, propojí pohyb s</w:t>
            </w:r>
            <w:r w:rsidR="005463E1">
              <w:t> </w:t>
            </w:r>
            <w:r>
              <w:t>hudbou</w:t>
            </w:r>
          </w:p>
          <w:p w:rsidR="005463E1" w:rsidRDefault="005463E1" w:rsidP="005463E1">
            <w:pPr>
              <w:tabs>
                <w:tab w:val="left" w:pos="-70"/>
              </w:tabs>
            </w:pPr>
          </w:p>
          <w:p w:rsidR="005463E1" w:rsidRDefault="005463E1" w:rsidP="005463E1">
            <w:pPr>
              <w:tabs>
                <w:tab w:val="left" w:pos="-70"/>
              </w:tabs>
            </w:pPr>
          </w:p>
          <w:p w:rsidR="005463E1" w:rsidRDefault="005463E1" w:rsidP="005463E1">
            <w:pPr>
              <w:tabs>
                <w:tab w:val="left" w:pos="-70"/>
              </w:tabs>
            </w:pPr>
          </w:p>
          <w:p w:rsidR="005463E1" w:rsidRDefault="005463E1" w:rsidP="005463E1">
            <w:pPr>
              <w:tabs>
                <w:tab w:val="left" w:pos="-70"/>
              </w:tabs>
            </w:pPr>
          </w:p>
          <w:p w:rsidR="005463E1" w:rsidRDefault="005463E1" w:rsidP="005463E1">
            <w:pPr>
              <w:tabs>
                <w:tab w:val="left" w:pos="-70"/>
              </w:tabs>
            </w:pP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Vyjádří rytmus pomocí hry na tělo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Doprovodí píseň s použitím rytmických nástrojů, doprovodí spolužáky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Jednoduše doprovodí píseň melodickými nástroji na tónice a dominantě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Udrží pozornost při poslechu</w:t>
            </w: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5463E1" w:rsidRDefault="005463E1" w:rsidP="00273A57">
            <w:pPr>
              <w:tabs>
                <w:tab w:val="left" w:pos="-70"/>
              </w:tabs>
            </w:pPr>
          </w:p>
          <w:p w:rsidR="005463E1" w:rsidRDefault="005463E1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 xml:space="preserve">Soustředí se a poslouchá ukázky skladeb vybraných našich i světových skladatelů </w:t>
            </w:r>
          </w:p>
          <w:p w:rsidR="00273A57" w:rsidRDefault="00273A57" w:rsidP="00273A57">
            <w:pPr>
              <w:numPr>
                <w:ilvl w:val="0"/>
                <w:numId w:val="43"/>
              </w:numPr>
              <w:tabs>
                <w:tab w:val="left" w:pos="-70"/>
              </w:tabs>
            </w:pPr>
            <w:r>
              <w:t>Rozliší balet, operu, melodram, operetu</w:t>
            </w:r>
          </w:p>
          <w:p w:rsidR="00273A57" w:rsidRDefault="00273A57" w:rsidP="00273A57">
            <w:pPr>
              <w:tabs>
                <w:tab w:val="left" w:pos="-70"/>
              </w:tabs>
            </w:pPr>
          </w:p>
          <w:p w:rsidR="00273A57" w:rsidRDefault="00273A57" w:rsidP="00273A57">
            <w:pPr>
              <w:pStyle w:val="Odstavecseseznamem"/>
              <w:tabs>
                <w:tab w:val="left" w:pos="-70"/>
              </w:tabs>
              <w:ind w:left="360"/>
            </w:pPr>
          </w:p>
          <w:p w:rsidR="003A3AA5" w:rsidRDefault="003A3AA5" w:rsidP="003A3AA5"/>
          <w:p w:rsidR="003A3AA5" w:rsidRDefault="003A3AA5" w:rsidP="003A3AA5"/>
          <w:p w:rsidR="003A3AA5" w:rsidRDefault="003A3AA5" w:rsidP="003A3AA5"/>
          <w:p w:rsidR="00F3314F" w:rsidRDefault="00F3314F" w:rsidP="00A90862"/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314F" w:rsidRDefault="00F3314F" w:rsidP="00A90862"/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Hlasová hygiena, mutace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Noty, hudební značky, metrum, rytmus, tempo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Intonace v dur i moll tónině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 xml:space="preserve">Artificiální a </w:t>
            </w:r>
            <w:proofErr w:type="spellStart"/>
            <w:r>
              <w:t>nonartificiální</w:t>
            </w:r>
            <w:proofErr w:type="spellEnd"/>
            <w:r>
              <w:t xml:space="preserve"> hudba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Původ hudby - pravěk, starověk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Původ moderní populární hudby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Dvojhlasý zpěv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proofErr w:type="spellStart"/>
            <w:proofErr w:type="gramStart"/>
            <w:r>
              <w:t>Spirituály,blues</w:t>
            </w:r>
            <w:proofErr w:type="spellEnd"/>
            <w:proofErr w:type="gramEnd"/>
            <w:r>
              <w:t xml:space="preserve">, ragtime (S. </w:t>
            </w:r>
            <w:proofErr w:type="spellStart"/>
            <w:r>
              <w:t>Joplin</w:t>
            </w:r>
            <w:proofErr w:type="spellEnd"/>
            <w:r>
              <w:t>)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Pochodový jazz, klasický jazz, dixieland (L. Armstrong)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Středověk, doba románská - gregoriánský chorál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 xml:space="preserve">Gotika - trubadúři, truvéři, minnesängři 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Hudba jednohlasá  a vícehlasá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Hudební renesance-vícehlas, kánon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 xml:space="preserve">Vánoční hudba - písně jiných </w:t>
            </w:r>
            <w:proofErr w:type="spellStart"/>
            <w:proofErr w:type="gramStart"/>
            <w:r>
              <w:t>národů,spirituály</w:t>
            </w:r>
            <w:proofErr w:type="spellEnd"/>
            <w:proofErr w:type="gramEnd"/>
            <w:r>
              <w:t xml:space="preserve"> s vánoční tématikou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>Swing-</w:t>
            </w:r>
            <w:smartTag w:uri="urn:schemas-microsoft-com:office:smarttags" w:element="metricconverter">
              <w:smartTagPr>
                <w:attr w:name="ProductID" w:val="30. a"/>
              </w:smartTagPr>
              <w:r>
                <w:t>30. a</w:t>
              </w:r>
            </w:smartTag>
            <w:r>
              <w:t xml:space="preserve"> 40. léta   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 xml:space="preserve">Rock and </w:t>
            </w:r>
            <w:proofErr w:type="spellStart"/>
            <w:r>
              <w:t>roll</w:t>
            </w:r>
            <w:proofErr w:type="spellEnd"/>
            <w:r>
              <w:t xml:space="preserve"> a country and western v USA - 50. léta  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 xml:space="preserve">Hudební baroko  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 xml:space="preserve">Populární hudba 60. léta - rock 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 xml:space="preserve">Hudební klasicismus  </w:t>
            </w:r>
          </w:p>
          <w:p w:rsidR="003A3AA5" w:rsidRDefault="003A3AA5" w:rsidP="003A3AA5">
            <w:pPr>
              <w:numPr>
                <w:ilvl w:val="0"/>
                <w:numId w:val="31"/>
              </w:numPr>
            </w:pPr>
            <w:r>
              <w:t xml:space="preserve">Hudební romantismus </w:t>
            </w:r>
          </w:p>
          <w:p w:rsidR="003A3AA5" w:rsidRDefault="003A3AA5" w:rsidP="00266C90">
            <w:pPr>
              <w:numPr>
                <w:ilvl w:val="0"/>
                <w:numId w:val="31"/>
              </w:numPr>
            </w:pPr>
            <w:r>
              <w:t xml:space="preserve">Impresionismus + hudba 20. stol. </w:t>
            </w:r>
          </w:p>
          <w:p w:rsidR="004B4861" w:rsidRDefault="004B4861" w:rsidP="00266C90">
            <w:pPr>
              <w:numPr>
                <w:ilvl w:val="0"/>
                <w:numId w:val="31"/>
              </w:numPr>
            </w:pPr>
            <w:r>
              <w:t>Populární hudba 70-80 let</w:t>
            </w:r>
          </w:p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B6566C" w:rsidRDefault="00B6566C" w:rsidP="00A90862"/>
          <w:p w:rsidR="00B6566C" w:rsidRDefault="00B6566C" w:rsidP="00A90862"/>
          <w:p w:rsidR="00273A57" w:rsidRDefault="00273A57" w:rsidP="00273A57">
            <w:r>
              <w:lastRenderedPageBreak/>
              <w:t xml:space="preserve">OSV, VMEGS, </w:t>
            </w:r>
            <w:proofErr w:type="spellStart"/>
            <w:r>
              <w:t>MuV</w:t>
            </w:r>
            <w:proofErr w:type="spellEnd"/>
            <w:r>
              <w:t xml:space="preserve">, </w:t>
            </w:r>
            <w:proofErr w:type="spellStart"/>
            <w:r>
              <w:t>MdV</w:t>
            </w:r>
            <w:proofErr w:type="spellEnd"/>
          </w:p>
          <w:p w:rsidR="00273A57" w:rsidRDefault="00273A57" w:rsidP="008C1B8F">
            <w:r>
              <w:t>Vokální činnosti</w:t>
            </w:r>
          </w:p>
          <w:p w:rsidR="00273A57" w:rsidRDefault="00273A57" w:rsidP="008C1B8F">
            <w:r>
              <w:t>Zpěv jednohlasu a vícehlasu</w:t>
            </w:r>
          </w:p>
          <w:p w:rsidR="00273A57" w:rsidRDefault="00273A57" w:rsidP="00273A57"/>
          <w:p w:rsidR="00273A57" w:rsidRDefault="00273A57" w:rsidP="00273A57"/>
          <w:p w:rsidR="00273A57" w:rsidRDefault="00273A57" w:rsidP="00273A57"/>
          <w:p w:rsidR="005463E1" w:rsidRDefault="005463E1" w:rsidP="00273A57"/>
          <w:p w:rsidR="00273A57" w:rsidRDefault="00273A57" w:rsidP="008C1B8F">
            <w:r>
              <w:t>Intonační cvičení</w:t>
            </w:r>
          </w:p>
          <w:p w:rsidR="005463E1" w:rsidRDefault="005463E1" w:rsidP="005463E1"/>
          <w:p w:rsidR="005463E1" w:rsidRDefault="005463E1" w:rsidP="005463E1"/>
          <w:p w:rsidR="00273A57" w:rsidRDefault="00273A57" w:rsidP="008C1B8F">
            <w:r>
              <w:t>Grafický záznam melodie</w:t>
            </w:r>
          </w:p>
          <w:p w:rsidR="00273A57" w:rsidRDefault="00273A57" w:rsidP="00273A57">
            <w:pPr>
              <w:pStyle w:val="Odstavecseseznamem"/>
              <w:ind w:left="0"/>
            </w:pPr>
          </w:p>
          <w:p w:rsidR="00273A57" w:rsidRDefault="00273A57" w:rsidP="00273A57">
            <w:pPr>
              <w:pStyle w:val="Odstavecseseznamem"/>
              <w:ind w:left="0"/>
            </w:pPr>
          </w:p>
          <w:p w:rsidR="00273A57" w:rsidRDefault="00273A57" w:rsidP="00273A57">
            <w:pPr>
              <w:pStyle w:val="Odstavecseseznamem"/>
              <w:ind w:left="0"/>
            </w:pPr>
          </w:p>
          <w:p w:rsidR="00273A57" w:rsidRDefault="00273A57" w:rsidP="00273A57">
            <w:pPr>
              <w:pStyle w:val="Odstavecseseznamem"/>
              <w:ind w:left="0"/>
            </w:pPr>
          </w:p>
          <w:p w:rsidR="00273A57" w:rsidRDefault="00273A57" w:rsidP="008C1B8F">
            <w:r>
              <w:t>Hudebně pohybové činnosti</w:t>
            </w:r>
          </w:p>
          <w:p w:rsidR="00273A57" w:rsidRDefault="00273A57" w:rsidP="008C1B8F">
            <w:r>
              <w:t>Taktování a pohyb na hudbu</w:t>
            </w:r>
          </w:p>
          <w:p w:rsidR="00273A57" w:rsidRDefault="00273A57" w:rsidP="00E0729D">
            <w:r>
              <w:t>Základní taneční kroky klasických nebo moderních tanců</w:t>
            </w:r>
          </w:p>
          <w:p w:rsidR="00273A57" w:rsidRDefault="00273A57" w:rsidP="00273A57"/>
          <w:p w:rsidR="00273A57" w:rsidRDefault="00273A57" w:rsidP="00273A57"/>
          <w:p w:rsidR="00E0729D" w:rsidRDefault="00E0729D" w:rsidP="00273A57"/>
          <w:p w:rsidR="00E0729D" w:rsidRDefault="00E0729D" w:rsidP="00273A57"/>
          <w:p w:rsidR="00E0729D" w:rsidRDefault="00E0729D" w:rsidP="00273A57"/>
          <w:p w:rsidR="00E0729D" w:rsidRDefault="00E0729D" w:rsidP="00273A57"/>
          <w:p w:rsidR="00273A57" w:rsidRDefault="00273A57" w:rsidP="00E0729D">
            <w:r>
              <w:t>Instrumentální činnosti</w:t>
            </w:r>
          </w:p>
          <w:p w:rsidR="00273A57" w:rsidRDefault="00273A57" w:rsidP="00273A57"/>
          <w:p w:rsidR="00273A57" w:rsidRDefault="00273A57" w:rsidP="00273A57"/>
          <w:p w:rsidR="00273A57" w:rsidRDefault="00273A57" w:rsidP="00273A57"/>
          <w:p w:rsidR="00273A57" w:rsidRDefault="00273A57" w:rsidP="00273A57"/>
          <w:p w:rsidR="00E0729D" w:rsidRDefault="00E0729D" w:rsidP="00273A57">
            <w:pPr>
              <w:pStyle w:val="Odstavecseseznamem"/>
              <w:ind w:left="0"/>
            </w:pPr>
          </w:p>
          <w:p w:rsidR="00E0729D" w:rsidRDefault="00E0729D" w:rsidP="00273A57">
            <w:pPr>
              <w:pStyle w:val="Odstavecseseznamem"/>
              <w:ind w:left="0"/>
            </w:pPr>
          </w:p>
          <w:p w:rsidR="00273A57" w:rsidRDefault="00273A57" w:rsidP="00E0729D">
            <w:r>
              <w:t>Poslechové činnosti</w:t>
            </w:r>
          </w:p>
          <w:p w:rsidR="00273A57" w:rsidRDefault="005463E1" w:rsidP="00E0729D">
            <w:r>
              <w:t xml:space="preserve">Hudební nástroje a hudební </w:t>
            </w:r>
            <w:r w:rsidR="00273A57">
              <w:t xml:space="preserve">uskupení   </w:t>
            </w:r>
          </w:p>
          <w:p w:rsidR="00273A57" w:rsidRDefault="00273A57" w:rsidP="00273A57"/>
          <w:p w:rsidR="005463E1" w:rsidRDefault="005463E1" w:rsidP="00273A57"/>
          <w:p w:rsidR="00E0729D" w:rsidRDefault="00E0729D" w:rsidP="00E0729D"/>
          <w:p w:rsidR="00273A57" w:rsidRDefault="00273A57" w:rsidP="00E0729D">
            <w:r>
              <w:t>Poslechové činnosti, nejvýznamnější hudební skladatelé</w:t>
            </w:r>
          </w:p>
          <w:p w:rsidR="00273A57" w:rsidRDefault="00273A57" w:rsidP="00E0729D">
            <w:bookmarkStart w:id="0" w:name="_GoBack"/>
            <w:bookmarkEnd w:id="0"/>
            <w:r>
              <w:t>Hudební žánry</w:t>
            </w:r>
          </w:p>
          <w:p w:rsidR="00273A57" w:rsidRDefault="00273A57" w:rsidP="00273A57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</w:tc>
      </w:tr>
    </w:tbl>
    <w:p w:rsidR="002A6873" w:rsidRDefault="002A6873"/>
    <w:sectPr w:rsidR="002A6873" w:rsidSect="00F3314F">
      <w:headerReference w:type="default" r:id="rId7"/>
      <w:headerReference w:type="first" r:id="rId8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0EF" w:rsidRDefault="004E20EF">
      <w:r>
        <w:separator/>
      </w:r>
    </w:p>
  </w:endnote>
  <w:endnote w:type="continuationSeparator" w:id="0">
    <w:p w:rsidR="004E20EF" w:rsidRDefault="004E2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0EF" w:rsidRDefault="004E20EF">
      <w:r>
        <w:separator/>
      </w:r>
    </w:p>
  </w:footnote>
  <w:footnote w:type="continuationSeparator" w:id="0">
    <w:p w:rsidR="004E20EF" w:rsidRDefault="004E2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366"/>
      <w:gridCol w:w="3717"/>
      <w:gridCol w:w="3118"/>
    </w:tblGrid>
    <w:tr w:rsidR="00F3314F" w:rsidTr="003A3AA5">
      <w:tc>
        <w:tcPr>
          <w:tcW w:w="3366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Vzdělávací  oblast</w:t>
          </w:r>
        </w:p>
      </w:tc>
      <w:tc>
        <w:tcPr>
          <w:tcW w:w="3717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Vyučovací  předmět</w:t>
          </w:r>
        </w:p>
      </w:tc>
      <w:tc>
        <w:tcPr>
          <w:tcW w:w="311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Ročník</w:t>
          </w:r>
        </w:p>
      </w:tc>
    </w:tr>
    <w:tr w:rsidR="00F3314F" w:rsidTr="003A3AA5">
      <w:tc>
        <w:tcPr>
          <w:tcW w:w="3366" w:type="dxa"/>
          <w:shd w:val="clear" w:color="auto" w:fill="auto"/>
        </w:tcPr>
        <w:p w:rsidR="00F3314F" w:rsidRDefault="003A3AA5" w:rsidP="00911672">
          <w:pPr>
            <w:pStyle w:val="Zhlav"/>
          </w:pPr>
          <w:r>
            <w:t>Umění a kultura</w:t>
          </w:r>
        </w:p>
      </w:tc>
      <w:tc>
        <w:tcPr>
          <w:tcW w:w="3717" w:type="dxa"/>
          <w:shd w:val="clear" w:color="auto" w:fill="auto"/>
        </w:tcPr>
        <w:p w:rsidR="00F3314F" w:rsidRDefault="00F52A70" w:rsidP="00911672">
          <w:pPr>
            <w:pStyle w:val="Zhlav"/>
          </w:pPr>
          <w:r>
            <w:t>HUDEBNÍ VÝCHOVA</w:t>
          </w:r>
        </w:p>
      </w:tc>
      <w:tc>
        <w:tcPr>
          <w:tcW w:w="3118" w:type="dxa"/>
          <w:shd w:val="clear" w:color="auto" w:fill="auto"/>
        </w:tcPr>
        <w:p w:rsidR="00F3314F" w:rsidRDefault="003A3AA5" w:rsidP="00911672">
          <w:pPr>
            <w:pStyle w:val="Zhlav"/>
          </w:pPr>
          <w:r>
            <w:t>8.</w:t>
          </w:r>
        </w:p>
      </w:tc>
    </w:tr>
  </w:tbl>
  <w:p w:rsidR="00F3314F" w:rsidRDefault="00F331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366"/>
      <w:gridCol w:w="3717"/>
      <w:gridCol w:w="3260"/>
    </w:tblGrid>
    <w:tr w:rsidR="005C46B6" w:rsidTr="003A3AA5">
      <w:tc>
        <w:tcPr>
          <w:tcW w:w="3366" w:type="dxa"/>
          <w:shd w:val="clear" w:color="auto" w:fill="auto"/>
        </w:tcPr>
        <w:p w:rsidR="005C46B6" w:rsidRDefault="005C46B6">
          <w:pPr>
            <w:pStyle w:val="Zhlav"/>
          </w:pPr>
          <w:r>
            <w:t>Vzdělávací  oblast</w:t>
          </w:r>
        </w:p>
      </w:tc>
      <w:tc>
        <w:tcPr>
          <w:tcW w:w="3717" w:type="dxa"/>
          <w:shd w:val="clear" w:color="auto" w:fill="auto"/>
        </w:tcPr>
        <w:p w:rsidR="005C46B6" w:rsidRDefault="005C46B6">
          <w:pPr>
            <w:pStyle w:val="Zhlav"/>
          </w:pPr>
          <w:r>
            <w:t>Vyučovací  předmět</w:t>
          </w:r>
        </w:p>
      </w:tc>
      <w:tc>
        <w:tcPr>
          <w:tcW w:w="3260" w:type="dxa"/>
          <w:shd w:val="clear" w:color="auto" w:fill="auto"/>
        </w:tcPr>
        <w:p w:rsidR="005C46B6" w:rsidRDefault="005C46B6">
          <w:pPr>
            <w:pStyle w:val="Zhlav"/>
          </w:pPr>
          <w:r>
            <w:t>Ročník</w:t>
          </w:r>
        </w:p>
      </w:tc>
    </w:tr>
    <w:tr w:rsidR="005C46B6" w:rsidTr="003A3AA5">
      <w:tc>
        <w:tcPr>
          <w:tcW w:w="3366" w:type="dxa"/>
          <w:shd w:val="clear" w:color="auto" w:fill="auto"/>
        </w:tcPr>
        <w:p w:rsidR="005C46B6" w:rsidRDefault="003A3AA5">
          <w:pPr>
            <w:pStyle w:val="Zhlav"/>
          </w:pPr>
          <w:r>
            <w:t>Umění a kultura</w:t>
          </w:r>
        </w:p>
      </w:tc>
      <w:tc>
        <w:tcPr>
          <w:tcW w:w="3717" w:type="dxa"/>
          <w:shd w:val="clear" w:color="auto" w:fill="auto"/>
        </w:tcPr>
        <w:p w:rsidR="005C46B6" w:rsidRDefault="00F52A70">
          <w:pPr>
            <w:pStyle w:val="Zhlav"/>
          </w:pPr>
          <w:r>
            <w:t>HUDEBNÍ VÝCHOVA</w:t>
          </w:r>
        </w:p>
      </w:tc>
      <w:tc>
        <w:tcPr>
          <w:tcW w:w="3260" w:type="dxa"/>
          <w:shd w:val="clear" w:color="auto" w:fill="auto"/>
        </w:tcPr>
        <w:p w:rsidR="005C46B6" w:rsidRDefault="003A3AA5">
          <w:pPr>
            <w:pStyle w:val="Zhlav"/>
          </w:pPr>
          <w:r>
            <w:t>8.</w:t>
          </w:r>
        </w:p>
      </w:tc>
    </w:tr>
  </w:tbl>
  <w:p w:rsidR="005C46B6" w:rsidRDefault="005C46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5F4"/>
    <w:multiLevelType w:val="hybridMultilevel"/>
    <w:tmpl w:val="0EC03A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9D14B6"/>
    <w:multiLevelType w:val="hybridMultilevel"/>
    <w:tmpl w:val="5D3668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66CF1"/>
    <w:multiLevelType w:val="multilevel"/>
    <w:tmpl w:val="EBFCC722"/>
    <w:lvl w:ilvl="0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5A3EF4"/>
    <w:multiLevelType w:val="multilevel"/>
    <w:tmpl w:val="A2DE99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5460E8"/>
    <w:multiLevelType w:val="hybridMultilevel"/>
    <w:tmpl w:val="BC326F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751609"/>
    <w:multiLevelType w:val="hybridMultilevel"/>
    <w:tmpl w:val="A2DE99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CB2F37"/>
    <w:multiLevelType w:val="multilevel"/>
    <w:tmpl w:val="0ED21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AC3878"/>
    <w:multiLevelType w:val="hybridMultilevel"/>
    <w:tmpl w:val="479EDBF0"/>
    <w:lvl w:ilvl="0" w:tplc="99D2AA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8500E5"/>
    <w:multiLevelType w:val="multilevel"/>
    <w:tmpl w:val="89F401CE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233E33"/>
    <w:multiLevelType w:val="multilevel"/>
    <w:tmpl w:val="F6FE0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B072F0"/>
    <w:multiLevelType w:val="hybridMultilevel"/>
    <w:tmpl w:val="456C957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CB1126"/>
    <w:multiLevelType w:val="multilevel"/>
    <w:tmpl w:val="80304764"/>
    <w:lvl w:ilvl="0">
      <w:start w:val="1"/>
      <w:numFmt w:val="bullet"/>
      <w:lvlText w:val=""/>
      <w:lvlJc w:val="left"/>
      <w:pPr>
        <w:tabs>
          <w:tab w:val="num" w:pos="100"/>
        </w:tabs>
        <w:ind w:left="10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2" w15:restartNumberingAfterBreak="0">
    <w:nsid w:val="1D601DE8"/>
    <w:multiLevelType w:val="hybridMultilevel"/>
    <w:tmpl w:val="E9C821CE"/>
    <w:lvl w:ilvl="0" w:tplc="0A060166">
      <w:start w:val="1"/>
      <w:numFmt w:val="bullet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0104D83"/>
    <w:multiLevelType w:val="hybridMultilevel"/>
    <w:tmpl w:val="97F87EC4"/>
    <w:lvl w:ilvl="0" w:tplc="492ED13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3EA2308E">
      <w:start w:val="1"/>
      <w:numFmt w:val="bullet"/>
      <w:lvlText w:val=""/>
      <w:lvlJc w:val="left"/>
      <w:pPr>
        <w:tabs>
          <w:tab w:val="num" w:pos="1180"/>
        </w:tabs>
        <w:ind w:left="1180" w:hanging="17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4" w15:restartNumberingAfterBreak="0">
    <w:nsid w:val="28C83F61"/>
    <w:multiLevelType w:val="hybridMultilevel"/>
    <w:tmpl w:val="4E50BA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B020D"/>
    <w:multiLevelType w:val="hybridMultilevel"/>
    <w:tmpl w:val="B92078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425A0"/>
    <w:multiLevelType w:val="hybridMultilevel"/>
    <w:tmpl w:val="2B747352"/>
    <w:lvl w:ilvl="0" w:tplc="857437D8">
      <w:start w:val="1"/>
      <w:numFmt w:val="bullet"/>
      <w:lvlText w:val=""/>
      <w:lvlJc w:val="left"/>
      <w:pPr>
        <w:tabs>
          <w:tab w:val="num" w:pos="170"/>
        </w:tabs>
        <w:ind w:left="170" w:hanging="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C630FC3"/>
    <w:multiLevelType w:val="multilevel"/>
    <w:tmpl w:val="166222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324ABF"/>
    <w:multiLevelType w:val="hybridMultilevel"/>
    <w:tmpl w:val="BFEAF8EE"/>
    <w:lvl w:ilvl="0" w:tplc="18CE1EE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9" w15:restartNumberingAfterBreak="0">
    <w:nsid w:val="34043751"/>
    <w:multiLevelType w:val="hybridMultilevel"/>
    <w:tmpl w:val="95B6EE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668C1"/>
    <w:multiLevelType w:val="hybridMultilevel"/>
    <w:tmpl w:val="194E116E"/>
    <w:lvl w:ilvl="0" w:tplc="7B76C99E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610692"/>
    <w:multiLevelType w:val="hybridMultilevel"/>
    <w:tmpl w:val="751AD986"/>
    <w:lvl w:ilvl="0" w:tplc="B0F2AA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AE26DA"/>
    <w:multiLevelType w:val="multilevel"/>
    <w:tmpl w:val="118A5560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3" w15:restartNumberingAfterBreak="0">
    <w:nsid w:val="3F8F2132"/>
    <w:multiLevelType w:val="hybridMultilevel"/>
    <w:tmpl w:val="80304764"/>
    <w:lvl w:ilvl="0" w:tplc="7D326D36">
      <w:start w:val="1"/>
      <w:numFmt w:val="bullet"/>
      <w:lvlText w:val=""/>
      <w:lvlJc w:val="left"/>
      <w:pPr>
        <w:tabs>
          <w:tab w:val="num" w:pos="100"/>
        </w:tabs>
        <w:ind w:left="10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4" w15:restartNumberingAfterBreak="0">
    <w:nsid w:val="41051510"/>
    <w:multiLevelType w:val="multilevel"/>
    <w:tmpl w:val="E9C821CE"/>
    <w:lvl w:ilvl="0">
      <w:start w:val="1"/>
      <w:numFmt w:val="bullet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11D3173"/>
    <w:multiLevelType w:val="hybridMultilevel"/>
    <w:tmpl w:val="75C0D5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AB49E4"/>
    <w:multiLevelType w:val="hybridMultilevel"/>
    <w:tmpl w:val="EA5EC3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9F29BA"/>
    <w:multiLevelType w:val="hybridMultilevel"/>
    <w:tmpl w:val="E2AA16DA"/>
    <w:lvl w:ilvl="0" w:tplc="3D5C48BE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9B67F40"/>
    <w:multiLevelType w:val="hybridMultilevel"/>
    <w:tmpl w:val="15829C82"/>
    <w:lvl w:ilvl="0" w:tplc="7B76C99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0E17AB"/>
    <w:multiLevelType w:val="hybridMultilevel"/>
    <w:tmpl w:val="80327E8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926AF7"/>
    <w:multiLevelType w:val="hybridMultilevel"/>
    <w:tmpl w:val="916EAD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1C70794"/>
    <w:multiLevelType w:val="multilevel"/>
    <w:tmpl w:val="F6FE0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7547008"/>
    <w:multiLevelType w:val="multilevel"/>
    <w:tmpl w:val="751AD986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952771D"/>
    <w:multiLevelType w:val="hybridMultilevel"/>
    <w:tmpl w:val="EFDE98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0E1A73"/>
    <w:multiLevelType w:val="hybridMultilevel"/>
    <w:tmpl w:val="763C624A"/>
    <w:lvl w:ilvl="0" w:tplc="0405000F">
      <w:start w:val="1"/>
      <w:numFmt w:val="decimal"/>
      <w:lvlText w:val="%1."/>
      <w:lvlJc w:val="left"/>
      <w:pPr>
        <w:tabs>
          <w:tab w:val="num" w:pos="1730"/>
        </w:tabs>
        <w:ind w:left="173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450"/>
        </w:tabs>
        <w:ind w:left="24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170"/>
        </w:tabs>
        <w:ind w:left="31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</w:lvl>
  </w:abstractNum>
  <w:abstractNum w:abstractNumId="35" w15:restartNumberingAfterBreak="0">
    <w:nsid w:val="5E53729B"/>
    <w:multiLevelType w:val="hybridMultilevel"/>
    <w:tmpl w:val="EBFCC722"/>
    <w:lvl w:ilvl="0" w:tplc="B0985B6A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FB90045"/>
    <w:multiLevelType w:val="multilevel"/>
    <w:tmpl w:val="0ED21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5345995"/>
    <w:multiLevelType w:val="hybridMultilevel"/>
    <w:tmpl w:val="0ED2113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7DF17EB"/>
    <w:multiLevelType w:val="hybridMultilevel"/>
    <w:tmpl w:val="E6224CBC"/>
    <w:lvl w:ilvl="0" w:tplc="3EA2308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D25281"/>
    <w:multiLevelType w:val="hybridMultilevel"/>
    <w:tmpl w:val="BAD2AF5A"/>
    <w:lvl w:ilvl="0" w:tplc="7D326D3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8FF12B2"/>
    <w:multiLevelType w:val="multilevel"/>
    <w:tmpl w:val="B920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354C71"/>
    <w:multiLevelType w:val="multilevel"/>
    <w:tmpl w:val="479EDB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C645CF9"/>
    <w:multiLevelType w:val="hybridMultilevel"/>
    <w:tmpl w:val="F7122A6A"/>
    <w:lvl w:ilvl="0" w:tplc="7B76C99E">
      <w:start w:val="1"/>
      <w:numFmt w:val="bullet"/>
      <w:lvlText w:val="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3EA2308E">
      <w:start w:val="1"/>
      <w:numFmt w:val="bullet"/>
      <w:lvlText w:val=""/>
      <w:lvlJc w:val="left"/>
      <w:pPr>
        <w:tabs>
          <w:tab w:val="num" w:pos="1180"/>
        </w:tabs>
        <w:ind w:left="1180" w:hanging="17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43" w15:restartNumberingAfterBreak="0">
    <w:nsid w:val="7DB13612"/>
    <w:multiLevelType w:val="hybridMultilevel"/>
    <w:tmpl w:val="2CA2CD6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0"/>
  </w:num>
  <w:num w:numId="4">
    <w:abstractNumId w:val="1"/>
  </w:num>
  <w:num w:numId="5">
    <w:abstractNumId w:val="26"/>
  </w:num>
  <w:num w:numId="6">
    <w:abstractNumId w:val="33"/>
  </w:num>
  <w:num w:numId="7">
    <w:abstractNumId w:val="25"/>
  </w:num>
  <w:num w:numId="8">
    <w:abstractNumId w:val="19"/>
  </w:num>
  <w:num w:numId="9">
    <w:abstractNumId w:val="14"/>
  </w:num>
  <w:num w:numId="10">
    <w:abstractNumId w:val="29"/>
  </w:num>
  <w:num w:numId="11">
    <w:abstractNumId w:val="15"/>
  </w:num>
  <w:num w:numId="12">
    <w:abstractNumId w:val="40"/>
  </w:num>
  <w:num w:numId="13">
    <w:abstractNumId w:val="37"/>
  </w:num>
  <w:num w:numId="14">
    <w:abstractNumId w:val="6"/>
  </w:num>
  <w:num w:numId="15">
    <w:abstractNumId w:val="5"/>
  </w:num>
  <w:num w:numId="16">
    <w:abstractNumId w:val="9"/>
  </w:num>
  <w:num w:numId="17">
    <w:abstractNumId w:val="36"/>
  </w:num>
  <w:num w:numId="18">
    <w:abstractNumId w:val="7"/>
  </w:num>
  <w:num w:numId="19">
    <w:abstractNumId w:val="31"/>
  </w:num>
  <w:num w:numId="20">
    <w:abstractNumId w:val="41"/>
  </w:num>
  <w:num w:numId="21">
    <w:abstractNumId w:val="27"/>
  </w:num>
  <w:num w:numId="22">
    <w:abstractNumId w:val="17"/>
  </w:num>
  <w:num w:numId="23">
    <w:abstractNumId w:val="35"/>
  </w:num>
  <w:num w:numId="24">
    <w:abstractNumId w:val="2"/>
  </w:num>
  <w:num w:numId="25">
    <w:abstractNumId w:val="12"/>
  </w:num>
  <w:num w:numId="26">
    <w:abstractNumId w:val="24"/>
  </w:num>
  <w:num w:numId="27">
    <w:abstractNumId w:val="21"/>
  </w:num>
  <w:num w:numId="28">
    <w:abstractNumId w:val="32"/>
  </w:num>
  <w:num w:numId="29">
    <w:abstractNumId w:val="16"/>
  </w:num>
  <w:num w:numId="30">
    <w:abstractNumId w:val="3"/>
  </w:num>
  <w:num w:numId="31">
    <w:abstractNumId w:val="38"/>
  </w:num>
  <w:num w:numId="32">
    <w:abstractNumId w:val="8"/>
  </w:num>
  <w:num w:numId="33">
    <w:abstractNumId w:val="39"/>
  </w:num>
  <w:num w:numId="34">
    <w:abstractNumId w:val="23"/>
  </w:num>
  <w:num w:numId="35">
    <w:abstractNumId w:val="11"/>
  </w:num>
  <w:num w:numId="36">
    <w:abstractNumId w:val="13"/>
  </w:num>
  <w:num w:numId="37">
    <w:abstractNumId w:val="22"/>
  </w:num>
  <w:num w:numId="38">
    <w:abstractNumId w:val="18"/>
  </w:num>
  <w:num w:numId="39">
    <w:abstractNumId w:val="10"/>
  </w:num>
  <w:num w:numId="40">
    <w:abstractNumId w:val="34"/>
  </w:num>
  <w:num w:numId="41">
    <w:abstractNumId w:val="43"/>
  </w:num>
  <w:num w:numId="42">
    <w:abstractNumId w:val="20"/>
  </w:num>
  <w:num w:numId="43">
    <w:abstractNumId w:val="42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164"/>
    <w:rsid w:val="0001432A"/>
    <w:rsid w:val="000271AB"/>
    <w:rsid w:val="00040C1F"/>
    <w:rsid w:val="00062A4A"/>
    <w:rsid w:val="000D5A30"/>
    <w:rsid w:val="000F4418"/>
    <w:rsid w:val="00105932"/>
    <w:rsid w:val="001C286C"/>
    <w:rsid w:val="001D27D9"/>
    <w:rsid w:val="001F4468"/>
    <w:rsid w:val="00206492"/>
    <w:rsid w:val="00207DA0"/>
    <w:rsid w:val="00214BF7"/>
    <w:rsid w:val="0024617C"/>
    <w:rsid w:val="00256B84"/>
    <w:rsid w:val="00273A57"/>
    <w:rsid w:val="002A6873"/>
    <w:rsid w:val="002F3F87"/>
    <w:rsid w:val="003026DB"/>
    <w:rsid w:val="00316471"/>
    <w:rsid w:val="00320987"/>
    <w:rsid w:val="00324A50"/>
    <w:rsid w:val="00330F54"/>
    <w:rsid w:val="00342A5B"/>
    <w:rsid w:val="00391775"/>
    <w:rsid w:val="003A3AA5"/>
    <w:rsid w:val="004510ED"/>
    <w:rsid w:val="0045795D"/>
    <w:rsid w:val="004676F9"/>
    <w:rsid w:val="00467D61"/>
    <w:rsid w:val="004B4861"/>
    <w:rsid w:val="004B5CCE"/>
    <w:rsid w:val="004E20EF"/>
    <w:rsid w:val="005463E1"/>
    <w:rsid w:val="00571355"/>
    <w:rsid w:val="005815B8"/>
    <w:rsid w:val="00585211"/>
    <w:rsid w:val="005939D0"/>
    <w:rsid w:val="00596B7C"/>
    <w:rsid w:val="005B0BDF"/>
    <w:rsid w:val="005C46B6"/>
    <w:rsid w:val="00661BD1"/>
    <w:rsid w:val="00761ADF"/>
    <w:rsid w:val="00783466"/>
    <w:rsid w:val="007F1CC3"/>
    <w:rsid w:val="008479C1"/>
    <w:rsid w:val="00875299"/>
    <w:rsid w:val="00897F3A"/>
    <w:rsid w:val="008C1B8F"/>
    <w:rsid w:val="008D2164"/>
    <w:rsid w:val="008D3348"/>
    <w:rsid w:val="00911672"/>
    <w:rsid w:val="009A74D7"/>
    <w:rsid w:val="009F6370"/>
    <w:rsid w:val="00A01A2C"/>
    <w:rsid w:val="00A0667C"/>
    <w:rsid w:val="00A90862"/>
    <w:rsid w:val="00AB2A49"/>
    <w:rsid w:val="00B02FC0"/>
    <w:rsid w:val="00B35320"/>
    <w:rsid w:val="00B6566C"/>
    <w:rsid w:val="00B91EDC"/>
    <w:rsid w:val="00BF37F4"/>
    <w:rsid w:val="00C25912"/>
    <w:rsid w:val="00C44922"/>
    <w:rsid w:val="00C87E0C"/>
    <w:rsid w:val="00CF5783"/>
    <w:rsid w:val="00D05AC0"/>
    <w:rsid w:val="00D52F98"/>
    <w:rsid w:val="00D5595B"/>
    <w:rsid w:val="00D60C30"/>
    <w:rsid w:val="00DB4BCC"/>
    <w:rsid w:val="00DE3BF9"/>
    <w:rsid w:val="00DE6101"/>
    <w:rsid w:val="00E0729D"/>
    <w:rsid w:val="00E24C82"/>
    <w:rsid w:val="00EA59E4"/>
    <w:rsid w:val="00F06F20"/>
    <w:rsid w:val="00F3314F"/>
    <w:rsid w:val="00F52A70"/>
    <w:rsid w:val="00F6709D"/>
    <w:rsid w:val="00F93CFF"/>
    <w:rsid w:val="00F93D4A"/>
    <w:rsid w:val="00FA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24A0B30"/>
  <w15:chartTrackingRefBased/>
  <w15:docId w15:val="{C8310AD4-196D-47FB-B6B3-A31764C57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21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2164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D5595B"/>
    <w:pPr>
      <w:spacing w:before="100" w:beforeAutospacing="1" w:after="100" w:afterAutospacing="1"/>
    </w:pPr>
  </w:style>
  <w:style w:type="character" w:customStyle="1" w:styleId="Zvraznn">
    <w:name w:val="Zvýraznění"/>
    <w:qFormat/>
    <w:rsid w:val="00D5595B"/>
    <w:rPr>
      <w:i/>
      <w:iCs/>
    </w:rPr>
  </w:style>
  <w:style w:type="table" w:styleId="Mkatabulky">
    <w:name w:val="Table Grid"/>
    <w:basedOn w:val="Normlntabulka"/>
    <w:rsid w:val="005C4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93C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A3A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7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8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14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07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696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Výstupy žáka</vt:lpstr>
    </vt:vector>
  </TitlesOfParts>
  <Company>ZS Chrastava</Company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subject/>
  <dc:creator>Petra Vašinová</dc:creator>
  <cp:keywords/>
  <cp:lastModifiedBy>syroma</cp:lastModifiedBy>
  <cp:revision>12</cp:revision>
  <cp:lastPrinted>2010-06-29T13:31:00Z</cp:lastPrinted>
  <dcterms:created xsi:type="dcterms:W3CDTF">2016-11-16T12:37:00Z</dcterms:created>
  <dcterms:modified xsi:type="dcterms:W3CDTF">2016-12-01T16:26:00Z</dcterms:modified>
</cp:coreProperties>
</file>